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83CE6" w14:textId="04A2DF80" w:rsidR="00187EC6" w:rsidRPr="00187EC6" w:rsidRDefault="00187EC6" w:rsidP="00187EC6">
      <w:pPr>
        <w:jc w:val="center"/>
        <w:rPr>
          <w:b/>
          <w:bCs/>
          <w:sz w:val="24"/>
          <w:szCs w:val="24"/>
        </w:rPr>
      </w:pPr>
      <w:r w:rsidRPr="00187EC6">
        <w:rPr>
          <w:b/>
          <w:bCs/>
          <w:sz w:val="24"/>
          <w:szCs w:val="24"/>
        </w:rPr>
        <w:t>ZAKON</w:t>
      </w:r>
      <w:r w:rsidRPr="00187EC6">
        <w:rPr>
          <w:b/>
          <w:bCs/>
          <w:sz w:val="24"/>
          <w:szCs w:val="24"/>
        </w:rPr>
        <w:t xml:space="preserve"> </w:t>
      </w:r>
      <w:r w:rsidRPr="00187EC6">
        <w:rPr>
          <w:b/>
          <w:bCs/>
          <w:sz w:val="24"/>
          <w:szCs w:val="24"/>
        </w:rPr>
        <w:t>O RATIFIKACIJI SPORAZUMA IZMEĐU SOCIJALISTIČKE FEDERATIVNE REPUBLIKE JUGOSLAVIJE I ITALIJANSKE REPUBLIKE O IZBEGAVANJU DVOSTRUKOG OPOREZIVANJA U ODNOSU NA POREZE NA DOHODAK I NA IMOVINU</w:t>
      </w:r>
    </w:p>
    <w:p w14:paraId="66D47E31" w14:textId="77777777" w:rsidR="00187EC6" w:rsidRDefault="00187EC6" w:rsidP="00187EC6">
      <w:pPr>
        <w:jc w:val="center"/>
        <w:rPr>
          <w:i/>
          <w:iCs/>
        </w:rPr>
      </w:pPr>
      <w:r w:rsidRPr="00187EC6">
        <w:rPr>
          <w:i/>
          <w:iCs/>
        </w:rPr>
        <w:t xml:space="preserve">("Sl. list SFRJ - </w:t>
      </w:r>
      <w:proofErr w:type="spellStart"/>
      <w:r w:rsidRPr="00187EC6">
        <w:rPr>
          <w:i/>
          <w:iCs/>
        </w:rPr>
        <w:t>Međunarodni</w:t>
      </w:r>
      <w:proofErr w:type="spellEnd"/>
      <w:r w:rsidRPr="00187EC6">
        <w:rPr>
          <w:i/>
          <w:iCs/>
        </w:rPr>
        <w:t xml:space="preserve"> </w:t>
      </w:r>
      <w:proofErr w:type="spellStart"/>
      <w:r w:rsidRPr="00187EC6">
        <w:rPr>
          <w:i/>
          <w:iCs/>
        </w:rPr>
        <w:t>ugovori</w:t>
      </w:r>
      <w:proofErr w:type="spellEnd"/>
      <w:r w:rsidRPr="00187EC6">
        <w:rPr>
          <w:i/>
          <w:iCs/>
        </w:rPr>
        <w:t>", br. 2/83)</w:t>
      </w:r>
    </w:p>
    <w:p w14:paraId="00C9A707" w14:textId="3723788D" w:rsidR="00187EC6" w:rsidRPr="00187EC6" w:rsidRDefault="00187EC6" w:rsidP="00187EC6">
      <w:pPr>
        <w:jc w:val="center"/>
        <w:rPr>
          <w:b/>
          <w:bCs/>
        </w:rPr>
      </w:pPr>
      <w:r w:rsidRPr="00187EC6">
        <w:rPr>
          <w:b/>
          <w:bCs/>
        </w:rPr>
        <w:t xml:space="preserve"> </w:t>
      </w:r>
      <w:r w:rsidRPr="00187EC6">
        <w:rPr>
          <w:b/>
          <w:bCs/>
        </w:rPr>
        <w:t>ČLAN 1</w:t>
      </w:r>
    </w:p>
    <w:p w14:paraId="53196C37" w14:textId="77777777" w:rsidR="00187EC6" w:rsidRPr="00187EC6" w:rsidRDefault="00187EC6" w:rsidP="00187EC6">
      <w:pPr>
        <w:jc w:val="center"/>
      </w:pPr>
      <w:proofErr w:type="spellStart"/>
      <w:r w:rsidRPr="00187EC6">
        <w:t>Ratifikuje</w:t>
      </w:r>
      <w:proofErr w:type="spellEnd"/>
      <w:r w:rsidRPr="00187EC6">
        <w:t xml:space="preserve"> se </w:t>
      </w:r>
      <w:proofErr w:type="spellStart"/>
      <w:r w:rsidRPr="00187EC6">
        <w:t>Sporazum</w:t>
      </w:r>
      <w:proofErr w:type="spellEnd"/>
      <w:r w:rsidRPr="00187EC6">
        <w:t xml:space="preserve"> </w:t>
      </w:r>
      <w:proofErr w:type="spellStart"/>
      <w:r w:rsidRPr="00187EC6">
        <w:t>između</w:t>
      </w:r>
      <w:proofErr w:type="spellEnd"/>
      <w:r w:rsidRPr="00187EC6">
        <w:t xml:space="preserve"> </w:t>
      </w:r>
      <w:proofErr w:type="spellStart"/>
      <w:r w:rsidRPr="00187EC6">
        <w:t>Socijalističke</w:t>
      </w:r>
      <w:proofErr w:type="spellEnd"/>
      <w:r w:rsidRPr="00187EC6">
        <w:t xml:space="preserve"> </w:t>
      </w:r>
      <w:proofErr w:type="spellStart"/>
      <w:r w:rsidRPr="00187EC6">
        <w:t>Federativne</w:t>
      </w:r>
      <w:proofErr w:type="spellEnd"/>
      <w:r w:rsidRPr="00187EC6">
        <w:t xml:space="preserve"> </w:t>
      </w:r>
      <w:proofErr w:type="spellStart"/>
      <w:r w:rsidRPr="00187EC6">
        <w:t>Republike</w:t>
      </w:r>
      <w:proofErr w:type="spellEnd"/>
      <w:r w:rsidRPr="00187EC6">
        <w:t xml:space="preserve"> </w:t>
      </w:r>
      <w:proofErr w:type="spellStart"/>
      <w:r w:rsidRPr="00187EC6">
        <w:t>Jugoslavije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Italijanske</w:t>
      </w:r>
      <w:proofErr w:type="spellEnd"/>
      <w:r w:rsidRPr="00187EC6">
        <w:t xml:space="preserve"> </w:t>
      </w:r>
      <w:proofErr w:type="spellStart"/>
      <w:r w:rsidRPr="00187EC6">
        <w:t>Republike</w:t>
      </w:r>
      <w:proofErr w:type="spellEnd"/>
      <w:r w:rsidRPr="00187EC6">
        <w:t xml:space="preserve"> o </w:t>
      </w:r>
      <w:proofErr w:type="spellStart"/>
      <w:r w:rsidRPr="00187EC6">
        <w:t>izbegavanju</w:t>
      </w:r>
      <w:proofErr w:type="spellEnd"/>
      <w:r w:rsidRPr="00187EC6">
        <w:t xml:space="preserve"> </w:t>
      </w:r>
      <w:proofErr w:type="spellStart"/>
      <w:r w:rsidRPr="00187EC6">
        <w:t>dvostrukog</w:t>
      </w:r>
      <w:proofErr w:type="spellEnd"/>
      <w:r w:rsidRPr="00187EC6">
        <w:t xml:space="preserve"> </w:t>
      </w:r>
      <w:proofErr w:type="spellStart"/>
      <w:r w:rsidRPr="00187EC6">
        <w:t>oporezivanja</w:t>
      </w:r>
      <w:proofErr w:type="spellEnd"/>
      <w:r w:rsidRPr="00187EC6">
        <w:t xml:space="preserve"> 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poreze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dohodak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imovinu</w:t>
      </w:r>
      <w:proofErr w:type="spellEnd"/>
      <w:r w:rsidRPr="00187EC6">
        <w:t xml:space="preserve">, </w:t>
      </w:r>
      <w:proofErr w:type="spellStart"/>
      <w:r w:rsidRPr="00187EC6">
        <w:t>sa</w:t>
      </w:r>
      <w:proofErr w:type="spellEnd"/>
      <w:r w:rsidRPr="00187EC6">
        <w:t xml:space="preserve"> </w:t>
      </w:r>
      <w:proofErr w:type="spellStart"/>
      <w:r w:rsidRPr="00187EC6">
        <w:t>Protokolom</w:t>
      </w:r>
      <w:proofErr w:type="spellEnd"/>
      <w:r w:rsidRPr="00187EC6">
        <w:t xml:space="preserve">, </w:t>
      </w:r>
      <w:proofErr w:type="spellStart"/>
      <w:r w:rsidRPr="00187EC6">
        <w:t>potpisan</w:t>
      </w:r>
      <w:proofErr w:type="spellEnd"/>
      <w:r w:rsidRPr="00187EC6">
        <w:t xml:space="preserve"> 24. </w:t>
      </w:r>
      <w:proofErr w:type="spellStart"/>
      <w:r w:rsidRPr="00187EC6">
        <w:t>februara</w:t>
      </w:r>
      <w:proofErr w:type="spellEnd"/>
      <w:r w:rsidRPr="00187EC6">
        <w:t xml:space="preserve"> 1982. </w:t>
      </w:r>
      <w:proofErr w:type="spellStart"/>
      <w:r w:rsidRPr="00187EC6">
        <w:t>godine</w:t>
      </w:r>
      <w:proofErr w:type="spellEnd"/>
      <w:r w:rsidRPr="00187EC6">
        <w:t xml:space="preserve"> u </w:t>
      </w:r>
      <w:proofErr w:type="spellStart"/>
      <w:r w:rsidRPr="00187EC6">
        <w:t>Beogradu</w:t>
      </w:r>
      <w:proofErr w:type="spellEnd"/>
      <w:r w:rsidRPr="00187EC6">
        <w:t xml:space="preserve">, u </w:t>
      </w:r>
      <w:proofErr w:type="spellStart"/>
      <w:r w:rsidRPr="00187EC6">
        <w:t>originalu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engleskom</w:t>
      </w:r>
      <w:proofErr w:type="spellEnd"/>
      <w:r w:rsidRPr="00187EC6">
        <w:t xml:space="preserve"> </w:t>
      </w:r>
      <w:proofErr w:type="spellStart"/>
      <w:r w:rsidRPr="00187EC6">
        <w:t>jeziku</w:t>
      </w:r>
      <w:proofErr w:type="spellEnd"/>
      <w:r w:rsidRPr="00187EC6">
        <w:t>.</w:t>
      </w:r>
    </w:p>
    <w:p w14:paraId="11596E6C" w14:textId="77777777" w:rsidR="00187EC6" w:rsidRPr="00187EC6" w:rsidRDefault="00187EC6" w:rsidP="00187EC6">
      <w:pPr>
        <w:jc w:val="center"/>
        <w:rPr>
          <w:b/>
          <w:bCs/>
        </w:rPr>
      </w:pPr>
      <w:r w:rsidRPr="00187EC6">
        <w:rPr>
          <w:b/>
          <w:bCs/>
        </w:rPr>
        <w:t>ČLAN 2</w:t>
      </w:r>
    </w:p>
    <w:p w14:paraId="2EEDEE84" w14:textId="77777777" w:rsidR="00187EC6" w:rsidRPr="00187EC6" w:rsidRDefault="00187EC6" w:rsidP="00187EC6">
      <w:pPr>
        <w:jc w:val="center"/>
      </w:pPr>
      <w:proofErr w:type="spellStart"/>
      <w:r w:rsidRPr="00187EC6">
        <w:t>Tekst</w:t>
      </w:r>
      <w:proofErr w:type="spellEnd"/>
      <w:r w:rsidRPr="00187EC6">
        <w:t xml:space="preserve"> </w:t>
      </w:r>
      <w:proofErr w:type="spellStart"/>
      <w:r w:rsidRPr="00187EC6">
        <w:t>Sporazuma</w:t>
      </w:r>
      <w:proofErr w:type="spellEnd"/>
      <w:r w:rsidRPr="00187EC6">
        <w:t xml:space="preserve">, </w:t>
      </w:r>
      <w:proofErr w:type="spellStart"/>
      <w:r w:rsidRPr="00187EC6">
        <w:t>sa</w:t>
      </w:r>
      <w:proofErr w:type="spellEnd"/>
      <w:r w:rsidRPr="00187EC6">
        <w:t xml:space="preserve"> </w:t>
      </w:r>
      <w:proofErr w:type="spellStart"/>
      <w:r w:rsidRPr="00187EC6">
        <w:t>Protokolom</w:t>
      </w:r>
      <w:proofErr w:type="spellEnd"/>
      <w:r w:rsidRPr="00187EC6">
        <w:t xml:space="preserve">, u </w:t>
      </w:r>
      <w:proofErr w:type="spellStart"/>
      <w:r w:rsidRPr="00187EC6">
        <w:t>originalu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engleskom</w:t>
      </w:r>
      <w:proofErr w:type="spellEnd"/>
      <w:r w:rsidRPr="00187EC6">
        <w:t xml:space="preserve"> </w:t>
      </w:r>
      <w:proofErr w:type="spellStart"/>
      <w:r w:rsidRPr="00187EC6">
        <w:t>jeziku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u </w:t>
      </w:r>
      <w:proofErr w:type="spellStart"/>
      <w:r w:rsidRPr="00187EC6">
        <w:t>prevodu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srpskohrvatskom</w:t>
      </w:r>
      <w:proofErr w:type="spellEnd"/>
      <w:r w:rsidRPr="00187EC6">
        <w:t xml:space="preserve"> </w:t>
      </w:r>
      <w:proofErr w:type="spellStart"/>
      <w:r w:rsidRPr="00187EC6">
        <w:t>jeziku</w:t>
      </w:r>
      <w:proofErr w:type="spellEnd"/>
      <w:r w:rsidRPr="00187EC6">
        <w:t xml:space="preserve"> </w:t>
      </w:r>
      <w:proofErr w:type="spellStart"/>
      <w:r w:rsidRPr="00187EC6">
        <w:t>glasi</w:t>
      </w:r>
      <w:proofErr w:type="spellEnd"/>
      <w:r w:rsidRPr="00187EC6">
        <w:t>:</w:t>
      </w:r>
    </w:p>
    <w:p w14:paraId="78E40A27" w14:textId="77777777" w:rsidR="00187EC6" w:rsidRPr="00187EC6" w:rsidRDefault="00187EC6" w:rsidP="00187EC6">
      <w:pPr>
        <w:jc w:val="center"/>
      </w:pPr>
      <w:r w:rsidRPr="00187EC6">
        <w:t> </w:t>
      </w:r>
    </w:p>
    <w:p w14:paraId="5F666FF4" w14:textId="77777777" w:rsidR="00187EC6" w:rsidRPr="00187EC6" w:rsidRDefault="00187EC6" w:rsidP="00187EC6">
      <w:pPr>
        <w:jc w:val="center"/>
        <w:rPr>
          <w:b/>
          <w:bCs/>
        </w:rPr>
      </w:pPr>
      <w:r w:rsidRPr="00187EC6">
        <w:rPr>
          <w:b/>
          <w:bCs/>
        </w:rPr>
        <w:t>SPORAZUM</w:t>
      </w:r>
      <w:r w:rsidRPr="00187EC6">
        <w:rPr>
          <w:b/>
          <w:bCs/>
        </w:rPr>
        <w:br/>
        <w:t>IZMEĐU SOCIJALISTIČKE FEDERATIVNE REPUBLIKE JUGOSLAVIJE I ITALIJANSKE REPUBLIKE O IZBEGAVANJU DVOSTRUKOG OPOREZIVANJA U ODNOSU NA POREZE NA DOHODAK I NA IMOVINU</w:t>
      </w:r>
    </w:p>
    <w:p w14:paraId="77E1D228" w14:textId="77777777" w:rsidR="00187EC6" w:rsidRPr="00187EC6" w:rsidRDefault="00187EC6" w:rsidP="00187EC6">
      <w:pPr>
        <w:jc w:val="center"/>
      </w:pPr>
      <w:proofErr w:type="spellStart"/>
      <w:r w:rsidRPr="00187EC6">
        <w:t>Socijalistička</w:t>
      </w:r>
      <w:proofErr w:type="spellEnd"/>
      <w:r w:rsidRPr="00187EC6">
        <w:t xml:space="preserve"> </w:t>
      </w:r>
      <w:proofErr w:type="spellStart"/>
      <w:r w:rsidRPr="00187EC6">
        <w:t>Federativna</w:t>
      </w:r>
      <w:proofErr w:type="spellEnd"/>
      <w:r w:rsidRPr="00187EC6">
        <w:t xml:space="preserve"> </w:t>
      </w:r>
      <w:proofErr w:type="spellStart"/>
      <w:r w:rsidRPr="00187EC6">
        <w:t>Republika</w:t>
      </w:r>
      <w:proofErr w:type="spellEnd"/>
      <w:r w:rsidRPr="00187EC6">
        <w:t xml:space="preserve"> </w:t>
      </w:r>
      <w:proofErr w:type="spellStart"/>
      <w:r w:rsidRPr="00187EC6">
        <w:t>Jugoslavija</w:t>
      </w:r>
      <w:proofErr w:type="spellEnd"/>
      <w:r w:rsidRPr="00187EC6">
        <w:br/>
      </w:r>
      <w:proofErr w:type="spellStart"/>
      <w:r w:rsidRPr="00187EC6">
        <w:t>i</w:t>
      </w:r>
      <w:proofErr w:type="spellEnd"/>
      <w:r w:rsidRPr="00187EC6">
        <w:br/>
      </w:r>
      <w:proofErr w:type="spellStart"/>
      <w:r w:rsidRPr="00187EC6">
        <w:t>Italijanska</w:t>
      </w:r>
      <w:proofErr w:type="spellEnd"/>
      <w:r w:rsidRPr="00187EC6">
        <w:t xml:space="preserve"> </w:t>
      </w:r>
      <w:proofErr w:type="spellStart"/>
      <w:r w:rsidRPr="00187EC6">
        <w:t>Republika</w:t>
      </w:r>
      <w:proofErr w:type="spellEnd"/>
    </w:p>
    <w:p w14:paraId="2D4845AA" w14:textId="77777777" w:rsidR="00187EC6" w:rsidRPr="00187EC6" w:rsidRDefault="00187EC6" w:rsidP="00187EC6">
      <w:pPr>
        <w:jc w:val="center"/>
      </w:pPr>
      <w:r w:rsidRPr="00187EC6">
        <w:t xml:space="preserve">u </w:t>
      </w:r>
      <w:proofErr w:type="spellStart"/>
      <w:r w:rsidRPr="00187EC6">
        <w:t>želji</w:t>
      </w:r>
      <w:proofErr w:type="spellEnd"/>
      <w:r w:rsidRPr="00187EC6">
        <w:t xml:space="preserve"> da </w:t>
      </w:r>
      <w:proofErr w:type="spellStart"/>
      <w:r w:rsidRPr="00187EC6">
        <w:t>zaključe</w:t>
      </w:r>
      <w:proofErr w:type="spellEnd"/>
      <w:r w:rsidRPr="00187EC6">
        <w:t xml:space="preserve"> </w:t>
      </w:r>
      <w:proofErr w:type="spellStart"/>
      <w:r w:rsidRPr="00187EC6">
        <w:t>Sporazum</w:t>
      </w:r>
      <w:proofErr w:type="spellEnd"/>
      <w:r w:rsidRPr="00187EC6">
        <w:t xml:space="preserve"> o </w:t>
      </w:r>
      <w:proofErr w:type="spellStart"/>
      <w:r w:rsidRPr="00187EC6">
        <w:t>izbegavanju</w:t>
      </w:r>
      <w:proofErr w:type="spellEnd"/>
      <w:r w:rsidRPr="00187EC6">
        <w:t xml:space="preserve"> </w:t>
      </w:r>
      <w:proofErr w:type="spellStart"/>
      <w:r w:rsidRPr="00187EC6">
        <w:t>dvostrukog</w:t>
      </w:r>
      <w:proofErr w:type="spellEnd"/>
      <w:r w:rsidRPr="00187EC6">
        <w:t xml:space="preserve"> </w:t>
      </w:r>
      <w:proofErr w:type="spellStart"/>
      <w:r w:rsidRPr="00187EC6">
        <w:t>oporezivanja</w:t>
      </w:r>
      <w:proofErr w:type="spellEnd"/>
      <w:r w:rsidRPr="00187EC6">
        <w:t xml:space="preserve"> 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poreze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dohodak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imovinu</w:t>
      </w:r>
      <w:proofErr w:type="spellEnd"/>
      <w:r w:rsidRPr="00187EC6">
        <w:t>,</w:t>
      </w:r>
    </w:p>
    <w:p w14:paraId="48A54B6C" w14:textId="77777777" w:rsidR="00187EC6" w:rsidRPr="00187EC6" w:rsidRDefault="00187EC6" w:rsidP="00187EC6">
      <w:pPr>
        <w:jc w:val="center"/>
        <w:rPr>
          <w:lang w:val="fr-FR"/>
        </w:rPr>
      </w:pPr>
      <w:proofErr w:type="spellStart"/>
      <w:proofErr w:type="gramStart"/>
      <w:r w:rsidRPr="00187EC6">
        <w:rPr>
          <w:lang w:val="fr-FR"/>
        </w:rPr>
        <w:t>sporazumele</w:t>
      </w:r>
      <w:proofErr w:type="spellEnd"/>
      <w:proofErr w:type="gramEnd"/>
      <w:r w:rsidRPr="00187EC6">
        <w:rPr>
          <w:lang w:val="fr-FR"/>
        </w:rPr>
        <w:t xml:space="preserve"> su se o </w:t>
      </w:r>
      <w:proofErr w:type="spellStart"/>
      <w:r w:rsidRPr="00187EC6">
        <w:rPr>
          <w:lang w:val="fr-FR"/>
        </w:rPr>
        <w:t>sledećem</w:t>
      </w:r>
      <w:proofErr w:type="spellEnd"/>
      <w:r w:rsidRPr="00187EC6">
        <w:rPr>
          <w:lang w:val="fr-FR"/>
        </w:rPr>
        <w:t>:</w:t>
      </w:r>
    </w:p>
    <w:p w14:paraId="084B3EB6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0" w:name="clan_1"/>
      <w:bookmarkEnd w:id="0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1</w:t>
      </w:r>
    </w:p>
    <w:p w14:paraId="49B182BD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proofErr w:type="spellStart"/>
      <w:r w:rsidRPr="00187EC6">
        <w:rPr>
          <w:b/>
          <w:bCs/>
          <w:lang w:val="fr-FR"/>
        </w:rPr>
        <w:t>Lica</w:t>
      </w:r>
      <w:proofErr w:type="spellEnd"/>
      <w:r w:rsidRPr="00187EC6">
        <w:rPr>
          <w:b/>
          <w:bCs/>
          <w:lang w:val="fr-FR"/>
        </w:rPr>
        <w:t xml:space="preserve"> na </w:t>
      </w:r>
      <w:proofErr w:type="spellStart"/>
      <w:r w:rsidRPr="00187EC6">
        <w:rPr>
          <w:b/>
          <w:bCs/>
          <w:lang w:val="fr-FR"/>
        </w:rPr>
        <w:t>koja</w:t>
      </w:r>
      <w:proofErr w:type="spellEnd"/>
      <w:r w:rsidRPr="00187EC6">
        <w:rPr>
          <w:b/>
          <w:bCs/>
          <w:lang w:val="fr-FR"/>
        </w:rPr>
        <w:t xml:space="preserve"> se </w:t>
      </w:r>
      <w:proofErr w:type="spellStart"/>
      <w:r w:rsidRPr="00187EC6">
        <w:rPr>
          <w:b/>
          <w:bCs/>
          <w:lang w:val="fr-FR"/>
        </w:rPr>
        <w:t>primenjuje</w:t>
      </w:r>
      <w:proofErr w:type="spellEnd"/>
      <w:r w:rsidRPr="00187EC6">
        <w:rPr>
          <w:b/>
          <w:bCs/>
          <w:lang w:val="fr-FR"/>
        </w:rPr>
        <w:t xml:space="preserve"> </w:t>
      </w:r>
      <w:proofErr w:type="spellStart"/>
      <w:r w:rsidRPr="00187EC6">
        <w:rPr>
          <w:b/>
          <w:bCs/>
          <w:lang w:val="fr-FR"/>
        </w:rPr>
        <w:t>Sporazum</w:t>
      </w:r>
      <w:proofErr w:type="spellEnd"/>
    </w:p>
    <w:p w14:paraId="39F17676" w14:textId="77777777" w:rsidR="00187EC6" w:rsidRPr="00187EC6" w:rsidRDefault="00187EC6" w:rsidP="00187EC6">
      <w:pPr>
        <w:jc w:val="center"/>
        <w:rPr>
          <w:lang w:val="fr-FR"/>
        </w:rPr>
      </w:pPr>
      <w:proofErr w:type="spellStart"/>
      <w:r w:rsidRPr="00187EC6">
        <w:rPr>
          <w:lang w:val="fr-FR"/>
        </w:rPr>
        <w:t>Ovaj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primenjuje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lica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su </w:t>
      </w:r>
      <w:proofErr w:type="spellStart"/>
      <w:r w:rsidRPr="00187EC6">
        <w:rPr>
          <w:lang w:val="fr-FR"/>
        </w:rPr>
        <w:t>rezidenti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>.</w:t>
      </w:r>
    </w:p>
    <w:p w14:paraId="7F5A529F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1" w:name="clan_2"/>
      <w:bookmarkEnd w:id="1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2</w:t>
      </w:r>
    </w:p>
    <w:p w14:paraId="4720A216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proofErr w:type="spellStart"/>
      <w:r w:rsidRPr="00187EC6">
        <w:rPr>
          <w:b/>
          <w:bCs/>
          <w:lang w:val="fr-FR"/>
        </w:rPr>
        <w:t>Porezi</w:t>
      </w:r>
      <w:proofErr w:type="spellEnd"/>
      <w:r w:rsidRPr="00187EC6">
        <w:rPr>
          <w:b/>
          <w:bCs/>
          <w:lang w:val="fr-FR"/>
        </w:rPr>
        <w:t xml:space="preserve"> na </w:t>
      </w:r>
      <w:proofErr w:type="spellStart"/>
      <w:r w:rsidRPr="00187EC6">
        <w:rPr>
          <w:b/>
          <w:bCs/>
          <w:lang w:val="fr-FR"/>
        </w:rPr>
        <w:t>koje</w:t>
      </w:r>
      <w:proofErr w:type="spellEnd"/>
      <w:r w:rsidRPr="00187EC6">
        <w:rPr>
          <w:b/>
          <w:bCs/>
          <w:lang w:val="fr-FR"/>
        </w:rPr>
        <w:t xml:space="preserve"> se </w:t>
      </w:r>
      <w:proofErr w:type="spellStart"/>
      <w:r w:rsidRPr="00187EC6">
        <w:rPr>
          <w:b/>
          <w:bCs/>
          <w:lang w:val="fr-FR"/>
        </w:rPr>
        <w:t>primenjuje</w:t>
      </w:r>
      <w:proofErr w:type="spellEnd"/>
      <w:r w:rsidRPr="00187EC6">
        <w:rPr>
          <w:b/>
          <w:bCs/>
          <w:lang w:val="fr-FR"/>
        </w:rPr>
        <w:t xml:space="preserve"> </w:t>
      </w:r>
      <w:proofErr w:type="spellStart"/>
      <w:r w:rsidRPr="00187EC6">
        <w:rPr>
          <w:b/>
          <w:bCs/>
          <w:lang w:val="fr-FR"/>
        </w:rPr>
        <w:t>Sporazum</w:t>
      </w:r>
      <w:proofErr w:type="spellEnd"/>
    </w:p>
    <w:p w14:paraId="49F6F770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</w:t>
      </w:r>
      <w:proofErr w:type="spellStart"/>
      <w:r w:rsidRPr="00187EC6">
        <w:rPr>
          <w:lang w:val="fr-FR"/>
        </w:rPr>
        <w:t>Ovaj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primenjuje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poreze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imovinu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zavodi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njena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društveno-politička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zajednica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bez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obzira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način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ubiraju</w:t>
      </w:r>
      <w:proofErr w:type="spellEnd"/>
      <w:r w:rsidRPr="00187EC6">
        <w:rPr>
          <w:lang w:val="fr-FR"/>
        </w:rPr>
        <w:t xml:space="preserve">. </w:t>
      </w:r>
      <w:proofErr w:type="spellStart"/>
      <w:r w:rsidRPr="00187EC6">
        <w:rPr>
          <w:lang w:val="fr-FR"/>
        </w:rPr>
        <w:t>Sporazum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primenjuje</w:t>
      </w:r>
      <w:proofErr w:type="spellEnd"/>
      <w:r w:rsidRPr="00187EC6">
        <w:rPr>
          <w:lang w:val="fr-FR"/>
        </w:rPr>
        <w:t xml:space="preserve"> i na </w:t>
      </w:r>
      <w:proofErr w:type="spellStart"/>
      <w:r w:rsidRPr="00187EC6">
        <w:rPr>
          <w:lang w:val="fr-FR"/>
        </w:rPr>
        <w:t>doprinose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ubiraju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Jugoslaviji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osim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doprinose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socijalno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osiguranje</w:t>
      </w:r>
      <w:proofErr w:type="spellEnd"/>
      <w:r w:rsidRPr="00187EC6">
        <w:rPr>
          <w:lang w:val="fr-FR"/>
        </w:rPr>
        <w:t>.</w:t>
      </w:r>
    </w:p>
    <w:p w14:paraId="227F6E8A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</w:t>
      </w:r>
      <w:proofErr w:type="spellStart"/>
      <w:r w:rsidRPr="00187EC6">
        <w:rPr>
          <w:lang w:val="fr-FR"/>
        </w:rPr>
        <w:t>Porezima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imovinu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smatraju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zavode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ukupan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ukupnu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delove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dohotka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uključujući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poreze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prihode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otuđenja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pokretnosti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nepokretnosti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poreze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ukupne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iznose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ličnih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isplaćuju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kao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poreze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prirast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imovine</w:t>
      </w:r>
      <w:proofErr w:type="spellEnd"/>
      <w:r w:rsidRPr="00187EC6">
        <w:rPr>
          <w:lang w:val="fr-FR"/>
        </w:rPr>
        <w:t xml:space="preserve">. Za </w:t>
      </w:r>
      <w:proofErr w:type="spellStart"/>
      <w:r w:rsidRPr="00187EC6">
        <w:rPr>
          <w:lang w:val="fr-FR"/>
        </w:rPr>
        <w:t>svrhe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porezima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smatraju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doprinosi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predviđeni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stavu</w:t>
      </w:r>
      <w:proofErr w:type="spellEnd"/>
      <w:r w:rsidRPr="00187EC6">
        <w:rPr>
          <w:lang w:val="fr-FR"/>
        </w:rPr>
        <w:t xml:space="preserve"> 1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>.</w:t>
      </w:r>
    </w:p>
    <w:p w14:paraId="0DC0585C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lastRenderedPageBreak/>
        <w:t xml:space="preserve">3. </w:t>
      </w:r>
      <w:proofErr w:type="spellStart"/>
      <w:r w:rsidRPr="00187EC6">
        <w:rPr>
          <w:lang w:val="fr-FR"/>
        </w:rPr>
        <w:t>Porezi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primenjuje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ovaj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</w:t>
      </w:r>
      <w:proofErr w:type="spellEnd"/>
      <w:r w:rsidRPr="00187EC6">
        <w:rPr>
          <w:lang w:val="fr-FR"/>
        </w:rPr>
        <w:t xml:space="preserve"> su </w:t>
      </w:r>
      <w:proofErr w:type="spellStart"/>
      <w:proofErr w:type="gramStart"/>
      <w:r w:rsidRPr="00187EC6">
        <w:rPr>
          <w:lang w:val="fr-FR"/>
        </w:rPr>
        <w:t>prvenstveno</w:t>
      </w:r>
      <w:proofErr w:type="spellEnd"/>
      <w:r w:rsidRPr="00187EC6">
        <w:rPr>
          <w:lang w:val="fr-FR"/>
        </w:rPr>
        <w:t>:</w:t>
      </w:r>
      <w:proofErr w:type="gramEnd"/>
    </w:p>
    <w:p w14:paraId="270A8C0D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a) u </w:t>
      </w:r>
      <w:proofErr w:type="spellStart"/>
      <w:proofErr w:type="gramStart"/>
      <w:r w:rsidRPr="00187EC6">
        <w:rPr>
          <w:lang w:val="fr-FR"/>
        </w:rPr>
        <w:t>Jugoslaviji</w:t>
      </w:r>
      <w:proofErr w:type="spellEnd"/>
      <w:r w:rsidRPr="00187EC6">
        <w:rPr>
          <w:lang w:val="fr-FR"/>
        </w:rPr>
        <w:t>:</w:t>
      </w:r>
      <w:proofErr w:type="gramEnd"/>
    </w:p>
    <w:p w14:paraId="5AABA543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1) </w:t>
      </w:r>
      <w:proofErr w:type="spellStart"/>
      <w:r w:rsidRPr="00187EC6">
        <w:rPr>
          <w:lang w:val="fr-FR"/>
        </w:rPr>
        <w:t>porez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doprinosi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dohotka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organizacija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udruženog</w:t>
      </w:r>
      <w:proofErr w:type="spellEnd"/>
      <w:r w:rsidRPr="00187EC6">
        <w:rPr>
          <w:lang w:val="fr-FR"/>
        </w:rPr>
        <w:t xml:space="preserve"> </w:t>
      </w:r>
      <w:proofErr w:type="gramStart"/>
      <w:r w:rsidRPr="00187EC6">
        <w:rPr>
          <w:lang w:val="fr-FR"/>
        </w:rPr>
        <w:t>rada;</w:t>
      </w:r>
      <w:proofErr w:type="gramEnd"/>
    </w:p>
    <w:p w14:paraId="05EFF3AE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2) </w:t>
      </w:r>
      <w:proofErr w:type="spellStart"/>
      <w:r w:rsidRPr="00187EC6">
        <w:rPr>
          <w:lang w:val="fr-FR"/>
        </w:rPr>
        <w:t>porez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doprinos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ličnog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dohotka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radnog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odnosa</w:t>
      </w:r>
      <w:proofErr w:type="spellEnd"/>
      <w:r w:rsidRPr="00187EC6">
        <w:rPr>
          <w:lang w:val="fr-FR"/>
        </w:rPr>
        <w:t>;</w:t>
      </w:r>
      <w:proofErr w:type="gramEnd"/>
    </w:p>
    <w:p w14:paraId="616402BF" w14:textId="77777777" w:rsidR="00187EC6" w:rsidRPr="00187EC6" w:rsidRDefault="00187EC6" w:rsidP="00187EC6">
      <w:pPr>
        <w:jc w:val="center"/>
      </w:pPr>
      <w:r w:rsidRPr="00187EC6">
        <w:t xml:space="preserve">3) </w:t>
      </w:r>
      <w:proofErr w:type="spellStart"/>
      <w:r w:rsidRPr="00187EC6">
        <w:t>porez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doprinosi</w:t>
      </w:r>
      <w:proofErr w:type="spellEnd"/>
      <w:r w:rsidRPr="00187EC6">
        <w:t xml:space="preserve"> </w:t>
      </w:r>
      <w:proofErr w:type="spellStart"/>
      <w:r w:rsidRPr="00187EC6">
        <w:t>iz</w:t>
      </w:r>
      <w:proofErr w:type="spellEnd"/>
      <w:r w:rsidRPr="00187EC6">
        <w:t xml:space="preserve"> </w:t>
      </w:r>
      <w:proofErr w:type="spellStart"/>
      <w:r w:rsidRPr="00187EC6">
        <w:t>ličnog</w:t>
      </w:r>
      <w:proofErr w:type="spellEnd"/>
      <w:r w:rsidRPr="00187EC6">
        <w:t xml:space="preserve"> </w:t>
      </w:r>
      <w:proofErr w:type="spellStart"/>
      <w:r w:rsidRPr="00187EC6">
        <w:t>dohotka</w:t>
      </w:r>
      <w:proofErr w:type="spellEnd"/>
      <w:r w:rsidRPr="00187EC6">
        <w:t xml:space="preserve"> od </w:t>
      </w:r>
      <w:proofErr w:type="spellStart"/>
      <w:r w:rsidRPr="00187EC6">
        <w:t>poljoprivredne</w:t>
      </w:r>
      <w:proofErr w:type="spellEnd"/>
      <w:r w:rsidRPr="00187EC6">
        <w:t xml:space="preserve"> </w:t>
      </w:r>
      <w:proofErr w:type="spellStart"/>
      <w:proofErr w:type="gramStart"/>
      <w:r w:rsidRPr="00187EC6">
        <w:t>delatnosti</w:t>
      </w:r>
      <w:proofErr w:type="spellEnd"/>
      <w:r w:rsidRPr="00187EC6">
        <w:t>;</w:t>
      </w:r>
      <w:proofErr w:type="gramEnd"/>
    </w:p>
    <w:p w14:paraId="54CA3D7D" w14:textId="77777777" w:rsidR="00187EC6" w:rsidRPr="00187EC6" w:rsidRDefault="00187EC6" w:rsidP="00187EC6">
      <w:pPr>
        <w:jc w:val="center"/>
      </w:pPr>
      <w:r w:rsidRPr="00187EC6">
        <w:t xml:space="preserve">4) </w:t>
      </w:r>
      <w:proofErr w:type="spellStart"/>
      <w:r w:rsidRPr="00187EC6">
        <w:t>porez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doprinosi</w:t>
      </w:r>
      <w:proofErr w:type="spellEnd"/>
      <w:r w:rsidRPr="00187EC6">
        <w:t xml:space="preserve"> </w:t>
      </w:r>
      <w:proofErr w:type="spellStart"/>
      <w:r w:rsidRPr="00187EC6">
        <w:t>iz</w:t>
      </w:r>
      <w:proofErr w:type="spellEnd"/>
      <w:r w:rsidRPr="00187EC6">
        <w:t xml:space="preserve"> </w:t>
      </w:r>
      <w:proofErr w:type="spellStart"/>
      <w:r w:rsidRPr="00187EC6">
        <w:t>ličnog</w:t>
      </w:r>
      <w:proofErr w:type="spellEnd"/>
      <w:r w:rsidRPr="00187EC6">
        <w:t xml:space="preserve"> </w:t>
      </w:r>
      <w:proofErr w:type="spellStart"/>
      <w:r w:rsidRPr="00187EC6">
        <w:t>dohotka</w:t>
      </w:r>
      <w:proofErr w:type="spellEnd"/>
      <w:r w:rsidRPr="00187EC6">
        <w:t xml:space="preserve"> od </w:t>
      </w:r>
      <w:proofErr w:type="spellStart"/>
      <w:r w:rsidRPr="00187EC6">
        <w:t>samostalnog</w:t>
      </w:r>
      <w:proofErr w:type="spellEnd"/>
      <w:r w:rsidRPr="00187EC6">
        <w:t xml:space="preserve"> </w:t>
      </w:r>
      <w:proofErr w:type="spellStart"/>
      <w:r w:rsidRPr="00187EC6">
        <w:t>obavljanja</w:t>
      </w:r>
      <w:proofErr w:type="spellEnd"/>
      <w:r w:rsidRPr="00187EC6">
        <w:t xml:space="preserve"> </w:t>
      </w:r>
      <w:proofErr w:type="spellStart"/>
      <w:r w:rsidRPr="00187EC6">
        <w:t>privrednih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neprivrednih</w:t>
      </w:r>
      <w:proofErr w:type="spellEnd"/>
      <w:r w:rsidRPr="00187EC6">
        <w:t xml:space="preserve"> </w:t>
      </w:r>
      <w:proofErr w:type="spellStart"/>
      <w:proofErr w:type="gramStart"/>
      <w:r w:rsidRPr="00187EC6">
        <w:t>delatnosti</w:t>
      </w:r>
      <w:proofErr w:type="spellEnd"/>
      <w:r w:rsidRPr="00187EC6">
        <w:t>;</w:t>
      </w:r>
      <w:proofErr w:type="gramEnd"/>
    </w:p>
    <w:p w14:paraId="6DA5D806" w14:textId="77777777" w:rsidR="00187EC6" w:rsidRPr="00187EC6" w:rsidRDefault="00187EC6" w:rsidP="00187EC6">
      <w:pPr>
        <w:jc w:val="center"/>
      </w:pPr>
      <w:r w:rsidRPr="00187EC6">
        <w:t xml:space="preserve">5) </w:t>
      </w:r>
      <w:proofErr w:type="spellStart"/>
      <w:r w:rsidRPr="00187EC6">
        <w:t>porez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doprinos</w:t>
      </w:r>
      <w:proofErr w:type="spellEnd"/>
      <w:r w:rsidRPr="00187EC6">
        <w:t xml:space="preserve"> </w:t>
      </w:r>
      <w:proofErr w:type="spellStart"/>
      <w:r w:rsidRPr="00187EC6">
        <w:t>iz</w:t>
      </w:r>
      <w:proofErr w:type="spellEnd"/>
      <w:r w:rsidRPr="00187EC6">
        <w:t xml:space="preserve"> </w:t>
      </w:r>
      <w:proofErr w:type="spellStart"/>
      <w:r w:rsidRPr="00187EC6">
        <w:t>ličnog</w:t>
      </w:r>
      <w:proofErr w:type="spellEnd"/>
      <w:r w:rsidRPr="00187EC6">
        <w:t xml:space="preserve"> </w:t>
      </w:r>
      <w:proofErr w:type="spellStart"/>
      <w:r w:rsidRPr="00187EC6">
        <w:t>dohotka</w:t>
      </w:r>
      <w:proofErr w:type="spellEnd"/>
      <w:r w:rsidRPr="00187EC6">
        <w:t xml:space="preserve"> od </w:t>
      </w:r>
      <w:proofErr w:type="spellStart"/>
      <w:r w:rsidRPr="00187EC6">
        <w:t>autorskih</w:t>
      </w:r>
      <w:proofErr w:type="spellEnd"/>
      <w:r w:rsidRPr="00187EC6">
        <w:t xml:space="preserve"> </w:t>
      </w:r>
      <w:proofErr w:type="spellStart"/>
      <w:r w:rsidRPr="00187EC6">
        <w:t>prava</w:t>
      </w:r>
      <w:proofErr w:type="spellEnd"/>
      <w:r w:rsidRPr="00187EC6">
        <w:t xml:space="preserve">, </w:t>
      </w:r>
      <w:proofErr w:type="spellStart"/>
      <w:r w:rsidRPr="00187EC6">
        <w:t>patenata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tehničkih</w:t>
      </w:r>
      <w:proofErr w:type="spellEnd"/>
      <w:r w:rsidRPr="00187EC6">
        <w:t xml:space="preserve"> </w:t>
      </w:r>
      <w:proofErr w:type="spellStart"/>
      <w:proofErr w:type="gramStart"/>
      <w:r w:rsidRPr="00187EC6">
        <w:t>unapređenja</w:t>
      </w:r>
      <w:proofErr w:type="spellEnd"/>
      <w:r w:rsidRPr="00187EC6">
        <w:t>;</w:t>
      </w:r>
      <w:proofErr w:type="gramEnd"/>
    </w:p>
    <w:p w14:paraId="0E5D4270" w14:textId="77777777" w:rsidR="00187EC6" w:rsidRPr="00187EC6" w:rsidRDefault="00187EC6" w:rsidP="00187EC6">
      <w:pPr>
        <w:jc w:val="center"/>
      </w:pPr>
      <w:r w:rsidRPr="00187EC6">
        <w:t xml:space="preserve">6) </w:t>
      </w:r>
      <w:proofErr w:type="spellStart"/>
      <w:r w:rsidRPr="00187EC6">
        <w:t>porez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prihod</w:t>
      </w:r>
      <w:proofErr w:type="spellEnd"/>
      <w:r w:rsidRPr="00187EC6">
        <w:t xml:space="preserve"> od </w:t>
      </w:r>
      <w:proofErr w:type="spellStart"/>
      <w:r w:rsidRPr="00187EC6">
        <w:t>imovine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imovinskih</w:t>
      </w:r>
      <w:proofErr w:type="spellEnd"/>
      <w:r w:rsidRPr="00187EC6">
        <w:t xml:space="preserve"> </w:t>
      </w:r>
      <w:proofErr w:type="spellStart"/>
      <w:proofErr w:type="gramStart"/>
      <w:r w:rsidRPr="00187EC6">
        <w:t>prava</w:t>
      </w:r>
      <w:proofErr w:type="spellEnd"/>
      <w:r w:rsidRPr="00187EC6">
        <w:t>;</w:t>
      </w:r>
      <w:proofErr w:type="gramEnd"/>
    </w:p>
    <w:p w14:paraId="2ACA77AA" w14:textId="77777777" w:rsidR="00187EC6" w:rsidRPr="00187EC6" w:rsidRDefault="00187EC6" w:rsidP="00187EC6">
      <w:pPr>
        <w:jc w:val="center"/>
      </w:pPr>
      <w:r w:rsidRPr="00187EC6">
        <w:t xml:space="preserve">7) </w:t>
      </w:r>
      <w:proofErr w:type="spellStart"/>
      <w:r w:rsidRPr="00187EC6">
        <w:t>porez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proofErr w:type="gramStart"/>
      <w:r w:rsidRPr="00187EC6">
        <w:t>imovinu</w:t>
      </w:r>
      <w:proofErr w:type="spellEnd"/>
      <w:r w:rsidRPr="00187EC6">
        <w:t>;</w:t>
      </w:r>
      <w:proofErr w:type="gramEnd"/>
    </w:p>
    <w:p w14:paraId="345D7858" w14:textId="77777777" w:rsidR="00187EC6" w:rsidRPr="00187EC6" w:rsidRDefault="00187EC6" w:rsidP="00187EC6">
      <w:pPr>
        <w:jc w:val="center"/>
      </w:pPr>
      <w:r w:rsidRPr="00187EC6">
        <w:t xml:space="preserve">8) </w:t>
      </w:r>
      <w:proofErr w:type="spellStart"/>
      <w:r w:rsidRPr="00187EC6">
        <w:t>porez</w:t>
      </w:r>
      <w:proofErr w:type="spellEnd"/>
      <w:r w:rsidRPr="00187EC6">
        <w:t xml:space="preserve"> </w:t>
      </w:r>
      <w:proofErr w:type="spellStart"/>
      <w:r w:rsidRPr="00187EC6">
        <w:t>iz</w:t>
      </w:r>
      <w:proofErr w:type="spellEnd"/>
      <w:r w:rsidRPr="00187EC6">
        <w:t xml:space="preserve"> </w:t>
      </w:r>
      <w:proofErr w:type="spellStart"/>
      <w:r w:rsidRPr="00187EC6">
        <w:t>ukupnog</w:t>
      </w:r>
      <w:proofErr w:type="spellEnd"/>
      <w:r w:rsidRPr="00187EC6">
        <w:t xml:space="preserve"> </w:t>
      </w:r>
      <w:proofErr w:type="spellStart"/>
      <w:r w:rsidRPr="00187EC6">
        <w:t>prihoda</w:t>
      </w:r>
      <w:proofErr w:type="spellEnd"/>
      <w:r w:rsidRPr="00187EC6">
        <w:t xml:space="preserve"> </w:t>
      </w:r>
      <w:proofErr w:type="spellStart"/>
      <w:proofErr w:type="gramStart"/>
      <w:r w:rsidRPr="00187EC6">
        <w:t>građana</w:t>
      </w:r>
      <w:proofErr w:type="spellEnd"/>
      <w:r w:rsidRPr="00187EC6">
        <w:t>;</w:t>
      </w:r>
      <w:proofErr w:type="gramEnd"/>
    </w:p>
    <w:p w14:paraId="00DE9BAB" w14:textId="77777777" w:rsidR="00187EC6" w:rsidRPr="00187EC6" w:rsidRDefault="00187EC6" w:rsidP="00187EC6">
      <w:pPr>
        <w:jc w:val="center"/>
      </w:pPr>
      <w:r w:rsidRPr="00187EC6">
        <w:t xml:space="preserve">9) </w:t>
      </w:r>
      <w:proofErr w:type="spellStart"/>
      <w:r w:rsidRPr="00187EC6">
        <w:t>porez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dobit</w:t>
      </w:r>
      <w:proofErr w:type="spellEnd"/>
      <w:r w:rsidRPr="00187EC6">
        <w:t xml:space="preserve"> </w:t>
      </w:r>
      <w:proofErr w:type="spellStart"/>
      <w:r w:rsidRPr="00187EC6">
        <w:t>stranih</w:t>
      </w:r>
      <w:proofErr w:type="spellEnd"/>
      <w:r w:rsidRPr="00187EC6">
        <w:t xml:space="preserve"> </w:t>
      </w:r>
      <w:proofErr w:type="spellStart"/>
      <w:r w:rsidRPr="00187EC6">
        <w:t>lica</w:t>
      </w:r>
      <w:proofErr w:type="spellEnd"/>
      <w:r w:rsidRPr="00187EC6">
        <w:t xml:space="preserve"> </w:t>
      </w:r>
      <w:proofErr w:type="spellStart"/>
      <w:r w:rsidRPr="00187EC6">
        <w:t>ostvarenu</w:t>
      </w:r>
      <w:proofErr w:type="spellEnd"/>
      <w:r w:rsidRPr="00187EC6">
        <w:t xml:space="preserve"> </w:t>
      </w:r>
      <w:proofErr w:type="spellStart"/>
      <w:r w:rsidRPr="00187EC6">
        <w:t>ulaganjem</w:t>
      </w:r>
      <w:proofErr w:type="spellEnd"/>
      <w:r w:rsidRPr="00187EC6">
        <w:t xml:space="preserve"> u </w:t>
      </w:r>
      <w:proofErr w:type="spellStart"/>
      <w:r w:rsidRPr="00187EC6">
        <w:t>domaću</w:t>
      </w:r>
      <w:proofErr w:type="spellEnd"/>
      <w:r w:rsidRPr="00187EC6">
        <w:t xml:space="preserve"> </w:t>
      </w:r>
      <w:proofErr w:type="spellStart"/>
      <w:r w:rsidRPr="00187EC6">
        <w:t>organizaciju</w:t>
      </w:r>
      <w:proofErr w:type="spellEnd"/>
      <w:r w:rsidRPr="00187EC6">
        <w:t xml:space="preserve"> </w:t>
      </w:r>
      <w:proofErr w:type="spellStart"/>
      <w:r w:rsidRPr="00187EC6">
        <w:t>udruženog</w:t>
      </w:r>
      <w:proofErr w:type="spellEnd"/>
      <w:r w:rsidRPr="00187EC6">
        <w:t xml:space="preserve"> </w:t>
      </w:r>
      <w:proofErr w:type="spellStart"/>
      <w:r w:rsidRPr="00187EC6">
        <w:t>rada</w:t>
      </w:r>
      <w:proofErr w:type="spellEnd"/>
      <w:r w:rsidRPr="00187EC6">
        <w:t xml:space="preserve"> za </w:t>
      </w:r>
      <w:proofErr w:type="spellStart"/>
      <w:r w:rsidRPr="00187EC6">
        <w:t>svrhe</w:t>
      </w:r>
      <w:proofErr w:type="spellEnd"/>
      <w:r w:rsidRPr="00187EC6">
        <w:t xml:space="preserve"> </w:t>
      </w:r>
      <w:proofErr w:type="spellStart"/>
      <w:r w:rsidRPr="00187EC6">
        <w:t>zajedničkog</w:t>
      </w:r>
      <w:proofErr w:type="spellEnd"/>
      <w:r w:rsidRPr="00187EC6">
        <w:t xml:space="preserve"> </w:t>
      </w:r>
      <w:proofErr w:type="spellStart"/>
      <w:proofErr w:type="gramStart"/>
      <w:r w:rsidRPr="00187EC6">
        <w:t>poslovanja</w:t>
      </w:r>
      <w:proofErr w:type="spellEnd"/>
      <w:r w:rsidRPr="00187EC6">
        <w:t>;</w:t>
      </w:r>
      <w:proofErr w:type="gramEnd"/>
    </w:p>
    <w:p w14:paraId="77069E79" w14:textId="77777777" w:rsidR="00187EC6" w:rsidRPr="00187EC6" w:rsidRDefault="00187EC6" w:rsidP="00187EC6">
      <w:pPr>
        <w:jc w:val="center"/>
      </w:pPr>
      <w:r w:rsidRPr="00187EC6">
        <w:t xml:space="preserve">10) </w:t>
      </w:r>
      <w:proofErr w:type="spellStart"/>
      <w:r w:rsidRPr="00187EC6">
        <w:t>porez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dobit</w:t>
      </w:r>
      <w:proofErr w:type="spellEnd"/>
      <w:r w:rsidRPr="00187EC6">
        <w:t xml:space="preserve"> </w:t>
      </w:r>
      <w:proofErr w:type="spellStart"/>
      <w:r w:rsidRPr="00187EC6">
        <w:t>stranih</w:t>
      </w:r>
      <w:proofErr w:type="spellEnd"/>
      <w:r w:rsidRPr="00187EC6">
        <w:t xml:space="preserve"> </w:t>
      </w:r>
      <w:proofErr w:type="spellStart"/>
      <w:r w:rsidRPr="00187EC6">
        <w:t>lica</w:t>
      </w:r>
      <w:proofErr w:type="spellEnd"/>
      <w:r w:rsidRPr="00187EC6">
        <w:t xml:space="preserve"> </w:t>
      </w:r>
      <w:proofErr w:type="spellStart"/>
      <w:r w:rsidRPr="00187EC6">
        <w:t>ostvarenu</w:t>
      </w:r>
      <w:proofErr w:type="spellEnd"/>
      <w:r w:rsidRPr="00187EC6">
        <w:t xml:space="preserve"> </w:t>
      </w:r>
      <w:proofErr w:type="spellStart"/>
      <w:r w:rsidRPr="00187EC6">
        <w:t>izvođenjem</w:t>
      </w:r>
      <w:proofErr w:type="spellEnd"/>
      <w:r w:rsidRPr="00187EC6">
        <w:t xml:space="preserve"> </w:t>
      </w:r>
      <w:proofErr w:type="spellStart"/>
      <w:r w:rsidRPr="00187EC6">
        <w:t>investicionih</w:t>
      </w:r>
      <w:proofErr w:type="spellEnd"/>
      <w:r w:rsidRPr="00187EC6">
        <w:t xml:space="preserve"> </w:t>
      </w:r>
      <w:proofErr w:type="spellStart"/>
      <w:proofErr w:type="gramStart"/>
      <w:r w:rsidRPr="00187EC6">
        <w:t>radova</w:t>
      </w:r>
      <w:proofErr w:type="spellEnd"/>
      <w:r w:rsidRPr="00187EC6">
        <w:t>;</w:t>
      </w:r>
      <w:proofErr w:type="gramEnd"/>
    </w:p>
    <w:p w14:paraId="53FA805E" w14:textId="77777777" w:rsidR="00187EC6" w:rsidRPr="00187EC6" w:rsidRDefault="00187EC6" w:rsidP="00187EC6">
      <w:pPr>
        <w:jc w:val="center"/>
      </w:pPr>
      <w:r w:rsidRPr="00187EC6">
        <w:t xml:space="preserve">11) </w:t>
      </w:r>
      <w:proofErr w:type="spellStart"/>
      <w:r w:rsidRPr="00187EC6">
        <w:t>porez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prihod</w:t>
      </w:r>
      <w:proofErr w:type="spellEnd"/>
      <w:r w:rsidRPr="00187EC6">
        <w:t xml:space="preserve"> </w:t>
      </w:r>
      <w:proofErr w:type="spellStart"/>
      <w:r w:rsidRPr="00187EC6">
        <w:t>stranih</w:t>
      </w:r>
      <w:proofErr w:type="spellEnd"/>
      <w:r w:rsidRPr="00187EC6">
        <w:t xml:space="preserve"> </w:t>
      </w:r>
      <w:proofErr w:type="spellStart"/>
      <w:r w:rsidRPr="00187EC6">
        <w:t>lica</w:t>
      </w:r>
      <w:proofErr w:type="spellEnd"/>
      <w:r w:rsidRPr="00187EC6">
        <w:t xml:space="preserve"> </w:t>
      </w:r>
      <w:proofErr w:type="spellStart"/>
      <w:r w:rsidRPr="00187EC6">
        <w:t>ostvaren</w:t>
      </w:r>
      <w:proofErr w:type="spellEnd"/>
      <w:r w:rsidRPr="00187EC6">
        <w:t xml:space="preserve"> od </w:t>
      </w:r>
      <w:proofErr w:type="spellStart"/>
      <w:r w:rsidRPr="00187EC6">
        <w:t>prevoza</w:t>
      </w:r>
      <w:proofErr w:type="spellEnd"/>
      <w:r w:rsidRPr="00187EC6">
        <w:t xml:space="preserve"> </w:t>
      </w:r>
      <w:proofErr w:type="spellStart"/>
      <w:r w:rsidRPr="00187EC6">
        <w:t>putnika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robe.</w:t>
      </w:r>
    </w:p>
    <w:p w14:paraId="4C1B77A1" w14:textId="77777777" w:rsidR="00187EC6" w:rsidRPr="00187EC6" w:rsidRDefault="00187EC6" w:rsidP="00187EC6">
      <w:pPr>
        <w:jc w:val="center"/>
      </w:pPr>
      <w:r w:rsidRPr="00187EC6">
        <w:t>(</w:t>
      </w:r>
      <w:proofErr w:type="spellStart"/>
      <w:proofErr w:type="gramStart"/>
      <w:r w:rsidRPr="00187EC6">
        <w:t>dalje</w:t>
      </w:r>
      <w:proofErr w:type="spellEnd"/>
      <w:proofErr w:type="gramEnd"/>
      <w:r w:rsidRPr="00187EC6">
        <w:t xml:space="preserve"> u </w:t>
      </w:r>
      <w:proofErr w:type="spellStart"/>
      <w:r w:rsidRPr="00187EC6">
        <w:t>tekstu</w:t>
      </w:r>
      <w:proofErr w:type="spellEnd"/>
      <w:r w:rsidRPr="00187EC6">
        <w:t>: "</w:t>
      </w:r>
      <w:proofErr w:type="spellStart"/>
      <w:r w:rsidRPr="00187EC6">
        <w:t>jugoslovenski</w:t>
      </w:r>
      <w:proofErr w:type="spellEnd"/>
      <w:r w:rsidRPr="00187EC6">
        <w:t xml:space="preserve"> </w:t>
      </w:r>
      <w:proofErr w:type="spellStart"/>
      <w:r w:rsidRPr="00187EC6">
        <w:t>porez</w:t>
      </w:r>
      <w:proofErr w:type="spellEnd"/>
      <w:r w:rsidRPr="00187EC6">
        <w:t>");</w:t>
      </w:r>
    </w:p>
    <w:p w14:paraId="54C94164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b) u </w:t>
      </w:r>
      <w:proofErr w:type="spellStart"/>
      <w:proofErr w:type="gramStart"/>
      <w:r w:rsidRPr="00187EC6">
        <w:rPr>
          <w:lang w:val="fr-FR"/>
        </w:rPr>
        <w:t>Italiji</w:t>
      </w:r>
      <w:proofErr w:type="spellEnd"/>
      <w:r w:rsidRPr="00187EC6">
        <w:rPr>
          <w:lang w:val="fr-FR"/>
        </w:rPr>
        <w:t>:</w:t>
      </w:r>
      <w:proofErr w:type="gramEnd"/>
    </w:p>
    <w:p w14:paraId="47DE745E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1) </w:t>
      </w:r>
      <w:proofErr w:type="spellStart"/>
      <w:r w:rsidRPr="00187EC6">
        <w:rPr>
          <w:lang w:val="fr-FR"/>
        </w:rPr>
        <w:t>porez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lični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>,</w:t>
      </w:r>
    </w:p>
    <w:p w14:paraId="3C230839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2) </w:t>
      </w:r>
      <w:proofErr w:type="spellStart"/>
      <w:r w:rsidRPr="00187EC6">
        <w:rPr>
          <w:lang w:val="fr-FR"/>
        </w:rPr>
        <w:t>korporacijski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>,</w:t>
      </w:r>
    </w:p>
    <w:p w14:paraId="26FF56E3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3) </w:t>
      </w:r>
      <w:proofErr w:type="spellStart"/>
      <w:r w:rsidRPr="00187EC6">
        <w:rPr>
          <w:lang w:val="fr-FR"/>
        </w:rPr>
        <w:t>lokalni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dohodak</w:t>
      </w:r>
      <w:proofErr w:type="spellEnd"/>
    </w:p>
    <w:p w14:paraId="2CB516B0" w14:textId="77777777" w:rsidR="00187EC6" w:rsidRPr="00187EC6" w:rsidRDefault="00187EC6" w:rsidP="00187EC6">
      <w:pPr>
        <w:jc w:val="center"/>
        <w:rPr>
          <w:lang w:val="fr-FR"/>
        </w:rPr>
      </w:pPr>
      <w:proofErr w:type="gramStart"/>
      <w:r w:rsidRPr="00187EC6">
        <w:rPr>
          <w:lang w:val="fr-FR"/>
        </w:rPr>
        <w:t>i</w:t>
      </w:r>
      <w:proofErr w:type="gram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slučaju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kad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ubira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izvoru</w:t>
      </w:r>
      <w:proofErr w:type="spellEnd"/>
      <w:r w:rsidRPr="00187EC6">
        <w:rPr>
          <w:lang w:val="fr-FR"/>
        </w:rPr>
        <w:t xml:space="preserve"> (</w:t>
      </w:r>
      <w:proofErr w:type="spellStart"/>
      <w:r w:rsidRPr="00187EC6">
        <w:rPr>
          <w:lang w:val="fr-FR"/>
        </w:rPr>
        <w:t>dalje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tekstu</w:t>
      </w:r>
      <w:proofErr w:type="spellEnd"/>
      <w:r w:rsidRPr="00187EC6">
        <w:rPr>
          <w:lang w:val="fr-FR"/>
        </w:rPr>
        <w:t>: "</w:t>
      </w:r>
      <w:proofErr w:type="spellStart"/>
      <w:r w:rsidRPr="00187EC6">
        <w:rPr>
          <w:lang w:val="fr-FR"/>
        </w:rPr>
        <w:t>italijanski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</w:t>
      </w:r>
      <w:proofErr w:type="spellEnd"/>
      <w:r w:rsidRPr="00187EC6">
        <w:rPr>
          <w:lang w:val="fr-FR"/>
        </w:rPr>
        <w:t>").</w:t>
      </w:r>
    </w:p>
    <w:p w14:paraId="3A3417B5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4. </w:t>
      </w:r>
      <w:proofErr w:type="spellStart"/>
      <w:r w:rsidRPr="00187EC6">
        <w:rPr>
          <w:lang w:val="fr-FR"/>
        </w:rPr>
        <w:t>Sporazum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primenjuje</w:t>
      </w:r>
      <w:proofErr w:type="spellEnd"/>
      <w:r w:rsidRPr="00187EC6">
        <w:rPr>
          <w:lang w:val="fr-FR"/>
        </w:rPr>
        <w:t xml:space="preserve"> i na </w:t>
      </w:r>
      <w:proofErr w:type="spellStart"/>
      <w:r w:rsidRPr="00187EC6">
        <w:rPr>
          <w:lang w:val="fr-FR"/>
        </w:rPr>
        <w:t>iste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bitno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slične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su </w:t>
      </w:r>
      <w:proofErr w:type="spellStart"/>
      <w:r w:rsidRPr="00187EC6">
        <w:rPr>
          <w:lang w:val="fr-FR"/>
        </w:rPr>
        <w:t>uvedeni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datuma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potpisivanja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pored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umesto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postojećih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poreza</w:t>
      </w:r>
      <w:proofErr w:type="spellEnd"/>
      <w:r w:rsidRPr="00187EC6">
        <w:rPr>
          <w:lang w:val="fr-FR"/>
        </w:rPr>
        <w:t xml:space="preserve">. </w:t>
      </w:r>
      <w:proofErr w:type="spellStart"/>
      <w:r w:rsidRPr="00187EC6">
        <w:rPr>
          <w:lang w:val="fr-FR"/>
        </w:rPr>
        <w:t>Nadležni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organi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saopštavaju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značajne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promene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izvršene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njihovim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poreskim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>.</w:t>
      </w:r>
    </w:p>
    <w:p w14:paraId="7B7E5650" w14:textId="77777777" w:rsidR="00187EC6" w:rsidRPr="00187EC6" w:rsidRDefault="00187EC6" w:rsidP="00187EC6">
      <w:pPr>
        <w:jc w:val="center"/>
        <w:rPr>
          <w:b/>
          <w:bCs/>
        </w:rPr>
      </w:pPr>
      <w:bookmarkStart w:id="2" w:name="clan_3"/>
      <w:bookmarkEnd w:id="2"/>
      <w:proofErr w:type="spellStart"/>
      <w:r w:rsidRPr="00187EC6">
        <w:rPr>
          <w:b/>
          <w:bCs/>
        </w:rPr>
        <w:t>Član</w:t>
      </w:r>
      <w:proofErr w:type="spellEnd"/>
      <w:r w:rsidRPr="00187EC6">
        <w:rPr>
          <w:b/>
          <w:bCs/>
        </w:rPr>
        <w:t xml:space="preserve"> 3</w:t>
      </w:r>
    </w:p>
    <w:p w14:paraId="38C239EB" w14:textId="77777777" w:rsidR="00187EC6" w:rsidRPr="00187EC6" w:rsidRDefault="00187EC6" w:rsidP="00187EC6">
      <w:pPr>
        <w:jc w:val="center"/>
      </w:pPr>
      <w:r w:rsidRPr="00187EC6">
        <w:t>OPŠTE DEFINICIJE</w:t>
      </w:r>
    </w:p>
    <w:p w14:paraId="0E34B3C8" w14:textId="77777777" w:rsidR="00187EC6" w:rsidRPr="00187EC6" w:rsidRDefault="00187EC6" w:rsidP="00187EC6">
      <w:pPr>
        <w:jc w:val="center"/>
      </w:pPr>
      <w:r w:rsidRPr="00187EC6">
        <w:t xml:space="preserve">1. Za </w:t>
      </w:r>
      <w:proofErr w:type="spellStart"/>
      <w:r w:rsidRPr="00187EC6">
        <w:t>potrebe</w:t>
      </w:r>
      <w:proofErr w:type="spellEnd"/>
      <w:r w:rsidRPr="00187EC6">
        <w:t xml:space="preserve"> </w:t>
      </w:r>
      <w:proofErr w:type="spellStart"/>
      <w:r w:rsidRPr="00187EC6">
        <w:t>ovog</w:t>
      </w:r>
      <w:proofErr w:type="spellEnd"/>
      <w:r w:rsidRPr="00187EC6">
        <w:t xml:space="preserve"> </w:t>
      </w:r>
      <w:proofErr w:type="spellStart"/>
      <w:r w:rsidRPr="00187EC6">
        <w:t>sporazuma</w:t>
      </w:r>
      <w:proofErr w:type="spellEnd"/>
      <w:r w:rsidRPr="00187EC6">
        <w:t>:</w:t>
      </w:r>
    </w:p>
    <w:p w14:paraId="16E1B71B" w14:textId="77777777" w:rsidR="00187EC6" w:rsidRPr="00187EC6" w:rsidRDefault="00187EC6" w:rsidP="00187EC6">
      <w:pPr>
        <w:jc w:val="center"/>
      </w:pPr>
      <w:r w:rsidRPr="00187EC6">
        <w:t xml:space="preserve">a) </w:t>
      </w:r>
      <w:proofErr w:type="spellStart"/>
      <w:r w:rsidRPr="00187EC6">
        <w:t>izraz</w:t>
      </w:r>
      <w:proofErr w:type="spellEnd"/>
      <w:r w:rsidRPr="00187EC6">
        <w:t xml:space="preserve"> "</w:t>
      </w:r>
      <w:proofErr w:type="spellStart"/>
      <w:r w:rsidRPr="00187EC6">
        <w:t>Jugoslavija</w:t>
      </w:r>
      <w:proofErr w:type="spellEnd"/>
      <w:r w:rsidRPr="00187EC6">
        <w:t xml:space="preserve">" </w:t>
      </w:r>
      <w:proofErr w:type="spellStart"/>
      <w:r w:rsidRPr="00187EC6">
        <w:t>označava</w:t>
      </w:r>
      <w:proofErr w:type="spellEnd"/>
      <w:r w:rsidRPr="00187EC6">
        <w:t xml:space="preserve"> </w:t>
      </w:r>
      <w:proofErr w:type="spellStart"/>
      <w:r w:rsidRPr="00187EC6">
        <w:t>teritoriju</w:t>
      </w:r>
      <w:proofErr w:type="spellEnd"/>
      <w:r w:rsidRPr="00187EC6">
        <w:t xml:space="preserve"> </w:t>
      </w:r>
      <w:proofErr w:type="spellStart"/>
      <w:r w:rsidRPr="00187EC6">
        <w:t>Socijalističke</w:t>
      </w:r>
      <w:proofErr w:type="spellEnd"/>
      <w:r w:rsidRPr="00187EC6">
        <w:t xml:space="preserve"> </w:t>
      </w:r>
      <w:proofErr w:type="spellStart"/>
      <w:r w:rsidRPr="00187EC6">
        <w:t>Federativne</w:t>
      </w:r>
      <w:proofErr w:type="spellEnd"/>
      <w:r w:rsidRPr="00187EC6">
        <w:t xml:space="preserve"> </w:t>
      </w:r>
      <w:proofErr w:type="spellStart"/>
      <w:r w:rsidRPr="00187EC6">
        <w:t>Republike</w:t>
      </w:r>
      <w:proofErr w:type="spellEnd"/>
      <w:r w:rsidRPr="00187EC6">
        <w:t xml:space="preserve"> </w:t>
      </w:r>
      <w:proofErr w:type="spellStart"/>
      <w:r w:rsidRPr="00187EC6">
        <w:t>Jugoslavije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obuhvata</w:t>
      </w:r>
      <w:proofErr w:type="spellEnd"/>
      <w:r w:rsidRPr="00187EC6">
        <w:t xml:space="preserve"> </w:t>
      </w:r>
      <w:proofErr w:type="spellStart"/>
      <w:r w:rsidRPr="00187EC6">
        <w:t>područje</w:t>
      </w:r>
      <w:proofErr w:type="spellEnd"/>
      <w:r w:rsidRPr="00187EC6">
        <w:t xml:space="preserve"> </w:t>
      </w:r>
      <w:proofErr w:type="spellStart"/>
      <w:r w:rsidRPr="00187EC6">
        <w:t>izvan</w:t>
      </w:r>
      <w:proofErr w:type="spellEnd"/>
      <w:r w:rsidRPr="00187EC6">
        <w:t xml:space="preserve"> </w:t>
      </w:r>
      <w:proofErr w:type="spellStart"/>
      <w:r w:rsidRPr="00187EC6">
        <w:t>teritorijalnog</w:t>
      </w:r>
      <w:proofErr w:type="spellEnd"/>
      <w:r w:rsidRPr="00187EC6">
        <w:t xml:space="preserve"> mora </w:t>
      </w:r>
      <w:proofErr w:type="spellStart"/>
      <w:r w:rsidRPr="00187EC6">
        <w:t>Jugoslavije</w:t>
      </w:r>
      <w:proofErr w:type="spellEnd"/>
      <w:r w:rsidRPr="00187EC6">
        <w:t xml:space="preserve"> </w:t>
      </w:r>
      <w:proofErr w:type="spellStart"/>
      <w:r w:rsidRPr="00187EC6">
        <w:t>koje</w:t>
      </w:r>
      <w:proofErr w:type="spellEnd"/>
      <w:r w:rsidRPr="00187EC6">
        <w:t xml:space="preserve"> je </w:t>
      </w:r>
      <w:proofErr w:type="spellStart"/>
      <w:r w:rsidRPr="00187EC6">
        <w:t>sada</w:t>
      </w:r>
      <w:proofErr w:type="spellEnd"/>
      <w:r w:rsidRPr="00187EC6">
        <w:t xml:space="preserve">,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može</w:t>
      </w:r>
      <w:proofErr w:type="spellEnd"/>
      <w:r w:rsidRPr="00187EC6">
        <w:t xml:space="preserve"> </w:t>
      </w:r>
      <w:proofErr w:type="spellStart"/>
      <w:r w:rsidRPr="00187EC6">
        <w:t>ubuduće</w:t>
      </w:r>
      <w:proofErr w:type="spellEnd"/>
      <w:r w:rsidRPr="00187EC6">
        <w:t xml:space="preserve">, </w:t>
      </w:r>
      <w:proofErr w:type="spellStart"/>
      <w:r w:rsidRPr="00187EC6">
        <w:t>shodno</w:t>
      </w:r>
      <w:proofErr w:type="spellEnd"/>
      <w:r w:rsidRPr="00187EC6">
        <w:t xml:space="preserve"> </w:t>
      </w:r>
      <w:proofErr w:type="spellStart"/>
      <w:r w:rsidRPr="00187EC6">
        <w:t>zakonima</w:t>
      </w:r>
      <w:proofErr w:type="spellEnd"/>
      <w:r w:rsidRPr="00187EC6">
        <w:t xml:space="preserve"> </w:t>
      </w:r>
      <w:proofErr w:type="spellStart"/>
      <w:r w:rsidRPr="00187EC6">
        <w:t>Jugoslavije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u </w:t>
      </w:r>
      <w:proofErr w:type="spellStart"/>
      <w:r w:rsidRPr="00187EC6">
        <w:t>skladu</w:t>
      </w:r>
      <w:proofErr w:type="spellEnd"/>
      <w:r w:rsidRPr="00187EC6">
        <w:t xml:space="preserve"> </w:t>
      </w:r>
      <w:proofErr w:type="spellStart"/>
      <w:r w:rsidRPr="00187EC6">
        <w:t>sa</w:t>
      </w:r>
      <w:proofErr w:type="spellEnd"/>
      <w:r w:rsidRPr="00187EC6">
        <w:t xml:space="preserve"> </w:t>
      </w:r>
      <w:proofErr w:type="spellStart"/>
      <w:r w:rsidRPr="00187EC6">
        <w:t>Sporazumom</w:t>
      </w:r>
      <w:proofErr w:type="spellEnd"/>
      <w:r w:rsidRPr="00187EC6">
        <w:t xml:space="preserve"> </w:t>
      </w:r>
      <w:proofErr w:type="spellStart"/>
      <w:r w:rsidRPr="00187EC6">
        <w:t>između</w:t>
      </w:r>
      <w:proofErr w:type="spellEnd"/>
      <w:r w:rsidRPr="00187EC6">
        <w:t xml:space="preserve"> </w:t>
      </w:r>
      <w:proofErr w:type="spellStart"/>
      <w:r w:rsidRPr="00187EC6">
        <w:t>Jugoslavije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Italije</w:t>
      </w:r>
      <w:proofErr w:type="spellEnd"/>
      <w:r w:rsidRPr="00187EC6">
        <w:t xml:space="preserve"> o </w:t>
      </w:r>
      <w:proofErr w:type="spellStart"/>
      <w:r w:rsidRPr="00187EC6">
        <w:t>razgraničenju</w:t>
      </w:r>
      <w:proofErr w:type="spellEnd"/>
      <w:r w:rsidRPr="00187EC6">
        <w:t xml:space="preserve"> </w:t>
      </w:r>
      <w:proofErr w:type="spellStart"/>
      <w:r w:rsidRPr="00187EC6">
        <w:t>kontinentalnog</w:t>
      </w:r>
      <w:proofErr w:type="spellEnd"/>
      <w:r w:rsidRPr="00187EC6">
        <w:t xml:space="preserve"> </w:t>
      </w:r>
      <w:proofErr w:type="spellStart"/>
      <w:r w:rsidRPr="00187EC6">
        <w:t>platoa</w:t>
      </w:r>
      <w:proofErr w:type="spellEnd"/>
      <w:r w:rsidRPr="00187EC6">
        <w:t xml:space="preserve"> </w:t>
      </w:r>
      <w:proofErr w:type="spellStart"/>
      <w:r w:rsidRPr="00187EC6">
        <w:t>između</w:t>
      </w:r>
      <w:proofErr w:type="spellEnd"/>
      <w:r w:rsidRPr="00187EC6">
        <w:t xml:space="preserve"> </w:t>
      </w:r>
      <w:proofErr w:type="spellStart"/>
      <w:r w:rsidRPr="00187EC6">
        <w:t>ove</w:t>
      </w:r>
      <w:proofErr w:type="spellEnd"/>
      <w:r w:rsidRPr="00187EC6">
        <w:t xml:space="preserve"> </w:t>
      </w:r>
      <w:proofErr w:type="spellStart"/>
      <w:r w:rsidRPr="00187EC6">
        <w:t>dve</w:t>
      </w:r>
      <w:proofErr w:type="spellEnd"/>
      <w:r w:rsidRPr="00187EC6">
        <w:t xml:space="preserve"> </w:t>
      </w:r>
      <w:proofErr w:type="spellStart"/>
      <w:r w:rsidRPr="00187EC6">
        <w:t>zemlje</w:t>
      </w:r>
      <w:proofErr w:type="spellEnd"/>
      <w:r w:rsidRPr="00187EC6">
        <w:t xml:space="preserve">, </w:t>
      </w:r>
      <w:proofErr w:type="spellStart"/>
      <w:r w:rsidRPr="00187EC6">
        <w:t>potpisanim</w:t>
      </w:r>
      <w:proofErr w:type="spellEnd"/>
      <w:r w:rsidRPr="00187EC6">
        <w:t xml:space="preserve"> u Rimu 8. </w:t>
      </w:r>
      <w:proofErr w:type="spellStart"/>
      <w:r w:rsidRPr="00187EC6">
        <w:t>januara</w:t>
      </w:r>
      <w:proofErr w:type="spellEnd"/>
      <w:r w:rsidRPr="00187EC6">
        <w:t xml:space="preserve"> 1968. </w:t>
      </w:r>
      <w:proofErr w:type="spellStart"/>
      <w:r w:rsidRPr="00187EC6">
        <w:t>godine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sa</w:t>
      </w:r>
      <w:proofErr w:type="spellEnd"/>
      <w:r w:rsidRPr="00187EC6">
        <w:t xml:space="preserve"> </w:t>
      </w:r>
      <w:proofErr w:type="spellStart"/>
      <w:r w:rsidRPr="00187EC6">
        <w:t>povremenim</w:t>
      </w:r>
      <w:proofErr w:type="spellEnd"/>
      <w:r w:rsidRPr="00187EC6">
        <w:t xml:space="preserve"> </w:t>
      </w:r>
      <w:proofErr w:type="spellStart"/>
      <w:r w:rsidRPr="00187EC6">
        <w:lastRenderedPageBreak/>
        <w:t>izmenama</w:t>
      </w:r>
      <w:proofErr w:type="spellEnd"/>
      <w:r w:rsidRPr="00187EC6">
        <w:t xml:space="preserve">, </w:t>
      </w:r>
      <w:proofErr w:type="spellStart"/>
      <w:r w:rsidRPr="00187EC6">
        <w:t>biti</w:t>
      </w:r>
      <w:proofErr w:type="spellEnd"/>
      <w:r w:rsidRPr="00187EC6">
        <w:t xml:space="preserve"> </w:t>
      </w:r>
      <w:proofErr w:type="spellStart"/>
      <w:r w:rsidRPr="00187EC6">
        <w:t>označeno</w:t>
      </w:r>
      <w:proofErr w:type="spellEnd"/>
      <w:r w:rsidRPr="00187EC6">
        <w:t xml:space="preserve"> </w:t>
      </w:r>
      <w:proofErr w:type="spellStart"/>
      <w:r w:rsidRPr="00187EC6">
        <w:t>kao</w:t>
      </w:r>
      <w:proofErr w:type="spellEnd"/>
      <w:r w:rsidRPr="00187EC6">
        <w:t xml:space="preserve"> </w:t>
      </w:r>
      <w:proofErr w:type="spellStart"/>
      <w:r w:rsidRPr="00187EC6">
        <w:t>područje</w:t>
      </w:r>
      <w:proofErr w:type="spellEnd"/>
      <w:r w:rsidRPr="00187EC6">
        <w:t xml:space="preserve"> </w:t>
      </w:r>
      <w:proofErr w:type="spellStart"/>
      <w:r w:rsidRPr="00187EC6">
        <w:t>unutar</w:t>
      </w:r>
      <w:proofErr w:type="spellEnd"/>
      <w:r w:rsidRPr="00187EC6">
        <w:t xml:space="preserve"> </w:t>
      </w:r>
      <w:proofErr w:type="spellStart"/>
      <w:r w:rsidRPr="00187EC6">
        <w:t>koga</w:t>
      </w:r>
      <w:proofErr w:type="spellEnd"/>
      <w:r w:rsidRPr="00187EC6">
        <w:t xml:space="preserve"> </w:t>
      </w:r>
      <w:proofErr w:type="spellStart"/>
      <w:r w:rsidRPr="00187EC6">
        <w:t>mogu</w:t>
      </w:r>
      <w:proofErr w:type="spellEnd"/>
      <w:r w:rsidRPr="00187EC6">
        <w:t xml:space="preserve"> </w:t>
      </w:r>
      <w:proofErr w:type="spellStart"/>
      <w:r w:rsidRPr="00187EC6">
        <w:t>biti</w:t>
      </w:r>
      <w:proofErr w:type="spellEnd"/>
      <w:r w:rsidRPr="00187EC6">
        <w:t xml:space="preserve"> </w:t>
      </w:r>
      <w:proofErr w:type="spellStart"/>
      <w:r w:rsidRPr="00187EC6">
        <w:t>korišćena</w:t>
      </w:r>
      <w:proofErr w:type="spellEnd"/>
      <w:r w:rsidRPr="00187EC6">
        <w:t xml:space="preserve"> </w:t>
      </w:r>
      <w:proofErr w:type="spellStart"/>
      <w:r w:rsidRPr="00187EC6">
        <w:t>prava</w:t>
      </w:r>
      <w:proofErr w:type="spellEnd"/>
      <w:r w:rsidRPr="00187EC6">
        <w:t xml:space="preserve"> </w:t>
      </w:r>
      <w:proofErr w:type="spellStart"/>
      <w:r w:rsidRPr="00187EC6">
        <w:t>Jugoslavije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morsko</w:t>
      </w:r>
      <w:proofErr w:type="spellEnd"/>
      <w:r w:rsidRPr="00187EC6">
        <w:t xml:space="preserve"> </w:t>
      </w:r>
      <w:proofErr w:type="spellStart"/>
      <w:r w:rsidRPr="00187EC6">
        <w:t>dno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podmorje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njihova</w:t>
      </w:r>
      <w:proofErr w:type="spellEnd"/>
      <w:r w:rsidRPr="00187EC6">
        <w:t xml:space="preserve"> </w:t>
      </w:r>
      <w:proofErr w:type="spellStart"/>
      <w:r w:rsidRPr="00187EC6">
        <w:t>prirodna</w:t>
      </w:r>
      <w:proofErr w:type="spellEnd"/>
      <w:r w:rsidRPr="00187EC6">
        <w:t xml:space="preserve"> </w:t>
      </w:r>
      <w:proofErr w:type="spellStart"/>
      <w:proofErr w:type="gramStart"/>
      <w:r w:rsidRPr="00187EC6">
        <w:t>bogatstva</w:t>
      </w:r>
      <w:proofErr w:type="spellEnd"/>
      <w:r w:rsidRPr="00187EC6">
        <w:t>;</w:t>
      </w:r>
      <w:proofErr w:type="gramEnd"/>
    </w:p>
    <w:p w14:paraId="6C3A4A2B" w14:textId="77777777" w:rsidR="00187EC6" w:rsidRPr="00187EC6" w:rsidRDefault="00187EC6" w:rsidP="00187EC6">
      <w:pPr>
        <w:jc w:val="center"/>
      </w:pPr>
      <w:r w:rsidRPr="00187EC6">
        <w:t xml:space="preserve">b) </w:t>
      </w:r>
      <w:proofErr w:type="spellStart"/>
      <w:r w:rsidRPr="00187EC6">
        <w:t>izraz</w:t>
      </w:r>
      <w:proofErr w:type="spellEnd"/>
      <w:r w:rsidRPr="00187EC6">
        <w:t xml:space="preserve"> "</w:t>
      </w:r>
      <w:proofErr w:type="spellStart"/>
      <w:r w:rsidRPr="00187EC6">
        <w:t>Italija</w:t>
      </w:r>
      <w:proofErr w:type="spellEnd"/>
      <w:r w:rsidRPr="00187EC6">
        <w:t xml:space="preserve">" </w:t>
      </w:r>
      <w:proofErr w:type="spellStart"/>
      <w:r w:rsidRPr="00187EC6">
        <w:t>označava</w:t>
      </w:r>
      <w:proofErr w:type="spellEnd"/>
      <w:r w:rsidRPr="00187EC6">
        <w:t xml:space="preserve"> </w:t>
      </w:r>
      <w:proofErr w:type="spellStart"/>
      <w:r w:rsidRPr="00187EC6">
        <w:t>Republiku</w:t>
      </w:r>
      <w:proofErr w:type="spellEnd"/>
      <w:r w:rsidRPr="00187EC6">
        <w:t xml:space="preserve"> </w:t>
      </w:r>
      <w:proofErr w:type="spellStart"/>
      <w:r w:rsidRPr="00187EC6">
        <w:t>Italiju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obuhvata</w:t>
      </w:r>
      <w:proofErr w:type="spellEnd"/>
      <w:r w:rsidRPr="00187EC6">
        <w:t xml:space="preserve"> </w:t>
      </w:r>
      <w:proofErr w:type="spellStart"/>
      <w:r w:rsidRPr="00187EC6">
        <w:t>područje</w:t>
      </w:r>
      <w:proofErr w:type="spellEnd"/>
      <w:r w:rsidRPr="00187EC6">
        <w:t xml:space="preserve"> </w:t>
      </w:r>
      <w:proofErr w:type="spellStart"/>
      <w:r w:rsidRPr="00187EC6">
        <w:t>izvan</w:t>
      </w:r>
      <w:proofErr w:type="spellEnd"/>
      <w:r w:rsidRPr="00187EC6">
        <w:t xml:space="preserve"> </w:t>
      </w:r>
      <w:proofErr w:type="spellStart"/>
      <w:r w:rsidRPr="00187EC6">
        <w:t>teritorijalnih</w:t>
      </w:r>
      <w:proofErr w:type="spellEnd"/>
      <w:r w:rsidRPr="00187EC6">
        <w:t xml:space="preserve"> </w:t>
      </w:r>
      <w:proofErr w:type="spellStart"/>
      <w:r w:rsidRPr="00187EC6">
        <w:t>voda</w:t>
      </w:r>
      <w:proofErr w:type="spellEnd"/>
      <w:r w:rsidRPr="00187EC6">
        <w:t xml:space="preserve"> </w:t>
      </w:r>
      <w:proofErr w:type="spellStart"/>
      <w:r w:rsidRPr="00187EC6">
        <w:t>Italije</w:t>
      </w:r>
      <w:proofErr w:type="spellEnd"/>
      <w:r w:rsidRPr="00187EC6">
        <w:t xml:space="preserve"> </w:t>
      </w:r>
      <w:proofErr w:type="spellStart"/>
      <w:r w:rsidRPr="00187EC6">
        <w:t>koje</w:t>
      </w:r>
      <w:proofErr w:type="spellEnd"/>
      <w:r w:rsidRPr="00187EC6">
        <w:t xml:space="preserve"> </w:t>
      </w:r>
      <w:proofErr w:type="spellStart"/>
      <w:r w:rsidRPr="00187EC6">
        <w:t>može</w:t>
      </w:r>
      <w:proofErr w:type="spellEnd"/>
      <w:r w:rsidRPr="00187EC6">
        <w:t xml:space="preserve">, u </w:t>
      </w:r>
      <w:proofErr w:type="spellStart"/>
      <w:r w:rsidRPr="00187EC6">
        <w:t>skladu</w:t>
      </w:r>
      <w:proofErr w:type="spellEnd"/>
      <w:r w:rsidRPr="00187EC6">
        <w:t xml:space="preserve"> </w:t>
      </w:r>
      <w:proofErr w:type="spellStart"/>
      <w:r w:rsidRPr="00187EC6">
        <w:t>sa</w:t>
      </w:r>
      <w:proofErr w:type="spellEnd"/>
      <w:r w:rsidRPr="00187EC6">
        <w:t xml:space="preserve"> </w:t>
      </w:r>
      <w:proofErr w:type="spellStart"/>
      <w:r w:rsidRPr="00187EC6">
        <w:t>zakonima</w:t>
      </w:r>
      <w:proofErr w:type="spellEnd"/>
      <w:r w:rsidRPr="00187EC6">
        <w:t xml:space="preserve"> </w:t>
      </w:r>
      <w:proofErr w:type="spellStart"/>
      <w:r w:rsidRPr="00187EC6">
        <w:t>Italije</w:t>
      </w:r>
      <w:proofErr w:type="spellEnd"/>
      <w:r w:rsidRPr="00187EC6">
        <w:t xml:space="preserve"> koji se </w:t>
      </w:r>
      <w:proofErr w:type="spellStart"/>
      <w:r w:rsidRPr="00187EC6">
        <w:t>odnose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istraživanje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korišćenje</w:t>
      </w:r>
      <w:proofErr w:type="spellEnd"/>
      <w:r w:rsidRPr="00187EC6">
        <w:t xml:space="preserve"> </w:t>
      </w:r>
      <w:proofErr w:type="spellStart"/>
      <w:r w:rsidRPr="00187EC6">
        <w:t>prirodnih</w:t>
      </w:r>
      <w:proofErr w:type="spellEnd"/>
      <w:r w:rsidRPr="00187EC6">
        <w:t xml:space="preserve"> </w:t>
      </w:r>
      <w:proofErr w:type="spellStart"/>
      <w:r w:rsidRPr="00187EC6">
        <w:t>bogatstava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u </w:t>
      </w:r>
      <w:proofErr w:type="spellStart"/>
      <w:r w:rsidRPr="00187EC6">
        <w:t>skladu</w:t>
      </w:r>
      <w:proofErr w:type="spellEnd"/>
      <w:r w:rsidRPr="00187EC6">
        <w:t xml:space="preserve"> </w:t>
      </w:r>
      <w:proofErr w:type="spellStart"/>
      <w:r w:rsidRPr="00187EC6">
        <w:t>sa</w:t>
      </w:r>
      <w:proofErr w:type="spellEnd"/>
      <w:r w:rsidRPr="00187EC6">
        <w:t xml:space="preserve"> </w:t>
      </w:r>
      <w:proofErr w:type="spellStart"/>
      <w:r w:rsidRPr="00187EC6">
        <w:t>Sporazumom</w:t>
      </w:r>
      <w:proofErr w:type="spellEnd"/>
      <w:r w:rsidRPr="00187EC6">
        <w:t xml:space="preserve"> </w:t>
      </w:r>
      <w:proofErr w:type="spellStart"/>
      <w:r w:rsidRPr="00187EC6">
        <w:t>između</w:t>
      </w:r>
      <w:proofErr w:type="spellEnd"/>
      <w:r w:rsidRPr="00187EC6">
        <w:t xml:space="preserve"> </w:t>
      </w:r>
      <w:proofErr w:type="spellStart"/>
      <w:r w:rsidRPr="00187EC6">
        <w:t>Jugoslavije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Italije</w:t>
      </w:r>
      <w:proofErr w:type="spellEnd"/>
      <w:r w:rsidRPr="00187EC6">
        <w:t xml:space="preserve"> o </w:t>
      </w:r>
      <w:proofErr w:type="spellStart"/>
      <w:r w:rsidRPr="00187EC6">
        <w:t>razgraničenju</w:t>
      </w:r>
      <w:proofErr w:type="spellEnd"/>
      <w:r w:rsidRPr="00187EC6">
        <w:t xml:space="preserve"> </w:t>
      </w:r>
      <w:proofErr w:type="spellStart"/>
      <w:r w:rsidRPr="00187EC6">
        <w:t>kontinentalnog</w:t>
      </w:r>
      <w:proofErr w:type="spellEnd"/>
      <w:r w:rsidRPr="00187EC6">
        <w:t xml:space="preserve"> </w:t>
      </w:r>
      <w:proofErr w:type="spellStart"/>
      <w:r w:rsidRPr="00187EC6">
        <w:t>platoa</w:t>
      </w:r>
      <w:proofErr w:type="spellEnd"/>
      <w:r w:rsidRPr="00187EC6">
        <w:t xml:space="preserve"> </w:t>
      </w:r>
      <w:proofErr w:type="spellStart"/>
      <w:r w:rsidRPr="00187EC6">
        <w:t>između</w:t>
      </w:r>
      <w:proofErr w:type="spellEnd"/>
      <w:r w:rsidRPr="00187EC6">
        <w:t xml:space="preserve"> </w:t>
      </w:r>
      <w:proofErr w:type="spellStart"/>
      <w:r w:rsidRPr="00187EC6">
        <w:t>ove</w:t>
      </w:r>
      <w:proofErr w:type="spellEnd"/>
      <w:r w:rsidRPr="00187EC6">
        <w:t xml:space="preserve"> </w:t>
      </w:r>
      <w:proofErr w:type="spellStart"/>
      <w:r w:rsidRPr="00187EC6">
        <w:t>dve</w:t>
      </w:r>
      <w:proofErr w:type="spellEnd"/>
      <w:r w:rsidRPr="00187EC6">
        <w:t xml:space="preserve"> </w:t>
      </w:r>
      <w:proofErr w:type="spellStart"/>
      <w:r w:rsidRPr="00187EC6">
        <w:t>zemlje</w:t>
      </w:r>
      <w:proofErr w:type="spellEnd"/>
      <w:r w:rsidRPr="00187EC6">
        <w:t xml:space="preserve">, </w:t>
      </w:r>
      <w:proofErr w:type="spellStart"/>
      <w:r w:rsidRPr="00187EC6">
        <w:t>potpisanim</w:t>
      </w:r>
      <w:proofErr w:type="spellEnd"/>
      <w:r w:rsidRPr="00187EC6">
        <w:t xml:space="preserve"> u Rimu, 8. </w:t>
      </w:r>
      <w:proofErr w:type="spellStart"/>
      <w:r w:rsidRPr="00187EC6">
        <w:t>januara</w:t>
      </w:r>
      <w:proofErr w:type="spellEnd"/>
      <w:r w:rsidRPr="00187EC6">
        <w:t xml:space="preserve"> 1968. </w:t>
      </w:r>
      <w:proofErr w:type="spellStart"/>
      <w:r w:rsidRPr="00187EC6">
        <w:t>godine</w:t>
      </w:r>
      <w:proofErr w:type="spellEnd"/>
      <w:r w:rsidRPr="00187EC6">
        <w:t xml:space="preserve">,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sa</w:t>
      </w:r>
      <w:proofErr w:type="spellEnd"/>
      <w:r w:rsidRPr="00187EC6">
        <w:t xml:space="preserve"> </w:t>
      </w:r>
      <w:proofErr w:type="spellStart"/>
      <w:r w:rsidRPr="00187EC6">
        <w:t>povremenim</w:t>
      </w:r>
      <w:proofErr w:type="spellEnd"/>
      <w:r w:rsidRPr="00187EC6">
        <w:t xml:space="preserve"> </w:t>
      </w:r>
      <w:proofErr w:type="spellStart"/>
      <w:r w:rsidRPr="00187EC6">
        <w:t>izmenama</w:t>
      </w:r>
      <w:proofErr w:type="spellEnd"/>
      <w:r w:rsidRPr="00187EC6">
        <w:t xml:space="preserve">, </w:t>
      </w:r>
      <w:proofErr w:type="spellStart"/>
      <w:r w:rsidRPr="00187EC6">
        <w:t>biti</w:t>
      </w:r>
      <w:proofErr w:type="spellEnd"/>
      <w:r w:rsidRPr="00187EC6">
        <w:t xml:space="preserve"> </w:t>
      </w:r>
      <w:proofErr w:type="spellStart"/>
      <w:r w:rsidRPr="00187EC6">
        <w:t>označeno</w:t>
      </w:r>
      <w:proofErr w:type="spellEnd"/>
      <w:r w:rsidRPr="00187EC6">
        <w:t xml:space="preserve"> </w:t>
      </w:r>
      <w:proofErr w:type="spellStart"/>
      <w:r w:rsidRPr="00187EC6">
        <w:t>kao</w:t>
      </w:r>
      <w:proofErr w:type="spellEnd"/>
      <w:r w:rsidRPr="00187EC6">
        <w:t xml:space="preserve"> </w:t>
      </w:r>
      <w:proofErr w:type="spellStart"/>
      <w:r w:rsidRPr="00187EC6">
        <w:t>područje</w:t>
      </w:r>
      <w:proofErr w:type="spellEnd"/>
      <w:r w:rsidRPr="00187EC6">
        <w:t xml:space="preserve"> </w:t>
      </w:r>
      <w:proofErr w:type="spellStart"/>
      <w:r w:rsidRPr="00187EC6">
        <w:t>unutar</w:t>
      </w:r>
      <w:proofErr w:type="spellEnd"/>
      <w:r w:rsidRPr="00187EC6">
        <w:t xml:space="preserve"> </w:t>
      </w:r>
      <w:proofErr w:type="spellStart"/>
      <w:r w:rsidRPr="00187EC6">
        <w:t>koga</w:t>
      </w:r>
      <w:proofErr w:type="spellEnd"/>
      <w:r w:rsidRPr="00187EC6">
        <w:t xml:space="preserve"> </w:t>
      </w:r>
      <w:proofErr w:type="spellStart"/>
      <w:r w:rsidRPr="00187EC6">
        <w:t>mogu</w:t>
      </w:r>
      <w:proofErr w:type="spellEnd"/>
      <w:r w:rsidRPr="00187EC6">
        <w:t xml:space="preserve"> </w:t>
      </w:r>
      <w:proofErr w:type="spellStart"/>
      <w:r w:rsidRPr="00187EC6">
        <w:t>biti</w:t>
      </w:r>
      <w:proofErr w:type="spellEnd"/>
      <w:r w:rsidRPr="00187EC6">
        <w:t xml:space="preserve"> </w:t>
      </w:r>
      <w:proofErr w:type="spellStart"/>
      <w:r w:rsidRPr="00187EC6">
        <w:t>korišćena</w:t>
      </w:r>
      <w:proofErr w:type="spellEnd"/>
      <w:r w:rsidRPr="00187EC6">
        <w:t xml:space="preserve"> </w:t>
      </w:r>
      <w:proofErr w:type="spellStart"/>
      <w:r w:rsidRPr="00187EC6">
        <w:t>prava</w:t>
      </w:r>
      <w:proofErr w:type="spellEnd"/>
      <w:r w:rsidRPr="00187EC6">
        <w:t xml:space="preserve"> </w:t>
      </w:r>
      <w:proofErr w:type="spellStart"/>
      <w:r w:rsidRPr="00187EC6">
        <w:t>Italije</w:t>
      </w:r>
      <w:proofErr w:type="spellEnd"/>
      <w:r w:rsidRPr="00187EC6">
        <w:t xml:space="preserve"> 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morsko</w:t>
      </w:r>
      <w:proofErr w:type="spellEnd"/>
      <w:r w:rsidRPr="00187EC6">
        <w:t xml:space="preserve"> </w:t>
      </w:r>
      <w:proofErr w:type="spellStart"/>
      <w:r w:rsidRPr="00187EC6">
        <w:t>dno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podmorje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njihova</w:t>
      </w:r>
      <w:proofErr w:type="spellEnd"/>
      <w:r w:rsidRPr="00187EC6">
        <w:t xml:space="preserve"> </w:t>
      </w:r>
      <w:proofErr w:type="spellStart"/>
      <w:r w:rsidRPr="00187EC6">
        <w:t>prirodna</w:t>
      </w:r>
      <w:proofErr w:type="spellEnd"/>
      <w:r w:rsidRPr="00187EC6">
        <w:t xml:space="preserve"> </w:t>
      </w:r>
      <w:proofErr w:type="spellStart"/>
      <w:proofErr w:type="gramStart"/>
      <w:r w:rsidRPr="00187EC6">
        <w:t>bogatstva</w:t>
      </w:r>
      <w:proofErr w:type="spellEnd"/>
      <w:r w:rsidRPr="00187EC6">
        <w:t>;</w:t>
      </w:r>
      <w:proofErr w:type="gramEnd"/>
    </w:p>
    <w:p w14:paraId="133C38C7" w14:textId="77777777" w:rsidR="00187EC6" w:rsidRPr="00187EC6" w:rsidRDefault="00187EC6" w:rsidP="00187EC6">
      <w:pPr>
        <w:jc w:val="center"/>
      </w:pPr>
      <w:r w:rsidRPr="00187EC6">
        <w:t xml:space="preserve">c) </w:t>
      </w:r>
      <w:proofErr w:type="spellStart"/>
      <w:r w:rsidRPr="00187EC6">
        <w:t>izrazi</w:t>
      </w:r>
      <w:proofErr w:type="spellEnd"/>
      <w:r w:rsidRPr="00187EC6">
        <w:t xml:space="preserve"> "</w:t>
      </w:r>
      <w:proofErr w:type="spellStart"/>
      <w:r w:rsidRPr="00187EC6">
        <w:t>država</w:t>
      </w:r>
      <w:proofErr w:type="spellEnd"/>
      <w:r w:rsidRPr="00187EC6">
        <w:t xml:space="preserve"> </w:t>
      </w:r>
      <w:proofErr w:type="spellStart"/>
      <w:r w:rsidRPr="00187EC6">
        <w:t>ugovornica</w:t>
      </w:r>
      <w:proofErr w:type="spellEnd"/>
      <w:r w:rsidRPr="00187EC6">
        <w:t xml:space="preserve">" </w:t>
      </w:r>
      <w:proofErr w:type="spellStart"/>
      <w:r w:rsidRPr="00187EC6">
        <w:t>i</w:t>
      </w:r>
      <w:proofErr w:type="spellEnd"/>
      <w:r w:rsidRPr="00187EC6">
        <w:t xml:space="preserve"> "</w:t>
      </w:r>
      <w:proofErr w:type="spellStart"/>
      <w:r w:rsidRPr="00187EC6">
        <w:t>druga</w:t>
      </w:r>
      <w:proofErr w:type="spellEnd"/>
      <w:r w:rsidRPr="00187EC6">
        <w:t xml:space="preserve"> </w:t>
      </w:r>
      <w:proofErr w:type="spellStart"/>
      <w:r w:rsidRPr="00187EC6">
        <w:t>država</w:t>
      </w:r>
      <w:proofErr w:type="spellEnd"/>
      <w:r w:rsidRPr="00187EC6">
        <w:t xml:space="preserve"> </w:t>
      </w:r>
      <w:proofErr w:type="spellStart"/>
      <w:r w:rsidRPr="00187EC6">
        <w:t>ugovornica</w:t>
      </w:r>
      <w:proofErr w:type="spellEnd"/>
      <w:r w:rsidRPr="00187EC6">
        <w:t xml:space="preserve">" </w:t>
      </w:r>
      <w:proofErr w:type="spellStart"/>
      <w:r w:rsidRPr="00187EC6">
        <w:t>označavaju</w:t>
      </w:r>
      <w:proofErr w:type="spellEnd"/>
      <w:r w:rsidRPr="00187EC6">
        <w:t xml:space="preserve"> </w:t>
      </w:r>
      <w:proofErr w:type="spellStart"/>
      <w:r w:rsidRPr="00187EC6">
        <w:t>Jugoslaviju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Italiju</w:t>
      </w:r>
      <w:proofErr w:type="spellEnd"/>
      <w:r w:rsidRPr="00187EC6">
        <w:t xml:space="preserve">, </w:t>
      </w:r>
      <w:proofErr w:type="spellStart"/>
      <w:r w:rsidRPr="00187EC6">
        <w:t>zavisno</w:t>
      </w:r>
      <w:proofErr w:type="spellEnd"/>
      <w:r w:rsidRPr="00187EC6">
        <w:t xml:space="preserve"> od </w:t>
      </w:r>
      <w:proofErr w:type="spellStart"/>
      <w:r w:rsidRPr="00187EC6">
        <w:t>smisla</w:t>
      </w:r>
      <w:proofErr w:type="spellEnd"/>
      <w:r w:rsidRPr="00187EC6">
        <w:t xml:space="preserve"> </w:t>
      </w:r>
      <w:proofErr w:type="spellStart"/>
      <w:r w:rsidRPr="00187EC6">
        <w:t>ovog</w:t>
      </w:r>
      <w:proofErr w:type="spellEnd"/>
      <w:r w:rsidRPr="00187EC6">
        <w:t xml:space="preserve"> </w:t>
      </w:r>
      <w:proofErr w:type="spellStart"/>
      <w:proofErr w:type="gramStart"/>
      <w:r w:rsidRPr="00187EC6">
        <w:t>sporazuma</w:t>
      </w:r>
      <w:proofErr w:type="spellEnd"/>
      <w:r w:rsidRPr="00187EC6">
        <w:t>;</w:t>
      </w:r>
      <w:proofErr w:type="gramEnd"/>
    </w:p>
    <w:p w14:paraId="085AE62A" w14:textId="77777777" w:rsidR="00187EC6" w:rsidRPr="00187EC6" w:rsidRDefault="00187EC6" w:rsidP="00187EC6">
      <w:pPr>
        <w:jc w:val="center"/>
      </w:pPr>
      <w:r w:rsidRPr="00187EC6">
        <w:t xml:space="preserve">d) </w:t>
      </w:r>
      <w:proofErr w:type="spellStart"/>
      <w:r w:rsidRPr="00187EC6">
        <w:t>izraz</w:t>
      </w:r>
      <w:proofErr w:type="spellEnd"/>
      <w:r w:rsidRPr="00187EC6">
        <w:t xml:space="preserve"> "</w:t>
      </w:r>
      <w:proofErr w:type="spellStart"/>
      <w:r w:rsidRPr="00187EC6">
        <w:t>državljanin</w:t>
      </w:r>
      <w:proofErr w:type="spellEnd"/>
      <w:r w:rsidRPr="00187EC6">
        <w:t xml:space="preserve">" </w:t>
      </w:r>
      <w:proofErr w:type="spellStart"/>
      <w:r w:rsidRPr="00187EC6">
        <w:t>označava</w:t>
      </w:r>
      <w:proofErr w:type="spellEnd"/>
      <w:r w:rsidRPr="00187EC6">
        <w:t xml:space="preserve"> </w:t>
      </w:r>
      <w:proofErr w:type="spellStart"/>
      <w:r w:rsidRPr="00187EC6">
        <w:t>građanina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drugo</w:t>
      </w:r>
      <w:proofErr w:type="spellEnd"/>
      <w:r w:rsidRPr="00187EC6">
        <w:t xml:space="preserve"> </w:t>
      </w:r>
      <w:proofErr w:type="spellStart"/>
      <w:r w:rsidRPr="00187EC6">
        <w:t>fizičko</w:t>
      </w:r>
      <w:proofErr w:type="spellEnd"/>
      <w:r w:rsidRPr="00187EC6">
        <w:t xml:space="preserve"> lice </w:t>
      </w:r>
      <w:proofErr w:type="spellStart"/>
      <w:r w:rsidRPr="00187EC6">
        <w:t>koje</w:t>
      </w:r>
      <w:proofErr w:type="spellEnd"/>
      <w:r w:rsidRPr="00187EC6">
        <w:t xml:space="preserve"> </w:t>
      </w:r>
      <w:proofErr w:type="spellStart"/>
      <w:r w:rsidRPr="00187EC6">
        <w:t>takav</w:t>
      </w:r>
      <w:proofErr w:type="spellEnd"/>
      <w:r w:rsidRPr="00187EC6">
        <w:t xml:space="preserve"> status </w:t>
      </w:r>
      <w:proofErr w:type="spellStart"/>
      <w:r w:rsidRPr="00187EC6">
        <w:t>stiče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osnovu</w:t>
      </w:r>
      <w:proofErr w:type="spellEnd"/>
      <w:r w:rsidRPr="00187EC6">
        <w:t xml:space="preserve"> </w:t>
      </w:r>
      <w:proofErr w:type="spellStart"/>
      <w:r w:rsidRPr="00187EC6">
        <w:t>zakona</w:t>
      </w:r>
      <w:proofErr w:type="spellEnd"/>
      <w:r w:rsidRPr="00187EC6">
        <w:t xml:space="preserve"> </w:t>
      </w:r>
      <w:proofErr w:type="spellStart"/>
      <w:r w:rsidRPr="00187EC6">
        <w:t>važećeg</w:t>
      </w:r>
      <w:proofErr w:type="spellEnd"/>
      <w:r w:rsidRPr="00187EC6">
        <w:t xml:space="preserve"> u </w:t>
      </w:r>
      <w:proofErr w:type="spellStart"/>
      <w:r w:rsidRPr="00187EC6">
        <w:t>svakoj</w:t>
      </w:r>
      <w:proofErr w:type="spellEnd"/>
      <w:r w:rsidRPr="00187EC6">
        <w:t xml:space="preserve"> od </w:t>
      </w:r>
      <w:proofErr w:type="spellStart"/>
      <w:r w:rsidRPr="00187EC6">
        <w:t>država</w:t>
      </w:r>
      <w:proofErr w:type="spellEnd"/>
      <w:r w:rsidRPr="00187EC6">
        <w:t xml:space="preserve"> </w:t>
      </w:r>
      <w:proofErr w:type="spellStart"/>
      <w:proofErr w:type="gramStart"/>
      <w:r w:rsidRPr="00187EC6">
        <w:t>ugovornica</w:t>
      </w:r>
      <w:proofErr w:type="spellEnd"/>
      <w:r w:rsidRPr="00187EC6">
        <w:t>;</w:t>
      </w:r>
      <w:proofErr w:type="gramEnd"/>
    </w:p>
    <w:p w14:paraId="223C91C2" w14:textId="77777777" w:rsidR="00187EC6" w:rsidRPr="00187EC6" w:rsidRDefault="00187EC6" w:rsidP="00187EC6">
      <w:pPr>
        <w:jc w:val="center"/>
      </w:pPr>
      <w:r w:rsidRPr="00187EC6">
        <w:t xml:space="preserve">e) </w:t>
      </w:r>
      <w:proofErr w:type="spellStart"/>
      <w:r w:rsidRPr="00187EC6">
        <w:t>izraz</w:t>
      </w:r>
      <w:proofErr w:type="spellEnd"/>
      <w:r w:rsidRPr="00187EC6">
        <w:t xml:space="preserve"> "lice" </w:t>
      </w:r>
      <w:proofErr w:type="spellStart"/>
      <w:r w:rsidRPr="00187EC6">
        <w:t>označava</w:t>
      </w:r>
      <w:proofErr w:type="spellEnd"/>
      <w:r w:rsidRPr="00187EC6">
        <w:t>:</w:t>
      </w:r>
    </w:p>
    <w:p w14:paraId="08B0714F" w14:textId="77777777" w:rsidR="00187EC6" w:rsidRPr="00187EC6" w:rsidRDefault="00187EC6" w:rsidP="00187EC6">
      <w:pPr>
        <w:jc w:val="center"/>
      </w:pPr>
      <w:proofErr w:type="spellStart"/>
      <w:r w:rsidRPr="00187EC6">
        <w:t>i</w:t>
      </w:r>
      <w:proofErr w:type="spellEnd"/>
      <w:r w:rsidRPr="00187EC6">
        <w:t xml:space="preserve">) 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Jugoslaviju</w:t>
      </w:r>
      <w:proofErr w:type="spellEnd"/>
      <w:r w:rsidRPr="00187EC6">
        <w:t xml:space="preserve">, </w:t>
      </w:r>
      <w:proofErr w:type="spellStart"/>
      <w:r w:rsidRPr="00187EC6">
        <w:t>fizičko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pravno</w:t>
      </w:r>
      <w:proofErr w:type="spellEnd"/>
      <w:r w:rsidRPr="00187EC6">
        <w:t xml:space="preserve"> </w:t>
      </w:r>
      <w:proofErr w:type="gramStart"/>
      <w:r w:rsidRPr="00187EC6">
        <w:t>lice;</w:t>
      </w:r>
      <w:proofErr w:type="gramEnd"/>
    </w:p>
    <w:p w14:paraId="73F78F28" w14:textId="77777777" w:rsidR="00187EC6" w:rsidRPr="00187EC6" w:rsidRDefault="00187EC6" w:rsidP="00187EC6">
      <w:pPr>
        <w:jc w:val="center"/>
      </w:pPr>
      <w:r w:rsidRPr="00187EC6">
        <w:t xml:space="preserve">ii) 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Italiju</w:t>
      </w:r>
      <w:proofErr w:type="spellEnd"/>
      <w:r w:rsidRPr="00187EC6">
        <w:t xml:space="preserve">, </w:t>
      </w:r>
      <w:proofErr w:type="spellStart"/>
      <w:r w:rsidRPr="00187EC6">
        <w:t>fizičko</w:t>
      </w:r>
      <w:proofErr w:type="spellEnd"/>
      <w:r w:rsidRPr="00187EC6">
        <w:t xml:space="preserve"> lice, </w:t>
      </w:r>
      <w:proofErr w:type="spellStart"/>
      <w:r w:rsidRPr="00187EC6">
        <w:t>društvo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svaku</w:t>
      </w:r>
      <w:proofErr w:type="spellEnd"/>
      <w:r w:rsidRPr="00187EC6">
        <w:t xml:space="preserve"> </w:t>
      </w:r>
      <w:proofErr w:type="spellStart"/>
      <w:r w:rsidRPr="00187EC6">
        <w:t>drugu</w:t>
      </w:r>
      <w:proofErr w:type="spellEnd"/>
      <w:r w:rsidRPr="00187EC6">
        <w:t xml:space="preserve"> </w:t>
      </w:r>
      <w:proofErr w:type="spellStart"/>
      <w:r w:rsidRPr="00187EC6">
        <w:t>grupu</w:t>
      </w:r>
      <w:proofErr w:type="spellEnd"/>
      <w:r w:rsidRPr="00187EC6">
        <w:t xml:space="preserve"> </w:t>
      </w:r>
      <w:proofErr w:type="spellStart"/>
      <w:proofErr w:type="gramStart"/>
      <w:r w:rsidRPr="00187EC6">
        <w:t>lica</w:t>
      </w:r>
      <w:proofErr w:type="spellEnd"/>
      <w:r w:rsidRPr="00187EC6">
        <w:t>;</w:t>
      </w:r>
      <w:proofErr w:type="gramEnd"/>
    </w:p>
    <w:p w14:paraId="7B3BD8DB" w14:textId="77777777" w:rsidR="00187EC6" w:rsidRPr="00187EC6" w:rsidRDefault="00187EC6" w:rsidP="00187EC6">
      <w:pPr>
        <w:jc w:val="center"/>
      </w:pPr>
      <w:r w:rsidRPr="00187EC6">
        <w:t xml:space="preserve">f) </w:t>
      </w:r>
      <w:proofErr w:type="spellStart"/>
      <w:r w:rsidRPr="00187EC6">
        <w:t>izraz</w:t>
      </w:r>
      <w:proofErr w:type="spellEnd"/>
      <w:r w:rsidRPr="00187EC6">
        <w:t xml:space="preserve"> "</w:t>
      </w:r>
      <w:proofErr w:type="spellStart"/>
      <w:r w:rsidRPr="00187EC6">
        <w:t>društvo</w:t>
      </w:r>
      <w:proofErr w:type="spellEnd"/>
      <w:r w:rsidRPr="00187EC6">
        <w:t xml:space="preserve">" </w:t>
      </w:r>
      <w:proofErr w:type="spellStart"/>
      <w:r w:rsidRPr="00187EC6">
        <w:t>označava</w:t>
      </w:r>
      <w:proofErr w:type="spellEnd"/>
      <w:r w:rsidRPr="00187EC6">
        <w:t>:</w:t>
      </w:r>
    </w:p>
    <w:p w14:paraId="41FB35FB" w14:textId="77777777" w:rsidR="00187EC6" w:rsidRPr="00187EC6" w:rsidRDefault="00187EC6" w:rsidP="00187EC6">
      <w:pPr>
        <w:jc w:val="center"/>
      </w:pPr>
      <w:proofErr w:type="spellStart"/>
      <w:r w:rsidRPr="00187EC6">
        <w:t>i</w:t>
      </w:r>
      <w:proofErr w:type="spellEnd"/>
      <w:r w:rsidRPr="00187EC6">
        <w:t xml:space="preserve">) 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Jugoslaviju</w:t>
      </w:r>
      <w:proofErr w:type="spellEnd"/>
      <w:r w:rsidRPr="00187EC6">
        <w:t xml:space="preserve">, </w:t>
      </w:r>
      <w:proofErr w:type="spellStart"/>
      <w:r w:rsidRPr="00187EC6">
        <w:t>organizaciju</w:t>
      </w:r>
      <w:proofErr w:type="spellEnd"/>
      <w:r w:rsidRPr="00187EC6">
        <w:t xml:space="preserve"> </w:t>
      </w:r>
      <w:proofErr w:type="spellStart"/>
      <w:r w:rsidRPr="00187EC6">
        <w:t>udruženog</w:t>
      </w:r>
      <w:proofErr w:type="spellEnd"/>
      <w:r w:rsidRPr="00187EC6">
        <w:t xml:space="preserve"> </w:t>
      </w:r>
      <w:proofErr w:type="spellStart"/>
      <w:r w:rsidRPr="00187EC6">
        <w:t>rada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drugo</w:t>
      </w:r>
      <w:proofErr w:type="spellEnd"/>
      <w:r w:rsidRPr="00187EC6">
        <w:t xml:space="preserve"> </w:t>
      </w:r>
      <w:proofErr w:type="spellStart"/>
      <w:r w:rsidRPr="00187EC6">
        <w:t>pravno</w:t>
      </w:r>
      <w:proofErr w:type="spellEnd"/>
      <w:r w:rsidRPr="00187EC6">
        <w:t xml:space="preserve"> lice </w:t>
      </w:r>
      <w:proofErr w:type="spellStart"/>
      <w:r w:rsidRPr="00187EC6">
        <w:t>podložno</w:t>
      </w:r>
      <w:proofErr w:type="spellEnd"/>
      <w:r w:rsidRPr="00187EC6">
        <w:t xml:space="preserve"> </w:t>
      </w:r>
      <w:proofErr w:type="spellStart"/>
      <w:proofErr w:type="gramStart"/>
      <w:r w:rsidRPr="00187EC6">
        <w:t>oporezivanju</w:t>
      </w:r>
      <w:proofErr w:type="spellEnd"/>
      <w:r w:rsidRPr="00187EC6">
        <w:t>;</w:t>
      </w:r>
      <w:proofErr w:type="gramEnd"/>
    </w:p>
    <w:p w14:paraId="5D52B1BA" w14:textId="77777777" w:rsidR="00187EC6" w:rsidRPr="00187EC6" w:rsidRDefault="00187EC6" w:rsidP="00187EC6">
      <w:pPr>
        <w:jc w:val="center"/>
      </w:pPr>
      <w:r w:rsidRPr="00187EC6">
        <w:t xml:space="preserve">ii) 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Italiju</w:t>
      </w:r>
      <w:proofErr w:type="spellEnd"/>
      <w:r w:rsidRPr="00187EC6">
        <w:t xml:space="preserve">, </w:t>
      </w:r>
      <w:proofErr w:type="spellStart"/>
      <w:r w:rsidRPr="00187EC6">
        <w:t>pravno</w:t>
      </w:r>
      <w:proofErr w:type="spellEnd"/>
      <w:r w:rsidRPr="00187EC6">
        <w:t xml:space="preserve"> lice </w:t>
      </w:r>
      <w:proofErr w:type="spellStart"/>
      <w:r w:rsidRPr="00187EC6">
        <w:t>ili</w:t>
      </w:r>
      <w:proofErr w:type="spellEnd"/>
      <w:r w:rsidRPr="00187EC6">
        <w:t xml:space="preserve"> lice </w:t>
      </w:r>
      <w:proofErr w:type="spellStart"/>
      <w:r w:rsidRPr="00187EC6">
        <w:t>koje</w:t>
      </w:r>
      <w:proofErr w:type="spellEnd"/>
      <w:r w:rsidRPr="00187EC6">
        <w:t xml:space="preserve"> se za </w:t>
      </w:r>
      <w:proofErr w:type="spellStart"/>
      <w:r w:rsidRPr="00187EC6">
        <w:t>svrhe</w:t>
      </w:r>
      <w:proofErr w:type="spellEnd"/>
      <w:r w:rsidRPr="00187EC6">
        <w:t xml:space="preserve"> </w:t>
      </w:r>
      <w:proofErr w:type="spellStart"/>
      <w:r w:rsidRPr="00187EC6">
        <w:t>oporezivanja</w:t>
      </w:r>
      <w:proofErr w:type="spellEnd"/>
      <w:r w:rsidRPr="00187EC6">
        <w:t xml:space="preserve"> </w:t>
      </w:r>
      <w:proofErr w:type="spellStart"/>
      <w:r w:rsidRPr="00187EC6">
        <w:t>smatra</w:t>
      </w:r>
      <w:proofErr w:type="spellEnd"/>
      <w:r w:rsidRPr="00187EC6">
        <w:t xml:space="preserve"> </w:t>
      </w:r>
      <w:proofErr w:type="spellStart"/>
      <w:r w:rsidRPr="00187EC6">
        <w:t>kao</w:t>
      </w:r>
      <w:proofErr w:type="spellEnd"/>
      <w:r w:rsidRPr="00187EC6">
        <w:t xml:space="preserve"> </w:t>
      </w:r>
      <w:proofErr w:type="spellStart"/>
      <w:r w:rsidRPr="00187EC6">
        <w:t>pravno</w:t>
      </w:r>
      <w:proofErr w:type="spellEnd"/>
      <w:r w:rsidRPr="00187EC6">
        <w:t xml:space="preserve"> </w:t>
      </w:r>
      <w:proofErr w:type="gramStart"/>
      <w:r w:rsidRPr="00187EC6">
        <w:t>lice;</w:t>
      </w:r>
      <w:proofErr w:type="gramEnd"/>
    </w:p>
    <w:p w14:paraId="48791AB7" w14:textId="77777777" w:rsidR="00187EC6" w:rsidRPr="00187EC6" w:rsidRDefault="00187EC6" w:rsidP="00187EC6">
      <w:pPr>
        <w:jc w:val="center"/>
      </w:pPr>
      <w:r w:rsidRPr="00187EC6">
        <w:t xml:space="preserve">g) </w:t>
      </w:r>
      <w:proofErr w:type="spellStart"/>
      <w:r w:rsidRPr="00187EC6">
        <w:t>izrazi</w:t>
      </w:r>
      <w:proofErr w:type="spellEnd"/>
      <w:r w:rsidRPr="00187EC6">
        <w:t xml:space="preserve"> "</w:t>
      </w:r>
      <w:proofErr w:type="spellStart"/>
      <w:r w:rsidRPr="00187EC6">
        <w:t>preduzeće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ugovornice</w:t>
      </w:r>
      <w:proofErr w:type="spellEnd"/>
      <w:r w:rsidRPr="00187EC6">
        <w:t xml:space="preserve">" </w:t>
      </w:r>
      <w:proofErr w:type="spellStart"/>
      <w:r w:rsidRPr="00187EC6">
        <w:t>i</w:t>
      </w:r>
      <w:proofErr w:type="spellEnd"/>
      <w:r w:rsidRPr="00187EC6">
        <w:t xml:space="preserve"> "</w:t>
      </w:r>
      <w:proofErr w:type="spellStart"/>
      <w:r w:rsidRPr="00187EC6">
        <w:t>preduzeće</w:t>
      </w:r>
      <w:proofErr w:type="spellEnd"/>
      <w:r w:rsidRPr="00187EC6">
        <w:t xml:space="preserve"> </w:t>
      </w:r>
      <w:proofErr w:type="spellStart"/>
      <w:r w:rsidRPr="00187EC6">
        <w:t>druge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ugovornice</w:t>
      </w:r>
      <w:proofErr w:type="spellEnd"/>
      <w:r w:rsidRPr="00187EC6">
        <w:t xml:space="preserve">" </w:t>
      </w:r>
      <w:proofErr w:type="spellStart"/>
      <w:r w:rsidRPr="00187EC6">
        <w:t>označavaju</w:t>
      </w:r>
      <w:proofErr w:type="spellEnd"/>
      <w:r w:rsidRPr="00187EC6">
        <w:t xml:space="preserve"> 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Jugoslaviju</w:t>
      </w:r>
      <w:proofErr w:type="spellEnd"/>
      <w:r w:rsidRPr="00187EC6">
        <w:t xml:space="preserve">, </w:t>
      </w:r>
      <w:proofErr w:type="spellStart"/>
      <w:r w:rsidRPr="00187EC6">
        <w:t>organizaciju</w:t>
      </w:r>
      <w:proofErr w:type="spellEnd"/>
      <w:r w:rsidRPr="00187EC6">
        <w:t xml:space="preserve"> </w:t>
      </w:r>
      <w:proofErr w:type="spellStart"/>
      <w:r w:rsidRPr="00187EC6">
        <w:t>udruženog</w:t>
      </w:r>
      <w:proofErr w:type="spellEnd"/>
      <w:r w:rsidRPr="00187EC6">
        <w:t xml:space="preserve"> </w:t>
      </w:r>
      <w:proofErr w:type="spellStart"/>
      <w:r w:rsidRPr="00187EC6">
        <w:t>rada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drugu</w:t>
      </w:r>
      <w:proofErr w:type="spellEnd"/>
      <w:r w:rsidRPr="00187EC6">
        <w:t xml:space="preserve"> </w:t>
      </w:r>
      <w:proofErr w:type="spellStart"/>
      <w:r w:rsidRPr="00187EC6">
        <w:t>samoupravnu</w:t>
      </w:r>
      <w:proofErr w:type="spellEnd"/>
      <w:r w:rsidRPr="00187EC6">
        <w:t xml:space="preserve"> </w:t>
      </w:r>
      <w:proofErr w:type="spellStart"/>
      <w:r w:rsidRPr="00187EC6">
        <w:t>organizaciju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zajednicu</w:t>
      </w:r>
      <w:proofErr w:type="spellEnd"/>
      <w:r w:rsidRPr="00187EC6">
        <w:t xml:space="preserve">, </w:t>
      </w:r>
      <w:proofErr w:type="spellStart"/>
      <w:r w:rsidRPr="00187EC6">
        <w:t>radne</w:t>
      </w:r>
      <w:proofErr w:type="spellEnd"/>
      <w:r w:rsidRPr="00187EC6">
        <w:t xml:space="preserve"> </w:t>
      </w:r>
      <w:proofErr w:type="spellStart"/>
      <w:r w:rsidRPr="00187EC6">
        <w:t>ljude</w:t>
      </w:r>
      <w:proofErr w:type="spellEnd"/>
      <w:r w:rsidRPr="00187EC6">
        <w:t xml:space="preserve"> koji </w:t>
      </w:r>
      <w:proofErr w:type="spellStart"/>
      <w:r w:rsidRPr="00187EC6">
        <w:t>ličnim</w:t>
      </w:r>
      <w:proofErr w:type="spellEnd"/>
      <w:r w:rsidRPr="00187EC6">
        <w:t xml:space="preserve"> </w:t>
      </w:r>
      <w:proofErr w:type="spellStart"/>
      <w:r w:rsidRPr="00187EC6">
        <w:t>radom</w:t>
      </w:r>
      <w:proofErr w:type="spellEnd"/>
      <w:r w:rsidRPr="00187EC6">
        <w:t xml:space="preserve"> </w:t>
      </w:r>
      <w:proofErr w:type="spellStart"/>
      <w:r w:rsidRPr="00187EC6">
        <w:t>samostalno</w:t>
      </w:r>
      <w:proofErr w:type="spellEnd"/>
      <w:r w:rsidRPr="00187EC6">
        <w:t xml:space="preserve"> </w:t>
      </w:r>
      <w:proofErr w:type="spellStart"/>
      <w:r w:rsidRPr="00187EC6">
        <w:t>obavljaju</w:t>
      </w:r>
      <w:proofErr w:type="spellEnd"/>
      <w:r w:rsidRPr="00187EC6">
        <w:t xml:space="preserve"> </w:t>
      </w:r>
      <w:proofErr w:type="spellStart"/>
      <w:r w:rsidRPr="00187EC6">
        <w:t>delatnosti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preduzeće</w:t>
      </w:r>
      <w:proofErr w:type="spellEnd"/>
      <w:r w:rsidRPr="00187EC6">
        <w:t xml:space="preserve"> </w:t>
      </w:r>
      <w:proofErr w:type="spellStart"/>
      <w:r w:rsidRPr="00187EC6">
        <w:t>osnovano</w:t>
      </w:r>
      <w:proofErr w:type="spellEnd"/>
      <w:r w:rsidRPr="00187EC6">
        <w:t xml:space="preserve"> </w:t>
      </w:r>
      <w:proofErr w:type="spellStart"/>
      <w:r w:rsidRPr="00187EC6">
        <w:t>izvan</w:t>
      </w:r>
      <w:proofErr w:type="spellEnd"/>
      <w:r w:rsidRPr="00187EC6">
        <w:t xml:space="preserve"> </w:t>
      </w:r>
      <w:proofErr w:type="spellStart"/>
      <w:r w:rsidRPr="00187EC6">
        <w:t>teritorije</w:t>
      </w:r>
      <w:proofErr w:type="spellEnd"/>
      <w:r w:rsidRPr="00187EC6">
        <w:t xml:space="preserve"> </w:t>
      </w:r>
      <w:proofErr w:type="spellStart"/>
      <w:r w:rsidRPr="00187EC6">
        <w:t>Jugoslavije</w:t>
      </w:r>
      <w:proofErr w:type="spellEnd"/>
      <w:r w:rsidRPr="00187EC6">
        <w:t xml:space="preserve"> </w:t>
      </w:r>
      <w:proofErr w:type="spellStart"/>
      <w:r w:rsidRPr="00187EC6">
        <w:t>kojim</w:t>
      </w:r>
      <w:proofErr w:type="spellEnd"/>
      <w:r w:rsidRPr="00187EC6">
        <w:t xml:space="preserve"> </w:t>
      </w:r>
      <w:proofErr w:type="spellStart"/>
      <w:r w:rsidRPr="00187EC6">
        <w:t>rukovodi</w:t>
      </w:r>
      <w:proofErr w:type="spellEnd"/>
      <w:r w:rsidRPr="00187EC6">
        <w:t xml:space="preserve"> </w:t>
      </w:r>
      <w:proofErr w:type="spellStart"/>
      <w:r w:rsidRPr="00187EC6">
        <w:t>rezident</w:t>
      </w:r>
      <w:proofErr w:type="spellEnd"/>
      <w:r w:rsidRPr="00187EC6">
        <w:t xml:space="preserve"> </w:t>
      </w:r>
      <w:proofErr w:type="spellStart"/>
      <w:r w:rsidRPr="00187EC6">
        <w:t>Jugoslavije</w:t>
      </w:r>
      <w:proofErr w:type="spellEnd"/>
      <w:r w:rsidRPr="00187EC6">
        <w:t xml:space="preserve">, a 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Italiju</w:t>
      </w:r>
      <w:proofErr w:type="spellEnd"/>
      <w:r w:rsidRPr="00187EC6">
        <w:t xml:space="preserve">, </w:t>
      </w:r>
      <w:proofErr w:type="spellStart"/>
      <w:r w:rsidRPr="00187EC6">
        <w:t>preduzeće</w:t>
      </w:r>
      <w:proofErr w:type="spellEnd"/>
      <w:r w:rsidRPr="00187EC6">
        <w:t xml:space="preserve"> </w:t>
      </w:r>
      <w:proofErr w:type="spellStart"/>
      <w:r w:rsidRPr="00187EC6">
        <w:t>kojim</w:t>
      </w:r>
      <w:proofErr w:type="spellEnd"/>
      <w:r w:rsidRPr="00187EC6">
        <w:t xml:space="preserve"> </w:t>
      </w:r>
      <w:proofErr w:type="spellStart"/>
      <w:r w:rsidRPr="00187EC6">
        <w:t>rukovodi</w:t>
      </w:r>
      <w:proofErr w:type="spellEnd"/>
      <w:r w:rsidRPr="00187EC6">
        <w:t xml:space="preserve"> </w:t>
      </w:r>
      <w:proofErr w:type="spellStart"/>
      <w:r w:rsidRPr="00187EC6">
        <w:t>rezident</w:t>
      </w:r>
      <w:proofErr w:type="spellEnd"/>
      <w:r w:rsidRPr="00187EC6">
        <w:t xml:space="preserve"> </w:t>
      </w:r>
      <w:proofErr w:type="spellStart"/>
      <w:proofErr w:type="gramStart"/>
      <w:r w:rsidRPr="00187EC6">
        <w:t>Italije</w:t>
      </w:r>
      <w:proofErr w:type="spellEnd"/>
      <w:r w:rsidRPr="00187EC6">
        <w:t>;</w:t>
      </w:r>
      <w:proofErr w:type="gramEnd"/>
    </w:p>
    <w:p w14:paraId="6902B8C4" w14:textId="77777777" w:rsidR="00187EC6" w:rsidRPr="00187EC6" w:rsidRDefault="00187EC6" w:rsidP="00187EC6">
      <w:pPr>
        <w:jc w:val="center"/>
      </w:pPr>
      <w:r w:rsidRPr="00187EC6">
        <w:t xml:space="preserve">h) </w:t>
      </w:r>
      <w:proofErr w:type="spellStart"/>
      <w:r w:rsidRPr="00187EC6">
        <w:t>izraz</w:t>
      </w:r>
      <w:proofErr w:type="spellEnd"/>
      <w:r w:rsidRPr="00187EC6">
        <w:t xml:space="preserve"> "</w:t>
      </w:r>
      <w:proofErr w:type="spellStart"/>
      <w:r w:rsidRPr="00187EC6">
        <w:t>međunarodni</w:t>
      </w:r>
      <w:proofErr w:type="spellEnd"/>
      <w:r w:rsidRPr="00187EC6">
        <w:t xml:space="preserve"> </w:t>
      </w:r>
      <w:proofErr w:type="spellStart"/>
      <w:r w:rsidRPr="00187EC6">
        <w:t>saobraćaj</w:t>
      </w:r>
      <w:proofErr w:type="spellEnd"/>
      <w:r w:rsidRPr="00187EC6">
        <w:t xml:space="preserve">" </w:t>
      </w:r>
      <w:proofErr w:type="spellStart"/>
      <w:r w:rsidRPr="00187EC6">
        <w:t>označava</w:t>
      </w:r>
      <w:proofErr w:type="spellEnd"/>
      <w:r w:rsidRPr="00187EC6">
        <w:t xml:space="preserve"> </w:t>
      </w:r>
      <w:proofErr w:type="spellStart"/>
      <w:r w:rsidRPr="00187EC6">
        <w:t>svaki</w:t>
      </w:r>
      <w:proofErr w:type="spellEnd"/>
      <w:r w:rsidRPr="00187EC6">
        <w:t xml:space="preserve"> </w:t>
      </w:r>
      <w:proofErr w:type="spellStart"/>
      <w:r w:rsidRPr="00187EC6">
        <w:t>prevoz</w:t>
      </w:r>
      <w:proofErr w:type="spellEnd"/>
      <w:r w:rsidRPr="00187EC6">
        <w:t xml:space="preserve"> </w:t>
      </w:r>
      <w:proofErr w:type="spellStart"/>
      <w:r w:rsidRPr="00187EC6">
        <w:t>brodom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vazduhoplovom</w:t>
      </w:r>
      <w:proofErr w:type="spellEnd"/>
      <w:r w:rsidRPr="00187EC6">
        <w:t xml:space="preserve"> koji </w:t>
      </w:r>
      <w:proofErr w:type="spellStart"/>
      <w:r w:rsidRPr="00187EC6">
        <w:t>obavlja</w:t>
      </w:r>
      <w:proofErr w:type="spellEnd"/>
      <w:r w:rsidRPr="00187EC6">
        <w:t xml:space="preserve"> </w:t>
      </w:r>
      <w:proofErr w:type="spellStart"/>
      <w:r w:rsidRPr="00187EC6">
        <w:t>preduzeće</w:t>
      </w:r>
      <w:proofErr w:type="spellEnd"/>
      <w:r w:rsidRPr="00187EC6">
        <w:t xml:space="preserve"> </w:t>
      </w:r>
      <w:proofErr w:type="spellStart"/>
      <w:r w:rsidRPr="00187EC6">
        <w:t>čije</w:t>
      </w:r>
      <w:proofErr w:type="spellEnd"/>
      <w:r w:rsidRPr="00187EC6">
        <w:t xml:space="preserve"> se mesto </w:t>
      </w:r>
      <w:proofErr w:type="spellStart"/>
      <w:r w:rsidRPr="00187EC6">
        <w:t>stvarne</w:t>
      </w:r>
      <w:proofErr w:type="spellEnd"/>
      <w:r w:rsidRPr="00187EC6">
        <w:t xml:space="preserve"> </w:t>
      </w:r>
      <w:proofErr w:type="spellStart"/>
      <w:r w:rsidRPr="00187EC6">
        <w:t>uprave</w:t>
      </w:r>
      <w:proofErr w:type="spellEnd"/>
      <w:r w:rsidRPr="00187EC6">
        <w:t xml:space="preserve"> </w:t>
      </w:r>
      <w:proofErr w:type="spellStart"/>
      <w:r w:rsidRPr="00187EC6">
        <w:t>nalazi</w:t>
      </w:r>
      <w:proofErr w:type="spellEnd"/>
      <w:r w:rsidRPr="00187EC6">
        <w:t xml:space="preserve"> u </w:t>
      </w:r>
      <w:proofErr w:type="spellStart"/>
      <w:r w:rsidRPr="00187EC6">
        <w:t>državi</w:t>
      </w:r>
      <w:proofErr w:type="spellEnd"/>
      <w:r w:rsidRPr="00187EC6">
        <w:t xml:space="preserve"> </w:t>
      </w:r>
      <w:proofErr w:type="spellStart"/>
      <w:r w:rsidRPr="00187EC6">
        <w:t>ugovornici</w:t>
      </w:r>
      <w:proofErr w:type="spellEnd"/>
      <w:r w:rsidRPr="00187EC6">
        <w:t xml:space="preserve">, </w:t>
      </w:r>
      <w:proofErr w:type="spellStart"/>
      <w:r w:rsidRPr="00187EC6">
        <w:t>osim</w:t>
      </w:r>
      <w:proofErr w:type="spellEnd"/>
      <w:r w:rsidRPr="00187EC6">
        <w:t xml:space="preserve"> </w:t>
      </w:r>
      <w:proofErr w:type="spellStart"/>
      <w:r w:rsidRPr="00187EC6">
        <w:t>ako</w:t>
      </w:r>
      <w:proofErr w:type="spellEnd"/>
      <w:r w:rsidRPr="00187EC6">
        <w:t xml:space="preserve"> se </w:t>
      </w:r>
      <w:proofErr w:type="spellStart"/>
      <w:r w:rsidRPr="00187EC6">
        <w:t>prevoz</w:t>
      </w:r>
      <w:proofErr w:type="spellEnd"/>
      <w:r w:rsidRPr="00187EC6">
        <w:t xml:space="preserve"> </w:t>
      </w:r>
      <w:proofErr w:type="spellStart"/>
      <w:r w:rsidRPr="00187EC6">
        <w:t>brodom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vazduhoplovom</w:t>
      </w:r>
      <w:proofErr w:type="spellEnd"/>
      <w:r w:rsidRPr="00187EC6">
        <w:t xml:space="preserve"> </w:t>
      </w:r>
      <w:proofErr w:type="spellStart"/>
      <w:r w:rsidRPr="00187EC6">
        <w:t>obavlja</w:t>
      </w:r>
      <w:proofErr w:type="spellEnd"/>
      <w:r w:rsidRPr="00187EC6">
        <w:t xml:space="preserve"> </w:t>
      </w:r>
      <w:proofErr w:type="spellStart"/>
      <w:r w:rsidRPr="00187EC6">
        <w:t>isključivo</w:t>
      </w:r>
      <w:proofErr w:type="spellEnd"/>
      <w:r w:rsidRPr="00187EC6">
        <w:t xml:space="preserve"> </w:t>
      </w:r>
      <w:proofErr w:type="spellStart"/>
      <w:r w:rsidRPr="00187EC6">
        <w:t>između</w:t>
      </w:r>
      <w:proofErr w:type="spellEnd"/>
      <w:r w:rsidRPr="00187EC6">
        <w:t xml:space="preserve"> </w:t>
      </w:r>
      <w:proofErr w:type="spellStart"/>
      <w:r w:rsidRPr="00187EC6">
        <w:t>mesta</w:t>
      </w:r>
      <w:proofErr w:type="spellEnd"/>
      <w:r w:rsidRPr="00187EC6">
        <w:t xml:space="preserve"> u </w:t>
      </w:r>
      <w:proofErr w:type="spellStart"/>
      <w:r w:rsidRPr="00187EC6">
        <w:t>drugoj</w:t>
      </w:r>
      <w:proofErr w:type="spellEnd"/>
      <w:r w:rsidRPr="00187EC6">
        <w:t xml:space="preserve"> </w:t>
      </w:r>
      <w:proofErr w:type="spellStart"/>
      <w:r w:rsidRPr="00187EC6">
        <w:t>državi</w:t>
      </w:r>
      <w:proofErr w:type="spellEnd"/>
      <w:r w:rsidRPr="00187EC6">
        <w:t xml:space="preserve"> </w:t>
      </w:r>
      <w:proofErr w:type="spellStart"/>
      <w:proofErr w:type="gramStart"/>
      <w:r w:rsidRPr="00187EC6">
        <w:t>ugovornici</w:t>
      </w:r>
      <w:proofErr w:type="spellEnd"/>
      <w:r w:rsidRPr="00187EC6">
        <w:t>;</w:t>
      </w:r>
      <w:proofErr w:type="gramEnd"/>
    </w:p>
    <w:p w14:paraId="287732B0" w14:textId="77777777" w:rsidR="00187EC6" w:rsidRPr="00187EC6" w:rsidRDefault="00187EC6" w:rsidP="00187EC6">
      <w:pPr>
        <w:jc w:val="center"/>
      </w:pPr>
      <w:proofErr w:type="spellStart"/>
      <w:r w:rsidRPr="00187EC6">
        <w:t>i</w:t>
      </w:r>
      <w:proofErr w:type="spellEnd"/>
      <w:r w:rsidRPr="00187EC6">
        <w:t xml:space="preserve">) </w:t>
      </w:r>
      <w:proofErr w:type="spellStart"/>
      <w:r w:rsidRPr="00187EC6">
        <w:t>izraz</w:t>
      </w:r>
      <w:proofErr w:type="spellEnd"/>
      <w:r w:rsidRPr="00187EC6">
        <w:t xml:space="preserve"> "</w:t>
      </w:r>
      <w:proofErr w:type="spellStart"/>
      <w:r w:rsidRPr="00187EC6">
        <w:t>nadležan</w:t>
      </w:r>
      <w:proofErr w:type="spellEnd"/>
      <w:r w:rsidRPr="00187EC6">
        <w:t xml:space="preserve"> organ" </w:t>
      </w:r>
      <w:proofErr w:type="spellStart"/>
      <w:r w:rsidRPr="00187EC6">
        <w:t>označava</w:t>
      </w:r>
      <w:proofErr w:type="spellEnd"/>
      <w:r w:rsidRPr="00187EC6">
        <w:t>:</w:t>
      </w:r>
    </w:p>
    <w:p w14:paraId="7FE04A99" w14:textId="77777777" w:rsidR="00187EC6" w:rsidRPr="00187EC6" w:rsidRDefault="00187EC6" w:rsidP="00187EC6">
      <w:pPr>
        <w:jc w:val="center"/>
      </w:pPr>
      <w:proofErr w:type="spellStart"/>
      <w:r w:rsidRPr="00187EC6">
        <w:t>i</w:t>
      </w:r>
      <w:proofErr w:type="spellEnd"/>
      <w:r w:rsidRPr="00187EC6">
        <w:t xml:space="preserve">) 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Jugoslaviju</w:t>
      </w:r>
      <w:proofErr w:type="spellEnd"/>
      <w:r w:rsidRPr="00187EC6">
        <w:t xml:space="preserve">, </w:t>
      </w:r>
      <w:proofErr w:type="spellStart"/>
      <w:r w:rsidRPr="00187EC6">
        <w:t>Savezni</w:t>
      </w:r>
      <w:proofErr w:type="spellEnd"/>
      <w:r w:rsidRPr="00187EC6">
        <w:t xml:space="preserve"> </w:t>
      </w:r>
      <w:proofErr w:type="spellStart"/>
      <w:r w:rsidRPr="00187EC6">
        <w:t>sekretarijat</w:t>
      </w:r>
      <w:proofErr w:type="spellEnd"/>
      <w:r w:rsidRPr="00187EC6">
        <w:t xml:space="preserve"> za </w:t>
      </w:r>
      <w:proofErr w:type="spellStart"/>
      <w:r w:rsidRPr="00187EC6">
        <w:t>finansije</w:t>
      </w:r>
      <w:proofErr w:type="spellEnd"/>
      <w:r w:rsidRPr="00187EC6">
        <w:t xml:space="preserve">, </w:t>
      </w:r>
      <w:proofErr w:type="spellStart"/>
      <w:r w:rsidRPr="00187EC6">
        <w:t>odnosno</w:t>
      </w:r>
      <w:proofErr w:type="spellEnd"/>
      <w:r w:rsidRPr="00187EC6">
        <w:t xml:space="preserve"> </w:t>
      </w:r>
      <w:proofErr w:type="spellStart"/>
      <w:r w:rsidRPr="00187EC6">
        <w:t>njegovog</w:t>
      </w:r>
      <w:proofErr w:type="spellEnd"/>
      <w:r w:rsidRPr="00187EC6">
        <w:t xml:space="preserve"> </w:t>
      </w:r>
      <w:proofErr w:type="spellStart"/>
      <w:r w:rsidRPr="00187EC6">
        <w:t>ovlašćenog</w:t>
      </w:r>
      <w:proofErr w:type="spellEnd"/>
      <w:r w:rsidRPr="00187EC6">
        <w:t xml:space="preserve"> </w:t>
      </w:r>
      <w:proofErr w:type="spellStart"/>
      <w:proofErr w:type="gramStart"/>
      <w:r w:rsidRPr="00187EC6">
        <w:t>predstavnika</w:t>
      </w:r>
      <w:proofErr w:type="spellEnd"/>
      <w:r w:rsidRPr="00187EC6">
        <w:t>;</w:t>
      </w:r>
      <w:proofErr w:type="gramEnd"/>
    </w:p>
    <w:p w14:paraId="5A9AC66B" w14:textId="77777777" w:rsidR="00187EC6" w:rsidRPr="00187EC6" w:rsidRDefault="00187EC6" w:rsidP="00187EC6">
      <w:pPr>
        <w:jc w:val="center"/>
      </w:pPr>
      <w:r w:rsidRPr="00187EC6">
        <w:t xml:space="preserve">ii) 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Italiju</w:t>
      </w:r>
      <w:proofErr w:type="spellEnd"/>
      <w:r w:rsidRPr="00187EC6">
        <w:t xml:space="preserve">, </w:t>
      </w:r>
      <w:proofErr w:type="spellStart"/>
      <w:r w:rsidRPr="00187EC6">
        <w:t>Ministarstvo</w:t>
      </w:r>
      <w:proofErr w:type="spellEnd"/>
      <w:r w:rsidRPr="00187EC6">
        <w:t xml:space="preserve"> </w:t>
      </w:r>
      <w:proofErr w:type="spellStart"/>
      <w:r w:rsidRPr="00187EC6">
        <w:t>finansija</w:t>
      </w:r>
      <w:proofErr w:type="spellEnd"/>
      <w:r w:rsidRPr="00187EC6">
        <w:t>.</w:t>
      </w:r>
    </w:p>
    <w:p w14:paraId="7EBAD401" w14:textId="77777777" w:rsidR="00187EC6" w:rsidRPr="00187EC6" w:rsidRDefault="00187EC6" w:rsidP="00187EC6">
      <w:pPr>
        <w:jc w:val="center"/>
      </w:pPr>
      <w:r w:rsidRPr="00187EC6">
        <w:t xml:space="preserve">2. </w:t>
      </w:r>
      <w:proofErr w:type="spellStart"/>
      <w:r w:rsidRPr="00187EC6">
        <w:t>Kada</w:t>
      </w:r>
      <w:proofErr w:type="spellEnd"/>
      <w:r w:rsidRPr="00187EC6">
        <w:t xml:space="preserve"> </w:t>
      </w:r>
      <w:proofErr w:type="spellStart"/>
      <w:r w:rsidRPr="00187EC6">
        <w:t>država</w:t>
      </w:r>
      <w:proofErr w:type="spellEnd"/>
      <w:r w:rsidRPr="00187EC6">
        <w:t xml:space="preserve"> </w:t>
      </w:r>
      <w:proofErr w:type="spellStart"/>
      <w:r w:rsidRPr="00187EC6">
        <w:t>ugovornica</w:t>
      </w:r>
      <w:proofErr w:type="spellEnd"/>
      <w:r w:rsidRPr="00187EC6">
        <w:t xml:space="preserve"> </w:t>
      </w:r>
      <w:proofErr w:type="spellStart"/>
      <w:r w:rsidRPr="00187EC6">
        <w:t>primenjuje</w:t>
      </w:r>
      <w:proofErr w:type="spellEnd"/>
      <w:r w:rsidRPr="00187EC6">
        <w:t xml:space="preserve"> </w:t>
      </w:r>
      <w:proofErr w:type="spellStart"/>
      <w:r w:rsidRPr="00187EC6">
        <w:t>ovaj</w:t>
      </w:r>
      <w:proofErr w:type="spellEnd"/>
      <w:r w:rsidRPr="00187EC6">
        <w:t xml:space="preserve"> </w:t>
      </w:r>
      <w:proofErr w:type="spellStart"/>
      <w:r w:rsidRPr="00187EC6">
        <w:t>sporazum</w:t>
      </w:r>
      <w:proofErr w:type="spellEnd"/>
      <w:r w:rsidRPr="00187EC6">
        <w:t xml:space="preserve">, </w:t>
      </w:r>
      <w:proofErr w:type="spellStart"/>
      <w:r w:rsidRPr="00187EC6">
        <w:t>svaki</w:t>
      </w:r>
      <w:proofErr w:type="spellEnd"/>
      <w:r w:rsidRPr="00187EC6">
        <w:t xml:space="preserve"> </w:t>
      </w:r>
      <w:proofErr w:type="spellStart"/>
      <w:r w:rsidRPr="00187EC6">
        <w:t>izraz</w:t>
      </w:r>
      <w:proofErr w:type="spellEnd"/>
      <w:r w:rsidRPr="00187EC6">
        <w:t xml:space="preserve"> koji </w:t>
      </w:r>
      <w:proofErr w:type="spellStart"/>
      <w:r w:rsidRPr="00187EC6">
        <w:t>nije</w:t>
      </w:r>
      <w:proofErr w:type="spellEnd"/>
      <w:r w:rsidRPr="00187EC6">
        <w:t xml:space="preserve"> </w:t>
      </w:r>
      <w:proofErr w:type="spellStart"/>
      <w:r w:rsidRPr="00187EC6">
        <w:t>definisan</w:t>
      </w:r>
      <w:proofErr w:type="spellEnd"/>
      <w:r w:rsidRPr="00187EC6">
        <w:t xml:space="preserve"> u </w:t>
      </w:r>
      <w:proofErr w:type="spellStart"/>
      <w:r w:rsidRPr="00187EC6">
        <w:t>ovom</w:t>
      </w:r>
      <w:proofErr w:type="spellEnd"/>
      <w:r w:rsidRPr="00187EC6">
        <w:t xml:space="preserve"> </w:t>
      </w:r>
      <w:proofErr w:type="spellStart"/>
      <w:r w:rsidRPr="00187EC6">
        <w:t>sporazumu</w:t>
      </w:r>
      <w:proofErr w:type="spellEnd"/>
      <w:r w:rsidRPr="00187EC6">
        <w:t xml:space="preserve"> </w:t>
      </w:r>
      <w:proofErr w:type="spellStart"/>
      <w:r w:rsidRPr="00187EC6">
        <w:t>ima</w:t>
      </w:r>
      <w:proofErr w:type="spellEnd"/>
      <w:r w:rsidRPr="00187EC6">
        <w:t xml:space="preserve"> </w:t>
      </w:r>
      <w:proofErr w:type="spellStart"/>
      <w:r w:rsidRPr="00187EC6">
        <w:t>značenje</w:t>
      </w:r>
      <w:proofErr w:type="spellEnd"/>
      <w:r w:rsidRPr="00187EC6">
        <w:t xml:space="preserve"> </w:t>
      </w:r>
      <w:proofErr w:type="spellStart"/>
      <w:r w:rsidRPr="00187EC6">
        <w:t>prema</w:t>
      </w:r>
      <w:proofErr w:type="spellEnd"/>
      <w:r w:rsidRPr="00187EC6">
        <w:t xml:space="preserve"> </w:t>
      </w:r>
      <w:proofErr w:type="spellStart"/>
      <w:r w:rsidRPr="00187EC6">
        <w:t>zakonima</w:t>
      </w:r>
      <w:proofErr w:type="spellEnd"/>
      <w:r w:rsidRPr="00187EC6">
        <w:t xml:space="preserve"> </w:t>
      </w:r>
      <w:proofErr w:type="spellStart"/>
      <w:r w:rsidRPr="00187EC6">
        <w:t>te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ugovornice</w:t>
      </w:r>
      <w:proofErr w:type="spellEnd"/>
      <w:r w:rsidRPr="00187EC6">
        <w:t xml:space="preserve"> koji se </w:t>
      </w:r>
      <w:proofErr w:type="spellStart"/>
      <w:r w:rsidRPr="00187EC6">
        <w:t>odnose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porez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koje</w:t>
      </w:r>
      <w:proofErr w:type="spellEnd"/>
      <w:r w:rsidRPr="00187EC6">
        <w:t xml:space="preserve"> se </w:t>
      </w:r>
      <w:proofErr w:type="spellStart"/>
      <w:r w:rsidRPr="00187EC6">
        <w:t>ovaj</w:t>
      </w:r>
      <w:proofErr w:type="spellEnd"/>
      <w:r w:rsidRPr="00187EC6">
        <w:t xml:space="preserve"> </w:t>
      </w:r>
      <w:proofErr w:type="spellStart"/>
      <w:r w:rsidRPr="00187EC6">
        <w:t>sporazum</w:t>
      </w:r>
      <w:proofErr w:type="spellEnd"/>
      <w:r w:rsidRPr="00187EC6">
        <w:t xml:space="preserve"> </w:t>
      </w:r>
      <w:proofErr w:type="spellStart"/>
      <w:r w:rsidRPr="00187EC6">
        <w:t>primenjuje</w:t>
      </w:r>
      <w:proofErr w:type="spellEnd"/>
      <w:r w:rsidRPr="00187EC6">
        <w:t>.</w:t>
      </w:r>
    </w:p>
    <w:p w14:paraId="60642219" w14:textId="77777777" w:rsidR="00187EC6" w:rsidRPr="00187EC6" w:rsidRDefault="00187EC6" w:rsidP="00187EC6">
      <w:pPr>
        <w:jc w:val="center"/>
        <w:rPr>
          <w:b/>
          <w:bCs/>
        </w:rPr>
      </w:pPr>
      <w:bookmarkStart w:id="3" w:name="clan_4"/>
      <w:bookmarkEnd w:id="3"/>
      <w:proofErr w:type="spellStart"/>
      <w:r w:rsidRPr="00187EC6">
        <w:rPr>
          <w:b/>
          <w:bCs/>
        </w:rPr>
        <w:t>Član</w:t>
      </w:r>
      <w:proofErr w:type="spellEnd"/>
      <w:r w:rsidRPr="00187EC6">
        <w:rPr>
          <w:b/>
          <w:bCs/>
        </w:rPr>
        <w:t xml:space="preserve"> 4</w:t>
      </w:r>
    </w:p>
    <w:p w14:paraId="7C7CFD1C" w14:textId="77777777" w:rsidR="00187EC6" w:rsidRPr="00187EC6" w:rsidRDefault="00187EC6" w:rsidP="00187EC6">
      <w:pPr>
        <w:jc w:val="center"/>
      </w:pPr>
      <w:r w:rsidRPr="00187EC6">
        <w:t>PORESKI DOMICIL</w:t>
      </w:r>
    </w:p>
    <w:p w14:paraId="620707D1" w14:textId="77777777" w:rsidR="00187EC6" w:rsidRPr="00187EC6" w:rsidRDefault="00187EC6" w:rsidP="00187EC6">
      <w:pPr>
        <w:jc w:val="center"/>
      </w:pPr>
      <w:r w:rsidRPr="00187EC6">
        <w:lastRenderedPageBreak/>
        <w:t xml:space="preserve">1. U </w:t>
      </w:r>
      <w:proofErr w:type="spellStart"/>
      <w:r w:rsidRPr="00187EC6">
        <w:t>smislu</w:t>
      </w:r>
      <w:proofErr w:type="spellEnd"/>
      <w:r w:rsidRPr="00187EC6">
        <w:t xml:space="preserve"> </w:t>
      </w:r>
      <w:proofErr w:type="spellStart"/>
      <w:r w:rsidRPr="00187EC6">
        <w:t>ovog</w:t>
      </w:r>
      <w:proofErr w:type="spellEnd"/>
      <w:r w:rsidRPr="00187EC6">
        <w:t xml:space="preserve"> </w:t>
      </w:r>
      <w:proofErr w:type="spellStart"/>
      <w:r w:rsidRPr="00187EC6">
        <w:t>sporazuma</w:t>
      </w:r>
      <w:proofErr w:type="spellEnd"/>
      <w:r w:rsidRPr="00187EC6">
        <w:t xml:space="preserve">, </w:t>
      </w:r>
      <w:proofErr w:type="spellStart"/>
      <w:r w:rsidRPr="00187EC6">
        <w:t>izraz</w:t>
      </w:r>
      <w:proofErr w:type="spellEnd"/>
      <w:r w:rsidRPr="00187EC6">
        <w:t xml:space="preserve"> "</w:t>
      </w:r>
      <w:proofErr w:type="spellStart"/>
      <w:r w:rsidRPr="00187EC6">
        <w:t>rezident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ugovornice</w:t>
      </w:r>
      <w:proofErr w:type="spellEnd"/>
      <w:r w:rsidRPr="00187EC6">
        <w:t xml:space="preserve">" </w:t>
      </w:r>
      <w:proofErr w:type="spellStart"/>
      <w:r w:rsidRPr="00187EC6">
        <w:t>označava</w:t>
      </w:r>
      <w:proofErr w:type="spellEnd"/>
      <w:r w:rsidRPr="00187EC6">
        <w:t xml:space="preserve"> lice </w:t>
      </w:r>
      <w:proofErr w:type="spellStart"/>
      <w:r w:rsidRPr="00187EC6">
        <w:t>koje</w:t>
      </w:r>
      <w:proofErr w:type="spellEnd"/>
      <w:r w:rsidRPr="00187EC6">
        <w:t xml:space="preserve"> u </w:t>
      </w:r>
      <w:proofErr w:type="spellStart"/>
      <w:r w:rsidRPr="00187EC6">
        <w:t>državi</w:t>
      </w:r>
      <w:proofErr w:type="spellEnd"/>
      <w:r w:rsidRPr="00187EC6">
        <w:t xml:space="preserve"> </w:t>
      </w:r>
      <w:proofErr w:type="spellStart"/>
      <w:r w:rsidRPr="00187EC6">
        <w:t>ugovornici</w:t>
      </w:r>
      <w:proofErr w:type="spellEnd"/>
      <w:r w:rsidRPr="00187EC6">
        <w:t xml:space="preserve">, </w:t>
      </w:r>
      <w:proofErr w:type="spellStart"/>
      <w:r w:rsidRPr="00187EC6">
        <w:t>prema</w:t>
      </w:r>
      <w:proofErr w:type="spellEnd"/>
      <w:r w:rsidRPr="00187EC6">
        <w:t xml:space="preserve"> </w:t>
      </w:r>
      <w:proofErr w:type="spellStart"/>
      <w:r w:rsidRPr="00187EC6">
        <w:t>zakonu</w:t>
      </w:r>
      <w:proofErr w:type="spellEnd"/>
      <w:r w:rsidRPr="00187EC6">
        <w:t xml:space="preserve"> </w:t>
      </w:r>
      <w:proofErr w:type="spellStart"/>
      <w:r w:rsidRPr="00187EC6">
        <w:t>te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, </w:t>
      </w:r>
      <w:proofErr w:type="spellStart"/>
      <w:r w:rsidRPr="00187EC6">
        <w:t>podleže</w:t>
      </w:r>
      <w:proofErr w:type="spellEnd"/>
      <w:r w:rsidRPr="00187EC6">
        <w:t xml:space="preserve"> </w:t>
      </w:r>
      <w:proofErr w:type="spellStart"/>
      <w:r w:rsidRPr="00187EC6">
        <w:t>oporezivanju</w:t>
      </w:r>
      <w:proofErr w:type="spellEnd"/>
      <w:r w:rsidRPr="00187EC6">
        <w:t xml:space="preserve"> po </w:t>
      </w:r>
      <w:proofErr w:type="spellStart"/>
      <w:r w:rsidRPr="00187EC6">
        <w:t>osnovu</w:t>
      </w:r>
      <w:proofErr w:type="spellEnd"/>
      <w:r w:rsidRPr="00187EC6">
        <w:t xml:space="preserve"> </w:t>
      </w:r>
      <w:proofErr w:type="spellStart"/>
      <w:r w:rsidRPr="00187EC6">
        <w:t>svog</w:t>
      </w:r>
      <w:proofErr w:type="spellEnd"/>
      <w:r w:rsidRPr="00187EC6">
        <w:t xml:space="preserve"> </w:t>
      </w:r>
      <w:proofErr w:type="spellStart"/>
      <w:r w:rsidRPr="00187EC6">
        <w:t>prebivališta</w:t>
      </w:r>
      <w:proofErr w:type="spellEnd"/>
      <w:r w:rsidRPr="00187EC6">
        <w:t xml:space="preserve">, </w:t>
      </w:r>
      <w:proofErr w:type="spellStart"/>
      <w:r w:rsidRPr="00187EC6">
        <w:t>boravišta</w:t>
      </w:r>
      <w:proofErr w:type="spellEnd"/>
      <w:r w:rsidRPr="00187EC6">
        <w:t xml:space="preserve">, </w:t>
      </w:r>
      <w:proofErr w:type="spellStart"/>
      <w:r w:rsidRPr="00187EC6">
        <w:t>mesta</w:t>
      </w:r>
      <w:proofErr w:type="spellEnd"/>
      <w:r w:rsidRPr="00187EC6">
        <w:t xml:space="preserve"> </w:t>
      </w:r>
      <w:proofErr w:type="spellStart"/>
      <w:r w:rsidRPr="00187EC6">
        <w:t>uprave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nekog</w:t>
      </w:r>
      <w:proofErr w:type="spellEnd"/>
      <w:r w:rsidRPr="00187EC6">
        <w:t xml:space="preserve"> </w:t>
      </w:r>
      <w:proofErr w:type="spellStart"/>
      <w:r w:rsidRPr="00187EC6">
        <w:t>drugog</w:t>
      </w:r>
      <w:proofErr w:type="spellEnd"/>
      <w:r w:rsidRPr="00187EC6">
        <w:t xml:space="preserve"> </w:t>
      </w:r>
      <w:proofErr w:type="spellStart"/>
      <w:r w:rsidRPr="00187EC6">
        <w:t>obeležja</w:t>
      </w:r>
      <w:proofErr w:type="spellEnd"/>
      <w:r w:rsidRPr="00187EC6">
        <w:t xml:space="preserve"> </w:t>
      </w:r>
      <w:proofErr w:type="spellStart"/>
      <w:r w:rsidRPr="00187EC6">
        <w:t>slične</w:t>
      </w:r>
      <w:proofErr w:type="spellEnd"/>
      <w:r w:rsidRPr="00187EC6">
        <w:t xml:space="preserve"> </w:t>
      </w:r>
      <w:proofErr w:type="spellStart"/>
      <w:r w:rsidRPr="00187EC6">
        <w:t>prirode</w:t>
      </w:r>
      <w:proofErr w:type="spellEnd"/>
      <w:r w:rsidRPr="00187EC6">
        <w:t>.</w:t>
      </w:r>
    </w:p>
    <w:p w14:paraId="42C3C573" w14:textId="77777777" w:rsidR="00187EC6" w:rsidRPr="00187EC6" w:rsidRDefault="00187EC6" w:rsidP="00187EC6">
      <w:pPr>
        <w:jc w:val="center"/>
      </w:pPr>
      <w:r w:rsidRPr="00187EC6">
        <w:t xml:space="preserve">2. </w:t>
      </w:r>
      <w:proofErr w:type="spellStart"/>
      <w:r w:rsidRPr="00187EC6">
        <w:t>Ako</w:t>
      </w:r>
      <w:proofErr w:type="spellEnd"/>
      <w:r w:rsidRPr="00187EC6">
        <w:t xml:space="preserve"> je, </w:t>
      </w:r>
      <w:proofErr w:type="spellStart"/>
      <w:r w:rsidRPr="00187EC6">
        <w:t>prema</w:t>
      </w:r>
      <w:proofErr w:type="spellEnd"/>
      <w:r w:rsidRPr="00187EC6">
        <w:t xml:space="preserve"> </w:t>
      </w:r>
      <w:proofErr w:type="spellStart"/>
      <w:r w:rsidRPr="00187EC6">
        <w:t>odredbama</w:t>
      </w:r>
      <w:proofErr w:type="spellEnd"/>
      <w:r w:rsidRPr="00187EC6">
        <w:t xml:space="preserve"> </w:t>
      </w:r>
      <w:proofErr w:type="spellStart"/>
      <w:r w:rsidRPr="00187EC6">
        <w:t>stava</w:t>
      </w:r>
      <w:proofErr w:type="spellEnd"/>
      <w:r w:rsidRPr="00187EC6">
        <w:t xml:space="preserve"> 1 </w:t>
      </w:r>
      <w:proofErr w:type="spellStart"/>
      <w:r w:rsidRPr="00187EC6">
        <w:t>ovog</w:t>
      </w:r>
      <w:proofErr w:type="spellEnd"/>
      <w:r w:rsidRPr="00187EC6">
        <w:t xml:space="preserve"> </w:t>
      </w:r>
      <w:proofErr w:type="spellStart"/>
      <w:r w:rsidRPr="00187EC6">
        <w:t>člana</w:t>
      </w:r>
      <w:proofErr w:type="spellEnd"/>
      <w:r w:rsidRPr="00187EC6">
        <w:t xml:space="preserve">, </w:t>
      </w:r>
      <w:proofErr w:type="spellStart"/>
      <w:r w:rsidRPr="00187EC6">
        <w:t>fizičko</w:t>
      </w:r>
      <w:proofErr w:type="spellEnd"/>
      <w:r w:rsidRPr="00187EC6">
        <w:t xml:space="preserve"> lice </w:t>
      </w:r>
      <w:proofErr w:type="spellStart"/>
      <w:r w:rsidRPr="00187EC6">
        <w:t>rezident</w:t>
      </w:r>
      <w:proofErr w:type="spellEnd"/>
      <w:r w:rsidRPr="00187EC6">
        <w:t xml:space="preserve"> </w:t>
      </w:r>
      <w:proofErr w:type="spellStart"/>
      <w:r w:rsidRPr="00187EC6">
        <w:t>obe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ugovornice</w:t>
      </w:r>
      <w:proofErr w:type="spellEnd"/>
      <w:r w:rsidRPr="00187EC6">
        <w:t xml:space="preserve">, </w:t>
      </w:r>
      <w:proofErr w:type="spellStart"/>
      <w:r w:rsidRPr="00187EC6">
        <w:t>njegov</w:t>
      </w:r>
      <w:proofErr w:type="spellEnd"/>
      <w:r w:rsidRPr="00187EC6">
        <w:t xml:space="preserve"> se status </w:t>
      </w:r>
      <w:proofErr w:type="spellStart"/>
      <w:r w:rsidRPr="00187EC6">
        <w:t>određuje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sledeći</w:t>
      </w:r>
      <w:proofErr w:type="spellEnd"/>
      <w:r w:rsidRPr="00187EC6">
        <w:t xml:space="preserve"> </w:t>
      </w:r>
      <w:proofErr w:type="spellStart"/>
      <w:r w:rsidRPr="00187EC6">
        <w:t>način</w:t>
      </w:r>
      <w:proofErr w:type="spellEnd"/>
      <w:r w:rsidRPr="00187EC6">
        <w:t>:</w:t>
      </w:r>
    </w:p>
    <w:p w14:paraId="6B7AB586" w14:textId="77777777" w:rsidR="00187EC6" w:rsidRPr="00187EC6" w:rsidRDefault="00187EC6" w:rsidP="00187EC6">
      <w:pPr>
        <w:jc w:val="center"/>
      </w:pPr>
      <w:r w:rsidRPr="00187EC6">
        <w:t xml:space="preserve">a) </w:t>
      </w:r>
      <w:proofErr w:type="spellStart"/>
      <w:r w:rsidRPr="00187EC6">
        <w:t>smatra</w:t>
      </w:r>
      <w:proofErr w:type="spellEnd"/>
      <w:r w:rsidRPr="00187EC6">
        <w:t xml:space="preserve"> se da je </w:t>
      </w:r>
      <w:proofErr w:type="spellStart"/>
      <w:r w:rsidRPr="00187EC6">
        <w:t>rezident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u </w:t>
      </w:r>
      <w:proofErr w:type="spellStart"/>
      <w:r w:rsidRPr="00187EC6">
        <w:t>kojoj</w:t>
      </w:r>
      <w:proofErr w:type="spellEnd"/>
      <w:r w:rsidRPr="00187EC6">
        <w:t xml:space="preserve"> </w:t>
      </w:r>
      <w:proofErr w:type="spellStart"/>
      <w:r w:rsidRPr="00187EC6">
        <w:t>ima</w:t>
      </w:r>
      <w:proofErr w:type="spellEnd"/>
      <w:r w:rsidRPr="00187EC6">
        <w:t xml:space="preserve"> </w:t>
      </w:r>
      <w:proofErr w:type="spellStart"/>
      <w:r w:rsidRPr="00187EC6">
        <w:t>stalno</w:t>
      </w:r>
      <w:proofErr w:type="spellEnd"/>
      <w:r w:rsidRPr="00187EC6">
        <w:t xml:space="preserve"> mesto </w:t>
      </w:r>
      <w:proofErr w:type="spellStart"/>
      <w:r w:rsidRPr="00187EC6">
        <w:t>stanovanja</w:t>
      </w:r>
      <w:proofErr w:type="spellEnd"/>
      <w:r w:rsidRPr="00187EC6">
        <w:t xml:space="preserve">. </w:t>
      </w:r>
      <w:proofErr w:type="spellStart"/>
      <w:r w:rsidRPr="00187EC6">
        <w:t>Ako</w:t>
      </w:r>
      <w:proofErr w:type="spellEnd"/>
      <w:r w:rsidRPr="00187EC6">
        <w:t xml:space="preserve"> </w:t>
      </w:r>
      <w:proofErr w:type="spellStart"/>
      <w:r w:rsidRPr="00187EC6">
        <w:t>ima</w:t>
      </w:r>
      <w:proofErr w:type="spellEnd"/>
      <w:r w:rsidRPr="00187EC6">
        <w:t xml:space="preserve"> </w:t>
      </w:r>
      <w:proofErr w:type="spellStart"/>
      <w:r w:rsidRPr="00187EC6">
        <w:t>stalno</w:t>
      </w:r>
      <w:proofErr w:type="spellEnd"/>
      <w:r w:rsidRPr="00187EC6">
        <w:t xml:space="preserve"> mesto </w:t>
      </w:r>
      <w:proofErr w:type="spellStart"/>
      <w:r w:rsidRPr="00187EC6">
        <w:t>stanovanja</w:t>
      </w:r>
      <w:proofErr w:type="spellEnd"/>
      <w:r w:rsidRPr="00187EC6">
        <w:t xml:space="preserve"> u </w:t>
      </w:r>
      <w:proofErr w:type="spellStart"/>
      <w:r w:rsidRPr="00187EC6">
        <w:t>obe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, </w:t>
      </w:r>
      <w:proofErr w:type="spellStart"/>
      <w:r w:rsidRPr="00187EC6">
        <w:t>smatra</w:t>
      </w:r>
      <w:proofErr w:type="spellEnd"/>
      <w:r w:rsidRPr="00187EC6">
        <w:t xml:space="preserve"> se da je </w:t>
      </w:r>
      <w:proofErr w:type="spellStart"/>
      <w:r w:rsidRPr="00187EC6">
        <w:t>rezident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sa</w:t>
      </w:r>
      <w:proofErr w:type="spellEnd"/>
      <w:r w:rsidRPr="00187EC6">
        <w:t xml:space="preserve"> </w:t>
      </w:r>
      <w:proofErr w:type="spellStart"/>
      <w:r w:rsidRPr="00187EC6">
        <w:t>kojom</w:t>
      </w:r>
      <w:proofErr w:type="spellEnd"/>
      <w:r w:rsidRPr="00187EC6">
        <w:t xml:space="preserve"> </w:t>
      </w:r>
      <w:proofErr w:type="spellStart"/>
      <w:r w:rsidRPr="00187EC6">
        <w:t>su</w:t>
      </w:r>
      <w:proofErr w:type="spellEnd"/>
      <w:r w:rsidRPr="00187EC6">
        <w:t xml:space="preserve"> </w:t>
      </w:r>
      <w:proofErr w:type="spellStart"/>
      <w:r w:rsidRPr="00187EC6">
        <w:t>njegove</w:t>
      </w:r>
      <w:proofErr w:type="spellEnd"/>
      <w:r w:rsidRPr="00187EC6">
        <w:t xml:space="preserve"> </w:t>
      </w:r>
      <w:proofErr w:type="spellStart"/>
      <w:r w:rsidRPr="00187EC6">
        <w:t>lične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ekonomske</w:t>
      </w:r>
      <w:proofErr w:type="spellEnd"/>
      <w:r w:rsidRPr="00187EC6">
        <w:t xml:space="preserve"> </w:t>
      </w:r>
      <w:proofErr w:type="spellStart"/>
      <w:r w:rsidRPr="00187EC6">
        <w:t>veze</w:t>
      </w:r>
      <w:proofErr w:type="spellEnd"/>
      <w:r w:rsidRPr="00187EC6">
        <w:t xml:space="preserve"> </w:t>
      </w:r>
      <w:proofErr w:type="spellStart"/>
      <w:r w:rsidRPr="00187EC6">
        <w:t>tešnje</w:t>
      </w:r>
      <w:proofErr w:type="spellEnd"/>
      <w:r w:rsidRPr="00187EC6">
        <w:t xml:space="preserve"> (</w:t>
      </w:r>
      <w:proofErr w:type="spellStart"/>
      <w:r w:rsidRPr="00187EC6">
        <w:t>središte</w:t>
      </w:r>
      <w:proofErr w:type="spellEnd"/>
      <w:r w:rsidRPr="00187EC6">
        <w:t xml:space="preserve"> </w:t>
      </w:r>
      <w:proofErr w:type="spellStart"/>
      <w:r w:rsidRPr="00187EC6">
        <w:t>životnih</w:t>
      </w:r>
      <w:proofErr w:type="spellEnd"/>
      <w:r w:rsidRPr="00187EC6">
        <w:t xml:space="preserve"> </w:t>
      </w:r>
      <w:proofErr w:type="spellStart"/>
      <w:r w:rsidRPr="00187EC6">
        <w:t>interesa</w:t>
      </w:r>
      <w:proofErr w:type="spellEnd"/>
      <w:proofErr w:type="gramStart"/>
      <w:r w:rsidRPr="00187EC6">
        <w:t>);</w:t>
      </w:r>
      <w:proofErr w:type="gramEnd"/>
    </w:p>
    <w:p w14:paraId="5D92D355" w14:textId="77777777" w:rsidR="00187EC6" w:rsidRPr="00187EC6" w:rsidRDefault="00187EC6" w:rsidP="00187EC6">
      <w:pPr>
        <w:jc w:val="center"/>
      </w:pPr>
      <w:r w:rsidRPr="00187EC6">
        <w:t xml:space="preserve">b) </w:t>
      </w:r>
      <w:proofErr w:type="spellStart"/>
      <w:r w:rsidRPr="00187EC6">
        <w:t>ako</w:t>
      </w:r>
      <w:proofErr w:type="spellEnd"/>
      <w:r w:rsidRPr="00187EC6">
        <w:t xml:space="preserve"> </w:t>
      </w:r>
      <w:proofErr w:type="spellStart"/>
      <w:r w:rsidRPr="00187EC6">
        <w:t>država</w:t>
      </w:r>
      <w:proofErr w:type="spellEnd"/>
      <w:r w:rsidRPr="00187EC6">
        <w:t xml:space="preserve"> u </w:t>
      </w:r>
      <w:proofErr w:type="spellStart"/>
      <w:r w:rsidRPr="00187EC6">
        <w:t>kojoj</w:t>
      </w:r>
      <w:proofErr w:type="spellEnd"/>
      <w:r w:rsidRPr="00187EC6">
        <w:t xml:space="preserve"> ono </w:t>
      </w:r>
      <w:proofErr w:type="spellStart"/>
      <w:r w:rsidRPr="00187EC6">
        <w:t>ima</w:t>
      </w:r>
      <w:proofErr w:type="spellEnd"/>
      <w:r w:rsidRPr="00187EC6">
        <w:t xml:space="preserve"> </w:t>
      </w:r>
      <w:proofErr w:type="spellStart"/>
      <w:r w:rsidRPr="00187EC6">
        <w:t>svoje</w:t>
      </w:r>
      <w:proofErr w:type="spellEnd"/>
      <w:r w:rsidRPr="00187EC6">
        <w:t xml:space="preserve"> </w:t>
      </w:r>
      <w:proofErr w:type="spellStart"/>
      <w:r w:rsidRPr="00187EC6">
        <w:t>središte</w:t>
      </w:r>
      <w:proofErr w:type="spellEnd"/>
      <w:r w:rsidRPr="00187EC6">
        <w:t xml:space="preserve"> </w:t>
      </w:r>
      <w:proofErr w:type="spellStart"/>
      <w:r w:rsidRPr="00187EC6">
        <w:t>životnih</w:t>
      </w:r>
      <w:proofErr w:type="spellEnd"/>
      <w:r w:rsidRPr="00187EC6">
        <w:t xml:space="preserve"> </w:t>
      </w:r>
      <w:proofErr w:type="spellStart"/>
      <w:r w:rsidRPr="00187EC6">
        <w:t>interesa</w:t>
      </w:r>
      <w:proofErr w:type="spellEnd"/>
      <w:r w:rsidRPr="00187EC6">
        <w:t xml:space="preserve"> ne </w:t>
      </w:r>
      <w:proofErr w:type="spellStart"/>
      <w:r w:rsidRPr="00187EC6">
        <w:t>može</w:t>
      </w:r>
      <w:proofErr w:type="spellEnd"/>
      <w:r w:rsidRPr="00187EC6">
        <w:t xml:space="preserve"> da se </w:t>
      </w:r>
      <w:proofErr w:type="spellStart"/>
      <w:r w:rsidRPr="00187EC6">
        <w:t>odredi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ako</w:t>
      </w:r>
      <w:proofErr w:type="spellEnd"/>
      <w:r w:rsidRPr="00187EC6">
        <w:t xml:space="preserve"> </w:t>
      </w:r>
      <w:proofErr w:type="spellStart"/>
      <w:r w:rsidRPr="00187EC6">
        <w:t>nema</w:t>
      </w:r>
      <w:proofErr w:type="spellEnd"/>
      <w:r w:rsidRPr="00187EC6">
        <w:t xml:space="preserve"> </w:t>
      </w:r>
      <w:proofErr w:type="spellStart"/>
      <w:r w:rsidRPr="00187EC6">
        <w:t>stalno</w:t>
      </w:r>
      <w:proofErr w:type="spellEnd"/>
      <w:r w:rsidRPr="00187EC6">
        <w:t xml:space="preserve"> mesto </w:t>
      </w:r>
      <w:proofErr w:type="spellStart"/>
      <w:r w:rsidRPr="00187EC6">
        <w:t>stanovanja</w:t>
      </w:r>
      <w:proofErr w:type="spellEnd"/>
      <w:r w:rsidRPr="00187EC6">
        <w:t xml:space="preserve"> </w:t>
      </w:r>
      <w:proofErr w:type="spellStart"/>
      <w:r w:rsidRPr="00187EC6">
        <w:t>ni</w:t>
      </w:r>
      <w:proofErr w:type="spellEnd"/>
      <w:r w:rsidRPr="00187EC6">
        <w:t xml:space="preserve"> u </w:t>
      </w:r>
      <w:proofErr w:type="spellStart"/>
      <w:r w:rsidRPr="00187EC6">
        <w:t>jednoj</w:t>
      </w:r>
      <w:proofErr w:type="spellEnd"/>
      <w:r w:rsidRPr="00187EC6">
        <w:t xml:space="preserve"> od </w:t>
      </w:r>
      <w:proofErr w:type="spellStart"/>
      <w:r w:rsidRPr="00187EC6">
        <w:t>njih</w:t>
      </w:r>
      <w:proofErr w:type="spellEnd"/>
      <w:r w:rsidRPr="00187EC6">
        <w:t xml:space="preserve">, </w:t>
      </w:r>
      <w:proofErr w:type="spellStart"/>
      <w:r w:rsidRPr="00187EC6">
        <w:t>smatra</w:t>
      </w:r>
      <w:proofErr w:type="spellEnd"/>
      <w:r w:rsidRPr="00187EC6">
        <w:t xml:space="preserve"> se da je </w:t>
      </w:r>
      <w:proofErr w:type="spellStart"/>
      <w:r w:rsidRPr="00187EC6">
        <w:t>rezident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u </w:t>
      </w:r>
      <w:proofErr w:type="spellStart"/>
      <w:r w:rsidRPr="00187EC6">
        <w:t>kojoj</w:t>
      </w:r>
      <w:proofErr w:type="spellEnd"/>
      <w:r w:rsidRPr="00187EC6">
        <w:t xml:space="preserve"> </w:t>
      </w:r>
      <w:proofErr w:type="spellStart"/>
      <w:r w:rsidRPr="00187EC6">
        <w:t>ima</w:t>
      </w:r>
      <w:proofErr w:type="spellEnd"/>
      <w:r w:rsidRPr="00187EC6">
        <w:t xml:space="preserve"> </w:t>
      </w:r>
      <w:proofErr w:type="spellStart"/>
      <w:r w:rsidRPr="00187EC6">
        <w:t>uobičajeno</w:t>
      </w:r>
      <w:proofErr w:type="spellEnd"/>
      <w:r w:rsidRPr="00187EC6">
        <w:t xml:space="preserve"> mesto </w:t>
      </w:r>
      <w:proofErr w:type="spellStart"/>
      <w:proofErr w:type="gramStart"/>
      <w:r w:rsidRPr="00187EC6">
        <w:t>stanovanja</w:t>
      </w:r>
      <w:proofErr w:type="spellEnd"/>
      <w:r w:rsidRPr="00187EC6">
        <w:t>;</w:t>
      </w:r>
      <w:proofErr w:type="gramEnd"/>
    </w:p>
    <w:p w14:paraId="64C2553E" w14:textId="77777777" w:rsidR="00187EC6" w:rsidRPr="00187EC6" w:rsidRDefault="00187EC6" w:rsidP="00187EC6">
      <w:pPr>
        <w:jc w:val="center"/>
      </w:pPr>
      <w:r w:rsidRPr="00187EC6">
        <w:t xml:space="preserve">c) </w:t>
      </w:r>
      <w:proofErr w:type="spellStart"/>
      <w:r w:rsidRPr="00187EC6">
        <w:t>ako</w:t>
      </w:r>
      <w:proofErr w:type="spellEnd"/>
      <w:r w:rsidRPr="00187EC6">
        <w:t xml:space="preserve"> lice </w:t>
      </w:r>
      <w:proofErr w:type="spellStart"/>
      <w:r w:rsidRPr="00187EC6">
        <w:t>ima</w:t>
      </w:r>
      <w:proofErr w:type="spellEnd"/>
      <w:r w:rsidRPr="00187EC6">
        <w:t xml:space="preserve"> </w:t>
      </w:r>
      <w:proofErr w:type="spellStart"/>
      <w:r w:rsidRPr="00187EC6">
        <w:t>uobičajeno</w:t>
      </w:r>
      <w:proofErr w:type="spellEnd"/>
      <w:r w:rsidRPr="00187EC6">
        <w:t xml:space="preserve"> mesto </w:t>
      </w:r>
      <w:proofErr w:type="spellStart"/>
      <w:r w:rsidRPr="00187EC6">
        <w:t>stanovanja</w:t>
      </w:r>
      <w:proofErr w:type="spellEnd"/>
      <w:r w:rsidRPr="00187EC6">
        <w:t xml:space="preserve"> u </w:t>
      </w:r>
      <w:proofErr w:type="spellStart"/>
      <w:r w:rsidRPr="00187EC6">
        <w:t>obe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nema</w:t>
      </w:r>
      <w:proofErr w:type="spellEnd"/>
      <w:r w:rsidRPr="00187EC6">
        <w:t xml:space="preserve"> </w:t>
      </w:r>
      <w:proofErr w:type="spellStart"/>
      <w:r w:rsidRPr="00187EC6">
        <w:t>ni</w:t>
      </w:r>
      <w:proofErr w:type="spellEnd"/>
      <w:r w:rsidRPr="00187EC6">
        <w:t xml:space="preserve"> u </w:t>
      </w:r>
      <w:proofErr w:type="spellStart"/>
      <w:r w:rsidRPr="00187EC6">
        <w:t>jednoj</w:t>
      </w:r>
      <w:proofErr w:type="spellEnd"/>
      <w:r w:rsidRPr="00187EC6">
        <w:t xml:space="preserve"> od </w:t>
      </w:r>
      <w:proofErr w:type="spellStart"/>
      <w:r w:rsidRPr="00187EC6">
        <w:t>njih</w:t>
      </w:r>
      <w:proofErr w:type="spellEnd"/>
      <w:r w:rsidRPr="00187EC6">
        <w:t xml:space="preserve">, </w:t>
      </w:r>
      <w:proofErr w:type="spellStart"/>
      <w:r w:rsidRPr="00187EC6">
        <w:t>smatra</w:t>
      </w:r>
      <w:proofErr w:type="spellEnd"/>
      <w:r w:rsidRPr="00187EC6">
        <w:t xml:space="preserve"> se da je </w:t>
      </w:r>
      <w:proofErr w:type="spellStart"/>
      <w:r w:rsidRPr="00187EC6">
        <w:t>rezident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čiji</w:t>
      </w:r>
      <w:proofErr w:type="spellEnd"/>
      <w:r w:rsidRPr="00187EC6">
        <w:t xml:space="preserve"> je </w:t>
      </w:r>
      <w:proofErr w:type="spellStart"/>
      <w:proofErr w:type="gramStart"/>
      <w:r w:rsidRPr="00187EC6">
        <w:t>državljanin</w:t>
      </w:r>
      <w:proofErr w:type="spellEnd"/>
      <w:r w:rsidRPr="00187EC6">
        <w:t>;</w:t>
      </w:r>
      <w:proofErr w:type="gramEnd"/>
    </w:p>
    <w:p w14:paraId="0E4D24E9" w14:textId="77777777" w:rsidR="00187EC6" w:rsidRPr="00187EC6" w:rsidRDefault="00187EC6" w:rsidP="00187EC6">
      <w:pPr>
        <w:jc w:val="center"/>
      </w:pPr>
      <w:r w:rsidRPr="00187EC6">
        <w:t xml:space="preserve">d) </w:t>
      </w:r>
      <w:proofErr w:type="spellStart"/>
      <w:r w:rsidRPr="00187EC6">
        <w:t>ako</w:t>
      </w:r>
      <w:proofErr w:type="spellEnd"/>
      <w:r w:rsidRPr="00187EC6">
        <w:t xml:space="preserve"> je lice </w:t>
      </w:r>
      <w:proofErr w:type="spellStart"/>
      <w:r w:rsidRPr="00187EC6">
        <w:t>državljanin</w:t>
      </w:r>
      <w:proofErr w:type="spellEnd"/>
      <w:r w:rsidRPr="00187EC6">
        <w:t xml:space="preserve"> </w:t>
      </w:r>
      <w:proofErr w:type="spellStart"/>
      <w:r w:rsidRPr="00187EC6">
        <w:t>obe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ni</w:t>
      </w:r>
      <w:proofErr w:type="spellEnd"/>
      <w:r w:rsidRPr="00187EC6">
        <w:t xml:space="preserve"> </w:t>
      </w:r>
      <w:proofErr w:type="spellStart"/>
      <w:r w:rsidRPr="00187EC6">
        <w:t>jedne</w:t>
      </w:r>
      <w:proofErr w:type="spellEnd"/>
      <w:r w:rsidRPr="00187EC6">
        <w:t xml:space="preserve"> od </w:t>
      </w:r>
      <w:proofErr w:type="spellStart"/>
      <w:r w:rsidRPr="00187EC6">
        <w:t>njih</w:t>
      </w:r>
      <w:proofErr w:type="spellEnd"/>
      <w:r w:rsidRPr="00187EC6">
        <w:t xml:space="preserve">, </w:t>
      </w:r>
      <w:proofErr w:type="spellStart"/>
      <w:r w:rsidRPr="00187EC6">
        <w:t>nadležni</w:t>
      </w:r>
      <w:proofErr w:type="spellEnd"/>
      <w:r w:rsidRPr="00187EC6">
        <w:t xml:space="preserve"> </w:t>
      </w:r>
      <w:proofErr w:type="spellStart"/>
      <w:r w:rsidRPr="00187EC6">
        <w:t>organi</w:t>
      </w:r>
      <w:proofErr w:type="spellEnd"/>
      <w:r w:rsidRPr="00187EC6">
        <w:t xml:space="preserve"> </w:t>
      </w:r>
      <w:proofErr w:type="spellStart"/>
      <w:r w:rsidRPr="00187EC6">
        <w:t>država</w:t>
      </w:r>
      <w:proofErr w:type="spellEnd"/>
      <w:r w:rsidRPr="00187EC6">
        <w:t xml:space="preserve"> </w:t>
      </w:r>
      <w:proofErr w:type="spellStart"/>
      <w:r w:rsidRPr="00187EC6">
        <w:t>ugovornica</w:t>
      </w:r>
      <w:proofErr w:type="spellEnd"/>
      <w:r w:rsidRPr="00187EC6">
        <w:t xml:space="preserve"> </w:t>
      </w:r>
      <w:proofErr w:type="spellStart"/>
      <w:r w:rsidRPr="00187EC6">
        <w:t>rešiće</w:t>
      </w:r>
      <w:proofErr w:type="spellEnd"/>
      <w:r w:rsidRPr="00187EC6">
        <w:t xml:space="preserve"> </w:t>
      </w:r>
      <w:proofErr w:type="spellStart"/>
      <w:r w:rsidRPr="00187EC6">
        <w:t>pitanje</w:t>
      </w:r>
      <w:proofErr w:type="spellEnd"/>
      <w:r w:rsidRPr="00187EC6">
        <w:t xml:space="preserve"> </w:t>
      </w:r>
      <w:proofErr w:type="spellStart"/>
      <w:r w:rsidRPr="00187EC6">
        <w:t>sporazumno</w:t>
      </w:r>
      <w:proofErr w:type="spellEnd"/>
      <w:r w:rsidRPr="00187EC6">
        <w:t>.</w:t>
      </w:r>
    </w:p>
    <w:p w14:paraId="408DBC03" w14:textId="77777777" w:rsidR="00187EC6" w:rsidRPr="00187EC6" w:rsidRDefault="00187EC6" w:rsidP="00187EC6">
      <w:pPr>
        <w:jc w:val="center"/>
      </w:pPr>
      <w:r w:rsidRPr="00187EC6">
        <w:t xml:space="preserve">3. </w:t>
      </w:r>
      <w:proofErr w:type="spellStart"/>
      <w:r w:rsidRPr="00187EC6">
        <w:t>Ako</w:t>
      </w:r>
      <w:proofErr w:type="spellEnd"/>
      <w:r w:rsidRPr="00187EC6">
        <w:t xml:space="preserve"> je </w:t>
      </w:r>
      <w:proofErr w:type="spellStart"/>
      <w:r w:rsidRPr="00187EC6">
        <w:t>prema</w:t>
      </w:r>
      <w:proofErr w:type="spellEnd"/>
      <w:r w:rsidRPr="00187EC6">
        <w:t xml:space="preserve"> </w:t>
      </w:r>
      <w:proofErr w:type="spellStart"/>
      <w:r w:rsidRPr="00187EC6">
        <w:t>odredbama</w:t>
      </w:r>
      <w:proofErr w:type="spellEnd"/>
      <w:r w:rsidRPr="00187EC6">
        <w:t xml:space="preserve"> </w:t>
      </w:r>
      <w:proofErr w:type="spellStart"/>
      <w:r w:rsidRPr="00187EC6">
        <w:t>stava</w:t>
      </w:r>
      <w:proofErr w:type="spellEnd"/>
      <w:r w:rsidRPr="00187EC6">
        <w:t xml:space="preserve"> 1 </w:t>
      </w:r>
      <w:proofErr w:type="spellStart"/>
      <w:r w:rsidRPr="00187EC6">
        <w:t>ovog</w:t>
      </w:r>
      <w:proofErr w:type="spellEnd"/>
      <w:r w:rsidRPr="00187EC6">
        <w:t xml:space="preserve"> </w:t>
      </w:r>
      <w:proofErr w:type="spellStart"/>
      <w:r w:rsidRPr="00187EC6">
        <w:t>člana</w:t>
      </w:r>
      <w:proofErr w:type="spellEnd"/>
      <w:r w:rsidRPr="00187EC6">
        <w:t xml:space="preserve">, lice </w:t>
      </w:r>
      <w:proofErr w:type="spellStart"/>
      <w:r w:rsidRPr="00187EC6">
        <w:t>koje</w:t>
      </w:r>
      <w:proofErr w:type="spellEnd"/>
      <w:r w:rsidRPr="00187EC6">
        <w:t xml:space="preserve"> </w:t>
      </w:r>
      <w:proofErr w:type="spellStart"/>
      <w:r w:rsidRPr="00187EC6">
        <w:t>nije</w:t>
      </w:r>
      <w:proofErr w:type="spellEnd"/>
      <w:r w:rsidRPr="00187EC6">
        <w:t xml:space="preserve"> </w:t>
      </w:r>
      <w:proofErr w:type="spellStart"/>
      <w:r w:rsidRPr="00187EC6">
        <w:t>fizičko</w:t>
      </w:r>
      <w:proofErr w:type="spellEnd"/>
      <w:r w:rsidRPr="00187EC6">
        <w:t xml:space="preserve">, </w:t>
      </w:r>
      <w:proofErr w:type="spellStart"/>
      <w:r w:rsidRPr="00187EC6">
        <w:t>rezident</w:t>
      </w:r>
      <w:proofErr w:type="spellEnd"/>
      <w:r w:rsidRPr="00187EC6">
        <w:t xml:space="preserve"> </w:t>
      </w:r>
      <w:proofErr w:type="spellStart"/>
      <w:r w:rsidRPr="00187EC6">
        <w:t>obe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ugovornice</w:t>
      </w:r>
      <w:proofErr w:type="spellEnd"/>
      <w:r w:rsidRPr="00187EC6">
        <w:t xml:space="preserve">, </w:t>
      </w:r>
      <w:proofErr w:type="spellStart"/>
      <w:r w:rsidRPr="00187EC6">
        <w:t>smatra</w:t>
      </w:r>
      <w:proofErr w:type="spellEnd"/>
      <w:r w:rsidRPr="00187EC6">
        <w:t xml:space="preserve"> se da je </w:t>
      </w:r>
      <w:proofErr w:type="spellStart"/>
      <w:r w:rsidRPr="00187EC6">
        <w:t>rezident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u </w:t>
      </w:r>
      <w:proofErr w:type="spellStart"/>
      <w:r w:rsidRPr="00187EC6">
        <w:t>kojoj</w:t>
      </w:r>
      <w:proofErr w:type="spellEnd"/>
      <w:r w:rsidRPr="00187EC6">
        <w:t xml:space="preserve"> se </w:t>
      </w:r>
      <w:proofErr w:type="spellStart"/>
      <w:r w:rsidRPr="00187EC6">
        <w:t>nalazi</w:t>
      </w:r>
      <w:proofErr w:type="spellEnd"/>
      <w:r w:rsidRPr="00187EC6">
        <w:t xml:space="preserve"> </w:t>
      </w:r>
      <w:proofErr w:type="spellStart"/>
      <w:r w:rsidRPr="00187EC6">
        <w:t>njegovo</w:t>
      </w:r>
      <w:proofErr w:type="spellEnd"/>
      <w:r w:rsidRPr="00187EC6">
        <w:t xml:space="preserve"> mesto </w:t>
      </w:r>
      <w:proofErr w:type="spellStart"/>
      <w:r w:rsidRPr="00187EC6">
        <w:t>stvarne</w:t>
      </w:r>
      <w:proofErr w:type="spellEnd"/>
      <w:r w:rsidRPr="00187EC6">
        <w:t xml:space="preserve"> </w:t>
      </w:r>
      <w:proofErr w:type="spellStart"/>
      <w:r w:rsidRPr="00187EC6">
        <w:t>uprave</w:t>
      </w:r>
      <w:proofErr w:type="spellEnd"/>
      <w:r w:rsidRPr="00187EC6">
        <w:t>.</w:t>
      </w:r>
    </w:p>
    <w:p w14:paraId="18728FDE" w14:textId="77777777" w:rsidR="00187EC6" w:rsidRPr="00187EC6" w:rsidRDefault="00187EC6" w:rsidP="00187EC6">
      <w:pPr>
        <w:jc w:val="center"/>
        <w:rPr>
          <w:b/>
          <w:bCs/>
        </w:rPr>
      </w:pPr>
      <w:bookmarkStart w:id="4" w:name="clan_5"/>
      <w:bookmarkEnd w:id="4"/>
      <w:proofErr w:type="spellStart"/>
      <w:r w:rsidRPr="00187EC6">
        <w:rPr>
          <w:b/>
          <w:bCs/>
        </w:rPr>
        <w:t>Član</w:t>
      </w:r>
      <w:proofErr w:type="spellEnd"/>
      <w:r w:rsidRPr="00187EC6">
        <w:rPr>
          <w:b/>
          <w:bCs/>
        </w:rPr>
        <w:t xml:space="preserve"> 5</w:t>
      </w:r>
    </w:p>
    <w:p w14:paraId="7E05E3C7" w14:textId="77777777" w:rsidR="00187EC6" w:rsidRPr="00187EC6" w:rsidRDefault="00187EC6" w:rsidP="00187EC6">
      <w:pPr>
        <w:jc w:val="center"/>
      </w:pPr>
      <w:r w:rsidRPr="00187EC6">
        <w:t>STALNA POSLOVNA JEDINICA</w:t>
      </w:r>
    </w:p>
    <w:p w14:paraId="430048F9" w14:textId="77777777" w:rsidR="00187EC6" w:rsidRPr="00187EC6" w:rsidRDefault="00187EC6" w:rsidP="00187EC6">
      <w:pPr>
        <w:jc w:val="center"/>
      </w:pPr>
      <w:r w:rsidRPr="00187EC6">
        <w:t xml:space="preserve">1. U </w:t>
      </w:r>
      <w:proofErr w:type="spellStart"/>
      <w:r w:rsidRPr="00187EC6">
        <w:t>smislu</w:t>
      </w:r>
      <w:proofErr w:type="spellEnd"/>
      <w:r w:rsidRPr="00187EC6">
        <w:t xml:space="preserve"> </w:t>
      </w:r>
      <w:proofErr w:type="spellStart"/>
      <w:r w:rsidRPr="00187EC6">
        <w:t>ovog</w:t>
      </w:r>
      <w:proofErr w:type="spellEnd"/>
      <w:r w:rsidRPr="00187EC6">
        <w:t xml:space="preserve"> </w:t>
      </w:r>
      <w:proofErr w:type="spellStart"/>
      <w:r w:rsidRPr="00187EC6">
        <w:t>sporazuma</w:t>
      </w:r>
      <w:proofErr w:type="spellEnd"/>
      <w:r w:rsidRPr="00187EC6">
        <w:t xml:space="preserve">, </w:t>
      </w:r>
      <w:proofErr w:type="spellStart"/>
      <w:r w:rsidRPr="00187EC6">
        <w:t>izraz</w:t>
      </w:r>
      <w:proofErr w:type="spellEnd"/>
      <w:r w:rsidRPr="00187EC6">
        <w:t xml:space="preserve"> "</w:t>
      </w:r>
      <w:proofErr w:type="spellStart"/>
      <w:r w:rsidRPr="00187EC6">
        <w:t>stalna</w:t>
      </w:r>
      <w:proofErr w:type="spellEnd"/>
      <w:r w:rsidRPr="00187EC6">
        <w:t xml:space="preserve"> </w:t>
      </w:r>
      <w:proofErr w:type="spellStart"/>
      <w:r w:rsidRPr="00187EC6">
        <w:t>poslovna</w:t>
      </w:r>
      <w:proofErr w:type="spellEnd"/>
      <w:r w:rsidRPr="00187EC6">
        <w:t xml:space="preserve"> </w:t>
      </w:r>
      <w:proofErr w:type="spellStart"/>
      <w:r w:rsidRPr="00187EC6">
        <w:t>jedinica</w:t>
      </w:r>
      <w:proofErr w:type="spellEnd"/>
      <w:r w:rsidRPr="00187EC6">
        <w:t xml:space="preserve">" </w:t>
      </w:r>
      <w:proofErr w:type="spellStart"/>
      <w:r w:rsidRPr="00187EC6">
        <w:t>označava</w:t>
      </w:r>
      <w:proofErr w:type="spellEnd"/>
      <w:r w:rsidRPr="00187EC6">
        <w:t xml:space="preserve"> </w:t>
      </w:r>
      <w:proofErr w:type="spellStart"/>
      <w:r w:rsidRPr="00187EC6">
        <w:t>stalno</w:t>
      </w:r>
      <w:proofErr w:type="spellEnd"/>
      <w:r w:rsidRPr="00187EC6">
        <w:t xml:space="preserve"> mesto </w:t>
      </w:r>
      <w:proofErr w:type="spellStart"/>
      <w:r w:rsidRPr="00187EC6">
        <w:t>poslovanja</w:t>
      </w:r>
      <w:proofErr w:type="spellEnd"/>
      <w:r w:rsidRPr="00187EC6">
        <w:t xml:space="preserve"> </w:t>
      </w:r>
      <w:proofErr w:type="spellStart"/>
      <w:r w:rsidRPr="00187EC6">
        <w:t>preko</w:t>
      </w:r>
      <w:proofErr w:type="spellEnd"/>
      <w:r w:rsidRPr="00187EC6">
        <w:t xml:space="preserve"> </w:t>
      </w:r>
      <w:proofErr w:type="spellStart"/>
      <w:r w:rsidRPr="00187EC6">
        <w:t>koga</w:t>
      </w:r>
      <w:proofErr w:type="spellEnd"/>
      <w:r w:rsidRPr="00187EC6">
        <w:t xml:space="preserve"> se </w:t>
      </w:r>
      <w:proofErr w:type="spellStart"/>
      <w:r w:rsidRPr="00187EC6">
        <w:t>poslovanje</w:t>
      </w:r>
      <w:proofErr w:type="spellEnd"/>
      <w:r w:rsidRPr="00187EC6">
        <w:t xml:space="preserve"> </w:t>
      </w:r>
      <w:proofErr w:type="spellStart"/>
      <w:r w:rsidRPr="00187EC6">
        <w:t>preduzeća</w:t>
      </w:r>
      <w:proofErr w:type="spellEnd"/>
      <w:r w:rsidRPr="00187EC6">
        <w:t xml:space="preserve"> </w:t>
      </w:r>
      <w:proofErr w:type="spellStart"/>
      <w:r w:rsidRPr="00187EC6">
        <w:t>obavlja</w:t>
      </w:r>
      <w:proofErr w:type="spellEnd"/>
      <w:r w:rsidRPr="00187EC6">
        <w:t xml:space="preserve"> </w:t>
      </w:r>
      <w:proofErr w:type="spellStart"/>
      <w:r w:rsidRPr="00187EC6">
        <w:t>potpuno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delimično</w:t>
      </w:r>
      <w:proofErr w:type="spellEnd"/>
      <w:r w:rsidRPr="00187EC6">
        <w:t>.</w:t>
      </w:r>
    </w:p>
    <w:p w14:paraId="7CFC3FB6" w14:textId="77777777" w:rsidR="00187EC6" w:rsidRPr="00187EC6" w:rsidRDefault="00187EC6" w:rsidP="00187EC6">
      <w:pPr>
        <w:jc w:val="center"/>
      </w:pPr>
      <w:r w:rsidRPr="00187EC6">
        <w:t xml:space="preserve">2. Pod </w:t>
      </w:r>
      <w:proofErr w:type="spellStart"/>
      <w:r w:rsidRPr="00187EC6">
        <w:t>izrazom</w:t>
      </w:r>
      <w:proofErr w:type="spellEnd"/>
      <w:r w:rsidRPr="00187EC6">
        <w:t xml:space="preserve"> "</w:t>
      </w:r>
      <w:proofErr w:type="spellStart"/>
      <w:r w:rsidRPr="00187EC6">
        <w:t>stalna</w:t>
      </w:r>
      <w:proofErr w:type="spellEnd"/>
      <w:r w:rsidRPr="00187EC6">
        <w:t xml:space="preserve"> </w:t>
      </w:r>
      <w:proofErr w:type="spellStart"/>
      <w:r w:rsidRPr="00187EC6">
        <w:t>poslovna</w:t>
      </w:r>
      <w:proofErr w:type="spellEnd"/>
      <w:r w:rsidRPr="00187EC6">
        <w:t xml:space="preserve"> </w:t>
      </w:r>
      <w:proofErr w:type="spellStart"/>
      <w:r w:rsidRPr="00187EC6">
        <w:t>jedinica</w:t>
      </w:r>
      <w:proofErr w:type="spellEnd"/>
      <w:r w:rsidRPr="00187EC6">
        <w:t xml:space="preserve">" </w:t>
      </w:r>
      <w:proofErr w:type="spellStart"/>
      <w:r w:rsidRPr="00187EC6">
        <w:t>porazumeva</w:t>
      </w:r>
      <w:proofErr w:type="spellEnd"/>
      <w:r w:rsidRPr="00187EC6">
        <w:t xml:space="preserve"> se </w:t>
      </w:r>
      <w:proofErr w:type="spellStart"/>
      <w:r w:rsidRPr="00187EC6">
        <w:t>naročito</w:t>
      </w:r>
      <w:proofErr w:type="spellEnd"/>
      <w:r w:rsidRPr="00187EC6">
        <w:t>:</w:t>
      </w:r>
    </w:p>
    <w:p w14:paraId="74251F5A" w14:textId="77777777" w:rsidR="00187EC6" w:rsidRPr="00187EC6" w:rsidRDefault="00187EC6" w:rsidP="00187EC6">
      <w:pPr>
        <w:jc w:val="center"/>
      </w:pPr>
      <w:r w:rsidRPr="00187EC6">
        <w:t xml:space="preserve">a) </w:t>
      </w:r>
      <w:proofErr w:type="spellStart"/>
      <w:r w:rsidRPr="00187EC6">
        <w:t>sedište</w:t>
      </w:r>
      <w:proofErr w:type="spellEnd"/>
      <w:r w:rsidRPr="00187EC6">
        <w:t xml:space="preserve"> </w:t>
      </w:r>
      <w:proofErr w:type="spellStart"/>
      <w:r w:rsidRPr="00187EC6">
        <w:t>uprave</w:t>
      </w:r>
      <w:proofErr w:type="spellEnd"/>
      <w:r w:rsidRPr="00187EC6">
        <w:t>,</w:t>
      </w:r>
    </w:p>
    <w:p w14:paraId="4F30B1CF" w14:textId="77777777" w:rsidR="00187EC6" w:rsidRPr="00187EC6" w:rsidRDefault="00187EC6" w:rsidP="00187EC6">
      <w:pPr>
        <w:jc w:val="center"/>
      </w:pPr>
      <w:r w:rsidRPr="00187EC6">
        <w:t xml:space="preserve">b) </w:t>
      </w:r>
      <w:proofErr w:type="spellStart"/>
      <w:r w:rsidRPr="00187EC6">
        <w:t>filijala</w:t>
      </w:r>
      <w:proofErr w:type="spellEnd"/>
      <w:r w:rsidRPr="00187EC6">
        <w:t>,</w:t>
      </w:r>
    </w:p>
    <w:p w14:paraId="1A22449E" w14:textId="77777777" w:rsidR="00187EC6" w:rsidRPr="00187EC6" w:rsidRDefault="00187EC6" w:rsidP="00187EC6">
      <w:pPr>
        <w:jc w:val="center"/>
      </w:pPr>
      <w:r w:rsidRPr="00187EC6">
        <w:t xml:space="preserve">c) </w:t>
      </w:r>
      <w:proofErr w:type="spellStart"/>
      <w:r w:rsidRPr="00187EC6">
        <w:t>poslovnica</w:t>
      </w:r>
      <w:proofErr w:type="spellEnd"/>
      <w:r w:rsidRPr="00187EC6">
        <w:t>,</w:t>
      </w:r>
    </w:p>
    <w:p w14:paraId="2FAF22E3" w14:textId="77777777" w:rsidR="00187EC6" w:rsidRPr="00187EC6" w:rsidRDefault="00187EC6" w:rsidP="00187EC6">
      <w:pPr>
        <w:jc w:val="center"/>
      </w:pPr>
      <w:r w:rsidRPr="00187EC6">
        <w:t xml:space="preserve">d) </w:t>
      </w:r>
      <w:proofErr w:type="spellStart"/>
      <w:r w:rsidRPr="00187EC6">
        <w:t>fabrika</w:t>
      </w:r>
      <w:proofErr w:type="spellEnd"/>
      <w:r w:rsidRPr="00187EC6">
        <w:t>,</w:t>
      </w:r>
    </w:p>
    <w:p w14:paraId="6CDA2EDC" w14:textId="77777777" w:rsidR="00187EC6" w:rsidRPr="00187EC6" w:rsidRDefault="00187EC6" w:rsidP="00187EC6">
      <w:pPr>
        <w:jc w:val="center"/>
      </w:pPr>
      <w:r w:rsidRPr="00187EC6">
        <w:t xml:space="preserve">e) </w:t>
      </w:r>
      <w:proofErr w:type="spellStart"/>
      <w:r w:rsidRPr="00187EC6">
        <w:t>radionica</w:t>
      </w:r>
      <w:proofErr w:type="spellEnd"/>
      <w:r w:rsidRPr="00187EC6">
        <w:t>,</w:t>
      </w:r>
    </w:p>
    <w:p w14:paraId="0944AA4E" w14:textId="77777777" w:rsidR="00187EC6" w:rsidRPr="00187EC6" w:rsidRDefault="00187EC6" w:rsidP="00187EC6">
      <w:pPr>
        <w:jc w:val="center"/>
      </w:pPr>
      <w:r w:rsidRPr="00187EC6">
        <w:t xml:space="preserve">f) </w:t>
      </w:r>
      <w:proofErr w:type="spellStart"/>
      <w:r w:rsidRPr="00187EC6">
        <w:t>rudnik</w:t>
      </w:r>
      <w:proofErr w:type="spellEnd"/>
      <w:r w:rsidRPr="00187EC6">
        <w:t xml:space="preserve">, </w:t>
      </w:r>
      <w:proofErr w:type="spellStart"/>
      <w:r w:rsidRPr="00187EC6">
        <w:t>kamenolom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drugo</w:t>
      </w:r>
      <w:proofErr w:type="spellEnd"/>
      <w:r w:rsidRPr="00187EC6">
        <w:t xml:space="preserve"> mesto </w:t>
      </w:r>
      <w:proofErr w:type="spellStart"/>
      <w:r w:rsidRPr="00187EC6">
        <w:t>iskorišćavanja</w:t>
      </w:r>
      <w:proofErr w:type="spellEnd"/>
      <w:r w:rsidRPr="00187EC6">
        <w:t xml:space="preserve"> </w:t>
      </w:r>
      <w:proofErr w:type="spellStart"/>
      <w:r w:rsidRPr="00187EC6">
        <w:t>prirodnih</w:t>
      </w:r>
      <w:proofErr w:type="spellEnd"/>
      <w:r w:rsidRPr="00187EC6">
        <w:t xml:space="preserve"> </w:t>
      </w:r>
      <w:proofErr w:type="spellStart"/>
      <w:r w:rsidRPr="00187EC6">
        <w:t>bogatstava</w:t>
      </w:r>
      <w:proofErr w:type="spellEnd"/>
      <w:r w:rsidRPr="00187EC6">
        <w:t>,</w:t>
      </w:r>
    </w:p>
    <w:p w14:paraId="2A4639E5" w14:textId="77777777" w:rsidR="00187EC6" w:rsidRPr="00187EC6" w:rsidRDefault="00187EC6" w:rsidP="00187EC6">
      <w:pPr>
        <w:jc w:val="center"/>
      </w:pPr>
      <w:r w:rsidRPr="00187EC6">
        <w:t xml:space="preserve">g) </w:t>
      </w:r>
      <w:proofErr w:type="spellStart"/>
      <w:r w:rsidRPr="00187EC6">
        <w:t>gradilište</w:t>
      </w:r>
      <w:proofErr w:type="spellEnd"/>
      <w:r w:rsidRPr="00187EC6">
        <w:t xml:space="preserve">, </w:t>
      </w:r>
      <w:proofErr w:type="spellStart"/>
      <w:r w:rsidRPr="00187EC6">
        <w:t>građevinski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montažni</w:t>
      </w:r>
      <w:proofErr w:type="spellEnd"/>
      <w:r w:rsidRPr="00187EC6">
        <w:t xml:space="preserve"> </w:t>
      </w:r>
      <w:proofErr w:type="spellStart"/>
      <w:r w:rsidRPr="00187EC6">
        <w:t>radovi</w:t>
      </w:r>
      <w:proofErr w:type="spellEnd"/>
      <w:r w:rsidRPr="00187EC6">
        <w:t xml:space="preserve"> koji </w:t>
      </w:r>
      <w:proofErr w:type="spellStart"/>
      <w:r w:rsidRPr="00187EC6">
        <w:t>traju</w:t>
      </w:r>
      <w:proofErr w:type="spellEnd"/>
      <w:r w:rsidRPr="00187EC6">
        <w:t xml:space="preserve"> </w:t>
      </w:r>
      <w:proofErr w:type="spellStart"/>
      <w:r w:rsidRPr="00187EC6">
        <w:t>duže</w:t>
      </w:r>
      <w:proofErr w:type="spellEnd"/>
      <w:r w:rsidRPr="00187EC6">
        <w:t xml:space="preserve"> od </w:t>
      </w:r>
      <w:proofErr w:type="spellStart"/>
      <w:r w:rsidRPr="00187EC6">
        <w:t>dvanaest</w:t>
      </w:r>
      <w:proofErr w:type="spellEnd"/>
      <w:r w:rsidRPr="00187EC6">
        <w:t xml:space="preserve"> </w:t>
      </w:r>
      <w:proofErr w:type="spellStart"/>
      <w:r w:rsidRPr="00187EC6">
        <w:t>meseci</w:t>
      </w:r>
      <w:proofErr w:type="spellEnd"/>
      <w:r w:rsidRPr="00187EC6">
        <w:t>.</w:t>
      </w:r>
    </w:p>
    <w:p w14:paraId="6327CB93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3. </w:t>
      </w:r>
      <w:proofErr w:type="spellStart"/>
      <w:r w:rsidRPr="00187EC6">
        <w:rPr>
          <w:lang w:val="fr-FR"/>
        </w:rPr>
        <w:t>Pod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izrazom</w:t>
      </w:r>
      <w:proofErr w:type="spellEnd"/>
      <w:r w:rsidRPr="00187EC6">
        <w:rPr>
          <w:lang w:val="fr-FR"/>
        </w:rPr>
        <w:t xml:space="preserve"> "</w:t>
      </w:r>
      <w:proofErr w:type="spellStart"/>
      <w:r w:rsidRPr="00187EC6">
        <w:rPr>
          <w:lang w:val="fr-FR"/>
        </w:rPr>
        <w:t>stalna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jedinica</w:t>
      </w:r>
      <w:proofErr w:type="spellEnd"/>
      <w:r w:rsidRPr="00187EC6">
        <w:rPr>
          <w:lang w:val="fr-FR"/>
        </w:rPr>
        <w:t xml:space="preserve">" ne </w:t>
      </w:r>
      <w:proofErr w:type="spellStart"/>
      <w:r w:rsidRPr="00187EC6">
        <w:rPr>
          <w:lang w:val="fr-FR"/>
        </w:rPr>
        <w:t>podrazumeva</w:t>
      </w:r>
      <w:proofErr w:type="spellEnd"/>
      <w:r w:rsidRPr="00187EC6">
        <w:rPr>
          <w:lang w:val="fr-FR"/>
        </w:rPr>
        <w:t xml:space="preserve"> </w:t>
      </w:r>
      <w:proofErr w:type="gramStart"/>
      <w:r w:rsidRPr="00187EC6">
        <w:rPr>
          <w:lang w:val="fr-FR"/>
        </w:rPr>
        <w:t>se:</w:t>
      </w:r>
      <w:proofErr w:type="gramEnd"/>
    </w:p>
    <w:p w14:paraId="08B9A7E3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a) </w:t>
      </w:r>
      <w:proofErr w:type="spellStart"/>
      <w:r w:rsidRPr="00187EC6">
        <w:rPr>
          <w:lang w:val="fr-FR"/>
        </w:rPr>
        <w:t>korišćenje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objekata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opreme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isključivo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uskladištenje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izlaganje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isporuku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dobara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robe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pripadaju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preduzeću</w:t>
      </w:r>
      <w:proofErr w:type="spellEnd"/>
      <w:r w:rsidRPr="00187EC6">
        <w:rPr>
          <w:lang w:val="fr-FR"/>
        </w:rPr>
        <w:t>;</w:t>
      </w:r>
      <w:proofErr w:type="gramEnd"/>
    </w:p>
    <w:p w14:paraId="556A6F01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lastRenderedPageBreak/>
        <w:t xml:space="preserve">b) </w:t>
      </w:r>
      <w:proofErr w:type="spellStart"/>
      <w:r w:rsidRPr="00187EC6">
        <w:rPr>
          <w:lang w:val="fr-FR"/>
        </w:rPr>
        <w:t>održavanje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zalihe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dobara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robe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pripada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isključivo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svrhe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uskladištenja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izlaganja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isporuke</w:t>
      </w:r>
      <w:proofErr w:type="spellEnd"/>
      <w:r w:rsidRPr="00187EC6">
        <w:rPr>
          <w:lang w:val="fr-FR"/>
        </w:rPr>
        <w:t>;</w:t>
      </w:r>
      <w:proofErr w:type="gramEnd"/>
    </w:p>
    <w:p w14:paraId="6F315466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c) </w:t>
      </w:r>
      <w:proofErr w:type="spellStart"/>
      <w:r w:rsidRPr="00187EC6">
        <w:rPr>
          <w:lang w:val="fr-FR"/>
        </w:rPr>
        <w:t>održavanje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zalihe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dobara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robe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pripada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isključivo</w:t>
      </w:r>
      <w:proofErr w:type="spellEnd"/>
      <w:r w:rsidRPr="00187EC6">
        <w:rPr>
          <w:lang w:val="fr-FR"/>
        </w:rPr>
        <w:t xml:space="preserve"> sa </w:t>
      </w:r>
      <w:proofErr w:type="spellStart"/>
      <w:r w:rsidRPr="00187EC6">
        <w:rPr>
          <w:lang w:val="fr-FR"/>
        </w:rPr>
        <w:t>ciljem</w:t>
      </w:r>
      <w:proofErr w:type="spellEnd"/>
      <w:r w:rsidRPr="00187EC6">
        <w:rPr>
          <w:lang w:val="fr-FR"/>
        </w:rPr>
        <w:t xml:space="preserve"> da je </w:t>
      </w:r>
      <w:proofErr w:type="spellStart"/>
      <w:r w:rsidRPr="00187EC6">
        <w:rPr>
          <w:lang w:val="fr-FR"/>
        </w:rPr>
        <w:t>drugo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preduzeće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preradi</w:t>
      </w:r>
      <w:proofErr w:type="spellEnd"/>
      <w:r w:rsidRPr="00187EC6">
        <w:rPr>
          <w:lang w:val="fr-FR"/>
        </w:rPr>
        <w:t>;</w:t>
      </w:r>
      <w:proofErr w:type="gramEnd"/>
    </w:p>
    <w:p w14:paraId="527FC17E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d) </w:t>
      </w:r>
      <w:proofErr w:type="spellStart"/>
      <w:r w:rsidRPr="00187EC6">
        <w:rPr>
          <w:lang w:val="fr-FR"/>
        </w:rPr>
        <w:t>održavanje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mesta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isključivo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svrhe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kupovine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dobara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robe,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pribavljanja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informacija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preduzeće</w:t>
      </w:r>
      <w:proofErr w:type="spellEnd"/>
      <w:r w:rsidRPr="00187EC6">
        <w:rPr>
          <w:lang w:val="fr-FR"/>
        </w:rPr>
        <w:t>;</w:t>
      </w:r>
      <w:proofErr w:type="gramEnd"/>
    </w:p>
    <w:p w14:paraId="0A2EE31B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e) </w:t>
      </w:r>
      <w:proofErr w:type="spellStart"/>
      <w:r w:rsidRPr="00187EC6">
        <w:rPr>
          <w:lang w:val="fr-FR"/>
        </w:rPr>
        <w:t>održavanje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mesta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isključivo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reklamiranja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pružanja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informacija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naučnog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istraživanja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sličnih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aktivnosti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imaju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pripremni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pomoćni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karakter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preduzeće</w:t>
      </w:r>
      <w:proofErr w:type="spellEnd"/>
      <w:r w:rsidRPr="00187EC6">
        <w:rPr>
          <w:lang w:val="fr-FR"/>
        </w:rPr>
        <w:t>.</w:t>
      </w:r>
    </w:p>
    <w:p w14:paraId="43CB3E9A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4. Lice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radi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ime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osim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zastupnika</w:t>
      </w:r>
      <w:proofErr w:type="spellEnd"/>
      <w:r w:rsidRPr="00187EC6">
        <w:rPr>
          <w:lang w:val="fr-FR"/>
        </w:rPr>
        <w:t xml:space="preserve"> sa </w:t>
      </w:r>
      <w:proofErr w:type="spellStart"/>
      <w:r w:rsidRPr="00187EC6">
        <w:rPr>
          <w:lang w:val="fr-FR"/>
        </w:rPr>
        <w:t>samostalnim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statusom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koga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primenjuje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</w:t>
      </w:r>
      <w:proofErr w:type="spellEnd"/>
      <w:r w:rsidRPr="00187EC6">
        <w:rPr>
          <w:lang w:val="fr-FR"/>
        </w:rPr>
        <w:t xml:space="preserve"> 5, </w:t>
      </w:r>
      <w:proofErr w:type="spellStart"/>
      <w:r w:rsidRPr="00187EC6">
        <w:rPr>
          <w:lang w:val="fr-FR"/>
        </w:rPr>
        <w:t>smatra</w:t>
      </w:r>
      <w:proofErr w:type="spellEnd"/>
      <w:r w:rsidRPr="00187EC6">
        <w:rPr>
          <w:lang w:val="fr-FR"/>
        </w:rPr>
        <w:t xml:space="preserve"> se da je </w:t>
      </w:r>
      <w:proofErr w:type="spellStart"/>
      <w:r w:rsidRPr="00187EC6">
        <w:rPr>
          <w:lang w:val="fr-FR"/>
        </w:rPr>
        <w:t>stalna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prvospomenutoj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ako </w:t>
      </w:r>
      <w:proofErr w:type="spellStart"/>
      <w:r w:rsidRPr="00187EC6">
        <w:rPr>
          <w:lang w:val="fr-FR"/>
        </w:rPr>
        <w:t>ima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stalno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koristi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ovlašćenje</w:t>
      </w:r>
      <w:proofErr w:type="spellEnd"/>
      <w:r w:rsidRPr="00187EC6">
        <w:rPr>
          <w:lang w:val="fr-FR"/>
        </w:rPr>
        <w:t xml:space="preserve"> da </w:t>
      </w:r>
      <w:proofErr w:type="spellStart"/>
      <w:r w:rsidRPr="00187EC6">
        <w:rPr>
          <w:lang w:val="fr-FR"/>
        </w:rPr>
        <w:t>zaključuje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ime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osim</w:t>
      </w:r>
      <w:proofErr w:type="spellEnd"/>
      <w:r w:rsidRPr="00187EC6">
        <w:rPr>
          <w:lang w:val="fr-FR"/>
        </w:rPr>
        <w:t xml:space="preserve"> ako su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ograničene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kupovinu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dobara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robe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preduzeće</w:t>
      </w:r>
      <w:proofErr w:type="spellEnd"/>
      <w:r w:rsidRPr="00187EC6">
        <w:rPr>
          <w:lang w:val="fr-FR"/>
        </w:rPr>
        <w:t>.</w:t>
      </w:r>
    </w:p>
    <w:p w14:paraId="672D71D6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5. Ne </w:t>
      </w:r>
      <w:proofErr w:type="spellStart"/>
      <w:r w:rsidRPr="00187EC6">
        <w:rPr>
          <w:lang w:val="fr-FR"/>
        </w:rPr>
        <w:t>smatra</w:t>
      </w:r>
      <w:proofErr w:type="spellEnd"/>
      <w:r w:rsidRPr="00187EC6">
        <w:rPr>
          <w:lang w:val="fr-FR"/>
        </w:rPr>
        <w:t xml:space="preserve"> se da </w:t>
      </w:r>
      <w:proofErr w:type="spellStart"/>
      <w:r w:rsidRPr="00187EC6">
        <w:rPr>
          <w:lang w:val="fr-FR"/>
        </w:rPr>
        <w:t>preduzeće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jedinicu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zato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što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posrednika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generalnog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komisionog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zastupnika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zastupnika</w:t>
      </w:r>
      <w:proofErr w:type="spellEnd"/>
      <w:r w:rsidRPr="00187EC6">
        <w:rPr>
          <w:lang w:val="fr-FR"/>
        </w:rPr>
        <w:t xml:space="preserve"> sa </w:t>
      </w:r>
      <w:proofErr w:type="spellStart"/>
      <w:r w:rsidRPr="00187EC6">
        <w:rPr>
          <w:lang w:val="fr-FR"/>
        </w:rPr>
        <w:t>samostalnim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statusom</w:t>
      </w:r>
      <w:proofErr w:type="spellEnd"/>
      <w:r w:rsidRPr="00187EC6">
        <w:rPr>
          <w:lang w:val="fr-FR"/>
        </w:rPr>
        <w:t xml:space="preserve">, ako ta </w:t>
      </w:r>
      <w:proofErr w:type="spellStart"/>
      <w:r w:rsidRPr="00187EC6">
        <w:rPr>
          <w:lang w:val="fr-FR"/>
        </w:rPr>
        <w:t>lica</w:t>
      </w:r>
      <w:proofErr w:type="spellEnd"/>
      <w:r w:rsidRPr="00187EC6">
        <w:rPr>
          <w:lang w:val="fr-FR"/>
        </w:rPr>
        <w:t xml:space="preserve"> rade u </w:t>
      </w:r>
      <w:proofErr w:type="spellStart"/>
      <w:r w:rsidRPr="00187EC6">
        <w:rPr>
          <w:lang w:val="fr-FR"/>
        </w:rPr>
        <w:t>okviru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redovne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>.</w:t>
      </w:r>
    </w:p>
    <w:p w14:paraId="5574FB0E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6. </w:t>
      </w:r>
      <w:proofErr w:type="spellStart"/>
      <w:r w:rsidRPr="00187EC6">
        <w:rPr>
          <w:lang w:val="fr-FR"/>
        </w:rPr>
        <w:t>Činjenica</w:t>
      </w:r>
      <w:proofErr w:type="spellEnd"/>
      <w:r w:rsidRPr="00187EC6">
        <w:rPr>
          <w:lang w:val="fr-FR"/>
        </w:rPr>
        <w:t xml:space="preserve"> da </w:t>
      </w:r>
      <w:proofErr w:type="spellStart"/>
      <w:r w:rsidRPr="00187EC6">
        <w:rPr>
          <w:lang w:val="fr-FR"/>
        </w:rPr>
        <w:t>društvo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kontroliše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pod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kontrolom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poslovanje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(</w:t>
      </w:r>
      <w:proofErr w:type="spellStart"/>
      <w:r w:rsidRPr="00187EC6">
        <w:rPr>
          <w:lang w:val="fr-FR"/>
        </w:rPr>
        <w:t>bilo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bilo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drugi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način</w:t>
      </w:r>
      <w:proofErr w:type="spellEnd"/>
      <w:r w:rsidRPr="00187EC6">
        <w:rPr>
          <w:lang w:val="fr-FR"/>
        </w:rPr>
        <w:t xml:space="preserve">),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po </w:t>
      </w:r>
      <w:proofErr w:type="spellStart"/>
      <w:r w:rsidRPr="00187EC6">
        <w:rPr>
          <w:lang w:val="fr-FR"/>
        </w:rPr>
        <w:t>sebi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pretvara</w:t>
      </w:r>
      <w:proofErr w:type="spellEnd"/>
      <w:r w:rsidRPr="00187EC6">
        <w:rPr>
          <w:lang w:val="fr-FR"/>
        </w:rPr>
        <w:t xml:space="preserve"> ni </w:t>
      </w:r>
      <w:proofErr w:type="spellStart"/>
      <w:r w:rsidRPr="00187EC6">
        <w:rPr>
          <w:lang w:val="fr-FR"/>
        </w:rPr>
        <w:t>jedno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stalnu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društva</w:t>
      </w:r>
      <w:proofErr w:type="spellEnd"/>
      <w:r w:rsidRPr="00187EC6">
        <w:rPr>
          <w:lang w:val="fr-FR"/>
        </w:rPr>
        <w:t>.</w:t>
      </w:r>
    </w:p>
    <w:p w14:paraId="03D01989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5" w:name="clan_6"/>
      <w:bookmarkEnd w:id="5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6</w:t>
      </w:r>
    </w:p>
    <w:p w14:paraId="61706141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DOHODAK OD NEPOKRETNOSTI</w:t>
      </w:r>
    </w:p>
    <w:p w14:paraId="2F4FD534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nepokretnosti</w:t>
      </w:r>
      <w:proofErr w:type="spellEnd"/>
      <w:r w:rsidRPr="00187EC6">
        <w:rPr>
          <w:lang w:val="fr-FR"/>
        </w:rPr>
        <w:t xml:space="preserve"> (</w:t>
      </w:r>
      <w:proofErr w:type="spellStart"/>
      <w:r w:rsidRPr="00187EC6">
        <w:rPr>
          <w:lang w:val="fr-FR"/>
        </w:rPr>
        <w:t>uključujući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poljoprivrede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šumarstva</w:t>
      </w:r>
      <w:proofErr w:type="spellEnd"/>
      <w:r w:rsidRPr="00187EC6">
        <w:rPr>
          <w:lang w:val="fr-FR"/>
        </w:rPr>
        <w:t xml:space="preserve">),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>.</w:t>
      </w:r>
    </w:p>
    <w:p w14:paraId="24B2F685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</w:t>
      </w:r>
      <w:proofErr w:type="spellStart"/>
      <w:r w:rsidRPr="00187EC6">
        <w:rPr>
          <w:lang w:val="fr-FR"/>
        </w:rPr>
        <w:t>Izraz</w:t>
      </w:r>
      <w:proofErr w:type="spellEnd"/>
      <w:r w:rsidRPr="00187EC6">
        <w:rPr>
          <w:lang w:val="fr-FR"/>
        </w:rPr>
        <w:t xml:space="preserve"> "</w:t>
      </w:r>
      <w:proofErr w:type="spellStart"/>
      <w:r w:rsidRPr="00187EC6">
        <w:rPr>
          <w:lang w:val="fr-FR"/>
        </w:rPr>
        <w:t>nepokretnost</w:t>
      </w:r>
      <w:proofErr w:type="spellEnd"/>
      <w:r w:rsidRPr="00187EC6">
        <w:rPr>
          <w:lang w:val="fr-FR"/>
        </w:rPr>
        <w:t xml:space="preserve">" </w:t>
      </w:r>
      <w:proofErr w:type="spellStart"/>
      <w:r w:rsidRPr="00187EC6">
        <w:rPr>
          <w:lang w:val="fr-FR"/>
        </w:rPr>
        <w:t>određuje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prema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nepokretnost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. </w:t>
      </w:r>
      <w:proofErr w:type="spellStart"/>
      <w:r w:rsidRPr="00187EC6">
        <w:rPr>
          <w:lang w:val="fr-FR"/>
        </w:rPr>
        <w:t>Brodovi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vazduhoplovi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smatraju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nepokretnostima</w:t>
      </w:r>
      <w:proofErr w:type="spellEnd"/>
      <w:r w:rsidRPr="00187EC6">
        <w:rPr>
          <w:lang w:val="fr-FR"/>
        </w:rPr>
        <w:t>.</w:t>
      </w:r>
    </w:p>
    <w:p w14:paraId="00A822DD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3. </w:t>
      </w:r>
      <w:proofErr w:type="spellStart"/>
      <w:r w:rsidRPr="00187EC6">
        <w:rPr>
          <w:lang w:val="fr-FR"/>
        </w:rPr>
        <w:t>Odredbe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stava</w:t>
      </w:r>
      <w:proofErr w:type="spellEnd"/>
      <w:r w:rsidRPr="00187EC6">
        <w:rPr>
          <w:lang w:val="fr-FR"/>
        </w:rPr>
        <w:t xml:space="preserve"> 1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primenjuju</w:t>
      </w:r>
      <w:proofErr w:type="spellEnd"/>
      <w:r w:rsidRPr="00187EC6">
        <w:rPr>
          <w:lang w:val="fr-FR"/>
        </w:rPr>
        <w:t xml:space="preserve"> se na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potiče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neposrednog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korišćenja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davanja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zakup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načina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korišćenja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nepokretnosti</w:t>
      </w:r>
      <w:proofErr w:type="spellEnd"/>
      <w:r w:rsidRPr="00187EC6">
        <w:rPr>
          <w:lang w:val="fr-FR"/>
        </w:rPr>
        <w:t>.</w:t>
      </w:r>
    </w:p>
    <w:p w14:paraId="4D4E23E5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4. </w:t>
      </w:r>
      <w:proofErr w:type="spellStart"/>
      <w:r w:rsidRPr="00187EC6">
        <w:rPr>
          <w:lang w:val="fr-FR"/>
        </w:rPr>
        <w:t>Odredbe</w:t>
      </w:r>
      <w:proofErr w:type="spellEnd"/>
      <w:r w:rsidRPr="00187EC6">
        <w:rPr>
          <w:lang w:val="fr-FR"/>
        </w:rPr>
        <w:t xml:space="preserve"> st. 1 i 3 </w:t>
      </w:r>
      <w:proofErr w:type="spellStart"/>
      <w:r w:rsidRPr="00187EC6">
        <w:rPr>
          <w:lang w:val="fr-FR"/>
        </w:rPr>
        <w:t>primenjuju</w:t>
      </w:r>
      <w:proofErr w:type="spellEnd"/>
      <w:r w:rsidRPr="00187EC6">
        <w:rPr>
          <w:lang w:val="fr-FR"/>
        </w:rPr>
        <w:t xml:space="preserve"> se i na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nepokretnosti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preduzeća</w:t>
      </w:r>
      <w:proofErr w:type="spellEnd"/>
      <w:r w:rsidRPr="00187EC6">
        <w:rPr>
          <w:lang w:val="fr-FR"/>
        </w:rPr>
        <w:t xml:space="preserve"> i na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nepokretnosti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koristi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obavljanju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samostalnih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ličnih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>.</w:t>
      </w:r>
    </w:p>
    <w:p w14:paraId="49C3D717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6" w:name="clan_7"/>
      <w:bookmarkEnd w:id="6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7</w:t>
      </w:r>
    </w:p>
    <w:p w14:paraId="791F7CEC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DOHOCI OD POSLOVANJA</w:t>
      </w:r>
    </w:p>
    <w:p w14:paraId="48085555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</w:t>
      </w:r>
      <w:proofErr w:type="spellStart"/>
      <w:r w:rsidRPr="00187EC6">
        <w:rPr>
          <w:lang w:val="fr-FR"/>
        </w:rPr>
        <w:t>Dohoci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oporezuju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osim</w:t>
      </w:r>
      <w:proofErr w:type="spellEnd"/>
      <w:r w:rsidRPr="00187EC6">
        <w:rPr>
          <w:lang w:val="fr-FR"/>
        </w:rPr>
        <w:t xml:space="preserve"> ako </w:t>
      </w:r>
      <w:proofErr w:type="spellStart"/>
      <w:r w:rsidRPr="00187EC6">
        <w:rPr>
          <w:lang w:val="fr-FR"/>
        </w:rPr>
        <w:t>preduzeće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obavlja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poslovanje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u </w:t>
      </w:r>
      <w:proofErr w:type="spellStart"/>
      <w:r w:rsidRPr="00187EC6">
        <w:rPr>
          <w:lang w:val="fr-FR"/>
        </w:rPr>
        <w:t>njoj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. Ako </w:t>
      </w:r>
      <w:proofErr w:type="spellStart"/>
      <w:r w:rsidRPr="00187EC6">
        <w:rPr>
          <w:lang w:val="fr-FR"/>
        </w:rPr>
        <w:t>preduzeće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poslovanje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dohoci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lastRenderedPageBreak/>
        <w:t>preduzeća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oporezovani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ali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do </w:t>
      </w:r>
      <w:proofErr w:type="spellStart"/>
      <w:r w:rsidRPr="00187EC6">
        <w:rPr>
          <w:lang w:val="fr-FR"/>
        </w:rPr>
        <w:t>iznosa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pripisati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jedinici</w:t>
      </w:r>
      <w:proofErr w:type="spellEnd"/>
      <w:r w:rsidRPr="00187EC6">
        <w:rPr>
          <w:lang w:val="fr-FR"/>
        </w:rPr>
        <w:t>.</w:t>
      </w:r>
    </w:p>
    <w:p w14:paraId="02BE716E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U </w:t>
      </w:r>
      <w:proofErr w:type="spellStart"/>
      <w:r w:rsidRPr="00187EC6">
        <w:rPr>
          <w:lang w:val="fr-FR"/>
        </w:rPr>
        <w:t>skladu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odredbama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stava</w:t>
      </w:r>
      <w:proofErr w:type="spellEnd"/>
      <w:r w:rsidRPr="00187EC6">
        <w:rPr>
          <w:lang w:val="fr-FR"/>
        </w:rPr>
        <w:t xml:space="preserve"> 3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, ako </w:t>
      </w:r>
      <w:proofErr w:type="spellStart"/>
      <w:r w:rsidRPr="00187EC6">
        <w:rPr>
          <w:lang w:val="fr-FR"/>
        </w:rPr>
        <w:t>preduzeće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poslovanje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u </w:t>
      </w:r>
      <w:proofErr w:type="spellStart"/>
      <w:r w:rsidRPr="00187EC6">
        <w:rPr>
          <w:lang w:val="fr-FR"/>
        </w:rPr>
        <w:t>njoj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, onda se u </w:t>
      </w:r>
      <w:proofErr w:type="spellStart"/>
      <w:r w:rsidRPr="00187EC6">
        <w:rPr>
          <w:lang w:val="fr-FR"/>
        </w:rPr>
        <w:t>svakoj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pripisuju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bi </w:t>
      </w:r>
      <w:proofErr w:type="spellStart"/>
      <w:r w:rsidRPr="00187EC6">
        <w:rPr>
          <w:lang w:val="fr-FR"/>
        </w:rPr>
        <w:t>mogla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ostvariti</w:t>
      </w:r>
      <w:proofErr w:type="spellEnd"/>
      <w:r w:rsidRPr="00187EC6">
        <w:rPr>
          <w:lang w:val="fr-FR"/>
        </w:rPr>
        <w:t xml:space="preserve"> da je </w:t>
      </w:r>
      <w:proofErr w:type="gramStart"/>
      <w:r w:rsidRPr="00187EC6">
        <w:rPr>
          <w:lang w:val="fr-FR"/>
        </w:rPr>
        <w:t>bila</w:t>
      </w:r>
      <w:proofErr w:type="gram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odvojeno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posebno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bavi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istim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sličnim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istim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sličnim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uslovima</w:t>
      </w:r>
      <w:proofErr w:type="spellEnd"/>
      <w:r w:rsidRPr="00187EC6">
        <w:rPr>
          <w:lang w:val="fr-FR"/>
        </w:rPr>
        <w:t xml:space="preserve"> i da je </w:t>
      </w:r>
      <w:proofErr w:type="spellStart"/>
      <w:r w:rsidRPr="00187EC6">
        <w:rPr>
          <w:lang w:val="fr-FR"/>
        </w:rPr>
        <w:t>poslovala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potpuno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samostalno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preduzećem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čija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stalna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jedinica</w:t>
      </w:r>
      <w:proofErr w:type="spellEnd"/>
      <w:r w:rsidRPr="00187EC6">
        <w:rPr>
          <w:lang w:val="fr-FR"/>
        </w:rPr>
        <w:t>.</w:t>
      </w:r>
    </w:p>
    <w:p w14:paraId="5F122A61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3. </w:t>
      </w:r>
      <w:proofErr w:type="spellStart"/>
      <w:r w:rsidRPr="00187EC6">
        <w:rPr>
          <w:lang w:val="fr-FR"/>
        </w:rPr>
        <w:t>Prilikom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određivanja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priznaju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kao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odbici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troškovi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su </w:t>
      </w:r>
      <w:proofErr w:type="spellStart"/>
      <w:r w:rsidRPr="00187EC6">
        <w:rPr>
          <w:lang w:val="fr-FR"/>
        </w:rPr>
        <w:t>učinjeni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potrebe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uključujući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izvršne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opšte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administrativne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troškove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tako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učinjene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mestu</w:t>
      </w:r>
      <w:proofErr w:type="spellEnd"/>
      <w:r w:rsidRPr="00187EC6">
        <w:rPr>
          <w:lang w:val="fr-FR"/>
        </w:rPr>
        <w:t>.</w:t>
      </w:r>
    </w:p>
    <w:p w14:paraId="56F0A587" w14:textId="77777777" w:rsidR="00187EC6" w:rsidRPr="00187EC6" w:rsidRDefault="00187EC6" w:rsidP="00187EC6">
      <w:pPr>
        <w:jc w:val="center"/>
      </w:pPr>
      <w:r w:rsidRPr="00187EC6">
        <w:rPr>
          <w:lang w:val="fr-FR"/>
        </w:rPr>
        <w:t xml:space="preserve">4. </w:t>
      </w:r>
      <w:proofErr w:type="spellStart"/>
      <w:r w:rsidRPr="00187EC6">
        <w:rPr>
          <w:lang w:val="fr-FR"/>
        </w:rPr>
        <w:t>Dohoci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pripisuju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određuju</w:t>
      </w:r>
      <w:proofErr w:type="spellEnd"/>
      <w:r w:rsidRPr="00187EC6">
        <w:rPr>
          <w:lang w:val="fr-FR"/>
        </w:rPr>
        <w:t xml:space="preserve"> se na </w:t>
      </w:r>
      <w:proofErr w:type="spellStart"/>
      <w:r w:rsidRPr="00187EC6">
        <w:rPr>
          <w:lang w:val="fr-FR"/>
        </w:rPr>
        <w:t>osnovu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posebnih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knjiga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vodi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jedinica</w:t>
      </w:r>
      <w:proofErr w:type="spellEnd"/>
      <w:r w:rsidRPr="00187EC6">
        <w:rPr>
          <w:lang w:val="fr-FR"/>
        </w:rPr>
        <w:t xml:space="preserve">. Ako te </w:t>
      </w:r>
      <w:proofErr w:type="spellStart"/>
      <w:r w:rsidRPr="00187EC6">
        <w:rPr>
          <w:lang w:val="fr-FR"/>
        </w:rPr>
        <w:t>knjige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daju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odgovarajuću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osnovu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određivanje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jedinice</w:t>
      </w:r>
      <w:proofErr w:type="spellEnd"/>
      <w:r w:rsidRPr="00187EC6">
        <w:rPr>
          <w:lang w:val="fr-FR"/>
        </w:rPr>
        <w:t xml:space="preserve">, ti se </w:t>
      </w:r>
      <w:proofErr w:type="spellStart"/>
      <w:r w:rsidRPr="00187EC6">
        <w:rPr>
          <w:lang w:val="fr-FR"/>
        </w:rPr>
        <w:t>dohoci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odrediti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osnovu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raspodele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ukupnih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njegove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posebne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delove</w:t>
      </w:r>
      <w:proofErr w:type="spellEnd"/>
      <w:r w:rsidRPr="00187EC6">
        <w:rPr>
          <w:lang w:val="fr-FR"/>
        </w:rPr>
        <w:t xml:space="preserve">. </w:t>
      </w:r>
      <w:proofErr w:type="spellStart"/>
      <w:r w:rsidRPr="00187EC6">
        <w:t>Usvojeni</w:t>
      </w:r>
      <w:proofErr w:type="spellEnd"/>
      <w:r w:rsidRPr="00187EC6">
        <w:t xml:space="preserve"> </w:t>
      </w:r>
      <w:proofErr w:type="spellStart"/>
      <w:r w:rsidRPr="00187EC6">
        <w:t>metod</w:t>
      </w:r>
      <w:proofErr w:type="spellEnd"/>
      <w:r w:rsidRPr="00187EC6">
        <w:t xml:space="preserve"> </w:t>
      </w:r>
      <w:proofErr w:type="spellStart"/>
      <w:r w:rsidRPr="00187EC6">
        <w:t>raspodele</w:t>
      </w:r>
      <w:proofErr w:type="spellEnd"/>
      <w:r w:rsidRPr="00187EC6">
        <w:t xml:space="preserve"> </w:t>
      </w:r>
      <w:proofErr w:type="spellStart"/>
      <w:r w:rsidRPr="00187EC6">
        <w:t>treba</w:t>
      </w:r>
      <w:proofErr w:type="spellEnd"/>
      <w:r w:rsidRPr="00187EC6">
        <w:t xml:space="preserve"> da </w:t>
      </w:r>
      <w:proofErr w:type="spellStart"/>
      <w:r w:rsidRPr="00187EC6">
        <w:t>bude</w:t>
      </w:r>
      <w:proofErr w:type="spellEnd"/>
      <w:r w:rsidRPr="00187EC6">
        <w:t xml:space="preserve"> </w:t>
      </w:r>
      <w:proofErr w:type="spellStart"/>
      <w:r w:rsidRPr="00187EC6">
        <w:t>takav</w:t>
      </w:r>
      <w:proofErr w:type="spellEnd"/>
      <w:r w:rsidRPr="00187EC6">
        <w:t xml:space="preserve"> da </w:t>
      </w:r>
      <w:proofErr w:type="spellStart"/>
      <w:r w:rsidRPr="00187EC6">
        <w:t>rezultat</w:t>
      </w:r>
      <w:proofErr w:type="spellEnd"/>
      <w:r w:rsidRPr="00187EC6">
        <w:t xml:space="preserve"> </w:t>
      </w:r>
      <w:proofErr w:type="spellStart"/>
      <w:r w:rsidRPr="00187EC6">
        <w:t>bude</w:t>
      </w:r>
      <w:proofErr w:type="spellEnd"/>
      <w:r w:rsidRPr="00187EC6">
        <w:t xml:space="preserve"> u </w:t>
      </w:r>
      <w:proofErr w:type="spellStart"/>
      <w:r w:rsidRPr="00187EC6">
        <w:t>skladu</w:t>
      </w:r>
      <w:proofErr w:type="spellEnd"/>
      <w:r w:rsidRPr="00187EC6">
        <w:t xml:space="preserve"> s </w:t>
      </w:r>
      <w:proofErr w:type="spellStart"/>
      <w:r w:rsidRPr="00187EC6">
        <w:t>principima</w:t>
      </w:r>
      <w:proofErr w:type="spellEnd"/>
      <w:r w:rsidRPr="00187EC6">
        <w:t xml:space="preserve"> </w:t>
      </w:r>
      <w:proofErr w:type="spellStart"/>
      <w:r w:rsidRPr="00187EC6">
        <w:t>iz</w:t>
      </w:r>
      <w:proofErr w:type="spellEnd"/>
      <w:r w:rsidRPr="00187EC6">
        <w:t xml:space="preserve"> </w:t>
      </w:r>
      <w:proofErr w:type="spellStart"/>
      <w:r w:rsidRPr="00187EC6">
        <w:t>ovog</w:t>
      </w:r>
      <w:proofErr w:type="spellEnd"/>
      <w:r w:rsidRPr="00187EC6">
        <w:t xml:space="preserve"> </w:t>
      </w:r>
      <w:proofErr w:type="spellStart"/>
      <w:r w:rsidRPr="00187EC6">
        <w:t>člana</w:t>
      </w:r>
      <w:proofErr w:type="spellEnd"/>
      <w:r w:rsidRPr="00187EC6">
        <w:t>.</w:t>
      </w:r>
    </w:p>
    <w:p w14:paraId="690B182A" w14:textId="77777777" w:rsidR="00187EC6" w:rsidRPr="00187EC6" w:rsidRDefault="00187EC6" w:rsidP="00187EC6">
      <w:pPr>
        <w:jc w:val="center"/>
      </w:pPr>
      <w:r w:rsidRPr="00187EC6">
        <w:t xml:space="preserve">5. </w:t>
      </w:r>
      <w:proofErr w:type="spellStart"/>
      <w:r w:rsidRPr="00187EC6">
        <w:t>Nikakvi</w:t>
      </w:r>
      <w:proofErr w:type="spellEnd"/>
      <w:r w:rsidRPr="00187EC6">
        <w:t xml:space="preserve"> </w:t>
      </w:r>
      <w:proofErr w:type="spellStart"/>
      <w:r w:rsidRPr="00187EC6">
        <w:t>dohoci</w:t>
      </w:r>
      <w:proofErr w:type="spellEnd"/>
      <w:r w:rsidRPr="00187EC6">
        <w:t xml:space="preserve"> se ne </w:t>
      </w:r>
      <w:proofErr w:type="spellStart"/>
      <w:r w:rsidRPr="00187EC6">
        <w:t>pripisuju</w:t>
      </w:r>
      <w:proofErr w:type="spellEnd"/>
      <w:r w:rsidRPr="00187EC6">
        <w:t xml:space="preserve"> </w:t>
      </w:r>
      <w:proofErr w:type="spellStart"/>
      <w:r w:rsidRPr="00187EC6">
        <w:t>stalnoj</w:t>
      </w:r>
      <w:proofErr w:type="spellEnd"/>
      <w:r w:rsidRPr="00187EC6">
        <w:t xml:space="preserve"> </w:t>
      </w:r>
      <w:proofErr w:type="spellStart"/>
      <w:r w:rsidRPr="00187EC6">
        <w:t>poslovnoj</w:t>
      </w:r>
      <w:proofErr w:type="spellEnd"/>
      <w:r w:rsidRPr="00187EC6">
        <w:t xml:space="preserve"> </w:t>
      </w:r>
      <w:proofErr w:type="spellStart"/>
      <w:r w:rsidRPr="00187EC6">
        <w:t>jedinici</w:t>
      </w:r>
      <w:proofErr w:type="spellEnd"/>
      <w:r w:rsidRPr="00187EC6">
        <w:t xml:space="preserve"> </w:t>
      </w:r>
      <w:proofErr w:type="spellStart"/>
      <w:r w:rsidRPr="00187EC6">
        <w:t>samo</w:t>
      </w:r>
      <w:proofErr w:type="spellEnd"/>
      <w:r w:rsidRPr="00187EC6">
        <w:t xml:space="preserve"> </w:t>
      </w:r>
      <w:proofErr w:type="spellStart"/>
      <w:r w:rsidRPr="00187EC6">
        <w:t>zbog</w:t>
      </w:r>
      <w:proofErr w:type="spellEnd"/>
      <w:r w:rsidRPr="00187EC6">
        <w:t xml:space="preserve"> toga </w:t>
      </w:r>
      <w:proofErr w:type="spellStart"/>
      <w:r w:rsidRPr="00187EC6">
        <w:t>što</w:t>
      </w:r>
      <w:proofErr w:type="spellEnd"/>
      <w:r w:rsidRPr="00187EC6">
        <w:t xml:space="preserve"> </w:t>
      </w:r>
      <w:proofErr w:type="spellStart"/>
      <w:r w:rsidRPr="00187EC6">
        <w:t>stalna</w:t>
      </w:r>
      <w:proofErr w:type="spellEnd"/>
      <w:r w:rsidRPr="00187EC6">
        <w:t xml:space="preserve"> </w:t>
      </w:r>
      <w:proofErr w:type="spellStart"/>
      <w:r w:rsidRPr="00187EC6">
        <w:t>poslovna</w:t>
      </w:r>
      <w:proofErr w:type="spellEnd"/>
      <w:r w:rsidRPr="00187EC6">
        <w:t xml:space="preserve"> </w:t>
      </w:r>
      <w:proofErr w:type="spellStart"/>
      <w:r w:rsidRPr="00187EC6">
        <w:t>jedinica</w:t>
      </w:r>
      <w:proofErr w:type="spellEnd"/>
      <w:r w:rsidRPr="00187EC6">
        <w:t xml:space="preserve"> </w:t>
      </w:r>
      <w:proofErr w:type="spellStart"/>
      <w:r w:rsidRPr="00187EC6">
        <w:t>kupuje</w:t>
      </w:r>
      <w:proofErr w:type="spellEnd"/>
      <w:r w:rsidRPr="00187EC6">
        <w:t xml:space="preserve"> dobra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robu</w:t>
      </w:r>
      <w:proofErr w:type="spellEnd"/>
      <w:r w:rsidRPr="00187EC6">
        <w:t xml:space="preserve"> za </w:t>
      </w:r>
      <w:proofErr w:type="spellStart"/>
      <w:r w:rsidRPr="00187EC6">
        <w:t>preduzeće</w:t>
      </w:r>
      <w:proofErr w:type="spellEnd"/>
      <w:r w:rsidRPr="00187EC6">
        <w:t>.</w:t>
      </w:r>
    </w:p>
    <w:p w14:paraId="69AAE137" w14:textId="77777777" w:rsidR="00187EC6" w:rsidRPr="00187EC6" w:rsidRDefault="00187EC6" w:rsidP="00187EC6">
      <w:pPr>
        <w:jc w:val="center"/>
      </w:pPr>
      <w:r w:rsidRPr="00187EC6">
        <w:t xml:space="preserve">6. Za </w:t>
      </w:r>
      <w:proofErr w:type="spellStart"/>
      <w:r w:rsidRPr="00187EC6">
        <w:t>svrhe</w:t>
      </w:r>
      <w:proofErr w:type="spellEnd"/>
      <w:r w:rsidRPr="00187EC6">
        <w:t xml:space="preserve"> </w:t>
      </w:r>
      <w:proofErr w:type="spellStart"/>
      <w:r w:rsidRPr="00187EC6">
        <w:t>prethodnih</w:t>
      </w:r>
      <w:proofErr w:type="spellEnd"/>
      <w:r w:rsidRPr="00187EC6">
        <w:t xml:space="preserve"> </w:t>
      </w:r>
      <w:proofErr w:type="spellStart"/>
      <w:r w:rsidRPr="00187EC6">
        <w:t>stavova</w:t>
      </w:r>
      <w:proofErr w:type="spellEnd"/>
      <w:r w:rsidRPr="00187EC6">
        <w:t xml:space="preserve">, </w:t>
      </w:r>
      <w:proofErr w:type="spellStart"/>
      <w:r w:rsidRPr="00187EC6">
        <w:t>dohoci</w:t>
      </w:r>
      <w:proofErr w:type="spellEnd"/>
      <w:r w:rsidRPr="00187EC6">
        <w:t xml:space="preserve"> koji se </w:t>
      </w:r>
      <w:proofErr w:type="spellStart"/>
      <w:r w:rsidRPr="00187EC6">
        <w:t>pripisuju</w:t>
      </w:r>
      <w:proofErr w:type="spellEnd"/>
      <w:r w:rsidRPr="00187EC6">
        <w:t xml:space="preserve"> </w:t>
      </w:r>
      <w:proofErr w:type="spellStart"/>
      <w:r w:rsidRPr="00187EC6">
        <w:t>stalnoj</w:t>
      </w:r>
      <w:proofErr w:type="spellEnd"/>
      <w:r w:rsidRPr="00187EC6">
        <w:t xml:space="preserve"> </w:t>
      </w:r>
      <w:proofErr w:type="spellStart"/>
      <w:r w:rsidRPr="00187EC6">
        <w:t>poslovnoj</w:t>
      </w:r>
      <w:proofErr w:type="spellEnd"/>
      <w:r w:rsidRPr="00187EC6">
        <w:t xml:space="preserve"> </w:t>
      </w:r>
      <w:proofErr w:type="spellStart"/>
      <w:r w:rsidRPr="00187EC6">
        <w:t>jedinici</w:t>
      </w:r>
      <w:proofErr w:type="spellEnd"/>
      <w:r w:rsidRPr="00187EC6">
        <w:t xml:space="preserve"> </w:t>
      </w:r>
      <w:proofErr w:type="spellStart"/>
      <w:r w:rsidRPr="00187EC6">
        <w:t>određuju</w:t>
      </w:r>
      <w:proofErr w:type="spellEnd"/>
      <w:r w:rsidRPr="00187EC6">
        <w:t xml:space="preserve"> se </w:t>
      </w:r>
      <w:proofErr w:type="spellStart"/>
      <w:r w:rsidRPr="00187EC6">
        <w:t>svake</w:t>
      </w:r>
      <w:proofErr w:type="spellEnd"/>
      <w:r w:rsidRPr="00187EC6">
        <w:t xml:space="preserve"> </w:t>
      </w:r>
      <w:proofErr w:type="spellStart"/>
      <w:r w:rsidRPr="00187EC6">
        <w:t>godine</w:t>
      </w:r>
      <w:proofErr w:type="spellEnd"/>
      <w:r w:rsidRPr="00187EC6">
        <w:t xml:space="preserve"> </w:t>
      </w:r>
      <w:proofErr w:type="spellStart"/>
      <w:r w:rsidRPr="00187EC6">
        <w:t>istim</w:t>
      </w:r>
      <w:proofErr w:type="spellEnd"/>
      <w:r w:rsidRPr="00187EC6">
        <w:t xml:space="preserve"> </w:t>
      </w:r>
      <w:proofErr w:type="spellStart"/>
      <w:r w:rsidRPr="00187EC6">
        <w:t>metodom</w:t>
      </w:r>
      <w:proofErr w:type="spellEnd"/>
      <w:r w:rsidRPr="00187EC6">
        <w:t xml:space="preserve">, </w:t>
      </w:r>
      <w:proofErr w:type="spellStart"/>
      <w:r w:rsidRPr="00187EC6">
        <w:t>ako</w:t>
      </w:r>
      <w:proofErr w:type="spellEnd"/>
      <w:r w:rsidRPr="00187EC6">
        <w:t xml:space="preserve"> ne </w:t>
      </w:r>
      <w:proofErr w:type="spellStart"/>
      <w:r w:rsidRPr="00187EC6">
        <w:t>postoji</w:t>
      </w:r>
      <w:proofErr w:type="spellEnd"/>
      <w:r w:rsidRPr="00187EC6">
        <w:t xml:space="preserve"> </w:t>
      </w:r>
      <w:proofErr w:type="spellStart"/>
      <w:r w:rsidRPr="00187EC6">
        <w:t>valjan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dovoljan</w:t>
      </w:r>
      <w:proofErr w:type="spellEnd"/>
      <w:r w:rsidRPr="00187EC6">
        <w:t xml:space="preserve"> </w:t>
      </w:r>
      <w:proofErr w:type="spellStart"/>
      <w:r w:rsidRPr="00187EC6">
        <w:t>razlog</w:t>
      </w:r>
      <w:proofErr w:type="spellEnd"/>
      <w:r w:rsidRPr="00187EC6">
        <w:t xml:space="preserve"> da se </w:t>
      </w:r>
      <w:proofErr w:type="spellStart"/>
      <w:r w:rsidRPr="00187EC6">
        <w:t>postupi</w:t>
      </w:r>
      <w:proofErr w:type="spellEnd"/>
      <w:r w:rsidRPr="00187EC6">
        <w:t xml:space="preserve"> </w:t>
      </w:r>
      <w:proofErr w:type="spellStart"/>
      <w:r w:rsidRPr="00187EC6">
        <w:t>drukčije</w:t>
      </w:r>
      <w:proofErr w:type="spellEnd"/>
      <w:r w:rsidRPr="00187EC6">
        <w:t>.</w:t>
      </w:r>
    </w:p>
    <w:p w14:paraId="5B8EF2A4" w14:textId="77777777" w:rsidR="00187EC6" w:rsidRPr="00187EC6" w:rsidRDefault="00187EC6" w:rsidP="00187EC6">
      <w:pPr>
        <w:jc w:val="center"/>
      </w:pPr>
      <w:r w:rsidRPr="00187EC6">
        <w:t xml:space="preserve">7. </w:t>
      </w:r>
      <w:proofErr w:type="spellStart"/>
      <w:r w:rsidRPr="00187EC6">
        <w:t>Odredbe</w:t>
      </w:r>
      <w:proofErr w:type="spellEnd"/>
      <w:r w:rsidRPr="00187EC6">
        <w:t xml:space="preserve"> </w:t>
      </w:r>
      <w:proofErr w:type="spellStart"/>
      <w:r w:rsidRPr="00187EC6">
        <w:t>ovog</w:t>
      </w:r>
      <w:proofErr w:type="spellEnd"/>
      <w:r w:rsidRPr="00187EC6">
        <w:t xml:space="preserve"> </w:t>
      </w:r>
      <w:proofErr w:type="spellStart"/>
      <w:r w:rsidRPr="00187EC6">
        <w:t>člana</w:t>
      </w:r>
      <w:proofErr w:type="spellEnd"/>
      <w:r w:rsidRPr="00187EC6">
        <w:t xml:space="preserve"> </w:t>
      </w:r>
      <w:proofErr w:type="spellStart"/>
      <w:r w:rsidRPr="00187EC6">
        <w:t>primenjuju</w:t>
      </w:r>
      <w:proofErr w:type="spellEnd"/>
      <w:r w:rsidRPr="00187EC6">
        <w:t xml:space="preserve"> se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dobit</w:t>
      </w:r>
      <w:proofErr w:type="spellEnd"/>
      <w:r w:rsidRPr="00187EC6">
        <w:t xml:space="preserve"> </w:t>
      </w:r>
      <w:proofErr w:type="spellStart"/>
      <w:r w:rsidRPr="00187EC6">
        <w:t>koju</w:t>
      </w:r>
      <w:proofErr w:type="spellEnd"/>
      <w:r w:rsidRPr="00187EC6">
        <w:t xml:space="preserve"> </w:t>
      </w:r>
      <w:proofErr w:type="spellStart"/>
      <w:r w:rsidRPr="00187EC6">
        <w:t>rezident</w:t>
      </w:r>
      <w:proofErr w:type="spellEnd"/>
      <w:r w:rsidRPr="00187EC6">
        <w:t xml:space="preserve"> </w:t>
      </w:r>
      <w:proofErr w:type="spellStart"/>
      <w:r w:rsidRPr="00187EC6">
        <w:t>Italije</w:t>
      </w:r>
      <w:proofErr w:type="spellEnd"/>
      <w:r w:rsidRPr="00187EC6">
        <w:t xml:space="preserve"> </w:t>
      </w:r>
      <w:proofErr w:type="spellStart"/>
      <w:r w:rsidRPr="00187EC6">
        <w:t>ostvari</w:t>
      </w:r>
      <w:proofErr w:type="spellEnd"/>
      <w:r w:rsidRPr="00187EC6">
        <w:t xml:space="preserve"> u </w:t>
      </w:r>
      <w:proofErr w:type="spellStart"/>
      <w:r w:rsidRPr="00187EC6">
        <w:t>Jugoslaviji</w:t>
      </w:r>
      <w:proofErr w:type="spellEnd"/>
      <w:r w:rsidRPr="00187EC6">
        <w:t xml:space="preserve"> po </w:t>
      </w:r>
      <w:proofErr w:type="spellStart"/>
      <w:r w:rsidRPr="00187EC6">
        <w:t>osnovu</w:t>
      </w:r>
      <w:proofErr w:type="spellEnd"/>
      <w:r w:rsidRPr="00187EC6">
        <w:t xml:space="preserve"> </w:t>
      </w:r>
      <w:proofErr w:type="spellStart"/>
      <w:r w:rsidRPr="00187EC6">
        <w:t>učešća</w:t>
      </w:r>
      <w:proofErr w:type="spellEnd"/>
      <w:r w:rsidRPr="00187EC6">
        <w:t xml:space="preserve"> u </w:t>
      </w:r>
      <w:proofErr w:type="spellStart"/>
      <w:r w:rsidRPr="00187EC6">
        <w:t>zajedničkom</w:t>
      </w:r>
      <w:proofErr w:type="spellEnd"/>
      <w:r w:rsidRPr="00187EC6">
        <w:t xml:space="preserve"> </w:t>
      </w:r>
      <w:proofErr w:type="spellStart"/>
      <w:r w:rsidRPr="00187EC6">
        <w:t>poslovanju</w:t>
      </w:r>
      <w:proofErr w:type="spellEnd"/>
      <w:r w:rsidRPr="00187EC6">
        <w:t xml:space="preserve"> s </w:t>
      </w:r>
      <w:proofErr w:type="spellStart"/>
      <w:r w:rsidRPr="00187EC6">
        <w:t>jugoslovenskim</w:t>
      </w:r>
      <w:proofErr w:type="spellEnd"/>
      <w:r w:rsidRPr="00187EC6">
        <w:t xml:space="preserve"> </w:t>
      </w:r>
      <w:proofErr w:type="spellStart"/>
      <w:r w:rsidRPr="00187EC6">
        <w:t>preduzećem</w:t>
      </w:r>
      <w:proofErr w:type="spellEnd"/>
      <w:r w:rsidRPr="00187EC6">
        <w:t>.</w:t>
      </w:r>
    </w:p>
    <w:p w14:paraId="15FF5A7E" w14:textId="77777777" w:rsidR="00187EC6" w:rsidRPr="00187EC6" w:rsidRDefault="00187EC6" w:rsidP="00187EC6">
      <w:pPr>
        <w:jc w:val="center"/>
      </w:pPr>
      <w:r w:rsidRPr="00187EC6">
        <w:t xml:space="preserve">8. </w:t>
      </w:r>
      <w:proofErr w:type="spellStart"/>
      <w:r w:rsidRPr="00187EC6">
        <w:t>Ako</w:t>
      </w:r>
      <w:proofErr w:type="spellEnd"/>
      <w:r w:rsidRPr="00187EC6">
        <w:t xml:space="preserve"> </w:t>
      </w:r>
      <w:proofErr w:type="spellStart"/>
      <w:r w:rsidRPr="00187EC6">
        <w:t>dohoci</w:t>
      </w:r>
      <w:proofErr w:type="spellEnd"/>
      <w:r w:rsidRPr="00187EC6">
        <w:t xml:space="preserve"> </w:t>
      </w:r>
      <w:proofErr w:type="spellStart"/>
      <w:r w:rsidRPr="00187EC6">
        <w:t>obuhvataju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delove</w:t>
      </w:r>
      <w:proofErr w:type="spellEnd"/>
      <w:r w:rsidRPr="00187EC6">
        <w:t xml:space="preserve"> </w:t>
      </w:r>
      <w:proofErr w:type="spellStart"/>
      <w:r w:rsidRPr="00187EC6">
        <w:t>dohotka</w:t>
      </w:r>
      <w:proofErr w:type="spellEnd"/>
      <w:r w:rsidRPr="00187EC6">
        <w:t xml:space="preserve"> koji </w:t>
      </w:r>
      <w:proofErr w:type="spellStart"/>
      <w:r w:rsidRPr="00187EC6">
        <w:t>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poseban</w:t>
      </w:r>
      <w:proofErr w:type="spellEnd"/>
      <w:r w:rsidRPr="00187EC6">
        <w:t xml:space="preserve"> </w:t>
      </w:r>
      <w:proofErr w:type="spellStart"/>
      <w:r w:rsidRPr="00187EC6">
        <w:t>način</w:t>
      </w:r>
      <w:proofErr w:type="spellEnd"/>
      <w:r w:rsidRPr="00187EC6">
        <w:t xml:space="preserve"> </w:t>
      </w:r>
      <w:proofErr w:type="spellStart"/>
      <w:r w:rsidRPr="00187EC6">
        <w:t>uređeni</w:t>
      </w:r>
      <w:proofErr w:type="spellEnd"/>
      <w:r w:rsidRPr="00187EC6">
        <w:t xml:space="preserve"> u </w:t>
      </w:r>
      <w:proofErr w:type="spellStart"/>
      <w:r w:rsidRPr="00187EC6">
        <w:t>drugim</w:t>
      </w:r>
      <w:proofErr w:type="spellEnd"/>
      <w:r w:rsidRPr="00187EC6">
        <w:t xml:space="preserve"> </w:t>
      </w:r>
      <w:proofErr w:type="spellStart"/>
      <w:r w:rsidRPr="00187EC6">
        <w:t>članovima</w:t>
      </w:r>
      <w:proofErr w:type="spellEnd"/>
      <w:r w:rsidRPr="00187EC6">
        <w:t xml:space="preserve"> </w:t>
      </w:r>
      <w:proofErr w:type="spellStart"/>
      <w:r w:rsidRPr="00187EC6">
        <w:t>ovog</w:t>
      </w:r>
      <w:proofErr w:type="spellEnd"/>
      <w:r w:rsidRPr="00187EC6">
        <w:t xml:space="preserve"> </w:t>
      </w:r>
      <w:proofErr w:type="spellStart"/>
      <w:r w:rsidRPr="00187EC6">
        <w:t>sporazuma</w:t>
      </w:r>
      <w:proofErr w:type="spellEnd"/>
      <w:r w:rsidRPr="00187EC6">
        <w:t xml:space="preserve">, </w:t>
      </w:r>
      <w:proofErr w:type="spellStart"/>
      <w:r w:rsidRPr="00187EC6">
        <w:t>odredbe</w:t>
      </w:r>
      <w:proofErr w:type="spellEnd"/>
      <w:r w:rsidRPr="00187EC6">
        <w:t xml:space="preserve"> </w:t>
      </w:r>
      <w:proofErr w:type="spellStart"/>
      <w:r w:rsidRPr="00187EC6">
        <w:t>ovog</w:t>
      </w:r>
      <w:proofErr w:type="spellEnd"/>
      <w:r w:rsidRPr="00187EC6">
        <w:t xml:space="preserve"> </w:t>
      </w:r>
      <w:proofErr w:type="spellStart"/>
      <w:r w:rsidRPr="00187EC6">
        <w:t>člana</w:t>
      </w:r>
      <w:proofErr w:type="spellEnd"/>
      <w:r w:rsidRPr="00187EC6">
        <w:t xml:space="preserve"> ne </w:t>
      </w:r>
      <w:proofErr w:type="spellStart"/>
      <w:r w:rsidRPr="00187EC6">
        <w:t>utiču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odredbe</w:t>
      </w:r>
      <w:proofErr w:type="spellEnd"/>
      <w:r w:rsidRPr="00187EC6">
        <w:t xml:space="preserve"> </w:t>
      </w:r>
      <w:proofErr w:type="spellStart"/>
      <w:r w:rsidRPr="00187EC6">
        <w:t>tih</w:t>
      </w:r>
      <w:proofErr w:type="spellEnd"/>
      <w:r w:rsidRPr="00187EC6">
        <w:t xml:space="preserve"> </w:t>
      </w:r>
      <w:proofErr w:type="spellStart"/>
      <w:r w:rsidRPr="00187EC6">
        <w:t>članova</w:t>
      </w:r>
      <w:proofErr w:type="spellEnd"/>
      <w:r w:rsidRPr="00187EC6">
        <w:t>.</w:t>
      </w:r>
    </w:p>
    <w:p w14:paraId="003F503F" w14:textId="77777777" w:rsidR="00187EC6" w:rsidRPr="00187EC6" w:rsidRDefault="00187EC6" w:rsidP="00187EC6">
      <w:pPr>
        <w:jc w:val="center"/>
        <w:rPr>
          <w:b/>
          <w:bCs/>
        </w:rPr>
      </w:pPr>
      <w:bookmarkStart w:id="7" w:name="clan_8"/>
      <w:bookmarkEnd w:id="7"/>
      <w:proofErr w:type="spellStart"/>
      <w:r w:rsidRPr="00187EC6">
        <w:rPr>
          <w:b/>
          <w:bCs/>
        </w:rPr>
        <w:t>Član</w:t>
      </w:r>
      <w:proofErr w:type="spellEnd"/>
      <w:r w:rsidRPr="00187EC6">
        <w:rPr>
          <w:b/>
          <w:bCs/>
        </w:rPr>
        <w:t xml:space="preserve"> 8</w:t>
      </w:r>
    </w:p>
    <w:p w14:paraId="17F62468" w14:textId="77777777" w:rsidR="00187EC6" w:rsidRPr="00187EC6" w:rsidRDefault="00187EC6" w:rsidP="00187EC6">
      <w:pPr>
        <w:jc w:val="center"/>
      </w:pPr>
      <w:r w:rsidRPr="00187EC6">
        <w:t>POMORSKI I VAZDUŠNI SAOBRAĆAJ</w:t>
      </w:r>
    </w:p>
    <w:p w14:paraId="58DF6101" w14:textId="77777777" w:rsidR="00187EC6" w:rsidRPr="00187EC6" w:rsidRDefault="00187EC6" w:rsidP="00187EC6">
      <w:pPr>
        <w:jc w:val="center"/>
      </w:pPr>
      <w:r w:rsidRPr="00187EC6">
        <w:t xml:space="preserve">1. </w:t>
      </w:r>
      <w:proofErr w:type="spellStart"/>
      <w:r w:rsidRPr="00187EC6">
        <w:t>Dohoci</w:t>
      </w:r>
      <w:proofErr w:type="spellEnd"/>
      <w:r w:rsidRPr="00187EC6">
        <w:t xml:space="preserve"> od </w:t>
      </w:r>
      <w:proofErr w:type="spellStart"/>
      <w:r w:rsidRPr="00187EC6">
        <w:t>korišćenja</w:t>
      </w:r>
      <w:proofErr w:type="spellEnd"/>
      <w:r w:rsidRPr="00187EC6">
        <w:t xml:space="preserve"> </w:t>
      </w:r>
      <w:proofErr w:type="spellStart"/>
      <w:r w:rsidRPr="00187EC6">
        <w:t>brodova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vazduhoplova</w:t>
      </w:r>
      <w:proofErr w:type="spellEnd"/>
      <w:r w:rsidRPr="00187EC6">
        <w:t xml:space="preserve"> u </w:t>
      </w:r>
      <w:proofErr w:type="spellStart"/>
      <w:r w:rsidRPr="00187EC6">
        <w:t>međunarodnom</w:t>
      </w:r>
      <w:proofErr w:type="spellEnd"/>
      <w:r w:rsidRPr="00187EC6">
        <w:t xml:space="preserve"> </w:t>
      </w:r>
      <w:proofErr w:type="spellStart"/>
      <w:r w:rsidRPr="00187EC6">
        <w:t>saobraćaju</w:t>
      </w:r>
      <w:proofErr w:type="spellEnd"/>
      <w:r w:rsidRPr="00187EC6">
        <w:t xml:space="preserve"> </w:t>
      </w:r>
      <w:proofErr w:type="spellStart"/>
      <w:r w:rsidRPr="00187EC6">
        <w:t>oporezuju</w:t>
      </w:r>
      <w:proofErr w:type="spellEnd"/>
      <w:r w:rsidRPr="00187EC6">
        <w:t xml:space="preserve"> se </w:t>
      </w:r>
      <w:proofErr w:type="spellStart"/>
      <w:r w:rsidRPr="00187EC6">
        <w:t>samo</w:t>
      </w:r>
      <w:proofErr w:type="spellEnd"/>
      <w:r w:rsidRPr="00187EC6">
        <w:t xml:space="preserve"> u </w:t>
      </w:r>
      <w:proofErr w:type="spellStart"/>
      <w:r w:rsidRPr="00187EC6">
        <w:t>državi</w:t>
      </w:r>
      <w:proofErr w:type="spellEnd"/>
      <w:r w:rsidRPr="00187EC6">
        <w:t xml:space="preserve"> </w:t>
      </w:r>
      <w:proofErr w:type="spellStart"/>
      <w:r w:rsidRPr="00187EC6">
        <w:t>ugovornici</w:t>
      </w:r>
      <w:proofErr w:type="spellEnd"/>
      <w:r w:rsidRPr="00187EC6">
        <w:t xml:space="preserve"> u </w:t>
      </w:r>
      <w:proofErr w:type="spellStart"/>
      <w:r w:rsidRPr="00187EC6">
        <w:t>kojoj</w:t>
      </w:r>
      <w:proofErr w:type="spellEnd"/>
      <w:r w:rsidRPr="00187EC6">
        <w:t xml:space="preserve"> se </w:t>
      </w:r>
      <w:proofErr w:type="spellStart"/>
      <w:r w:rsidRPr="00187EC6">
        <w:t>nalazi</w:t>
      </w:r>
      <w:proofErr w:type="spellEnd"/>
      <w:r w:rsidRPr="00187EC6">
        <w:t xml:space="preserve"> </w:t>
      </w:r>
      <w:proofErr w:type="spellStart"/>
      <w:r w:rsidRPr="00187EC6">
        <w:t>sedište</w:t>
      </w:r>
      <w:proofErr w:type="spellEnd"/>
      <w:r w:rsidRPr="00187EC6">
        <w:t xml:space="preserve"> </w:t>
      </w:r>
      <w:proofErr w:type="spellStart"/>
      <w:r w:rsidRPr="00187EC6">
        <w:t>stvarne</w:t>
      </w:r>
      <w:proofErr w:type="spellEnd"/>
      <w:r w:rsidRPr="00187EC6">
        <w:t xml:space="preserve"> </w:t>
      </w:r>
      <w:proofErr w:type="spellStart"/>
      <w:r w:rsidRPr="00187EC6">
        <w:t>uprave</w:t>
      </w:r>
      <w:proofErr w:type="spellEnd"/>
      <w:r w:rsidRPr="00187EC6">
        <w:t xml:space="preserve"> </w:t>
      </w:r>
      <w:proofErr w:type="spellStart"/>
      <w:r w:rsidRPr="00187EC6">
        <w:t>preduzeća</w:t>
      </w:r>
      <w:proofErr w:type="spellEnd"/>
      <w:r w:rsidRPr="00187EC6">
        <w:t>.</w:t>
      </w:r>
    </w:p>
    <w:p w14:paraId="0C99468E" w14:textId="77777777" w:rsidR="00187EC6" w:rsidRPr="00187EC6" w:rsidRDefault="00187EC6" w:rsidP="00187EC6">
      <w:pPr>
        <w:jc w:val="center"/>
      </w:pPr>
      <w:r w:rsidRPr="00187EC6">
        <w:t xml:space="preserve">2. </w:t>
      </w:r>
      <w:proofErr w:type="spellStart"/>
      <w:r w:rsidRPr="00187EC6">
        <w:t>Ako</w:t>
      </w:r>
      <w:proofErr w:type="spellEnd"/>
      <w:r w:rsidRPr="00187EC6">
        <w:t xml:space="preserve"> se </w:t>
      </w:r>
      <w:proofErr w:type="spellStart"/>
      <w:r w:rsidRPr="00187EC6">
        <w:t>sedište</w:t>
      </w:r>
      <w:proofErr w:type="spellEnd"/>
      <w:r w:rsidRPr="00187EC6">
        <w:t xml:space="preserve"> </w:t>
      </w:r>
      <w:proofErr w:type="spellStart"/>
      <w:r w:rsidRPr="00187EC6">
        <w:t>stvarne</w:t>
      </w:r>
      <w:proofErr w:type="spellEnd"/>
      <w:r w:rsidRPr="00187EC6">
        <w:t xml:space="preserve"> </w:t>
      </w:r>
      <w:proofErr w:type="spellStart"/>
      <w:r w:rsidRPr="00187EC6">
        <w:t>uprave</w:t>
      </w:r>
      <w:proofErr w:type="spellEnd"/>
      <w:r w:rsidRPr="00187EC6">
        <w:t xml:space="preserve"> </w:t>
      </w:r>
      <w:proofErr w:type="spellStart"/>
      <w:r w:rsidRPr="00187EC6">
        <w:t>brodarskog</w:t>
      </w:r>
      <w:proofErr w:type="spellEnd"/>
      <w:r w:rsidRPr="00187EC6">
        <w:t xml:space="preserve"> </w:t>
      </w:r>
      <w:proofErr w:type="spellStart"/>
      <w:r w:rsidRPr="00187EC6">
        <w:t>preduzeća</w:t>
      </w:r>
      <w:proofErr w:type="spellEnd"/>
      <w:r w:rsidRPr="00187EC6">
        <w:t xml:space="preserve"> </w:t>
      </w:r>
      <w:proofErr w:type="spellStart"/>
      <w:r w:rsidRPr="00187EC6">
        <w:t>koje</w:t>
      </w:r>
      <w:proofErr w:type="spellEnd"/>
      <w:r w:rsidRPr="00187EC6">
        <w:t xml:space="preserve"> se </w:t>
      </w:r>
      <w:proofErr w:type="spellStart"/>
      <w:r w:rsidRPr="00187EC6">
        <w:t>bavi</w:t>
      </w:r>
      <w:proofErr w:type="spellEnd"/>
      <w:r w:rsidRPr="00187EC6">
        <w:t xml:space="preserve"> </w:t>
      </w:r>
      <w:proofErr w:type="spellStart"/>
      <w:r w:rsidRPr="00187EC6">
        <w:t>međunarodnim</w:t>
      </w:r>
      <w:proofErr w:type="spellEnd"/>
      <w:r w:rsidRPr="00187EC6">
        <w:t xml:space="preserve"> </w:t>
      </w:r>
      <w:proofErr w:type="spellStart"/>
      <w:r w:rsidRPr="00187EC6">
        <w:t>saobraćajem</w:t>
      </w:r>
      <w:proofErr w:type="spellEnd"/>
      <w:r w:rsidRPr="00187EC6">
        <w:t xml:space="preserve"> </w:t>
      </w:r>
      <w:proofErr w:type="spellStart"/>
      <w:r w:rsidRPr="00187EC6">
        <w:t>nalazi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brodu</w:t>
      </w:r>
      <w:proofErr w:type="spellEnd"/>
      <w:r w:rsidRPr="00187EC6">
        <w:t xml:space="preserve">, </w:t>
      </w:r>
      <w:proofErr w:type="spellStart"/>
      <w:r w:rsidRPr="00187EC6">
        <w:t>smatra</w:t>
      </w:r>
      <w:proofErr w:type="spellEnd"/>
      <w:r w:rsidRPr="00187EC6">
        <w:t xml:space="preserve"> se da se </w:t>
      </w:r>
      <w:proofErr w:type="spellStart"/>
      <w:r w:rsidRPr="00187EC6">
        <w:t>nalazi</w:t>
      </w:r>
      <w:proofErr w:type="spellEnd"/>
      <w:r w:rsidRPr="00187EC6">
        <w:t xml:space="preserve"> u </w:t>
      </w:r>
      <w:proofErr w:type="spellStart"/>
      <w:r w:rsidRPr="00187EC6">
        <w:t>državi</w:t>
      </w:r>
      <w:proofErr w:type="spellEnd"/>
      <w:r w:rsidRPr="00187EC6">
        <w:t xml:space="preserve"> </w:t>
      </w:r>
      <w:proofErr w:type="spellStart"/>
      <w:r w:rsidRPr="00187EC6">
        <w:t>ugovornici</w:t>
      </w:r>
      <w:proofErr w:type="spellEnd"/>
      <w:r w:rsidRPr="00187EC6">
        <w:t xml:space="preserve"> u </w:t>
      </w:r>
      <w:proofErr w:type="spellStart"/>
      <w:r w:rsidRPr="00187EC6">
        <w:t>kojoj</w:t>
      </w:r>
      <w:proofErr w:type="spellEnd"/>
      <w:r w:rsidRPr="00187EC6">
        <w:t xml:space="preserve"> se </w:t>
      </w:r>
      <w:proofErr w:type="spellStart"/>
      <w:r w:rsidRPr="00187EC6">
        <w:t>nalazi</w:t>
      </w:r>
      <w:proofErr w:type="spellEnd"/>
      <w:r w:rsidRPr="00187EC6">
        <w:t xml:space="preserve"> </w:t>
      </w:r>
      <w:proofErr w:type="spellStart"/>
      <w:r w:rsidRPr="00187EC6">
        <w:t>matična</w:t>
      </w:r>
      <w:proofErr w:type="spellEnd"/>
      <w:r w:rsidRPr="00187EC6">
        <w:t xml:space="preserve"> </w:t>
      </w:r>
      <w:proofErr w:type="spellStart"/>
      <w:r w:rsidRPr="00187EC6">
        <w:t>luka</w:t>
      </w:r>
      <w:proofErr w:type="spellEnd"/>
      <w:r w:rsidRPr="00187EC6">
        <w:t xml:space="preserve"> </w:t>
      </w:r>
      <w:proofErr w:type="spellStart"/>
      <w:r w:rsidRPr="00187EC6">
        <w:t>broda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, </w:t>
      </w:r>
      <w:proofErr w:type="spellStart"/>
      <w:r w:rsidRPr="00187EC6">
        <w:t>ako</w:t>
      </w:r>
      <w:proofErr w:type="spellEnd"/>
      <w:r w:rsidRPr="00187EC6">
        <w:t xml:space="preserve"> </w:t>
      </w:r>
      <w:proofErr w:type="spellStart"/>
      <w:r w:rsidRPr="00187EC6">
        <w:t>nema</w:t>
      </w:r>
      <w:proofErr w:type="spellEnd"/>
      <w:r w:rsidRPr="00187EC6">
        <w:t xml:space="preserve"> </w:t>
      </w:r>
      <w:proofErr w:type="spellStart"/>
      <w:r w:rsidRPr="00187EC6">
        <w:t>matične</w:t>
      </w:r>
      <w:proofErr w:type="spellEnd"/>
      <w:r w:rsidRPr="00187EC6">
        <w:t xml:space="preserve"> </w:t>
      </w:r>
      <w:proofErr w:type="spellStart"/>
      <w:r w:rsidRPr="00187EC6">
        <w:t>luke</w:t>
      </w:r>
      <w:proofErr w:type="spellEnd"/>
      <w:r w:rsidRPr="00187EC6">
        <w:t xml:space="preserve">, u </w:t>
      </w:r>
      <w:proofErr w:type="spellStart"/>
      <w:r w:rsidRPr="00187EC6">
        <w:t>državi</w:t>
      </w:r>
      <w:proofErr w:type="spellEnd"/>
      <w:r w:rsidRPr="00187EC6">
        <w:t xml:space="preserve"> </w:t>
      </w:r>
      <w:proofErr w:type="spellStart"/>
      <w:r w:rsidRPr="00187EC6">
        <w:t>ugovornici</w:t>
      </w:r>
      <w:proofErr w:type="spellEnd"/>
      <w:r w:rsidRPr="00187EC6">
        <w:t xml:space="preserve"> </w:t>
      </w:r>
      <w:proofErr w:type="spellStart"/>
      <w:r w:rsidRPr="00187EC6">
        <w:t>čiji</w:t>
      </w:r>
      <w:proofErr w:type="spellEnd"/>
      <w:r w:rsidRPr="00187EC6">
        <w:t xml:space="preserve"> je </w:t>
      </w:r>
      <w:proofErr w:type="spellStart"/>
      <w:r w:rsidRPr="00187EC6">
        <w:t>rezident</w:t>
      </w:r>
      <w:proofErr w:type="spellEnd"/>
      <w:r w:rsidRPr="00187EC6">
        <w:t xml:space="preserve"> </w:t>
      </w:r>
      <w:proofErr w:type="spellStart"/>
      <w:r w:rsidRPr="00187EC6">
        <w:t>korisnik</w:t>
      </w:r>
      <w:proofErr w:type="spellEnd"/>
      <w:r w:rsidRPr="00187EC6">
        <w:t xml:space="preserve"> </w:t>
      </w:r>
      <w:proofErr w:type="spellStart"/>
      <w:r w:rsidRPr="00187EC6">
        <w:t>broda</w:t>
      </w:r>
      <w:proofErr w:type="spellEnd"/>
      <w:r w:rsidRPr="00187EC6">
        <w:t>.</w:t>
      </w:r>
    </w:p>
    <w:p w14:paraId="6F345D72" w14:textId="77777777" w:rsidR="00187EC6" w:rsidRPr="00187EC6" w:rsidRDefault="00187EC6" w:rsidP="00187EC6">
      <w:pPr>
        <w:jc w:val="center"/>
      </w:pPr>
      <w:r w:rsidRPr="00187EC6">
        <w:t xml:space="preserve">3. </w:t>
      </w:r>
      <w:proofErr w:type="spellStart"/>
      <w:r w:rsidRPr="00187EC6">
        <w:t>Odredbe</w:t>
      </w:r>
      <w:proofErr w:type="spellEnd"/>
      <w:r w:rsidRPr="00187EC6">
        <w:t xml:space="preserve"> </w:t>
      </w:r>
      <w:proofErr w:type="spellStart"/>
      <w:r w:rsidRPr="00187EC6">
        <w:t>stava</w:t>
      </w:r>
      <w:proofErr w:type="spellEnd"/>
      <w:r w:rsidRPr="00187EC6">
        <w:t xml:space="preserve"> 1 </w:t>
      </w:r>
      <w:proofErr w:type="spellStart"/>
      <w:r w:rsidRPr="00187EC6">
        <w:t>ovog</w:t>
      </w:r>
      <w:proofErr w:type="spellEnd"/>
      <w:r w:rsidRPr="00187EC6">
        <w:t xml:space="preserve"> </w:t>
      </w:r>
      <w:proofErr w:type="spellStart"/>
      <w:r w:rsidRPr="00187EC6">
        <w:t>člana</w:t>
      </w:r>
      <w:proofErr w:type="spellEnd"/>
      <w:r w:rsidRPr="00187EC6">
        <w:t xml:space="preserve"> </w:t>
      </w:r>
      <w:proofErr w:type="spellStart"/>
      <w:r w:rsidRPr="00187EC6">
        <w:t>primenjuju</w:t>
      </w:r>
      <w:proofErr w:type="spellEnd"/>
      <w:r w:rsidRPr="00187EC6">
        <w:t xml:space="preserve"> se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dohotke</w:t>
      </w:r>
      <w:proofErr w:type="spellEnd"/>
      <w:r w:rsidRPr="00187EC6">
        <w:t xml:space="preserve"> od </w:t>
      </w:r>
      <w:proofErr w:type="spellStart"/>
      <w:r w:rsidRPr="00187EC6">
        <w:t>učešća</w:t>
      </w:r>
      <w:proofErr w:type="spellEnd"/>
      <w:r w:rsidRPr="00187EC6">
        <w:t xml:space="preserve"> u </w:t>
      </w:r>
      <w:proofErr w:type="spellStart"/>
      <w:r w:rsidRPr="00187EC6">
        <w:t>pulu</w:t>
      </w:r>
      <w:proofErr w:type="spellEnd"/>
      <w:r w:rsidRPr="00187EC6">
        <w:t xml:space="preserve">, </w:t>
      </w:r>
      <w:proofErr w:type="spellStart"/>
      <w:r w:rsidRPr="00187EC6">
        <w:t>zajedničkom</w:t>
      </w:r>
      <w:proofErr w:type="spellEnd"/>
      <w:r w:rsidRPr="00187EC6">
        <w:t xml:space="preserve"> </w:t>
      </w:r>
      <w:proofErr w:type="spellStart"/>
      <w:r w:rsidRPr="00187EC6">
        <w:t>poslovanju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međunarodnoj</w:t>
      </w:r>
      <w:proofErr w:type="spellEnd"/>
      <w:r w:rsidRPr="00187EC6">
        <w:t xml:space="preserve"> </w:t>
      </w:r>
      <w:proofErr w:type="spellStart"/>
      <w:r w:rsidRPr="00187EC6">
        <w:t>poslovnoj</w:t>
      </w:r>
      <w:proofErr w:type="spellEnd"/>
      <w:r w:rsidRPr="00187EC6">
        <w:t xml:space="preserve"> </w:t>
      </w:r>
      <w:proofErr w:type="spellStart"/>
      <w:r w:rsidRPr="00187EC6">
        <w:t>agenciji</w:t>
      </w:r>
      <w:proofErr w:type="spellEnd"/>
      <w:r w:rsidRPr="00187EC6">
        <w:t>.</w:t>
      </w:r>
    </w:p>
    <w:p w14:paraId="46F1D088" w14:textId="77777777" w:rsidR="00187EC6" w:rsidRPr="00187EC6" w:rsidRDefault="00187EC6" w:rsidP="00187EC6">
      <w:pPr>
        <w:jc w:val="center"/>
        <w:rPr>
          <w:b/>
          <w:bCs/>
        </w:rPr>
      </w:pPr>
      <w:bookmarkStart w:id="8" w:name="clan_9"/>
      <w:bookmarkEnd w:id="8"/>
      <w:proofErr w:type="spellStart"/>
      <w:r w:rsidRPr="00187EC6">
        <w:rPr>
          <w:b/>
          <w:bCs/>
        </w:rPr>
        <w:t>Član</w:t>
      </w:r>
      <w:proofErr w:type="spellEnd"/>
      <w:r w:rsidRPr="00187EC6">
        <w:rPr>
          <w:b/>
          <w:bCs/>
        </w:rPr>
        <w:t xml:space="preserve"> 9</w:t>
      </w:r>
    </w:p>
    <w:p w14:paraId="45D9BD75" w14:textId="77777777" w:rsidR="00187EC6" w:rsidRPr="00187EC6" w:rsidRDefault="00187EC6" w:rsidP="00187EC6">
      <w:pPr>
        <w:jc w:val="center"/>
      </w:pPr>
      <w:r w:rsidRPr="00187EC6">
        <w:t>UDRUŽENA PREDUZEĆA</w:t>
      </w:r>
    </w:p>
    <w:p w14:paraId="4D46195B" w14:textId="77777777" w:rsidR="00187EC6" w:rsidRPr="00187EC6" w:rsidRDefault="00187EC6" w:rsidP="00187EC6">
      <w:pPr>
        <w:jc w:val="center"/>
      </w:pPr>
      <w:proofErr w:type="spellStart"/>
      <w:r w:rsidRPr="00187EC6">
        <w:t>Ako</w:t>
      </w:r>
      <w:proofErr w:type="spellEnd"/>
      <w:r w:rsidRPr="00187EC6">
        <w:t>:</w:t>
      </w:r>
    </w:p>
    <w:p w14:paraId="15478876" w14:textId="77777777" w:rsidR="00187EC6" w:rsidRPr="00187EC6" w:rsidRDefault="00187EC6" w:rsidP="00187EC6">
      <w:pPr>
        <w:jc w:val="center"/>
      </w:pPr>
      <w:r w:rsidRPr="00187EC6">
        <w:lastRenderedPageBreak/>
        <w:t xml:space="preserve">a) </w:t>
      </w:r>
      <w:proofErr w:type="spellStart"/>
      <w:r w:rsidRPr="00187EC6">
        <w:t>preduzeće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ugovornice</w:t>
      </w:r>
      <w:proofErr w:type="spellEnd"/>
      <w:r w:rsidRPr="00187EC6">
        <w:t xml:space="preserve"> </w:t>
      </w:r>
      <w:proofErr w:type="spellStart"/>
      <w:r w:rsidRPr="00187EC6">
        <w:t>učestvuje</w:t>
      </w:r>
      <w:proofErr w:type="spellEnd"/>
      <w:r w:rsidRPr="00187EC6">
        <w:t xml:space="preserve"> </w:t>
      </w:r>
      <w:proofErr w:type="spellStart"/>
      <w:r w:rsidRPr="00187EC6">
        <w:t>neposredno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posredno</w:t>
      </w:r>
      <w:proofErr w:type="spellEnd"/>
      <w:r w:rsidRPr="00187EC6">
        <w:t xml:space="preserve"> u </w:t>
      </w:r>
      <w:proofErr w:type="spellStart"/>
      <w:r w:rsidRPr="00187EC6">
        <w:t>upravi</w:t>
      </w:r>
      <w:proofErr w:type="spellEnd"/>
      <w:r w:rsidRPr="00187EC6">
        <w:t xml:space="preserve">, </w:t>
      </w:r>
      <w:proofErr w:type="spellStart"/>
      <w:r w:rsidRPr="00187EC6">
        <w:t>kontroli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imovini</w:t>
      </w:r>
      <w:proofErr w:type="spellEnd"/>
      <w:r w:rsidRPr="00187EC6">
        <w:t xml:space="preserve"> </w:t>
      </w:r>
      <w:proofErr w:type="spellStart"/>
      <w:r w:rsidRPr="00187EC6">
        <w:t>preduzeća</w:t>
      </w:r>
      <w:proofErr w:type="spellEnd"/>
      <w:r w:rsidRPr="00187EC6">
        <w:t xml:space="preserve"> </w:t>
      </w:r>
      <w:proofErr w:type="spellStart"/>
      <w:r w:rsidRPr="00187EC6">
        <w:t>druge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ugovornice</w:t>
      </w:r>
      <w:proofErr w:type="spellEnd"/>
      <w:r w:rsidRPr="00187EC6">
        <w:t xml:space="preserve">, </w:t>
      </w:r>
      <w:proofErr w:type="spellStart"/>
      <w:r w:rsidRPr="00187EC6">
        <w:t>ili</w:t>
      </w:r>
      <w:proofErr w:type="spellEnd"/>
    </w:p>
    <w:p w14:paraId="744AC685" w14:textId="77777777" w:rsidR="00187EC6" w:rsidRPr="00187EC6" w:rsidRDefault="00187EC6" w:rsidP="00187EC6">
      <w:pPr>
        <w:jc w:val="center"/>
      </w:pPr>
      <w:r w:rsidRPr="00187EC6">
        <w:t xml:space="preserve">b) </w:t>
      </w:r>
      <w:proofErr w:type="spellStart"/>
      <w:r w:rsidRPr="00187EC6">
        <w:t>ista</w:t>
      </w:r>
      <w:proofErr w:type="spellEnd"/>
      <w:r w:rsidRPr="00187EC6">
        <w:t xml:space="preserve"> </w:t>
      </w:r>
      <w:proofErr w:type="spellStart"/>
      <w:r w:rsidRPr="00187EC6">
        <w:t>lica</w:t>
      </w:r>
      <w:proofErr w:type="spellEnd"/>
      <w:r w:rsidRPr="00187EC6">
        <w:t xml:space="preserve"> </w:t>
      </w:r>
      <w:proofErr w:type="spellStart"/>
      <w:r w:rsidRPr="00187EC6">
        <w:t>učestvuju</w:t>
      </w:r>
      <w:proofErr w:type="spellEnd"/>
      <w:r w:rsidRPr="00187EC6">
        <w:t xml:space="preserve"> </w:t>
      </w:r>
      <w:proofErr w:type="spellStart"/>
      <w:r w:rsidRPr="00187EC6">
        <w:t>neposredno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posredno</w:t>
      </w:r>
      <w:proofErr w:type="spellEnd"/>
      <w:r w:rsidRPr="00187EC6">
        <w:t xml:space="preserve"> u </w:t>
      </w:r>
      <w:proofErr w:type="spellStart"/>
      <w:r w:rsidRPr="00187EC6">
        <w:t>upravi</w:t>
      </w:r>
      <w:proofErr w:type="spellEnd"/>
      <w:r w:rsidRPr="00187EC6">
        <w:t xml:space="preserve">, </w:t>
      </w:r>
      <w:proofErr w:type="spellStart"/>
      <w:r w:rsidRPr="00187EC6">
        <w:t>kontroli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imovini</w:t>
      </w:r>
      <w:proofErr w:type="spellEnd"/>
      <w:r w:rsidRPr="00187EC6">
        <w:t xml:space="preserve"> </w:t>
      </w:r>
      <w:proofErr w:type="spellStart"/>
      <w:r w:rsidRPr="00187EC6">
        <w:t>preduzeća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ugovornice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preduzeća</w:t>
      </w:r>
      <w:proofErr w:type="spellEnd"/>
      <w:r w:rsidRPr="00187EC6">
        <w:t xml:space="preserve"> </w:t>
      </w:r>
      <w:proofErr w:type="spellStart"/>
      <w:r w:rsidRPr="00187EC6">
        <w:t>druge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ugovornice</w:t>
      </w:r>
      <w:proofErr w:type="spellEnd"/>
      <w:r w:rsidRPr="00187EC6">
        <w:t xml:space="preserve">,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ako</w:t>
      </w:r>
      <w:proofErr w:type="spellEnd"/>
      <w:r w:rsidRPr="00187EC6">
        <w:t xml:space="preserve"> </w:t>
      </w:r>
      <w:proofErr w:type="spellStart"/>
      <w:r w:rsidRPr="00187EC6">
        <w:t>su</w:t>
      </w:r>
      <w:proofErr w:type="spellEnd"/>
      <w:r w:rsidRPr="00187EC6">
        <w:t xml:space="preserve">, u oba </w:t>
      </w:r>
      <w:proofErr w:type="spellStart"/>
      <w:r w:rsidRPr="00187EC6">
        <w:t>slučaja</w:t>
      </w:r>
      <w:proofErr w:type="spellEnd"/>
      <w:r w:rsidRPr="00187EC6">
        <w:t xml:space="preserve">, </w:t>
      </w:r>
      <w:proofErr w:type="spellStart"/>
      <w:r w:rsidRPr="00187EC6">
        <w:t>između</w:t>
      </w:r>
      <w:proofErr w:type="spellEnd"/>
      <w:r w:rsidRPr="00187EC6">
        <w:t xml:space="preserve"> ta </w:t>
      </w:r>
      <w:proofErr w:type="spellStart"/>
      <w:r w:rsidRPr="00187EC6">
        <w:t>dva</w:t>
      </w:r>
      <w:proofErr w:type="spellEnd"/>
      <w:r w:rsidRPr="00187EC6">
        <w:t xml:space="preserve"> </w:t>
      </w:r>
      <w:proofErr w:type="spellStart"/>
      <w:r w:rsidRPr="00187EC6">
        <w:t>preduzeća</w:t>
      </w:r>
      <w:proofErr w:type="spellEnd"/>
      <w:r w:rsidRPr="00187EC6">
        <w:t xml:space="preserve"> u </w:t>
      </w:r>
      <w:proofErr w:type="spellStart"/>
      <w:r w:rsidRPr="00187EC6">
        <w:t>njihovim</w:t>
      </w:r>
      <w:proofErr w:type="spellEnd"/>
      <w:r w:rsidRPr="00187EC6">
        <w:t xml:space="preserve"> </w:t>
      </w:r>
      <w:proofErr w:type="spellStart"/>
      <w:r w:rsidRPr="00187EC6">
        <w:t>trgovinskim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finansijskim</w:t>
      </w:r>
      <w:proofErr w:type="spellEnd"/>
      <w:r w:rsidRPr="00187EC6">
        <w:t xml:space="preserve"> </w:t>
      </w:r>
      <w:proofErr w:type="spellStart"/>
      <w:r w:rsidRPr="00187EC6">
        <w:t>odnosima</w:t>
      </w:r>
      <w:proofErr w:type="spellEnd"/>
      <w:r w:rsidRPr="00187EC6">
        <w:t xml:space="preserve"> </w:t>
      </w:r>
      <w:proofErr w:type="spellStart"/>
      <w:r w:rsidRPr="00187EC6">
        <w:t>određeni</w:t>
      </w:r>
      <w:proofErr w:type="spellEnd"/>
      <w:r w:rsidRPr="00187EC6">
        <w:t xml:space="preserve">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nametnuti</w:t>
      </w:r>
      <w:proofErr w:type="spellEnd"/>
      <w:r w:rsidRPr="00187EC6">
        <w:t xml:space="preserve"> </w:t>
      </w:r>
      <w:proofErr w:type="spellStart"/>
      <w:r w:rsidRPr="00187EC6">
        <w:t>uslovi</w:t>
      </w:r>
      <w:proofErr w:type="spellEnd"/>
      <w:r w:rsidRPr="00187EC6">
        <w:t xml:space="preserve"> </w:t>
      </w:r>
      <w:proofErr w:type="spellStart"/>
      <w:r w:rsidRPr="00187EC6">
        <w:t>različiti</w:t>
      </w:r>
      <w:proofErr w:type="spellEnd"/>
      <w:r w:rsidRPr="00187EC6">
        <w:t xml:space="preserve"> od </w:t>
      </w:r>
      <w:proofErr w:type="spellStart"/>
      <w:r w:rsidRPr="00187EC6">
        <w:t>onih</w:t>
      </w:r>
      <w:proofErr w:type="spellEnd"/>
      <w:r w:rsidRPr="00187EC6">
        <w:t xml:space="preserve"> koji bi </w:t>
      </w:r>
      <w:proofErr w:type="spellStart"/>
      <w:r w:rsidRPr="00187EC6">
        <w:t>bili</w:t>
      </w:r>
      <w:proofErr w:type="spellEnd"/>
      <w:r w:rsidRPr="00187EC6">
        <w:t xml:space="preserve"> </w:t>
      </w:r>
      <w:proofErr w:type="spellStart"/>
      <w:r w:rsidRPr="00187EC6">
        <w:t>određeni</w:t>
      </w:r>
      <w:proofErr w:type="spellEnd"/>
      <w:r w:rsidRPr="00187EC6">
        <w:t xml:space="preserve"> </w:t>
      </w:r>
      <w:proofErr w:type="spellStart"/>
      <w:r w:rsidRPr="00187EC6">
        <w:t>između</w:t>
      </w:r>
      <w:proofErr w:type="spellEnd"/>
      <w:r w:rsidRPr="00187EC6">
        <w:t xml:space="preserve"> </w:t>
      </w:r>
      <w:proofErr w:type="spellStart"/>
      <w:r w:rsidRPr="00187EC6">
        <w:t>samostalnih</w:t>
      </w:r>
      <w:proofErr w:type="spellEnd"/>
      <w:r w:rsidRPr="00187EC6">
        <w:t xml:space="preserve"> </w:t>
      </w:r>
      <w:proofErr w:type="spellStart"/>
      <w:r w:rsidRPr="00187EC6">
        <w:t>preduzeća</w:t>
      </w:r>
      <w:proofErr w:type="spellEnd"/>
      <w:r w:rsidRPr="00187EC6">
        <w:t xml:space="preserve">, </w:t>
      </w:r>
      <w:proofErr w:type="spellStart"/>
      <w:r w:rsidRPr="00187EC6">
        <w:t>onda</w:t>
      </w:r>
      <w:proofErr w:type="spellEnd"/>
      <w:r w:rsidRPr="00187EC6">
        <w:t xml:space="preserve"> se </w:t>
      </w:r>
      <w:proofErr w:type="spellStart"/>
      <w:r w:rsidRPr="00187EC6">
        <w:t>dohoci</w:t>
      </w:r>
      <w:proofErr w:type="spellEnd"/>
      <w:r w:rsidRPr="00187EC6">
        <w:t xml:space="preserve"> koji bi bez </w:t>
      </w:r>
      <w:proofErr w:type="spellStart"/>
      <w:r w:rsidRPr="00187EC6">
        <w:t>tih</w:t>
      </w:r>
      <w:proofErr w:type="spellEnd"/>
      <w:r w:rsidRPr="00187EC6">
        <w:t xml:space="preserve"> </w:t>
      </w:r>
      <w:proofErr w:type="spellStart"/>
      <w:r w:rsidRPr="00187EC6">
        <w:t>uslova</w:t>
      </w:r>
      <w:proofErr w:type="spellEnd"/>
      <w:r w:rsidRPr="00187EC6">
        <w:t xml:space="preserve"> </w:t>
      </w:r>
      <w:proofErr w:type="spellStart"/>
      <w:r w:rsidRPr="00187EC6">
        <w:t>nastali</w:t>
      </w:r>
      <w:proofErr w:type="spellEnd"/>
      <w:r w:rsidRPr="00187EC6">
        <w:t xml:space="preserve"> za </w:t>
      </w:r>
      <w:proofErr w:type="spellStart"/>
      <w:r w:rsidRPr="00187EC6">
        <w:t>jedno</w:t>
      </w:r>
      <w:proofErr w:type="spellEnd"/>
      <w:r w:rsidRPr="00187EC6">
        <w:t xml:space="preserve"> od </w:t>
      </w:r>
      <w:proofErr w:type="spellStart"/>
      <w:r w:rsidRPr="00187EC6">
        <w:t>preduzeća</w:t>
      </w:r>
      <w:proofErr w:type="spellEnd"/>
      <w:r w:rsidRPr="00187EC6">
        <w:t xml:space="preserve">, </w:t>
      </w:r>
      <w:proofErr w:type="spellStart"/>
      <w:r w:rsidRPr="00187EC6">
        <w:t>ali</w:t>
      </w:r>
      <w:proofErr w:type="spellEnd"/>
      <w:r w:rsidRPr="00187EC6">
        <w:t xml:space="preserve"> </w:t>
      </w:r>
      <w:proofErr w:type="spellStart"/>
      <w:r w:rsidRPr="00187EC6">
        <w:t>zbog</w:t>
      </w:r>
      <w:proofErr w:type="spellEnd"/>
      <w:r w:rsidRPr="00187EC6">
        <w:t xml:space="preserve"> </w:t>
      </w:r>
      <w:proofErr w:type="spellStart"/>
      <w:r w:rsidRPr="00187EC6">
        <w:t>tih</w:t>
      </w:r>
      <w:proofErr w:type="spellEnd"/>
      <w:r w:rsidRPr="00187EC6">
        <w:t xml:space="preserve"> </w:t>
      </w:r>
      <w:proofErr w:type="spellStart"/>
      <w:r w:rsidRPr="00187EC6">
        <w:t>uslova</w:t>
      </w:r>
      <w:proofErr w:type="spellEnd"/>
      <w:r w:rsidRPr="00187EC6">
        <w:t xml:space="preserve"> </w:t>
      </w:r>
      <w:proofErr w:type="spellStart"/>
      <w:r w:rsidRPr="00187EC6">
        <w:t>nisu</w:t>
      </w:r>
      <w:proofErr w:type="spellEnd"/>
      <w:r w:rsidRPr="00187EC6">
        <w:t xml:space="preserve"> </w:t>
      </w:r>
      <w:proofErr w:type="spellStart"/>
      <w:r w:rsidRPr="00187EC6">
        <w:t>nastali</w:t>
      </w:r>
      <w:proofErr w:type="spellEnd"/>
      <w:r w:rsidRPr="00187EC6">
        <w:t xml:space="preserve">, </w:t>
      </w:r>
      <w:proofErr w:type="spellStart"/>
      <w:r w:rsidRPr="00187EC6">
        <w:t>mogu</w:t>
      </w:r>
      <w:proofErr w:type="spellEnd"/>
      <w:r w:rsidRPr="00187EC6">
        <w:t xml:space="preserve"> </w:t>
      </w:r>
      <w:proofErr w:type="spellStart"/>
      <w:r w:rsidRPr="00187EC6">
        <w:t>uključiti</w:t>
      </w:r>
      <w:proofErr w:type="spellEnd"/>
      <w:r w:rsidRPr="00187EC6">
        <w:t xml:space="preserve"> u </w:t>
      </w:r>
      <w:proofErr w:type="spellStart"/>
      <w:r w:rsidRPr="00187EC6">
        <w:t>dohotke</w:t>
      </w:r>
      <w:proofErr w:type="spellEnd"/>
      <w:r w:rsidRPr="00187EC6">
        <w:t xml:space="preserve"> tog </w:t>
      </w:r>
      <w:proofErr w:type="spellStart"/>
      <w:r w:rsidRPr="00187EC6">
        <w:t>preduzeća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shodno</w:t>
      </w:r>
      <w:proofErr w:type="spellEnd"/>
      <w:r w:rsidRPr="00187EC6">
        <w:t xml:space="preserve"> tome </w:t>
      </w:r>
      <w:proofErr w:type="spellStart"/>
      <w:r w:rsidRPr="00187EC6">
        <w:t>oporezivati</w:t>
      </w:r>
      <w:proofErr w:type="spellEnd"/>
      <w:r w:rsidRPr="00187EC6">
        <w:t>.</w:t>
      </w:r>
    </w:p>
    <w:p w14:paraId="73AECA3C" w14:textId="77777777" w:rsidR="00187EC6" w:rsidRPr="00187EC6" w:rsidRDefault="00187EC6" w:rsidP="00187EC6">
      <w:pPr>
        <w:jc w:val="center"/>
        <w:rPr>
          <w:b/>
          <w:bCs/>
        </w:rPr>
      </w:pPr>
      <w:bookmarkStart w:id="9" w:name="clan_10"/>
      <w:bookmarkEnd w:id="9"/>
      <w:proofErr w:type="spellStart"/>
      <w:r w:rsidRPr="00187EC6">
        <w:rPr>
          <w:b/>
          <w:bCs/>
        </w:rPr>
        <w:t>Član</w:t>
      </w:r>
      <w:proofErr w:type="spellEnd"/>
      <w:r w:rsidRPr="00187EC6">
        <w:rPr>
          <w:b/>
          <w:bCs/>
        </w:rPr>
        <w:t xml:space="preserve"> 10</w:t>
      </w:r>
    </w:p>
    <w:p w14:paraId="13914B9F" w14:textId="77777777" w:rsidR="00187EC6" w:rsidRPr="00187EC6" w:rsidRDefault="00187EC6" w:rsidP="00187EC6">
      <w:pPr>
        <w:jc w:val="center"/>
      </w:pPr>
      <w:r w:rsidRPr="00187EC6">
        <w:t>DIVIDENDE</w:t>
      </w:r>
    </w:p>
    <w:p w14:paraId="480ED4EC" w14:textId="77777777" w:rsidR="00187EC6" w:rsidRPr="00187EC6" w:rsidRDefault="00187EC6" w:rsidP="00187EC6">
      <w:pPr>
        <w:jc w:val="center"/>
      </w:pPr>
      <w:r w:rsidRPr="00187EC6">
        <w:t xml:space="preserve">1. </w:t>
      </w:r>
      <w:proofErr w:type="spellStart"/>
      <w:r w:rsidRPr="00187EC6">
        <w:t>Dividende</w:t>
      </w:r>
      <w:proofErr w:type="spellEnd"/>
      <w:r w:rsidRPr="00187EC6">
        <w:t xml:space="preserve"> </w:t>
      </w:r>
      <w:proofErr w:type="spellStart"/>
      <w:r w:rsidRPr="00187EC6">
        <w:t>koje</w:t>
      </w:r>
      <w:proofErr w:type="spellEnd"/>
      <w:r w:rsidRPr="00187EC6">
        <w:t xml:space="preserve"> </w:t>
      </w:r>
      <w:proofErr w:type="spellStart"/>
      <w:r w:rsidRPr="00187EC6">
        <w:t>plaća</w:t>
      </w:r>
      <w:proofErr w:type="spellEnd"/>
      <w:r w:rsidRPr="00187EC6">
        <w:t xml:space="preserve"> </w:t>
      </w:r>
      <w:proofErr w:type="spellStart"/>
      <w:r w:rsidRPr="00187EC6">
        <w:t>društvo</w:t>
      </w:r>
      <w:proofErr w:type="spellEnd"/>
      <w:r w:rsidRPr="00187EC6">
        <w:t xml:space="preserve"> </w:t>
      </w:r>
      <w:proofErr w:type="spellStart"/>
      <w:r w:rsidRPr="00187EC6">
        <w:t>koje</w:t>
      </w:r>
      <w:proofErr w:type="spellEnd"/>
      <w:r w:rsidRPr="00187EC6">
        <w:t xml:space="preserve"> je </w:t>
      </w:r>
      <w:proofErr w:type="spellStart"/>
      <w:r w:rsidRPr="00187EC6">
        <w:t>rezident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ugovornice</w:t>
      </w:r>
      <w:proofErr w:type="spellEnd"/>
      <w:r w:rsidRPr="00187EC6">
        <w:t xml:space="preserve"> </w:t>
      </w:r>
      <w:proofErr w:type="spellStart"/>
      <w:r w:rsidRPr="00187EC6">
        <w:t>rezidentu</w:t>
      </w:r>
      <w:proofErr w:type="spellEnd"/>
      <w:r w:rsidRPr="00187EC6">
        <w:t xml:space="preserve"> </w:t>
      </w:r>
      <w:proofErr w:type="spellStart"/>
      <w:r w:rsidRPr="00187EC6">
        <w:t>druge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ugovornice</w:t>
      </w:r>
      <w:proofErr w:type="spellEnd"/>
      <w:r w:rsidRPr="00187EC6">
        <w:t xml:space="preserve">, </w:t>
      </w:r>
      <w:proofErr w:type="spellStart"/>
      <w:r w:rsidRPr="00187EC6">
        <w:t>mogu</w:t>
      </w:r>
      <w:proofErr w:type="spellEnd"/>
      <w:r w:rsidRPr="00187EC6">
        <w:t xml:space="preserve"> se </w:t>
      </w:r>
      <w:proofErr w:type="spellStart"/>
      <w:r w:rsidRPr="00187EC6">
        <w:t>oporezovati</w:t>
      </w:r>
      <w:proofErr w:type="spellEnd"/>
      <w:r w:rsidRPr="00187EC6">
        <w:t xml:space="preserve"> u </w:t>
      </w:r>
      <w:proofErr w:type="spellStart"/>
      <w:r w:rsidRPr="00187EC6">
        <w:t>toj</w:t>
      </w:r>
      <w:proofErr w:type="spellEnd"/>
      <w:r w:rsidRPr="00187EC6">
        <w:t xml:space="preserve"> </w:t>
      </w:r>
      <w:proofErr w:type="spellStart"/>
      <w:r w:rsidRPr="00187EC6">
        <w:t>drugoj</w:t>
      </w:r>
      <w:proofErr w:type="spellEnd"/>
      <w:r w:rsidRPr="00187EC6">
        <w:t xml:space="preserve"> </w:t>
      </w:r>
      <w:proofErr w:type="spellStart"/>
      <w:r w:rsidRPr="00187EC6">
        <w:t>državi</w:t>
      </w:r>
      <w:proofErr w:type="spellEnd"/>
      <w:r w:rsidRPr="00187EC6">
        <w:t>.</w:t>
      </w:r>
    </w:p>
    <w:p w14:paraId="7C0B4A7B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Dividende se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i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čiji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plaća</w:t>
      </w:r>
      <w:proofErr w:type="spellEnd"/>
      <w:r w:rsidRPr="00187EC6">
        <w:rPr>
          <w:lang w:val="fr-FR"/>
        </w:rPr>
        <w:t xml:space="preserve"> dividende, </w:t>
      </w:r>
      <w:proofErr w:type="spellStart"/>
      <w:r w:rsidRPr="00187EC6">
        <w:rPr>
          <w:lang w:val="fr-FR"/>
        </w:rPr>
        <w:t>saglasno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. </w:t>
      </w:r>
      <w:proofErr w:type="spellStart"/>
      <w:r w:rsidRPr="00187EC6">
        <w:rPr>
          <w:lang w:val="fr-FR"/>
        </w:rPr>
        <w:t>Međutim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tako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razrezan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veći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10 </w:t>
      </w:r>
      <w:proofErr w:type="spellStart"/>
      <w:r w:rsidRPr="00187EC6">
        <w:rPr>
          <w:lang w:val="fr-FR"/>
        </w:rPr>
        <w:t>odsto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bruto-iznosa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dividendi</w:t>
      </w:r>
      <w:proofErr w:type="spellEnd"/>
      <w:r w:rsidRPr="00187EC6">
        <w:rPr>
          <w:lang w:val="fr-FR"/>
        </w:rPr>
        <w:t>.</w:t>
      </w:r>
    </w:p>
    <w:p w14:paraId="58354E56" w14:textId="77777777" w:rsidR="00187EC6" w:rsidRPr="00187EC6" w:rsidRDefault="00187EC6" w:rsidP="00187EC6">
      <w:pPr>
        <w:jc w:val="center"/>
        <w:rPr>
          <w:lang w:val="fr-FR"/>
        </w:rPr>
      </w:pPr>
      <w:proofErr w:type="spellStart"/>
      <w:r w:rsidRPr="00187EC6">
        <w:rPr>
          <w:lang w:val="fr-FR"/>
        </w:rPr>
        <w:t>Nadležni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organi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zajednički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dogovaraju</w:t>
      </w:r>
      <w:proofErr w:type="spellEnd"/>
      <w:r w:rsidRPr="00187EC6">
        <w:rPr>
          <w:lang w:val="fr-FR"/>
        </w:rPr>
        <w:t xml:space="preserve"> o </w:t>
      </w:r>
      <w:proofErr w:type="spellStart"/>
      <w:r w:rsidRPr="00187EC6">
        <w:rPr>
          <w:lang w:val="fr-FR"/>
        </w:rPr>
        <w:t>načinu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ograničenja</w:t>
      </w:r>
      <w:proofErr w:type="spellEnd"/>
      <w:r w:rsidRPr="00187EC6">
        <w:rPr>
          <w:lang w:val="fr-FR"/>
        </w:rPr>
        <w:t>.</w:t>
      </w:r>
    </w:p>
    <w:p w14:paraId="100B2A9D" w14:textId="77777777" w:rsidR="00187EC6" w:rsidRPr="00187EC6" w:rsidRDefault="00187EC6" w:rsidP="00187EC6">
      <w:pPr>
        <w:jc w:val="center"/>
        <w:rPr>
          <w:lang w:val="fr-FR"/>
        </w:rPr>
      </w:pPr>
      <w:proofErr w:type="spellStart"/>
      <w:r w:rsidRPr="00187EC6">
        <w:rPr>
          <w:lang w:val="fr-FR"/>
        </w:rPr>
        <w:t>Ovaj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utiče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oporezivanje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kojih</w:t>
      </w:r>
      <w:proofErr w:type="spellEnd"/>
      <w:r w:rsidRPr="00187EC6">
        <w:rPr>
          <w:lang w:val="fr-FR"/>
        </w:rPr>
        <w:t xml:space="preserve"> se dividende </w:t>
      </w:r>
      <w:proofErr w:type="spellStart"/>
      <w:r w:rsidRPr="00187EC6">
        <w:rPr>
          <w:lang w:val="fr-FR"/>
        </w:rPr>
        <w:t>plaćaju</w:t>
      </w:r>
      <w:proofErr w:type="spellEnd"/>
      <w:r w:rsidRPr="00187EC6">
        <w:rPr>
          <w:lang w:val="fr-FR"/>
        </w:rPr>
        <w:t>.</w:t>
      </w:r>
    </w:p>
    <w:p w14:paraId="176E75B2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3. </w:t>
      </w:r>
      <w:proofErr w:type="spellStart"/>
      <w:r w:rsidRPr="00187EC6">
        <w:rPr>
          <w:lang w:val="fr-FR"/>
        </w:rPr>
        <w:t>Izraz</w:t>
      </w:r>
      <w:proofErr w:type="spellEnd"/>
      <w:r w:rsidRPr="00187EC6">
        <w:rPr>
          <w:lang w:val="fr-FR"/>
        </w:rPr>
        <w:t xml:space="preserve"> "dividende", </w:t>
      </w:r>
      <w:proofErr w:type="spellStart"/>
      <w:r w:rsidRPr="00187EC6">
        <w:rPr>
          <w:lang w:val="fr-FR"/>
        </w:rPr>
        <w:t>upotrebljen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ovom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članu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označava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akcija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učestvuju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dohocima</w:t>
      </w:r>
      <w:proofErr w:type="spellEnd"/>
      <w:r w:rsidRPr="00187EC6">
        <w:rPr>
          <w:lang w:val="fr-FR"/>
        </w:rPr>
        <w:t xml:space="preserve"> a </w:t>
      </w:r>
      <w:proofErr w:type="spellStart"/>
      <w:r w:rsidRPr="00187EC6">
        <w:rPr>
          <w:lang w:val="fr-FR"/>
        </w:rPr>
        <w:t>nisu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potraživanja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kao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korporacija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poreski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izjednačen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dohotkom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akcija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poreskim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čiji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vrši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raspodelu</w:t>
      </w:r>
      <w:proofErr w:type="spellEnd"/>
      <w:r w:rsidRPr="00187EC6">
        <w:rPr>
          <w:lang w:val="fr-FR"/>
        </w:rPr>
        <w:t>.</w:t>
      </w:r>
    </w:p>
    <w:p w14:paraId="03A5EB09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4. </w:t>
      </w:r>
      <w:proofErr w:type="spellStart"/>
      <w:r w:rsidRPr="00187EC6">
        <w:rPr>
          <w:lang w:val="fr-FR"/>
        </w:rPr>
        <w:t>Odredbe</w:t>
      </w:r>
      <w:proofErr w:type="spellEnd"/>
      <w:r w:rsidRPr="00187EC6">
        <w:rPr>
          <w:lang w:val="fr-FR"/>
        </w:rPr>
        <w:t xml:space="preserve"> st. 1 i 2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primenjuju</w:t>
      </w:r>
      <w:proofErr w:type="spellEnd"/>
      <w:r w:rsidRPr="00187EC6">
        <w:rPr>
          <w:lang w:val="fr-FR"/>
        </w:rPr>
        <w:t xml:space="preserve"> se ako </w:t>
      </w:r>
      <w:proofErr w:type="spellStart"/>
      <w:r w:rsidRPr="00187EC6">
        <w:rPr>
          <w:lang w:val="fr-FR"/>
        </w:rPr>
        <w:t>primalac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dividendi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poslovanje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čiji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plaća</w:t>
      </w:r>
      <w:proofErr w:type="spellEnd"/>
      <w:r w:rsidRPr="00187EC6">
        <w:rPr>
          <w:lang w:val="fr-FR"/>
        </w:rPr>
        <w:t xml:space="preserve"> dividende, </w:t>
      </w:r>
      <w:proofErr w:type="spellStart"/>
      <w:r w:rsidRPr="00187EC6">
        <w:rPr>
          <w:lang w:val="fr-FR"/>
        </w:rPr>
        <w:t>preko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samostalne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lične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, a </w:t>
      </w:r>
      <w:proofErr w:type="spellStart"/>
      <w:r w:rsidRPr="00187EC6">
        <w:rPr>
          <w:lang w:val="fr-FR"/>
        </w:rPr>
        <w:t>pravo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osnovu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koga</w:t>
      </w:r>
      <w:proofErr w:type="spellEnd"/>
      <w:r w:rsidRPr="00187EC6">
        <w:rPr>
          <w:lang w:val="fr-FR"/>
        </w:rPr>
        <w:t xml:space="preserve"> se dividende </w:t>
      </w:r>
      <w:proofErr w:type="spellStart"/>
      <w:r w:rsidRPr="00187EC6">
        <w:rPr>
          <w:lang w:val="fr-FR"/>
        </w:rPr>
        <w:t>plaćaju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povezano</w:t>
      </w:r>
      <w:proofErr w:type="spellEnd"/>
      <w:r w:rsidRPr="00187EC6">
        <w:rPr>
          <w:lang w:val="fr-FR"/>
        </w:rPr>
        <w:t xml:space="preserve"> je sa </w:t>
      </w:r>
      <w:proofErr w:type="spellStart"/>
      <w:r w:rsidRPr="00187EC6">
        <w:rPr>
          <w:lang w:val="fr-FR"/>
        </w:rPr>
        <w:t>stalnom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bazom</w:t>
      </w:r>
      <w:proofErr w:type="spellEnd"/>
      <w:r w:rsidRPr="00187EC6">
        <w:rPr>
          <w:lang w:val="fr-FR"/>
        </w:rPr>
        <w:t xml:space="preserve">. U tom </w:t>
      </w:r>
      <w:proofErr w:type="spellStart"/>
      <w:r w:rsidRPr="00187EC6">
        <w:rPr>
          <w:lang w:val="fr-FR"/>
        </w:rPr>
        <w:t>slučaju</w:t>
      </w:r>
      <w:proofErr w:type="spellEnd"/>
      <w:r w:rsidRPr="00187EC6">
        <w:rPr>
          <w:lang w:val="fr-FR"/>
        </w:rPr>
        <w:t xml:space="preserve">, dividende se </w:t>
      </w:r>
      <w:proofErr w:type="spellStart"/>
      <w:r w:rsidRPr="00187EC6">
        <w:rPr>
          <w:lang w:val="fr-FR"/>
        </w:rPr>
        <w:t>oporezuju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saglasno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njenim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>.</w:t>
      </w:r>
    </w:p>
    <w:p w14:paraId="0F3662AF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5. Ako </w:t>
      </w:r>
      <w:proofErr w:type="spellStart"/>
      <w:r w:rsidRPr="00187EC6">
        <w:rPr>
          <w:lang w:val="fr-FR"/>
        </w:rPr>
        <w:t>društvo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dobit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, ta </w:t>
      </w:r>
      <w:proofErr w:type="spellStart"/>
      <w:r w:rsidRPr="00187EC6">
        <w:rPr>
          <w:lang w:val="fr-FR"/>
        </w:rPr>
        <w:t>druga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da </w:t>
      </w:r>
      <w:proofErr w:type="spellStart"/>
      <w:r w:rsidRPr="00187EC6">
        <w:rPr>
          <w:lang w:val="fr-FR"/>
        </w:rPr>
        <w:t>zavede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</w:t>
      </w:r>
      <w:proofErr w:type="spellEnd"/>
      <w:r w:rsidRPr="00187EC6">
        <w:rPr>
          <w:lang w:val="fr-FR"/>
        </w:rPr>
        <w:t xml:space="preserve"> na dividende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plaća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društvo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osim</w:t>
      </w:r>
      <w:proofErr w:type="spellEnd"/>
      <w:r w:rsidRPr="00187EC6">
        <w:rPr>
          <w:lang w:val="fr-FR"/>
        </w:rPr>
        <w:t xml:space="preserve"> ako su te dividende </w:t>
      </w:r>
      <w:proofErr w:type="spellStart"/>
      <w:r w:rsidRPr="00187EC6">
        <w:rPr>
          <w:lang w:val="fr-FR"/>
        </w:rPr>
        <w:t>plaćene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rezidentu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ako je </w:t>
      </w:r>
      <w:proofErr w:type="spellStart"/>
      <w:r w:rsidRPr="00187EC6">
        <w:rPr>
          <w:lang w:val="fr-FR"/>
        </w:rPr>
        <w:t>pravo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osnovu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koga</w:t>
      </w:r>
      <w:proofErr w:type="spellEnd"/>
      <w:r w:rsidRPr="00187EC6">
        <w:rPr>
          <w:lang w:val="fr-FR"/>
        </w:rPr>
        <w:t xml:space="preserve"> se dividende </w:t>
      </w:r>
      <w:proofErr w:type="spellStart"/>
      <w:r w:rsidRPr="00187EC6">
        <w:rPr>
          <w:lang w:val="fr-FR"/>
        </w:rPr>
        <w:t>plaćaju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povezano</w:t>
      </w:r>
      <w:proofErr w:type="spellEnd"/>
      <w:r w:rsidRPr="00187EC6">
        <w:rPr>
          <w:lang w:val="fr-FR"/>
        </w:rPr>
        <w:t xml:space="preserve"> sa </w:t>
      </w:r>
      <w:proofErr w:type="spellStart"/>
      <w:r w:rsidRPr="00187EC6">
        <w:rPr>
          <w:lang w:val="fr-FR"/>
        </w:rPr>
        <w:t>stalnom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niti</w:t>
      </w:r>
      <w:proofErr w:type="spellEnd"/>
      <w:r w:rsidRPr="00187EC6">
        <w:rPr>
          <w:lang w:val="fr-FR"/>
        </w:rPr>
        <w:t xml:space="preserve"> da </w:t>
      </w:r>
      <w:proofErr w:type="spellStart"/>
      <w:r w:rsidRPr="00187EC6">
        <w:rPr>
          <w:lang w:val="fr-FR"/>
        </w:rPr>
        <w:t>oporezuje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neraspodeljenu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dobit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čak</w:t>
      </w:r>
      <w:proofErr w:type="spellEnd"/>
      <w:r w:rsidRPr="00187EC6">
        <w:rPr>
          <w:lang w:val="fr-FR"/>
        </w:rPr>
        <w:t xml:space="preserve"> ni u </w:t>
      </w:r>
      <w:proofErr w:type="spellStart"/>
      <w:r w:rsidRPr="00187EC6">
        <w:rPr>
          <w:lang w:val="fr-FR"/>
        </w:rPr>
        <w:t>slučaju</w:t>
      </w:r>
      <w:proofErr w:type="spellEnd"/>
      <w:r w:rsidRPr="00187EC6">
        <w:rPr>
          <w:lang w:val="fr-FR"/>
        </w:rPr>
        <w:t xml:space="preserve"> ako se </w:t>
      </w:r>
      <w:proofErr w:type="spellStart"/>
      <w:r w:rsidRPr="00187EC6">
        <w:rPr>
          <w:lang w:val="fr-FR"/>
        </w:rPr>
        <w:t>plaćene</w:t>
      </w:r>
      <w:proofErr w:type="spellEnd"/>
      <w:r w:rsidRPr="00187EC6">
        <w:rPr>
          <w:lang w:val="fr-FR"/>
        </w:rPr>
        <w:t xml:space="preserve"> dividende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neraspodeljena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dobit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potpunosti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delimično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sastoje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dobiti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dohotka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su </w:t>
      </w:r>
      <w:proofErr w:type="spellStart"/>
      <w:r w:rsidRPr="00187EC6">
        <w:rPr>
          <w:lang w:val="fr-FR"/>
        </w:rPr>
        <w:t>nastali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>.</w:t>
      </w:r>
    </w:p>
    <w:p w14:paraId="34747FB5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10" w:name="clan_11"/>
      <w:bookmarkEnd w:id="10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11</w:t>
      </w:r>
    </w:p>
    <w:p w14:paraId="74541C11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KAMATA</w:t>
      </w:r>
    </w:p>
    <w:p w14:paraId="59C5A5CB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lastRenderedPageBreak/>
        <w:t xml:space="preserve">1. Kamata </w:t>
      </w:r>
      <w:proofErr w:type="spellStart"/>
      <w:r w:rsidRPr="00187EC6">
        <w:rPr>
          <w:lang w:val="fr-FR"/>
        </w:rPr>
        <w:t>nastala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isplaćena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>.</w:t>
      </w:r>
    </w:p>
    <w:p w14:paraId="0E765310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Kamata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stava</w:t>
      </w:r>
      <w:proofErr w:type="spellEnd"/>
      <w:r w:rsidRPr="00187EC6">
        <w:rPr>
          <w:lang w:val="fr-FR"/>
        </w:rPr>
        <w:t xml:space="preserve"> 1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oporezivana</w:t>
      </w:r>
      <w:proofErr w:type="spellEnd"/>
      <w:r w:rsidRPr="00187EC6">
        <w:rPr>
          <w:lang w:val="fr-FR"/>
        </w:rPr>
        <w:t xml:space="preserve"> i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nastaje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saglasno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ali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tako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razrezan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veći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10 </w:t>
      </w:r>
      <w:proofErr w:type="spellStart"/>
      <w:r w:rsidRPr="00187EC6">
        <w:rPr>
          <w:lang w:val="fr-FR"/>
        </w:rPr>
        <w:t>odsto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bruto-iznosa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kamate</w:t>
      </w:r>
      <w:proofErr w:type="spellEnd"/>
      <w:r w:rsidRPr="00187EC6">
        <w:rPr>
          <w:lang w:val="fr-FR"/>
        </w:rPr>
        <w:t xml:space="preserve">. </w:t>
      </w:r>
      <w:proofErr w:type="spellStart"/>
      <w:r w:rsidRPr="00187EC6">
        <w:rPr>
          <w:lang w:val="fr-FR"/>
        </w:rPr>
        <w:t>Nadležni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organi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zajednički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dogovaraju</w:t>
      </w:r>
      <w:proofErr w:type="spellEnd"/>
      <w:r w:rsidRPr="00187EC6">
        <w:rPr>
          <w:lang w:val="fr-FR"/>
        </w:rPr>
        <w:t xml:space="preserve"> o </w:t>
      </w:r>
      <w:proofErr w:type="spellStart"/>
      <w:r w:rsidRPr="00187EC6">
        <w:rPr>
          <w:lang w:val="fr-FR"/>
        </w:rPr>
        <w:t>načinu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ograničenja</w:t>
      </w:r>
      <w:proofErr w:type="spellEnd"/>
      <w:r w:rsidRPr="00187EC6">
        <w:rPr>
          <w:lang w:val="fr-FR"/>
        </w:rPr>
        <w:t>.</w:t>
      </w:r>
    </w:p>
    <w:p w14:paraId="6C5D3905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3. </w:t>
      </w:r>
      <w:proofErr w:type="spellStart"/>
      <w:r w:rsidRPr="00187EC6">
        <w:rPr>
          <w:lang w:val="fr-FR"/>
        </w:rPr>
        <w:t>Izraz</w:t>
      </w:r>
      <w:proofErr w:type="spellEnd"/>
      <w:r w:rsidRPr="00187EC6">
        <w:rPr>
          <w:lang w:val="fr-FR"/>
        </w:rPr>
        <w:t xml:space="preserve"> "</w:t>
      </w:r>
      <w:proofErr w:type="spellStart"/>
      <w:r w:rsidRPr="00187EC6">
        <w:rPr>
          <w:lang w:val="fr-FR"/>
        </w:rPr>
        <w:t>kamata</w:t>
      </w:r>
      <w:proofErr w:type="spellEnd"/>
      <w:r w:rsidRPr="00187EC6">
        <w:rPr>
          <w:lang w:val="fr-FR"/>
        </w:rPr>
        <w:t xml:space="preserve">", </w:t>
      </w:r>
      <w:proofErr w:type="spellStart"/>
      <w:r w:rsidRPr="00187EC6">
        <w:rPr>
          <w:lang w:val="fr-FR"/>
        </w:rPr>
        <w:t>upotrebljen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ovom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članu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označava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hartija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vrednosti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obveznica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obligacija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nezavisno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toga</w:t>
      </w:r>
      <w:proofErr w:type="spellEnd"/>
      <w:r w:rsidRPr="00187EC6">
        <w:rPr>
          <w:lang w:val="fr-FR"/>
        </w:rPr>
        <w:t xml:space="preserve"> da li su </w:t>
      </w:r>
      <w:proofErr w:type="spellStart"/>
      <w:r w:rsidRPr="00187EC6">
        <w:rPr>
          <w:lang w:val="fr-FR"/>
        </w:rPr>
        <w:t>obezbeđene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zalogom</w:t>
      </w:r>
      <w:proofErr w:type="spellEnd"/>
      <w:r w:rsidRPr="00187EC6">
        <w:rPr>
          <w:lang w:val="fr-FR"/>
        </w:rPr>
        <w:t xml:space="preserve"> i da li se na </w:t>
      </w:r>
      <w:proofErr w:type="spellStart"/>
      <w:r w:rsidRPr="00187EC6">
        <w:rPr>
          <w:lang w:val="fr-FR"/>
        </w:rPr>
        <w:t>osnovu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njih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učestvuje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dobiti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potraživanja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svake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vrste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kao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svaki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izjednačen</w:t>
      </w:r>
      <w:proofErr w:type="spellEnd"/>
      <w:r w:rsidRPr="00187EC6">
        <w:rPr>
          <w:lang w:val="fr-FR"/>
        </w:rPr>
        <w:t xml:space="preserve"> sa </w:t>
      </w:r>
      <w:proofErr w:type="spellStart"/>
      <w:r w:rsidRPr="00187EC6">
        <w:rPr>
          <w:lang w:val="fr-FR"/>
        </w:rPr>
        <w:t>dohotkom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pozajmljenog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novca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poreskom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nastaje</w:t>
      </w:r>
      <w:proofErr w:type="spellEnd"/>
      <w:r w:rsidRPr="00187EC6">
        <w:rPr>
          <w:lang w:val="fr-FR"/>
        </w:rPr>
        <w:t>.</w:t>
      </w:r>
    </w:p>
    <w:p w14:paraId="4F615519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4. </w:t>
      </w:r>
      <w:proofErr w:type="spellStart"/>
      <w:r w:rsidRPr="00187EC6">
        <w:rPr>
          <w:lang w:val="fr-FR"/>
        </w:rPr>
        <w:t>Odredbe</w:t>
      </w:r>
      <w:proofErr w:type="spellEnd"/>
      <w:r w:rsidRPr="00187EC6">
        <w:rPr>
          <w:lang w:val="fr-FR"/>
        </w:rPr>
        <w:t xml:space="preserve"> st. 1 i 2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primenjuju</w:t>
      </w:r>
      <w:proofErr w:type="spellEnd"/>
      <w:r w:rsidRPr="00187EC6">
        <w:rPr>
          <w:lang w:val="fr-FR"/>
        </w:rPr>
        <w:t xml:space="preserve"> se ako </w:t>
      </w:r>
      <w:proofErr w:type="spellStart"/>
      <w:r w:rsidRPr="00187EC6">
        <w:rPr>
          <w:lang w:val="fr-FR"/>
        </w:rPr>
        <w:t>primalac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kamate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poslovanje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kamata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nastaje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samostalne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lične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, a </w:t>
      </w:r>
      <w:proofErr w:type="spellStart"/>
      <w:r w:rsidRPr="00187EC6">
        <w:rPr>
          <w:lang w:val="fr-FR"/>
        </w:rPr>
        <w:t>pravo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potraživanja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osnovu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koga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plaća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kamata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povezano</w:t>
      </w:r>
      <w:proofErr w:type="spellEnd"/>
      <w:r w:rsidRPr="00187EC6">
        <w:rPr>
          <w:lang w:val="fr-FR"/>
        </w:rPr>
        <w:t xml:space="preserve"> sa </w:t>
      </w:r>
      <w:proofErr w:type="spellStart"/>
      <w:r w:rsidRPr="00187EC6">
        <w:rPr>
          <w:lang w:val="fr-FR"/>
        </w:rPr>
        <w:t>stalnom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bazom</w:t>
      </w:r>
      <w:proofErr w:type="spellEnd"/>
      <w:r w:rsidRPr="00187EC6">
        <w:rPr>
          <w:lang w:val="fr-FR"/>
        </w:rPr>
        <w:t xml:space="preserve">. U tom </w:t>
      </w:r>
      <w:proofErr w:type="spellStart"/>
      <w:r w:rsidRPr="00187EC6">
        <w:rPr>
          <w:lang w:val="fr-FR"/>
        </w:rPr>
        <w:t>slučaju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kamata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oporezuje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saglasno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njenim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>.</w:t>
      </w:r>
    </w:p>
    <w:p w14:paraId="640A89A7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5. </w:t>
      </w:r>
      <w:proofErr w:type="spellStart"/>
      <w:r w:rsidRPr="00187EC6">
        <w:rPr>
          <w:lang w:val="fr-FR"/>
        </w:rPr>
        <w:t>Smatra</w:t>
      </w:r>
      <w:proofErr w:type="spellEnd"/>
      <w:r w:rsidRPr="00187EC6">
        <w:rPr>
          <w:lang w:val="fr-FR"/>
        </w:rPr>
        <w:t xml:space="preserve"> se da </w:t>
      </w:r>
      <w:proofErr w:type="spellStart"/>
      <w:r w:rsidRPr="00187EC6">
        <w:rPr>
          <w:lang w:val="fr-FR"/>
        </w:rPr>
        <w:t>kamata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nastaje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ako je </w:t>
      </w:r>
      <w:proofErr w:type="spellStart"/>
      <w:r w:rsidRPr="00187EC6">
        <w:rPr>
          <w:lang w:val="fr-FR"/>
        </w:rPr>
        <w:t>isplatilac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sama</w:t>
      </w:r>
      <w:proofErr w:type="spellEnd"/>
      <w:r w:rsidRPr="00187EC6">
        <w:rPr>
          <w:lang w:val="fr-FR"/>
        </w:rPr>
        <w:t xml:space="preserve"> ta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njena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društveno-politička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zajednica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lokalna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uprava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>.</w:t>
      </w:r>
    </w:p>
    <w:p w14:paraId="034FC940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6. </w:t>
      </w:r>
      <w:proofErr w:type="spellStart"/>
      <w:r w:rsidRPr="00187EC6">
        <w:rPr>
          <w:lang w:val="fr-FR"/>
        </w:rPr>
        <w:t>Izuzetno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odredaba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stava</w:t>
      </w:r>
      <w:proofErr w:type="spellEnd"/>
      <w:r w:rsidRPr="00187EC6">
        <w:rPr>
          <w:lang w:val="fr-FR"/>
        </w:rPr>
        <w:t xml:space="preserve"> 5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smatra</w:t>
      </w:r>
      <w:proofErr w:type="spellEnd"/>
      <w:r w:rsidRPr="00187EC6">
        <w:rPr>
          <w:lang w:val="fr-FR"/>
        </w:rPr>
        <w:t xml:space="preserve"> se da </w:t>
      </w:r>
      <w:proofErr w:type="spellStart"/>
      <w:r w:rsidRPr="00187EC6">
        <w:rPr>
          <w:lang w:val="fr-FR"/>
        </w:rPr>
        <w:t>kamata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nastaje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isplatilac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kamate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bazu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koju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odnosi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zajam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plaća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kamata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snosi</w:t>
      </w:r>
      <w:proofErr w:type="spellEnd"/>
      <w:r w:rsidRPr="00187EC6">
        <w:rPr>
          <w:lang w:val="fr-FR"/>
        </w:rPr>
        <w:t xml:space="preserve"> tu </w:t>
      </w:r>
      <w:proofErr w:type="spellStart"/>
      <w:r w:rsidRPr="00187EC6">
        <w:rPr>
          <w:lang w:val="fr-FR"/>
        </w:rPr>
        <w:t>kamatu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bez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obzira</w:t>
      </w:r>
      <w:proofErr w:type="spellEnd"/>
      <w:r w:rsidRPr="00187EC6">
        <w:rPr>
          <w:lang w:val="fr-FR"/>
        </w:rPr>
        <w:t xml:space="preserve"> na to da li je </w:t>
      </w:r>
      <w:proofErr w:type="spellStart"/>
      <w:r w:rsidRPr="00187EC6">
        <w:rPr>
          <w:lang w:val="fr-FR"/>
        </w:rPr>
        <w:t>isplatilac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kamate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>.</w:t>
      </w:r>
    </w:p>
    <w:p w14:paraId="26E86036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7. Ako </w:t>
      </w:r>
      <w:proofErr w:type="spellStart"/>
      <w:r w:rsidRPr="00187EC6">
        <w:rPr>
          <w:lang w:val="fr-FR"/>
        </w:rPr>
        <w:t>zbog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posebnog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odnosa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između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platioca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primaoca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između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njih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nekog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lica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iznos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plaćene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kamate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imajući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vidu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potraživanje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plaća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prelazi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iznos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bi bio </w:t>
      </w:r>
      <w:proofErr w:type="spellStart"/>
      <w:r w:rsidRPr="00187EC6">
        <w:rPr>
          <w:lang w:val="fr-FR"/>
        </w:rPr>
        <w:t>ugovoren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između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platioca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primaoca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odredbe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primenjuju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iznos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bi bio </w:t>
      </w:r>
      <w:proofErr w:type="spellStart"/>
      <w:r w:rsidRPr="00187EC6">
        <w:rPr>
          <w:lang w:val="fr-FR"/>
        </w:rPr>
        <w:t>ugovoren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između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platioca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primaoca</w:t>
      </w:r>
      <w:proofErr w:type="spellEnd"/>
      <w:r w:rsidRPr="00187EC6">
        <w:rPr>
          <w:lang w:val="fr-FR"/>
        </w:rPr>
        <w:t xml:space="preserve"> da </w:t>
      </w:r>
      <w:proofErr w:type="spellStart"/>
      <w:r w:rsidRPr="00187EC6">
        <w:rPr>
          <w:lang w:val="fr-FR"/>
        </w:rPr>
        <w:t>takvog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odnosa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nema</w:t>
      </w:r>
      <w:proofErr w:type="spellEnd"/>
      <w:r w:rsidRPr="00187EC6">
        <w:rPr>
          <w:lang w:val="fr-FR"/>
        </w:rPr>
        <w:t xml:space="preserve">. U tom </w:t>
      </w:r>
      <w:proofErr w:type="spellStart"/>
      <w:r w:rsidRPr="00187EC6">
        <w:rPr>
          <w:lang w:val="fr-FR"/>
        </w:rPr>
        <w:t>slučaju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više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plaćen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iznos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oporezuje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saglasno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svake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shodno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ostalim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odredbama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>.</w:t>
      </w:r>
    </w:p>
    <w:p w14:paraId="3BBFC7CB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11" w:name="clan_12"/>
      <w:bookmarkEnd w:id="11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12</w:t>
      </w:r>
    </w:p>
    <w:p w14:paraId="47608EDD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AUTORSKE NAKNADE</w:t>
      </w:r>
    </w:p>
    <w:p w14:paraId="5E557F23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</w:t>
      </w:r>
      <w:proofErr w:type="spellStart"/>
      <w:r w:rsidRPr="00187EC6">
        <w:rPr>
          <w:lang w:val="fr-FR"/>
        </w:rPr>
        <w:t>Autorske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nastale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isplaćene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>.</w:t>
      </w:r>
    </w:p>
    <w:p w14:paraId="10FB4D2A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</w:t>
      </w:r>
      <w:proofErr w:type="spellStart"/>
      <w:r w:rsidRPr="00187EC6">
        <w:rPr>
          <w:lang w:val="fr-FR"/>
        </w:rPr>
        <w:t>Autorske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stava</w:t>
      </w:r>
      <w:proofErr w:type="spellEnd"/>
      <w:r w:rsidRPr="00187EC6">
        <w:rPr>
          <w:lang w:val="fr-FR"/>
        </w:rPr>
        <w:t xml:space="preserve"> 1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i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nastaju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saglasno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ali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tako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razrezan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veći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10 </w:t>
      </w:r>
      <w:proofErr w:type="spellStart"/>
      <w:r w:rsidRPr="00187EC6">
        <w:rPr>
          <w:lang w:val="fr-FR"/>
        </w:rPr>
        <w:t>odsto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bruto-iznosa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autorskih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naknada</w:t>
      </w:r>
      <w:proofErr w:type="spellEnd"/>
      <w:r w:rsidRPr="00187EC6">
        <w:rPr>
          <w:lang w:val="fr-FR"/>
        </w:rPr>
        <w:t xml:space="preserve">. </w:t>
      </w:r>
      <w:proofErr w:type="spellStart"/>
      <w:r w:rsidRPr="00187EC6">
        <w:rPr>
          <w:lang w:val="fr-FR"/>
        </w:rPr>
        <w:t>Nadležni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organi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zajednički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dogovaraju</w:t>
      </w:r>
      <w:proofErr w:type="spellEnd"/>
      <w:r w:rsidRPr="00187EC6">
        <w:rPr>
          <w:lang w:val="fr-FR"/>
        </w:rPr>
        <w:t xml:space="preserve"> o </w:t>
      </w:r>
      <w:proofErr w:type="spellStart"/>
      <w:r w:rsidRPr="00187EC6">
        <w:rPr>
          <w:lang w:val="fr-FR"/>
        </w:rPr>
        <w:t>načinu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ograničenja</w:t>
      </w:r>
      <w:proofErr w:type="spellEnd"/>
      <w:r w:rsidRPr="00187EC6">
        <w:rPr>
          <w:lang w:val="fr-FR"/>
        </w:rPr>
        <w:t>.</w:t>
      </w:r>
    </w:p>
    <w:p w14:paraId="13CC09DF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3. </w:t>
      </w:r>
      <w:proofErr w:type="spellStart"/>
      <w:r w:rsidRPr="00187EC6">
        <w:rPr>
          <w:lang w:val="fr-FR"/>
        </w:rPr>
        <w:t>Izraz</w:t>
      </w:r>
      <w:proofErr w:type="spellEnd"/>
      <w:r w:rsidRPr="00187EC6">
        <w:rPr>
          <w:lang w:val="fr-FR"/>
        </w:rPr>
        <w:t xml:space="preserve"> "</w:t>
      </w:r>
      <w:proofErr w:type="spellStart"/>
      <w:r w:rsidRPr="00187EC6">
        <w:rPr>
          <w:lang w:val="fr-FR"/>
        </w:rPr>
        <w:t>autorske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naknade</w:t>
      </w:r>
      <w:proofErr w:type="spellEnd"/>
      <w:r w:rsidRPr="00187EC6">
        <w:rPr>
          <w:lang w:val="fr-FR"/>
        </w:rPr>
        <w:t xml:space="preserve">", </w:t>
      </w:r>
      <w:proofErr w:type="spellStart"/>
      <w:r w:rsidRPr="00187EC6">
        <w:rPr>
          <w:lang w:val="fr-FR"/>
        </w:rPr>
        <w:t>upotrebljen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ovom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članu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označava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plaćanja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svake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vrste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primljeno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korišćenje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pravo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korišćenja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autorskog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prava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književno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umetničko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naučno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delo</w:t>
      </w:r>
      <w:proofErr w:type="spellEnd"/>
      <w:r w:rsidRPr="00187EC6">
        <w:rPr>
          <w:lang w:val="fr-FR"/>
        </w:rPr>
        <w:t xml:space="preserve"> (</w:t>
      </w:r>
      <w:proofErr w:type="spellStart"/>
      <w:r w:rsidRPr="00187EC6">
        <w:rPr>
          <w:lang w:val="fr-FR"/>
        </w:rPr>
        <w:t>uključujući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bioskopske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filmove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filmove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trake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televiziju</w:t>
      </w:r>
      <w:proofErr w:type="spellEnd"/>
      <w:r w:rsidRPr="00187EC6">
        <w:rPr>
          <w:lang w:val="fr-FR"/>
        </w:rPr>
        <w:t xml:space="preserve"> i radio), patenta, </w:t>
      </w:r>
      <w:proofErr w:type="spellStart"/>
      <w:r w:rsidRPr="00187EC6">
        <w:rPr>
          <w:lang w:val="fr-FR"/>
        </w:rPr>
        <w:t>žiga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uzorka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modela, plana, </w:t>
      </w:r>
      <w:proofErr w:type="spellStart"/>
      <w:r w:rsidRPr="00187EC6">
        <w:rPr>
          <w:lang w:val="fr-FR"/>
        </w:rPr>
        <w:t>tajne</w:t>
      </w:r>
      <w:proofErr w:type="spellEnd"/>
      <w:r w:rsidRPr="00187EC6">
        <w:rPr>
          <w:lang w:val="fr-FR"/>
        </w:rPr>
        <w:t xml:space="preserve"> formule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procesa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korišćenje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pravo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lastRenderedPageBreak/>
        <w:t>korišćenja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industrijske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komercijalne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naučne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opreme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obaveštenja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odnose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industrijska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komercijalna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naučna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iskustva</w:t>
      </w:r>
      <w:proofErr w:type="spellEnd"/>
      <w:r w:rsidRPr="00187EC6">
        <w:rPr>
          <w:lang w:val="fr-FR"/>
        </w:rPr>
        <w:t>.</w:t>
      </w:r>
    </w:p>
    <w:p w14:paraId="15A359AD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4. </w:t>
      </w:r>
      <w:proofErr w:type="spellStart"/>
      <w:r w:rsidRPr="00187EC6">
        <w:rPr>
          <w:lang w:val="fr-FR"/>
        </w:rPr>
        <w:t>Odredbe</w:t>
      </w:r>
      <w:proofErr w:type="spellEnd"/>
      <w:r w:rsidRPr="00187EC6">
        <w:rPr>
          <w:lang w:val="fr-FR"/>
        </w:rPr>
        <w:t xml:space="preserve"> st. 1 i 2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primenjuju</w:t>
      </w:r>
      <w:proofErr w:type="spellEnd"/>
      <w:r w:rsidRPr="00187EC6">
        <w:rPr>
          <w:lang w:val="fr-FR"/>
        </w:rPr>
        <w:t xml:space="preserve"> se ako </w:t>
      </w:r>
      <w:proofErr w:type="spellStart"/>
      <w:r w:rsidRPr="00187EC6">
        <w:rPr>
          <w:lang w:val="fr-FR"/>
        </w:rPr>
        <w:t>primalac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autorske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poslovanje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autorske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nastaju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samostalne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lične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, a </w:t>
      </w:r>
      <w:proofErr w:type="spellStart"/>
      <w:r w:rsidRPr="00187EC6">
        <w:rPr>
          <w:lang w:val="fr-FR"/>
        </w:rPr>
        <w:t>pravo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osnovu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kojih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autorske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plaćaju</w:t>
      </w:r>
      <w:proofErr w:type="spellEnd"/>
      <w:r w:rsidRPr="00187EC6">
        <w:rPr>
          <w:lang w:val="fr-FR"/>
        </w:rPr>
        <w:t xml:space="preserve"> su </w:t>
      </w:r>
      <w:proofErr w:type="spellStart"/>
      <w:r w:rsidRPr="00187EC6">
        <w:rPr>
          <w:lang w:val="fr-FR"/>
        </w:rPr>
        <w:t>povezani</w:t>
      </w:r>
      <w:proofErr w:type="spellEnd"/>
      <w:r w:rsidRPr="00187EC6">
        <w:rPr>
          <w:lang w:val="fr-FR"/>
        </w:rPr>
        <w:t xml:space="preserve"> sa </w:t>
      </w:r>
      <w:proofErr w:type="spellStart"/>
      <w:r w:rsidRPr="00187EC6">
        <w:rPr>
          <w:lang w:val="fr-FR"/>
        </w:rPr>
        <w:t>stalnom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bazom</w:t>
      </w:r>
      <w:proofErr w:type="spellEnd"/>
      <w:r w:rsidRPr="00187EC6">
        <w:rPr>
          <w:lang w:val="fr-FR"/>
        </w:rPr>
        <w:t xml:space="preserve">. U tom </w:t>
      </w:r>
      <w:proofErr w:type="spellStart"/>
      <w:r w:rsidRPr="00187EC6">
        <w:rPr>
          <w:lang w:val="fr-FR"/>
        </w:rPr>
        <w:t>slučaju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autorske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oporezuju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saglasno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njenim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>.</w:t>
      </w:r>
    </w:p>
    <w:p w14:paraId="36B3F506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5. </w:t>
      </w:r>
      <w:proofErr w:type="spellStart"/>
      <w:r w:rsidRPr="00187EC6">
        <w:rPr>
          <w:lang w:val="fr-FR"/>
        </w:rPr>
        <w:t>Smatra</w:t>
      </w:r>
      <w:proofErr w:type="spellEnd"/>
      <w:r w:rsidRPr="00187EC6">
        <w:rPr>
          <w:lang w:val="fr-FR"/>
        </w:rPr>
        <w:t xml:space="preserve"> se da </w:t>
      </w:r>
      <w:proofErr w:type="spellStart"/>
      <w:r w:rsidRPr="00187EC6">
        <w:rPr>
          <w:lang w:val="fr-FR"/>
        </w:rPr>
        <w:t>autorske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nastaju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ako je </w:t>
      </w:r>
      <w:proofErr w:type="spellStart"/>
      <w:r w:rsidRPr="00187EC6">
        <w:rPr>
          <w:lang w:val="fr-FR"/>
        </w:rPr>
        <w:t>isplatilac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sama</w:t>
      </w:r>
      <w:proofErr w:type="spellEnd"/>
      <w:r w:rsidRPr="00187EC6">
        <w:rPr>
          <w:lang w:val="fr-FR"/>
        </w:rPr>
        <w:t xml:space="preserve"> ta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njena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društveno-politička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zajednica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lokalna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uprava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>.</w:t>
      </w:r>
    </w:p>
    <w:p w14:paraId="30CBC358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6. </w:t>
      </w:r>
      <w:proofErr w:type="spellStart"/>
      <w:r w:rsidRPr="00187EC6">
        <w:rPr>
          <w:lang w:val="fr-FR"/>
        </w:rPr>
        <w:t>Izuzetno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odredaba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stava</w:t>
      </w:r>
      <w:proofErr w:type="spellEnd"/>
      <w:r w:rsidRPr="00187EC6">
        <w:rPr>
          <w:lang w:val="fr-FR"/>
        </w:rPr>
        <w:t xml:space="preserve"> 5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smatra</w:t>
      </w:r>
      <w:proofErr w:type="spellEnd"/>
      <w:r w:rsidRPr="00187EC6">
        <w:rPr>
          <w:lang w:val="fr-FR"/>
        </w:rPr>
        <w:t xml:space="preserve"> se da </w:t>
      </w:r>
      <w:proofErr w:type="spellStart"/>
      <w:r w:rsidRPr="00187EC6">
        <w:rPr>
          <w:lang w:val="fr-FR"/>
        </w:rPr>
        <w:t>autorske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nastaju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isplatilac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autorskih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bazu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vezi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kojom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nastala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obaveza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plaćanja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autorskih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snosi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autorske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bez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obzira</w:t>
      </w:r>
      <w:proofErr w:type="spellEnd"/>
      <w:r w:rsidRPr="00187EC6">
        <w:rPr>
          <w:lang w:val="fr-FR"/>
        </w:rPr>
        <w:t xml:space="preserve"> na to da li je </w:t>
      </w:r>
      <w:proofErr w:type="spellStart"/>
      <w:r w:rsidRPr="00187EC6">
        <w:rPr>
          <w:lang w:val="fr-FR"/>
        </w:rPr>
        <w:t>isplatilac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autorskih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>.</w:t>
      </w:r>
    </w:p>
    <w:p w14:paraId="1411CA7B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7. Ako, </w:t>
      </w:r>
      <w:proofErr w:type="spellStart"/>
      <w:r w:rsidRPr="00187EC6">
        <w:rPr>
          <w:lang w:val="fr-FR"/>
        </w:rPr>
        <w:t>zbog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posebnog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odnosa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između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platioca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primaoca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između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njih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nekog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lica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iznos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plaćenih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autorskih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imajući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vidu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korišćenje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pravo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informaciju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su one </w:t>
      </w:r>
      <w:proofErr w:type="spellStart"/>
      <w:r w:rsidRPr="00187EC6">
        <w:rPr>
          <w:lang w:val="fr-FR"/>
        </w:rPr>
        <w:t>plaćene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prelazi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iznos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bi bio </w:t>
      </w:r>
      <w:proofErr w:type="spellStart"/>
      <w:r w:rsidRPr="00187EC6">
        <w:rPr>
          <w:lang w:val="fr-FR"/>
        </w:rPr>
        <w:t>ugovoren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između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platioca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primaoca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odredbe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primenjuju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iznos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bi bio </w:t>
      </w:r>
      <w:proofErr w:type="spellStart"/>
      <w:r w:rsidRPr="00187EC6">
        <w:rPr>
          <w:lang w:val="fr-FR"/>
        </w:rPr>
        <w:t>ugovoren</w:t>
      </w:r>
      <w:proofErr w:type="spellEnd"/>
      <w:r w:rsidRPr="00187EC6">
        <w:rPr>
          <w:lang w:val="fr-FR"/>
        </w:rPr>
        <w:t xml:space="preserve"> da </w:t>
      </w:r>
      <w:proofErr w:type="spellStart"/>
      <w:r w:rsidRPr="00187EC6">
        <w:rPr>
          <w:lang w:val="fr-FR"/>
        </w:rPr>
        <w:t>takvog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odnosa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nema</w:t>
      </w:r>
      <w:proofErr w:type="spellEnd"/>
      <w:r w:rsidRPr="00187EC6">
        <w:rPr>
          <w:lang w:val="fr-FR"/>
        </w:rPr>
        <w:t xml:space="preserve">. U tom </w:t>
      </w:r>
      <w:proofErr w:type="spellStart"/>
      <w:r w:rsidRPr="00187EC6">
        <w:rPr>
          <w:lang w:val="fr-FR"/>
        </w:rPr>
        <w:t>slučaju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više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plaćeni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iznos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oporezuje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saglasno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svake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shodno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ostalim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odredbama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>.</w:t>
      </w:r>
    </w:p>
    <w:p w14:paraId="09919D6A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12" w:name="clan_13"/>
      <w:bookmarkEnd w:id="12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13</w:t>
      </w:r>
    </w:p>
    <w:p w14:paraId="32509EFC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PRIHODI OD IMOVINE</w:t>
      </w:r>
    </w:p>
    <w:p w14:paraId="59EFFB38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</w:t>
      </w:r>
      <w:proofErr w:type="spellStart"/>
      <w:r w:rsidRPr="00187EC6">
        <w:rPr>
          <w:lang w:val="fr-FR"/>
        </w:rPr>
        <w:t>Prihodi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otuđenja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nepokretnosti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>.</w:t>
      </w:r>
    </w:p>
    <w:p w14:paraId="66856CBB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</w:t>
      </w:r>
      <w:proofErr w:type="spellStart"/>
      <w:r w:rsidRPr="00187EC6">
        <w:rPr>
          <w:lang w:val="fr-FR"/>
        </w:rPr>
        <w:t>Prihodi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otuđenja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pokretnosti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čini</w:t>
      </w:r>
      <w:proofErr w:type="spellEnd"/>
      <w:r w:rsidRPr="00187EC6">
        <w:rPr>
          <w:lang w:val="fr-FR"/>
        </w:rPr>
        <w:t xml:space="preserve"> deo </w:t>
      </w:r>
      <w:proofErr w:type="spellStart"/>
      <w:r w:rsidRPr="00187EC6">
        <w:rPr>
          <w:lang w:val="fr-FR"/>
        </w:rPr>
        <w:t>imovine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namenjene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pokretnosti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pripada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koristi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samostalnih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ličnih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uključujući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prihode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otuđenja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jedinice</w:t>
      </w:r>
      <w:proofErr w:type="spellEnd"/>
      <w:r w:rsidRPr="00187EC6">
        <w:rPr>
          <w:lang w:val="fr-FR"/>
        </w:rPr>
        <w:t xml:space="preserve"> (</w:t>
      </w:r>
      <w:proofErr w:type="spellStart"/>
      <w:r w:rsidRPr="00187EC6">
        <w:rPr>
          <w:lang w:val="fr-FR"/>
        </w:rPr>
        <w:t>same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zajedno</w:t>
      </w:r>
      <w:proofErr w:type="spellEnd"/>
      <w:r w:rsidRPr="00187EC6">
        <w:rPr>
          <w:lang w:val="fr-FR"/>
        </w:rPr>
        <w:t xml:space="preserve"> sa </w:t>
      </w:r>
      <w:proofErr w:type="spellStart"/>
      <w:r w:rsidRPr="00187EC6">
        <w:rPr>
          <w:lang w:val="fr-FR"/>
        </w:rPr>
        <w:t>celim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preduzećem</w:t>
      </w:r>
      <w:proofErr w:type="spellEnd"/>
      <w:r w:rsidRPr="00187EC6">
        <w:rPr>
          <w:lang w:val="fr-FR"/>
        </w:rPr>
        <w:t xml:space="preserve">), </w:t>
      </w:r>
      <w:proofErr w:type="spellStart"/>
      <w:r w:rsidRPr="00187EC6">
        <w:rPr>
          <w:lang w:val="fr-FR"/>
        </w:rPr>
        <w:t>kao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prihode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otuđenja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oporezovani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>.</w:t>
      </w:r>
    </w:p>
    <w:p w14:paraId="27A93686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3. </w:t>
      </w:r>
      <w:proofErr w:type="spellStart"/>
      <w:r w:rsidRPr="00187EC6">
        <w:rPr>
          <w:lang w:val="fr-FR"/>
        </w:rPr>
        <w:t>Izuzetno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odredaba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stava</w:t>
      </w:r>
      <w:proofErr w:type="spellEnd"/>
      <w:r w:rsidRPr="00187EC6">
        <w:rPr>
          <w:lang w:val="fr-FR"/>
        </w:rPr>
        <w:t xml:space="preserve"> 2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prihodi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ostvareni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otuđenja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brodova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vazduhoplova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se koriste u </w:t>
      </w:r>
      <w:proofErr w:type="spellStart"/>
      <w:r w:rsidRPr="00187EC6">
        <w:rPr>
          <w:lang w:val="fr-FR"/>
        </w:rPr>
        <w:t>međunarodnom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saobraćaju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pokretnosti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služe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korišćenje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brodova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vazduhoplova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oporezuju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mesto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stvarne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uprave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preduzeća</w:t>
      </w:r>
      <w:proofErr w:type="spellEnd"/>
      <w:r w:rsidRPr="00187EC6">
        <w:rPr>
          <w:lang w:val="fr-FR"/>
        </w:rPr>
        <w:t>.</w:t>
      </w:r>
    </w:p>
    <w:p w14:paraId="219D7E6F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4. </w:t>
      </w:r>
      <w:proofErr w:type="spellStart"/>
      <w:r w:rsidRPr="00187EC6">
        <w:rPr>
          <w:lang w:val="fr-FR"/>
        </w:rPr>
        <w:t>Prihodi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otuđenja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osim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navedene</w:t>
      </w:r>
      <w:proofErr w:type="spellEnd"/>
      <w:r w:rsidRPr="00187EC6">
        <w:rPr>
          <w:lang w:val="fr-FR"/>
        </w:rPr>
        <w:t xml:space="preserve"> u st. 1, 2 i 3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oporezuju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čiji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lice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otuđilo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imovinu</w:t>
      </w:r>
      <w:proofErr w:type="spellEnd"/>
      <w:r w:rsidRPr="00187EC6">
        <w:rPr>
          <w:lang w:val="fr-FR"/>
        </w:rPr>
        <w:t>.</w:t>
      </w:r>
    </w:p>
    <w:p w14:paraId="3208344D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13" w:name="clan_14"/>
      <w:bookmarkEnd w:id="13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14</w:t>
      </w:r>
    </w:p>
    <w:p w14:paraId="7FCB4EDA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SAMOSTALNE LIČNE DELATNOSTI</w:t>
      </w:r>
    </w:p>
    <w:p w14:paraId="359CFC14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lastRenderedPageBreak/>
        <w:t xml:space="preserve">1.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profesionalnih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samostalnog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karaktera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oporezuje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osim</w:t>
      </w:r>
      <w:proofErr w:type="spellEnd"/>
      <w:r w:rsidRPr="00187EC6">
        <w:rPr>
          <w:lang w:val="fr-FR"/>
        </w:rPr>
        <w:t xml:space="preserve"> u </w:t>
      </w:r>
      <w:proofErr w:type="spellStart"/>
      <w:proofErr w:type="gramStart"/>
      <w:r w:rsidRPr="00187EC6">
        <w:rPr>
          <w:lang w:val="fr-FR"/>
        </w:rPr>
        <w:t>slučajevima</w:t>
      </w:r>
      <w:proofErr w:type="spellEnd"/>
      <w:r w:rsidRPr="00187EC6">
        <w:rPr>
          <w:lang w:val="fr-FR"/>
        </w:rPr>
        <w:t>:</w:t>
      </w:r>
      <w:proofErr w:type="gramEnd"/>
    </w:p>
    <w:p w14:paraId="627F60E8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a) </w:t>
      </w:r>
      <w:proofErr w:type="spellStart"/>
      <w:r w:rsidRPr="00187EC6">
        <w:rPr>
          <w:lang w:val="fr-FR"/>
        </w:rPr>
        <w:t>kada</w:t>
      </w:r>
      <w:proofErr w:type="spellEnd"/>
      <w:r w:rsidRPr="00187EC6">
        <w:rPr>
          <w:lang w:val="fr-FR"/>
        </w:rPr>
        <w:t xml:space="preserve"> on </w:t>
      </w:r>
      <w:proofErr w:type="spellStart"/>
      <w:r w:rsidRPr="00187EC6">
        <w:rPr>
          <w:lang w:val="fr-FR"/>
        </w:rPr>
        <w:t>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redovno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koristi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svojih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, u </w:t>
      </w:r>
      <w:proofErr w:type="spellStart"/>
      <w:r w:rsidRPr="00187EC6">
        <w:rPr>
          <w:lang w:val="fr-FR"/>
        </w:rPr>
        <w:t>kom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slučaju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onaj</w:t>
      </w:r>
      <w:proofErr w:type="spellEnd"/>
      <w:r w:rsidRPr="00187EC6">
        <w:rPr>
          <w:lang w:val="fr-FR"/>
        </w:rPr>
        <w:t xml:space="preserve"> deo </w:t>
      </w:r>
      <w:proofErr w:type="spellStart"/>
      <w:r w:rsidRPr="00187EC6">
        <w:rPr>
          <w:lang w:val="fr-FR"/>
        </w:rPr>
        <w:t>dohotka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pripisuje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stalnoj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bazi</w:t>
      </w:r>
      <w:proofErr w:type="spellEnd"/>
      <w:r w:rsidRPr="00187EC6">
        <w:rPr>
          <w:lang w:val="fr-FR"/>
        </w:rPr>
        <w:t>;</w:t>
      </w:r>
      <w:proofErr w:type="gram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</w:p>
    <w:p w14:paraId="4BB595B9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b) </w:t>
      </w:r>
      <w:proofErr w:type="spellStart"/>
      <w:r w:rsidRPr="00187EC6">
        <w:rPr>
          <w:lang w:val="fr-FR"/>
        </w:rPr>
        <w:t>kada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boravi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svojih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periodu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periodima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ukupno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iznose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više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183 </w:t>
      </w:r>
      <w:proofErr w:type="spellStart"/>
      <w:r w:rsidRPr="00187EC6">
        <w:rPr>
          <w:lang w:val="fr-FR"/>
        </w:rPr>
        <w:t>dana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odnosnoj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poreskoj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godini</w:t>
      </w:r>
      <w:proofErr w:type="spellEnd"/>
      <w:r w:rsidRPr="00187EC6">
        <w:rPr>
          <w:lang w:val="fr-FR"/>
        </w:rPr>
        <w:t xml:space="preserve">, u </w:t>
      </w:r>
      <w:proofErr w:type="spellStart"/>
      <w:r w:rsidRPr="00187EC6">
        <w:rPr>
          <w:lang w:val="fr-FR"/>
        </w:rPr>
        <w:t>kom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slučaju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onaj</w:t>
      </w:r>
      <w:proofErr w:type="spellEnd"/>
      <w:r w:rsidRPr="00187EC6">
        <w:rPr>
          <w:lang w:val="fr-FR"/>
        </w:rPr>
        <w:t xml:space="preserve"> deo </w:t>
      </w:r>
      <w:proofErr w:type="spellStart"/>
      <w:r w:rsidRPr="00187EC6">
        <w:rPr>
          <w:lang w:val="fr-FR"/>
        </w:rPr>
        <w:t>dohotka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pripisuje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obavljenim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>.</w:t>
      </w:r>
    </w:p>
    <w:p w14:paraId="103DB433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</w:t>
      </w:r>
      <w:proofErr w:type="spellStart"/>
      <w:r w:rsidRPr="00187EC6">
        <w:rPr>
          <w:lang w:val="fr-FR"/>
        </w:rPr>
        <w:t>Izraz</w:t>
      </w:r>
      <w:proofErr w:type="spellEnd"/>
      <w:r w:rsidRPr="00187EC6">
        <w:rPr>
          <w:lang w:val="fr-FR"/>
        </w:rPr>
        <w:t xml:space="preserve"> "</w:t>
      </w:r>
      <w:proofErr w:type="spellStart"/>
      <w:r w:rsidRPr="00187EC6">
        <w:rPr>
          <w:lang w:val="fr-FR"/>
        </w:rPr>
        <w:t>profesionalne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" </w:t>
      </w:r>
      <w:proofErr w:type="spellStart"/>
      <w:r w:rsidRPr="00187EC6">
        <w:rPr>
          <w:lang w:val="fr-FR"/>
        </w:rPr>
        <w:t>obuhvata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posebno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samostalne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naučne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književne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umetničke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obrazovne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nastavne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kao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samostalne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lekara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advokata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inženjera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arhitekata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stomatologa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knjigovođa</w:t>
      </w:r>
      <w:proofErr w:type="spellEnd"/>
      <w:r w:rsidRPr="00187EC6">
        <w:rPr>
          <w:lang w:val="fr-FR"/>
        </w:rPr>
        <w:t>.</w:t>
      </w:r>
    </w:p>
    <w:p w14:paraId="2A36C1C6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14" w:name="clan_15"/>
      <w:bookmarkEnd w:id="14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15</w:t>
      </w:r>
    </w:p>
    <w:p w14:paraId="11B49A15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NESAMOSTALNE LIČNE DELATNOSTI</w:t>
      </w:r>
    </w:p>
    <w:p w14:paraId="5887C03D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U </w:t>
      </w:r>
      <w:proofErr w:type="spellStart"/>
      <w:r w:rsidRPr="00187EC6">
        <w:rPr>
          <w:lang w:val="fr-FR"/>
        </w:rPr>
        <w:t>skladu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odredbama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</w:t>
      </w:r>
      <w:proofErr w:type="spellEnd"/>
      <w:r w:rsidRPr="00187EC6">
        <w:rPr>
          <w:lang w:val="fr-FR"/>
        </w:rPr>
        <w:t xml:space="preserve">. 16, 17, 18, 19 i 20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lični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dohoci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druga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slična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primanja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radnog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odnosa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oporezuju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osim</w:t>
      </w:r>
      <w:proofErr w:type="spellEnd"/>
      <w:r w:rsidRPr="00187EC6">
        <w:rPr>
          <w:lang w:val="fr-FR"/>
        </w:rPr>
        <w:t xml:space="preserve"> ako </w:t>
      </w:r>
      <w:proofErr w:type="spellStart"/>
      <w:r w:rsidRPr="00187EC6">
        <w:rPr>
          <w:lang w:val="fr-FR"/>
        </w:rPr>
        <w:t>nije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zaposlen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. Ako je </w:t>
      </w:r>
      <w:proofErr w:type="spellStart"/>
      <w:r w:rsidRPr="00187EC6">
        <w:rPr>
          <w:lang w:val="fr-FR"/>
        </w:rPr>
        <w:t>zaposlen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takva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pošto</w:t>
      </w:r>
      <w:proofErr w:type="spellEnd"/>
      <w:r w:rsidRPr="00187EC6">
        <w:rPr>
          <w:lang w:val="fr-FR"/>
        </w:rPr>
        <w:t xml:space="preserve"> su u </w:t>
      </w:r>
      <w:proofErr w:type="spellStart"/>
      <w:r w:rsidRPr="00187EC6">
        <w:rPr>
          <w:lang w:val="fr-FR"/>
        </w:rPr>
        <w:t>njoj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ostvarena</w:t>
      </w:r>
      <w:proofErr w:type="spellEnd"/>
      <w:r w:rsidRPr="00187EC6">
        <w:rPr>
          <w:lang w:val="fr-FR"/>
        </w:rPr>
        <w:t>.</w:t>
      </w:r>
    </w:p>
    <w:p w14:paraId="6AE6CF3B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</w:t>
      </w:r>
      <w:proofErr w:type="spellStart"/>
      <w:r w:rsidRPr="00187EC6">
        <w:rPr>
          <w:lang w:val="fr-FR"/>
        </w:rPr>
        <w:t>Izuzetno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odredaba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stava</w:t>
      </w:r>
      <w:proofErr w:type="spellEnd"/>
      <w:r w:rsidRPr="00187EC6">
        <w:rPr>
          <w:lang w:val="fr-FR"/>
        </w:rPr>
        <w:t xml:space="preserve"> 1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radnog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odnosa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oporezuju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prvostepenoj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>:</w:t>
      </w:r>
      <w:proofErr w:type="gramEnd"/>
    </w:p>
    <w:p w14:paraId="33A8F9EE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a) ako </w:t>
      </w:r>
      <w:proofErr w:type="spellStart"/>
      <w:r w:rsidRPr="00187EC6">
        <w:rPr>
          <w:lang w:val="fr-FR"/>
        </w:rPr>
        <w:t>primalac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boravi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periodu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periodima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ukupno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prelaze</w:t>
      </w:r>
      <w:proofErr w:type="spellEnd"/>
      <w:r w:rsidRPr="00187EC6">
        <w:rPr>
          <w:lang w:val="fr-FR"/>
        </w:rPr>
        <w:t xml:space="preserve"> 183 </w:t>
      </w:r>
      <w:proofErr w:type="spellStart"/>
      <w:r w:rsidRPr="00187EC6">
        <w:rPr>
          <w:lang w:val="fr-FR"/>
        </w:rPr>
        <w:t>dana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odnosnoj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kalendarskoj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godini</w:t>
      </w:r>
      <w:proofErr w:type="spellEnd"/>
      <w:r w:rsidRPr="00187EC6">
        <w:rPr>
          <w:lang w:val="fr-FR"/>
        </w:rPr>
        <w:t>,</w:t>
      </w:r>
    </w:p>
    <w:p w14:paraId="7488DDB9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b) ako su </w:t>
      </w:r>
      <w:proofErr w:type="spellStart"/>
      <w:r w:rsidRPr="00187EC6">
        <w:rPr>
          <w:lang w:val="fr-FR"/>
        </w:rPr>
        <w:t>primanja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isplaćena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strane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ime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>, i</w:t>
      </w:r>
    </w:p>
    <w:p w14:paraId="41AF003D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c) ako </w:t>
      </w:r>
      <w:proofErr w:type="spellStart"/>
      <w:r w:rsidRPr="00187EC6">
        <w:rPr>
          <w:lang w:val="fr-FR"/>
        </w:rPr>
        <w:t>primanja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snosi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koju</w:t>
      </w:r>
      <w:proofErr w:type="spellEnd"/>
      <w:r w:rsidRPr="00187EC6">
        <w:rPr>
          <w:lang w:val="fr-FR"/>
        </w:rPr>
        <w:t xml:space="preserve"> lice </w:t>
      </w:r>
      <w:proofErr w:type="spellStart"/>
      <w:r w:rsidRPr="00187EC6">
        <w:rPr>
          <w:lang w:val="fr-FR"/>
        </w:rPr>
        <w:t>ima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>.</w:t>
      </w:r>
    </w:p>
    <w:p w14:paraId="71A8EBB7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3. a) </w:t>
      </w:r>
      <w:proofErr w:type="spellStart"/>
      <w:r w:rsidRPr="00187EC6">
        <w:rPr>
          <w:lang w:val="fr-FR"/>
        </w:rPr>
        <w:t>Lični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dohoci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druga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slična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penzija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fizičkom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licu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isplaćuje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njena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društveno-politička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zajednica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lokalna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uprava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oporezuju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>.</w:t>
      </w:r>
    </w:p>
    <w:p w14:paraId="7867B739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b) </w:t>
      </w:r>
      <w:proofErr w:type="spellStart"/>
      <w:r w:rsidRPr="00187EC6">
        <w:rPr>
          <w:lang w:val="fr-FR"/>
        </w:rPr>
        <w:t>Lični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dohoci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druga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slična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primanja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osim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penzija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fizičkom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licu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isplaćuje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njena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društveno-politička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zajednica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lokalna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uprava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oporezuju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ako je </w:t>
      </w:r>
      <w:proofErr w:type="spellStart"/>
      <w:r w:rsidRPr="00187EC6">
        <w:rPr>
          <w:lang w:val="fr-FR"/>
        </w:rPr>
        <w:t>primalac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obavio</w:t>
      </w:r>
      <w:proofErr w:type="spellEnd"/>
      <w:r w:rsidRPr="00187EC6">
        <w:rPr>
          <w:lang w:val="fr-FR"/>
        </w:rPr>
        <w:t xml:space="preserve"> rad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pod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uslovom</w:t>
      </w:r>
      <w:proofErr w:type="spellEnd"/>
      <w:r w:rsidRPr="00187EC6">
        <w:rPr>
          <w:lang w:val="fr-FR"/>
        </w:rPr>
        <w:t>;</w:t>
      </w:r>
      <w:proofErr w:type="gramEnd"/>
    </w:p>
    <w:p w14:paraId="3DED0DB4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i) da je </w:t>
      </w:r>
      <w:proofErr w:type="spellStart"/>
      <w:r w:rsidRPr="00187EC6">
        <w:rPr>
          <w:lang w:val="fr-FR"/>
        </w:rPr>
        <w:t>državljanin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, a da </w:t>
      </w:r>
      <w:proofErr w:type="spellStart"/>
      <w:r w:rsidRPr="00187EC6">
        <w:rPr>
          <w:lang w:val="fr-FR"/>
        </w:rPr>
        <w:t>nije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državljanin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prvospomenute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</w:p>
    <w:p w14:paraId="4A337FF1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ii) da </w:t>
      </w:r>
      <w:proofErr w:type="spellStart"/>
      <w:r w:rsidRPr="00187EC6">
        <w:rPr>
          <w:lang w:val="fr-FR"/>
        </w:rPr>
        <w:t>nije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postao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isključivo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zbog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obavljanja</w:t>
      </w:r>
      <w:proofErr w:type="spellEnd"/>
      <w:r w:rsidRPr="00187EC6">
        <w:rPr>
          <w:lang w:val="fr-FR"/>
        </w:rPr>
        <w:t xml:space="preserve"> rada.</w:t>
      </w:r>
    </w:p>
    <w:p w14:paraId="34C01A51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4. </w:t>
      </w:r>
      <w:proofErr w:type="spellStart"/>
      <w:r w:rsidRPr="00187EC6">
        <w:rPr>
          <w:lang w:val="fr-FR"/>
        </w:rPr>
        <w:t>Lični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dohoci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druga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slična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primanja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osim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penzija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fizičko</w:t>
      </w:r>
      <w:proofErr w:type="spellEnd"/>
      <w:r w:rsidRPr="00187EC6">
        <w:rPr>
          <w:lang w:val="fr-FR"/>
        </w:rPr>
        <w:t xml:space="preserve"> lice </w:t>
      </w:r>
      <w:proofErr w:type="spellStart"/>
      <w:r w:rsidRPr="00187EC6">
        <w:rPr>
          <w:lang w:val="fr-FR"/>
        </w:rPr>
        <w:t>ostvari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radom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vezi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privrednom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delatnošću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njene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društveno-političke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zajednice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lokalna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uprava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oporezuju</w:t>
      </w:r>
      <w:proofErr w:type="spellEnd"/>
      <w:r w:rsidRPr="00187EC6">
        <w:rPr>
          <w:lang w:val="fr-FR"/>
        </w:rPr>
        <w:t xml:space="preserve"> se u </w:t>
      </w:r>
      <w:proofErr w:type="spellStart"/>
      <w:r w:rsidRPr="00187EC6">
        <w:rPr>
          <w:lang w:val="fr-FR"/>
        </w:rPr>
        <w:t>skladu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odredbama</w:t>
      </w:r>
      <w:proofErr w:type="spellEnd"/>
      <w:r w:rsidRPr="00187EC6">
        <w:rPr>
          <w:lang w:val="fr-FR"/>
        </w:rPr>
        <w:t xml:space="preserve"> st. 1 i 2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>.</w:t>
      </w:r>
    </w:p>
    <w:p w14:paraId="48BE6021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lastRenderedPageBreak/>
        <w:t xml:space="preserve">5. </w:t>
      </w:r>
      <w:proofErr w:type="spellStart"/>
      <w:r w:rsidRPr="00187EC6">
        <w:rPr>
          <w:lang w:val="fr-FR"/>
        </w:rPr>
        <w:t>Izuzetno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prethodnih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odredaba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primanja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radnog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odnosa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brodu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vazduhoplovu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međunarodnom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saobraćaju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mesto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stvarne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uprave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preduzeća</w:t>
      </w:r>
      <w:proofErr w:type="spellEnd"/>
      <w:r w:rsidRPr="00187EC6">
        <w:rPr>
          <w:lang w:val="fr-FR"/>
        </w:rPr>
        <w:t>.</w:t>
      </w:r>
    </w:p>
    <w:p w14:paraId="4A7AAF80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15" w:name="clan_16"/>
      <w:bookmarkEnd w:id="15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16</w:t>
      </w:r>
    </w:p>
    <w:p w14:paraId="5FAB8F59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NAKNADE DIREKTORA I NAKNADE OSTVARENE ZA RAD U ZAJEDNIČKIM POSLOVNIM ODBORIMA</w:t>
      </w:r>
    </w:p>
    <w:p w14:paraId="53A73EF8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</w:t>
      </w:r>
      <w:proofErr w:type="spellStart"/>
      <w:r w:rsidRPr="00187EC6">
        <w:rPr>
          <w:lang w:val="fr-FR"/>
        </w:rPr>
        <w:t>Naknade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direktora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slična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Jugoslavije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svojstvu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odbora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direktora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Italije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Italiji</w:t>
      </w:r>
      <w:proofErr w:type="spellEnd"/>
      <w:r w:rsidRPr="00187EC6">
        <w:rPr>
          <w:lang w:val="fr-FR"/>
        </w:rPr>
        <w:t>.</w:t>
      </w:r>
    </w:p>
    <w:p w14:paraId="522790AD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</w:t>
      </w:r>
      <w:proofErr w:type="spellStart"/>
      <w:r w:rsidRPr="00187EC6">
        <w:rPr>
          <w:lang w:val="fr-FR"/>
        </w:rPr>
        <w:t>Naknade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slična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Italije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svojstvu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zajedničkog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odbora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Jugoslavije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Jugoslaviji</w:t>
      </w:r>
      <w:proofErr w:type="spellEnd"/>
      <w:r w:rsidRPr="00187EC6">
        <w:rPr>
          <w:lang w:val="fr-FR"/>
        </w:rPr>
        <w:t>.</w:t>
      </w:r>
    </w:p>
    <w:p w14:paraId="52E61BDB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16" w:name="clan_17"/>
      <w:bookmarkEnd w:id="16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17</w:t>
      </w:r>
    </w:p>
    <w:p w14:paraId="60C786AF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UMETNICI I SPORTISTI</w:t>
      </w:r>
    </w:p>
    <w:p w14:paraId="6186D784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</w:t>
      </w:r>
      <w:proofErr w:type="spellStart"/>
      <w:r w:rsidRPr="00187EC6">
        <w:rPr>
          <w:lang w:val="fr-FR"/>
        </w:rPr>
        <w:t>Izuzetno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odredaba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</w:t>
      </w:r>
      <w:proofErr w:type="spellEnd"/>
      <w:r w:rsidRPr="00187EC6">
        <w:rPr>
          <w:lang w:val="fr-FR"/>
        </w:rPr>
        <w:t xml:space="preserve">. 14 i 15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pozorišni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filmski</w:t>
      </w:r>
      <w:proofErr w:type="spellEnd"/>
      <w:r w:rsidRPr="00187EC6">
        <w:rPr>
          <w:lang w:val="fr-FR"/>
        </w:rPr>
        <w:t xml:space="preserve">, radio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televizijski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umetnici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muzičari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sportisti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drugi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izvođači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ličnih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u tom </w:t>
      </w:r>
      <w:proofErr w:type="spellStart"/>
      <w:r w:rsidRPr="00187EC6">
        <w:rPr>
          <w:lang w:val="fr-FR"/>
        </w:rPr>
        <w:t>svojstvu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su te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obavljene</w:t>
      </w:r>
      <w:proofErr w:type="spellEnd"/>
      <w:r w:rsidRPr="00187EC6">
        <w:rPr>
          <w:lang w:val="fr-FR"/>
        </w:rPr>
        <w:t>.</w:t>
      </w:r>
    </w:p>
    <w:p w14:paraId="0D06CB08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Ako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javnog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izvođača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stava</w:t>
      </w:r>
      <w:proofErr w:type="spellEnd"/>
      <w:r w:rsidRPr="00187EC6">
        <w:rPr>
          <w:lang w:val="fr-FR"/>
        </w:rPr>
        <w:t xml:space="preserve"> 1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pritiče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izvođaču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lično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nego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licu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taj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izuzetno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odredaba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</w:t>
      </w:r>
      <w:proofErr w:type="spellEnd"/>
      <w:r w:rsidRPr="00187EC6">
        <w:rPr>
          <w:lang w:val="fr-FR"/>
        </w:rPr>
        <w:t xml:space="preserve">. 7, 14 i 15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oporezivan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su </w:t>
      </w:r>
      <w:proofErr w:type="spellStart"/>
      <w:r w:rsidRPr="00187EC6">
        <w:rPr>
          <w:lang w:val="fr-FR"/>
        </w:rPr>
        <w:t>obavljene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izvođača</w:t>
      </w:r>
      <w:proofErr w:type="spellEnd"/>
      <w:r w:rsidRPr="00187EC6">
        <w:rPr>
          <w:lang w:val="fr-FR"/>
        </w:rPr>
        <w:t>.</w:t>
      </w:r>
    </w:p>
    <w:p w14:paraId="58A7B0D8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3. </w:t>
      </w:r>
      <w:proofErr w:type="spellStart"/>
      <w:r w:rsidRPr="00187EC6">
        <w:rPr>
          <w:lang w:val="fr-FR"/>
        </w:rPr>
        <w:t>Izuzetno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odredaba</w:t>
      </w:r>
      <w:proofErr w:type="spellEnd"/>
      <w:r w:rsidRPr="00187EC6">
        <w:rPr>
          <w:lang w:val="fr-FR"/>
        </w:rPr>
        <w:t xml:space="preserve"> st. 1 i 2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ostvaren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stava</w:t>
      </w:r>
      <w:proofErr w:type="spellEnd"/>
      <w:r w:rsidRPr="00187EC6">
        <w:rPr>
          <w:lang w:val="fr-FR"/>
        </w:rPr>
        <w:t xml:space="preserve"> 1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okviru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programa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kulturne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sportske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razmene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su </w:t>
      </w:r>
      <w:proofErr w:type="spellStart"/>
      <w:r w:rsidRPr="00187EC6">
        <w:rPr>
          <w:lang w:val="fr-FR"/>
        </w:rPr>
        <w:t>odobrile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izuzima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oporezivanja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su ove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obavljene</w:t>
      </w:r>
      <w:proofErr w:type="spellEnd"/>
      <w:r w:rsidRPr="00187EC6">
        <w:rPr>
          <w:lang w:val="fr-FR"/>
        </w:rPr>
        <w:t>.</w:t>
      </w:r>
    </w:p>
    <w:p w14:paraId="34383E7D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17" w:name="clan_18"/>
      <w:bookmarkEnd w:id="17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18</w:t>
      </w:r>
    </w:p>
    <w:p w14:paraId="6CC20A17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PENZIJE</w:t>
      </w:r>
    </w:p>
    <w:p w14:paraId="6B09F589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</w:t>
      </w:r>
      <w:proofErr w:type="spellStart"/>
      <w:r w:rsidRPr="00187EC6">
        <w:rPr>
          <w:lang w:val="fr-FR"/>
        </w:rPr>
        <w:t>Penzije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druga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slična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isplaćena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po </w:t>
      </w:r>
      <w:proofErr w:type="spellStart"/>
      <w:r w:rsidRPr="00187EC6">
        <w:rPr>
          <w:lang w:val="fr-FR"/>
        </w:rPr>
        <w:t>osnovu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ranijeg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zaposlenja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oporezuju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čiji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primalac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penzije</w:t>
      </w:r>
      <w:proofErr w:type="spellEnd"/>
      <w:r w:rsidRPr="00187EC6">
        <w:rPr>
          <w:lang w:val="fr-FR"/>
        </w:rPr>
        <w:t>.</w:t>
      </w:r>
    </w:p>
    <w:p w14:paraId="781D793C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a) </w:t>
      </w:r>
      <w:proofErr w:type="spellStart"/>
      <w:r w:rsidRPr="00187EC6">
        <w:rPr>
          <w:lang w:val="fr-FR"/>
        </w:rPr>
        <w:t>Penzija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fizičkom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licu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isplati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njena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društveno-politička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zajednica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lokalna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uprava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budžeta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posebnog</w:t>
      </w:r>
      <w:proofErr w:type="spellEnd"/>
      <w:r w:rsidRPr="00187EC6">
        <w:rPr>
          <w:lang w:val="fr-FR"/>
        </w:rPr>
        <w:t xml:space="preserve"> fonda </w:t>
      </w:r>
      <w:proofErr w:type="spellStart"/>
      <w:r w:rsidRPr="00187EC6">
        <w:rPr>
          <w:lang w:val="fr-FR"/>
        </w:rPr>
        <w:t>oporezuje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>;</w:t>
      </w:r>
      <w:proofErr w:type="gramEnd"/>
    </w:p>
    <w:p w14:paraId="1DC0E55D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b) </w:t>
      </w:r>
      <w:proofErr w:type="spellStart"/>
      <w:r w:rsidRPr="00187EC6">
        <w:rPr>
          <w:lang w:val="fr-FR"/>
        </w:rPr>
        <w:t>takva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penzija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oporezuje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ako je </w:t>
      </w:r>
      <w:proofErr w:type="spellStart"/>
      <w:r w:rsidRPr="00187EC6">
        <w:rPr>
          <w:lang w:val="fr-FR"/>
        </w:rPr>
        <w:t>primalac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državljanin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>.</w:t>
      </w:r>
    </w:p>
    <w:p w14:paraId="0C2BF04A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3. </w:t>
      </w:r>
      <w:proofErr w:type="spellStart"/>
      <w:r w:rsidRPr="00187EC6">
        <w:rPr>
          <w:lang w:val="fr-FR"/>
        </w:rPr>
        <w:t>Penzija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fizičko</w:t>
      </w:r>
      <w:proofErr w:type="spellEnd"/>
      <w:r w:rsidRPr="00187EC6">
        <w:rPr>
          <w:lang w:val="fr-FR"/>
        </w:rPr>
        <w:t xml:space="preserve"> lice </w:t>
      </w:r>
      <w:proofErr w:type="spellStart"/>
      <w:r w:rsidRPr="00187EC6">
        <w:rPr>
          <w:lang w:val="fr-FR"/>
        </w:rPr>
        <w:t>ostvari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radom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vezi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privrednom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delatnošću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njene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društveno-političke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zajednice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lokalna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uprava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oporezuje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čiji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fizičko</w:t>
      </w:r>
      <w:proofErr w:type="spellEnd"/>
      <w:r w:rsidRPr="00187EC6">
        <w:rPr>
          <w:lang w:val="fr-FR"/>
        </w:rPr>
        <w:t xml:space="preserve"> lice.</w:t>
      </w:r>
    </w:p>
    <w:p w14:paraId="0CADEFA6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18" w:name="clan_19"/>
      <w:bookmarkEnd w:id="18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19</w:t>
      </w:r>
    </w:p>
    <w:p w14:paraId="07CF5F97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STUDENTI</w:t>
      </w:r>
    </w:p>
    <w:p w14:paraId="3992E4BE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lastRenderedPageBreak/>
        <w:t xml:space="preserve">1. </w:t>
      </w:r>
      <w:proofErr w:type="spellStart"/>
      <w:r w:rsidRPr="00187EC6">
        <w:rPr>
          <w:lang w:val="fr-FR"/>
        </w:rPr>
        <w:t>Primanja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izdržavanje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obrazovanje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obučavanje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dobija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student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učenik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privredi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stažist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neposredno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odlaska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ugovornicu</w:t>
      </w:r>
      <w:proofErr w:type="spellEnd"/>
      <w:r w:rsidRPr="00187EC6">
        <w:rPr>
          <w:lang w:val="fr-FR"/>
        </w:rPr>
        <w:t xml:space="preserve"> bio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boravi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prvospomenutoj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isključivo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obrazovanja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obučavanja</w:t>
      </w:r>
      <w:proofErr w:type="spellEnd"/>
      <w:r w:rsidRPr="00187EC6">
        <w:rPr>
          <w:lang w:val="fr-FR"/>
        </w:rPr>
        <w:t xml:space="preserve">, ne </w:t>
      </w:r>
      <w:proofErr w:type="spellStart"/>
      <w:r w:rsidRPr="00187EC6">
        <w:rPr>
          <w:lang w:val="fr-FR"/>
        </w:rPr>
        <w:t>oporezuje</w:t>
      </w:r>
      <w:proofErr w:type="spellEnd"/>
      <w:r w:rsidRPr="00187EC6">
        <w:rPr>
          <w:lang w:val="fr-FR"/>
        </w:rPr>
        <w:t xml:space="preserve"> se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pod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uslovom</w:t>
      </w:r>
      <w:proofErr w:type="spellEnd"/>
      <w:r w:rsidRPr="00187EC6">
        <w:rPr>
          <w:lang w:val="fr-FR"/>
        </w:rPr>
        <w:t xml:space="preserve"> da </w:t>
      </w:r>
      <w:proofErr w:type="spellStart"/>
      <w:r w:rsidRPr="00187EC6">
        <w:rPr>
          <w:lang w:val="fr-FR"/>
        </w:rPr>
        <w:t>takva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dobija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izvora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izvan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>.</w:t>
      </w:r>
    </w:p>
    <w:p w14:paraId="535E3267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student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učenik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privredi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stažist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boravi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isključivo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obrazovanja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obučavanja</w:t>
      </w:r>
      <w:proofErr w:type="spellEnd"/>
      <w:r w:rsidRPr="00187EC6">
        <w:rPr>
          <w:lang w:val="fr-FR"/>
        </w:rPr>
        <w:t xml:space="preserve">, ne </w:t>
      </w:r>
      <w:proofErr w:type="spellStart"/>
      <w:r w:rsidRPr="00187EC6">
        <w:rPr>
          <w:lang w:val="fr-FR"/>
        </w:rPr>
        <w:t>oporezuje</w:t>
      </w:r>
      <w:proofErr w:type="spellEnd"/>
      <w:r w:rsidRPr="00187EC6">
        <w:rPr>
          <w:lang w:val="fr-FR"/>
        </w:rPr>
        <w:t xml:space="preserve"> se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toku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razumnog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perioda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takvo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obrazovanje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obučavanje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osim</w:t>
      </w:r>
      <w:proofErr w:type="spellEnd"/>
      <w:r w:rsidRPr="00187EC6">
        <w:rPr>
          <w:lang w:val="fr-FR"/>
        </w:rPr>
        <w:t xml:space="preserve"> ako </w:t>
      </w:r>
      <w:proofErr w:type="spellStart"/>
      <w:r w:rsidRPr="00187EC6">
        <w:rPr>
          <w:lang w:val="fr-FR"/>
        </w:rPr>
        <w:t>taj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prelazi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iznos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potreban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njegovo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izdržavanje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obrazovanje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obučavanje</w:t>
      </w:r>
      <w:proofErr w:type="spellEnd"/>
      <w:r w:rsidRPr="00187EC6">
        <w:rPr>
          <w:lang w:val="fr-FR"/>
        </w:rPr>
        <w:t>.</w:t>
      </w:r>
    </w:p>
    <w:p w14:paraId="5FC06A0A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19" w:name="clan_20"/>
      <w:bookmarkEnd w:id="19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20</w:t>
      </w:r>
    </w:p>
    <w:p w14:paraId="73B0EC8D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PROFESORI</w:t>
      </w:r>
    </w:p>
    <w:p w14:paraId="656FE524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</w:t>
      </w:r>
      <w:proofErr w:type="spellStart"/>
      <w:r w:rsidRPr="00187EC6">
        <w:rPr>
          <w:lang w:val="fr-FR"/>
        </w:rPr>
        <w:t>Fizičko</w:t>
      </w:r>
      <w:proofErr w:type="spellEnd"/>
      <w:r w:rsidRPr="00187EC6">
        <w:rPr>
          <w:lang w:val="fr-FR"/>
        </w:rPr>
        <w:t xml:space="preserve"> lice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boravi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nastave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angažovanja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istraživačkom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radu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univerzitetu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višoj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školi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priznatoj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obrazovnoj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instituciji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neposredno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boravka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bilo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izuzima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oporezivanja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prvospomenutoj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takvu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nastavu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istraživački</w:t>
      </w:r>
      <w:proofErr w:type="spellEnd"/>
      <w:r w:rsidRPr="00187EC6">
        <w:rPr>
          <w:lang w:val="fr-FR"/>
        </w:rPr>
        <w:t xml:space="preserve"> rad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period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duži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godine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računajući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dana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njegovog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boravka</w:t>
      </w:r>
      <w:proofErr w:type="spellEnd"/>
      <w:r w:rsidRPr="00187EC6">
        <w:rPr>
          <w:lang w:val="fr-FR"/>
        </w:rPr>
        <w:t xml:space="preserve"> u tom </w:t>
      </w:r>
      <w:proofErr w:type="spellStart"/>
      <w:r w:rsidRPr="00187EC6">
        <w:rPr>
          <w:lang w:val="fr-FR"/>
        </w:rPr>
        <w:t>cilju</w:t>
      </w:r>
      <w:proofErr w:type="spellEnd"/>
      <w:r w:rsidRPr="00187EC6">
        <w:rPr>
          <w:lang w:val="fr-FR"/>
        </w:rPr>
        <w:t>.</w:t>
      </w:r>
    </w:p>
    <w:p w14:paraId="10B6831A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</w:t>
      </w:r>
      <w:proofErr w:type="spellStart"/>
      <w:r w:rsidRPr="00187EC6">
        <w:rPr>
          <w:lang w:val="fr-FR"/>
        </w:rPr>
        <w:t>Odredba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stava</w:t>
      </w:r>
      <w:proofErr w:type="spellEnd"/>
      <w:r w:rsidRPr="00187EC6">
        <w:rPr>
          <w:lang w:val="fr-FR"/>
        </w:rPr>
        <w:t xml:space="preserve"> 1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primenjuje</w:t>
      </w:r>
      <w:proofErr w:type="spellEnd"/>
      <w:r w:rsidRPr="00187EC6">
        <w:rPr>
          <w:lang w:val="fr-FR"/>
        </w:rPr>
        <w:t xml:space="preserve"> se na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istraživačkog</w:t>
      </w:r>
      <w:proofErr w:type="spellEnd"/>
      <w:r w:rsidRPr="00187EC6">
        <w:rPr>
          <w:lang w:val="fr-FR"/>
        </w:rPr>
        <w:t xml:space="preserve"> rada ako </w:t>
      </w:r>
      <w:proofErr w:type="spellStart"/>
      <w:r w:rsidRPr="00187EC6">
        <w:rPr>
          <w:lang w:val="fr-FR"/>
        </w:rPr>
        <w:t>istraživački</w:t>
      </w:r>
      <w:proofErr w:type="spellEnd"/>
      <w:r w:rsidRPr="00187EC6">
        <w:rPr>
          <w:lang w:val="fr-FR"/>
        </w:rPr>
        <w:t xml:space="preserve"> rad </w:t>
      </w:r>
      <w:proofErr w:type="spellStart"/>
      <w:r w:rsidRPr="00187EC6">
        <w:rPr>
          <w:lang w:val="fr-FR"/>
        </w:rPr>
        <w:t>nije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preduzet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javnom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interesu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nego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prvenstveno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ličnom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interesu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određenog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više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lica</w:t>
      </w:r>
      <w:proofErr w:type="spellEnd"/>
      <w:r w:rsidRPr="00187EC6">
        <w:rPr>
          <w:lang w:val="fr-FR"/>
        </w:rPr>
        <w:t>.</w:t>
      </w:r>
    </w:p>
    <w:p w14:paraId="44D03AEF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20" w:name="clan_21"/>
      <w:bookmarkEnd w:id="20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21</w:t>
      </w:r>
    </w:p>
    <w:p w14:paraId="0371CF66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OSTALI DOHODAK</w:t>
      </w:r>
    </w:p>
    <w:p w14:paraId="402E3719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</w:t>
      </w:r>
      <w:proofErr w:type="spellStart"/>
      <w:r w:rsidRPr="00187EC6">
        <w:rPr>
          <w:lang w:val="fr-FR"/>
        </w:rPr>
        <w:t>Delovi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dohotka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bez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obzira</w:t>
      </w:r>
      <w:proofErr w:type="spellEnd"/>
      <w:r w:rsidRPr="00187EC6">
        <w:rPr>
          <w:lang w:val="fr-FR"/>
        </w:rPr>
        <w:t xml:space="preserve"> na to gde </w:t>
      </w:r>
      <w:proofErr w:type="spellStart"/>
      <w:r w:rsidRPr="00187EC6">
        <w:rPr>
          <w:lang w:val="fr-FR"/>
        </w:rPr>
        <w:t>nastaju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nisu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izričito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navedeni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prethodnim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članovima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oporezuju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>.</w:t>
      </w:r>
    </w:p>
    <w:p w14:paraId="48049904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</w:t>
      </w:r>
      <w:proofErr w:type="spellStart"/>
      <w:r w:rsidRPr="00187EC6">
        <w:rPr>
          <w:lang w:val="fr-FR"/>
        </w:rPr>
        <w:t>Odredba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stava</w:t>
      </w:r>
      <w:proofErr w:type="spellEnd"/>
      <w:r w:rsidRPr="00187EC6">
        <w:rPr>
          <w:lang w:val="fr-FR"/>
        </w:rPr>
        <w:t xml:space="preserve"> 1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primenjuje</w:t>
      </w:r>
      <w:proofErr w:type="spellEnd"/>
      <w:r w:rsidRPr="00187EC6">
        <w:rPr>
          <w:lang w:val="fr-FR"/>
        </w:rPr>
        <w:t xml:space="preserve"> se na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osim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nepokretnosti</w:t>
      </w:r>
      <w:proofErr w:type="spellEnd"/>
      <w:r w:rsidRPr="00187EC6">
        <w:rPr>
          <w:lang w:val="fr-FR"/>
        </w:rPr>
        <w:t xml:space="preserve">, ako </w:t>
      </w:r>
      <w:proofErr w:type="spellStart"/>
      <w:r w:rsidRPr="00187EC6">
        <w:rPr>
          <w:lang w:val="fr-FR"/>
        </w:rPr>
        <w:t>primalac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dohotka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poslovanje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u </w:t>
      </w:r>
      <w:proofErr w:type="spellStart"/>
      <w:r w:rsidRPr="00187EC6">
        <w:rPr>
          <w:lang w:val="fr-FR"/>
        </w:rPr>
        <w:t>njoj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samostalne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lične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u </w:t>
      </w:r>
      <w:proofErr w:type="spellStart"/>
      <w:r w:rsidRPr="00187EC6">
        <w:rPr>
          <w:lang w:val="fr-FR"/>
        </w:rPr>
        <w:t>njoj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, a </w:t>
      </w:r>
      <w:proofErr w:type="spellStart"/>
      <w:r w:rsidRPr="00187EC6">
        <w:rPr>
          <w:lang w:val="fr-FR"/>
        </w:rPr>
        <w:t>pravo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osnovu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kojih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plaća</w:t>
      </w:r>
      <w:proofErr w:type="spellEnd"/>
      <w:r w:rsidRPr="00187EC6">
        <w:rPr>
          <w:lang w:val="fr-FR"/>
        </w:rPr>
        <w:t xml:space="preserve"> su </w:t>
      </w:r>
      <w:proofErr w:type="spellStart"/>
      <w:r w:rsidRPr="00187EC6">
        <w:rPr>
          <w:lang w:val="fr-FR"/>
        </w:rPr>
        <w:t>povezani</w:t>
      </w:r>
      <w:proofErr w:type="spellEnd"/>
      <w:r w:rsidRPr="00187EC6">
        <w:rPr>
          <w:lang w:val="fr-FR"/>
        </w:rPr>
        <w:t xml:space="preserve"> sa </w:t>
      </w:r>
      <w:proofErr w:type="spellStart"/>
      <w:r w:rsidRPr="00187EC6">
        <w:rPr>
          <w:lang w:val="fr-FR"/>
        </w:rPr>
        <w:t>stalnom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bazom</w:t>
      </w:r>
      <w:proofErr w:type="spellEnd"/>
      <w:r w:rsidRPr="00187EC6">
        <w:rPr>
          <w:lang w:val="fr-FR"/>
        </w:rPr>
        <w:t xml:space="preserve">. U tom </w:t>
      </w:r>
      <w:proofErr w:type="spellStart"/>
      <w:r w:rsidRPr="00187EC6">
        <w:rPr>
          <w:lang w:val="fr-FR"/>
        </w:rPr>
        <w:t>slučaju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oporezuje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saglasno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njenim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>.</w:t>
      </w:r>
    </w:p>
    <w:p w14:paraId="736F0D9C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21" w:name="clan_22"/>
      <w:bookmarkEnd w:id="21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22</w:t>
      </w:r>
    </w:p>
    <w:p w14:paraId="066A0DBD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IMOVINA</w:t>
      </w:r>
    </w:p>
    <w:p w14:paraId="2D9DCD13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</w:t>
      </w:r>
      <w:proofErr w:type="spellStart"/>
      <w:r w:rsidRPr="00187EC6">
        <w:rPr>
          <w:lang w:val="fr-FR"/>
        </w:rPr>
        <w:t>Imovina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sastoji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nepokretnosti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poseduje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>.</w:t>
      </w:r>
    </w:p>
    <w:p w14:paraId="19D11B56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</w:t>
      </w:r>
      <w:proofErr w:type="spellStart"/>
      <w:r w:rsidRPr="00187EC6">
        <w:rPr>
          <w:lang w:val="fr-FR"/>
        </w:rPr>
        <w:t>Imovina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sastoji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pokretnosti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predstavlja</w:t>
      </w:r>
      <w:proofErr w:type="spellEnd"/>
      <w:r w:rsidRPr="00187EC6">
        <w:rPr>
          <w:lang w:val="fr-FR"/>
        </w:rPr>
        <w:t xml:space="preserve"> deo </w:t>
      </w:r>
      <w:proofErr w:type="spellStart"/>
      <w:r w:rsidRPr="00187EC6">
        <w:rPr>
          <w:lang w:val="fr-FR"/>
        </w:rPr>
        <w:t>imovine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namenjen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pokretnosti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pripada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bazi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služi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samostalnih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ličnih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>.</w:t>
      </w:r>
    </w:p>
    <w:p w14:paraId="06126606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lastRenderedPageBreak/>
        <w:t xml:space="preserve">3. </w:t>
      </w:r>
      <w:proofErr w:type="spellStart"/>
      <w:r w:rsidRPr="00187EC6">
        <w:rPr>
          <w:lang w:val="fr-FR"/>
        </w:rPr>
        <w:t>Brodovi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vazduhoplovi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se koriste u </w:t>
      </w:r>
      <w:proofErr w:type="spellStart"/>
      <w:r w:rsidRPr="00187EC6">
        <w:rPr>
          <w:lang w:val="fr-FR"/>
        </w:rPr>
        <w:t>međunarodnom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saobraćaju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pokretnosti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služe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korišćenje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brodova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vazduhoplova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oporezuju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kojoj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nalazi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mesto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stvarne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uprave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preduzeća</w:t>
      </w:r>
      <w:proofErr w:type="spellEnd"/>
      <w:r w:rsidRPr="00187EC6">
        <w:rPr>
          <w:lang w:val="fr-FR"/>
        </w:rPr>
        <w:t>.</w:t>
      </w:r>
    </w:p>
    <w:p w14:paraId="0AE09500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4. </w:t>
      </w:r>
      <w:proofErr w:type="spellStart"/>
      <w:r w:rsidRPr="00187EC6">
        <w:rPr>
          <w:lang w:val="fr-FR"/>
        </w:rPr>
        <w:t>Sva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ostala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oporezuje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>.</w:t>
      </w:r>
    </w:p>
    <w:p w14:paraId="64C0E9E7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22" w:name="clan_23"/>
      <w:bookmarkEnd w:id="22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23</w:t>
      </w:r>
    </w:p>
    <w:p w14:paraId="57DA3901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METODI ZA OTKLANJANJE DVOSTRUKOG OPOREZIVANJA</w:t>
      </w:r>
    </w:p>
    <w:p w14:paraId="69C9BF64" w14:textId="77777777" w:rsidR="00187EC6" w:rsidRPr="00187EC6" w:rsidRDefault="00187EC6" w:rsidP="00187EC6">
      <w:pPr>
        <w:jc w:val="center"/>
        <w:rPr>
          <w:lang w:val="fr-FR"/>
        </w:rPr>
      </w:pPr>
      <w:proofErr w:type="spellStart"/>
      <w:r w:rsidRPr="00187EC6">
        <w:rPr>
          <w:lang w:val="fr-FR"/>
        </w:rPr>
        <w:t>Dvostruko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oporezivanje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izbegava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sledeći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način</w:t>
      </w:r>
      <w:proofErr w:type="spellEnd"/>
      <w:r w:rsidRPr="00187EC6">
        <w:rPr>
          <w:lang w:val="fr-FR"/>
        </w:rPr>
        <w:t>:</w:t>
      </w:r>
      <w:proofErr w:type="gramEnd"/>
    </w:p>
    <w:p w14:paraId="7BC04BF9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U </w:t>
      </w:r>
      <w:proofErr w:type="spellStart"/>
      <w:r w:rsidRPr="00187EC6">
        <w:rPr>
          <w:lang w:val="fr-FR"/>
        </w:rPr>
        <w:t>slučaju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Jugoslavije</w:t>
      </w:r>
      <w:proofErr w:type="spellEnd"/>
      <w:r w:rsidRPr="00187EC6">
        <w:rPr>
          <w:lang w:val="fr-FR"/>
        </w:rPr>
        <w:t>:</w:t>
      </w:r>
      <w:proofErr w:type="gramEnd"/>
    </w:p>
    <w:p w14:paraId="1B2F77D6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a) Ako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Jugoslavije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odnosno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poseduje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prema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odredbama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Italiji</w:t>
      </w:r>
      <w:proofErr w:type="spellEnd"/>
      <w:r w:rsidRPr="00187EC6">
        <w:rPr>
          <w:lang w:val="fr-FR"/>
        </w:rPr>
        <w:t xml:space="preserve">, Jugoslavija, u </w:t>
      </w:r>
      <w:proofErr w:type="spellStart"/>
      <w:r w:rsidRPr="00187EC6">
        <w:rPr>
          <w:lang w:val="fr-FR"/>
        </w:rPr>
        <w:t>skladu</w:t>
      </w:r>
      <w:proofErr w:type="spellEnd"/>
      <w:r w:rsidRPr="00187EC6">
        <w:rPr>
          <w:lang w:val="fr-FR"/>
        </w:rPr>
        <w:t xml:space="preserve"> sa </w:t>
      </w:r>
      <w:proofErr w:type="spellStart"/>
      <w:r w:rsidRPr="00187EC6">
        <w:rPr>
          <w:lang w:val="fr-FR"/>
        </w:rPr>
        <w:t>odredbama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podstava</w:t>
      </w:r>
      <w:proofErr w:type="spellEnd"/>
      <w:r w:rsidRPr="00187EC6">
        <w:rPr>
          <w:lang w:val="fr-FR"/>
        </w:rPr>
        <w:t xml:space="preserve"> b) i </w:t>
      </w:r>
      <w:proofErr w:type="spellStart"/>
      <w:r w:rsidRPr="00187EC6">
        <w:rPr>
          <w:lang w:val="fr-FR"/>
        </w:rPr>
        <w:t>stava</w:t>
      </w:r>
      <w:proofErr w:type="spellEnd"/>
      <w:r w:rsidRPr="00187EC6">
        <w:rPr>
          <w:lang w:val="fr-FR"/>
        </w:rPr>
        <w:t xml:space="preserve"> 3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izuzima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taj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poreza</w:t>
      </w:r>
      <w:proofErr w:type="spellEnd"/>
      <w:r w:rsidRPr="00187EC6">
        <w:rPr>
          <w:lang w:val="fr-FR"/>
        </w:rPr>
        <w:t>;</w:t>
      </w:r>
      <w:proofErr w:type="gramEnd"/>
    </w:p>
    <w:p w14:paraId="07150145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b) Ako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Jugoslavije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odredbama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</w:t>
      </w:r>
      <w:proofErr w:type="spellEnd"/>
      <w:r w:rsidRPr="00187EC6">
        <w:rPr>
          <w:lang w:val="fr-FR"/>
        </w:rPr>
        <w:t xml:space="preserve">. 10, 11 i 12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oporezivan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Italiji</w:t>
      </w:r>
      <w:proofErr w:type="spellEnd"/>
      <w:r w:rsidRPr="00187EC6">
        <w:rPr>
          <w:lang w:val="fr-FR"/>
        </w:rPr>
        <w:t xml:space="preserve">, Jugoslavija </w:t>
      </w:r>
      <w:proofErr w:type="spellStart"/>
      <w:r w:rsidRPr="00187EC6">
        <w:rPr>
          <w:lang w:val="fr-FR"/>
        </w:rPr>
        <w:t>priznaje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odbitak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iznos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jednak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plaćen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Italiji</w:t>
      </w:r>
      <w:proofErr w:type="spellEnd"/>
      <w:r w:rsidRPr="00187EC6">
        <w:rPr>
          <w:lang w:val="fr-FR"/>
        </w:rPr>
        <w:t xml:space="preserve">. Taj </w:t>
      </w:r>
      <w:proofErr w:type="spellStart"/>
      <w:r w:rsidRPr="00187EC6">
        <w:rPr>
          <w:lang w:val="fr-FR"/>
        </w:rPr>
        <w:t>odbitak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veći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obračunat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odbitka</w:t>
      </w:r>
      <w:proofErr w:type="spellEnd"/>
      <w:r w:rsidRPr="00187EC6">
        <w:rPr>
          <w:lang w:val="fr-FR"/>
        </w:rPr>
        <w:t xml:space="preserve">, a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odgovara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dohotku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ostvarenom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Italiji</w:t>
      </w:r>
      <w:proofErr w:type="spellEnd"/>
      <w:r w:rsidRPr="00187EC6">
        <w:rPr>
          <w:lang w:val="fr-FR"/>
        </w:rPr>
        <w:t>.</w:t>
      </w:r>
    </w:p>
    <w:p w14:paraId="4BDE7434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U </w:t>
      </w:r>
      <w:proofErr w:type="spellStart"/>
      <w:r w:rsidRPr="00187EC6">
        <w:rPr>
          <w:lang w:val="fr-FR"/>
        </w:rPr>
        <w:t>slučaju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Italije</w:t>
      </w:r>
      <w:proofErr w:type="spellEnd"/>
      <w:r w:rsidRPr="00187EC6">
        <w:rPr>
          <w:lang w:val="fr-FR"/>
        </w:rPr>
        <w:t>:</w:t>
      </w:r>
      <w:proofErr w:type="gramEnd"/>
    </w:p>
    <w:p w14:paraId="301CDB50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a) Ako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Italije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poseduje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delove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dohotka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su </w:t>
      </w:r>
      <w:proofErr w:type="spellStart"/>
      <w:r w:rsidRPr="00187EC6">
        <w:rPr>
          <w:lang w:val="fr-FR"/>
        </w:rPr>
        <w:t>oporezivani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Jugoslaviji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Italija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prilikom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određivanja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navedenog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članu</w:t>
      </w:r>
      <w:proofErr w:type="spellEnd"/>
      <w:r w:rsidRPr="00187EC6">
        <w:rPr>
          <w:lang w:val="fr-FR"/>
        </w:rPr>
        <w:t xml:space="preserve"> 2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 xml:space="preserve">, da </w:t>
      </w:r>
      <w:proofErr w:type="spellStart"/>
      <w:r w:rsidRPr="00187EC6">
        <w:rPr>
          <w:lang w:val="fr-FR"/>
        </w:rPr>
        <w:t>obuhvata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osnovicom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koju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zavode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spomenute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delove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dohotka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osim</w:t>
      </w:r>
      <w:proofErr w:type="spellEnd"/>
      <w:r w:rsidRPr="00187EC6">
        <w:rPr>
          <w:lang w:val="fr-FR"/>
        </w:rPr>
        <w:t xml:space="preserve"> ako se </w:t>
      </w:r>
      <w:proofErr w:type="spellStart"/>
      <w:r w:rsidRPr="00187EC6">
        <w:rPr>
          <w:lang w:val="fr-FR"/>
        </w:rPr>
        <w:t>određenim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odredbama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predviđa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drukčije</w:t>
      </w:r>
      <w:proofErr w:type="spellEnd"/>
      <w:r w:rsidRPr="00187EC6">
        <w:rPr>
          <w:lang w:val="fr-FR"/>
        </w:rPr>
        <w:t xml:space="preserve">. U tom </w:t>
      </w:r>
      <w:proofErr w:type="spellStart"/>
      <w:r w:rsidRPr="00187EC6">
        <w:rPr>
          <w:lang w:val="fr-FR"/>
        </w:rPr>
        <w:t>slučaju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Italija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će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odbiti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tako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obračunatih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plaćen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Jugoslaviji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ali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iznosu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veći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proporcionalnog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navedenog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italijanskog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nosi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taj</w:t>
      </w:r>
      <w:proofErr w:type="spellEnd"/>
      <w:r w:rsidRPr="00187EC6">
        <w:rPr>
          <w:lang w:val="fr-FR"/>
        </w:rPr>
        <w:t xml:space="preserve"> deo </w:t>
      </w:r>
      <w:proofErr w:type="spellStart"/>
      <w:r w:rsidRPr="00187EC6">
        <w:rPr>
          <w:lang w:val="fr-FR"/>
        </w:rPr>
        <w:t>dohotka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ukupnom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dohotku</w:t>
      </w:r>
      <w:proofErr w:type="spellEnd"/>
      <w:r w:rsidRPr="00187EC6">
        <w:rPr>
          <w:lang w:val="fr-FR"/>
        </w:rPr>
        <w:t>.</w:t>
      </w:r>
    </w:p>
    <w:p w14:paraId="5E165F88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b) </w:t>
      </w:r>
      <w:proofErr w:type="spellStart"/>
      <w:r w:rsidRPr="00187EC6">
        <w:rPr>
          <w:lang w:val="fr-FR"/>
        </w:rPr>
        <w:t>Odbitak</w:t>
      </w:r>
      <w:proofErr w:type="spellEnd"/>
      <w:r w:rsidRPr="00187EC6">
        <w:rPr>
          <w:lang w:val="fr-FR"/>
        </w:rPr>
        <w:t xml:space="preserve"> se ne </w:t>
      </w:r>
      <w:proofErr w:type="spellStart"/>
      <w:r w:rsidRPr="00187EC6">
        <w:rPr>
          <w:lang w:val="fr-FR"/>
        </w:rPr>
        <w:t>odobrava</w:t>
      </w:r>
      <w:proofErr w:type="spellEnd"/>
      <w:r w:rsidRPr="00187EC6">
        <w:rPr>
          <w:lang w:val="fr-FR"/>
        </w:rPr>
        <w:t xml:space="preserve"> ako </w:t>
      </w:r>
      <w:proofErr w:type="spellStart"/>
      <w:r w:rsidRPr="00187EC6">
        <w:rPr>
          <w:lang w:val="fr-FR"/>
        </w:rPr>
        <w:t>taj</w:t>
      </w:r>
      <w:proofErr w:type="spellEnd"/>
      <w:r w:rsidRPr="00187EC6">
        <w:rPr>
          <w:lang w:val="fr-FR"/>
        </w:rPr>
        <w:t xml:space="preserve"> deo </w:t>
      </w:r>
      <w:proofErr w:type="spellStart"/>
      <w:r w:rsidRPr="00187EC6">
        <w:rPr>
          <w:lang w:val="fr-FR"/>
        </w:rPr>
        <w:t>dohotka</w:t>
      </w:r>
      <w:proofErr w:type="spellEnd"/>
      <w:r w:rsidRPr="00187EC6">
        <w:rPr>
          <w:lang w:val="fr-FR"/>
        </w:rPr>
        <w:t xml:space="preserve">, na </w:t>
      </w:r>
      <w:proofErr w:type="spellStart"/>
      <w:r w:rsidRPr="00187EC6">
        <w:rPr>
          <w:lang w:val="fr-FR"/>
        </w:rPr>
        <w:t>zahtev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primaoca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navedenog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dohotka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podleže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Italiji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konačnom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porezu</w:t>
      </w:r>
      <w:proofErr w:type="spellEnd"/>
      <w:r w:rsidRPr="00187EC6">
        <w:rPr>
          <w:lang w:val="fr-FR"/>
        </w:rPr>
        <w:t xml:space="preserve"> po </w:t>
      </w:r>
      <w:proofErr w:type="spellStart"/>
      <w:r w:rsidRPr="00187EC6">
        <w:rPr>
          <w:lang w:val="fr-FR"/>
        </w:rPr>
        <w:t>obustavi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saglasno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italijanskim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>.</w:t>
      </w:r>
    </w:p>
    <w:p w14:paraId="1B5BCB96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3. Ako su, </w:t>
      </w:r>
      <w:proofErr w:type="spellStart"/>
      <w:r w:rsidRPr="00187EC6">
        <w:rPr>
          <w:lang w:val="fr-FR"/>
        </w:rPr>
        <w:t>saglasno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nekoj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odredbi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odnosno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poseduje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izuzeti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, ta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prilikom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obračunavanja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ostali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rezidenta</w:t>
      </w:r>
      <w:proofErr w:type="spellEnd"/>
      <w:r w:rsidRPr="00187EC6">
        <w:rPr>
          <w:lang w:val="fr-FR"/>
        </w:rPr>
        <w:t xml:space="preserve"> da </w:t>
      </w:r>
      <w:proofErr w:type="spellStart"/>
      <w:r w:rsidRPr="00187EC6">
        <w:rPr>
          <w:lang w:val="fr-FR"/>
        </w:rPr>
        <w:t>primeni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poresku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stopu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bi se </w:t>
      </w:r>
      <w:proofErr w:type="spellStart"/>
      <w:r w:rsidRPr="00187EC6">
        <w:rPr>
          <w:lang w:val="fr-FR"/>
        </w:rPr>
        <w:t>primenila</w:t>
      </w:r>
      <w:proofErr w:type="spellEnd"/>
      <w:r w:rsidRPr="00187EC6">
        <w:rPr>
          <w:lang w:val="fr-FR"/>
        </w:rPr>
        <w:t xml:space="preserve"> da </w:t>
      </w:r>
      <w:proofErr w:type="spellStart"/>
      <w:r w:rsidRPr="00187EC6">
        <w:rPr>
          <w:lang w:val="fr-FR"/>
        </w:rPr>
        <w:t>izuzeti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odnosno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nisu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tako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izuzeti</w:t>
      </w:r>
      <w:proofErr w:type="spellEnd"/>
      <w:r w:rsidRPr="00187EC6">
        <w:rPr>
          <w:lang w:val="fr-FR"/>
        </w:rPr>
        <w:t>.</w:t>
      </w:r>
    </w:p>
    <w:p w14:paraId="2B9DF18A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4. Ako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Italije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ostvaruje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Jugoslaviji</w:t>
      </w:r>
      <w:proofErr w:type="spellEnd"/>
      <w:r w:rsidRPr="00187EC6">
        <w:rPr>
          <w:lang w:val="fr-FR"/>
        </w:rPr>
        <w:t xml:space="preserve"> po </w:t>
      </w:r>
      <w:proofErr w:type="spellStart"/>
      <w:r w:rsidRPr="00187EC6">
        <w:rPr>
          <w:lang w:val="fr-FR"/>
        </w:rPr>
        <w:t>osnovu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učešća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zajedničkom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ulaganju</w:t>
      </w:r>
      <w:proofErr w:type="spellEnd"/>
      <w:r w:rsidRPr="00187EC6">
        <w:rPr>
          <w:lang w:val="fr-FR"/>
        </w:rPr>
        <w:t xml:space="preserve"> sa </w:t>
      </w:r>
      <w:proofErr w:type="spellStart"/>
      <w:r w:rsidRPr="00187EC6">
        <w:rPr>
          <w:lang w:val="fr-FR"/>
        </w:rPr>
        <w:t>jugoslovenskim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preduzećem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Italija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odobrava</w:t>
      </w:r>
      <w:proofErr w:type="spellEnd"/>
      <w:r w:rsidRPr="00187EC6">
        <w:rPr>
          <w:lang w:val="fr-FR"/>
        </w:rPr>
        <w:t xml:space="preserve"> tom </w:t>
      </w:r>
      <w:proofErr w:type="spellStart"/>
      <w:r w:rsidRPr="00187EC6">
        <w:rPr>
          <w:lang w:val="fr-FR"/>
        </w:rPr>
        <w:t>rezidentu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poreski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kredit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italijanskog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taj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saglasno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stavu</w:t>
      </w:r>
      <w:proofErr w:type="spellEnd"/>
      <w:r w:rsidRPr="00187EC6">
        <w:rPr>
          <w:lang w:val="fr-FR"/>
        </w:rPr>
        <w:t xml:space="preserve"> 2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do </w:t>
      </w:r>
      <w:proofErr w:type="spellStart"/>
      <w:r w:rsidRPr="00187EC6">
        <w:rPr>
          <w:lang w:val="fr-FR"/>
        </w:rPr>
        <w:t>iznosa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razrezanog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čak</w:t>
      </w:r>
      <w:proofErr w:type="spellEnd"/>
      <w:r w:rsidRPr="00187EC6">
        <w:rPr>
          <w:lang w:val="fr-FR"/>
        </w:rPr>
        <w:t xml:space="preserve"> i ako </w:t>
      </w:r>
      <w:proofErr w:type="spellStart"/>
      <w:r w:rsidRPr="00187EC6">
        <w:rPr>
          <w:lang w:val="fr-FR"/>
        </w:rPr>
        <w:t>nije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plaćen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saglasno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jugoslovenskim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 xml:space="preserve">. </w:t>
      </w:r>
      <w:proofErr w:type="spellStart"/>
      <w:r w:rsidRPr="00187EC6">
        <w:rPr>
          <w:lang w:val="fr-FR"/>
        </w:rPr>
        <w:t>Iznos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poreskog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kredita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neće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veći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25 </w:t>
      </w:r>
      <w:proofErr w:type="spellStart"/>
      <w:r w:rsidRPr="00187EC6">
        <w:rPr>
          <w:lang w:val="fr-FR"/>
        </w:rPr>
        <w:t>odsto</w:t>
      </w:r>
      <w:proofErr w:type="spellEnd"/>
      <w:r w:rsidRPr="00187EC6">
        <w:rPr>
          <w:lang w:val="fr-FR"/>
        </w:rPr>
        <w:t>.</w:t>
      </w:r>
    </w:p>
    <w:p w14:paraId="65480FE0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23" w:name="clan_24"/>
      <w:bookmarkEnd w:id="23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24</w:t>
      </w:r>
    </w:p>
    <w:p w14:paraId="1895EEED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JEDNAK TRETMAN</w:t>
      </w:r>
    </w:p>
    <w:p w14:paraId="4AFBB8D0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lastRenderedPageBreak/>
        <w:t xml:space="preserve">1. </w:t>
      </w:r>
      <w:proofErr w:type="spellStart"/>
      <w:r w:rsidRPr="00187EC6">
        <w:rPr>
          <w:lang w:val="fr-FR"/>
        </w:rPr>
        <w:t>Državljani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bez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obzira</w:t>
      </w:r>
      <w:proofErr w:type="spellEnd"/>
      <w:r w:rsidRPr="00187EC6">
        <w:rPr>
          <w:lang w:val="fr-FR"/>
        </w:rPr>
        <w:t xml:space="preserve"> na to da li su </w:t>
      </w:r>
      <w:proofErr w:type="spellStart"/>
      <w:r w:rsidRPr="00187EC6">
        <w:rPr>
          <w:lang w:val="fr-FR"/>
        </w:rPr>
        <w:t>rezidenti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, ne </w:t>
      </w:r>
      <w:proofErr w:type="spellStart"/>
      <w:r w:rsidRPr="00187EC6">
        <w:rPr>
          <w:lang w:val="fr-FR"/>
        </w:rPr>
        <w:t>podležu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oporezivanju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obavezi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vezi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oporezivanjem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drukčije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teže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oporezivanja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obaveze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vezi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oporezivanjem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kome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državljani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istim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uslovima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podležu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podlegati</w:t>
      </w:r>
      <w:proofErr w:type="spellEnd"/>
      <w:r w:rsidRPr="00187EC6">
        <w:rPr>
          <w:lang w:val="fr-FR"/>
        </w:rPr>
        <w:t>.</w:t>
      </w:r>
    </w:p>
    <w:p w14:paraId="35EDDEAD" w14:textId="77777777" w:rsidR="00187EC6" w:rsidRPr="00187EC6" w:rsidRDefault="00187EC6" w:rsidP="00187EC6">
      <w:pPr>
        <w:jc w:val="center"/>
        <w:rPr>
          <w:lang w:val="fr-FR"/>
        </w:rPr>
      </w:pPr>
      <w:proofErr w:type="spellStart"/>
      <w:r w:rsidRPr="00187EC6">
        <w:rPr>
          <w:lang w:val="fr-FR"/>
        </w:rPr>
        <w:t>Ovaj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primenjuje</w:t>
      </w:r>
      <w:proofErr w:type="spellEnd"/>
      <w:r w:rsidRPr="00187EC6">
        <w:rPr>
          <w:lang w:val="fr-FR"/>
        </w:rPr>
        <w:t xml:space="preserve"> se i </w:t>
      </w:r>
      <w:proofErr w:type="gramStart"/>
      <w:r w:rsidRPr="00187EC6">
        <w:rPr>
          <w:lang w:val="fr-FR"/>
        </w:rPr>
        <w:t>na:</w:t>
      </w:r>
      <w:proofErr w:type="gramEnd"/>
    </w:p>
    <w:p w14:paraId="018467E5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a) </w:t>
      </w:r>
      <w:proofErr w:type="spellStart"/>
      <w:r w:rsidRPr="00187EC6">
        <w:rPr>
          <w:lang w:val="fr-FR"/>
        </w:rPr>
        <w:t>pravna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ostvaruju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takav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status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su na </w:t>
      </w:r>
      <w:proofErr w:type="spellStart"/>
      <w:r w:rsidRPr="00187EC6">
        <w:rPr>
          <w:lang w:val="fr-FR"/>
        </w:rPr>
        <w:t>snazi</w:t>
      </w:r>
      <w:proofErr w:type="spellEnd"/>
      <w:r w:rsidRPr="00187EC6">
        <w:rPr>
          <w:lang w:val="fr-FR"/>
        </w:rPr>
        <w:t xml:space="preserve"> u </w:t>
      </w:r>
      <w:proofErr w:type="spellStart"/>
      <w:proofErr w:type="gramStart"/>
      <w:r w:rsidRPr="00187EC6">
        <w:rPr>
          <w:lang w:val="fr-FR"/>
        </w:rPr>
        <w:t>Jugoslaviji</w:t>
      </w:r>
      <w:proofErr w:type="spellEnd"/>
      <w:r w:rsidRPr="00187EC6">
        <w:rPr>
          <w:lang w:val="fr-FR"/>
        </w:rPr>
        <w:t>;</w:t>
      </w:r>
      <w:proofErr w:type="gramEnd"/>
    </w:p>
    <w:p w14:paraId="4F9275E3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b) </w:t>
      </w:r>
      <w:proofErr w:type="spellStart"/>
      <w:r w:rsidRPr="00187EC6">
        <w:rPr>
          <w:lang w:val="fr-FR"/>
        </w:rPr>
        <w:t>pravna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lica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partnerstva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udruženja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ostvaruju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takav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status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snazi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Italiji</w:t>
      </w:r>
      <w:proofErr w:type="spellEnd"/>
      <w:r w:rsidRPr="00187EC6">
        <w:rPr>
          <w:lang w:val="fr-FR"/>
        </w:rPr>
        <w:t>.</w:t>
      </w:r>
    </w:p>
    <w:p w14:paraId="40C15A0F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</w:t>
      </w:r>
      <w:proofErr w:type="spellStart"/>
      <w:r w:rsidRPr="00187EC6">
        <w:rPr>
          <w:lang w:val="fr-FR"/>
        </w:rPr>
        <w:t>Oporezivanje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jedinice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nepovoljnije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preduzeća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obavljaju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iste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delatnosti</w:t>
      </w:r>
      <w:proofErr w:type="spellEnd"/>
      <w:r w:rsidRPr="00187EC6">
        <w:rPr>
          <w:lang w:val="fr-FR"/>
        </w:rPr>
        <w:t xml:space="preserve">. </w:t>
      </w:r>
      <w:proofErr w:type="spellStart"/>
      <w:r w:rsidRPr="00187EC6">
        <w:rPr>
          <w:lang w:val="fr-FR"/>
        </w:rPr>
        <w:t>Ova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odredba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znači</w:t>
      </w:r>
      <w:proofErr w:type="spellEnd"/>
      <w:r w:rsidRPr="00187EC6">
        <w:rPr>
          <w:lang w:val="fr-FR"/>
        </w:rPr>
        <w:t xml:space="preserve"> da je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obavezna</w:t>
      </w:r>
      <w:proofErr w:type="spellEnd"/>
      <w:r w:rsidRPr="00187EC6">
        <w:rPr>
          <w:lang w:val="fr-FR"/>
        </w:rPr>
        <w:t xml:space="preserve"> da </w:t>
      </w:r>
      <w:proofErr w:type="spellStart"/>
      <w:r w:rsidRPr="00187EC6">
        <w:rPr>
          <w:lang w:val="fr-FR"/>
        </w:rPr>
        <w:t>rezidentima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odobrava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lična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oslobađanja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olakšice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umanjenja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svrhe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zbog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ličnog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statusa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porodičnih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obaveza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odobrava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svojim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rezidentima</w:t>
      </w:r>
      <w:proofErr w:type="spellEnd"/>
      <w:r w:rsidRPr="00187EC6">
        <w:rPr>
          <w:lang w:val="fr-FR"/>
        </w:rPr>
        <w:t>.</w:t>
      </w:r>
    </w:p>
    <w:p w14:paraId="54A8D986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3. Kamata, </w:t>
      </w:r>
      <w:proofErr w:type="spellStart"/>
      <w:r w:rsidRPr="00187EC6">
        <w:rPr>
          <w:lang w:val="fr-FR"/>
        </w:rPr>
        <w:t>autorske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naknade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isplate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plaća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radi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određivanja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dohodaka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takvog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odbijaju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pod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istim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uslovima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kao</w:t>
      </w:r>
      <w:proofErr w:type="spellEnd"/>
      <w:r w:rsidRPr="00187EC6">
        <w:rPr>
          <w:lang w:val="fr-FR"/>
        </w:rPr>
        <w:t xml:space="preserve"> da su </w:t>
      </w:r>
      <w:proofErr w:type="spellStart"/>
      <w:r w:rsidRPr="00187EC6">
        <w:rPr>
          <w:lang w:val="fr-FR"/>
        </w:rPr>
        <w:t>isplaćeni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prvospomenute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osim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slučajevima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predviđenim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odredbama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9,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11 </w:t>
      </w:r>
      <w:proofErr w:type="spellStart"/>
      <w:r w:rsidRPr="00187EC6">
        <w:rPr>
          <w:lang w:val="fr-FR"/>
        </w:rPr>
        <w:t>stav</w:t>
      </w:r>
      <w:proofErr w:type="spellEnd"/>
      <w:r w:rsidRPr="00187EC6">
        <w:rPr>
          <w:lang w:val="fr-FR"/>
        </w:rPr>
        <w:t xml:space="preserve"> 7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12 </w:t>
      </w:r>
      <w:proofErr w:type="spellStart"/>
      <w:r w:rsidRPr="00187EC6">
        <w:rPr>
          <w:lang w:val="fr-FR"/>
        </w:rPr>
        <w:t>stav</w:t>
      </w:r>
      <w:proofErr w:type="spellEnd"/>
      <w:r w:rsidRPr="00187EC6">
        <w:rPr>
          <w:lang w:val="fr-FR"/>
        </w:rPr>
        <w:t xml:space="preserve"> 7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 xml:space="preserve">. Na </w:t>
      </w:r>
      <w:proofErr w:type="spellStart"/>
      <w:r w:rsidRPr="00187EC6">
        <w:rPr>
          <w:lang w:val="fr-FR"/>
        </w:rPr>
        <w:t>isti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način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dugovi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rezidentu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radi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određivanja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odbijaju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pod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istim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uslovima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kao</w:t>
      </w:r>
      <w:proofErr w:type="spellEnd"/>
      <w:r w:rsidRPr="00187EC6">
        <w:rPr>
          <w:lang w:val="fr-FR"/>
        </w:rPr>
        <w:t xml:space="preserve"> da su </w:t>
      </w:r>
      <w:proofErr w:type="spellStart"/>
      <w:r w:rsidRPr="00187EC6">
        <w:rPr>
          <w:lang w:val="fr-FR"/>
        </w:rPr>
        <w:t>bili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utvrđeni</w:t>
      </w:r>
      <w:proofErr w:type="spellEnd"/>
      <w:r w:rsidRPr="00187EC6">
        <w:rPr>
          <w:lang w:val="fr-FR"/>
        </w:rPr>
        <w:t xml:space="preserve"> sa </w:t>
      </w:r>
      <w:proofErr w:type="spellStart"/>
      <w:r w:rsidRPr="00187EC6">
        <w:rPr>
          <w:lang w:val="fr-FR"/>
        </w:rPr>
        <w:t>rezidentom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prvospomenute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>.</w:t>
      </w:r>
    </w:p>
    <w:p w14:paraId="6CADCEFB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4. </w:t>
      </w:r>
      <w:proofErr w:type="spellStart"/>
      <w:r w:rsidRPr="00187EC6">
        <w:rPr>
          <w:lang w:val="fr-FR"/>
        </w:rPr>
        <w:t>Preduzeća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čiju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imovinu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potpuno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delimično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poseduju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posredno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neposredno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kontrolišu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jedan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više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rezidenata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, u </w:t>
      </w:r>
      <w:proofErr w:type="spellStart"/>
      <w:r w:rsidRPr="00187EC6">
        <w:rPr>
          <w:lang w:val="fr-FR"/>
        </w:rPr>
        <w:t>prvospomenutoj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ugovornici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podležu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oporezivanju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obavezi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vezi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oporezivanjem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drukčije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teže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oporezivanja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obaveze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vezi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oporezivanjem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kome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slična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preduzeća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prvospomenute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podležu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podlegati</w:t>
      </w:r>
      <w:proofErr w:type="spellEnd"/>
      <w:r w:rsidRPr="00187EC6">
        <w:rPr>
          <w:lang w:val="fr-FR"/>
        </w:rPr>
        <w:t>.</w:t>
      </w:r>
    </w:p>
    <w:p w14:paraId="62EA6333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5. </w:t>
      </w:r>
      <w:proofErr w:type="spellStart"/>
      <w:r w:rsidRPr="00187EC6">
        <w:rPr>
          <w:lang w:val="fr-FR"/>
        </w:rPr>
        <w:t>Odredba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izuzetno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odredaba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2, </w:t>
      </w:r>
      <w:proofErr w:type="spellStart"/>
      <w:r w:rsidRPr="00187EC6">
        <w:rPr>
          <w:lang w:val="fr-FR"/>
        </w:rPr>
        <w:t>primenjuju</w:t>
      </w:r>
      <w:proofErr w:type="spellEnd"/>
      <w:r w:rsidRPr="00187EC6">
        <w:rPr>
          <w:lang w:val="fr-FR"/>
        </w:rPr>
        <w:t xml:space="preserve"> se na </w:t>
      </w:r>
      <w:proofErr w:type="spellStart"/>
      <w:r w:rsidRPr="00187EC6">
        <w:rPr>
          <w:lang w:val="fr-FR"/>
        </w:rPr>
        <w:t>poreze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svake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vrste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opisa</w:t>
      </w:r>
      <w:proofErr w:type="spellEnd"/>
      <w:r w:rsidRPr="00187EC6">
        <w:rPr>
          <w:lang w:val="fr-FR"/>
        </w:rPr>
        <w:t>.</w:t>
      </w:r>
    </w:p>
    <w:p w14:paraId="54EC8AA5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24" w:name="clan_25"/>
      <w:bookmarkEnd w:id="24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25</w:t>
      </w:r>
    </w:p>
    <w:p w14:paraId="118FC418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POSTUPAK SPORAZUMEVANJA</w:t>
      </w:r>
    </w:p>
    <w:p w14:paraId="536292A0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Ako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smatra</w:t>
      </w:r>
      <w:proofErr w:type="spellEnd"/>
      <w:r w:rsidRPr="00187EC6">
        <w:rPr>
          <w:lang w:val="fr-FR"/>
        </w:rPr>
        <w:t xml:space="preserve"> da </w:t>
      </w:r>
      <w:proofErr w:type="spellStart"/>
      <w:r w:rsidRPr="00187EC6">
        <w:rPr>
          <w:lang w:val="fr-FR"/>
        </w:rPr>
        <w:t>mere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dovode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će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dovesti</w:t>
      </w:r>
      <w:proofErr w:type="spellEnd"/>
      <w:r w:rsidRPr="00187EC6">
        <w:rPr>
          <w:lang w:val="fr-FR"/>
        </w:rPr>
        <w:t xml:space="preserve"> do </w:t>
      </w:r>
      <w:proofErr w:type="spellStart"/>
      <w:r w:rsidRPr="00187EC6">
        <w:rPr>
          <w:lang w:val="fr-FR"/>
        </w:rPr>
        <w:t>njegovog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nije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skladu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ovim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sporazumom</w:t>
      </w:r>
      <w:proofErr w:type="spellEnd"/>
      <w:r w:rsidRPr="00187EC6">
        <w:rPr>
          <w:lang w:val="fr-FR"/>
        </w:rPr>
        <w:t xml:space="preserve">, on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bez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obzira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pravna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sredstva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predviđena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unutrašnjim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izložiti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svoj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slučaj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nadležnom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organu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čiji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rezident</w:t>
      </w:r>
      <w:proofErr w:type="spellEnd"/>
      <w:r w:rsidRPr="00187EC6">
        <w:rPr>
          <w:lang w:val="fr-FR"/>
        </w:rPr>
        <w:t xml:space="preserve">. </w:t>
      </w:r>
      <w:proofErr w:type="spellStart"/>
      <w:r w:rsidRPr="00187EC6">
        <w:rPr>
          <w:lang w:val="fr-FR"/>
        </w:rPr>
        <w:t>Slučaj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mora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izložiti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roku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godine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obaveštenja</w:t>
      </w:r>
      <w:proofErr w:type="spellEnd"/>
      <w:r w:rsidRPr="00187EC6">
        <w:rPr>
          <w:lang w:val="fr-FR"/>
        </w:rPr>
        <w:t xml:space="preserve"> o </w:t>
      </w:r>
      <w:proofErr w:type="spellStart"/>
      <w:r w:rsidRPr="00187EC6">
        <w:rPr>
          <w:lang w:val="fr-FR"/>
        </w:rPr>
        <w:t>meri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dovodi</w:t>
      </w:r>
      <w:proofErr w:type="spellEnd"/>
      <w:r w:rsidRPr="00187EC6">
        <w:rPr>
          <w:lang w:val="fr-FR"/>
        </w:rPr>
        <w:t xml:space="preserve"> do </w:t>
      </w:r>
      <w:proofErr w:type="spellStart"/>
      <w:r w:rsidRPr="00187EC6">
        <w:rPr>
          <w:lang w:val="fr-FR"/>
        </w:rPr>
        <w:t>oporezivanja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nije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skladu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odredbama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>.</w:t>
      </w:r>
    </w:p>
    <w:p w14:paraId="079FF007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</w:t>
      </w:r>
      <w:proofErr w:type="spellStart"/>
      <w:r w:rsidRPr="00187EC6">
        <w:rPr>
          <w:lang w:val="fr-FR"/>
        </w:rPr>
        <w:t>Nadležni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organ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će</w:t>
      </w:r>
      <w:proofErr w:type="spellEnd"/>
      <w:r w:rsidRPr="00187EC6">
        <w:rPr>
          <w:lang w:val="fr-FR"/>
        </w:rPr>
        <w:t xml:space="preserve">, ako </w:t>
      </w:r>
      <w:proofErr w:type="spellStart"/>
      <w:r w:rsidRPr="00187EC6">
        <w:rPr>
          <w:lang w:val="fr-FR"/>
        </w:rPr>
        <w:t>prigovor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smatra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opravdanim</w:t>
      </w:r>
      <w:proofErr w:type="spellEnd"/>
      <w:r w:rsidRPr="00187EC6">
        <w:rPr>
          <w:lang w:val="fr-FR"/>
        </w:rPr>
        <w:t xml:space="preserve"> i ako </w:t>
      </w:r>
      <w:proofErr w:type="spellStart"/>
      <w:r w:rsidRPr="00187EC6">
        <w:rPr>
          <w:lang w:val="fr-FR"/>
        </w:rPr>
        <w:t>nije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mogućnosti</w:t>
      </w:r>
      <w:proofErr w:type="spellEnd"/>
      <w:r w:rsidRPr="00187EC6">
        <w:rPr>
          <w:lang w:val="fr-FR"/>
        </w:rPr>
        <w:t xml:space="preserve"> da </w:t>
      </w:r>
      <w:proofErr w:type="spellStart"/>
      <w:r w:rsidRPr="00187EC6">
        <w:rPr>
          <w:lang w:val="fr-FR"/>
        </w:rPr>
        <w:t>sam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dođe</w:t>
      </w:r>
      <w:proofErr w:type="spellEnd"/>
      <w:r w:rsidRPr="00187EC6">
        <w:rPr>
          <w:lang w:val="fr-FR"/>
        </w:rPr>
        <w:t xml:space="preserve"> do </w:t>
      </w:r>
      <w:proofErr w:type="spellStart"/>
      <w:r w:rsidRPr="00187EC6">
        <w:rPr>
          <w:lang w:val="fr-FR"/>
        </w:rPr>
        <w:t>zadovoljavajućeg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rešenja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nastojati</w:t>
      </w:r>
      <w:proofErr w:type="spellEnd"/>
      <w:r w:rsidRPr="00187EC6">
        <w:rPr>
          <w:lang w:val="fr-FR"/>
        </w:rPr>
        <w:t xml:space="preserve"> da </w:t>
      </w:r>
      <w:proofErr w:type="spellStart"/>
      <w:r w:rsidRPr="00187EC6">
        <w:rPr>
          <w:lang w:val="fr-FR"/>
        </w:rPr>
        <w:t>slučaj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reši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sporazumno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nadležnim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organom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izbegavanja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oporezivanja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nije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skladu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ovim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sporazumom</w:t>
      </w:r>
      <w:proofErr w:type="spellEnd"/>
      <w:r w:rsidRPr="00187EC6">
        <w:rPr>
          <w:lang w:val="fr-FR"/>
        </w:rPr>
        <w:t>.</w:t>
      </w:r>
    </w:p>
    <w:p w14:paraId="1DC7DF3D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3. </w:t>
      </w:r>
      <w:proofErr w:type="spellStart"/>
      <w:r w:rsidRPr="00187EC6">
        <w:rPr>
          <w:lang w:val="fr-FR"/>
        </w:rPr>
        <w:t>Nadležni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organi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nastojaće</w:t>
      </w:r>
      <w:proofErr w:type="spellEnd"/>
      <w:r w:rsidRPr="00187EC6">
        <w:rPr>
          <w:lang w:val="fr-FR"/>
        </w:rPr>
        <w:t xml:space="preserve"> da </w:t>
      </w:r>
      <w:proofErr w:type="spellStart"/>
      <w:r w:rsidRPr="00187EC6">
        <w:rPr>
          <w:lang w:val="fr-FR"/>
        </w:rPr>
        <w:t>sporazumno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otklone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teškoće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nejasnoće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nastaju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prilikom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tumačenja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>.</w:t>
      </w:r>
    </w:p>
    <w:p w14:paraId="17CBDE76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lastRenderedPageBreak/>
        <w:t xml:space="preserve">4. </w:t>
      </w:r>
      <w:proofErr w:type="spellStart"/>
      <w:r w:rsidRPr="00187EC6">
        <w:rPr>
          <w:lang w:val="fr-FR"/>
        </w:rPr>
        <w:t>Nadležni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organi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neposredno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međusobno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opštiti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postizanja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dogovora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smislu</w:t>
      </w:r>
      <w:proofErr w:type="spellEnd"/>
      <w:r w:rsidRPr="00187EC6">
        <w:rPr>
          <w:lang w:val="fr-FR"/>
        </w:rPr>
        <w:t xml:space="preserve"> st. 1, 2 i 3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. Ako je </w:t>
      </w:r>
      <w:proofErr w:type="spellStart"/>
      <w:r w:rsidRPr="00187EC6">
        <w:rPr>
          <w:lang w:val="fr-FR"/>
        </w:rPr>
        <w:t>potrebno</w:t>
      </w:r>
      <w:proofErr w:type="spellEnd"/>
      <w:r w:rsidRPr="00187EC6">
        <w:rPr>
          <w:lang w:val="fr-FR"/>
        </w:rPr>
        <w:t xml:space="preserve"> da se </w:t>
      </w:r>
      <w:proofErr w:type="spellStart"/>
      <w:r w:rsidRPr="00187EC6">
        <w:rPr>
          <w:lang w:val="fr-FR"/>
        </w:rPr>
        <w:t>radi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postizanja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dogovora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usmena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razmena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mišljenja</w:t>
      </w:r>
      <w:proofErr w:type="spellEnd"/>
      <w:r w:rsidRPr="00187EC6">
        <w:rPr>
          <w:lang w:val="fr-FR"/>
        </w:rPr>
        <w:t xml:space="preserve">, ta se </w:t>
      </w:r>
      <w:proofErr w:type="spellStart"/>
      <w:r w:rsidRPr="00187EC6">
        <w:rPr>
          <w:lang w:val="fr-FR"/>
        </w:rPr>
        <w:t>razmena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komisije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sastavljene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predstavnika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nadležnih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organa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>.</w:t>
      </w:r>
    </w:p>
    <w:p w14:paraId="03220A4C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25" w:name="clan_26"/>
      <w:bookmarkEnd w:id="25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26</w:t>
      </w:r>
    </w:p>
    <w:p w14:paraId="4BF1A647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RAZMENA OBAVEŠTENJA</w:t>
      </w:r>
    </w:p>
    <w:p w14:paraId="1084D321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</w:t>
      </w:r>
      <w:proofErr w:type="spellStart"/>
      <w:r w:rsidRPr="00187EC6">
        <w:rPr>
          <w:lang w:val="fr-FR"/>
        </w:rPr>
        <w:t>Nadležni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organi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razmenjuju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obaveštenja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neophodna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primenu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unutrašnjih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odnose</w:t>
      </w:r>
      <w:proofErr w:type="spellEnd"/>
      <w:r w:rsidRPr="00187EC6">
        <w:rPr>
          <w:lang w:val="fr-FR"/>
        </w:rPr>
        <w:t xml:space="preserve"> na </w:t>
      </w:r>
      <w:proofErr w:type="spellStart"/>
      <w:r w:rsidRPr="00187EC6">
        <w:rPr>
          <w:lang w:val="fr-FR"/>
        </w:rPr>
        <w:t>poreze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obuhvaćene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ukoliko</w:t>
      </w:r>
      <w:proofErr w:type="spellEnd"/>
      <w:r w:rsidRPr="00187EC6">
        <w:rPr>
          <w:lang w:val="fr-FR"/>
        </w:rPr>
        <w:t xml:space="preserve"> je </w:t>
      </w:r>
      <w:proofErr w:type="spellStart"/>
      <w:r w:rsidRPr="00187EC6">
        <w:rPr>
          <w:lang w:val="fr-FR"/>
        </w:rPr>
        <w:t>oporezivanje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njima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regulisano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skladu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ovim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sporazumom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kao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radi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sprečavanja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fiskalne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evazije</w:t>
      </w:r>
      <w:proofErr w:type="spellEnd"/>
      <w:r w:rsidRPr="00187EC6">
        <w:rPr>
          <w:lang w:val="fr-FR"/>
        </w:rPr>
        <w:t xml:space="preserve">. </w:t>
      </w:r>
      <w:proofErr w:type="spellStart"/>
      <w:r w:rsidRPr="00187EC6">
        <w:rPr>
          <w:lang w:val="fr-FR"/>
        </w:rPr>
        <w:t>Svako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obaveštenje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tako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razmenjeno</w:t>
      </w:r>
      <w:proofErr w:type="spellEnd"/>
      <w:r w:rsidRPr="00187EC6">
        <w:rPr>
          <w:lang w:val="fr-FR"/>
        </w:rPr>
        <w:t xml:space="preserve"> (</w:t>
      </w:r>
      <w:proofErr w:type="spellStart"/>
      <w:r w:rsidRPr="00187EC6">
        <w:rPr>
          <w:lang w:val="fr-FR"/>
        </w:rPr>
        <w:t>uključujući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sudske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odluke</w:t>
      </w:r>
      <w:proofErr w:type="spellEnd"/>
      <w:r w:rsidRPr="00187EC6">
        <w:rPr>
          <w:lang w:val="fr-FR"/>
        </w:rPr>
        <w:t xml:space="preserve">) </w:t>
      </w:r>
      <w:proofErr w:type="spellStart"/>
      <w:r w:rsidRPr="00187EC6">
        <w:rPr>
          <w:lang w:val="fr-FR"/>
        </w:rPr>
        <w:t>smatra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tajnom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može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saopštavati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samo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licima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organima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se bave </w:t>
      </w:r>
      <w:proofErr w:type="spellStart"/>
      <w:r w:rsidRPr="00187EC6">
        <w:rPr>
          <w:lang w:val="fr-FR"/>
        </w:rPr>
        <w:t>razrezom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naplatom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poreza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su </w:t>
      </w:r>
      <w:proofErr w:type="spellStart"/>
      <w:r w:rsidRPr="00187EC6">
        <w:rPr>
          <w:lang w:val="fr-FR"/>
        </w:rPr>
        <w:t>predmet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>.</w:t>
      </w:r>
    </w:p>
    <w:p w14:paraId="52A46198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2. </w:t>
      </w:r>
      <w:proofErr w:type="spellStart"/>
      <w:r w:rsidRPr="00187EC6">
        <w:rPr>
          <w:lang w:val="fr-FR"/>
        </w:rPr>
        <w:t>Odredbe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stava</w:t>
      </w:r>
      <w:proofErr w:type="spellEnd"/>
      <w:r w:rsidRPr="00187EC6">
        <w:rPr>
          <w:lang w:val="fr-FR"/>
        </w:rPr>
        <w:t xml:space="preserve"> 1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člana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se ni u </w:t>
      </w:r>
      <w:proofErr w:type="spellStart"/>
      <w:r w:rsidRPr="00187EC6">
        <w:rPr>
          <w:lang w:val="fr-FR"/>
        </w:rPr>
        <w:t>kom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slučaju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tumačiti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tako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kao</w:t>
      </w:r>
      <w:proofErr w:type="spellEnd"/>
      <w:r w:rsidRPr="00187EC6">
        <w:rPr>
          <w:lang w:val="fr-FR"/>
        </w:rPr>
        <w:t xml:space="preserve"> da </w:t>
      </w:r>
      <w:proofErr w:type="spellStart"/>
      <w:r w:rsidRPr="00187EC6">
        <w:rPr>
          <w:lang w:val="fr-FR"/>
        </w:rPr>
        <w:t>nadležnom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organu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jedne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od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ugovornica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nameću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obavezu</w:t>
      </w:r>
      <w:proofErr w:type="spellEnd"/>
      <w:r w:rsidRPr="00187EC6">
        <w:rPr>
          <w:lang w:val="fr-FR"/>
        </w:rPr>
        <w:t>:</w:t>
      </w:r>
      <w:proofErr w:type="gramEnd"/>
    </w:p>
    <w:p w14:paraId="0740DE70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a) da </w:t>
      </w:r>
      <w:proofErr w:type="spellStart"/>
      <w:r w:rsidRPr="00187EC6">
        <w:rPr>
          <w:lang w:val="fr-FR"/>
        </w:rPr>
        <w:t>preduzima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upravne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mere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suprotne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upravnoj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praksi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>;</w:t>
      </w:r>
      <w:proofErr w:type="gramEnd"/>
    </w:p>
    <w:p w14:paraId="5EA21679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b) da </w:t>
      </w:r>
      <w:proofErr w:type="spellStart"/>
      <w:r w:rsidRPr="00187EC6">
        <w:rPr>
          <w:lang w:val="fr-FR"/>
        </w:rPr>
        <w:t>daju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podatke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</w:t>
      </w:r>
      <w:proofErr w:type="spellEnd"/>
      <w:r w:rsidRPr="00187EC6">
        <w:rPr>
          <w:lang w:val="fr-FR"/>
        </w:rPr>
        <w:t xml:space="preserve"> se ne </w:t>
      </w:r>
      <w:proofErr w:type="spellStart"/>
      <w:r w:rsidRPr="00187EC6">
        <w:rPr>
          <w:lang w:val="fr-FR"/>
        </w:rPr>
        <w:t>mogu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dobiti</w:t>
      </w:r>
      <w:proofErr w:type="spellEnd"/>
      <w:r w:rsidRPr="00187EC6">
        <w:rPr>
          <w:lang w:val="fr-FR"/>
        </w:rPr>
        <w:t xml:space="preserve"> po </w:t>
      </w:r>
      <w:proofErr w:type="spellStart"/>
      <w:r w:rsidRPr="00187EC6">
        <w:rPr>
          <w:lang w:val="fr-FR"/>
        </w:rPr>
        <w:t>zakonima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po </w:t>
      </w:r>
      <w:proofErr w:type="spellStart"/>
      <w:r w:rsidRPr="00187EC6">
        <w:rPr>
          <w:lang w:val="fr-FR"/>
        </w:rPr>
        <w:t>uobičajenom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upravnom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postupku</w:t>
      </w:r>
      <w:proofErr w:type="spellEnd"/>
      <w:r w:rsidRPr="00187EC6">
        <w:rPr>
          <w:lang w:val="fr-FR"/>
        </w:rPr>
        <w:t xml:space="preserve"> te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druge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države</w:t>
      </w:r>
      <w:proofErr w:type="spellEnd"/>
      <w:r w:rsidRPr="00187EC6">
        <w:rPr>
          <w:lang w:val="fr-FR"/>
        </w:rPr>
        <w:t xml:space="preserve"> </w:t>
      </w:r>
      <w:proofErr w:type="spellStart"/>
      <w:proofErr w:type="gramStart"/>
      <w:r w:rsidRPr="00187EC6">
        <w:rPr>
          <w:lang w:val="fr-FR"/>
        </w:rPr>
        <w:t>ugovornice</w:t>
      </w:r>
      <w:proofErr w:type="spellEnd"/>
      <w:r w:rsidRPr="00187EC6">
        <w:rPr>
          <w:lang w:val="fr-FR"/>
        </w:rPr>
        <w:t>;</w:t>
      </w:r>
      <w:proofErr w:type="gramEnd"/>
    </w:p>
    <w:p w14:paraId="0B450B1C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c) da </w:t>
      </w:r>
      <w:proofErr w:type="spellStart"/>
      <w:r w:rsidRPr="00187EC6">
        <w:rPr>
          <w:lang w:val="fr-FR"/>
        </w:rPr>
        <w:t>daje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obaveštenja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kojima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otkrivaju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poslovna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službena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tajna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poslovni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postupci</w:t>
      </w:r>
      <w:proofErr w:type="spellEnd"/>
      <w:r w:rsidRPr="00187EC6">
        <w:rPr>
          <w:lang w:val="fr-FR"/>
        </w:rPr>
        <w:t xml:space="preserve">,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obaveštenja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čije</w:t>
      </w:r>
      <w:proofErr w:type="spellEnd"/>
      <w:r w:rsidRPr="00187EC6">
        <w:rPr>
          <w:lang w:val="fr-FR"/>
        </w:rPr>
        <w:t xml:space="preserve"> bi </w:t>
      </w:r>
      <w:proofErr w:type="spellStart"/>
      <w:r w:rsidRPr="00187EC6">
        <w:rPr>
          <w:lang w:val="fr-FR"/>
        </w:rPr>
        <w:t>saopštenje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bilo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suprotnosti</w:t>
      </w:r>
      <w:proofErr w:type="spellEnd"/>
      <w:r w:rsidRPr="00187EC6">
        <w:rPr>
          <w:lang w:val="fr-FR"/>
        </w:rPr>
        <w:t xml:space="preserve"> s </w:t>
      </w:r>
      <w:proofErr w:type="spellStart"/>
      <w:r w:rsidRPr="00187EC6">
        <w:rPr>
          <w:lang w:val="fr-FR"/>
        </w:rPr>
        <w:t>javnom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politikom</w:t>
      </w:r>
      <w:proofErr w:type="spellEnd"/>
      <w:r w:rsidRPr="00187EC6">
        <w:rPr>
          <w:lang w:val="fr-FR"/>
        </w:rPr>
        <w:t xml:space="preserve"> (</w:t>
      </w:r>
      <w:proofErr w:type="spellStart"/>
      <w:r w:rsidRPr="00187EC6">
        <w:rPr>
          <w:lang w:val="fr-FR"/>
        </w:rPr>
        <w:t>javnim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poretkom</w:t>
      </w:r>
      <w:proofErr w:type="spellEnd"/>
      <w:r w:rsidRPr="00187EC6">
        <w:rPr>
          <w:lang w:val="fr-FR"/>
        </w:rPr>
        <w:t>).</w:t>
      </w:r>
    </w:p>
    <w:p w14:paraId="72C7DAE7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26" w:name="clan_27"/>
      <w:bookmarkEnd w:id="26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27</w:t>
      </w:r>
    </w:p>
    <w:p w14:paraId="7825D6C9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DIPLOMATSKI I KONZULARNI PREDSTAVNICI</w:t>
      </w:r>
    </w:p>
    <w:p w14:paraId="5EADDB6C" w14:textId="77777777" w:rsidR="00187EC6" w:rsidRPr="00187EC6" w:rsidRDefault="00187EC6" w:rsidP="00187EC6">
      <w:pPr>
        <w:jc w:val="center"/>
        <w:rPr>
          <w:lang w:val="fr-FR"/>
        </w:rPr>
      </w:pPr>
      <w:proofErr w:type="spellStart"/>
      <w:r w:rsidRPr="00187EC6">
        <w:rPr>
          <w:lang w:val="fr-FR"/>
        </w:rPr>
        <w:t>Odredbe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ovog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 xml:space="preserve"> ne </w:t>
      </w:r>
      <w:proofErr w:type="spellStart"/>
      <w:r w:rsidRPr="00187EC6">
        <w:rPr>
          <w:lang w:val="fr-FR"/>
        </w:rPr>
        <w:t>odnose</w:t>
      </w:r>
      <w:proofErr w:type="spellEnd"/>
      <w:r w:rsidRPr="00187EC6">
        <w:rPr>
          <w:lang w:val="fr-FR"/>
        </w:rPr>
        <w:t xml:space="preserve"> se na </w:t>
      </w:r>
      <w:proofErr w:type="spellStart"/>
      <w:r w:rsidRPr="00187EC6">
        <w:rPr>
          <w:lang w:val="fr-FR"/>
        </w:rPr>
        <w:t>poreske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povlastice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diplomatskih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konzularnih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predstavnika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predviđene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opštim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pravilima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međunarodnog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prava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ili</w:t>
      </w:r>
      <w:proofErr w:type="spellEnd"/>
      <w:r w:rsidRPr="00187EC6">
        <w:rPr>
          <w:lang w:val="fr-FR"/>
        </w:rPr>
        <w:t xml:space="preserve"> u </w:t>
      </w:r>
      <w:proofErr w:type="spellStart"/>
      <w:r w:rsidRPr="00187EC6">
        <w:rPr>
          <w:lang w:val="fr-FR"/>
        </w:rPr>
        <w:t>odredbama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posebnih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sporazuma</w:t>
      </w:r>
      <w:proofErr w:type="spellEnd"/>
      <w:r w:rsidRPr="00187EC6">
        <w:rPr>
          <w:lang w:val="fr-FR"/>
        </w:rPr>
        <w:t>.</w:t>
      </w:r>
    </w:p>
    <w:p w14:paraId="4EC7A88F" w14:textId="77777777" w:rsidR="00187EC6" w:rsidRPr="00187EC6" w:rsidRDefault="00187EC6" w:rsidP="00187EC6">
      <w:pPr>
        <w:jc w:val="center"/>
        <w:rPr>
          <w:b/>
          <w:bCs/>
          <w:lang w:val="fr-FR"/>
        </w:rPr>
      </w:pPr>
      <w:bookmarkStart w:id="27" w:name="clan_28"/>
      <w:bookmarkEnd w:id="27"/>
      <w:proofErr w:type="spellStart"/>
      <w:r w:rsidRPr="00187EC6">
        <w:rPr>
          <w:b/>
          <w:bCs/>
          <w:lang w:val="fr-FR"/>
        </w:rPr>
        <w:t>Član</w:t>
      </w:r>
      <w:proofErr w:type="spellEnd"/>
      <w:r w:rsidRPr="00187EC6">
        <w:rPr>
          <w:b/>
          <w:bCs/>
          <w:lang w:val="fr-FR"/>
        </w:rPr>
        <w:t xml:space="preserve"> 28</w:t>
      </w:r>
    </w:p>
    <w:p w14:paraId="5C9A461F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>STUPANJE NA SNAGU</w:t>
      </w:r>
    </w:p>
    <w:p w14:paraId="2580FABD" w14:textId="77777777" w:rsidR="00187EC6" w:rsidRPr="00187EC6" w:rsidRDefault="00187EC6" w:rsidP="00187EC6">
      <w:pPr>
        <w:jc w:val="center"/>
        <w:rPr>
          <w:lang w:val="fr-FR"/>
        </w:rPr>
      </w:pPr>
      <w:r w:rsidRPr="00187EC6">
        <w:rPr>
          <w:lang w:val="fr-FR"/>
        </w:rPr>
        <w:t xml:space="preserve">1. </w:t>
      </w:r>
      <w:proofErr w:type="spellStart"/>
      <w:r w:rsidRPr="00187EC6">
        <w:rPr>
          <w:lang w:val="fr-FR"/>
        </w:rPr>
        <w:t>Ovaj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sporazum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ratifikuje</w:t>
      </w:r>
      <w:proofErr w:type="spellEnd"/>
      <w:r w:rsidRPr="00187EC6">
        <w:rPr>
          <w:lang w:val="fr-FR"/>
        </w:rPr>
        <w:t xml:space="preserve"> i </w:t>
      </w:r>
      <w:proofErr w:type="spellStart"/>
      <w:r w:rsidRPr="00187EC6">
        <w:rPr>
          <w:lang w:val="fr-FR"/>
        </w:rPr>
        <w:t>ratifikacioni</w:t>
      </w:r>
      <w:proofErr w:type="spellEnd"/>
      <w:r w:rsidRPr="00187EC6">
        <w:rPr>
          <w:lang w:val="fr-FR"/>
        </w:rPr>
        <w:t xml:space="preserve"> </w:t>
      </w:r>
      <w:proofErr w:type="spellStart"/>
      <w:r w:rsidRPr="00187EC6">
        <w:rPr>
          <w:lang w:val="fr-FR"/>
        </w:rPr>
        <w:t>instrumenti</w:t>
      </w:r>
      <w:proofErr w:type="spellEnd"/>
      <w:r w:rsidRPr="00187EC6">
        <w:rPr>
          <w:lang w:val="fr-FR"/>
        </w:rPr>
        <w:t xml:space="preserve"> se </w:t>
      </w:r>
      <w:proofErr w:type="spellStart"/>
      <w:r w:rsidRPr="00187EC6">
        <w:rPr>
          <w:lang w:val="fr-FR"/>
        </w:rPr>
        <w:t>razmenjuju</w:t>
      </w:r>
      <w:proofErr w:type="spellEnd"/>
      <w:r w:rsidRPr="00187EC6">
        <w:rPr>
          <w:lang w:val="fr-FR"/>
        </w:rPr>
        <w:t xml:space="preserve"> u Rimu.</w:t>
      </w:r>
    </w:p>
    <w:p w14:paraId="601FF894" w14:textId="77777777" w:rsidR="00187EC6" w:rsidRPr="00187EC6" w:rsidRDefault="00187EC6" w:rsidP="00187EC6">
      <w:pPr>
        <w:jc w:val="center"/>
      </w:pPr>
      <w:r w:rsidRPr="00187EC6">
        <w:t xml:space="preserve">2. </w:t>
      </w:r>
      <w:proofErr w:type="spellStart"/>
      <w:r w:rsidRPr="00187EC6">
        <w:t>Ovaj</w:t>
      </w:r>
      <w:proofErr w:type="spellEnd"/>
      <w:r w:rsidRPr="00187EC6">
        <w:t xml:space="preserve"> </w:t>
      </w:r>
      <w:proofErr w:type="spellStart"/>
      <w:r w:rsidRPr="00187EC6">
        <w:t>sporazum</w:t>
      </w:r>
      <w:proofErr w:type="spellEnd"/>
      <w:r w:rsidRPr="00187EC6">
        <w:t xml:space="preserve"> stupa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snagu</w:t>
      </w:r>
      <w:proofErr w:type="spellEnd"/>
      <w:r w:rsidRPr="00187EC6">
        <w:t xml:space="preserve"> </w:t>
      </w:r>
      <w:proofErr w:type="spellStart"/>
      <w:r w:rsidRPr="00187EC6">
        <w:t>tridesetog</w:t>
      </w:r>
      <w:proofErr w:type="spellEnd"/>
      <w:r w:rsidRPr="00187EC6">
        <w:t xml:space="preserve"> dana od </w:t>
      </w:r>
      <w:proofErr w:type="spellStart"/>
      <w:r w:rsidRPr="00187EC6">
        <w:t>datuma</w:t>
      </w:r>
      <w:proofErr w:type="spellEnd"/>
      <w:r w:rsidRPr="00187EC6">
        <w:t xml:space="preserve"> </w:t>
      </w:r>
      <w:proofErr w:type="spellStart"/>
      <w:r w:rsidRPr="00187EC6">
        <w:t>razmene</w:t>
      </w:r>
      <w:proofErr w:type="spellEnd"/>
      <w:r w:rsidRPr="00187EC6">
        <w:t xml:space="preserve"> </w:t>
      </w:r>
      <w:proofErr w:type="spellStart"/>
      <w:r w:rsidRPr="00187EC6">
        <w:t>ratifikacionih</w:t>
      </w:r>
      <w:proofErr w:type="spellEnd"/>
      <w:r w:rsidRPr="00187EC6">
        <w:t xml:space="preserve"> </w:t>
      </w:r>
      <w:proofErr w:type="spellStart"/>
      <w:r w:rsidRPr="00187EC6">
        <w:t>instrumenata</w:t>
      </w:r>
      <w:proofErr w:type="spellEnd"/>
      <w:r w:rsidRPr="00187EC6">
        <w:t xml:space="preserve">, a </w:t>
      </w:r>
      <w:proofErr w:type="spellStart"/>
      <w:r w:rsidRPr="00187EC6">
        <w:t>njegove</w:t>
      </w:r>
      <w:proofErr w:type="spellEnd"/>
      <w:r w:rsidRPr="00187EC6">
        <w:t xml:space="preserve"> </w:t>
      </w:r>
      <w:proofErr w:type="spellStart"/>
      <w:r w:rsidRPr="00187EC6">
        <w:t>odredbe</w:t>
      </w:r>
      <w:proofErr w:type="spellEnd"/>
      <w:r w:rsidRPr="00187EC6">
        <w:t xml:space="preserve"> se </w:t>
      </w:r>
      <w:proofErr w:type="spellStart"/>
      <w:r w:rsidRPr="00187EC6">
        <w:t>primenjuju</w:t>
      </w:r>
      <w:proofErr w:type="spellEnd"/>
      <w:r w:rsidRPr="00187EC6">
        <w:t>:</w:t>
      </w:r>
    </w:p>
    <w:p w14:paraId="45903063" w14:textId="77777777" w:rsidR="00187EC6" w:rsidRPr="00187EC6" w:rsidRDefault="00187EC6" w:rsidP="00187EC6">
      <w:pPr>
        <w:jc w:val="center"/>
      </w:pPr>
      <w:r w:rsidRPr="00187EC6">
        <w:t xml:space="preserve">a) u </w:t>
      </w:r>
      <w:proofErr w:type="spellStart"/>
      <w:r w:rsidRPr="00187EC6">
        <w:t>Jugoslaviji</w:t>
      </w:r>
      <w:proofErr w:type="spellEnd"/>
      <w:r w:rsidRPr="00187EC6">
        <w:t>:</w:t>
      </w:r>
    </w:p>
    <w:p w14:paraId="479D3203" w14:textId="77777777" w:rsidR="00187EC6" w:rsidRPr="00187EC6" w:rsidRDefault="00187EC6" w:rsidP="00187EC6">
      <w:pPr>
        <w:jc w:val="center"/>
      </w:pPr>
      <w:r w:rsidRPr="00187EC6">
        <w:t xml:space="preserve">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poreze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dohodak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poreze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imovinu</w:t>
      </w:r>
      <w:proofErr w:type="spellEnd"/>
      <w:r w:rsidRPr="00187EC6">
        <w:t xml:space="preserve"> za </w:t>
      </w:r>
      <w:proofErr w:type="spellStart"/>
      <w:r w:rsidRPr="00187EC6">
        <w:t>svaku</w:t>
      </w:r>
      <w:proofErr w:type="spellEnd"/>
      <w:r w:rsidRPr="00187EC6">
        <w:t xml:space="preserve"> </w:t>
      </w:r>
      <w:proofErr w:type="spellStart"/>
      <w:r w:rsidRPr="00187EC6">
        <w:t>poresku</w:t>
      </w:r>
      <w:proofErr w:type="spellEnd"/>
      <w:r w:rsidRPr="00187EC6">
        <w:t xml:space="preserve"> </w:t>
      </w:r>
      <w:proofErr w:type="spellStart"/>
      <w:r w:rsidRPr="00187EC6">
        <w:t>godinu</w:t>
      </w:r>
      <w:proofErr w:type="spellEnd"/>
      <w:r w:rsidRPr="00187EC6">
        <w:t xml:space="preserve"> </w:t>
      </w:r>
      <w:proofErr w:type="spellStart"/>
      <w:r w:rsidRPr="00187EC6">
        <w:t>koja</w:t>
      </w:r>
      <w:proofErr w:type="spellEnd"/>
      <w:r w:rsidRPr="00187EC6">
        <w:t xml:space="preserve"> </w:t>
      </w:r>
      <w:proofErr w:type="spellStart"/>
      <w:r w:rsidRPr="00187EC6">
        <w:t>počinje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dan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posle</w:t>
      </w:r>
      <w:proofErr w:type="spellEnd"/>
      <w:r w:rsidRPr="00187EC6">
        <w:t xml:space="preserve"> </w:t>
      </w:r>
      <w:proofErr w:type="spellStart"/>
      <w:r w:rsidRPr="00187EC6">
        <w:t>prvog</w:t>
      </w:r>
      <w:proofErr w:type="spellEnd"/>
      <w:r w:rsidRPr="00187EC6">
        <w:t xml:space="preserve"> dana </w:t>
      </w:r>
      <w:proofErr w:type="spellStart"/>
      <w:r w:rsidRPr="00187EC6">
        <w:t>januara</w:t>
      </w:r>
      <w:proofErr w:type="spellEnd"/>
      <w:r w:rsidRPr="00187EC6">
        <w:t xml:space="preserve"> </w:t>
      </w:r>
      <w:proofErr w:type="spellStart"/>
      <w:r w:rsidRPr="00187EC6">
        <w:t>kalendarske</w:t>
      </w:r>
      <w:proofErr w:type="spellEnd"/>
      <w:r w:rsidRPr="00187EC6">
        <w:t xml:space="preserve"> </w:t>
      </w:r>
      <w:proofErr w:type="spellStart"/>
      <w:r w:rsidRPr="00187EC6">
        <w:t>godine</w:t>
      </w:r>
      <w:proofErr w:type="spellEnd"/>
      <w:r w:rsidRPr="00187EC6">
        <w:t xml:space="preserve"> </w:t>
      </w:r>
      <w:proofErr w:type="spellStart"/>
      <w:r w:rsidRPr="00187EC6">
        <w:t>koja</w:t>
      </w:r>
      <w:proofErr w:type="spellEnd"/>
      <w:r w:rsidRPr="00187EC6">
        <w:t xml:space="preserve"> </w:t>
      </w:r>
      <w:proofErr w:type="spellStart"/>
      <w:r w:rsidRPr="00187EC6">
        <w:t>sledi</w:t>
      </w:r>
      <w:proofErr w:type="spellEnd"/>
      <w:r w:rsidRPr="00187EC6">
        <w:t xml:space="preserve"> </w:t>
      </w:r>
      <w:proofErr w:type="spellStart"/>
      <w:r w:rsidRPr="00187EC6">
        <w:t>godinu</w:t>
      </w:r>
      <w:proofErr w:type="spellEnd"/>
      <w:r w:rsidRPr="00187EC6">
        <w:t xml:space="preserve"> u </w:t>
      </w:r>
      <w:proofErr w:type="spellStart"/>
      <w:r w:rsidRPr="00187EC6">
        <w:t>kojoj</w:t>
      </w:r>
      <w:proofErr w:type="spellEnd"/>
      <w:r w:rsidRPr="00187EC6">
        <w:t xml:space="preserve"> je </w:t>
      </w:r>
      <w:proofErr w:type="spellStart"/>
      <w:r w:rsidRPr="00187EC6">
        <w:t>izvršena</w:t>
      </w:r>
      <w:proofErr w:type="spellEnd"/>
      <w:r w:rsidRPr="00187EC6">
        <w:t xml:space="preserve"> </w:t>
      </w:r>
      <w:proofErr w:type="spellStart"/>
      <w:r w:rsidRPr="00187EC6">
        <w:t>razmena</w:t>
      </w:r>
      <w:proofErr w:type="spellEnd"/>
      <w:r w:rsidRPr="00187EC6">
        <w:t xml:space="preserve"> </w:t>
      </w:r>
      <w:proofErr w:type="spellStart"/>
      <w:r w:rsidRPr="00187EC6">
        <w:t>ratifikacionih</w:t>
      </w:r>
      <w:proofErr w:type="spellEnd"/>
      <w:r w:rsidRPr="00187EC6">
        <w:t xml:space="preserve"> </w:t>
      </w:r>
      <w:proofErr w:type="spellStart"/>
      <w:proofErr w:type="gramStart"/>
      <w:r w:rsidRPr="00187EC6">
        <w:t>instrumenata</w:t>
      </w:r>
      <w:proofErr w:type="spellEnd"/>
      <w:r w:rsidRPr="00187EC6">
        <w:t>;</w:t>
      </w:r>
      <w:proofErr w:type="gramEnd"/>
    </w:p>
    <w:p w14:paraId="74947414" w14:textId="77777777" w:rsidR="00187EC6" w:rsidRPr="00187EC6" w:rsidRDefault="00187EC6" w:rsidP="00187EC6">
      <w:pPr>
        <w:jc w:val="center"/>
      </w:pPr>
      <w:r w:rsidRPr="00187EC6">
        <w:t xml:space="preserve">b) u </w:t>
      </w:r>
      <w:proofErr w:type="spellStart"/>
      <w:r w:rsidRPr="00187EC6">
        <w:t>Italiji</w:t>
      </w:r>
      <w:proofErr w:type="spellEnd"/>
      <w:r w:rsidRPr="00187EC6">
        <w:t>:</w:t>
      </w:r>
    </w:p>
    <w:p w14:paraId="7E361F0B" w14:textId="77777777" w:rsidR="00187EC6" w:rsidRPr="00187EC6" w:rsidRDefault="00187EC6" w:rsidP="00187EC6">
      <w:pPr>
        <w:jc w:val="center"/>
      </w:pPr>
      <w:r w:rsidRPr="00187EC6">
        <w:lastRenderedPageBreak/>
        <w:t xml:space="preserve">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poreze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dohodak</w:t>
      </w:r>
      <w:proofErr w:type="spellEnd"/>
      <w:r w:rsidRPr="00187EC6">
        <w:t xml:space="preserve"> za </w:t>
      </w:r>
      <w:proofErr w:type="spellStart"/>
      <w:r w:rsidRPr="00187EC6">
        <w:t>svaki</w:t>
      </w:r>
      <w:proofErr w:type="spellEnd"/>
      <w:r w:rsidRPr="00187EC6">
        <w:t xml:space="preserve"> </w:t>
      </w:r>
      <w:proofErr w:type="spellStart"/>
      <w:r w:rsidRPr="00187EC6">
        <w:t>poreski</w:t>
      </w:r>
      <w:proofErr w:type="spellEnd"/>
      <w:r w:rsidRPr="00187EC6">
        <w:t xml:space="preserve"> period koji </w:t>
      </w:r>
      <w:proofErr w:type="spellStart"/>
      <w:r w:rsidRPr="00187EC6">
        <w:t>počinje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dan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posle</w:t>
      </w:r>
      <w:proofErr w:type="spellEnd"/>
      <w:r w:rsidRPr="00187EC6">
        <w:t xml:space="preserve"> </w:t>
      </w:r>
      <w:proofErr w:type="spellStart"/>
      <w:r w:rsidRPr="00187EC6">
        <w:t>prvog</w:t>
      </w:r>
      <w:proofErr w:type="spellEnd"/>
      <w:r w:rsidRPr="00187EC6">
        <w:t xml:space="preserve"> dana </w:t>
      </w:r>
      <w:proofErr w:type="spellStart"/>
      <w:r w:rsidRPr="00187EC6">
        <w:t>januara</w:t>
      </w:r>
      <w:proofErr w:type="spellEnd"/>
      <w:r w:rsidRPr="00187EC6">
        <w:t xml:space="preserve"> </w:t>
      </w:r>
      <w:proofErr w:type="spellStart"/>
      <w:r w:rsidRPr="00187EC6">
        <w:t>kalendarske</w:t>
      </w:r>
      <w:proofErr w:type="spellEnd"/>
      <w:r w:rsidRPr="00187EC6">
        <w:t xml:space="preserve"> </w:t>
      </w:r>
      <w:proofErr w:type="spellStart"/>
      <w:r w:rsidRPr="00187EC6">
        <w:t>godine</w:t>
      </w:r>
      <w:proofErr w:type="spellEnd"/>
      <w:r w:rsidRPr="00187EC6">
        <w:t xml:space="preserve"> </w:t>
      </w:r>
      <w:proofErr w:type="spellStart"/>
      <w:r w:rsidRPr="00187EC6">
        <w:t>koja</w:t>
      </w:r>
      <w:proofErr w:type="spellEnd"/>
      <w:r w:rsidRPr="00187EC6">
        <w:t xml:space="preserve"> </w:t>
      </w:r>
      <w:proofErr w:type="spellStart"/>
      <w:r w:rsidRPr="00187EC6">
        <w:t>sledi</w:t>
      </w:r>
      <w:proofErr w:type="spellEnd"/>
      <w:r w:rsidRPr="00187EC6">
        <w:t xml:space="preserve"> </w:t>
      </w:r>
      <w:proofErr w:type="spellStart"/>
      <w:r w:rsidRPr="00187EC6">
        <w:t>godinu</w:t>
      </w:r>
      <w:proofErr w:type="spellEnd"/>
      <w:r w:rsidRPr="00187EC6">
        <w:t xml:space="preserve"> u </w:t>
      </w:r>
      <w:proofErr w:type="spellStart"/>
      <w:r w:rsidRPr="00187EC6">
        <w:t>kojoj</w:t>
      </w:r>
      <w:proofErr w:type="spellEnd"/>
      <w:r w:rsidRPr="00187EC6">
        <w:t xml:space="preserve"> je </w:t>
      </w:r>
      <w:proofErr w:type="spellStart"/>
      <w:r w:rsidRPr="00187EC6">
        <w:t>izvršena</w:t>
      </w:r>
      <w:proofErr w:type="spellEnd"/>
      <w:r w:rsidRPr="00187EC6">
        <w:t xml:space="preserve"> </w:t>
      </w:r>
      <w:proofErr w:type="spellStart"/>
      <w:r w:rsidRPr="00187EC6">
        <w:t>razmena</w:t>
      </w:r>
      <w:proofErr w:type="spellEnd"/>
      <w:r w:rsidRPr="00187EC6">
        <w:t xml:space="preserve"> </w:t>
      </w:r>
      <w:proofErr w:type="spellStart"/>
      <w:r w:rsidRPr="00187EC6">
        <w:t>ratifikacionih</w:t>
      </w:r>
      <w:proofErr w:type="spellEnd"/>
      <w:r w:rsidRPr="00187EC6">
        <w:t xml:space="preserve"> </w:t>
      </w:r>
      <w:proofErr w:type="spellStart"/>
      <w:r w:rsidRPr="00187EC6">
        <w:t>instrumenata</w:t>
      </w:r>
      <w:proofErr w:type="spellEnd"/>
      <w:r w:rsidRPr="00187EC6">
        <w:t>.</w:t>
      </w:r>
    </w:p>
    <w:p w14:paraId="7D51EBE4" w14:textId="77777777" w:rsidR="00187EC6" w:rsidRPr="00187EC6" w:rsidRDefault="00187EC6" w:rsidP="00187EC6">
      <w:pPr>
        <w:jc w:val="center"/>
        <w:rPr>
          <w:b/>
          <w:bCs/>
        </w:rPr>
      </w:pPr>
      <w:bookmarkStart w:id="28" w:name="clan_29"/>
      <w:bookmarkEnd w:id="28"/>
      <w:proofErr w:type="spellStart"/>
      <w:r w:rsidRPr="00187EC6">
        <w:rPr>
          <w:b/>
          <w:bCs/>
        </w:rPr>
        <w:t>Član</w:t>
      </w:r>
      <w:proofErr w:type="spellEnd"/>
      <w:r w:rsidRPr="00187EC6">
        <w:rPr>
          <w:b/>
          <w:bCs/>
        </w:rPr>
        <w:t xml:space="preserve"> 29</w:t>
      </w:r>
    </w:p>
    <w:p w14:paraId="4AD3969E" w14:textId="77777777" w:rsidR="00187EC6" w:rsidRPr="00187EC6" w:rsidRDefault="00187EC6" w:rsidP="00187EC6">
      <w:pPr>
        <w:jc w:val="center"/>
      </w:pPr>
      <w:r w:rsidRPr="00187EC6">
        <w:t>PRESTANAK VAŽENJA</w:t>
      </w:r>
    </w:p>
    <w:p w14:paraId="324610ED" w14:textId="77777777" w:rsidR="00187EC6" w:rsidRPr="00187EC6" w:rsidRDefault="00187EC6" w:rsidP="00187EC6">
      <w:pPr>
        <w:jc w:val="center"/>
      </w:pPr>
      <w:proofErr w:type="spellStart"/>
      <w:r w:rsidRPr="00187EC6">
        <w:t>Ovaj</w:t>
      </w:r>
      <w:proofErr w:type="spellEnd"/>
      <w:r w:rsidRPr="00187EC6">
        <w:t xml:space="preserve"> </w:t>
      </w:r>
      <w:proofErr w:type="spellStart"/>
      <w:r w:rsidRPr="00187EC6">
        <w:t>sporazum</w:t>
      </w:r>
      <w:proofErr w:type="spellEnd"/>
      <w:r w:rsidRPr="00187EC6">
        <w:t xml:space="preserve"> </w:t>
      </w:r>
      <w:proofErr w:type="spellStart"/>
      <w:r w:rsidRPr="00187EC6">
        <w:t>ostaje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snazi</w:t>
      </w:r>
      <w:proofErr w:type="spellEnd"/>
      <w:r w:rsidRPr="00187EC6">
        <w:t xml:space="preserve"> </w:t>
      </w:r>
      <w:proofErr w:type="spellStart"/>
      <w:r w:rsidRPr="00187EC6">
        <w:t>neodređeno</w:t>
      </w:r>
      <w:proofErr w:type="spellEnd"/>
      <w:r w:rsidRPr="00187EC6">
        <w:t xml:space="preserve"> </w:t>
      </w:r>
      <w:proofErr w:type="spellStart"/>
      <w:r w:rsidRPr="00187EC6">
        <w:t>vreme</w:t>
      </w:r>
      <w:proofErr w:type="spellEnd"/>
      <w:r w:rsidRPr="00187EC6">
        <w:t xml:space="preserve">, </w:t>
      </w:r>
      <w:proofErr w:type="spellStart"/>
      <w:r w:rsidRPr="00187EC6">
        <w:t>ali</w:t>
      </w:r>
      <w:proofErr w:type="spellEnd"/>
      <w:r w:rsidRPr="00187EC6">
        <w:t xml:space="preserve"> </w:t>
      </w:r>
      <w:proofErr w:type="spellStart"/>
      <w:r w:rsidRPr="00187EC6">
        <w:t>svaka</w:t>
      </w:r>
      <w:proofErr w:type="spellEnd"/>
      <w:r w:rsidRPr="00187EC6">
        <w:t xml:space="preserve"> </w:t>
      </w:r>
      <w:proofErr w:type="spellStart"/>
      <w:r w:rsidRPr="00187EC6">
        <w:t>država</w:t>
      </w:r>
      <w:proofErr w:type="spellEnd"/>
      <w:r w:rsidRPr="00187EC6">
        <w:t xml:space="preserve"> </w:t>
      </w:r>
      <w:proofErr w:type="spellStart"/>
      <w:r w:rsidRPr="00187EC6">
        <w:t>ugovornica</w:t>
      </w:r>
      <w:proofErr w:type="spellEnd"/>
      <w:r w:rsidRPr="00187EC6">
        <w:t xml:space="preserve"> </w:t>
      </w:r>
      <w:proofErr w:type="spellStart"/>
      <w:r w:rsidRPr="00187EC6">
        <w:t>može</w:t>
      </w:r>
      <w:proofErr w:type="spellEnd"/>
      <w:r w:rsidRPr="00187EC6">
        <w:t xml:space="preserve">, pre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dan 30. </w:t>
      </w:r>
      <w:proofErr w:type="spellStart"/>
      <w:r w:rsidRPr="00187EC6">
        <w:t>juna</w:t>
      </w:r>
      <w:proofErr w:type="spellEnd"/>
      <w:r w:rsidRPr="00187EC6">
        <w:t xml:space="preserve"> </w:t>
      </w:r>
      <w:proofErr w:type="spellStart"/>
      <w:r w:rsidRPr="00187EC6">
        <w:t>kalendarske</w:t>
      </w:r>
      <w:proofErr w:type="spellEnd"/>
      <w:r w:rsidRPr="00187EC6">
        <w:t xml:space="preserve"> </w:t>
      </w:r>
      <w:proofErr w:type="spellStart"/>
      <w:r w:rsidRPr="00187EC6">
        <w:t>godine</w:t>
      </w:r>
      <w:proofErr w:type="spellEnd"/>
      <w:r w:rsidRPr="00187EC6">
        <w:t xml:space="preserve"> </w:t>
      </w:r>
      <w:proofErr w:type="spellStart"/>
      <w:r w:rsidRPr="00187EC6">
        <w:t>posle</w:t>
      </w:r>
      <w:proofErr w:type="spellEnd"/>
      <w:r w:rsidRPr="00187EC6">
        <w:t xml:space="preserve"> </w:t>
      </w:r>
      <w:proofErr w:type="spellStart"/>
      <w:r w:rsidRPr="00187EC6">
        <w:t>pete</w:t>
      </w:r>
      <w:proofErr w:type="spellEnd"/>
      <w:r w:rsidRPr="00187EC6">
        <w:t xml:space="preserve"> </w:t>
      </w:r>
      <w:proofErr w:type="spellStart"/>
      <w:r w:rsidRPr="00187EC6">
        <w:t>godine</w:t>
      </w:r>
      <w:proofErr w:type="spellEnd"/>
      <w:r w:rsidRPr="00187EC6">
        <w:t xml:space="preserve"> </w:t>
      </w:r>
      <w:proofErr w:type="spellStart"/>
      <w:r w:rsidRPr="00187EC6">
        <w:t>koja</w:t>
      </w:r>
      <w:proofErr w:type="spellEnd"/>
      <w:r w:rsidRPr="00187EC6">
        <w:t xml:space="preserve"> </w:t>
      </w:r>
      <w:proofErr w:type="spellStart"/>
      <w:r w:rsidRPr="00187EC6">
        <w:t>sledi</w:t>
      </w:r>
      <w:proofErr w:type="spellEnd"/>
      <w:r w:rsidRPr="00187EC6">
        <w:t xml:space="preserve"> </w:t>
      </w:r>
      <w:proofErr w:type="spellStart"/>
      <w:r w:rsidRPr="00187EC6">
        <w:t>godinu</w:t>
      </w:r>
      <w:proofErr w:type="spellEnd"/>
      <w:r w:rsidRPr="00187EC6">
        <w:t xml:space="preserve"> u </w:t>
      </w:r>
      <w:proofErr w:type="spellStart"/>
      <w:r w:rsidRPr="00187EC6">
        <w:t>kojoj</w:t>
      </w:r>
      <w:proofErr w:type="spellEnd"/>
      <w:r w:rsidRPr="00187EC6">
        <w:t xml:space="preserve"> </w:t>
      </w:r>
      <w:proofErr w:type="spellStart"/>
      <w:r w:rsidRPr="00187EC6">
        <w:t>su</w:t>
      </w:r>
      <w:proofErr w:type="spellEnd"/>
      <w:r w:rsidRPr="00187EC6">
        <w:t xml:space="preserve"> </w:t>
      </w:r>
      <w:proofErr w:type="spellStart"/>
      <w:r w:rsidRPr="00187EC6">
        <w:t>razmenjeni</w:t>
      </w:r>
      <w:proofErr w:type="spellEnd"/>
      <w:r w:rsidRPr="00187EC6">
        <w:t xml:space="preserve"> </w:t>
      </w:r>
      <w:proofErr w:type="spellStart"/>
      <w:r w:rsidRPr="00187EC6">
        <w:t>ratifikacioni</w:t>
      </w:r>
      <w:proofErr w:type="spellEnd"/>
      <w:r w:rsidRPr="00187EC6">
        <w:t xml:space="preserve"> </w:t>
      </w:r>
      <w:proofErr w:type="spellStart"/>
      <w:r w:rsidRPr="00187EC6">
        <w:t>instrumenti</w:t>
      </w:r>
      <w:proofErr w:type="spellEnd"/>
      <w:r w:rsidRPr="00187EC6">
        <w:t xml:space="preserve">, da </w:t>
      </w:r>
      <w:proofErr w:type="spellStart"/>
      <w:r w:rsidRPr="00187EC6">
        <w:t>drugoj</w:t>
      </w:r>
      <w:proofErr w:type="spellEnd"/>
      <w:r w:rsidRPr="00187EC6">
        <w:t xml:space="preserve"> </w:t>
      </w:r>
      <w:proofErr w:type="spellStart"/>
      <w:r w:rsidRPr="00187EC6">
        <w:t>državi</w:t>
      </w:r>
      <w:proofErr w:type="spellEnd"/>
      <w:r w:rsidRPr="00187EC6">
        <w:t xml:space="preserve"> </w:t>
      </w:r>
      <w:proofErr w:type="spellStart"/>
      <w:r w:rsidRPr="00187EC6">
        <w:t>ugovornici</w:t>
      </w:r>
      <w:proofErr w:type="spellEnd"/>
      <w:r w:rsidRPr="00187EC6">
        <w:t xml:space="preserve"> </w:t>
      </w:r>
      <w:proofErr w:type="spellStart"/>
      <w:r w:rsidRPr="00187EC6">
        <w:t>dostavi</w:t>
      </w:r>
      <w:proofErr w:type="spellEnd"/>
      <w:r w:rsidRPr="00187EC6">
        <w:t xml:space="preserve"> </w:t>
      </w:r>
      <w:proofErr w:type="spellStart"/>
      <w:r w:rsidRPr="00187EC6">
        <w:t>diplomatskim</w:t>
      </w:r>
      <w:proofErr w:type="spellEnd"/>
      <w:r w:rsidRPr="00187EC6">
        <w:t xml:space="preserve"> </w:t>
      </w:r>
      <w:proofErr w:type="spellStart"/>
      <w:r w:rsidRPr="00187EC6">
        <w:t>putem</w:t>
      </w:r>
      <w:proofErr w:type="spellEnd"/>
      <w:r w:rsidRPr="00187EC6">
        <w:t xml:space="preserve"> </w:t>
      </w:r>
      <w:proofErr w:type="spellStart"/>
      <w:r w:rsidRPr="00187EC6">
        <w:t>pismeno</w:t>
      </w:r>
      <w:proofErr w:type="spellEnd"/>
      <w:r w:rsidRPr="00187EC6">
        <w:t xml:space="preserve"> </w:t>
      </w:r>
      <w:proofErr w:type="spellStart"/>
      <w:r w:rsidRPr="00187EC6">
        <w:t>obaveštenje</w:t>
      </w:r>
      <w:proofErr w:type="spellEnd"/>
      <w:r w:rsidRPr="00187EC6">
        <w:t xml:space="preserve"> o </w:t>
      </w:r>
      <w:proofErr w:type="spellStart"/>
      <w:r w:rsidRPr="00187EC6">
        <w:t>prestanku</w:t>
      </w:r>
      <w:proofErr w:type="spellEnd"/>
      <w:r w:rsidRPr="00187EC6">
        <w:t xml:space="preserve"> </w:t>
      </w:r>
      <w:proofErr w:type="spellStart"/>
      <w:r w:rsidRPr="00187EC6">
        <w:t>važenja</w:t>
      </w:r>
      <w:proofErr w:type="spellEnd"/>
      <w:r w:rsidRPr="00187EC6">
        <w:t xml:space="preserve"> u </w:t>
      </w:r>
      <w:proofErr w:type="spellStart"/>
      <w:r w:rsidRPr="00187EC6">
        <w:t>kom</w:t>
      </w:r>
      <w:proofErr w:type="spellEnd"/>
      <w:r w:rsidRPr="00187EC6">
        <w:t xml:space="preserve"> </w:t>
      </w:r>
      <w:proofErr w:type="spellStart"/>
      <w:r w:rsidRPr="00187EC6">
        <w:t>slučaju</w:t>
      </w:r>
      <w:proofErr w:type="spellEnd"/>
      <w:r w:rsidRPr="00187EC6">
        <w:t xml:space="preserve"> </w:t>
      </w:r>
      <w:proofErr w:type="spellStart"/>
      <w:r w:rsidRPr="00187EC6">
        <w:t>ovaj</w:t>
      </w:r>
      <w:proofErr w:type="spellEnd"/>
      <w:r w:rsidRPr="00187EC6">
        <w:t xml:space="preserve"> </w:t>
      </w:r>
      <w:proofErr w:type="spellStart"/>
      <w:r w:rsidRPr="00187EC6">
        <w:t>sporazum</w:t>
      </w:r>
      <w:proofErr w:type="spellEnd"/>
      <w:r w:rsidRPr="00187EC6">
        <w:t xml:space="preserve"> </w:t>
      </w:r>
      <w:proofErr w:type="spellStart"/>
      <w:r w:rsidRPr="00187EC6">
        <w:t>prestaje</w:t>
      </w:r>
      <w:proofErr w:type="spellEnd"/>
      <w:r w:rsidRPr="00187EC6">
        <w:t xml:space="preserve"> da </w:t>
      </w:r>
      <w:proofErr w:type="spellStart"/>
      <w:r w:rsidRPr="00187EC6">
        <w:t>važi</w:t>
      </w:r>
      <w:proofErr w:type="spellEnd"/>
      <w:r w:rsidRPr="00187EC6">
        <w:t>:</w:t>
      </w:r>
    </w:p>
    <w:p w14:paraId="450432A8" w14:textId="77777777" w:rsidR="00187EC6" w:rsidRPr="00187EC6" w:rsidRDefault="00187EC6" w:rsidP="00187EC6">
      <w:pPr>
        <w:jc w:val="center"/>
      </w:pPr>
      <w:r w:rsidRPr="00187EC6">
        <w:t xml:space="preserve">a) u </w:t>
      </w:r>
      <w:proofErr w:type="spellStart"/>
      <w:r w:rsidRPr="00187EC6">
        <w:t>Jugoslaviji</w:t>
      </w:r>
      <w:proofErr w:type="spellEnd"/>
      <w:r w:rsidRPr="00187EC6">
        <w:t>:</w:t>
      </w:r>
    </w:p>
    <w:p w14:paraId="4D1839B6" w14:textId="77777777" w:rsidR="00187EC6" w:rsidRPr="00187EC6" w:rsidRDefault="00187EC6" w:rsidP="00187EC6">
      <w:pPr>
        <w:jc w:val="center"/>
      </w:pPr>
      <w:r w:rsidRPr="00187EC6">
        <w:t xml:space="preserve">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poreze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dohodak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poreze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imovinu</w:t>
      </w:r>
      <w:proofErr w:type="spellEnd"/>
      <w:r w:rsidRPr="00187EC6">
        <w:t xml:space="preserve"> za </w:t>
      </w:r>
      <w:proofErr w:type="spellStart"/>
      <w:r w:rsidRPr="00187EC6">
        <w:t>svaku</w:t>
      </w:r>
      <w:proofErr w:type="spellEnd"/>
      <w:r w:rsidRPr="00187EC6">
        <w:t xml:space="preserve"> </w:t>
      </w:r>
      <w:proofErr w:type="spellStart"/>
      <w:r w:rsidRPr="00187EC6">
        <w:t>poresku</w:t>
      </w:r>
      <w:proofErr w:type="spellEnd"/>
      <w:r w:rsidRPr="00187EC6">
        <w:t xml:space="preserve"> </w:t>
      </w:r>
      <w:proofErr w:type="spellStart"/>
      <w:r w:rsidRPr="00187EC6">
        <w:t>godinu</w:t>
      </w:r>
      <w:proofErr w:type="spellEnd"/>
      <w:r w:rsidRPr="00187EC6">
        <w:t xml:space="preserve"> </w:t>
      </w:r>
      <w:proofErr w:type="spellStart"/>
      <w:r w:rsidRPr="00187EC6">
        <w:t>koja</w:t>
      </w:r>
      <w:proofErr w:type="spellEnd"/>
      <w:r w:rsidRPr="00187EC6">
        <w:t xml:space="preserve"> </w:t>
      </w:r>
      <w:proofErr w:type="spellStart"/>
      <w:r w:rsidRPr="00187EC6">
        <w:t>počinje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dan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posle</w:t>
      </w:r>
      <w:proofErr w:type="spellEnd"/>
      <w:r w:rsidRPr="00187EC6">
        <w:t xml:space="preserve"> </w:t>
      </w:r>
      <w:proofErr w:type="spellStart"/>
      <w:r w:rsidRPr="00187EC6">
        <w:t>prvog</w:t>
      </w:r>
      <w:proofErr w:type="spellEnd"/>
      <w:r w:rsidRPr="00187EC6">
        <w:t xml:space="preserve"> dana </w:t>
      </w:r>
      <w:proofErr w:type="spellStart"/>
      <w:r w:rsidRPr="00187EC6">
        <w:t>januara</w:t>
      </w:r>
      <w:proofErr w:type="spellEnd"/>
      <w:r w:rsidRPr="00187EC6">
        <w:t xml:space="preserve"> </w:t>
      </w:r>
      <w:proofErr w:type="spellStart"/>
      <w:r w:rsidRPr="00187EC6">
        <w:t>kalendarske</w:t>
      </w:r>
      <w:proofErr w:type="spellEnd"/>
      <w:r w:rsidRPr="00187EC6">
        <w:t xml:space="preserve"> </w:t>
      </w:r>
      <w:proofErr w:type="spellStart"/>
      <w:r w:rsidRPr="00187EC6">
        <w:t>godine</w:t>
      </w:r>
      <w:proofErr w:type="spellEnd"/>
      <w:r w:rsidRPr="00187EC6">
        <w:t xml:space="preserve"> </w:t>
      </w:r>
      <w:proofErr w:type="spellStart"/>
      <w:r w:rsidRPr="00187EC6">
        <w:t>koja</w:t>
      </w:r>
      <w:proofErr w:type="spellEnd"/>
      <w:r w:rsidRPr="00187EC6">
        <w:t xml:space="preserve"> </w:t>
      </w:r>
      <w:proofErr w:type="spellStart"/>
      <w:r w:rsidRPr="00187EC6">
        <w:t>sledi</w:t>
      </w:r>
      <w:proofErr w:type="spellEnd"/>
      <w:r w:rsidRPr="00187EC6">
        <w:t xml:space="preserve"> </w:t>
      </w:r>
      <w:proofErr w:type="spellStart"/>
      <w:r w:rsidRPr="00187EC6">
        <w:t>godinu</w:t>
      </w:r>
      <w:proofErr w:type="spellEnd"/>
      <w:r w:rsidRPr="00187EC6">
        <w:t xml:space="preserve"> u </w:t>
      </w:r>
      <w:proofErr w:type="spellStart"/>
      <w:r w:rsidRPr="00187EC6">
        <w:t>kojoj</w:t>
      </w:r>
      <w:proofErr w:type="spellEnd"/>
      <w:r w:rsidRPr="00187EC6">
        <w:t xml:space="preserve"> je </w:t>
      </w:r>
      <w:proofErr w:type="spellStart"/>
      <w:r w:rsidRPr="00187EC6">
        <w:t>izvršena</w:t>
      </w:r>
      <w:proofErr w:type="spellEnd"/>
      <w:r w:rsidRPr="00187EC6">
        <w:t xml:space="preserve"> </w:t>
      </w:r>
      <w:proofErr w:type="spellStart"/>
      <w:r w:rsidRPr="00187EC6">
        <w:t>razmena</w:t>
      </w:r>
      <w:proofErr w:type="spellEnd"/>
      <w:r w:rsidRPr="00187EC6">
        <w:t xml:space="preserve"> </w:t>
      </w:r>
      <w:proofErr w:type="spellStart"/>
      <w:r w:rsidRPr="00187EC6">
        <w:t>ratifikacionih</w:t>
      </w:r>
      <w:proofErr w:type="spellEnd"/>
      <w:r w:rsidRPr="00187EC6">
        <w:t xml:space="preserve"> </w:t>
      </w:r>
      <w:proofErr w:type="spellStart"/>
      <w:proofErr w:type="gramStart"/>
      <w:r w:rsidRPr="00187EC6">
        <w:t>instrumenata</w:t>
      </w:r>
      <w:proofErr w:type="spellEnd"/>
      <w:r w:rsidRPr="00187EC6">
        <w:t>;</w:t>
      </w:r>
      <w:proofErr w:type="gramEnd"/>
    </w:p>
    <w:p w14:paraId="356ADD6D" w14:textId="77777777" w:rsidR="00187EC6" w:rsidRPr="00187EC6" w:rsidRDefault="00187EC6" w:rsidP="00187EC6">
      <w:pPr>
        <w:jc w:val="center"/>
      </w:pPr>
      <w:r w:rsidRPr="00187EC6">
        <w:t xml:space="preserve">b) u </w:t>
      </w:r>
      <w:proofErr w:type="spellStart"/>
      <w:r w:rsidRPr="00187EC6">
        <w:t>Italiji</w:t>
      </w:r>
      <w:proofErr w:type="spellEnd"/>
      <w:r w:rsidRPr="00187EC6">
        <w:t>:</w:t>
      </w:r>
    </w:p>
    <w:p w14:paraId="5FBD5E0F" w14:textId="77777777" w:rsidR="00187EC6" w:rsidRPr="00187EC6" w:rsidRDefault="00187EC6" w:rsidP="00187EC6">
      <w:pPr>
        <w:jc w:val="center"/>
      </w:pPr>
      <w:r w:rsidRPr="00187EC6">
        <w:t xml:space="preserve">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poreze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dohodak</w:t>
      </w:r>
      <w:proofErr w:type="spellEnd"/>
      <w:r w:rsidRPr="00187EC6">
        <w:t xml:space="preserve"> za </w:t>
      </w:r>
      <w:proofErr w:type="spellStart"/>
      <w:r w:rsidRPr="00187EC6">
        <w:t>svaki</w:t>
      </w:r>
      <w:proofErr w:type="spellEnd"/>
      <w:r w:rsidRPr="00187EC6">
        <w:t xml:space="preserve"> </w:t>
      </w:r>
      <w:proofErr w:type="spellStart"/>
      <w:r w:rsidRPr="00187EC6">
        <w:t>poreski</w:t>
      </w:r>
      <w:proofErr w:type="spellEnd"/>
      <w:r w:rsidRPr="00187EC6">
        <w:t xml:space="preserve"> period koji </w:t>
      </w:r>
      <w:proofErr w:type="spellStart"/>
      <w:r w:rsidRPr="00187EC6">
        <w:t>počinje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dan </w:t>
      </w:r>
      <w:proofErr w:type="spellStart"/>
      <w:r w:rsidRPr="00187EC6">
        <w:t>ili</w:t>
      </w:r>
      <w:proofErr w:type="spellEnd"/>
      <w:r w:rsidRPr="00187EC6">
        <w:t xml:space="preserve"> </w:t>
      </w:r>
      <w:proofErr w:type="spellStart"/>
      <w:r w:rsidRPr="00187EC6">
        <w:t>posle</w:t>
      </w:r>
      <w:proofErr w:type="spellEnd"/>
      <w:r w:rsidRPr="00187EC6">
        <w:t xml:space="preserve"> </w:t>
      </w:r>
      <w:proofErr w:type="spellStart"/>
      <w:r w:rsidRPr="00187EC6">
        <w:t>prvog</w:t>
      </w:r>
      <w:proofErr w:type="spellEnd"/>
      <w:r w:rsidRPr="00187EC6">
        <w:t xml:space="preserve"> dana </w:t>
      </w:r>
      <w:proofErr w:type="spellStart"/>
      <w:r w:rsidRPr="00187EC6">
        <w:t>januara</w:t>
      </w:r>
      <w:proofErr w:type="spellEnd"/>
      <w:r w:rsidRPr="00187EC6">
        <w:t xml:space="preserve"> </w:t>
      </w:r>
      <w:proofErr w:type="spellStart"/>
      <w:r w:rsidRPr="00187EC6">
        <w:t>kalendarske</w:t>
      </w:r>
      <w:proofErr w:type="spellEnd"/>
      <w:r w:rsidRPr="00187EC6">
        <w:t xml:space="preserve"> </w:t>
      </w:r>
      <w:proofErr w:type="spellStart"/>
      <w:r w:rsidRPr="00187EC6">
        <w:t>godine</w:t>
      </w:r>
      <w:proofErr w:type="spellEnd"/>
      <w:r w:rsidRPr="00187EC6">
        <w:t xml:space="preserve"> </w:t>
      </w:r>
      <w:proofErr w:type="spellStart"/>
      <w:r w:rsidRPr="00187EC6">
        <w:t>koja</w:t>
      </w:r>
      <w:proofErr w:type="spellEnd"/>
      <w:r w:rsidRPr="00187EC6">
        <w:t xml:space="preserve"> </w:t>
      </w:r>
      <w:proofErr w:type="spellStart"/>
      <w:r w:rsidRPr="00187EC6">
        <w:t>sledi</w:t>
      </w:r>
      <w:proofErr w:type="spellEnd"/>
      <w:r w:rsidRPr="00187EC6">
        <w:t xml:space="preserve"> </w:t>
      </w:r>
      <w:proofErr w:type="spellStart"/>
      <w:r w:rsidRPr="00187EC6">
        <w:t>godinu</w:t>
      </w:r>
      <w:proofErr w:type="spellEnd"/>
      <w:r w:rsidRPr="00187EC6">
        <w:t xml:space="preserve"> u </w:t>
      </w:r>
      <w:proofErr w:type="spellStart"/>
      <w:r w:rsidRPr="00187EC6">
        <w:t>kojoj</w:t>
      </w:r>
      <w:proofErr w:type="spellEnd"/>
      <w:r w:rsidRPr="00187EC6">
        <w:t xml:space="preserve"> je </w:t>
      </w:r>
      <w:proofErr w:type="spellStart"/>
      <w:r w:rsidRPr="00187EC6">
        <w:t>dato</w:t>
      </w:r>
      <w:proofErr w:type="spellEnd"/>
      <w:r w:rsidRPr="00187EC6">
        <w:t xml:space="preserve"> </w:t>
      </w:r>
      <w:proofErr w:type="spellStart"/>
      <w:r w:rsidRPr="00187EC6">
        <w:t>obaveštenje</w:t>
      </w:r>
      <w:proofErr w:type="spellEnd"/>
      <w:r w:rsidRPr="00187EC6">
        <w:t xml:space="preserve"> o </w:t>
      </w:r>
      <w:proofErr w:type="spellStart"/>
      <w:r w:rsidRPr="00187EC6">
        <w:t>prestanku</w:t>
      </w:r>
      <w:proofErr w:type="spellEnd"/>
      <w:r w:rsidRPr="00187EC6">
        <w:t xml:space="preserve"> </w:t>
      </w:r>
      <w:proofErr w:type="spellStart"/>
      <w:r w:rsidRPr="00187EC6">
        <w:t>važenja</w:t>
      </w:r>
      <w:proofErr w:type="spellEnd"/>
      <w:r w:rsidRPr="00187EC6">
        <w:t>.</w:t>
      </w:r>
    </w:p>
    <w:p w14:paraId="7ECE5FE1" w14:textId="77777777" w:rsidR="00187EC6" w:rsidRPr="00187EC6" w:rsidRDefault="00187EC6" w:rsidP="00187EC6">
      <w:pPr>
        <w:jc w:val="center"/>
      </w:pPr>
      <w:r w:rsidRPr="00187EC6">
        <w:t xml:space="preserve">U </w:t>
      </w:r>
      <w:proofErr w:type="spellStart"/>
      <w:r w:rsidRPr="00187EC6">
        <w:t>potvrdu</w:t>
      </w:r>
      <w:proofErr w:type="spellEnd"/>
      <w:r w:rsidRPr="00187EC6">
        <w:t xml:space="preserve"> </w:t>
      </w:r>
      <w:proofErr w:type="spellStart"/>
      <w:r w:rsidRPr="00187EC6">
        <w:t>čega</w:t>
      </w:r>
      <w:proofErr w:type="spellEnd"/>
      <w:r w:rsidRPr="00187EC6">
        <w:t xml:space="preserve"> </w:t>
      </w:r>
      <w:proofErr w:type="spellStart"/>
      <w:r w:rsidRPr="00187EC6">
        <w:t>su</w:t>
      </w:r>
      <w:proofErr w:type="spellEnd"/>
      <w:r w:rsidRPr="00187EC6">
        <w:t xml:space="preserve"> </w:t>
      </w:r>
      <w:proofErr w:type="spellStart"/>
      <w:r w:rsidRPr="00187EC6">
        <w:t>potpisani</w:t>
      </w:r>
      <w:proofErr w:type="spellEnd"/>
      <w:r w:rsidRPr="00187EC6">
        <w:t xml:space="preserve">, </w:t>
      </w:r>
      <w:proofErr w:type="spellStart"/>
      <w:r w:rsidRPr="00187EC6">
        <w:t>propisno</w:t>
      </w:r>
      <w:proofErr w:type="spellEnd"/>
      <w:r w:rsidRPr="00187EC6">
        <w:t xml:space="preserve"> za to </w:t>
      </w:r>
      <w:proofErr w:type="spellStart"/>
      <w:r w:rsidRPr="00187EC6">
        <w:t>ovlašćeni</w:t>
      </w:r>
      <w:proofErr w:type="spellEnd"/>
      <w:r w:rsidRPr="00187EC6">
        <w:t xml:space="preserve">, </w:t>
      </w:r>
      <w:proofErr w:type="spellStart"/>
      <w:r w:rsidRPr="00187EC6">
        <w:t>potpisali</w:t>
      </w:r>
      <w:proofErr w:type="spellEnd"/>
      <w:r w:rsidRPr="00187EC6">
        <w:t xml:space="preserve"> </w:t>
      </w:r>
      <w:proofErr w:type="spellStart"/>
      <w:r w:rsidRPr="00187EC6">
        <w:t>ovaj</w:t>
      </w:r>
      <w:proofErr w:type="spellEnd"/>
      <w:r w:rsidRPr="00187EC6">
        <w:t xml:space="preserve"> </w:t>
      </w:r>
      <w:proofErr w:type="spellStart"/>
      <w:r w:rsidRPr="00187EC6">
        <w:t>sporazum</w:t>
      </w:r>
      <w:proofErr w:type="spellEnd"/>
      <w:r w:rsidRPr="00187EC6">
        <w:t>.</w:t>
      </w:r>
    </w:p>
    <w:p w14:paraId="4E41334C" w14:textId="77777777" w:rsidR="00187EC6" w:rsidRPr="00187EC6" w:rsidRDefault="00187EC6" w:rsidP="00187EC6">
      <w:pPr>
        <w:jc w:val="center"/>
      </w:pPr>
      <w:proofErr w:type="spellStart"/>
      <w:r w:rsidRPr="00187EC6">
        <w:t>Sačinjeno</w:t>
      </w:r>
      <w:proofErr w:type="spellEnd"/>
      <w:r w:rsidRPr="00187EC6">
        <w:t xml:space="preserve"> 24. </w:t>
      </w:r>
      <w:proofErr w:type="spellStart"/>
      <w:r w:rsidRPr="00187EC6">
        <w:t>februara</w:t>
      </w:r>
      <w:proofErr w:type="spellEnd"/>
      <w:r w:rsidRPr="00187EC6">
        <w:t xml:space="preserve"> 1982. </w:t>
      </w:r>
      <w:proofErr w:type="spellStart"/>
      <w:r w:rsidRPr="00187EC6">
        <w:t>godine</w:t>
      </w:r>
      <w:proofErr w:type="spellEnd"/>
      <w:r w:rsidRPr="00187EC6">
        <w:t xml:space="preserve"> u </w:t>
      </w:r>
      <w:proofErr w:type="spellStart"/>
      <w:r w:rsidRPr="00187EC6">
        <w:t>Beogradu</w:t>
      </w:r>
      <w:proofErr w:type="spellEnd"/>
      <w:r w:rsidRPr="00187EC6">
        <w:t xml:space="preserve">, u </w:t>
      </w:r>
      <w:proofErr w:type="spellStart"/>
      <w:r w:rsidRPr="00187EC6">
        <w:t>dva</w:t>
      </w:r>
      <w:proofErr w:type="spellEnd"/>
      <w:r w:rsidRPr="00187EC6">
        <w:t xml:space="preserve"> </w:t>
      </w:r>
      <w:proofErr w:type="spellStart"/>
      <w:r w:rsidRPr="00187EC6">
        <w:t>izvorna</w:t>
      </w:r>
      <w:proofErr w:type="spellEnd"/>
      <w:r w:rsidRPr="00187EC6">
        <w:t xml:space="preserve"> </w:t>
      </w:r>
      <w:proofErr w:type="spellStart"/>
      <w:r w:rsidRPr="00187EC6">
        <w:t>primerka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engleskom</w:t>
      </w:r>
      <w:proofErr w:type="spellEnd"/>
      <w:r w:rsidRPr="00187EC6">
        <w:t xml:space="preserve"> </w:t>
      </w:r>
      <w:proofErr w:type="spellStart"/>
      <w:r w:rsidRPr="00187EC6">
        <w:t>jeziku</w:t>
      </w:r>
      <w:proofErr w:type="spellEnd"/>
      <w:r w:rsidRPr="00187EC6">
        <w:t xml:space="preserve">, </w:t>
      </w:r>
      <w:proofErr w:type="spellStart"/>
      <w:r w:rsidRPr="00187EC6">
        <w:t>pri</w:t>
      </w:r>
      <w:proofErr w:type="spellEnd"/>
      <w:r w:rsidRPr="00187EC6">
        <w:t xml:space="preserve"> </w:t>
      </w:r>
      <w:proofErr w:type="spellStart"/>
      <w:r w:rsidRPr="00187EC6">
        <w:t>čemu</w:t>
      </w:r>
      <w:proofErr w:type="spellEnd"/>
      <w:r w:rsidRPr="00187EC6">
        <w:t xml:space="preserve"> </w:t>
      </w:r>
      <w:proofErr w:type="spellStart"/>
      <w:r w:rsidRPr="00187EC6">
        <w:t>su</w:t>
      </w:r>
      <w:proofErr w:type="spellEnd"/>
      <w:r w:rsidRPr="00187EC6">
        <w:t xml:space="preserve"> oba </w:t>
      </w:r>
      <w:proofErr w:type="spellStart"/>
      <w:r w:rsidRPr="00187EC6">
        <w:t>jednako</w:t>
      </w:r>
      <w:proofErr w:type="spellEnd"/>
      <w:r w:rsidRPr="00187EC6">
        <w:t xml:space="preserve"> </w:t>
      </w:r>
      <w:proofErr w:type="spellStart"/>
      <w:r w:rsidRPr="00187EC6">
        <w:t>verodostojna</w:t>
      </w:r>
      <w:proofErr w:type="spellEnd"/>
      <w:r w:rsidRPr="00187EC6">
        <w:t>.</w:t>
      </w:r>
    </w:p>
    <w:tbl>
      <w:tblPr>
        <w:tblW w:w="155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4"/>
        <w:gridCol w:w="7256"/>
      </w:tblGrid>
      <w:tr w:rsidR="00187EC6" w:rsidRPr="00187EC6" w14:paraId="52011F84" w14:textId="77777777" w:rsidTr="00187E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9CE7D" w14:textId="77777777" w:rsidR="00187EC6" w:rsidRPr="00187EC6" w:rsidRDefault="00187EC6" w:rsidP="00187EC6">
            <w:r w:rsidRPr="00187EC6">
              <w:t>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3701F" w14:textId="16D06034" w:rsidR="00187EC6" w:rsidRPr="00187EC6" w:rsidRDefault="00187EC6" w:rsidP="00187EC6"/>
        </w:tc>
      </w:tr>
      <w:tr w:rsidR="00187EC6" w:rsidRPr="00187EC6" w14:paraId="396C4CEF" w14:textId="77777777" w:rsidTr="00187E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2E505" w14:textId="77777777" w:rsidR="00187EC6" w:rsidRPr="00187EC6" w:rsidRDefault="00187EC6" w:rsidP="00187EC6">
            <w:proofErr w:type="spellStart"/>
            <w:r w:rsidRPr="00187EC6">
              <w:t>Socijalističku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8B108" w14:textId="77777777" w:rsidR="00187EC6" w:rsidRPr="00187EC6" w:rsidRDefault="00187EC6" w:rsidP="00187EC6">
            <w:r w:rsidRPr="00187EC6">
              <w:t>Za</w:t>
            </w:r>
          </w:p>
        </w:tc>
      </w:tr>
      <w:tr w:rsidR="00187EC6" w:rsidRPr="00187EC6" w14:paraId="53DBA1A8" w14:textId="77777777" w:rsidTr="00187E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03C2D" w14:textId="77777777" w:rsidR="00187EC6" w:rsidRPr="00187EC6" w:rsidRDefault="00187EC6" w:rsidP="00187EC6">
            <w:proofErr w:type="spellStart"/>
            <w:r w:rsidRPr="00187EC6">
              <w:t>Federativnu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14B88" w14:textId="77777777" w:rsidR="00187EC6" w:rsidRPr="00187EC6" w:rsidRDefault="00187EC6" w:rsidP="00187EC6">
            <w:proofErr w:type="spellStart"/>
            <w:r w:rsidRPr="00187EC6">
              <w:t>Italijansku</w:t>
            </w:r>
            <w:proofErr w:type="spellEnd"/>
          </w:p>
        </w:tc>
      </w:tr>
      <w:tr w:rsidR="00187EC6" w:rsidRPr="00187EC6" w14:paraId="5BF80B60" w14:textId="77777777" w:rsidTr="00187E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5909C" w14:textId="77777777" w:rsidR="00187EC6" w:rsidRPr="00187EC6" w:rsidRDefault="00187EC6" w:rsidP="00187EC6">
            <w:proofErr w:type="spellStart"/>
            <w:r w:rsidRPr="00187EC6">
              <w:t>Republiku</w:t>
            </w:r>
            <w:proofErr w:type="spellEnd"/>
            <w:r w:rsidRPr="00187EC6">
              <w:t xml:space="preserve"> </w:t>
            </w:r>
            <w:proofErr w:type="spellStart"/>
            <w:r w:rsidRPr="00187EC6">
              <w:t>Jugoslaviju</w:t>
            </w:r>
            <w:proofErr w:type="spellEnd"/>
            <w:r w:rsidRPr="00187EC6"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97DB3" w14:textId="77777777" w:rsidR="00187EC6" w:rsidRPr="00187EC6" w:rsidRDefault="00187EC6" w:rsidP="00187EC6">
            <w:proofErr w:type="spellStart"/>
            <w:r w:rsidRPr="00187EC6">
              <w:t>Republiku</w:t>
            </w:r>
            <w:proofErr w:type="spellEnd"/>
          </w:p>
        </w:tc>
      </w:tr>
      <w:tr w:rsidR="00187EC6" w:rsidRPr="00187EC6" w14:paraId="13593C8D" w14:textId="77777777" w:rsidTr="00187E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9496D" w14:textId="77777777" w:rsidR="00187EC6" w:rsidRPr="00187EC6" w:rsidRDefault="00187EC6" w:rsidP="00187EC6">
            <w:r w:rsidRPr="00187EC6">
              <w:t>Petar Kostić, s. 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2B57D" w14:textId="77777777" w:rsidR="00187EC6" w:rsidRPr="00187EC6" w:rsidRDefault="00187EC6" w:rsidP="00187EC6">
            <w:r w:rsidRPr="00187EC6">
              <w:t>Pietro Calamia, s. r.</w:t>
            </w:r>
          </w:p>
        </w:tc>
      </w:tr>
    </w:tbl>
    <w:p w14:paraId="6174B347" w14:textId="77777777" w:rsidR="00187EC6" w:rsidRPr="00187EC6" w:rsidRDefault="00187EC6" w:rsidP="00187EC6">
      <w:pPr>
        <w:jc w:val="center"/>
      </w:pPr>
      <w:r w:rsidRPr="00187EC6">
        <w:t> </w:t>
      </w:r>
    </w:p>
    <w:p w14:paraId="550EA4A0" w14:textId="77777777" w:rsidR="00187EC6" w:rsidRPr="00187EC6" w:rsidRDefault="00187EC6" w:rsidP="00187EC6">
      <w:pPr>
        <w:jc w:val="center"/>
      </w:pPr>
      <w:r w:rsidRPr="00187EC6">
        <w:t>PROTOKOL</w:t>
      </w:r>
    </w:p>
    <w:p w14:paraId="2DCE754D" w14:textId="77777777" w:rsidR="00187EC6" w:rsidRPr="00187EC6" w:rsidRDefault="00187EC6" w:rsidP="00187EC6">
      <w:pPr>
        <w:jc w:val="center"/>
      </w:pPr>
      <w:r w:rsidRPr="00187EC6">
        <w:t xml:space="preserve">U </w:t>
      </w:r>
      <w:proofErr w:type="spellStart"/>
      <w:r w:rsidRPr="00187EC6">
        <w:t>momentu</w:t>
      </w:r>
      <w:proofErr w:type="spellEnd"/>
      <w:r w:rsidRPr="00187EC6">
        <w:t xml:space="preserve"> </w:t>
      </w:r>
      <w:proofErr w:type="spellStart"/>
      <w:r w:rsidRPr="00187EC6">
        <w:t>potpisivanja</w:t>
      </w:r>
      <w:proofErr w:type="spellEnd"/>
      <w:r w:rsidRPr="00187EC6">
        <w:t xml:space="preserve"> </w:t>
      </w:r>
      <w:proofErr w:type="spellStart"/>
      <w:r w:rsidRPr="00187EC6">
        <w:t>Sporazuma</w:t>
      </w:r>
      <w:proofErr w:type="spellEnd"/>
      <w:r w:rsidRPr="00187EC6">
        <w:t xml:space="preserve"> </w:t>
      </w:r>
      <w:proofErr w:type="spellStart"/>
      <w:r w:rsidRPr="00187EC6">
        <w:t>između</w:t>
      </w:r>
      <w:proofErr w:type="spellEnd"/>
      <w:r w:rsidRPr="00187EC6">
        <w:t xml:space="preserve"> </w:t>
      </w:r>
      <w:proofErr w:type="spellStart"/>
      <w:r w:rsidRPr="00187EC6">
        <w:t>Socijalističke</w:t>
      </w:r>
      <w:proofErr w:type="spellEnd"/>
      <w:r w:rsidRPr="00187EC6">
        <w:t xml:space="preserve"> </w:t>
      </w:r>
      <w:proofErr w:type="spellStart"/>
      <w:r w:rsidRPr="00187EC6">
        <w:t>Federativne</w:t>
      </w:r>
      <w:proofErr w:type="spellEnd"/>
      <w:r w:rsidRPr="00187EC6">
        <w:t xml:space="preserve"> </w:t>
      </w:r>
      <w:proofErr w:type="spellStart"/>
      <w:r w:rsidRPr="00187EC6">
        <w:t>Republike</w:t>
      </w:r>
      <w:proofErr w:type="spellEnd"/>
      <w:r w:rsidRPr="00187EC6">
        <w:t xml:space="preserve"> </w:t>
      </w:r>
      <w:proofErr w:type="spellStart"/>
      <w:r w:rsidRPr="00187EC6">
        <w:t>Jugoslavije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Italijanske</w:t>
      </w:r>
      <w:proofErr w:type="spellEnd"/>
      <w:r w:rsidRPr="00187EC6">
        <w:t xml:space="preserve"> </w:t>
      </w:r>
      <w:proofErr w:type="spellStart"/>
      <w:r w:rsidRPr="00187EC6">
        <w:t>Republike</w:t>
      </w:r>
      <w:proofErr w:type="spellEnd"/>
      <w:r w:rsidRPr="00187EC6">
        <w:t xml:space="preserve"> o </w:t>
      </w:r>
      <w:proofErr w:type="spellStart"/>
      <w:r w:rsidRPr="00187EC6">
        <w:t>izbegavanju</w:t>
      </w:r>
      <w:proofErr w:type="spellEnd"/>
      <w:r w:rsidRPr="00187EC6">
        <w:t xml:space="preserve"> </w:t>
      </w:r>
      <w:proofErr w:type="spellStart"/>
      <w:r w:rsidRPr="00187EC6">
        <w:t>dvostrukog</w:t>
      </w:r>
      <w:proofErr w:type="spellEnd"/>
      <w:r w:rsidRPr="00187EC6">
        <w:t xml:space="preserve"> </w:t>
      </w:r>
      <w:proofErr w:type="spellStart"/>
      <w:r w:rsidRPr="00187EC6">
        <w:t>oporezivanja</w:t>
      </w:r>
      <w:proofErr w:type="spellEnd"/>
      <w:r w:rsidRPr="00187EC6">
        <w:t xml:space="preserve"> u </w:t>
      </w:r>
      <w:proofErr w:type="spellStart"/>
      <w:r w:rsidRPr="00187EC6">
        <w:t>odnosu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poreze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dohodak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imovinu</w:t>
      </w:r>
      <w:proofErr w:type="spellEnd"/>
      <w:r w:rsidRPr="00187EC6">
        <w:t xml:space="preserve">, </w:t>
      </w:r>
      <w:proofErr w:type="spellStart"/>
      <w:r w:rsidRPr="00187EC6">
        <w:t>potpisani</w:t>
      </w:r>
      <w:proofErr w:type="spellEnd"/>
      <w:r w:rsidRPr="00187EC6">
        <w:t xml:space="preserve">, </w:t>
      </w:r>
      <w:proofErr w:type="spellStart"/>
      <w:r w:rsidRPr="00187EC6">
        <w:t>propisno</w:t>
      </w:r>
      <w:proofErr w:type="spellEnd"/>
      <w:r w:rsidRPr="00187EC6">
        <w:t xml:space="preserve"> za to </w:t>
      </w:r>
      <w:proofErr w:type="spellStart"/>
      <w:r w:rsidRPr="00187EC6">
        <w:t>ovlašćeni</w:t>
      </w:r>
      <w:proofErr w:type="spellEnd"/>
      <w:r w:rsidRPr="00187EC6">
        <w:t xml:space="preserve">, </w:t>
      </w:r>
      <w:proofErr w:type="spellStart"/>
      <w:r w:rsidRPr="00187EC6">
        <w:t>dogovorili</w:t>
      </w:r>
      <w:proofErr w:type="spellEnd"/>
      <w:r w:rsidRPr="00187EC6">
        <w:t xml:space="preserve"> </w:t>
      </w:r>
      <w:proofErr w:type="spellStart"/>
      <w:r w:rsidRPr="00187EC6">
        <w:t>su</w:t>
      </w:r>
      <w:proofErr w:type="spellEnd"/>
      <w:r w:rsidRPr="00187EC6">
        <w:t xml:space="preserve"> se da </w:t>
      </w:r>
      <w:proofErr w:type="spellStart"/>
      <w:r w:rsidRPr="00187EC6">
        <w:t>sledeće</w:t>
      </w:r>
      <w:proofErr w:type="spellEnd"/>
      <w:r w:rsidRPr="00187EC6">
        <w:t xml:space="preserve"> </w:t>
      </w:r>
      <w:proofErr w:type="spellStart"/>
      <w:r w:rsidRPr="00187EC6">
        <w:t>odredbe</w:t>
      </w:r>
      <w:proofErr w:type="spellEnd"/>
      <w:r w:rsidRPr="00187EC6">
        <w:t xml:space="preserve"> </w:t>
      </w:r>
      <w:proofErr w:type="spellStart"/>
      <w:r w:rsidRPr="00187EC6">
        <w:t>čine</w:t>
      </w:r>
      <w:proofErr w:type="spellEnd"/>
      <w:r w:rsidRPr="00187EC6">
        <w:t xml:space="preserve"> </w:t>
      </w:r>
      <w:proofErr w:type="spellStart"/>
      <w:r w:rsidRPr="00187EC6">
        <w:t>sastavni</w:t>
      </w:r>
      <w:proofErr w:type="spellEnd"/>
      <w:r w:rsidRPr="00187EC6">
        <w:t xml:space="preserve"> deo </w:t>
      </w:r>
      <w:proofErr w:type="spellStart"/>
      <w:r w:rsidRPr="00187EC6">
        <w:t>Sporazuma</w:t>
      </w:r>
      <w:proofErr w:type="spellEnd"/>
      <w:r w:rsidRPr="00187EC6">
        <w:t>:</w:t>
      </w:r>
    </w:p>
    <w:p w14:paraId="6476E961" w14:textId="77777777" w:rsidR="00187EC6" w:rsidRPr="00187EC6" w:rsidRDefault="00187EC6" w:rsidP="00187EC6">
      <w:pPr>
        <w:jc w:val="center"/>
        <w:rPr>
          <w:b/>
          <w:bCs/>
        </w:rPr>
      </w:pPr>
      <w:r w:rsidRPr="00187EC6">
        <w:rPr>
          <w:b/>
          <w:bCs/>
        </w:rPr>
        <w:t xml:space="preserve">1. Uz </w:t>
      </w:r>
      <w:proofErr w:type="spellStart"/>
      <w:r w:rsidRPr="00187EC6">
        <w:rPr>
          <w:b/>
          <w:bCs/>
        </w:rPr>
        <w:t>član</w:t>
      </w:r>
      <w:proofErr w:type="spellEnd"/>
      <w:r w:rsidRPr="00187EC6">
        <w:rPr>
          <w:b/>
          <w:bCs/>
        </w:rPr>
        <w:t xml:space="preserve"> 2</w:t>
      </w:r>
    </w:p>
    <w:p w14:paraId="40E42959" w14:textId="77777777" w:rsidR="00187EC6" w:rsidRPr="00187EC6" w:rsidRDefault="00187EC6" w:rsidP="00187EC6">
      <w:pPr>
        <w:jc w:val="center"/>
      </w:pPr>
      <w:proofErr w:type="spellStart"/>
      <w:r w:rsidRPr="00187EC6">
        <w:t>Ako</w:t>
      </w:r>
      <w:proofErr w:type="spellEnd"/>
      <w:r w:rsidRPr="00187EC6">
        <w:t xml:space="preserve"> se u </w:t>
      </w:r>
      <w:proofErr w:type="spellStart"/>
      <w:r w:rsidRPr="00187EC6">
        <w:t>Italiji</w:t>
      </w:r>
      <w:proofErr w:type="spellEnd"/>
      <w:r w:rsidRPr="00187EC6">
        <w:t xml:space="preserve"> </w:t>
      </w:r>
      <w:proofErr w:type="spellStart"/>
      <w:r w:rsidRPr="00187EC6">
        <w:t>naknadno</w:t>
      </w:r>
      <w:proofErr w:type="spellEnd"/>
      <w:r w:rsidRPr="00187EC6">
        <w:t xml:space="preserve"> </w:t>
      </w:r>
      <w:proofErr w:type="spellStart"/>
      <w:r w:rsidRPr="00187EC6">
        <w:t>zavede</w:t>
      </w:r>
      <w:proofErr w:type="spellEnd"/>
      <w:r w:rsidRPr="00187EC6">
        <w:t xml:space="preserve"> </w:t>
      </w:r>
      <w:proofErr w:type="spellStart"/>
      <w:r w:rsidRPr="00187EC6">
        <w:t>porez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imovinu</w:t>
      </w:r>
      <w:proofErr w:type="spellEnd"/>
      <w:r w:rsidRPr="00187EC6">
        <w:t xml:space="preserve">, </w:t>
      </w:r>
      <w:proofErr w:type="spellStart"/>
      <w:r w:rsidRPr="00187EC6">
        <w:t>Sporazum</w:t>
      </w:r>
      <w:proofErr w:type="spellEnd"/>
      <w:r w:rsidRPr="00187EC6">
        <w:t xml:space="preserve"> </w:t>
      </w:r>
      <w:proofErr w:type="spellStart"/>
      <w:r w:rsidRPr="00187EC6">
        <w:t>će</w:t>
      </w:r>
      <w:proofErr w:type="spellEnd"/>
      <w:r w:rsidRPr="00187EC6">
        <w:t xml:space="preserve"> se </w:t>
      </w:r>
      <w:proofErr w:type="spellStart"/>
      <w:r w:rsidRPr="00187EC6">
        <w:t>primenjivati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takav</w:t>
      </w:r>
      <w:proofErr w:type="spellEnd"/>
      <w:r w:rsidRPr="00187EC6">
        <w:t xml:space="preserve"> </w:t>
      </w:r>
      <w:proofErr w:type="spellStart"/>
      <w:r w:rsidRPr="00187EC6">
        <w:t>porez</w:t>
      </w:r>
      <w:proofErr w:type="spellEnd"/>
      <w:r w:rsidRPr="00187EC6">
        <w:t>.</w:t>
      </w:r>
    </w:p>
    <w:p w14:paraId="0C12FF85" w14:textId="77777777" w:rsidR="00187EC6" w:rsidRPr="00187EC6" w:rsidRDefault="00187EC6" w:rsidP="00187EC6">
      <w:pPr>
        <w:jc w:val="center"/>
        <w:rPr>
          <w:b/>
          <w:bCs/>
        </w:rPr>
      </w:pPr>
      <w:r w:rsidRPr="00187EC6">
        <w:rPr>
          <w:b/>
          <w:bCs/>
        </w:rPr>
        <w:t xml:space="preserve">2. Uz </w:t>
      </w:r>
      <w:proofErr w:type="spellStart"/>
      <w:r w:rsidRPr="00187EC6">
        <w:rPr>
          <w:b/>
          <w:bCs/>
        </w:rPr>
        <w:t>član</w:t>
      </w:r>
      <w:proofErr w:type="spellEnd"/>
      <w:r w:rsidRPr="00187EC6">
        <w:rPr>
          <w:b/>
          <w:bCs/>
        </w:rPr>
        <w:t xml:space="preserve"> 7 </w:t>
      </w:r>
      <w:proofErr w:type="spellStart"/>
      <w:r w:rsidRPr="00187EC6">
        <w:rPr>
          <w:b/>
          <w:bCs/>
        </w:rPr>
        <w:t>stav</w:t>
      </w:r>
      <w:proofErr w:type="spellEnd"/>
      <w:r w:rsidRPr="00187EC6">
        <w:rPr>
          <w:b/>
          <w:bCs/>
        </w:rPr>
        <w:t xml:space="preserve"> 3</w:t>
      </w:r>
    </w:p>
    <w:p w14:paraId="4FE15008" w14:textId="77777777" w:rsidR="00187EC6" w:rsidRPr="00187EC6" w:rsidRDefault="00187EC6" w:rsidP="00187EC6">
      <w:pPr>
        <w:jc w:val="center"/>
      </w:pPr>
      <w:proofErr w:type="spellStart"/>
      <w:r w:rsidRPr="00187EC6">
        <w:lastRenderedPageBreak/>
        <w:t>Izraz</w:t>
      </w:r>
      <w:proofErr w:type="spellEnd"/>
      <w:r w:rsidRPr="00187EC6">
        <w:t xml:space="preserve"> "</w:t>
      </w:r>
      <w:proofErr w:type="spellStart"/>
      <w:r w:rsidRPr="00187EC6">
        <w:t>troškovi</w:t>
      </w:r>
      <w:proofErr w:type="spellEnd"/>
      <w:r w:rsidRPr="00187EC6">
        <w:t xml:space="preserve"> koji </w:t>
      </w:r>
      <w:proofErr w:type="spellStart"/>
      <w:r w:rsidRPr="00187EC6">
        <w:t>su</w:t>
      </w:r>
      <w:proofErr w:type="spellEnd"/>
      <w:r w:rsidRPr="00187EC6">
        <w:t xml:space="preserve"> </w:t>
      </w:r>
      <w:proofErr w:type="spellStart"/>
      <w:r w:rsidRPr="00187EC6">
        <w:t>učinjeni</w:t>
      </w:r>
      <w:proofErr w:type="spellEnd"/>
      <w:r w:rsidRPr="00187EC6">
        <w:t xml:space="preserve"> za </w:t>
      </w:r>
      <w:proofErr w:type="spellStart"/>
      <w:r w:rsidRPr="00187EC6">
        <w:t>potrebe</w:t>
      </w:r>
      <w:proofErr w:type="spellEnd"/>
      <w:r w:rsidRPr="00187EC6">
        <w:t xml:space="preserve"> </w:t>
      </w:r>
      <w:proofErr w:type="spellStart"/>
      <w:r w:rsidRPr="00187EC6">
        <w:t>stalne</w:t>
      </w:r>
      <w:proofErr w:type="spellEnd"/>
      <w:r w:rsidRPr="00187EC6">
        <w:t xml:space="preserve"> </w:t>
      </w:r>
      <w:proofErr w:type="spellStart"/>
      <w:r w:rsidRPr="00187EC6">
        <w:t>poslovne</w:t>
      </w:r>
      <w:proofErr w:type="spellEnd"/>
      <w:r w:rsidRPr="00187EC6">
        <w:t xml:space="preserve"> </w:t>
      </w:r>
      <w:proofErr w:type="spellStart"/>
      <w:r w:rsidRPr="00187EC6">
        <w:t>jedinice</w:t>
      </w:r>
      <w:proofErr w:type="spellEnd"/>
      <w:r w:rsidRPr="00187EC6">
        <w:t xml:space="preserve">" </w:t>
      </w:r>
      <w:proofErr w:type="spellStart"/>
      <w:r w:rsidRPr="00187EC6">
        <w:t>označava</w:t>
      </w:r>
      <w:proofErr w:type="spellEnd"/>
      <w:r w:rsidRPr="00187EC6">
        <w:t xml:space="preserve"> </w:t>
      </w:r>
      <w:proofErr w:type="spellStart"/>
      <w:r w:rsidRPr="00187EC6">
        <w:t>troškove</w:t>
      </w:r>
      <w:proofErr w:type="spellEnd"/>
      <w:r w:rsidRPr="00187EC6">
        <w:t xml:space="preserve"> koji </w:t>
      </w:r>
      <w:proofErr w:type="spellStart"/>
      <w:r w:rsidRPr="00187EC6">
        <w:t>su</w:t>
      </w:r>
      <w:proofErr w:type="spellEnd"/>
      <w:r w:rsidRPr="00187EC6">
        <w:t xml:space="preserve"> </w:t>
      </w:r>
      <w:proofErr w:type="spellStart"/>
      <w:r w:rsidRPr="00187EC6">
        <w:t>neposredno</w:t>
      </w:r>
      <w:proofErr w:type="spellEnd"/>
      <w:r w:rsidRPr="00187EC6">
        <w:t xml:space="preserve"> </w:t>
      </w:r>
      <w:proofErr w:type="spellStart"/>
      <w:r w:rsidRPr="00187EC6">
        <w:t>povezani</w:t>
      </w:r>
      <w:proofErr w:type="spellEnd"/>
      <w:r w:rsidRPr="00187EC6">
        <w:t xml:space="preserve"> </w:t>
      </w:r>
      <w:proofErr w:type="spellStart"/>
      <w:r w:rsidRPr="00187EC6">
        <w:t>sa</w:t>
      </w:r>
      <w:proofErr w:type="spellEnd"/>
      <w:r w:rsidRPr="00187EC6">
        <w:t xml:space="preserve"> </w:t>
      </w:r>
      <w:proofErr w:type="spellStart"/>
      <w:r w:rsidRPr="00187EC6">
        <w:t>delatnošću</w:t>
      </w:r>
      <w:proofErr w:type="spellEnd"/>
      <w:r w:rsidRPr="00187EC6">
        <w:t xml:space="preserve"> </w:t>
      </w:r>
      <w:proofErr w:type="spellStart"/>
      <w:r w:rsidRPr="00187EC6">
        <w:t>te</w:t>
      </w:r>
      <w:proofErr w:type="spellEnd"/>
      <w:r w:rsidRPr="00187EC6">
        <w:t xml:space="preserve"> </w:t>
      </w:r>
      <w:proofErr w:type="spellStart"/>
      <w:r w:rsidRPr="00187EC6">
        <w:t>stalne</w:t>
      </w:r>
      <w:proofErr w:type="spellEnd"/>
      <w:r w:rsidRPr="00187EC6">
        <w:t xml:space="preserve"> </w:t>
      </w:r>
      <w:proofErr w:type="spellStart"/>
      <w:r w:rsidRPr="00187EC6">
        <w:t>poslovne</w:t>
      </w:r>
      <w:proofErr w:type="spellEnd"/>
      <w:r w:rsidRPr="00187EC6">
        <w:t xml:space="preserve"> </w:t>
      </w:r>
      <w:proofErr w:type="spellStart"/>
      <w:r w:rsidRPr="00187EC6">
        <w:t>jedinice</w:t>
      </w:r>
      <w:proofErr w:type="spellEnd"/>
      <w:r w:rsidRPr="00187EC6">
        <w:t>.</w:t>
      </w:r>
    </w:p>
    <w:p w14:paraId="11C81E06" w14:textId="77777777" w:rsidR="00187EC6" w:rsidRPr="00187EC6" w:rsidRDefault="00187EC6" w:rsidP="00187EC6">
      <w:pPr>
        <w:jc w:val="center"/>
        <w:rPr>
          <w:b/>
          <w:bCs/>
        </w:rPr>
      </w:pPr>
      <w:r w:rsidRPr="00187EC6">
        <w:rPr>
          <w:b/>
          <w:bCs/>
        </w:rPr>
        <w:t xml:space="preserve">3. Uz </w:t>
      </w:r>
      <w:proofErr w:type="spellStart"/>
      <w:r w:rsidRPr="00187EC6">
        <w:rPr>
          <w:b/>
          <w:bCs/>
        </w:rPr>
        <w:t>član</w:t>
      </w:r>
      <w:proofErr w:type="spellEnd"/>
      <w:r w:rsidRPr="00187EC6">
        <w:rPr>
          <w:b/>
          <w:bCs/>
        </w:rPr>
        <w:t xml:space="preserve"> 7 </w:t>
      </w:r>
      <w:proofErr w:type="spellStart"/>
      <w:r w:rsidRPr="00187EC6">
        <w:rPr>
          <w:b/>
          <w:bCs/>
        </w:rPr>
        <w:t>stav</w:t>
      </w:r>
      <w:proofErr w:type="spellEnd"/>
      <w:r w:rsidRPr="00187EC6">
        <w:rPr>
          <w:b/>
          <w:bCs/>
        </w:rPr>
        <w:t xml:space="preserve"> 4</w:t>
      </w:r>
    </w:p>
    <w:p w14:paraId="45347ADC" w14:textId="77777777" w:rsidR="00187EC6" w:rsidRPr="00187EC6" w:rsidRDefault="00187EC6" w:rsidP="00187EC6">
      <w:pPr>
        <w:jc w:val="center"/>
      </w:pPr>
      <w:proofErr w:type="spellStart"/>
      <w:r w:rsidRPr="00187EC6">
        <w:t>Ako</w:t>
      </w:r>
      <w:proofErr w:type="spellEnd"/>
      <w:r w:rsidRPr="00187EC6">
        <w:t xml:space="preserve"> je </w:t>
      </w:r>
      <w:proofErr w:type="spellStart"/>
      <w:r w:rsidRPr="00187EC6">
        <w:t>potrebno</w:t>
      </w:r>
      <w:proofErr w:type="spellEnd"/>
      <w:r w:rsidRPr="00187EC6">
        <w:t xml:space="preserve">, </w:t>
      </w:r>
      <w:proofErr w:type="spellStart"/>
      <w:r w:rsidRPr="00187EC6">
        <w:t>nadležni</w:t>
      </w:r>
      <w:proofErr w:type="spellEnd"/>
      <w:r w:rsidRPr="00187EC6">
        <w:t xml:space="preserve"> </w:t>
      </w:r>
      <w:proofErr w:type="spellStart"/>
      <w:r w:rsidRPr="00187EC6">
        <w:t>organi</w:t>
      </w:r>
      <w:proofErr w:type="spellEnd"/>
      <w:r w:rsidRPr="00187EC6">
        <w:t xml:space="preserve"> </w:t>
      </w:r>
      <w:proofErr w:type="spellStart"/>
      <w:r w:rsidRPr="00187EC6">
        <w:t>država</w:t>
      </w:r>
      <w:proofErr w:type="spellEnd"/>
      <w:r w:rsidRPr="00187EC6">
        <w:t xml:space="preserve"> </w:t>
      </w:r>
      <w:proofErr w:type="spellStart"/>
      <w:r w:rsidRPr="00187EC6">
        <w:t>ugovornica</w:t>
      </w:r>
      <w:proofErr w:type="spellEnd"/>
      <w:r w:rsidRPr="00187EC6">
        <w:t xml:space="preserve"> </w:t>
      </w:r>
      <w:proofErr w:type="spellStart"/>
      <w:r w:rsidRPr="00187EC6">
        <w:t>nastojaće</w:t>
      </w:r>
      <w:proofErr w:type="spellEnd"/>
      <w:r w:rsidRPr="00187EC6">
        <w:t xml:space="preserve"> da se </w:t>
      </w:r>
      <w:proofErr w:type="spellStart"/>
      <w:r w:rsidRPr="00187EC6">
        <w:t>dogovore</w:t>
      </w:r>
      <w:proofErr w:type="spellEnd"/>
      <w:r w:rsidRPr="00187EC6">
        <w:t xml:space="preserve"> o </w:t>
      </w:r>
      <w:proofErr w:type="spellStart"/>
      <w:r w:rsidRPr="00187EC6">
        <w:t>metodu</w:t>
      </w:r>
      <w:proofErr w:type="spellEnd"/>
      <w:r w:rsidRPr="00187EC6">
        <w:t xml:space="preserve"> </w:t>
      </w:r>
      <w:proofErr w:type="spellStart"/>
      <w:r w:rsidRPr="00187EC6">
        <w:t>raspodele</w:t>
      </w:r>
      <w:proofErr w:type="spellEnd"/>
      <w:r w:rsidRPr="00187EC6">
        <w:t xml:space="preserve"> </w:t>
      </w:r>
      <w:proofErr w:type="spellStart"/>
      <w:r w:rsidRPr="00187EC6">
        <w:t>dohotka</w:t>
      </w:r>
      <w:proofErr w:type="spellEnd"/>
      <w:r w:rsidRPr="00187EC6">
        <w:t xml:space="preserve"> </w:t>
      </w:r>
      <w:proofErr w:type="spellStart"/>
      <w:r w:rsidRPr="00187EC6">
        <w:t>preduzeća</w:t>
      </w:r>
      <w:proofErr w:type="spellEnd"/>
      <w:r w:rsidRPr="00187EC6">
        <w:t>.</w:t>
      </w:r>
    </w:p>
    <w:p w14:paraId="095A29FC" w14:textId="77777777" w:rsidR="00187EC6" w:rsidRPr="00187EC6" w:rsidRDefault="00187EC6" w:rsidP="00187EC6">
      <w:pPr>
        <w:jc w:val="center"/>
        <w:rPr>
          <w:b/>
          <w:bCs/>
        </w:rPr>
      </w:pPr>
      <w:r w:rsidRPr="00187EC6">
        <w:rPr>
          <w:b/>
          <w:bCs/>
        </w:rPr>
        <w:t xml:space="preserve">4. Uz </w:t>
      </w:r>
      <w:proofErr w:type="spellStart"/>
      <w:r w:rsidRPr="00187EC6">
        <w:rPr>
          <w:b/>
          <w:bCs/>
        </w:rPr>
        <w:t>član</w:t>
      </w:r>
      <w:proofErr w:type="spellEnd"/>
      <w:r w:rsidRPr="00187EC6">
        <w:rPr>
          <w:b/>
          <w:bCs/>
        </w:rPr>
        <w:t xml:space="preserve"> 8</w:t>
      </w:r>
    </w:p>
    <w:p w14:paraId="630956C7" w14:textId="77777777" w:rsidR="00187EC6" w:rsidRPr="00187EC6" w:rsidRDefault="00187EC6" w:rsidP="00187EC6">
      <w:pPr>
        <w:jc w:val="center"/>
      </w:pPr>
      <w:proofErr w:type="spellStart"/>
      <w:r w:rsidRPr="00187EC6">
        <w:t>Imajući</w:t>
      </w:r>
      <w:proofErr w:type="spellEnd"/>
      <w:r w:rsidRPr="00187EC6">
        <w:t xml:space="preserve"> u </w:t>
      </w:r>
      <w:proofErr w:type="spellStart"/>
      <w:r w:rsidRPr="00187EC6">
        <w:t>vidu</w:t>
      </w:r>
      <w:proofErr w:type="spellEnd"/>
      <w:r w:rsidRPr="00187EC6">
        <w:t xml:space="preserve"> da </w:t>
      </w:r>
      <w:proofErr w:type="spellStart"/>
      <w:r w:rsidRPr="00187EC6">
        <w:t>Jugoslavija</w:t>
      </w:r>
      <w:proofErr w:type="spellEnd"/>
      <w:r w:rsidRPr="00187EC6">
        <w:t xml:space="preserve">, </w:t>
      </w:r>
      <w:proofErr w:type="spellStart"/>
      <w:r w:rsidRPr="00187EC6">
        <w:t>saglasno</w:t>
      </w:r>
      <w:proofErr w:type="spellEnd"/>
      <w:r w:rsidRPr="00187EC6">
        <w:t xml:space="preserve"> </w:t>
      </w:r>
      <w:proofErr w:type="spellStart"/>
      <w:r w:rsidRPr="00187EC6">
        <w:t>svojim</w:t>
      </w:r>
      <w:proofErr w:type="spellEnd"/>
      <w:r w:rsidRPr="00187EC6">
        <w:t xml:space="preserve"> </w:t>
      </w:r>
      <w:proofErr w:type="spellStart"/>
      <w:r w:rsidRPr="00187EC6">
        <w:t>republičkim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pokrajinskim</w:t>
      </w:r>
      <w:proofErr w:type="spellEnd"/>
      <w:r w:rsidRPr="00187EC6">
        <w:t xml:space="preserve"> </w:t>
      </w:r>
      <w:proofErr w:type="spellStart"/>
      <w:r w:rsidRPr="00187EC6">
        <w:t>zakonima</w:t>
      </w:r>
      <w:proofErr w:type="spellEnd"/>
      <w:r w:rsidRPr="00187EC6">
        <w:t xml:space="preserve"> o </w:t>
      </w:r>
      <w:proofErr w:type="spellStart"/>
      <w:r w:rsidRPr="00187EC6">
        <w:t>oporezivanju</w:t>
      </w:r>
      <w:proofErr w:type="spellEnd"/>
      <w:r w:rsidRPr="00187EC6">
        <w:t xml:space="preserve">, </w:t>
      </w:r>
      <w:proofErr w:type="spellStart"/>
      <w:r w:rsidRPr="00187EC6">
        <w:t>nije</w:t>
      </w:r>
      <w:proofErr w:type="spellEnd"/>
      <w:r w:rsidRPr="00187EC6">
        <w:t xml:space="preserve"> </w:t>
      </w:r>
      <w:proofErr w:type="spellStart"/>
      <w:r w:rsidRPr="00187EC6">
        <w:t>oporezivala</w:t>
      </w:r>
      <w:proofErr w:type="spellEnd"/>
      <w:r w:rsidRPr="00187EC6">
        <w:t xml:space="preserve"> </w:t>
      </w:r>
      <w:proofErr w:type="spellStart"/>
      <w:r w:rsidRPr="00187EC6">
        <w:t>italijanske</w:t>
      </w:r>
      <w:proofErr w:type="spellEnd"/>
      <w:r w:rsidRPr="00187EC6">
        <w:t xml:space="preserve"> </w:t>
      </w:r>
      <w:proofErr w:type="spellStart"/>
      <w:r w:rsidRPr="00187EC6">
        <w:t>prevoznike</w:t>
      </w:r>
      <w:proofErr w:type="spellEnd"/>
      <w:r w:rsidRPr="00187EC6">
        <w:t xml:space="preserve"> </w:t>
      </w:r>
      <w:proofErr w:type="spellStart"/>
      <w:r w:rsidRPr="00187EC6">
        <w:t>putnika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robe u </w:t>
      </w:r>
      <w:proofErr w:type="spellStart"/>
      <w:r w:rsidRPr="00187EC6">
        <w:t>periodu</w:t>
      </w:r>
      <w:proofErr w:type="spellEnd"/>
      <w:r w:rsidRPr="00187EC6">
        <w:t xml:space="preserve"> od 1. </w:t>
      </w:r>
      <w:proofErr w:type="spellStart"/>
      <w:r w:rsidRPr="00187EC6">
        <w:t>januara</w:t>
      </w:r>
      <w:proofErr w:type="spellEnd"/>
      <w:r w:rsidRPr="00187EC6">
        <w:t xml:space="preserve"> 1974. </w:t>
      </w:r>
      <w:proofErr w:type="spellStart"/>
      <w:r w:rsidRPr="00187EC6">
        <w:t>godine</w:t>
      </w:r>
      <w:proofErr w:type="spellEnd"/>
      <w:r w:rsidRPr="00187EC6">
        <w:t xml:space="preserve"> do </w:t>
      </w:r>
      <w:proofErr w:type="spellStart"/>
      <w:r w:rsidRPr="00187EC6">
        <w:t>stupanja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snagu</w:t>
      </w:r>
      <w:proofErr w:type="spellEnd"/>
      <w:r w:rsidRPr="00187EC6">
        <w:t xml:space="preserve"> </w:t>
      </w:r>
      <w:proofErr w:type="spellStart"/>
      <w:r w:rsidRPr="00187EC6">
        <w:t>ovog</w:t>
      </w:r>
      <w:proofErr w:type="spellEnd"/>
      <w:r w:rsidRPr="00187EC6">
        <w:t xml:space="preserve"> </w:t>
      </w:r>
      <w:proofErr w:type="spellStart"/>
      <w:r w:rsidRPr="00187EC6">
        <w:t>sporazuma</w:t>
      </w:r>
      <w:proofErr w:type="spellEnd"/>
      <w:r w:rsidRPr="00187EC6">
        <w:t xml:space="preserve">. </w:t>
      </w:r>
      <w:proofErr w:type="spellStart"/>
      <w:r w:rsidRPr="00187EC6">
        <w:t>Italija</w:t>
      </w:r>
      <w:proofErr w:type="spellEnd"/>
      <w:r w:rsidRPr="00187EC6">
        <w:t xml:space="preserve"> </w:t>
      </w:r>
      <w:proofErr w:type="spellStart"/>
      <w:r w:rsidRPr="00187EC6">
        <w:t>neće</w:t>
      </w:r>
      <w:proofErr w:type="spellEnd"/>
      <w:r w:rsidRPr="00187EC6">
        <w:t xml:space="preserve"> </w:t>
      </w:r>
      <w:proofErr w:type="spellStart"/>
      <w:r w:rsidRPr="00187EC6">
        <w:t>oporezivati</w:t>
      </w:r>
      <w:proofErr w:type="spellEnd"/>
      <w:r w:rsidRPr="00187EC6">
        <w:t xml:space="preserve"> </w:t>
      </w:r>
      <w:proofErr w:type="spellStart"/>
      <w:r w:rsidRPr="00187EC6">
        <w:t>jugoslovenske</w:t>
      </w:r>
      <w:proofErr w:type="spellEnd"/>
      <w:r w:rsidRPr="00187EC6">
        <w:t xml:space="preserve"> </w:t>
      </w:r>
      <w:proofErr w:type="spellStart"/>
      <w:r w:rsidRPr="00187EC6">
        <w:t>prevoznike</w:t>
      </w:r>
      <w:proofErr w:type="spellEnd"/>
      <w:r w:rsidRPr="00187EC6">
        <w:t xml:space="preserve"> </w:t>
      </w:r>
      <w:proofErr w:type="spellStart"/>
      <w:r w:rsidRPr="00187EC6">
        <w:t>putnika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robe za </w:t>
      </w:r>
      <w:proofErr w:type="spellStart"/>
      <w:r w:rsidRPr="00187EC6">
        <w:t>isti</w:t>
      </w:r>
      <w:proofErr w:type="spellEnd"/>
      <w:r w:rsidRPr="00187EC6">
        <w:t xml:space="preserve"> period.</w:t>
      </w:r>
    </w:p>
    <w:p w14:paraId="7852ECE7" w14:textId="77777777" w:rsidR="00187EC6" w:rsidRPr="00187EC6" w:rsidRDefault="00187EC6" w:rsidP="00187EC6">
      <w:pPr>
        <w:jc w:val="center"/>
        <w:rPr>
          <w:b/>
          <w:bCs/>
        </w:rPr>
      </w:pPr>
      <w:r w:rsidRPr="00187EC6">
        <w:rPr>
          <w:b/>
          <w:bCs/>
        </w:rPr>
        <w:t xml:space="preserve">5. Uz </w:t>
      </w:r>
      <w:proofErr w:type="spellStart"/>
      <w:r w:rsidRPr="00187EC6">
        <w:rPr>
          <w:b/>
          <w:bCs/>
        </w:rPr>
        <w:t>član</w:t>
      </w:r>
      <w:proofErr w:type="spellEnd"/>
      <w:r w:rsidRPr="00187EC6">
        <w:rPr>
          <w:b/>
          <w:bCs/>
        </w:rPr>
        <w:t xml:space="preserve"> 15</w:t>
      </w:r>
    </w:p>
    <w:p w14:paraId="2057473E" w14:textId="77777777" w:rsidR="00187EC6" w:rsidRPr="00187EC6" w:rsidRDefault="00187EC6" w:rsidP="00187EC6">
      <w:pPr>
        <w:jc w:val="center"/>
      </w:pPr>
      <w:r w:rsidRPr="00187EC6">
        <w:t xml:space="preserve">a) Lični </w:t>
      </w:r>
      <w:proofErr w:type="spellStart"/>
      <w:r w:rsidRPr="00187EC6">
        <w:t>dohoci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druga</w:t>
      </w:r>
      <w:proofErr w:type="spellEnd"/>
      <w:r w:rsidRPr="00187EC6">
        <w:t xml:space="preserve"> </w:t>
      </w:r>
      <w:proofErr w:type="spellStart"/>
      <w:r w:rsidRPr="00187EC6">
        <w:t>slična</w:t>
      </w:r>
      <w:proofErr w:type="spellEnd"/>
      <w:r w:rsidRPr="00187EC6">
        <w:t xml:space="preserve"> </w:t>
      </w:r>
      <w:proofErr w:type="spellStart"/>
      <w:r w:rsidRPr="00187EC6">
        <w:t>primanja</w:t>
      </w:r>
      <w:proofErr w:type="spellEnd"/>
      <w:r w:rsidRPr="00187EC6">
        <w:t xml:space="preserve">, </w:t>
      </w:r>
      <w:proofErr w:type="spellStart"/>
      <w:r w:rsidRPr="00187EC6">
        <w:t>osim</w:t>
      </w:r>
      <w:proofErr w:type="spellEnd"/>
      <w:r w:rsidRPr="00187EC6">
        <w:t xml:space="preserve"> </w:t>
      </w:r>
      <w:proofErr w:type="spellStart"/>
      <w:r w:rsidRPr="00187EC6">
        <w:t>penzija</w:t>
      </w:r>
      <w:proofErr w:type="spellEnd"/>
      <w:r w:rsidRPr="00187EC6">
        <w:t xml:space="preserve">, </w:t>
      </w:r>
      <w:proofErr w:type="spellStart"/>
      <w:r w:rsidRPr="00187EC6">
        <w:t>koja</w:t>
      </w:r>
      <w:proofErr w:type="spellEnd"/>
      <w:r w:rsidRPr="00187EC6">
        <w:t xml:space="preserve"> </w:t>
      </w:r>
      <w:proofErr w:type="spellStart"/>
      <w:r w:rsidRPr="00187EC6">
        <w:t>ostvare</w:t>
      </w:r>
      <w:proofErr w:type="spellEnd"/>
      <w:r w:rsidRPr="00187EC6">
        <w:t xml:space="preserve"> </w:t>
      </w:r>
      <w:proofErr w:type="spellStart"/>
      <w:r w:rsidRPr="00187EC6">
        <w:t>fizička</w:t>
      </w:r>
      <w:proofErr w:type="spellEnd"/>
      <w:r w:rsidRPr="00187EC6">
        <w:t xml:space="preserve"> </w:t>
      </w:r>
      <w:proofErr w:type="spellStart"/>
      <w:r w:rsidRPr="00187EC6">
        <w:t>lica</w:t>
      </w:r>
      <w:proofErr w:type="spellEnd"/>
      <w:r w:rsidRPr="00187EC6">
        <w:t xml:space="preserve"> </w:t>
      </w:r>
      <w:proofErr w:type="spellStart"/>
      <w:r w:rsidRPr="00187EC6">
        <w:t>radom</w:t>
      </w:r>
      <w:proofErr w:type="spellEnd"/>
      <w:r w:rsidRPr="00187EC6">
        <w:t xml:space="preserve"> u </w:t>
      </w:r>
      <w:proofErr w:type="spellStart"/>
      <w:r w:rsidRPr="00187EC6">
        <w:t>Zajedničkom</w:t>
      </w:r>
      <w:proofErr w:type="spellEnd"/>
      <w:r w:rsidRPr="00187EC6">
        <w:t xml:space="preserve"> </w:t>
      </w:r>
      <w:proofErr w:type="spellStart"/>
      <w:r w:rsidRPr="00187EC6">
        <w:t>privrednom</w:t>
      </w:r>
      <w:proofErr w:type="spellEnd"/>
      <w:r w:rsidRPr="00187EC6">
        <w:t xml:space="preserve"> </w:t>
      </w:r>
      <w:proofErr w:type="spellStart"/>
      <w:r w:rsidRPr="00187EC6">
        <w:t>predstavništvu</w:t>
      </w:r>
      <w:proofErr w:type="spellEnd"/>
      <w:r w:rsidRPr="00187EC6">
        <w:t xml:space="preserve"> </w:t>
      </w:r>
      <w:proofErr w:type="spellStart"/>
      <w:r w:rsidRPr="00187EC6">
        <w:t>Jugoslavije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Turističkom</w:t>
      </w:r>
      <w:proofErr w:type="spellEnd"/>
      <w:r w:rsidRPr="00187EC6">
        <w:t xml:space="preserve"> </w:t>
      </w:r>
      <w:proofErr w:type="spellStart"/>
      <w:r w:rsidRPr="00187EC6">
        <w:t>savezu</w:t>
      </w:r>
      <w:proofErr w:type="spellEnd"/>
      <w:r w:rsidRPr="00187EC6">
        <w:t xml:space="preserve"> </w:t>
      </w:r>
      <w:proofErr w:type="spellStart"/>
      <w:r w:rsidRPr="00187EC6">
        <w:t>Jugoslavije</w:t>
      </w:r>
      <w:proofErr w:type="spellEnd"/>
      <w:r w:rsidRPr="00187EC6">
        <w:t xml:space="preserve"> </w:t>
      </w:r>
      <w:proofErr w:type="spellStart"/>
      <w:r w:rsidRPr="00187EC6">
        <w:t>oporezuju</w:t>
      </w:r>
      <w:proofErr w:type="spellEnd"/>
      <w:r w:rsidRPr="00187EC6">
        <w:t xml:space="preserve"> se </w:t>
      </w:r>
      <w:proofErr w:type="spellStart"/>
      <w:r w:rsidRPr="00187EC6">
        <w:t>samo</w:t>
      </w:r>
      <w:proofErr w:type="spellEnd"/>
      <w:r w:rsidRPr="00187EC6">
        <w:t xml:space="preserve"> u </w:t>
      </w:r>
      <w:proofErr w:type="spellStart"/>
      <w:r w:rsidRPr="00187EC6">
        <w:t>Jugoslaviji</w:t>
      </w:r>
      <w:proofErr w:type="spellEnd"/>
      <w:r w:rsidRPr="00187EC6">
        <w:t>.</w:t>
      </w:r>
    </w:p>
    <w:p w14:paraId="4F54C999" w14:textId="77777777" w:rsidR="00187EC6" w:rsidRPr="00187EC6" w:rsidRDefault="00187EC6" w:rsidP="00187EC6">
      <w:pPr>
        <w:jc w:val="center"/>
      </w:pPr>
      <w:r w:rsidRPr="00187EC6">
        <w:t xml:space="preserve">b) Lični </w:t>
      </w:r>
      <w:proofErr w:type="spellStart"/>
      <w:r w:rsidRPr="00187EC6">
        <w:t>dohoci</w:t>
      </w:r>
      <w:proofErr w:type="spellEnd"/>
      <w:r w:rsidRPr="00187EC6">
        <w:t xml:space="preserve">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druga</w:t>
      </w:r>
      <w:proofErr w:type="spellEnd"/>
      <w:r w:rsidRPr="00187EC6">
        <w:t xml:space="preserve"> </w:t>
      </w:r>
      <w:proofErr w:type="spellStart"/>
      <w:r w:rsidRPr="00187EC6">
        <w:t>slična</w:t>
      </w:r>
      <w:proofErr w:type="spellEnd"/>
      <w:r w:rsidRPr="00187EC6">
        <w:t xml:space="preserve"> </w:t>
      </w:r>
      <w:proofErr w:type="spellStart"/>
      <w:r w:rsidRPr="00187EC6">
        <w:t>primanja</w:t>
      </w:r>
      <w:proofErr w:type="spellEnd"/>
      <w:r w:rsidRPr="00187EC6">
        <w:t xml:space="preserve">, </w:t>
      </w:r>
      <w:proofErr w:type="spellStart"/>
      <w:r w:rsidRPr="00187EC6">
        <w:t>osim</w:t>
      </w:r>
      <w:proofErr w:type="spellEnd"/>
      <w:r w:rsidRPr="00187EC6">
        <w:t xml:space="preserve"> </w:t>
      </w:r>
      <w:proofErr w:type="spellStart"/>
      <w:r w:rsidRPr="00187EC6">
        <w:t>penzija</w:t>
      </w:r>
      <w:proofErr w:type="spellEnd"/>
      <w:r w:rsidRPr="00187EC6">
        <w:t xml:space="preserve">, </w:t>
      </w:r>
      <w:proofErr w:type="spellStart"/>
      <w:r w:rsidRPr="00187EC6">
        <w:t>koja</w:t>
      </w:r>
      <w:proofErr w:type="spellEnd"/>
      <w:r w:rsidRPr="00187EC6">
        <w:t xml:space="preserve"> </w:t>
      </w:r>
      <w:proofErr w:type="spellStart"/>
      <w:r w:rsidRPr="00187EC6">
        <w:t>ostvare</w:t>
      </w:r>
      <w:proofErr w:type="spellEnd"/>
      <w:r w:rsidRPr="00187EC6">
        <w:t xml:space="preserve"> </w:t>
      </w:r>
      <w:proofErr w:type="spellStart"/>
      <w:r w:rsidRPr="00187EC6">
        <w:t>fizička</w:t>
      </w:r>
      <w:proofErr w:type="spellEnd"/>
      <w:r w:rsidRPr="00187EC6">
        <w:t xml:space="preserve"> </w:t>
      </w:r>
      <w:proofErr w:type="spellStart"/>
      <w:r w:rsidRPr="00187EC6">
        <w:t>lica</w:t>
      </w:r>
      <w:proofErr w:type="spellEnd"/>
      <w:r w:rsidRPr="00187EC6">
        <w:t xml:space="preserve"> </w:t>
      </w:r>
      <w:proofErr w:type="spellStart"/>
      <w:r w:rsidRPr="00187EC6">
        <w:t>radom</w:t>
      </w:r>
      <w:proofErr w:type="spellEnd"/>
      <w:r w:rsidRPr="00187EC6">
        <w:t xml:space="preserve"> u </w:t>
      </w:r>
      <w:proofErr w:type="spellStart"/>
      <w:r w:rsidRPr="00187EC6">
        <w:t>Italijanskoj</w:t>
      </w:r>
      <w:proofErr w:type="spellEnd"/>
      <w:r w:rsidRPr="00187EC6">
        <w:t xml:space="preserve"> </w:t>
      </w:r>
      <w:proofErr w:type="spellStart"/>
      <w:r w:rsidRPr="00187EC6">
        <w:t>instituciji</w:t>
      </w:r>
      <w:proofErr w:type="spellEnd"/>
      <w:r w:rsidRPr="00187EC6">
        <w:t xml:space="preserve"> za </w:t>
      </w:r>
      <w:proofErr w:type="spellStart"/>
      <w:r w:rsidRPr="00187EC6">
        <w:t>spoljnu</w:t>
      </w:r>
      <w:proofErr w:type="spellEnd"/>
      <w:r w:rsidRPr="00187EC6">
        <w:t xml:space="preserve"> </w:t>
      </w:r>
      <w:proofErr w:type="spellStart"/>
      <w:r w:rsidRPr="00187EC6">
        <w:t>trgovinu</w:t>
      </w:r>
      <w:proofErr w:type="spellEnd"/>
      <w:r w:rsidRPr="00187EC6">
        <w:t xml:space="preserve"> (I.C.E.), </w:t>
      </w:r>
      <w:proofErr w:type="spellStart"/>
      <w:r w:rsidRPr="00187EC6">
        <w:t>i</w:t>
      </w:r>
      <w:proofErr w:type="spellEnd"/>
      <w:r w:rsidRPr="00187EC6">
        <w:t xml:space="preserve"> </w:t>
      </w:r>
      <w:proofErr w:type="spellStart"/>
      <w:r w:rsidRPr="00187EC6">
        <w:t>Italijanskom</w:t>
      </w:r>
      <w:proofErr w:type="spellEnd"/>
      <w:r w:rsidRPr="00187EC6">
        <w:t xml:space="preserve"> </w:t>
      </w:r>
      <w:proofErr w:type="spellStart"/>
      <w:r w:rsidRPr="00187EC6">
        <w:t>turističkom</w:t>
      </w:r>
      <w:proofErr w:type="spellEnd"/>
      <w:r w:rsidRPr="00187EC6">
        <w:t xml:space="preserve"> </w:t>
      </w:r>
      <w:proofErr w:type="spellStart"/>
      <w:r w:rsidRPr="00187EC6">
        <w:t>organu</w:t>
      </w:r>
      <w:proofErr w:type="spellEnd"/>
      <w:r w:rsidRPr="00187EC6">
        <w:t xml:space="preserve"> (E.N.I.T.) </w:t>
      </w:r>
      <w:proofErr w:type="spellStart"/>
      <w:r w:rsidRPr="00187EC6">
        <w:t>oporezuju</w:t>
      </w:r>
      <w:proofErr w:type="spellEnd"/>
      <w:r w:rsidRPr="00187EC6">
        <w:t xml:space="preserve"> se </w:t>
      </w:r>
      <w:proofErr w:type="spellStart"/>
      <w:r w:rsidRPr="00187EC6">
        <w:t>samo</w:t>
      </w:r>
      <w:proofErr w:type="spellEnd"/>
      <w:r w:rsidRPr="00187EC6">
        <w:t xml:space="preserve"> u </w:t>
      </w:r>
      <w:proofErr w:type="spellStart"/>
      <w:r w:rsidRPr="00187EC6">
        <w:t>Italiji</w:t>
      </w:r>
      <w:proofErr w:type="spellEnd"/>
      <w:r w:rsidRPr="00187EC6">
        <w:t>.</w:t>
      </w:r>
    </w:p>
    <w:p w14:paraId="02C6D5A4" w14:textId="77777777" w:rsidR="00187EC6" w:rsidRPr="00187EC6" w:rsidRDefault="00187EC6" w:rsidP="00187EC6">
      <w:pPr>
        <w:jc w:val="center"/>
        <w:rPr>
          <w:b/>
          <w:bCs/>
        </w:rPr>
      </w:pPr>
      <w:r w:rsidRPr="00187EC6">
        <w:rPr>
          <w:b/>
          <w:bCs/>
        </w:rPr>
        <w:t xml:space="preserve">6. Uz </w:t>
      </w:r>
      <w:proofErr w:type="spellStart"/>
      <w:r w:rsidRPr="00187EC6">
        <w:rPr>
          <w:b/>
          <w:bCs/>
        </w:rPr>
        <w:t>član</w:t>
      </w:r>
      <w:proofErr w:type="spellEnd"/>
      <w:r w:rsidRPr="00187EC6">
        <w:rPr>
          <w:b/>
          <w:bCs/>
        </w:rPr>
        <w:t xml:space="preserve"> 23</w:t>
      </w:r>
    </w:p>
    <w:p w14:paraId="20FEAD00" w14:textId="77777777" w:rsidR="00187EC6" w:rsidRPr="00187EC6" w:rsidRDefault="00187EC6" w:rsidP="00187EC6">
      <w:pPr>
        <w:jc w:val="center"/>
      </w:pPr>
      <w:r w:rsidRPr="00187EC6">
        <w:t xml:space="preserve">a) </w:t>
      </w:r>
      <w:proofErr w:type="spellStart"/>
      <w:r w:rsidRPr="00187EC6">
        <w:t>Jugoslovenski</w:t>
      </w:r>
      <w:proofErr w:type="spellEnd"/>
      <w:r w:rsidRPr="00187EC6">
        <w:t xml:space="preserve"> </w:t>
      </w:r>
      <w:proofErr w:type="spellStart"/>
      <w:r w:rsidRPr="00187EC6">
        <w:t>porez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imovinu</w:t>
      </w:r>
      <w:proofErr w:type="spellEnd"/>
      <w:r w:rsidRPr="00187EC6">
        <w:t xml:space="preserve"> </w:t>
      </w:r>
      <w:proofErr w:type="spellStart"/>
      <w:r w:rsidRPr="00187EC6">
        <w:t>zaveden</w:t>
      </w:r>
      <w:proofErr w:type="spellEnd"/>
      <w:r w:rsidRPr="00187EC6">
        <w:t xml:space="preserve"> </w:t>
      </w:r>
      <w:proofErr w:type="spellStart"/>
      <w:r w:rsidRPr="00187EC6">
        <w:t>saglasno</w:t>
      </w:r>
      <w:proofErr w:type="spellEnd"/>
      <w:r w:rsidRPr="00187EC6">
        <w:t xml:space="preserve"> </w:t>
      </w:r>
      <w:proofErr w:type="spellStart"/>
      <w:r w:rsidRPr="00187EC6">
        <w:t>ovom</w:t>
      </w:r>
      <w:proofErr w:type="spellEnd"/>
      <w:r w:rsidRPr="00187EC6">
        <w:t xml:space="preserve"> </w:t>
      </w:r>
      <w:proofErr w:type="spellStart"/>
      <w:r w:rsidRPr="00187EC6">
        <w:t>sporazumu</w:t>
      </w:r>
      <w:proofErr w:type="spellEnd"/>
      <w:r w:rsidRPr="00187EC6">
        <w:t xml:space="preserve"> </w:t>
      </w:r>
      <w:proofErr w:type="spellStart"/>
      <w:r w:rsidRPr="00187EC6">
        <w:t>odgovaraće</w:t>
      </w:r>
      <w:proofErr w:type="spellEnd"/>
      <w:r w:rsidRPr="00187EC6">
        <w:t xml:space="preserve"> </w:t>
      </w:r>
      <w:proofErr w:type="spellStart"/>
      <w:r w:rsidRPr="00187EC6">
        <w:t>svakom</w:t>
      </w:r>
      <w:proofErr w:type="spellEnd"/>
      <w:r w:rsidRPr="00187EC6">
        <w:t xml:space="preserve"> </w:t>
      </w:r>
      <w:proofErr w:type="spellStart"/>
      <w:r w:rsidRPr="00187EC6">
        <w:t>porezu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imovinu</w:t>
      </w:r>
      <w:proofErr w:type="spellEnd"/>
      <w:r w:rsidRPr="00187EC6">
        <w:t xml:space="preserve"> koji se </w:t>
      </w:r>
      <w:proofErr w:type="spellStart"/>
      <w:r w:rsidRPr="00187EC6">
        <w:t>naknadno</w:t>
      </w:r>
      <w:proofErr w:type="spellEnd"/>
      <w:r w:rsidRPr="00187EC6">
        <w:t xml:space="preserve"> </w:t>
      </w:r>
      <w:proofErr w:type="spellStart"/>
      <w:r w:rsidRPr="00187EC6">
        <w:t>zavede</w:t>
      </w:r>
      <w:proofErr w:type="spellEnd"/>
      <w:r w:rsidRPr="00187EC6">
        <w:t xml:space="preserve"> u </w:t>
      </w:r>
      <w:proofErr w:type="spellStart"/>
      <w:r w:rsidRPr="00187EC6">
        <w:t>Italiji</w:t>
      </w:r>
      <w:proofErr w:type="spellEnd"/>
      <w:r w:rsidRPr="00187EC6">
        <w:t xml:space="preserve">,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način</w:t>
      </w:r>
      <w:proofErr w:type="spellEnd"/>
      <w:r w:rsidRPr="00187EC6">
        <w:t xml:space="preserve"> </w:t>
      </w:r>
      <w:proofErr w:type="spellStart"/>
      <w:r w:rsidRPr="00187EC6">
        <w:t>predviđen</w:t>
      </w:r>
      <w:proofErr w:type="spellEnd"/>
      <w:r w:rsidRPr="00187EC6">
        <w:t xml:space="preserve"> u </w:t>
      </w:r>
      <w:proofErr w:type="spellStart"/>
      <w:r w:rsidRPr="00187EC6">
        <w:t>ovom</w:t>
      </w:r>
      <w:proofErr w:type="spellEnd"/>
      <w:r w:rsidRPr="00187EC6">
        <w:t xml:space="preserve"> </w:t>
      </w:r>
      <w:proofErr w:type="spellStart"/>
      <w:r w:rsidRPr="00187EC6">
        <w:t>članu</w:t>
      </w:r>
      <w:proofErr w:type="spellEnd"/>
      <w:r w:rsidRPr="00187EC6">
        <w:t>.</w:t>
      </w:r>
    </w:p>
    <w:p w14:paraId="653FAA39" w14:textId="77777777" w:rsidR="00187EC6" w:rsidRPr="00187EC6" w:rsidRDefault="00187EC6" w:rsidP="00187EC6">
      <w:pPr>
        <w:jc w:val="center"/>
      </w:pPr>
      <w:r w:rsidRPr="00187EC6">
        <w:t xml:space="preserve">b) U </w:t>
      </w:r>
      <w:proofErr w:type="spellStart"/>
      <w:r w:rsidRPr="00187EC6">
        <w:t>slučaju</w:t>
      </w:r>
      <w:proofErr w:type="spellEnd"/>
      <w:r w:rsidRPr="00187EC6">
        <w:t xml:space="preserve"> da </w:t>
      </w:r>
      <w:proofErr w:type="spellStart"/>
      <w:r w:rsidRPr="00187EC6">
        <w:t>Jugoslavija</w:t>
      </w:r>
      <w:proofErr w:type="spellEnd"/>
      <w:r w:rsidRPr="00187EC6">
        <w:t xml:space="preserve"> </w:t>
      </w:r>
      <w:proofErr w:type="spellStart"/>
      <w:r w:rsidRPr="00187EC6">
        <w:t>ubuduće</w:t>
      </w:r>
      <w:proofErr w:type="spellEnd"/>
      <w:r w:rsidRPr="00187EC6">
        <w:t xml:space="preserve"> </w:t>
      </w:r>
      <w:proofErr w:type="spellStart"/>
      <w:r w:rsidRPr="00187EC6">
        <w:t>izmeni</w:t>
      </w:r>
      <w:proofErr w:type="spellEnd"/>
      <w:r w:rsidRPr="00187EC6">
        <w:t xml:space="preserve"> </w:t>
      </w:r>
      <w:proofErr w:type="spellStart"/>
      <w:r w:rsidRPr="00187EC6">
        <w:t>metod</w:t>
      </w:r>
      <w:proofErr w:type="spellEnd"/>
      <w:r w:rsidRPr="00187EC6">
        <w:t xml:space="preserve"> </w:t>
      </w:r>
      <w:proofErr w:type="spellStart"/>
      <w:r w:rsidRPr="00187EC6">
        <w:t>izuzeća</w:t>
      </w:r>
      <w:proofErr w:type="spellEnd"/>
      <w:r w:rsidRPr="00187EC6">
        <w:t xml:space="preserve"> za </w:t>
      </w:r>
      <w:proofErr w:type="spellStart"/>
      <w:r w:rsidRPr="00187EC6">
        <w:t>otklanjanje</w:t>
      </w:r>
      <w:proofErr w:type="spellEnd"/>
      <w:r w:rsidRPr="00187EC6">
        <w:t xml:space="preserve"> </w:t>
      </w:r>
      <w:proofErr w:type="spellStart"/>
      <w:r w:rsidRPr="00187EC6">
        <w:t>dvostrukog</w:t>
      </w:r>
      <w:proofErr w:type="spellEnd"/>
      <w:r w:rsidRPr="00187EC6">
        <w:t xml:space="preserve"> </w:t>
      </w:r>
      <w:proofErr w:type="spellStart"/>
      <w:r w:rsidRPr="00187EC6">
        <w:t>oporezivanja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dohotke</w:t>
      </w:r>
      <w:proofErr w:type="spellEnd"/>
      <w:r w:rsidRPr="00187EC6">
        <w:t xml:space="preserve"> od </w:t>
      </w:r>
      <w:proofErr w:type="spellStart"/>
      <w:r w:rsidRPr="00187EC6">
        <w:t>poslovanja</w:t>
      </w:r>
      <w:proofErr w:type="spellEnd"/>
      <w:r w:rsidRPr="00187EC6">
        <w:t xml:space="preserve">, </w:t>
      </w:r>
      <w:proofErr w:type="spellStart"/>
      <w:r w:rsidRPr="00187EC6">
        <w:t>dve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ugovornice</w:t>
      </w:r>
      <w:proofErr w:type="spellEnd"/>
      <w:r w:rsidRPr="00187EC6">
        <w:t xml:space="preserve"> </w:t>
      </w:r>
      <w:proofErr w:type="spellStart"/>
      <w:r w:rsidRPr="00187EC6">
        <w:t>započeće</w:t>
      </w:r>
      <w:proofErr w:type="spellEnd"/>
      <w:r w:rsidRPr="00187EC6">
        <w:t xml:space="preserve"> </w:t>
      </w:r>
      <w:proofErr w:type="spellStart"/>
      <w:r w:rsidRPr="00187EC6">
        <w:t>pregovore</w:t>
      </w:r>
      <w:proofErr w:type="spellEnd"/>
      <w:r w:rsidRPr="00187EC6">
        <w:t xml:space="preserve"> </w:t>
      </w:r>
      <w:proofErr w:type="spellStart"/>
      <w:r w:rsidRPr="00187EC6">
        <w:t>radi</w:t>
      </w:r>
      <w:proofErr w:type="spellEnd"/>
      <w:r w:rsidRPr="00187EC6">
        <w:t xml:space="preserve"> </w:t>
      </w:r>
      <w:proofErr w:type="spellStart"/>
      <w:r w:rsidRPr="00187EC6">
        <w:t>izmene</w:t>
      </w:r>
      <w:proofErr w:type="spellEnd"/>
      <w:r w:rsidRPr="00187EC6">
        <w:t xml:space="preserve"> </w:t>
      </w:r>
      <w:proofErr w:type="spellStart"/>
      <w:r w:rsidRPr="00187EC6">
        <w:t>odredbe</w:t>
      </w:r>
      <w:proofErr w:type="spellEnd"/>
      <w:r w:rsidRPr="00187EC6">
        <w:t xml:space="preserve"> </w:t>
      </w:r>
      <w:proofErr w:type="spellStart"/>
      <w:r w:rsidRPr="00187EC6">
        <w:t>stava</w:t>
      </w:r>
      <w:proofErr w:type="spellEnd"/>
      <w:r w:rsidRPr="00187EC6">
        <w:t xml:space="preserve"> 4 </w:t>
      </w:r>
      <w:proofErr w:type="spellStart"/>
      <w:r w:rsidRPr="00187EC6">
        <w:t>ovog</w:t>
      </w:r>
      <w:proofErr w:type="spellEnd"/>
      <w:r w:rsidRPr="00187EC6">
        <w:t xml:space="preserve"> </w:t>
      </w:r>
      <w:proofErr w:type="spellStart"/>
      <w:r w:rsidRPr="00187EC6">
        <w:t>člana</w:t>
      </w:r>
      <w:proofErr w:type="spellEnd"/>
      <w:r w:rsidRPr="00187EC6">
        <w:t>.</w:t>
      </w:r>
    </w:p>
    <w:p w14:paraId="567239A7" w14:textId="77777777" w:rsidR="00187EC6" w:rsidRPr="00187EC6" w:rsidRDefault="00187EC6" w:rsidP="00187EC6">
      <w:pPr>
        <w:jc w:val="center"/>
        <w:rPr>
          <w:b/>
          <w:bCs/>
        </w:rPr>
      </w:pPr>
      <w:r w:rsidRPr="00187EC6">
        <w:rPr>
          <w:b/>
          <w:bCs/>
        </w:rPr>
        <w:t xml:space="preserve">7. Uz </w:t>
      </w:r>
      <w:proofErr w:type="spellStart"/>
      <w:r w:rsidRPr="00187EC6">
        <w:rPr>
          <w:b/>
          <w:bCs/>
        </w:rPr>
        <w:t>član</w:t>
      </w:r>
      <w:proofErr w:type="spellEnd"/>
      <w:r w:rsidRPr="00187EC6">
        <w:rPr>
          <w:b/>
          <w:bCs/>
        </w:rPr>
        <w:t xml:space="preserve"> 25 </w:t>
      </w:r>
      <w:proofErr w:type="spellStart"/>
      <w:r w:rsidRPr="00187EC6">
        <w:rPr>
          <w:b/>
          <w:bCs/>
        </w:rPr>
        <w:t>stav</w:t>
      </w:r>
      <w:proofErr w:type="spellEnd"/>
      <w:r w:rsidRPr="00187EC6">
        <w:rPr>
          <w:b/>
          <w:bCs/>
        </w:rPr>
        <w:t xml:space="preserve"> 1</w:t>
      </w:r>
    </w:p>
    <w:p w14:paraId="771A998D" w14:textId="77777777" w:rsidR="00187EC6" w:rsidRPr="00187EC6" w:rsidRDefault="00187EC6" w:rsidP="00187EC6">
      <w:pPr>
        <w:jc w:val="center"/>
      </w:pPr>
      <w:proofErr w:type="spellStart"/>
      <w:r w:rsidRPr="00187EC6">
        <w:t>Izraz</w:t>
      </w:r>
      <w:proofErr w:type="spellEnd"/>
      <w:r w:rsidRPr="00187EC6">
        <w:t xml:space="preserve"> "bez </w:t>
      </w:r>
      <w:proofErr w:type="spellStart"/>
      <w:r w:rsidRPr="00187EC6">
        <w:t>obzira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pravna</w:t>
      </w:r>
      <w:proofErr w:type="spellEnd"/>
      <w:r w:rsidRPr="00187EC6">
        <w:t xml:space="preserve"> </w:t>
      </w:r>
      <w:proofErr w:type="spellStart"/>
      <w:r w:rsidRPr="00187EC6">
        <w:t>sredstva</w:t>
      </w:r>
      <w:proofErr w:type="spellEnd"/>
      <w:r w:rsidRPr="00187EC6">
        <w:t xml:space="preserve"> </w:t>
      </w:r>
      <w:proofErr w:type="spellStart"/>
      <w:r w:rsidRPr="00187EC6">
        <w:t>predviđena</w:t>
      </w:r>
      <w:proofErr w:type="spellEnd"/>
      <w:r w:rsidRPr="00187EC6">
        <w:t xml:space="preserve"> </w:t>
      </w:r>
      <w:proofErr w:type="spellStart"/>
      <w:r w:rsidRPr="00187EC6">
        <w:t>unutrašnjim</w:t>
      </w:r>
      <w:proofErr w:type="spellEnd"/>
      <w:r w:rsidRPr="00187EC6">
        <w:t xml:space="preserve"> </w:t>
      </w:r>
      <w:proofErr w:type="spellStart"/>
      <w:r w:rsidRPr="00187EC6">
        <w:t>zakonima</w:t>
      </w:r>
      <w:proofErr w:type="spellEnd"/>
      <w:r w:rsidRPr="00187EC6">
        <w:t xml:space="preserve">" ne </w:t>
      </w:r>
      <w:proofErr w:type="spellStart"/>
      <w:r w:rsidRPr="00187EC6">
        <w:t>smatra</w:t>
      </w:r>
      <w:proofErr w:type="spellEnd"/>
      <w:r w:rsidRPr="00187EC6">
        <w:t xml:space="preserve"> se da </w:t>
      </w:r>
      <w:proofErr w:type="spellStart"/>
      <w:r w:rsidRPr="00187EC6">
        <w:t>znači</w:t>
      </w:r>
      <w:proofErr w:type="spellEnd"/>
      <w:r w:rsidRPr="00187EC6">
        <w:t xml:space="preserve"> da se </w:t>
      </w:r>
      <w:proofErr w:type="spellStart"/>
      <w:r w:rsidRPr="00187EC6">
        <w:t>neće</w:t>
      </w:r>
      <w:proofErr w:type="spellEnd"/>
      <w:r w:rsidRPr="00187EC6">
        <w:t xml:space="preserve"> </w:t>
      </w:r>
      <w:proofErr w:type="spellStart"/>
      <w:r w:rsidRPr="00187EC6">
        <w:t>poštovati</w:t>
      </w:r>
      <w:proofErr w:type="spellEnd"/>
      <w:r w:rsidRPr="00187EC6">
        <w:t xml:space="preserve"> </w:t>
      </w:r>
      <w:proofErr w:type="spellStart"/>
      <w:r w:rsidRPr="00187EC6">
        <w:t>vremenska</w:t>
      </w:r>
      <w:proofErr w:type="spellEnd"/>
      <w:r w:rsidRPr="00187EC6">
        <w:t xml:space="preserve"> </w:t>
      </w:r>
      <w:proofErr w:type="spellStart"/>
      <w:r w:rsidRPr="00187EC6">
        <w:t>ograničenja</w:t>
      </w:r>
      <w:proofErr w:type="spellEnd"/>
      <w:r w:rsidRPr="00187EC6">
        <w:t xml:space="preserve"> </w:t>
      </w:r>
      <w:proofErr w:type="spellStart"/>
      <w:r w:rsidRPr="00187EC6">
        <w:t>propisana</w:t>
      </w:r>
      <w:proofErr w:type="spellEnd"/>
      <w:r w:rsidRPr="00187EC6">
        <w:t xml:space="preserve"> </w:t>
      </w:r>
      <w:proofErr w:type="spellStart"/>
      <w:r w:rsidRPr="00187EC6">
        <w:t>domaćim</w:t>
      </w:r>
      <w:proofErr w:type="spellEnd"/>
      <w:r w:rsidRPr="00187EC6">
        <w:t xml:space="preserve"> </w:t>
      </w:r>
      <w:proofErr w:type="spellStart"/>
      <w:r w:rsidRPr="00187EC6">
        <w:t>zakonima</w:t>
      </w:r>
      <w:proofErr w:type="spellEnd"/>
      <w:r w:rsidRPr="00187EC6">
        <w:t xml:space="preserve">; </w:t>
      </w:r>
      <w:proofErr w:type="spellStart"/>
      <w:r w:rsidRPr="00187EC6">
        <w:t>pregovor</w:t>
      </w:r>
      <w:proofErr w:type="spellEnd"/>
      <w:r w:rsidRPr="00187EC6">
        <w:t xml:space="preserve"> </w:t>
      </w:r>
      <w:proofErr w:type="spellStart"/>
      <w:r w:rsidRPr="00187EC6">
        <w:t>shodno</w:t>
      </w:r>
      <w:proofErr w:type="spellEnd"/>
      <w:r w:rsidRPr="00187EC6">
        <w:t xml:space="preserve"> </w:t>
      </w:r>
      <w:proofErr w:type="spellStart"/>
      <w:r w:rsidRPr="00187EC6">
        <w:t>članu</w:t>
      </w:r>
      <w:proofErr w:type="spellEnd"/>
      <w:r w:rsidRPr="00187EC6">
        <w:t xml:space="preserve"> 25 </w:t>
      </w:r>
      <w:proofErr w:type="spellStart"/>
      <w:r w:rsidRPr="00187EC6">
        <w:t>neće</w:t>
      </w:r>
      <w:proofErr w:type="spellEnd"/>
      <w:r w:rsidRPr="00187EC6">
        <w:t xml:space="preserve"> se </w:t>
      </w:r>
      <w:proofErr w:type="spellStart"/>
      <w:r w:rsidRPr="00187EC6">
        <w:t>razmatrati</w:t>
      </w:r>
      <w:proofErr w:type="spellEnd"/>
      <w:r w:rsidRPr="00187EC6">
        <w:t xml:space="preserve"> </w:t>
      </w:r>
      <w:proofErr w:type="spellStart"/>
      <w:r w:rsidRPr="00187EC6">
        <w:t>ako</w:t>
      </w:r>
      <w:proofErr w:type="spellEnd"/>
      <w:r w:rsidRPr="00187EC6">
        <w:t xml:space="preserve"> </w:t>
      </w:r>
      <w:proofErr w:type="spellStart"/>
      <w:r w:rsidRPr="00187EC6">
        <w:t>poreski</w:t>
      </w:r>
      <w:proofErr w:type="spellEnd"/>
      <w:r w:rsidRPr="00187EC6">
        <w:t xml:space="preserve"> </w:t>
      </w:r>
      <w:proofErr w:type="spellStart"/>
      <w:r w:rsidRPr="00187EC6">
        <w:t>obveznik</w:t>
      </w:r>
      <w:proofErr w:type="spellEnd"/>
      <w:r w:rsidRPr="00187EC6">
        <w:t xml:space="preserve"> </w:t>
      </w:r>
      <w:proofErr w:type="spellStart"/>
      <w:r w:rsidRPr="00187EC6">
        <w:t>nije</w:t>
      </w:r>
      <w:proofErr w:type="spellEnd"/>
      <w:r w:rsidRPr="00187EC6">
        <w:t xml:space="preserve"> </w:t>
      </w:r>
      <w:proofErr w:type="spellStart"/>
      <w:r w:rsidRPr="00187EC6">
        <w:t>preduzeo</w:t>
      </w:r>
      <w:proofErr w:type="spellEnd"/>
      <w:r w:rsidRPr="00187EC6">
        <w:t xml:space="preserve"> </w:t>
      </w:r>
      <w:proofErr w:type="spellStart"/>
      <w:r w:rsidRPr="00187EC6">
        <w:t>odgovarajuće</w:t>
      </w:r>
      <w:proofErr w:type="spellEnd"/>
      <w:r w:rsidRPr="00187EC6">
        <w:t xml:space="preserve"> mere u </w:t>
      </w:r>
      <w:proofErr w:type="spellStart"/>
      <w:r w:rsidRPr="00187EC6">
        <w:t>skladu</w:t>
      </w:r>
      <w:proofErr w:type="spellEnd"/>
      <w:r w:rsidRPr="00187EC6">
        <w:t xml:space="preserve"> s </w:t>
      </w:r>
      <w:proofErr w:type="spellStart"/>
      <w:r w:rsidRPr="00187EC6">
        <w:t>domaćim</w:t>
      </w:r>
      <w:proofErr w:type="spellEnd"/>
      <w:r w:rsidRPr="00187EC6">
        <w:t xml:space="preserve"> </w:t>
      </w:r>
      <w:proofErr w:type="spellStart"/>
      <w:r w:rsidRPr="00187EC6">
        <w:t>zakonima</w:t>
      </w:r>
      <w:proofErr w:type="spellEnd"/>
      <w:r w:rsidRPr="00187EC6">
        <w:t xml:space="preserve"> </w:t>
      </w:r>
      <w:proofErr w:type="spellStart"/>
      <w:r w:rsidRPr="00187EC6">
        <w:t>kako</w:t>
      </w:r>
      <w:proofErr w:type="spellEnd"/>
      <w:r w:rsidRPr="00187EC6">
        <w:t xml:space="preserve"> bi </w:t>
      </w:r>
      <w:proofErr w:type="spellStart"/>
      <w:r w:rsidRPr="00187EC6">
        <w:t>sprečio</w:t>
      </w:r>
      <w:proofErr w:type="spellEnd"/>
      <w:r w:rsidRPr="00187EC6">
        <w:t xml:space="preserve"> da </w:t>
      </w:r>
      <w:proofErr w:type="spellStart"/>
      <w:r w:rsidRPr="00187EC6">
        <w:t>istekne</w:t>
      </w:r>
      <w:proofErr w:type="spellEnd"/>
      <w:r w:rsidRPr="00187EC6">
        <w:t xml:space="preserve"> </w:t>
      </w:r>
      <w:proofErr w:type="spellStart"/>
      <w:r w:rsidRPr="00187EC6">
        <w:t>ograničeni</w:t>
      </w:r>
      <w:proofErr w:type="spellEnd"/>
      <w:r w:rsidRPr="00187EC6">
        <w:t xml:space="preserve"> </w:t>
      </w:r>
      <w:proofErr w:type="spellStart"/>
      <w:r w:rsidRPr="00187EC6">
        <w:t>vremenski</w:t>
      </w:r>
      <w:proofErr w:type="spellEnd"/>
      <w:r w:rsidRPr="00187EC6">
        <w:t xml:space="preserve"> </w:t>
      </w:r>
      <w:proofErr w:type="spellStart"/>
      <w:r w:rsidRPr="00187EC6">
        <w:t>rok</w:t>
      </w:r>
      <w:proofErr w:type="spellEnd"/>
      <w:r w:rsidRPr="00187EC6">
        <w:t>.</w:t>
      </w:r>
    </w:p>
    <w:p w14:paraId="5281A6EA" w14:textId="77777777" w:rsidR="00187EC6" w:rsidRPr="00187EC6" w:rsidRDefault="00187EC6" w:rsidP="00187EC6">
      <w:pPr>
        <w:jc w:val="center"/>
      </w:pPr>
      <w:r w:rsidRPr="00187EC6">
        <w:t xml:space="preserve">8. Lice </w:t>
      </w:r>
      <w:proofErr w:type="spellStart"/>
      <w:r w:rsidRPr="00187EC6">
        <w:t>koje</w:t>
      </w:r>
      <w:proofErr w:type="spellEnd"/>
      <w:r w:rsidRPr="00187EC6">
        <w:t xml:space="preserve"> je </w:t>
      </w:r>
      <w:proofErr w:type="spellStart"/>
      <w:r w:rsidRPr="00187EC6">
        <w:t>rezident</w:t>
      </w:r>
      <w:proofErr w:type="spellEnd"/>
      <w:r w:rsidRPr="00187EC6">
        <w:t xml:space="preserve"> </w:t>
      </w:r>
      <w:proofErr w:type="spellStart"/>
      <w:r w:rsidRPr="00187EC6">
        <w:t>jedne</w:t>
      </w:r>
      <w:proofErr w:type="spellEnd"/>
      <w:r w:rsidRPr="00187EC6">
        <w:t xml:space="preserve"> od </w:t>
      </w:r>
      <w:proofErr w:type="spellStart"/>
      <w:r w:rsidRPr="00187EC6">
        <w:t>država</w:t>
      </w:r>
      <w:proofErr w:type="spellEnd"/>
      <w:r w:rsidRPr="00187EC6">
        <w:t xml:space="preserve"> </w:t>
      </w:r>
      <w:proofErr w:type="spellStart"/>
      <w:r w:rsidRPr="00187EC6">
        <w:t>ugovornica</w:t>
      </w:r>
      <w:proofErr w:type="spellEnd"/>
      <w:r w:rsidRPr="00187EC6">
        <w:t xml:space="preserve">, a </w:t>
      </w:r>
      <w:proofErr w:type="spellStart"/>
      <w:r w:rsidRPr="00187EC6">
        <w:t>zahteva</w:t>
      </w:r>
      <w:proofErr w:type="spellEnd"/>
      <w:r w:rsidRPr="00187EC6">
        <w:t xml:space="preserve"> </w:t>
      </w:r>
      <w:proofErr w:type="spellStart"/>
      <w:r w:rsidRPr="00187EC6">
        <w:t>primenu</w:t>
      </w:r>
      <w:proofErr w:type="spellEnd"/>
      <w:r w:rsidRPr="00187EC6">
        <w:t xml:space="preserve"> </w:t>
      </w:r>
      <w:proofErr w:type="spellStart"/>
      <w:r w:rsidRPr="00187EC6">
        <w:t>olakšica</w:t>
      </w:r>
      <w:proofErr w:type="spellEnd"/>
      <w:r w:rsidRPr="00187EC6">
        <w:t xml:space="preserve"> u </w:t>
      </w:r>
      <w:proofErr w:type="spellStart"/>
      <w:r w:rsidRPr="00187EC6">
        <w:t>vezi</w:t>
      </w:r>
      <w:proofErr w:type="spellEnd"/>
      <w:r w:rsidRPr="00187EC6">
        <w:t xml:space="preserve"> </w:t>
      </w:r>
      <w:proofErr w:type="spellStart"/>
      <w:r w:rsidRPr="00187EC6">
        <w:t>sa</w:t>
      </w:r>
      <w:proofErr w:type="spellEnd"/>
      <w:r w:rsidRPr="00187EC6">
        <w:t xml:space="preserve"> </w:t>
      </w:r>
      <w:proofErr w:type="spellStart"/>
      <w:r w:rsidRPr="00187EC6">
        <w:t>porezima</w:t>
      </w:r>
      <w:proofErr w:type="spellEnd"/>
      <w:r w:rsidRPr="00187EC6">
        <w:t xml:space="preserve"> </w:t>
      </w:r>
      <w:proofErr w:type="spellStart"/>
      <w:r w:rsidRPr="00187EC6">
        <w:t>obustavljenim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izvoru</w:t>
      </w:r>
      <w:proofErr w:type="spellEnd"/>
      <w:r w:rsidRPr="00187EC6">
        <w:t xml:space="preserve"> </w:t>
      </w:r>
      <w:proofErr w:type="spellStart"/>
      <w:r w:rsidRPr="00187EC6">
        <w:t>predviđenim</w:t>
      </w:r>
      <w:proofErr w:type="spellEnd"/>
      <w:r w:rsidRPr="00187EC6">
        <w:t xml:space="preserve"> </w:t>
      </w:r>
      <w:proofErr w:type="spellStart"/>
      <w:r w:rsidRPr="00187EC6">
        <w:t>ovim</w:t>
      </w:r>
      <w:proofErr w:type="spellEnd"/>
      <w:r w:rsidRPr="00187EC6">
        <w:t xml:space="preserve"> </w:t>
      </w:r>
      <w:proofErr w:type="spellStart"/>
      <w:r w:rsidRPr="00187EC6">
        <w:t>sporazumom</w:t>
      </w:r>
      <w:proofErr w:type="spellEnd"/>
      <w:r w:rsidRPr="00187EC6">
        <w:t xml:space="preserve"> u </w:t>
      </w:r>
      <w:proofErr w:type="spellStart"/>
      <w:r w:rsidRPr="00187EC6">
        <w:t>drugoj</w:t>
      </w:r>
      <w:proofErr w:type="spellEnd"/>
      <w:r w:rsidRPr="00187EC6">
        <w:t xml:space="preserve"> </w:t>
      </w:r>
      <w:proofErr w:type="spellStart"/>
      <w:r w:rsidRPr="00187EC6">
        <w:t>državi</w:t>
      </w:r>
      <w:proofErr w:type="spellEnd"/>
      <w:r w:rsidRPr="00187EC6">
        <w:t xml:space="preserve"> </w:t>
      </w:r>
      <w:proofErr w:type="spellStart"/>
      <w:r w:rsidRPr="00187EC6">
        <w:t>ugovornici</w:t>
      </w:r>
      <w:proofErr w:type="spellEnd"/>
      <w:r w:rsidRPr="00187EC6">
        <w:t xml:space="preserve">, </w:t>
      </w:r>
      <w:proofErr w:type="spellStart"/>
      <w:r w:rsidRPr="00187EC6">
        <w:t>dužno</w:t>
      </w:r>
      <w:proofErr w:type="spellEnd"/>
      <w:r w:rsidRPr="00187EC6">
        <w:t xml:space="preserve"> je da </w:t>
      </w:r>
      <w:proofErr w:type="spellStart"/>
      <w:r w:rsidRPr="00187EC6">
        <w:t>pribavi</w:t>
      </w:r>
      <w:proofErr w:type="spellEnd"/>
      <w:r w:rsidRPr="00187EC6">
        <w:t xml:space="preserve"> </w:t>
      </w:r>
      <w:proofErr w:type="spellStart"/>
      <w:r w:rsidRPr="00187EC6">
        <w:t>svu</w:t>
      </w:r>
      <w:proofErr w:type="spellEnd"/>
      <w:r w:rsidRPr="00187EC6">
        <w:t xml:space="preserve"> </w:t>
      </w:r>
      <w:proofErr w:type="spellStart"/>
      <w:r w:rsidRPr="00187EC6">
        <w:t>dokumentaciju</w:t>
      </w:r>
      <w:proofErr w:type="spellEnd"/>
      <w:r w:rsidRPr="00187EC6">
        <w:t xml:space="preserve"> </w:t>
      </w:r>
      <w:proofErr w:type="spellStart"/>
      <w:r w:rsidRPr="00187EC6">
        <w:t>potrebnu</w:t>
      </w:r>
      <w:proofErr w:type="spellEnd"/>
      <w:r w:rsidRPr="00187EC6">
        <w:t xml:space="preserve"> za </w:t>
      </w:r>
      <w:proofErr w:type="spellStart"/>
      <w:r w:rsidRPr="00187EC6">
        <w:t>ove</w:t>
      </w:r>
      <w:proofErr w:type="spellEnd"/>
      <w:r w:rsidRPr="00187EC6">
        <w:t xml:space="preserve"> </w:t>
      </w:r>
      <w:proofErr w:type="spellStart"/>
      <w:r w:rsidRPr="00187EC6">
        <w:t>svrhe</w:t>
      </w:r>
      <w:proofErr w:type="spellEnd"/>
      <w:r w:rsidRPr="00187EC6">
        <w:t xml:space="preserve"> </w:t>
      </w:r>
      <w:proofErr w:type="spellStart"/>
      <w:r w:rsidRPr="00187EC6">
        <w:t>saglasno</w:t>
      </w:r>
      <w:proofErr w:type="spellEnd"/>
      <w:r w:rsidRPr="00187EC6">
        <w:t xml:space="preserve"> </w:t>
      </w:r>
      <w:proofErr w:type="spellStart"/>
      <w:r w:rsidRPr="00187EC6">
        <w:t>domaćim</w:t>
      </w:r>
      <w:proofErr w:type="spellEnd"/>
      <w:r w:rsidRPr="00187EC6">
        <w:t xml:space="preserve"> </w:t>
      </w:r>
      <w:proofErr w:type="spellStart"/>
      <w:r w:rsidRPr="00187EC6">
        <w:t>zakonima</w:t>
      </w:r>
      <w:proofErr w:type="spellEnd"/>
      <w:r w:rsidRPr="00187EC6">
        <w:t xml:space="preserve"> </w:t>
      </w:r>
      <w:proofErr w:type="spellStart"/>
      <w:r w:rsidRPr="00187EC6">
        <w:t>te</w:t>
      </w:r>
      <w:proofErr w:type="spellEnd"/>
      <w:r w:rsidRPr="00187EC6">
        <w:t xml:space="preserve"> </w:t>
      </w:r>
      <w:proofErr w:type="spellStart"/>
      <w:r w:rsidRPr="00187EC6">
        <w:t>druge</w:t>
      </w:r>
      <w:proofErr w:type="spellEnd"/>
      <w:r w:rsidRPr="00187EC6">
        <w:t xml:space="preserve"> </w:t>
      </w:r>
      <w:proofErr w:type="spellStart"/>
      <w:r w:rsidRPr="00187EC6">
        <w:t>države</w:t>
      </w:r>
      <w:proofErr w:type="spellEnd"/>
      <w:r w:rsidRPr="00187EC6">
        <w:t xml:space="preserve"> </w:t>
      </w:r>
      <w:proofErr w:type="spellStart"/>
      <w:r w:rsidRPr="00187EC6">
        <w:t>ugovornice</w:t>
      </w:r>
      <w:proofErr w:type="spellEnd"/>
      <w:r w:rsidRPr="00187EC6">
        <w:t>.</w:t>
      </w:r>
    </w:p>
    <w:p w14:paraId="52ED400A" w14:textId="77777777" w:rsidR="00187EC6" w:rsidRPr="00187EC6" w:rsidRDefault="00187EC6" w:rsidP="00187EC6">
      <w:pPr>
        <w:jc w:val="center"/>
      </w:pPr>
      <w:r w:rsidRPr="00187EC6">
        <w:t xml:space="preserve">U </w:t>
      </w:r>
      <w:proofErr w:type="spellStart"/>
      <w:r w:rsidRPr="00187EC6">
        <w:t>potvrdu</w:t>
      </w:r>
      <w:proofErr w:type="spellEnd"/>
      <w:r w:rsidRPr="00187EC6">
        <w:t xml:space="preserve"> </w:t>
      </w:r>
      <w:proofErr w:type="spellStart"/>
      <w:r w:rsidRPr="00187EC6">
        <w:t>čega</w:t>
      </w:r>
      <w:proofErr w:type="spellEnd"/>
      <w:r w:rsidRPr="00187EC6">
        <w:t xml:space="preserve"> </w:t>
      </w:r>
      <w:proofErr w:type="spellStart"/>
      <w:r w:rsidRPr="00187EC6">
        <w:t>su</w:t>
      </w:r>
      <w:proofErr w:type="spellEnd"/>
      <w:r w:rsidRPr="00187EC6">
        <w:t xml:space="preserve"> </w:t>
      </w:r>
      <w:proofErr w:type="spellStart"/>
      <w:r w:rsidRPr="00187EC6">
        <w:t>potpisani</w:t>
      </w:r>
      <w:proofErr w:type="spellEnd"/>
      <w:r w:rsidRPr="00187EC6">
        <w:t xml:space="preserve">, </w:t>
      </w:r>
      <w:proofErr w:type="spellStart"/>
      <w:r w:rsidRPr="00187EC6">
        <w:t>propisno</w:t>
      </w:r>
      <w:proofErr w:type="spellEnd"/>
      <w:r w:rsidRPr="00187EC6">
        <w:t xml:space="preserve"> za to </w:t>
      </w:r>
      <w:proofErr w:type="spellStart"/>
      <w:r w:rsidRPr="00187EC6">
        <w:t>ovlašćeni</w:t>
      </w:r>
      <w:proofErr w:type="spellEnd"/>
      <w:r w:rsidRPr="00187EC6">
        <w:t xml:space="preserve">, </w:t>
      </w:r>
      <w:proofErr w:type="spellStart"/>
      <w:r w:rsidRPr="00187EC6">
        <w:t>potpisali</w:t>
      </w:r>
      <w:proofErr w:type="spellEnd"/>
      <w:r w:rsidRPr="00187EC6">
        <w:t xml:space="preserve"> </w:t>
      </w:r>
      <w:proofErr w:type="spellStart"/>
      <w:r w:rsidRPr="00187EC6">
        <w:t>ovaj</w:t>
      </w:r>
      <w:proofErr w:type="spellEnd"/>
      <w:r w:rsidRPr="00187EC6">
        <w:t xml:space="preserve"> </w:t>
      </w:r>
      <w:proofErr w:type="spellStart"/>
      <w:r w:rsidRPr="00187EC6">
        <w:t>protokol</w:t>
      </w:r>
      <w:proofErr w:type="spellEnd"/>
      <w:r w:rsidRPr="00187EC6">
        <w:t>.</w:t>
      </w:r>
    </w:p>
    <w:p w14:paraId="72BEA216" w14:textId="77777777" w:rsidR="00187EC6" w:rsidRPr="00187EC6" w:rsidRDefault="00187EC6" w:rsidP="00187EC6">
      <w:pPr>
        <w:jc w:val="center"/>
      </w:pPr>
      <w:proofErr w:type="spellStart"/>
      <w:r w:rsidRPr="00187EC6">
        <w:t>Sačinjeno</w:t>
      </w:r>
      <w:proofErr w:type="spellEnd"/>
      <w:r w:rsidRPr="00187EC6">
        <w:t xml:space="preserve"> 24. </w:t>
      </w:r>
      <w:proofErr w:type="spellStart"/>
      <w:r w:rsidRPr="00187EC6">
        <w:t>februara</w:t>
      </w:r>
      <w:proofErr w:type="spellEnd"/>
      <w:r w:rsidRPr="00187EC6">
        <w:t xml:space="preserve"> 1982. </w:t>
      </w:r>
      <w:proofErr w:type="spellStart"/>
      <w:r w:rsidRPr="00187EC6">
        <w:t>godine</w:t>
      </w:r>
      <w:proofErr w:type="spellEnd"/>
      <w:r w:rsidRPr="00187EC6">
        <w:t xml:space="preserve">, u </w:t>
      </w:r>
      <w:proofErr w:type="spellStart"/>
      <w:r w:rsidRPr="00187EC6">
        <w:t>Beogradu</w:t>
      </w:r>
      <w:proofErr w:type="spellEnd"/>
      <w:r w:rsidRPr="00187EC6">
        <w:t xml:space="preserve">, u </w:t>
      </w:r>
      <w:proofErr w:type="spellStart"/>
      <w:r w:rsidRPr="00187EC6">
        <w:t>dva</w:t>
      </w:r>
      <w:proofErr w:type="spellEnd"/>
      <w:r w:rsidRPr="00187EC6">
        <w:t xml:space="preserve"> </w:t>
      </w:r>
      <w:proofErr w:type="spellStart"/>
      <w:r w:rsidRPr="00187EC6">
        <w:t>izvorna</w:t>
      </w:r>
      <w:proofErr w:type="spellEnd"/>
      <w:r w:rsidRPr="00187EC6">
        <w:t xml:space="preserve"> </w:t>
      </w:r>
      <w:proofErr w:type="spellStart"/>
      <w:r w:rsidRPr="00187EC6">
        <w:t>primerka</w:t>
      </w:r>
      <w:proofErr w:type="spellEnd"/>
      <w:r w:rsidRPr="00187EC6">
        <w:t xml:space="preserve">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engleskom</w:t>
      </w:r>
      <w:proofErr w:type="spellEnd"/>
      <w:r w:rsidRPr="00187EC6">
        <w:t xml:space="preserve"> </w:t>
      </w:r>
      <w:proofErr w:type="spellStart"/>
      <w:r w:rsidRPr="00187EC6">
        <w:t>jeziku</w:t>
      </w:r>
      <w:proofErr w:type="spellEnd"/>
      <w:r w:rsidRPr="00187EC6">
        <w:t xml:space="preserve">, </w:t>
      </w:r>
      <w:proofErr w:type="spellStart"/>
      <w:r w:rsidRPr="00187EC6">
        <w:t>pri</w:t>
      </w:r>
      <w:proofErr w:type="spellEnd"/>
      <w:r w:rsidRPr="00187EC6">
        <w:t xml:space="preserve"> </w:t>
      </w:r>
      <w:proofErr w:type="spellStart"/>
      <w:r w:rsidRPr="00187EC6">
        <w:t>čemu</w:t>
      </w:r>
      <w:proofErr w:type="spellEnd"/>
      <w:r w:rsidRPr="00187EC6">
        <w:t xml:space="preserve"> </w:t>
      </w:r>
      <w:proofErr w:type="spellStart"/>
      <w:r w:rsidRPr="00187EC6">
        <w:t>su</w:t>
      </w:r>
      <w:proofErr w:type="spellEnd"/>
      <w:r w:rsidRPr="00187EC6">
        <w:t xml:space="preserve"> oba </w:t>
      </w:r>
      <w:proofErr w:type="spellStart"/>
      <w:r w:rsidRPr="00187EC6">
        <w:t>jednako</w:t>
      </w:r>
      <w:proofErr w:type="spellEnd"/>
      <w:r w:rsidRPr="00187EC6">
        <w:t xml:space="preserve"> </w:t>
      </w:r>
      <w:proofErr w:type="spellStart"/>
      <w:r w:rsidRPr="00187EC6">
        <w:t>verodostojna</w:t>
      </w:r>
      <w:proofErr w:type="spellEnd"/>
      <w:r w:rsidRPr="00187EC6">
        <w:t>.</w:t>
      </w:r>
    </w:p>
    <w:tbl>
      <w:tblPr>
        <w:tblW w:w="155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4"/>
        <w:gridCol w:w="7256"/>
      </w:tblGrid>
      <w:tr w:rsidR="00187EC6" w:rsidRPr="00187EC6" w14:paraId="21D2AA28" w14:textId="77777777" w:rsidTr="00187E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D19C2" w14:textId="77777777" w:rsidR="00187EC6" w:rsidRPr="00187EC6" w:rsidRDefault="00187EC6" w:rsidP="00187EC6">
            <w:r w:rsidRPr="00187EC6">
              <w:lastRenderedPageBreak/>
              <w:t>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1F362" w14:textId="77777777" w:rsidR="00187EC6" w:rsidRPr="00187EC6" w:rsidRDefault="00187EC6" w:rsidP="00187EC6">
            <w:r w:rsidRPr="00187EC6">
              <w:t> </w:t>
            </w:r>
          </w:p>
        </w:tc>
      </w:tr>
      <w:tr w:rsidR="00187EC6" w:rsidRPr="00187EC6" w14:paraId="35F27E32" w14:textId="77777777" w:rsidTr="00187E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672CF" w14:textId="77777777" w:rsidR="00187EC6" w:rsidRPr="00187EC6" w:rsidRDefault="00187EC6" w:rsidP="00187EC6">
            <w:proofErr w:type="spellStart"/>
            <w:r w:rsidRPr="00187EC6">
              <w:t>Socijalističku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F4478" w14:textId="77777777" w:rsidR="00187EC6" w:rsidRPr="00187EC6" w:rsidRDefault="00187EC6" w:rsidP="00187EC6">
            <w:r w:rsidRPr="00187EC6">
              <w:t>Za</w:t>
            </w:r>
          </w:p>
        </w:tc>
      </w:tr>
      <w:tr w:rsidR="00187EC6" w:rsidRPr="00187EC6" w14:paraId="6B0EA45A" w14:textId="77777777" w:rsidTr="00187E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00C65" w14:textId="77777777" w:rsidR="00187EC6" w:rsidRPr="00187EC6" w:rsidRDefault="00187EC6" w:rsidP="00187EC6">
            <w:proofErr w:type="spellStart"/>
            <w:r w:rsidRPr="00187EC6">
              <w:t>Federativnu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85C6D" w14:textId="77777777" w:rsidR="00187EC6" w:rsidRPr="00187EC6" w:rsidRDefault="00187EC6" w:rsidP="00187EC6">
            <w:proofErr w:type="spellStart"/>
            <w:r w:rsidRPr="00187EC6">
              <w:t>Italijansku</w:t>
            </w:r>
            <w:proofErr w:type="spellEnd"/>
          </w:p>
        </w:tc>
      </w:tr>
      <w:tr w:rsidR="00187EC6" w:rsidRPr="00187EC6" w14:paraId="3CB1ECCA" w14:textId="77777777" w:rsidTr="00187E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3F9F9" w14:textId="77777777" w:rsidR="00187EC6" w:rsidRPr="00187EC6" w:rsidRDefault="00187EC6" w:rsidP="00187EC6">
            <w:proofErr w:type="spellStart"/>
            <w:r w:rsidRPr="00187EC6">
              <w:t>Republiku</w:t>
            </w:r>
            <w:proofErr w:type="spellEnd"/>
            <w:r w:rsidRPr="00187EC6">
              <w:t xml:space="preserve"> </w:t>
            </w:r>
            <w:proofErr w:type="spellStart"/>
            <w:r w:rsidRPr="00187EC6">
              <w:t>Jugoslaviju</w:t>
            </w:r>
            <w:proofErr w:type="spellEnd"/>
            <w:r w:rsidRPr="00187EC6"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980E1" w14:textId="6F61D25E" w:rsidR="00187EC6" w:rsidRPr="00187EC6" w:rsidRDefault="00187EC6" w:rsidP="00187EC6">
            <w:proofErr w:type="spellStart"/>
            <w:r w:rsidRPr="00187EC6">
              <w:t>Republik</w:t>
            </w:r>
            <w:r>
              <w:t>u</w:t>
            </w:r>
            <w:proofErr w:type="spellEnd"/>
          </w:p>
        </w:tc>
      </w:tr>
      <w:tr w:rsidR="00187EC6" w:rsidRPr="00187EC6" w14:paraId="3D015FEF" w14:textId="77777777" w:rsidTr="00187E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5CBF1" w14:textId="77777777" w:rsidR="00187EC6" w:rsidRPr="00187EC6" w:rsidRDefault="00187EC6" w:rsidP="00187EC6">
            <w:r w:rsidRPr="00187EC6">
              <w:t>Petar Kostić, s. 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D85C2" w14:textId="77777777" w:rsidR="00187EC6" w:rsidRPr="00187EC6" w:rsidRDefault="00187EC6" w:rsidP="00187EC6">
            <w:r w:rsidRPr="00187EC6">
              <w:t>Pietro Calamia, s. r.</w:t>
            </w:r>
          </w:p>
        </w:tc>
      </w:tr>
    </w:tbl>
    <w:p w14:paraId="78CA226C" w14:textId="77777777" w:rsidR="00187EC6" w:rsidRPr="00187EC6" w:rsidRDefault="00187EC6" w:rsidP="00187EC6">
      <w:pPr>
        <w:jc w:val="center"/>
        <w:rPr>
          <w:b/>
          <w:bCs/>
        </w:rPr>
      </w:pPr>
      <w:r w:rsidRPr="00187EC6">
        <w:rPr>
          <w:b/>
          <w:bCs/>
        </w:rPr>
        <w:t>ČLAN 3</w:t>
      </w:r>
    </w:p>
    <w:p w14:paraId="20EB5D9E" w14:textId="43A514EB" w:rsidR="00961C2E" w:rsidRDefault="00187EC6" w:rsidP="00187EC6">
      <w:pPr>
        <w:jc w:val="center"/>
      </w:pPr>
      <w:proofErr w:type="spellStart"/>
      <w:r w:rsidRPr="00187EC6">
        <w:t>Ovaj</w:t>
      </w:r>
      <w:proofErr w:type="spellEnd"/>
      <w:r w:rsidRPr="00187EC6">
        <w:t xml:space="preserve"> </w:t>
      </w:r>
      <w:proofErr w:type="spellStart"/>
      <w:r w:rsidRPr="00187EC6">
        <w:t>zakon</w:t>
      </w:r>
      <w:proofErr w:type="spellEnd"/>
      <w:r w:rsidRPr="00187EC6">
        <w:t xml:space="preserve"> stupa </w:t>
      </w:r>
      <w:proofErr w:type="spellStart"/>
      <w:r w:rsidRPr="00187EC6">
        <w:t>na</w:t>
      </w:r>
      <w:proofErr w:type="spellEnd"/>
      <w:r w:rsidRPr="00187EC6">
        <w:t xml:space="preserve"> </w:t>
      </w:r>
      <w:proofErr w:type="spellStart"/>
      <w:r w:rsidRPr="00187EC6">
        <w:t>snagu</w:t>
      </w:r>
      <w:proofErr w:type="spellEnd"/>
      <w:r w:rsidRPr="00187EC6">
        <w:t xml:space="preserve"> </w:t>
      </w:r>
      <w:proofErr w:type="spellStart"/>
      <w:r w:rsidRPr="00187EC6">
        <w:t>osmog</w:t>
      </w:r>
      <w:proofErr w:type="spellEnd"/>
      <w:r w:rsidRPr="00187EC6">
        <w:t xml:space="preserve"> dana od dana </w:t>
      </w:r>
      <w:proofErr w:type="spellStart"/>
      <w:r w:rsidRPr="00187EC6">
        <w:t>objavljivanja</w:t>
      </w:r>
      <w:proofErr w:type="spellEnd"/>
      <w:r w:rsidRPr="00187EC6">
        <w:t xml:space="preserve"> u "</w:t>
      </w:r>
      <w:proofErr w:type="spellStart"/>
      <w:r w:rsidRPr="00187EC6">
        <w:t>Službenom</w:t>
      </w:r>
      <w:proofErr w:type="spellEnd"/>
      <w:r w:rsidRPr="00187EC6">
        <w:t xml:space="preserve"> </w:t>
      </w:r>
      <w:proofErr w:type="spellStart"/>
      <w:r w:rsidRPr="00187EC6">
        <w:t>listu</w:t>
      </w:r>
      <w:proofErr w:type="spellEnd"/>
      <w:r w:rsidRPr="00187EC6">
        <w:t xml:space="preserve"> SFRJ".</w:t>
      </w:r>
    </w:p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D0AAB"/>
    <w:multiLevelType w:val="multilevel"/>
    <w:tmpl w:val="D114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C5C46"/>
    <w:multiLevelType w:val="multilevel"/>
    <w:tmpl w:val="6CEC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F3CF5"/>
    <w:multiLevelType w:val="multilevel"/>
    <w:tmpl w:val="7450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A695F"/>
    <w:multiLevelType w:val="multilevel"/>
    <w:tmpl w:val="5512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A288B"/>
    <w:multiLevelType w:val="multilevel"/>
    <w:tmpl w:val="319E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035685">
    <w:abstractNumId w:val="0"/>
  </w:num>
  <w:num w:numId="2" w16cid:durableId="246037501">
    <w:abstractNumId w:val="3"/>
  </w:num>
  <w:num w:numId="3" w16cid:durableId="1885830418">
    <w:abstractNumId w:val="1"/>
  </w:num>
  <w:num w:numId="4" w16cid:durableId="1345593690">
    <w:abstractNumId w:val="4"/>
  </w:num>
  <w:num w:numId="5" w16cid:durableId="1184201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C6"/>
    <w:rsid w:val="00187EC6"/>
    <w:rsid w:val="0060202F"/>
    <w:rsid w:val="008E689D"/>
    <w:rsid w:val="00961C2E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5B9D"/>
  <w15:chartTrackingRefBased/>
  <w15:docId w15:val="{23FCEB33-7AE7-4C6F-BC83-F1FF1A34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E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7E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94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71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6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660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72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883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6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2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557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0476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164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1685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6361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1128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3311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  <w:div w:id="3752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6224</Words>
  <Characters>35481</Characters>
  <Application>Microsoft Office Word</Application>
  <DocSecurity>0</DocSecurity>
  <Lines>295</Lines>
  <Paragraphs>83</Paragraphs>
  <ScaleCrop>false</ScaleCrop>
  <Company/>
  <LinksUpToDate>false</LinksUpToDate>
  <CharactersWithSpaces>41622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2024-06-04T00:41:00Z</dcterms:created>
  <dcterms:modified xsi:type="dcterms:W3CDTF">2024-06-04T00:57:00Z</dcterms:modified>
</cp:coreProperties>
</file>