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722C" w14:textId="77777777" w:rsidR="00A11A91" w:rsidRPr="00A11A91" w:rsidRDefault="00A11A91" w:rsidP="00A11A91">
      <w:pPr>
        <w:jc w:val="center"/>
        <w:rPr>
          <w:b/>
          <w:bCs/>
          <w:lang w:val="fr-FR"/>
        </w:rPr>
      </w:pPr>
      <w:r w:rsidRPr="00A11A91">
        <w:rPr>
          <w:b/>
          <w:bCs/>
          <w:lang w:val="fr-FR"/>
        </w:rPr>
        <w:t>ZAKON</w:t>
      </w:r>
    </w:p>
    <w:p w14:paraId="6D36D5E7" w14:textId="77777777" w:rsidR="00A11A91" w:rsidRPr="00A11A91" w:rsidRDefault="00A11A91" w:rsidP="00A11A91">
      <w:pPr>
        <w:jc w:val="center"/>
        <w:rPr>
          <w:b/>
          <w:bCs/>
          <w:lang w:val="fr-FR"/>
        </w:rPr>
      </w:pPr>
      <w:r w:rsidRPr="00A11A91">
        <w:rPr>
          <w:b/>
          <w:bCs/>
          <w:lang w:val="fr-FR"/>
        </w:rPr>
        <w:t>O UPRAVLJANJU PRIVREDNIM DRUŠTVIMA KOJA SU U VLASNIŠTVU REPUBLIKE SRBIJE</w:t>
      </w:r>
    </w:p>
    <w:p w14:paraId="6BB8E98A" w14:textId="77777777" w:rsidR="00A11A91" w:rsidRDefault="00A11A91" w:rsidP="00A11A9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76/2023)</w:t>
      </w:r>
    </w:p>
    <w:p w14:paraId="2FE43F41" w14:textId="77777777" w:rsidR="00A11A91" w:rsidRDefault="00A11A91" w:rsidP="00A11A91">
      <w:pPr>
        <w:jc w:val="center"/>
      </w:pPr>
      <w:r>
        <w:t xml:space="preserve"> </w:t>
      </w:r>
    </w:p>
    <w:p w14:paraId="625B7EA6" w14:textId="77777777" w:rsidR="00A11A91" w:rsidRDefault="00A11A91" w:rsidP="00A11A91">
      <w:pPr>
        <w:jc w:val="center"/>
      </w:pPr>
    </w:p>
    <w:p w14:paraId="6B167E91" w14:textId="77777777" w:rsidR="00A11A91" w:rsidRDefault="00A11A91" w:rsidP="00A11A91">
      <w:pPr>
        <w:jc w:val="center"/>
      </w:pPr>
      <w:r>
        <w:t>I OSNOVNE ODREDBE</w:t>
      </w:r>
    </w:p>
    <w:p w14:paraId="59027FD4" w14:textId="77777777" w:rsidR="00A11A91" w:rsidRDefault="00A11A91" w:rsidP="00A11A91">
      <w:pPr>
        <w:jc w:val="center"/>
      </w:pPr>
    </w:p>
    <w:p w14:paraId="4FEECB4C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6F9EFF0" w14:textId="77777777" w:rsidR="00A11A91" w:rsidRDefault="00A11A91" w:rsidP="00A11A91">
      <w:pPr>
        <w:jc w:val="center"/>
      </w:pPr>
    </w:p>
    <w:p w14:paraId="0D768F0D" w14:textId="77777777" w:rsidR="00A11A91" w:rsidRDefault="00A11A91" w:rsidP="00A11A91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 u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položajem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185A966E" w14:textId="77777777" w:rsidR="00A11A91" w:rsidRDefault="00A11A91" w:rsidP="00A11A91">
      <w:pPr>
        <w:jc w:val="center"/>
      </w:pPr>
    </w:p>
    <w:p w14:paraId="6649AFFB" w14:textId="77777777" w:rsidR="00A11A91" w:rsidRDefault="00A11A91" w:rsidP="00A11A91">
      <w:pPr>
        <w:jc w:val="center"/>
      </w:pPr>
      <w:r>
        <w:t xml:space="preserve">Na </w:t>
      </w:r>
      <w:proofErr w:type="spellStart"/>
      <w:r>
        <w:t>osnivanje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organe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Zakon).</w:t>
      </w:r>
    </w:p>
    <w:p w14:paraId="33F12EF7" w14:textId="77777777" w:rsidR="00A11A91" w:rsidRDefault="00A11A91" w:rsidP="00A11A91">
      <w:pPr>
        <w:jc w:val="center"/>
      </w:pPr>
    </w:p>
    <w:p w14:paraId="46A37A18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88FC5AF" w14:textId="77777777" w:rsidR="00A11A91" w:rsidRDefault="00A11A91" w:rsidP="00A11A91">
      <w:pPr>
        <w:jc w:val="center"/>
      </w:pPr>
    </w:p>
    <w:p w14:paraId="0E9F91AF" w14:textId="77777777" w:rsidR="00A11A91" w:rsidRDefault="00A11A91" w:rsidP="00A11A91">
      <w:pPr>
        <w:jc w:val="center"/>
      </w:pP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1AA4A884" w14:textId="77777777" w:rsidR="00A11A91" w:rsidRDefault="00A11A91" w:rsidP="00A11A91">
      <w:pPr>
        <w:jc w:val="center"/>
      </w:pPr>
    </w:p>
    <w:p w14:paraId="39E17D6F" w14:textId="77777777" w:rsidR="00A11A91" w:rsidRDefault="00A11A91" w:rsidP="00A11A91">
      <w:pPr>
        <w:jc w:val="center"/>
      </w:pP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A95EEFB" w14:textId="77777777" w:rsidR="00A11A91" w:rsidRDefault="00A11A91" w:rsidP="00A11A91">
      <w:pPr>
        <w:jc w:val="center"/>
      </w:pPr>
    </w:p>
    <w:p w14:paraId="04FDDCFE" w14:textId="77777777" w:rsidR="00A11A91" w:rsidRDefault="00A11A91" w:rsidP="00A11A91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osnivački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Vlada.</w:t>
      </w:r>
    </w:p>
    <w:p w14:paraId="1A13AC88" w14:textId="77777777" w:rsidR="00A11A91" w:rsidRDefault="00A11A91" w:rsidP="00A11A91">
      <w:pPr>
        <w:jc w:val="center"/>
      </w:pPr>
    </w:p>
    <w:p w14:paraId="7FCE8FFB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2768154" w14:textId="77777777" w:rsidR="00A11A91" w:rsidRDefault="00A11A91" w:rsidP="00A11A91">
      <w:pPr>
        <w:jc w:val="center"/>
      </w:pPr>
    </w:p>
    <w:p w14:paraId="074C31C9" w14:textId="77777777" w:rsidR="00A11A91" w:rsidRDefault="00A11A91" w:rsidP="00A11A91">
      <w:pPr>
        <w:jc w:val="center"/>
      </w:pP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formom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s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kontrolno</w:t>
      </w:r>
      <w:proofErr w:type="spellEnd"/>
      <w:r>
        <w:t xml:space="preserve"> </w:t>
      </w:r>
      <w:proofErr w:type="spellStart"/>
      <w:r>
        <w:t>vlasništvo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>.</w:t>
      </w:r>
    </w:p>
    <w:p w14:paraId="111E9D53" w14:textId="77777777" w:rsidR="00A11A91" w:rsidRDefault="00A11A91" w:rsidP="00A11A91">
      <w:pPr>
        <w:jc w:val="center"/>
      </w:pPr>
    </w:p>
    <w:p w14:paraId="5E86408F" w14:textId="77777777" w:rsidR="00A11A91" w:rsidRDefault="00A11A91" w:rsidP="00A11A9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50%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kapitalu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manjinsko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).</w:t>
      </w:r>
    </w:p>
    <w:p w14:paraId="5F678BC2" w14:textId="77777777" w:rsidR="00A11A91" w:rsidRDefault="00A11A91" w:rsidP="00A11A91">
      <w:pPr>
        <w:jc w:val="center"/>
      </w:pPr>
    </w:p>
    <w:p w14:paraId="22697B34" w14:textId="77777777" w:rsidR="00A11A91" w:rsidRDefault="00A11A91" w:rsidP="00A11A9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se ne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: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;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posluju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;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posluju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osiguravajuće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;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nedobitne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;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posluju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inovaciona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;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organizovani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;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stečaj</w:t>
      </w:r>
      <w:proofErr w:type="spellEnd"/>
      <w:r>
        <w:t>.</w:t>
      </w:r>
    </w:p>
    <w:p w14:paraId="43A838AE" w14:textId="77777777" w:rsidR="00A11A91" w:rsidRDefault="00A11A91" w:rsidP="00A11A91">
      <w:pPr>
        <w:jc w:val="center"/>
      </w:pPr>
    </w:p>
    <w:p w14:paraId="27934D4B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909072B" w14:textId="77777777" w:rsidR="00A11A91" w:rsidRDefault="00A11A91" w:rsidP="00A11A91">
      <w:pPr>
        <w:jc w:val="center"/>
      </w:pPr>
    </w:p>
    <w:p w14:paraId="4A64DD0E" w14:textId="77777777" w:rsidR="00A11A91" w:rsidRDefault="00A11A91" w:rsidP="00A11A91">
      <w:pPr>
        <w:jc w:val="center"/>
      </w:pPr>
      <w:proofErr w:type="spellStart"/>
      <w:r>
        <w:t>Politikom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centralizovanog</w:t>
      </w:r>
      <w:proofErr w:type="spellEnd"/>
      <w:r>
        <w:t xml:space="preserve"> </w:t>
      </w:r>
      <w:proofErr w:type="spellStart"/>
      <w:r>
        <w:t>vlasničkog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u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u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1A813329" w14:textId="77777777" w:rsidR="00A11A91" w:rsidRDefault="00A11A91" w:rsidP="00A11A91">
      <w:pPr>
        <w:jc w:val="center"/>
      </w:pPr>
    </w:p>
    <w:p w14:paraId="699473E6" w14:textId="77777777" w:rsidR="00A11A91" w:rsidRDefault="00A11A91" w:rsidP="00A11A91">
      <w:pPr>
        <w:jc w:val="center"/>
      </w:pPr>
      <w:proofErr w:type="spellStart"/>
      <w:r>
        <w:t>Centralizovano</w:t>
      </w:r>
      <w:proofErr w:type="spellEnd"/>
      <w:r>
        <w:t xml:space="preserve"> </w:t>
      </w:r>
      <w:proofErr w:type="spellStart"/>
      <w:r>
        <w:t>vlasničko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vlasničkog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u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vlasničko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ministarstvima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14:paraId="7F2F2DBF" w14:textId="77777777" w:rsidR="00A11A91" w:rsidRDefault="00A11A91" w:rsidP="00A11A91">
      <w:pPr>
        <w:jc w:val="center"/>
      </w:pPr>
    </w:p>
    <w:p w14:paraId="4FFAE781" w14:textId="77777777" w:rsidR="00A11A91" w:rsidRDefault="00A11A91" w:rsidP="00A11A9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vlasničko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gasom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7902816" w14:textId="77777777" w:rsidR="00A11A91" w:rsidRDefault="00A11A91" w:rsidP="00A11A91">
      <w:pPr>
        <w:jc w:val="center"/>
      </w:pPr>
    </w:p>
    <w:p w14:paraId="205EC73C" w14:textId="77777777" w:rsidR="00A11A91" w:rsidRDefault="00A11A91" w:rsidP="00A11A9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vlasničko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prenosnim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transportom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gasa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transportnim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za </w:t>
      </w:r>
      <w:proofErr w:type="spellStart"/>
      <w:r>
        <w:t>prirodni</w:t>
      </w:r>
      <w:proofErr w:type="spellEnd"/>
      <w:r>
        <w:t xml:space="preserve"> gas,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F0E0A35" w14:textId="77777777" w:rsidR="00A11A91" w:rsidRDefault="00A11A91" w:rsidP="00A11A91">
      <w:pPr>
        <w:jc w:val="center"/>
      </w:pPr>
    </w:p>
    <w:p w14:paraId="08AA830D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0723D80" w14:textId="77777777" w:rsidR="00A11A91" w:rsidRDefault="00A11A91" w:rsidP="00A11A91">
      <w:pPr>
        <w:jc w:val="center"/>
      </w:pPr>
    </w:p>
    <w:p w14:paraId="09AE1EAF" w14:textId="77777777" w:rsidR="00A11A91" w:rsidRDefault="00A11A91" w:rsidP="00A11A91">
      <w:pPr>
        <w:jc w:val="center"/>
      </w:pPr>
      <w:proofErr w:type="spellStart"/>
      <w:r>
        <w:t>Politika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Strategijom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Strategija</w:t>
      </w:r>
      <w:proofErr w:type="spellEnd"/>
      <w:r>
        <w:t>).</w:t>
      </w:r>
    </w:p>
    <w:p w14:paraId="77DBE87A" w14:textId="77777777" w:rsidR="00A11A91" w:rsidRDefault="00A11A91" w:rsidP="00A11A91">
      <w:pPr>
        <w:jc w:val="center"/>
      </w:pPr>
    </w:p>
    <w:p w14:paraId="4A728668" w14:textId="77777777" w:rsidR="00A11A91" w:rsidRDefault="00A11A91" w:rsidP="00A11A91">
      <w:pPr>
        <w:jc w:val="center"/>
      </w:pPr>
      <w:r>
        <w:t xml:space="preserve">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69B27D0" w14:textId="77777777" w:rsidR="00A11A91" w:rsidRDefault="00A11A91" w:rsidP="00A11A91">
      <w:pPr>
        <w:jc w:val="center"/>
      </w:pPr>
    </w:p>
    <w:p w14:paraId="29531CD9" w14:textId="77777777" w:rsidR="00A11A91" w:rsidRDefault="00A11A91" w:rsidP="00A11A91">
      <w:pPr>
        <w:jc w:val="center"/>
      </w:pPr>
      <w:proofErr w:type="spellStart"/>
      <w:r>
        <w:t>Akcioni</w:t>
      </w:r>
      <w:proofErr w:type="spellEnd"/>
      <w:r>
        <w:t xml:space="preserve"> plan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Akcioni</w:t>
      </w:r>
      <w:proofErr w:type="spellEnd"/>
      <w:r>
        <w:t xml:space="preserve"> plan)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operacionalizacije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>.</w:t>
      </w:r>
    </w:p>
    <w:p w14:paraId="748672D7" w14:textId="77777777" w:rsidR="00A11A91" w:rsidRDefault="00A11A91" w:rsidP="00A11A91">
      <w:pPr>
        <w:jc w:val="center"/>
      </w:pPr>
    </w:p>
    <w:p w14:paraId="64F0A348" w14:textId="77777777" w:rsidR="00A11A91" w:rsidRDefault="00A11A91" w:rsidP="00A11A9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Akcionog</w:t>
      </w:r>
      <w:proofErr w:type="spellEnd"/>
      <w:r>
        <w:t xml:space="preserve"> plana, </w:t>
      </w:r>
      <w:proofErr w:type="spellStart"/>
      <w:r>
        <w:t>ukoliko</w:t>
      </w:r>
      <w:proofErr w:type="spellEnd"/>
      <w:r>
        <w:t xml:space="preserve"> to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izmenjene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7EB4E0B0" w14:textId="77777777" w:rsidR="00A11A91" w:rsidRDefault="00A11A91" w:rsidP="00A11A91">
      <w:pPr>
        <w:jc w:val="center"/>
      </w:pPr>
    </w:p>
    <w:p w14:paraId="7C1CB07A" w14:textId="77777777" w:rsidR="00A11A91" w:rsidRDefault="00A11A91" w:rsidP="00A11A91">
      <w:pPr>
        <w:jc w:val="center"/>
      </w:pPr>
      <w:r>
        <w:t>II NAČELA I CILJEVI CENTRALIZOVANOG VLASNIČKOG UPRAVLJANJA</w:t>
      </w:r>
    </w:p>
    <w:p w14:paraId="73AB31ED" w14:textId="77777777" w:rsidR="00A11A91" w:rsidRDefault="00A11A91" w:rsidP="00A11A91">
      <w:pPr>
        <w:jc w:val="center"/>
      </w:pPr>
    </w:p>
    <w:p w14:paraId="09A749D0" w14:textId="77777777" w:rsidR="00A11A91" w:rsidRDefault="00A11A91" w:rsidP="00A11A91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71C755A6" w14:textId="77777777" w:rsidR="00A11A91" w:rsidRDefault="00A11A91" w:rsidP="00A11A91">
      <w:pPr>
        <w:jc w:val="center"/>
      </w:pPr>
    </w:p>
    <w:p w14:paraId="072DBE24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00E40FDF" w14:textId="77777777" w:rsidR="00A11A91" w:rsidRDefault="00A11A91" w:rsidP="00A11A91">
      <w:pPr>
        <w:jc w:val="center"/>
      </w:pPr>
    </w:p>
    <w:p w14:paraId="4841989B" w14:textId="77777777" w:rsidR="00A11A91" w:rsidRDefault="00A11A91" w:rsidP="00A11A91">
      <w:pPr>
        <w:jc w:val="center"/>
      </w:pPr>
      <w:proofErr w:type="spellStart"/>
      <w:r>
        <w:t>Odgovorno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utvrđivanjem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ustanovljavanjem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kontinuiranog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o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kaznenih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nepostupanja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7884DCD" w14:textId="77777777" w:rsidR="00A11A91" w:rsidRDefault="00A11A91" w:rsidP="00A11A91">
      <w:pPr>
        <w:jc w:val="center"/>
      </w:pPr>
    </w:p>
    <w:p w14:paraId="631D6818" w14:textId="77777777" w:rsidR="00A11A91" w:rsidRDefault="00A11A91" w:rsidP="00A11A91">
      <w:pPr>
        <w:jc w:val="center"/>
      </w:pPr>
      <w:proofErr w:type="spellStart"/>
      <w:r>
        <w:t>Sprovođenjem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manjinskih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7A2F4A84" w14:textId="77777777" w:rsidR="00A11A91" w:rsidRDefault="00A11A91" w:rsidP="00A11A91">
      <w:pPr>
        <w:jc w:val="center"/>
      </w:pPr>
    </w:p>
    <w:p w14:paraId="034A9614" w14:textId="77777777" w:rsidR="00A11A91" w:rsidRDefault="00A11A91" w:rsidP="00A11A91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javnosti</w:t>
      </w:r>
      <w:proofErr w:type="spellEnd"/>
    </w:p>
    <w:p w14:paraId="5F6C34F0" w14:textId="77777777" w:rsidR="00A11A91" w:rsidRDefault="00A11A91" w:rsidP="00A11A91">
      <w:pPr>
        <w:jc w:val="center"/>
      </w:pPr>
    </w:p>
    <w:p w14:paraId="5537B374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54EC58EF" w14:textId="77777777" w:rsidR="00A11A91" w:rsidRDefault="00A11A91" w:rsidP="00A11A91">
      <w:pPr>
        <w:jc w:val="center"/>
      </w:pPr>
    </w:p>
    <w:p w14:paraId="0A1CA2F7" w14:textId="77777777" w:rsidR="00A11A91" w:rsidRDefault="00A11A91" w:rsidP="00A11A91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vlasničkom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transparentnih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lastRenderedPageBreak/>
        <w:t>ostvarivanju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redovnim</w:t>
      </w:r>
      <w:proofErr w:type="spellEnd"/>
      <w:r>
        <w:t xml:space="preserve"> </w:t>
      </w:r>
      <w:proofErr w:type="spellStart"/>
      <w:r>
        <w:t>upoznavanjem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07A4A4EB" w14:textId="77777777" w:rsidR="00A11A91" w:rsidRDefault="00A11A91" w:rsidP="00A11A91">
      <w:pPr>
        <w:jc w:val="center"/>
      </w:pPr>
    </w:p>
    <w:p w14:paraId="52576DEA" w14:textId="77777777" w:rsidR="00A11A91" w:rsidRDefault="00A11A91" w:rsidP="00A11A91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efikasnosti</w:t>
      </w:r>
      <w:proofErr w:type="spellEnd"/>
    </w:p>
    <w:p w14:paraId="7F2079BA" w14:textId="77777777" w:rsidR="00A11A91" w:rsidRDefault="00A11A91" w:rsidP="00A11A91">
      <w:pPr>
        <w:jc w:val="center"/>
      </w:pPr>
    </w:p>
    <w:p w14:paraId="1BEADEF7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1C787017" w14:textId="77777777" w:rsidR="00A11A91" w:rsidRDefault="00A11A91" w:rsidP="00A11A91">
      <w:pPr>
        <w:jc w:val="center"/>
      </w:pPr>
    </w:p>
    <w:p w14:paraId="5370EB56" w14:textId="77777777" w:rsidR="00A11A91" w:rsidRDefault="00A11A91" w:rsidP="00A11A91">
      <w:pPr>
        <w:jc w:val="center"/>
      </w:pPr>
      <w:proofErr w:type="spellStart"/>
      <w:r>
        <w:t>Podelom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ograničavaju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od </w:t>
      </w:r>
      <w:proofErr w:type="spellStart"/>
      <w:r>
        <w:t>korupcije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neetičkog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efikasan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vlasničkog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efikasnog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>.</w:t>
      </w:r>
    </w:p>
    <w:p w14:paraId="2E0118F0" w14:textId="77777777" w:rsidR="00A11A91" w:rsidRDefault="00A11A91" w:rsidP="00A11A91">
      <w:pPr>
        <w:jc w:val="center"/>
      </w:pPr>
    </w:p>
    <w:p w14:paraId="7B2668BB" w14:textId="77777777" w:rsidR="00A11A91" w:rsidRDefault="00A11A91" w:rsidP="00A11A91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ekonomičnosti</w:t>
      </w:r>
      <w:proofErr w:type="spellEnd"/>
    </w:p>
    <w:p w14:paraId="0B8CBAF5" w14:textId="77777777" w:rsidR="00A11A91" w:rsidRDefault="00A11A91" w:rsidP="00A11A91">
      <w:pPr>
        <w:jc w:val="center"/>
      </w:pPr>
    </w:p>
    <w:p w14:paraId="30ED0792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10483938" w14:textId="77777777" w:rsidR="00A11A91" w:rsidRDefault="00A11A91" w:rsidP="00A11A91">
      <w:pPr>
        <w:jc w:val="center"/>
      </w:pPr>
    </w:p>
    <w:p w14:paraId="3DC7D044" w14:textId="77777777" w:rsidR="00A11A91" w:rsidRDefault="00A11A91" w:rsidP="00A11A91">
      <w:pPr>
        <w:jc w:val="center"/>
      </w:pPr>
      <w:proofErr w:type="spellStart"/>
      <w:r>
        <w:t>Centralizovano</w:t>
      </w:r>
      <w:proofErr w:type="spellEnd"/>
      <w:r>
        <w:t xml:space="preserve"> </w:t>
      </w:r>
      <w:proofErr w:type="spellStart"/>
      <w:r>
        <w:t>vlasničko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pravca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definisanja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optimalni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14:paraId="358DA003" w14:textId="77777777" w:rsidR="00A11A91" w:rsidRDefault="00A11A91" w:rsidP="00A11A91">
      <w:pPr>
        <w:jc w:val="center"/>
      </w:pPr>
    </w:p>
    <w:p w14:paraId="15406EBB" w14:textId="77777777" w:rsidR="00A11A91" w:rsidRDefault="00A11A91" w:rsidP="00A11A91">
      <w:pPr>
        <w:jc w:val="center"/>
      </w:pPr>
      <w:proofErr w:type="spellStart"/>
      <w:r>
        <w:t>Centralizovanim</w:t>
      </w:r>
      <w:proofErr w:type="spellEnd"/>
      <w:r>
        <w:t xml:space="preserve"> </w:t>
      </w:r>
      <w:proofErr w:type="spellStart"/>
      <w:r>
        <w:t>vlasničkim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umanjuju</w:t>
      </w:r>
      <w:proofErr w:type="spellEnd"/>
      <w:r>
        <w:t xml:space="preserve"> se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dugoročno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strateških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63E4B507" w14:textId="77777777" w:rsidR="00A11A91" w:rsidRDefault="00A11A91" w:rsidP="00A11A91">
      <w:pPr>
        <w:jc w:val="center"/>
      </w:pPr>
    </w:p>
    <w:p w14:paraId="5801B71E" w14:textId="77777777" w:rsidR="00A11A91" w:rsidRDefault="00A11A91" w:rsidP="00A11A91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konkurencije</w:t>
      </w:r>
      <w:proofErr w:type="spellEnd"/>
    </w:p>
    <w:p w14:paraId="54DAD11D" w14:textId="77777777" w:rsidR="00A11A91" w:rsidRDefault="00A11A91" w:rsidP="00A11A91">
      <w:pPr>
        <w:jc w:val="center"/>
      </w:pPr>
    </w:p>
    <w:p w14:paraId="69952FDB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B59DB19" w14:textId="77777777" w:rsidR="00A11A91" w:rsidRDefault="00A11A91" w:rsidP="00A11A91">
      <w:pPr>
        <w:jc w:val="center"/>
      </w:pPr>
    </w:p>
    <w:p w14:paraId="61370F31" w14:textId="77777777" w:rsidR="00A11A91" w:rsidRDefault="00A11A91" w:rsidP="00A11A91">
      <w:pPr>
        <w:jc w:val="center"/>
      </w:pPr>
      <w:proofErr w:type="spellStart"/>
      <w:r>
        <w:t>Učesnik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vlasničku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184EC516" w14:textId="77777777" w:rsidR="00A11A91" w:rsidRDefault="00A11A91" w:rsidP="00A11A91">
      <w:pPr>
        <w:jc w:val="center"/>
      </w:pPr>
    </w:p>
    <w:p w14:paraId="20EBA141" w14:textId="77777777" w:rsidR="00A11A91" w:rsidRDefault="00A11A91" w:rsidP="00A11A91">
      <w:pPr>
        <w:jc w:val="center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centralizovanog</w:t>
      </w:r>
      <w:proofErr w:type="spellEnd"/>
      <w:r>
        <w:t xml:space="preserve"> </w:t>
      </w:r>
      <w:proofErr w:type="spellStart"/>
      <w:r>
        <w:t>vlasničkog</w:t>
      </w:r>
      <w:proofErr w:type="spellEnd"/>
      <w:r>
        <w:t xml:space="preserve"> </w:t>
      </w:r>
      <w:proofErr w:type="spellStart"/>
      <w:r>
        <w:t>upravljanja</w:t>
      </w:r>
      <w:proofErr w:type="spellEnd"/>
    </w:p>
    <w:p w14:paraId="0A96004D" w14:textId="77777777" w:rsidR="00A11A91" w:rsidRDefault="00A11A91" w:rsidP="00A11A91">
      <w:pPr>
        <w:jc w:val="center"/>
      </w:pPr>
    </w:p>
    <w:p w14:paraId="37963A9A" w14:textId="77777777" w:rsidR="00A11A91" w:rsidRDefault="00A11A91" w:rsidP="00A11A91">
      <w:pPr>
        <w:jc w:val="center"/>
      </w:pPr>
      <w:proofErr w:type="spellStart"/>
      <w:r>
        <w:lastRenderedPageBreak/>
        <w:t>Član</w:t>
      </w:r>
      <w:proofErr w:type="spellEnd"/>
      <w:r>
        <w:t xml:space="preserve"> 11</w:t>
      </w:r>
    </w:p>
    <w:p w14:paraId="1952FB5E" w14:textId="77777777" w:rsidR="00A11A91" w:rsidRDefault="00A11A91" w:rsidP="00A11A91">
      <w:pPr>
        <w:jc w:val="center"/>
      </w:pPr>
    </w:p>
    <w:p w14:paraId="1F81FB53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Centralizovano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vlasničko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vrši</w:t>
      </w:r>
      <w:proofErr w:type="spellEnd"/>
      <w:r w:rsidRPr="00A11A91">
        <w:rPr>
          <w:lang w:val="fr-FR"/>
        </w:rPr>
        <w:t xml:space="preserve"> se u </w:t>
      </w:r>
      <w:proofErr w:type="spellStart"/>
      <w:r w:rsidRPr="00A11A91">
        <w:rPr>
          <w:lang w:val="fr-FR"/>
        </w:rPr>
        <w:t>skladu</w:t>
      </w:r>
      <w:proofErr w:type="spellEnd"/>
      <w:r w:rsidRPr="00A11A91">
        <w:rPr>
          <w:lang w:val="fr-FR"/>
        </w:rPr>
        <w:t xml:space="preserve"> sa </w:t>
      </w:r>
      <w:proofErr w:type="spellStart"/>
      <w:proofErr w:type="gramStart"/>
      <w:r w:rsidRPr="00A11A91">
        <w:rPr>
          <w:lang w:val="fr-FR"/>
        </w:rPr>
        <w:t>ciljevima</w:t>
      </w:r>
      <w:proofErr w:type="spellEnd"/>
      <w:r w:rsidRPr="00A11A91">
        <w:rPr>
          <w:lang w:val="fr-FR"/>
        </w:rPr>
        <w:t>:</w:t>
      </w:r>
      <w:proofErr w:type="gramEnd"/>
    </w:p>
    <w:p w14:paraId="58935F24" w14:textId="77777777" w:rsidR="00A11A91" w:rsidRPr="00A11A91" w:rsidRDefault="00A11A91" w:rsidP="00A11A91">
      <w:pPr>
        <w:jc w:val="center"/>
        <w:rPr>
          <w:lang w:val="fr-FR"/>
        </w:rPr>
      </w:pPr>
    </w:p>
    <w:p w14:paraId="28B5C690" w14:textId="77777777" w:rsidR="00A11A91" w:rsidRDefault="00A11A91" w:rsidP="00A11A91">
      <w:pPr>
        <w:jc w:val="center"/>
      </w:pPr>
      <w:r>
        <w:t xml:space="preserve">1)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strateških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608F5E06" w14:textId="77777777" w:rsidR="00A11A91" w:rsidRDefault="00A11A91" w:rsidP="00A11A91">
      <w:pPr>
        <w:jc w:val="center"/>
      </w:pPr>
    </w:p>
    <w:p w14:paraId="7716F29B" w14:textId="77777777" w:rsidR="00A11A91" w:rsidRDefault="00A11A91" w:rsidP="00A11A91">
      <w:pPr>
        <w:jc w:val="center"/>
      </w:pPr>
      <w:r>
        <w:t xml:space="preserve">2)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466609C3" w14:textId="77777777" w:rsidR="00A11A91" w:rsidRDefault="00A11A91" w:rsidP="00A11A91">
      <w:pPr>
        <w:jc w:val="center"/>
      </w:pPr>
    </w:p>
    <w:p w14:paraId="53915594" w14:textId="77777777" w:rsidR="00A11A91" w:rsidRDefault="00A11A91" w:rsidP="00A11A91">
      <w:pPr>
        <w:jc w:val="center"/>
      </w:pPr>
      <w:r>
        <w:t xml:space="preserve">3)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raslojavanja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098D0382" w14:textId="77777777" w:rsidR="00A11A91" w:rsidRDefault="00A11A91" w:rsidP="00A11A91">
      <w:pPr>
        <w:jc w:val="center"/>
      </w:pPr>
    </w:p>
    <w:p w14:paraId="01CC458E" w14:textId="77777777" w:rsidR="00A11A91" w:rsidRDefault="00A11A91" w:rsidP="00A11A91">
      <w:pPr>
        <w:jc w:val="center"/>
      </w:pPr>
      <w:r>
        <w:t xml:space="preserve">4)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14951C53" w14:textId="77777777" w:rsidR="00A11A91" w:rsidRDefault="00A11A91" w:rsidP="00A11A91">
      <w:pPr>
        <w:jc w:val="center"/>
      </w:pPr>
    </w:p>
    <w:p w14:paraId="376C576C" w14:textId="77777777" w:rsidR="00A11A91" w:rsidRDefault="00A11A91" w:rsidP="00A11A91">
      <w:pPr>
        <w:jc w:val="center"/>
      </w:pPr>
      <w:r>
        <w:t xml:space="preserve">5)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, </w:t>
      </w:r>
      <w:proofErr w:type="spellStart"/>
      <w:r>
        <w:t>industrijskog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.</w:t>
      </w:r>
    </w:p>
    <w:p w14:paraId="5262AEB6" w14:textId="77777777" w:rsidR="00A11A91" w:rsidRDefault="00A11A91" w:rsidP="00A11A91">
      <w:pPr>
        <w:jc w:val="center"/>
      </w:pPr>
    </w:p>
    <w:p w14:paraId="2ED56C36" w14:textId="77777777" w:rsidR="00A11A91" w:rsidRDefault="00A11A91" w:rsidP="00A11A91">
      <w:pPr>
        <w:jc w:val="center"/>
      </w:pPr>
      <w:r>
        <w:t>III SPROVOĐENJE CENTRALIZOVANOG VLASNIČKOG UPRAVLJANJA</w:t>
      </w:r>
    </w:p>
    <w:p w14:paraId="4CA52344" w14:textId="77777777" w:rsidR="00A11A91" w:rsidRDefault="00A11A91" w:rsidP="00A11A91">
      <w:pPr>
        <w:jc w:val="center"/>
      </w:pPr>
    </w:p>
    <w:p w14:paraId="7646C4C3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13F75D9C" w14:textId="77777777" w:rsidR="00A11A91" w:rsidRDefault="00A11A91" w:rsidP="00A11A91">
      <w:pPr>
        <w:jc w:val="center"/>
      </w:pPr>
    </w:p>
    <w:p w14:paraId="13CEEB63" w14:textId="77777777" w:rsidR="00A11A91" w:rsidRDefault="00A11A91" w:rsidP="00A11A91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manjinskih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0428F3E9" w14:textId="77777777" w:rsidR="00A11A91" w:rsidRDefault="00A11A91" w:rsidP="00A11A91">
      <w:pPr>
        <w:jc w:val="center"/>
      </w:pPr>
    </w:p>
    <w:p w14:paraId="3221D4F0" w14:textId="77777777" w:rsidR="00A11A91" w:rsidRDefault="00A11A91" w:rsidP="00A11A91">
      <w:pPr>
        <w:jc w:val="center"/>
      </w:pPr>
      <w:proofErr w:type="spellStart"/>
      <w:r>
        <w:t>Klasifikacija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>.</w:t>
      </w:r>
    </w:p>
    <w:p w14:paraId="56F2C3DE" w14:textId="77777777" w:rsidR="00A11A91" w:rsidRDefault="00A11A91" w:rsidP="00A11A91">
      <w:pPr>
        <w:jc w:val="center"/>
      </w:pPr>
    </w:p>
    <w:p w14:paraId="3A50FCD5" w14:textId="77777777" w:rsidR="00A11A91" w:rsidRDefault="00A11A91" w:rsidP="00A11A91">
      <w:pPr>
        <w:jc w:val="center"/>
      </w:pPr>
      <w:r>
        <w:t xml:space="preserve">Lista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ažurira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0004168" w14:textId="77777777" w:rsidR="00A11A91" w:rsidRDefault="00A11A91" w:rsidP="00A11A91">
      <w:pPr>
        <w:jc w:val="center"/>
      </w:pPr>
    </w:p>
    <w:p w14:paraId="34DA1E4E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2EC962EA" w14:textId="77777777" w:rsidR="00A11A91" w:rsidRDefault="00A11A91" w:rsidP="00A11A91">
      <w:pPr>
        <w:jc w:val="center"/>
      </w:pPr>
    </w:p>
    <w:p w14:paraId="7EE476E8" w14:textId="77777777" w:rsidR="00A11A91" w:rsidRDefault="00A11A91" w:rsidP="00A11A91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septembra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Smernice</w:t>
      </w:r>
      <w:proofErr w:type="spellEnd"/>
      <w:r>
        <w:t>).</w:t>
      </w:r>
    </w:p>
    <w:p w14:paraId="1DB2A290" w14:textId="77777777" w:rsidR="00A11A91" w:rsidRDefault="00A11A91" w:rsidP="00A11A91">
      <w:pPr>
        <w:jc w:val="center"/>
      </w:pPr>
    </w:p>
    <w:p w14:paraId="69132096" w14:textId="77777777" w:rsidR="00A11A91" w:rsidRDefault="00A11A91" w:rsidP="00A11A91">
      <w:pPr>
        <w:jc w:val="center"/>
      </w:pP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avgusta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Smernica</w:t>
      </w:r>
      <w:proofErr w:type="spellEnd"/>
      <w:r>
        <w:t>.</w:t>
      </w:r>
    </w:p>
    <w:p w14:paraId="1DD61620" w14:textId="77777777" w:rsidR="00A11A91" w:rsidRDefault="00A11A91" w:rsidP="00A11A91">
      <w:pPr>
        <w:jc w:val="center"/>
      </w:pPr>
    </w:p>
    <w:p w14:paraId="391B983A" w14:textId="77777777" w:rsidR="00A11A91" w:rsidRDefault="00A11A91" w:rsidP="00A11A91">
      <w:pPr>
        <w:jc w:val="center"/>
      </w:pPr>
      <w:proofErr w:type="spellStart"/>
      <w:r>
        <w:t>Smernicama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oblast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složenost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veličinu</w:t>
      </w:r>
      <w:proofErr w:type="spellEnd"/>
      <w:r>
        <w:t xml:space="preserve">, </w:t>
      </w:r>
      <w:proofErr w:type="spellStart"/>
      <w:r>
        <w:t>vlasničku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72ABB14C" w14:textId="77777777" w:rsidR="00A11A91" w:rsidRDefault="00A11A91" w:rsidP="00A11A91">
      <w:pPr>
        <w:jc w:val="center"/>
      </w:pPr>
    </w:p>
    <w:p w14:paraId="3FBDB4B5" w14:textId="77777777" w:rsidR="00A11A91" w:rsidRDefault="00A11A91" w:rsidP="00A11A91">
      <w:pPr>
        <w:jc w:val="center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,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razrađuju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ključnim</w:t>
      </w:r>
      <w:proofErr w:type="spellEnd"/>
      <w:r>
        <w:t xml:space="preserve"> </w:t>
      </w:r>
      <w:proofErr w:type="spellStart"/>
      <w:r>
        <w:t>pokazateljima</w:t>
      </w:r>
      <w:proofErr w:type="spellEnd"/>
      <w:r>
        <w:t xml:space="preserve"> </w:t>
      </w:r>
      <w:proofErr w:type="spellStart"/>
      <w:r>
        <w:t>učinka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identifikuju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za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>.</w:t>
      </w:r>
    </w:p>
    <w:p w14:paraId="6BCA6695" w14:textId="77777777" w:rsidR="00A11A91" w:rsidRDefault="00A11A91" w:rsidP="00A11A91">
      <w:pPr>
        <w:jc w:val="center"/>
      </w:pPr>
    </w:p>
    <w:p w14:paraId="4ECE525F" w14:textId="77777777" w:rsidR="00A11A91" w:rsidRDefault="00A11A91" w:rsidP="00A11A91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definisanje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>.</w:t>
      </w:r>
    </w:p>
    <w:p w14:paraId="5C3AE43F" w14:textId="77777777" w:rsidR="00A11A91" w:rsidRDefault="00A11A91" w:rsidP="00A11A91">
      <w:pPr>
        <w:jc w:val="center"/>
      </w:pPr>
    </w:p>
    <w:p w14:paraId="5A5327A4" w14:textId="77777777" w:rsidR="00A11A91" w:rsidRDefault="00A11A91" w:rsidP="00A11A91">
      <w:pPr>
        <w:jc w:val="center"/>
      </w:pPr>
      <w:r>
        <w:t xml:space="preserve">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Smernica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).</w:t>
      </w:r>
    </w:p>
    <w:p w14:paraId="4324A7DA" w14:textId="77777777" w:rsidR="00A11A91" w:rsidRDefault="00A11A91" w:rsidP="00A11A91">
      <w:pPr>
        <w:jc w:val="center"/>
      </w:pPr>
    </w:p>
    <w:p w14:paraId="704837E6" w14:textId="77777777" w:rsidR="00A11A91" w:rsidRDefault="00A11A91" w:rsidP="00A11A91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Smernica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>).</w:t>
      </w:r>
    </w:p>
    <w:p w14:paraId="1D956D5D" w14:textId="77777777" w:rsidR="00A11A91" w:rsidRDefault="00A11A91" w:rsidP="00A11A91">
      <w:pPr>
        <w:jc w:val="center"/>
      </w:pPr>
    </w:p>
    <w:p w14:paraId="0891578A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4AD7F8F0" w14:textId="77777777" w:rsidR="00A11A91" w:rsidRDefault="00A11A91" w:rsidP="00A11A91">
      <w:pPr>
        <w:jc w:val="center"/>
      </w:pPr>
    </w:p>
    <w:p w14:paraId="5A75E4AE" w14:textId="77777777" w:rsidR="00A11A91" w:rsidRDefault="00A11A91" w:rsidP="00A11A91">
      <w:pPr>
        <w:jc w:val="center"/>
      </w:pPr>
      <w:proofErr w:type="spellStart"/>
      <w:r>
        <w:t>Komisiju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oblast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77D2CAB6" w14:textId="77777777" w:rsidR="00A11A91" w:rsidRDefault="00A11A91" w:rsidP="00A11A91">
      <w:pPr>
        <w:jc w:val="center"/>
      </w:pPr>
    </w:p>
    <w:p w14:paraId="6CB7B0B6" w14:textId="77777777" w:rsidR="00A11A91" w:rsidRDefault="00A11A91" w:rsidP="00A11A9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izjašnjenje</w:t>
      </w:r>
      <w:proofErr w:type="spellEnd"/>
      <w:r>
        <w:t xml:space="preserve">, </w:t>
      </w:r>
      <w:proofErr w:type="spellStart"/>
      <w:r>
        <w:t>sugestije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organa,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5E03150D" w14:textId="77777777" w:rsidR="00A11A91" w:rsidRDefault="00A11A91" w:rsidP="00A11A91">
      <w:pPr>
        <w:jc w:val="center"/>
      </w:pPr>
    </w:p>
    <w:p w14:paraId="374B72F5" w14:textId="77777777" w:rsidR="00A11A91" w:rsidRDefault="00A11A91" w:rsidP="00A11A9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>.</w:t>
      </w:r>
    </w:p>
    <w:p w14:paraId="6485F5AC" w14:textId="77777777" w:rsidR="00A11A91" w:rsidRDefault="00A11A91" w:rsidP="00A11A91">
      <w:pPr>
        <w:jc w:val="center"/>
      </w:pPr>
    </w:p>
    <w:p w14:paraId="022EAB11" w14:textId="77777777" w:rsidR="00A11A91" w:rsidRDefault="00A11A91" w:rsidP="00A11A91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Vlade.</w:t>
      </w:r>
    </w:p>
    <w:p w14:paraId="53656E03" w14:textId="77777777" w:rsidR="00A11A91" w:rsidRDefault="00A11A91" w:rsidP="00A11A91">
      <w:pPr>
        <w:jc w:val="center"/>
      </w:pPr>
    </w:p>
    <w:p w14:paraId="753A43D4" w14:textId="77777777" w:rsidR="00A11A91" w:rsidRDefault="00A11A91" w:rsidP="00A11A91">
      <w:pPr>
        <w:jc w:val="center"/>
      </w:pP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7490B95" w14:textId="77777777" w:rsidR="00A11A91" w:rsidRDefault="00A11A91" w:rsidP="00A11A91">
      <w:pPr>
        <w:jc w:val="center"/>
      </w:pPr>
    </w:p>
    <w:p w14:paraId="284E3ECD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5CCC18FC" w14:textId="77777777" w:rsidR="00A11A91" w:rsidRDefault="00A11A91" w:rsidP="00A11A91">
      <w:pPr>
        <w:jc w:val="center"/>
      </w:pPr>
    </w:p>
    <w:p w14:paraId="1CE76593" w14:textId="77777777" w:rsidR="00A11A91" w:rsidRDefault="00A11A91" w:rsidP="00A11A91">
      <w:pPr>
        <w:jc w:val="center"/>
      </w:pP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:</w:t>
      </w:r>
    </w:p>
    <w:p w14:paraId="74306CB3" w14:textId="77777777" w:rsidR="00A11A91" w:rsidRDefault="00A11A91" w:rsidP="00A11A91">
      <w:pPr>
        <w:jc w:val="center"/>
      </w:pPr>
    </w:p>
    <w:p w14:paraId="00C706FE" w14:textId="77777777" w:rsidR="00A11A91" w:rsidRDefault="00A11A91" w:rsidP="00A11A91">
      <w:pPr>
        <w:jc w:val="center"/>
      </w:pPr>
      <w:r>
        <w:t xml:space="preserve">1) </w:t>
      </w:r>
      <w:proofErr w:type="spellStart"/>
      <w:r>
        <w:t>srednjoročni</w:t>
      </w:r>
      <w:proofErr w:type="spellEnd"/>
      <w:r>
        <w:t xml:space="preserve"> plan </w:t>
      </w:r>
      <w:proofErr w:type="spellStart"/>
      <w:proofErr w:type="gramStart"/>
      <w:r>
        <w:t>poslovanja</w:t>
      </w:r>
      <w:proofErr w:type="spellEnd"/>
      <w:r>
        <w:t>;</w:t>
      </w:r>
      <w:proofErr w:type="gramEnd"/>
    </w:p>
    <w:p w14:paraId="6E63EA67" w14:textId="77777777" w:rsidR="00A11A91" w:rsidRDefault="00A11A91" w:rsidP="00A11A91">
      <w:pPr>
        <w:jc w:val="center"/>
      </w:pPr>
    </w:p>
    <w:p w14:paraId="0A24711A" w14:textId="77777777" w:rsidR="00A11A91" w:rsidRDefault="00A11A91" w:rsidP="00A11A91">
      <w:pPr>
        <w:jc w:val="center"/>
      </w:pPr>
      <w:r>
        <w:t xml:space="preserve">2) </w:t>
      </w:r>
      <w:proofErr w:type="spellStart"/>
      <w:r>
        <w:t>godišnji</w:t>
      </w:r>
      <w:proofErr w:type="spellEnd"/>
      <w:r>
        <w:t xml:space="preserve"> plan </w:t>
      </w:r>
      <w:proofErr w:type="spellStart"/>
      <w:proofErr w:type="gramStart"/>
      <w:r>
        <w:t>poslovanja</w:t>
      </w:r>
      <w:proofErr w:type="spellEnd"/>
      <w:r>
        <w:t>;</w:t>
      </w:r>
      <w:proofErr w:type="gramEnd"/>
    </w:p>
    <w:p w14:paraId="33139EE1" w14:textId="77777777" w:rsidR="00A11A91" w:rsidRDefault="00A11A91" w:rsidP="00A11A91">
      <w:pPr>
        <w:jc w:val="center"/>
      </w:pPr>
    </w:p>
    <w:p w14:paraId="12C2EC91" w14:textId="77777777" w:rsidR="00A11A91" w:rsidRDefault="00A11A91" w:rsidP="00A11A91">
      <w:pPr>
        <w:jc w:val="center"/>
      </w:pPr>
      <w:r>
        <w:t xml:space="preserve">3) </w:t>
      </w:r>
      <w:proofErr w:type="spellStart"/>
      <w:r>
        <w:t>periodični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proofErr w:type="gramStart"/>
      <w:r>
        <w:t>poslovanju</w:t>
      </w:r>
      <w:proofErr w:type="spellEnd"/>
      <w:r>
        <w:t>;</w:t>
      </w:r>
      <w:proofErr w:type="gramEnd"/>
    </w:p>
    <w:p w14:paraId="5AFA2D72" w14:textId="77777777" w:rsidR="00A11A91" w:rsidRDefault="00A11A91" w:rsidP="00A11A91">
      <w:pPr>
        <w:jc w:val="center"/>
      </w:pPr>
    </w:p>
    <w:p w14:paraId="4AAE6626" w14:textId="77777777" w:rsidR="00A11A91" w:rsidRDefault="00A11A91" w:rsidP="00A11A91">
      <w:pPr>
        <w:jc w:val="center"/>
      </w:pPr>
      <w:r>
        <w:t xml:space="preserve">4)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>.</w:t>
      </w:r>
    </w:p>
    <w:p w14:paraId="1F91A3B0" w14:textId="77777777" w:rsidR="00A11A91" w:rsidRDefault="00A11A91" w:rsidP="00A11A91">
      <w:pPr>
        <w:jc w:val="center"/>
      </w:pPr>
    </w:p>
    <w:p w14:paraId="31414F49" w14:textId="77777777" w:rsidR="00A11A91" w:rsidRDefault="00A11A91" w:rsidP="00A11A91">
      <w:pPr>
        <w:jc w:val="center"/>
      </w:pPr>
      <w:proofErr w:type="spellStart"/>
      <w:r>
        <w:t>Godišnji</w:t>
      </w:r>
      <w:proofErr w:type="spellEnd"/>
      <w:r>
        <w:t xml:space="preserve"> plan </w:t>
      </w:r>
      <w:proofErr w:type="spellStart"/>
      <w:r>
        <w:t>poslovanja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>.</w:t>
      </w:r>
    </w:p>
    <w:p w14:paraId="318B6DC6" w14:textId="77777777" w:rsidR="00A11A91" w:rsidRDefault="00A11A91" w:rsidP="00A11A91">
      <w:pPr>
        <w:jc w:val="center"/>
      </w:pPr>
    </w:p>
    <w:p w14:paraId="4CFF1EFE" w14:textId="77777777" w:rsidR="00A11A91" w:rsidRDefault="00A11A91" w:rsidP="00A11A91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,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254DCD9" w14:textId="77777777" w:rsidR="00A11A91" w:rsidRDefault="00A11A91" w:rsidP="00A11A91">
      <w:pPr>
        <w:jc w:val="center"/>
      </w:pPr>
    </w:p>
    <w:p w14:paraId="3CA96439" w14:textId="77777777" w:rsidR="00A11A91" w:rsidRDefault="00A11A91" w:rsidP="00A11A91">
      <w:pPr>
        <w:jc w:val="center"/>
      </w:pPr>
      <w:r>
        <w:t xml:space="preserve">Akt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pribave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4976AE0E" w14:textId="77777777" w:rsidR="00A11A91" w:rsidRDefault="00A11A91" w:rsidP="00A11A91">
      <w:pPr>
        <w:jc w:val="center"/>
      </w:pPr>
    </w:p>
    <w:p w14:paraId="690036A2" w14:textId="77777777" w:rsidR="00A11A91" w:rsidRDefault="00A11A91" w:rsidP="00A11A9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oblast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organa.</w:t>
      </w:r>
    </w:p>
    <w:p w14:paraId="483CE61A" w14:textId="77777777" w:rsidR="00A11A91" w:rsidRDefault="00A11A91" w:rsidP="00A11A91">
      <w:pPr>
        <w:jc w:val="center"/>
      </w:pPr>
    </w:p>
    <w:p w14:paraId="635459F2" w14:textId="77777777" w:rsidR="00A11A91" w:rsidRDefault="00A11A91" w:rsidP="00A11A91">
      <w:pPr>
        <w:jc w:val="center"/>
      </w:pPr>
      <w:proofErr w:type="spellStart"/>
      <w:r>
        <w:lastRenderedPageBreak/>
        <w:t>Član</w:t>
      </w:r>
      <w:proofErr w:type="spellEnd"/>
      <w:r>
        <w:t xml:space="preserve"> 16</w:t>
      </w:r>
    </w:p>
    <w:p w14:paraId="360B8556" w14:textId="77777777" w:rsidR="00A11A91" w:rsidRDefault="00A11A91" w:rsidP="00A11A91">
      <w:pPr>
        <w:jc w:val="center"/>
      </w:pPr>
    </w:p>
    <w:p w14:paraId="730707B6" w14:textId="77777777" w:rsidR="00A11A91" w:rsidRDefault="00A11A91" w:rsidP="00A11A9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uspešnosti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ostvarenosti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14:paraId="6FBFB84A" w14:textId="77777777" w:rsidR="00A11A91" w:rsidRDefault="00A11A91" w:rsidP="00A11A91">
      <w:pPr>
        <w:jc w:val="center"/>
      </w:pPr>
    </w:p>
    <w:p w14:paraId="290DF3BB" w14:textId="77777777" w:rsidR="00A11A91" w:rsidRDefault="00A11A91" w:rsidP="00A11A9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učinka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od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174C28B9" w14:textId="77777777" w:rsidR="00A11A91" w:rsidRDefault="00A11A91" w:rsidP="00A11A91">
      <w:pPr>
        <w:jc w:val="center"/>
      </w:pPr>
    </w:p>
    <w:p w14:paraId="5FC3083D" w14:textId="77777777" w:rsidR="00A11A91" w:rsidRDefault="00A11A91" w:rsidP="00A11A91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od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hitno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organa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>.</w:t>
      </w:r>
    </w:p>
    <w:p w14:paraId="581FED7E" w14:textId="77777777" w:rsidR="00A11A91" w:rsidRDefault="00A11A91" w:rsidP="00A11A91">
      <w:pPr>
        <w:jc w:val="center"/>
      </w:pPr>
    </w:p>
    <w:p w14:paraId="5BE6D2BD" w14:textId="77777777" w:rsidR="00A11A91" w:rsidRDefault="00A11A91" w:rsidP="00A11A91">
      <w:pPr>
        <w:jc w:val="center"/>
      </w:pPr>
      <w:r>
        <w:t xml:space="preserve">Vlada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od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>.</w:t>
      </w:r>
    </w:p>
    <w:p w14:paraId="412F7FF1" w14:textId="77777777" w:rsidR="00A11A91" w:rsidRDefault="00A11A91" w:rsidP="00A11A91">
      <w:pPr>
        <w:jc w:val="center"/>
      </w:pPr>
    </w:p>
    <w:p w14:paraId="564C0DE0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3EBD3599" w14:textId="77777777" w:rsidR="00A11A91" w:rsidRDefault="00A11A91" w:rsidP="00A11A91">
      <w:pPr>
        <w:jc w:val="center"/>
      </w:pPr>
    </w:p>
    <w:p w14:paraId="7BBE05A5" w14:textId="77777777" w:rsidR="00A11A91" w:rsidRDefault="00A11A91" w:rsidP="00A11A9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ga,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oktobra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43EB8DB1" w14:textId="77777777" w:rsidR="00A11A91" w:rsidRDefault="00A11A91" w:rsidP="00A11A91">
      <w:pPr>
        <w:jc w:val="center"/>
      </w:pPr>
    </w:p>
    <w:p w14:paraId="3EA797CB" w14:textId="77777777" w:rsidR="00A11A91" w:rsidRDefault="00A11A91" w:rsidP="00A11A91">
      <w:pPr>
        <w:jc w:val="center"/>
      </w:pPr>
      <w:r>
        <w:t xml:space="preserve">Vlada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>.</w:t>
      </w:r>
    </w:p>
    <w:p w14:paraId="3E770E14" w14:textId="77777777" w:rsidR="00A11A91" w:rsidRDefault="00A11A91" w:rsidP="00A11A91">
      <w:pPr>
        <w:jc w:val="center"/>
      </w:pPr>
    </w:p>
    <w:p w14:paraId="7863EC1B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Izveštaj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Ministarstva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objavljuje</w:t>
      </w:r>
      <w:proofErr w:type="spellEnd"/>
      <w:r w:rsidRPr="00A11A91">
        <w:rPr>
          <w:lang w:val="fr-FR"/>
        </w:rPr>
        <w:t xml:space="preserve"> na internet </w:t>
      </w:r>
      <w:proofErr w:type="spellStart"/>
      <w:r w:rsidRPr="00A11A91">
        <w:rPr>
          <w:lang w:val="fr-FR"/>
        </w:rPr>
        <w:t>stranici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Ministarstva</w:t>
      </w:r>
      <w:proofErr w:type="spellEnd"/>
      <w:r w:rsidRPr="00A11A91">
        <w:rPr>
          <w:lang w:val="fr-FR"/>
        </w:rPr>
        <w:t>.</w:t>
      </w:r>
    </w:p>
    <w:p w14:paraId="2C65B5A8" w14:textId="77777777" w:rsidR="00A11A91" w:rsidRPr="00A11A91" w:rsidRDefault="00A11A91" w:rsidP="00A11A91">
      <w:pPr>
        <w:jc w:val="center"/>
        <w:rPr>
          <w:lang w:val="fr-FR"/>
        </w:rPr>
      </w:pPr>
    </w:p>
    <w:p w14:paraId="54F6AC98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18</w:t>
      </w:r>
    </w:p>
    <w:p w14:paraId="164836C3" w14:textId="77777777" w:rsidR="00A11A91" w:rsidRPr="00A11A91" w:rsidRDefault="00A11A91" w:rsidP="00A11A91">
      <w:pPr>
        <w:jc w:val="center"/>
        <w:rPr>
          <w:lang w:val="fr-FR"/>
        </w:rPr>
      </w:pPr>
    </w:p>
    <w:p w14:paraId="6B698DC3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da, </w:t>
      </w:r>
      <w:proofErr w:type="spellStart"/>
      <w:r w:rsidRPr="00A11A91">
        <w:rPr>
          <w:lang w:val="fr-FR"/>
        </w:rPr>
        <w:t>preko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pribavi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saglasnost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Vlade</w:t>
      </w:r>
      <w:proofErr w:type="spellEnd"/>
      <w:r w:rsidRPr="00A11A91">
        <w:rPr>
          <w:lang w:val="fr-FR"/>
        </w:rPr>
        <w:t xml:space="preserve"> </w:t>
      </w:r>
      <w:proofErr w:type="gramStart"/>
      <w:r w:rsidRPr="00A11A91">
        <w:rPr>
          <w:lang w:val="fr-FR"/>
        </w:rPr>
        <w:t>na:</w:t>
      </w:r>
      <w:proofErr w:type="gramEnd"/>
    </w:p>
    <w:p w14:paraId="4B705126" w14:textId="77777777" w:rsidR="00A11A91" w:rsidRPr="00A11A91" w:rsidRDefault="00A11A91" w:rsidP="00A11A91">
      <w:pPr>
        <w:jc w:val="center"/>
        <w:rPr>
          <w:lang w:val="fr-FR"/>
        </w:rPr>
      </w:pPr>
    </w:p>
    <w:p w14:paraId="2EE5FA71" w14:textId="77777777" w:rsidR="00A11A91" w:rsidRDefault="00A11A91" w:rsidP="00A11A91">
      <w:pPr>
        <w:jc w:val="center"/>
      </w:pPr>
      <w:r>
        <w:t xml:space="preserve">1)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osnivačkog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statuta</w:t>
      </w:r>
      <w:proofErr w:type="spellEnd"/>
      <w:r>
        <w:t>;</w:t>
      </w:r>
      <w:proofErr w:type="gramEnd"/>
    </w:p>
    <w:p w14:paraId="47C5A082" w14:textId="77777777" w:rsidR="00A11A91" w:rsidRDefault="00A11A91" w:rsidP="00A11A91">
      <w:pPr>
        <w:jc w:val="center"/>
      </w:pPr>
    </w:p>
    <w:p w14:paraId="03AB84CE" w14:textId="77777777" w:rsidR="00A11A91" w:rsidRDefault="00A11A91" w:rsidP="00A11A91">
      <w:pPr>
        <w:jc w:val="center"/>
      </w:pPr>
      <w:r>
        <w:lastRenderedPageBreak/>
        <w:t xml:space="preserve">2)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statusnoj</w:t>
      </w:r>
      <w:proofErr w:type="spellEnd"/>
      <w:r>
        <w:t xml:space="preserve"> </w:t>
      </w:r>
      <w:proofErr w:type="spellStart"/>
      <w:proofErr w:type="gramStart"/>
      <w:r>
        <w:t>promeni</w:t>
      </w:r>
      <w:proofErr w:type="spellEnd"/>
      <w:r>
        <w:t>;</w:t>
      </w:r>
      <w:proofErr w:type="gramEnd"/>
    </w:p>
    <w:p w14:paraId="661283B0" w14:textId="77777777" w:rsidR="00A11A91" w:rsidRDefault="00A11A91" w:rsidP="00A11A91">
      <w:pPr>
        <w:jc w:val="center"/>
      </w:pPr>
    </w:p>
    <w:p w14:paraId="6F52E142" w14:textId="77777777" w:rsidR="00A11A91" w:rsidRDefault="00A11A91" w:rsidP="00A11A91">
      <w:pPr>
        <w:jc w:val="center"/>
      </w:pPr>
      <w:r>
        <w:t xml:space="preserve">3)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ulaganju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59989783" w14:textId="77777777" w:rsidR="00A11A91" w:rsidRDefault="00A11A91" w:rsidP="00A11A91">
      <w:pPr>
        <w:jc w:val="center"/>
      </w:pPr>
    </w:p>
    <w:p w14:paraId="4DF96437" w14:textId="77777777" w:rsidR="00A11A91" w:rsidRDefault="00A11A91" w:rsidP="00A11A91">
      <w:pPr>
        <w:jc w:val="center"/>
      </w:pPr>
      <w:r>
        <w:t xml:space="preserve">4)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, </w:t>
      </w:r>
      <w:proofErr w:type="spellStart"/>
      <w:r>
        <w:t>prodaji</w:t>
      </w:r>
      <w:proofErr w:type="spellEnd"/>
      <w:r>
        <w:t xml:space="preserve">, </w:t>
      </w:r>
      <w:proofErr w:type="spellStart"/>
      <w:r>
        <w:t>davanju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, </w:t>
      </w:r>
      <w:proofErr w:type="spellStart"/>
      <w:r>
        <w:t>zalaganju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738673D6" w14:textId="77777777" w:rsidR="00A11A91" w:rsidRDefault="00A11A91" w:rsidP="00A11A91">
      <w:pPr>
        <w:jc w:val="center"/>
      </w:pPr>
    </w:p>
    <w:p w14:paraId="0816BB20" w14:textId="77777777" w:rsidR="00A11A91" w:rsidRDefault="00A11A91" w:rsidP="00A11A91">
      <w:pPr>
        <w:jc w:val="center"/>
      </w:pPr>
      <w:r>
        <w:t xml:space="preserve">5)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cenovniku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organ.</w:t>
      </w:r>
    </w:p>
    <w:p w14:paraId="6B158121" w14:textId="77777777" w:rsidR="00A11A91" w:rsidRDefault="00A11A91" w:rsidP="00A11A91">
      <w:pPr>
        <w:jc w:val="center"/>
      </w:pPr>
    </w:p>
    <w:p w14:paraId="3307CC45" w14:textId="77777777" w:rsidR="00A11A91" w:rsidRDefault="00A11A91" w:rsidP="00A11A91">
      <w:pPr>
        <w:jc w:val="center"/>
      </w:pPr>
      <w:proofErr w:type="spellStart"/>
      <w:r>
        <w:t>Ulaganjem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4D344184" w14:textId="77777777" w:rsidR="00A11A91" w:rsidRDefault="00A11A91" w:rsidP="00A11A91">
      <w:pPr>
        <w:jc w:val="center"/>
      </w:pPr>
    </w:p>
    <w:p w14:paraId="68C2459C" w14:textId="77777777" w:rsidR="00A11A91" w:rsidRDefault="00A11A91" w:rsidP="00A11A91">
      <w:pPr>
        <w:jc w:val="center"/>
      </w:pPr>
      <w:proofErr w:type="spellStart"/>
      <w:r>
        <w:t>Imovinom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nabavna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10%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knjigovodstvene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iskazane</w:t>
      </w:r>
      <w:proofErr w:type="spellEnd"/>
      <w:r>
        <w:t xml:space="preserve"> u </w:t>
      </w:r>
      <w:proofErr w:type="spellStart"/>
      <w:r>
        <w:t>poslednjem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bilansu</w:t>
      </w:r>
      <w:proofErr w:type="spellEnd"/>
      <w:r>
        <w:t xml:space="preserve"> </w:t>
      </w:r>
      <w:proofErr w:type="spellStart"/>
      <w:r>
        <w:t>stanja</w:t>
      </w:r>
      <w:proofErr w:type="spellEnd"/>
      <w:r>
        <w:t>.</w:t>
      </w:r>
    </w:p>
    <w:p w14:paraId="7FF557A5" w14:textId="77777777" w:rsidR="00A11A91" w:rsidRDefault="00A11A91" w:rsidP="00A11A91">
      <w:pPr>
        <w:jc w:val="center"/>
      </w:pPr>
    </w:p>
    <w:p w14:paraId="02305D51" w14:textId="77777777" w:rsidR="00A11A91" w:rsidRDefault="00A11A91" w:rsidP="00A11A91">
      <w:pPr>
        <w:jc w:val="center"/>
      </w:pPr>
      <w:r>
        <w:t xml:space="preserve">Vlada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za </w:t>
      </w:r>
      <w:proofErr w:type="spellStart"/>
      <w:r>
        <w:t>definisanje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14789005" w14:textId="77777777" w:rsidR="00A11A91" w:rsidRDefault="00A11A91" w:rsidP="00A11A91">
      <w:pPr>
        <w:jc w:val="center"/>
      </w:pPr>
    </w:p>
    <w:p w14:paraId="7039CE02" w14:textId="77777777" w:rsidR="00A11A91" w:rsidRDefault="00A11A91" w:rsidP="00A11A91">
      <w:pPr>
        <w:jc w:val="center"/>
      </w:pPr>
      <w:r>
        <w:t>IV KORPORATIVNO UPRAVLJANJE</w:t>
      </w:r>
    </w:p>
    <w:p w14:paraId="74A10A6D" w14:textId="77777777" w:rsidR="00A11A91" w:rsidRDefault="00A11A91" w:rsidP="00A11A91">
      <w:pPr>
        <w:jc w:val="center"/>
      </w:pPr>
    </w:p>
    <w:p w14:paraId="6119E06C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38C36D92" w14:textId="77777777" w:rsidR="00A11A91" w:rsidRDefault="00A11A91" w:rsidP="00A11A91">
      <w:pPr>
        <w:jc w:val="center"/>
      </w:pPr>
    </w:p>
    <w:p w14:paraId="3C4F47D1" w14:textId="77777777" w:rsidR="00A11A91" w:rsidRDefault="00A11A91" w:rsidP="00A11A91">
      <w:pPr>
        <w:jc w:val="center"/>
      </w:pPr>
      <w:proofErr w:type="spellStart"/>
      <w:r>
        <w:t>Upravljanje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jednodomno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dvodomno</w:t>
      </w:r>
      <w:proofErr w:type="spellEnd"/>
      <w:r>
        <w:t>.</w:t>
      </w:r>
    </w:p>
    <w:p w14:paraId="4882E53B" w14:textId="77777777" w:rsidR="00A11A91" w:rsidRDefault="00A11A91" w:rsidP="00A11A91">
      <w:pPr>
        <w:jc w:val="center"/>
      </w:pPr>
    </w:p>
    <w:p w14:paraId="60A0ED23" w14:textId="77777777" w:rsidR="00A11A91" w:rsidRDefault="00A11A91" w:rsidP="00A11A91">
      <w:pPr>
        <w:jc w:val="center"/>
      </w:pPr>
      <w:proofErr w:type="spellStart"/>
      <w:r>
        <w:t>Osnivačkim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da li je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jednodomno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dvodomno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>:</w:t>
      </w:r>
    </w:p>
    <w:p w14:paraId="18B6365A" w14:textId="77777777" w:rsidR="00A11A91" w:rsidRDefault="00A11A91" w:rsidP="00A11A91">
      <w:pPr>
        <w:jc w:val="center"/>
      </w:pPr>
    </w:p>
    <w:p w14:paraId="214FDDFC" w14:textId="77777777" w:rsidR="00A11A91" w:rsidRDefault="00A11A91" w:rsidP="00A11A91">
      <w:pPr>
        <w:jc w:val="center"/>
      </w:pPr>
      <w:r>
        <w:lastRenderedPageBreak/>
        <w:t xml:space="preserve">1)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dvodomnim</w:t>
      </w:r>
      <w:proofErr w:type="spellEnd"/>
      <w:r>
        <w:t xml:space="preserve"> </w:t>
      </w:r>
      <w:proofErr w:type="spellStart"/>
      <w:proofErr w:type="gramStart"/>
      <w:r>
        <w:t>upravljanjem</w:t>
      </w:r>
      <w:proofErr w:type="spellEnd"/>
      <w:r>
        <w:t>;</w:t>
      </w:r>
      <w:proofErr w:type="gramEnd"/>
    </w:p>
    <w:p w14:paraId="1003C45F" w14:textId="77777777" w:rsidR="00A11A91" w:rsidRDefault="00A11A91" w:rsidP="00A11A91">
      <w:pPr>
        <w:jc w:val="center"/>
      </w:pPr>
    </w:p>
    <w:p w14:paraId="7B913059" w14:textId="77777777" w:rsidR="00A11A91" w:rsidRDefault="00A11A91" w:rsidP="00A11A91">
      <w:pPr>
        <w:jc w:val="center"/>
      </w:pPr>
      <w:r>
        <w:t xml:space="preserve">2)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jednodomnim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>.</w:t>
      </w:r>
    </w:p>
    <w:p w14:paraId="0BF8BD3F" w14:textId="77777777" w:rsidR="00A11A91" w:rsidRDefault="00A11A91" w:rsidP="00A11A91">
      <w:pPr>
        <w:jc w:val="center"/>
      </w:pPr>
    </w:p>
    <w:p w14:paraId="6080D78D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49DA28DE" w14:textId="77777777" w:rsidR="00A11A91" w:rsidRDefault="00A11A91" w:rsidP="00A11A91">
      <w:pPr>
        <w:jc w:val="center"/>
      </w:pPr>
    </w:p>
    <w:p w14:paraId="515EB506" w14:textId="77777777" w:rsidR="00A11A91" w:rsidRDefault="00A11A91" w:rsidP="00A11A91">
      <w:pPr>
        <w:jc w:val="center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),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savesno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privrednika</w:t>
      </w:r>
      <w:proofErr w:type="spellEnd"/>
      <w:r>
        <w:t>.</w:t>
      </w:r>
    </w:p>
    <w:p w14:paraId="395381FE" w14:textId="77777777" w:rsidR="00A11A91" w:rsidRDefault="00A11A91" w:rsidP="00A11A91">
      <w:pPr>
        <w:jc w:val="center"/>
      </w:pPr>
    </w:p>
    <w:p w14:paraId="53AECCCE" w14:textId="77777777" w:rsidR="00A11A91" w:rsidRDefault="00A11A91" w:rsidP="00A11A91">
      <w:pPr>
        <w:jc w:val="center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Vlade.</w:t>
      </w:r>
    </w:p>
    <w:p w14:paraId="73F3EB60" w14:textId="77777777" w:rsidR="00A11A91" w:rsidRDefault="00A11A91" w:rsidP="00A11A91">
      <w:pPr>
        <w:jc w:val="center"/>
      </w:pPr>
    </w:p>
    <w:p w14:paraId="6F99BB55" w14:textId="77777777" w:rsidR="00A11A91" w:rsidRDefault="00A11A91" w:rsidP="00A11A91">
      <w:pPr>
        <w:jc w:val="center"/>
      </w:pPr>
      <w:r>
        <w:t xml:space="preserve">U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da: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; </w:t>
      </w:r>
      <w:proofErr w:type="spellStart"/>
      <w:r>
        <w:t>unapređuje</w:t>
      </w:r>
      <w:proofErr w:type="spellEnd"/>
      <w:r>
        <w:t xml:space="preserve"> </w:t>
      </w:r>
      <w:proofErr w:type="spellStart"/>
      <w:r>
        <w:t>etičko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;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za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77B496A6" w14:textId="77777777" w:rsidR="00A11A91" w:rsidRDefault="00A11A91" w:rsidP="00A11A91">
      <w:pPr>
        <w:jc w:val="center"/>
      </w:pPr>
    </w:p>
    <w:p w14:paraId="6604585C" w14:textId="77777777" w:rsidR="00A11A91" w:rsidRDefault="00A11A91" w:rsidP="00A11A91">
      <w:pPr>
        <w:jc w:val="center"/>
      </w:pPr>
      <w:r>
        <w:t xml:space="preserve">Pre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u </w:t>
      </w:r>
      <w:proofErr w:type="spellStart"/>
      <w:r>
        <w:t>dvodomnom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konsultacije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>.</w:t>
      </w:r>
    </w:p>
    <w:p w14:paraId="4FBEBD94" w14:textId="77777777" w:rsidR="00A11A91" w:rsidRDefault="00A11A91" w:rsidP="00A11A91">
      <w:pPr>
        <w:jc w:val="center"/>
      </w:pPr>
    </w:p>
    <w:p w14:paraId="637BAFC7" w14:textId="77777777" w:rsidR="00A11A91" w:rsidRDefault="00A11A91" w:rsidP="00A11A9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1-4.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manjinskog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1B135D68" w14:textId="77777777" w:rsidR="00A11A91" w:rsidRDefault="00A11A91" w:rsidP="00A11A91">
      <w:pPr>
        <w:jc w:val="center"/>
      </w:pPr>
    </w:p>
    <w:p w14:paraId="50F318C6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190A5466" w14:textId="77777777" w:rsidR="00A11A91" w:rsidRDefault="00A11A91" w:rsidP="00A11A91">
      <w:pPr>
        <w:jc w:val="center"/>
      </w:pPr>
    </w:p>
    <w:p w14:paraId="3C54992F" w14:textId="77777777" w:rsidR="00A11A91" w:rsidRDefault="00A11A91" w:rsidP="00A11A91">
      <w:pPr>
        <w:jc w:val="center"/>
      </w:pPr>
      <w:r>
        <w:t xml:space="preserve">U </w:t>
      </w:r>
      <w:proofErr w:type="spellStart"/>
      <w:r>
        <w:t>dvodomnom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koji je </w:t>
      </w:r>
      <w:proofErr w:type="spellStart"/>
      <w:r>
        <w:t>nezavisan</w:t>
      </w:r>
      <w:proofErr w:type="spellEnd"/>
      <w:r>
        <w:t xml:space="preserve"> od </w:t>
      </w:r>
      <w:proofErr w:type="spellStart"/>
      <w:r>
        <w:t>društva</w:t>
      </w:r>
      <w:proofErr w:type="spellEnd"/>
      <w:r>
        <w:t xml:space="preserve"> (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nezavisnom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4856888" w14:textId="77777777" w:rsidR="00A11A91" w:rsidRDefault="00A11A91" w:rsidP="00A11A91">
      <w:pPr>
        <w:jc w:val="center"/>
      </w:pPr>
    </w:p>
    <w:p w14:paraId="5D07F5AF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156910F8" w14:textId="77777777" w:rsidR="00A11A91" w:rsidRDefault="00A11A91" w:rsidP="00A11A91">
      <w:pPr>
        <w:jc w:val="center"/>
      </w:pPr>
    </w:p>
    <w:p w14:paraId="7ABCBE20" w14:textId="77777777" w:rsidR="00A11A91" w:rsidRDefault="00A11A91" w:rsidP="00A11A91">
      <w:pPr>
        <w:jc w:val="center"/>
      </w:pPr>
      <w:proofErr w:type="spellStart"/>
      <w:r>
        <w:t>Broj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osnivačkim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uravnoteženoj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polova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35D6CF21" w14:textId="77777777" w:rsidR="00A11A91" w:rsidRDefault="00A11A91" w:rsidP="00A11A91">
      <w:pPr>
        <w:jc w:val="center"/>
      </w:pPr>
    </w:p>
    <w:p w14:paraId="0CD5086C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63B0CC22" w14:textId="77777777" w:rsidR="00A11A91" w:rsidRDefault="00A11A91" w:rsidP="00A11A91">
      <w:pPr>
        <w:jc w:val="center"/>
      </w:pPr>
    </w:p>
    <w:p w14:paraId="10941756" w14:textId="77777777" w:rsidR="00A11A91" w:rsidRDefault="00A11A91" w:rsidP="00A11A91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1C4FEFB3" w14:textId="77777777" w:rsidR="00A11A91" w:rsidRDefault="00A11A91" w:rsidP="00A11A91">
      <w:pPr>
        <w:jc w:val="center"/>
      </w:pPr>
    </w:p>
    <w:p w14:paraId="41AB5502" w14:textId="77777777" w:rsidR="00A11A91" w:rsidRDefault="00A11A91" w:rsidP="00A11A9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do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po </w:t>
      </w:r>
      <w:proofErr w:type="spellStart"/>
      <w:r>
        <w:t>sprovedenom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shodnom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bez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a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godinu</w:t>
      </w:r>
      <w:proofErr w:type="spellEnd"/>
      <w:r>
        <w:t xml:space="preserve"> dana.</w:t>
      </w:r>
    </w:p>
    <w:p w14:paraId="64E9034B" w14:textId="77777777" w:rsidR="00A11A91" w:rsidRDefault="00A11A91" w:rsidP="00A11A91">
      <w:pPr>
        <w:jc w:val="center"/>
      </w:pPr>
    </w:p>
    <w:p w14:paraId="5A303EB8" w14:textId="77777777" w:rsidR="00A11A91" w:rsidRDefault="00A11A91" w:rsidP="00A11A91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07E2F6F5" w14:textId="77777777" w:rsidR="00A11A91" w:rsidRDefault="00A11A91" w:rsidP="00A11A91">
      <w:pPr>
        <w:jc w:val="center"/>
      </w:pPr>
    </w:p>
    <w:p w14:paraId="2928CDE0" w14:textId="77777777" w:rsidR="00A11A91" w:rsidRDefault="00A11A91" w:rsidP="00A11A91">
      <w:pPr>
        <w:jc w:val="center"/>
      </w:pPr>
      <w:proofErr w:type="spellStart"/>
      <w:r>
        <w:t>Funkciju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lice.</w:t>
      </w:r>
    </w:p>
    <w:p w14:paraId="1D6EDF0C" w14:textId="77777777" w:rsidR="00A11A91" w:rsidRDefault="00A11A91" w:rsidP="00A11A91">
      <w:pPr>
        <w:jc w:val="center"/>
      </w:pPr>
    </w:p>
    <w:p w14:paraId="416F8C93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F70CC99" w14:textId="77777777" w:rsidR="00A11A91" w:rsidRDefault="00A11A91" w:rsidP="00A11A91">
      <w:pPr>
        <w:jc w:val="center"/>
      </w:pPr>
    </w:p>
    <w:p w14:paraId="55660AAF" w14:textId="77777777" w:rsidR="00A11A91" w:rsidRDefault="00A11A91" w:rsidP="00A11A91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20-23.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u </w:t>
      </w:r>
      <w:proofErr w:type="spellStart"/>
      <w:r>
        <w:t>nadzornom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,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mora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46B4B437" w14:textId="77777777" w:rsidR="00A11A91" w:rsidRDefault="00A11A91" w:rsidP="00A11A91">
      <w:pPr>
        <w:jc w:val="center"/>
      </w:pPr>
    </w:p>
    <w:p w14:paraId="1D727740" w14:textId="77777777" w:rsidR="00A11A91" w:rsidRDefault="00A11A91" w:rsidP="00A11A91">
      <w:pPr>
        <w:jc w:val="center"/>
      </w:pPr>
      <w:r>
        <w:t xml:space="preserve">1)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240 ESPB </w:t>
      </w:r>
      <w:proofErr w:type="spellStart"/>
      <w:r>
        <w:t>bodova</w:t>
      </w:r>
      <w:proofErr w:type="spellEnd"/>
      <w:r>
        <w:t xml:space="preserve">, master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master </w:t>
      </w:r>
      <w:proofErr w:type="spellStart"/>
      <w:r>
        <w:t>strukovnim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strukovnim</w:t>
      </w:r>
      <w:proofErr w:type="spellEnd"/>
      <w:r>
        <w:t xml:space="preserve"> </w:t>
      </w:r>
      <w:proofErr w:type="spellStart"/>
      <w:proofErr w:type="gramStart"/>
      <w:r>
        <w:t>studijama</w:t>
      </w:r>
      <w:proofErr w:type="spellEnd"/>
      <w:r>
        <w:t>;</w:t>
      </w:r>
      <w:proofErr w:type="gramEnd"/>
    </w:p>
    <w:p w14:paraId="4B55A0D9" w14:textId="77777777" w:rsidR="00A11A91" w:rsidRDefault="00A11A91" w:rsidP="00A11A91">
      <w:pPr>
        <w:jc w:val="center"/>
      </w:pPr>
    </w:p>
    <w:p w14:paraId="2F08936D" w14:textId="77777777" w:rsidR="00A11A91" w:rsidRDefault="00A11A91" w:rsidP="00A11A91">
      <w:pPr>
        <w:jc w:val="center"/>
      </w:pPr>
      <w:r>
        <w:t xml:space="preserve">2)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stava</w:t>
      </w:r>
      <w:proofErr w:type="spellEnd"/>
      <w:r>
        <w:t>;</w:t>
      </w:r>
      <w:proofErr w:type="gramEnd"/>
    </w:p>
    <w:p w14:paraId="770C9A54" w14:textId="77777777" w:rsidR="00A11A91" w:rsidRDefault="00A11A91" w:rsidP="00A11A91">
      <w:pPr>
        <w:jc w:val="center"/>
      </w:pPr>
    </w:p>
    <w:p w14:paraId="398991A3" w14:textId="77777777" w:rsidR="00A11A91" w:rsidRDefault="00A11A91" w:rsidP="00A11A91">
      <w:pPr>
        <w:jc w:val="center"/>
      </w:pPr>
      <w:r>
        <w:t xml:space="preserve">3)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rukovodećim</w:t>
      </w:r>
      <w:proofErr w:type="spellEnd"/>
      <w:r>
        <w:t xml:space="preserve"> </w:t>
      </w:r>
      <w:proofErr w:type="spellStart"/>
      <w:proofErr w:type="gramStart"/>
      <w:r>
        <w:t>poslovima</w:t>
      </w:r>
      <w:proofErr w:type="spellEnd"/>
      <w:r>
        <w:t>;</w:t>
      </w:r>
      <w:proofErr w:type="gramEnd"/>
    </w:p>
    <w:p w14:paraId="6DA4DD46" w14:textId="77777777" w:rsidR="00A11A91" w:rsidRDefault="00A11A91" w:rsidP="00A11A91">
      <w:pPr>
        <w:jc w:val="center"/>
      </w:pPr>
    </w:p>
    <w:p w14:paraId="68C9B612" w14:textId="77777777" w:rsidR="00A11A91" w:rsidRDefault="00A11A91" w:rsidP="00A11A91">
      <w:pPr>
        <w:jc w:val="center"/>
      </w:pPr>
      <w:r>
        <w:t xml:space="preserve">4)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proofErr w:type="gramStart"/>
      <w:r>
        <w:t>meseci</w:t>
      </w:r>
      <w:proofErr w:type="spellEnd"/>
      <w:r>
        <w:t>;</w:t>
      </w:r>
      <w:proofErr w:type="gramEnd"/>
    </w:p>
    <w:p w14:paraId="1D5AC342" w14:textId="77777777" w:rsidR="00A11A91" w:rsidRDefault="00A11A91" w:rsidP="00A11A91">
      <w:pPr>
        <w:jc w:val="center"/>
      </w:pPr>
    </w:p>
    <w:p w14:paraId="3E0171F9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5) da se </w:t>
      </w:r>
      <w:proofErr w:type="spellStart"/>
      <w:r w:rsidRPr="00A11A91">
        <w:rPr>
          <w:lang w:val="fr-FR"/>
        </w:rPr>
        <w:t>protiv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ne </w:t>
      </w:r>
      <w:proofErr w:type="spellStart"/>
      <w:r w:rsidRPr="00A11A91">
        <w:rPr>
          <w:lang w:val="fr-FR"/>
        </w:rPr>
        <w:t>vodi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krivični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postupak</w:t>
      </w:r>
      <w:proofErr w:type="spellEnd"/>
      <w:r w:rsidRPr="00A11A91">
        <w:rPr>
          <w:lang w:val="fr-FR"/>
        </w:rPr>
        <w:t>;</w:t>
      </w:r>
      <w:proofErr w:type="gramEnd"/>
    </w:p>
    <w:p w14:paraId="587E43BC" w14:textId="77777777" w:rsidR="00A11A91" w:rsidRPr="00A11A91" w:rsidRDefault="00A11A91" w:rsidP="00A11A91">
      <w:pPr>
        <w:jc w:val="center"/>
        <w:rPr>
          <w:lang w:val="fr-FR"/>
        </w:rPr>
      </w:pPr>
    </w:p>
    <w:p w14:paraId="7EF95ACF" w14:textId="77777777" w:rsidR="00A11A91" w:rsidRDefault="00A11A91" w:rsidP="00A11A91">
      <w:pPr>
        <w:jc w:val="center"/>
      </w:pPr>
      <w:r>
        <w:t xml:space="preserve">6) da </w:t>
      </w:r>
      <w:proofErr w:type="spellStart"/>
      <w:r>
        <w:t>poznaje</w:t>
      </w:r>
      <w:proofErr w:type="spellEnd"/>
      <w:r>
        <w:t xml:space="preserve"> oblast </w:t>
      </w:r>
      <w:proofErr w:type="spellStart"/>
      <w:r>
        <w:t>korporativnog</w:t>
      </w:r>
      <w:proofErr w:type="spellEnd"/>
      <w:r>
        <w:t xml:space="preserve"> </w:t>
      </w:r>
      <w:proofErr w:type="spellStart"/>
      <w:proofErr w:type="gramStart"/>
      <w:r>
        <w:t>upravljanja</w:t>
      </w:r>
      <w:proofErr w:type="spellEnd"/>
      <w:r>
        <w:t>;</w:t>
      </w:r>
      <w:proofErr w:type="gramEnd"/>
    </w:p>
    <w:p w14:paraId="3F1DBD65" w14:textId="77777777" w:rsidR="00A11A91" w:rsidRDefault="00A11A91" w:rsidP="00A11A91">
      <w:pPr>
        <w:jc w:val="center"/>
      </w:pPr>
    </w:p>
    <w:p w14:paraId="72F7B1D1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7) da </w:t>
      </w:r>
      <w:proofErr w:type="spellStart"/>
      <w:r w:rsidRPr="00A11A91">
        <w:rPr>
          <w:lang w:val="fr-FR"/>
        </w:rPr>
        <w:t>nije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sukobu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interesa</w:t>
      </w:r>
      <w:proofErr w:type="spellEnd"/>
      <w:r w:rsidRPr="00A11A91">
        <w:rPr>
          <w:lang w:val="fr-FR"/>
        </w:rPr>
        <w:t xml:space="preserve">, u </w:t>
      </w:r>
      <w:proofErr w:type="spellStart"/>
      <w:r w:rsidRPr="00A11A91">
        <w:rPr>
          <w:lang w:val="fr-FR"/>
        </w:rPr>
        <w:t>skladu</w:t>
      </w:r>
      <w:proofErr w:type="spellEnd"/>
      <w:r w:rsidRPr="00A11A91">
        <w:rPr>
          <w:lang w:val="fr-FR"/>
        </w:rPr>
        <w:t xml:space="preserve"> sa </w:t>
      </w:r>
      <w:proofErr w:type="spellStart"/>
      <w:proofErr w:type="gram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>;</w:t>
      </w:r>
      <w:proofErr w:type="gramEnd"/>
    </w:p>
    <w:p w14:paraId="236D8EDF" w14:textId="77777777" w:rsidR="00A11A91" w:rsidRPr="00A11A91" w:rsidRDefault="00A11A91" w:rsidP="00A11A91">
      <w:pPr>
        <w:jc w:val="center"/>
        <w:rPr>
          <w:lang w:val="fr-FR"/>
        </w:rPr>
      </w:pPr>
    </w:p>
    <w:p w14:paraId="3D0EC2E0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8) </w:t>
      </w:r>
      <w:proofErr w:type="spellStart"/>
      <w:r w:rsidRPr="00A11A91">
        <w:rPr>
          <w:lang w:val="fr-FR"/>
        </w:rPr>
        <w:t>druge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uslove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propisane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>.</w:t>
      </w:r>
    </w:p>
    <w:p w14:paraId="7A56D840" w14:textId="77777777" w:rsidR="00A11A91" w:rsidRPr="00A11A91" w:rsidRDefault="00A11A91" w:rsidP="00A11A91">
      <w:pPr>
        <w:jc w:val="center"/>
        <w:rPr>
          <w:lang w:val="fr-FR"/>
        </w:rPr>
      </w:pPr>
    </w:p>
    <w:p w14:paraId="70B2F706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Odredba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stava</w:t>
      </w:r>
      <w:proofErr w:type="spellEnd"/>
      <w:r w:rsidRPr="00A11A91">
        <w:rPr>
          <w:lang w:val="fr-FR"/>
        </w:rPr>
        <w:t xml:space="preserve"> 1. </w:t>
      </w:r>
      <w:proofErr w:type="spellStart"/>
      <w:proofErr w:type="gramStart"/>
      <w:r w:rsidRPr="00A11A91">
        <w:rPr>
          <w:lang w:val="fr-FR"/>
        </w:rPr>
        <w:t>ovog</w:t>
      </w:r>
      <w:proofErr w:type="spellEnd"/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primenjuje</w:t>
      </w:r>
      <w:proofErr w:type="spellEnd"/>
      <w:r w:rsidRPr="00A11A91">
        <w:rPr>
          <w:lang w:val="fr-FR"/>
        </w:rPr>
        <w:t xml:space="preserve"> se i na </w:t>
      </w:r>
      <w:proofErr w:type="spellStart"/>
      <w:r w:rsidRPr="00A11A91">
        <w:rPr>
          <w:lang w:val="fr-FR"/>
        </w:rPr>
        <w:t>predstavnika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Republike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Srbije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Skupštini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manjinskog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>.</w:t>
      </w:r>
    </w:p>
    <w:p w14:paraId="1CBB910D" w14:textId="77777777" w:rsidR="00A11A91" w:rsidRPr="00A11A91" w:rsidRDefault="00A11A91" w:rsidP="00A11A91">
      <w:pPr>
        <w:jc w:val="center"/>
        <w:rPr>
          <w:lang w:val="fr-FR"/>
        </w:rPr>
      </w:pPr>
    </w:p>
    <w:p w14:paraId="62B85A8A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Vlada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utvrđuje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dodatne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uslove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imenovanje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postupak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imenovanja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organa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postupak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sprovođenju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konkursa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direktora</w:t>
      </w:r>
      <w:proofErr w:type="spellEnd"/>
      <w:r w:rsidRPr="00A11A91">
        <w:rPr>
          <w:lang w:val="fr-FR"/>
        </w:rPr>
        <w:t>.</w:t>
      </w:r>
    </w:p>
    <w:p w14:paraId="55765086" w14:textId="77777777" w:rsidR="00A11A91" w:rsidRPr="00A11A91" w:rsidRDefault="00A11A91" w:rsidP="00A11A91">
      <w:pPr>
        <w:jc w:val="center"/>
        <w:rPr>
          <w:lang w:val="fr-FR"/>
        </w:rPr>
      </w:pPr>
    </w:p>
    <w:p w14:paraId="36FC1034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25</w:t>
      </w:r>
    </w:p>
    <w:p w14:paraId="7F066777" w14:textId="77777777" w:rsidR="00A11A91" w:rsidRPr="00A11A91" w:rsidRDefault="00A11A91" w:rsidP="00A11A91">
      <w:pPr>
        <w:jc w:val="center"/>
        <w:rPr>
          <w:lang w:val="fr-FR"/>
        </w:rPr>
      </w:pPr>
    </w:p>
    <w:p w14:paraId="33BC327F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Radi </w:t>
      </w:r>
      <w:proofErr w:type="spellStart"/>
      <w:r w:rsidRPr="00A11A91">
        <w:rPr>
          <w:lang w:val="fr-FR"/>
        </w:rPr>
        <w:t>provere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ispunjenosti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propisanih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uslova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člana</w:t>
      </w:r>
      <w:proofErr w:type="spellEnd"/>
      <w:r w:rsidRPr="00A11A91">
        <w:rPr>
          <w:lang w:val="fr-FR"/>
        </w:rPr>
        <w:t xml:space="preserve"> 24. </w:t>
      </w:r>
      <w:proofErr w:type="spellStart"/>
      <w:proofErr w:type="gramStart"/>
      <w:r w:rsidRPr="00A11A91">
        <w:rPr>
          <w:lang w:val="fr-FR"/>
        </w:rPr>
        <w:t>ovog</w:t>
      </w:r>
      <w:proofErr w:type="spellEnd"/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dužna</w:t>
      </w:r>
      <w:proofErr w:type="spellEnd"/>
      <w:r w:rsidRPr="00A11A91">
        <w:rPr>
          <w:lang w:val="fr-FR"/>
        </w:rPr>
        <w:t xml:space="preserve"> su da </w:t>
      </w:r>
      <w:proofErr w:type="spellStart"/>
      <w:r w:rsidRPr="00A11A91">
        <w:rPr>
          <w:lang w:val="fr-FR"/>
        </w:rPr>
        <w:t>Ministarstvu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odgovarajućem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organu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dostave</w:t>
      </w:r>
      <w:proofErr w:type="spellEnd"/>
      <w:r w:rsidRPr="00A11A91">
        <w:rPr>
          <w:lang w:val="fr-FR"/>
        </w:rPr>
        <w:t>:</w:t>
      </w:r>
    </w:p>
    <w:p w14:paraId="55EA0C20" w14:textId="77777777" w:rsidR="00A11A91" w:rsidRPr="00A11A91" w:rsidRDefault="00A11A91" w:rsidP="00A11A91">
      <w:pPr>
        <w:jc w:val="center"/>
        <w:rPr>
          <w:lang w:val="fr-FR"/>
        </w:rPr>
      </w:pPr>
    </w:p>
    <w:p w14:paraId="0EE0073D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1) </w:t>
      </w:r>
      <w:proofErr w:type="spellStart"/>
      <w:proofErr w:type="gramStart"/>
      <w:r w:rsidRPr="00A11A91">
        <w:rPr>
          <w:lang w:val="fr-FR"/>
        </w:rPr>
        <w:t>biografiju</w:t>
      </w:r>
      <w:proofErr w:type="spellEnd"/>
      <w:r w:rsidRPr="00A11A91">
        <w:rPr>
          <w:lang w:val="fr-FR"/>
        </w:rPr>
        <w:t>;</w:t>
      </w:r>
      <w:proofErr w:type="gramEnd"/>
    </w:p>
    <w:p w14:paraId="438259F2" w14:textId="77777777" w:rsidR="00A11A91" w:rsidRPr="00A11A91" w:rsidRDefault="00A11A91" w:rsidP="00A11A91">
      <w:pPr>
        <w:jc w:val="center"/>
        <w:rPr>
          <w:lang w:val="fr-FR"/>
        </w:rPr>
      </w:pPr>
    </w:p>
    <w:p w14:paraId="7AC167E3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2) </w:t>
      </w:r>
      <w:proofErr w:type="spellStart"/>
      <w:r w:rsidRPr="00A11A91">
        <w:rPr>
          <w:lang w:val="fr-FR"/>
        </w:rPr>
        <w:t>dokaz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odgovarajućem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stepenu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obrazovanja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overenu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fotokopiju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originala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diplome</w:t>
      </w:r>
      <w:proofErr w:type="spellEnd"/>
      <w:r w:rsidRPr="00A11A91">
        <w:rPr>
          <w:lang w:val="fr-FR"/>
        </w:rPr>
        <w:t>;</w:t>
      </w:r>
      <w:proofErr w:type="gramEnd"/>
    </w:p>
    <w:p w14:paraId="68BB5A89" w14:textId="77777777" w:rsidR="00A11A91" w:rsidRPr="00A11A91" w:rsidRDefault="00A11A91" w:rsidP="00A11A91">
      <w:pPr>
        <w:jc w:val="center"/>
        <w:rPr>
          <w:lang w:val="fr-FR"/>
        </w:rPr>
      </w:pPr>
    </w:p>
    <w:p w14:paraId="768D2956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3) </w:t>
      </w:r>
      <w:proofErr w:type="spellStart"/>
      <w:r w:rsidRPr="00A11A91">
        <w:rPr>
          <w:lang w:val="fr-FR"/>
        </w:rPr>
        <w:t>uverenje</w:t>
      </w:r>
      <w:proofErr w:type="spellEnd"/>
      <w:r w:rsidRPr="00A11A91">
        <w:rPr>
          <w:lang w:val="fr-FR"/>
        </w:rPr>
        <w:t xml:space="preserve"> da lice </w:t>
      </w:r>
      <w:proofErr w:type="spellStart"/>
      <w:r w:rsidRPr="00A11A91">
        <w:rPr>
          <w:lang w:val="fr-FR"/>
        </w:rPr>
        <w:t>nije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osuđivano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kaznu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zatvora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trajanju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najmanje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šest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meseci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ne </w:t>
      </w:r>
      <w:proofErr w:type="spellStart"/>
      <w:r w:rsidRPr="00A11A91">
        <w:rPr>
          <w:lang w:val="fr-FR"/>
        </w:rPr>
        <w:t>sme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biti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starije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15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podnošenja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prijave</w:t>
      </w:r>
      <w:proofErr w:type="spellEnd"/>
      <w:r w:rsidRPr="00A11A91">
        <w:rPr>
          <w:lang w:val="fr-FR"/>
        </w:rPr>
        <w:t>;</w:t>
      </w:r>
      <w:proofErr w:type="gramEnd"/>
    </w:p>
    <w:p w14:paraId="2077B3D7" w14:textId="77777777" w:rsidR="00A11A91" w:rsidRPr="00A11A91" w:rsidRDefault="00A11A91" w:rsidP="00A11A91">
      <w:pPr>
        <w:jc w:val="center"/>
        <w:rPr>
          <w:lang w:val="fr-FR"/>
        </w:rPr>
      </w:pPr>
    </w:p>
    <w:p w14:paraId="2B3B12A7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lastRenderedPageBreak/>
        <w:t xml:space="preserve">4) </w:t>
      </w:r>
      <w:proofErr w:type="spellStart"/>
      <w:r w:rsidRPr="00A11A91">
        <w:rPr>
          <w:lang w:val="fr-FR"/>
        </w:rPr>
        <w:t>uverenje</w:t>
      </w:r>
      <w:proofErr w:type="spellEnd"/>
      <w:r w:rsidRPr="00A11A91">
        <w:rPr>
          <w:lang w:val="fr-FR"/>
        </w:rPr>
        <w:t xml:space="preserve"> da se </w:t>
      </w:r>
      <w:proofErr w:type="spellStart"/>
      <w:r w:rsidRPr="00A11A91">
        <w:rPr>
          <w:lang w:val="fr-FR"/>
        </w:rPr>
        <w:t>protiv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ne </w:t>
      </w:r>
      <w:proofErr w:type="spellStart"/>
      <w:r w:rsidRPr="00A11A91">
        <w:rPr>
          <w:lang w:val="fr-FR"/>
        </w:rPr>
        <w:t>vodi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krivični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postupak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ne </w:t>
      </w:r>
      <w:proofErr w:type="spellStart"/>
      <w:r w:rsidRPr="00A11A91">
        <w:rPr>
          <w:lang w:val="fr-FR"/>
        </w:rPr>
        <w:t>sme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biti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starije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15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podnošenja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prijave</w:t>
      </w:r>
      <w:proofErr w:type="spellEnd"/>
      <w:r w:rsidRPr="00A11A91">
        <w:rPr>
          <w:lang w:val="fr-FR"/>
        </w:rPr>
        <w:t>;</w:t>
      </w:r>
      <w:proofErr w:type="gramEnd"/>
    </w:p>
    <w:p w14:paraId="14475874" w14:textId="77777777" w:rsidR="00A11A91" w:rsidRPr="00A11A91" w:rsidRDefault="00A11A91" w:rsidP="00A11A91">
      <w:pPr>
        <w:jc w:val="center"/>
        <w:rPr>
          <w:lang w:val="fr-FR"/>
        </w:rPr>
      </w:pPr>
    </w:p>
    <w:p w14:paraId="10190E12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5) </w:t>
      </w:r>
      <w:proofErr w:type="spellStart"/>
      <w:r w:rsidRPr="00A11A91">
        <w:rPr>
          <w:lang w:val="fr-FR"/>
        </w:rPr>
        <w:t>izjavu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overenu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beležnika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nepostojanju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sukoba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interesa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koja</w:t>
      </w:r>
      <w:proofErr w:type="spellEnd"/>
      <w:r w:rsidRPr="00A11A91">
        <w:rPr>
          <w:lang w:val="fr-FR"/>
        </w:rPr>
        <w:t xml:space="preserve"> ne </w:t>
      </w:r>
      <w:proofErr w:type="spellStart"/>
      <w:r w:rsidRPr="00A11A91">
        <w:rPr>
          <w:lang w:val="fr-FR"/>
        </w:rPr>
        <w:t>sme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biti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starija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60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podnošenja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prijave</w:t>
      </w:r>
      <w:proofErr w:type="spellEnd"/>
      <w:r w:rsidRPr="00A11A91">
        <w:rPr>
          <w:lang w:val="fr-FR"/>
        </w:rPr>
        <w:t>;</w:t>
      </w:r>
      <w:proofErr w:type="gramEnd"/>
    </w:p>
    <w:p w14:paraId="2C3D774C" w14:textId="77777777" w:rsidR="00A11A91" w:rsidRPr="00A11A91" w:rsidRDefault="00A11A91" w:rsidP="00A11A91">
      <w:pPr>
        <w:jc w:val="center"/>
        <w:rPr>
          <w:lang w:val="fr-FR"/>
        </w:rPr>
      </w:pPr>
    </w:p>
    <w:p w14:paraId="4D165F46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6) </w:t>
      </w:r>
      <w:proofErr w:type="spellStart"/>
      <w:r w:rsidRPr="00A11A91">
        <w:rPr>
          <w:lang w:val="fr-FR"/>
        </w:rPr>
        <w:t>dokaz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ima</w:t>
      </w:r>
      <w:proofErr w:type="spellEnd"/>
      <w:r w:rsidRPr="00A11A91">
        <w:rPr>
          <w:lang w:val="fr-FR"/>
        </w:rPr>
        <w:t xml:space="preserve"> pet </w:t>
      </w:r>
      <w:proofErr w:type="spellStart"/>
      <w:r w:rsidRPr="00A11A91">
        <w:rPr>
          <w:lang w:val="fr-FR"/>
        </w:rPr>
        <w:t>godina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radnog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iskustva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poslovima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odgovarajućem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stepenu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stručne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spreme</w:t>
      </w:r>
      <w:proofErr w:type="spellEnd"/>
      <w:r w:rsidRPr="00A11A91">
        <w:rPr>
          <w:lang w:val="fr-FR"/>
        </w:rPr>
        <w:t>;</w:t>
      </w:r>
      <w:proofErr w:type="gramEnd"/>
    </w:p>
    <w:p w14:paraId="6E51D0E6" w14:textId="77777777" w:rsidR="00A11A91" w:rsidRPr="00A11A91" w:rsidRDefault="00A11A91" w:rsidP="00A11A91">
      <w:pPr>
        <w:jc w:val="center"/>
        <w:rPr>
          <w:lang w:val="fr-FR"/>
        </w:rPr>
      </w:pPr>
    </w:p>
    <w:p w14:paraId="53C80AE7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7) </w:t>
      </w:r>
      <w:proofErr w:type="spellStart"/>
      <w:r w:rsidRPr="00A11A91">
        <w:rPr>
          <w:lang w:val="fr-FR"/>
        </w:rPr>
        <w:t>dokaz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najmanje</w:t>
      </w:r>
      <w:proofErr w:type="spellEnd"/>
      <w:r w:rsidRPr="00A11A91">
        <w:rPr>
          <w:lang w:val="fr-FR"/>
        </w:rPr>
        <w:t xml:space="preserve"> tri </w:t>
      </w:r>
      <w:proofErr w:type="spellStart"/>
      <w:r w:rsidRPr="00A11A91">
        <w:rPr>
          <w:lang w:val="fr-FR"/>
        </w:rPr>
        <w:t>godine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iskustva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rukovodećim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položajima</w:t>
      </w:r>
      <w:proofErr w:type="spellEnd"/>
      <w:r w:rsidRPr="00A11A91">
        <w:rPr>
          <w:lang w:val="fr-FR"/>
        </w:rPr>
        <w:t>;</w:t>
      </w:r>
      <w:proofErr w:type="gramEnd"/>
    </w:p>
    <w:p w14:paraId="3C5729CB" w14:textId="77777777" w:rsidR="00A11A91" w:rsidRPr="00A11A91" w:rsidRDefault="00A11A91" w:rsidP="00A11A91">
      <w:pPr>
        <w:jc w:val="center"/>
        <w:rPr>
          <w:lang w:val="fr-FR"/>
        </w:rPr>
      </w:pPr>
    </w:p>
    <w:p w14:paraId="76EB1D78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8) </w:t>
      </w:r>
      <w:proofErr w:type="spellStart"/>
      <w:r w:rsidRPr="00A11A91">
        <w:rPr>
          <w:lang w:val="fr-FR"/>
        </w:rPr>
        <w:t>akt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nadležne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poreske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uprave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nema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nepodmirenih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poreskih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dugovanja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ne </w:t>
      </w:r>
      <w:proofErr w:type="spellStart"/>
      <w:r w:rsidRPr="00A11A91">
        <w:rPr>
          <w:lang w:val="fr-FR"/>
        </w:rPr>
        <w:t>sme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biti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stariji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30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podnošenja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prijave</w:t>
      </w:r>
      <w:proofErr w:type="spellEnd"/>
      <w:r w:rsidRPr="00A11A91">
        <w:rPr>
          <w:lang w:val="fr-FR"/>
        </w:rPr>
        <w:t xml:space="preserve">, a u </w:t>
      </w:r>
      <w:proofErr w:type="spellStart"/>
      <w:r w:rsidRPr="00A11A91">
        <w:rPr>
          <w:lang w:val="fr-FR"/>
        </w:rPr>
        <w:t>slučaju</w:t>
      </w:r>
      <w:proofErr w:type="spellEnd"/>
      <w:r w:rsidRPr="00A11A91">
        <w:rPr>
          <w:lang w:val="fr-FR"/>
        </w:rPr>
        <w:t xml:space="preserve"> da lice </w:t>
      </w:r>
      <w:proofErr w:type="spellStart"/>
      <w:r w:rsidRPr="00A11A91">
        <w:rPr>
          <w:lang w:val="fr-FR"/>
        </w:rPr>
        <w:t>nije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poreski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obveznik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je da </w:t>
      </w:r>
      <w:proofErr w:type="spellStart"/>
      <w:r w:rsidRPr="00A11A91">
        <w:rPr>
          <w:lang w:val="fr-FR"/>
        </w:rPr>
        <w:t>dostavi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izjavu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overenu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javnog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beležnika</w:t>
      </w:r>
      <w:proofErr w:type="spellEnd"/>
      <w:r w:rsidRPr="00A11A91">
        <w:rPr>
          <w:lang w:val="fr-FR"/>
        </w:rPr>
        <w:t>;</w:t>
      </w:r>
      <w:proofErr w:type="gramEnd"/>
    </w:p>
    <w:p w14:paraId="34D684CC" w14:textId="77777777" w:rsidR="00A11A91" w:rsidRPr="00A11A91" w:rsidRDefault="00A11A91" w:rsidP="00A11A91">
      <w:pPr>
        <w:jc w:val="center"/>
        <w:rPr>
          <w:lang w:val="fr-FR"/>
        </w:rPr>
      </w:pPr>
    </w:p>
    <w:p w14:paraId="24B157DC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9) </w:t>
      </w:r>
      <w:proofErr w:type="spellStart"/>
      <w:r w:rsidRPr="00A11A91">
        <w:rPr>
          <w:lang w:val="fr-FR"/>
        </w:rPr>
        <w:t>akt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nadležne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poreske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uprave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privredno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kojem</w:t>
      </w:r>
      <w:proofErr w:type="spellEnd"/>
      <w:r w:rsidRPr="00A11A91">
        <w:rPr>
          <w:lang w:val="fr-FR"/>
        </w:rPr>
        <w:t xml:space="preserve"> je lice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imenuje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imalac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akcija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vlasnik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udela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najmanje</w:t>
      </w:r>
      <w:proofErr w:type="spellEnd"/>
      <w:r w:rsidRPr="00A11A91">
        <w:rPr>
          <w:lang w:val="fr-FR"/>
        </w:rPr>
        <w:t xml:space="preserve"> 25% </w:t>
      </w:r>
      <w:proofErr w:type="spellStart"/>
      <w:r w:rsidRPr="00A11A91">
        <w:rPr>
          <w:lang w:val="fr-FR"/>
        </w:rPr>
        <w:t>osnovnog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nema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nepodmirenih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poreskih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dugovanja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ne </w:t>
      </w:r>
      <w:proofErr w:type="spellStart"/>
      <w:r w:rsidRPr="00A11A91">
        <w:rPr>
          <w:lang w:val="fr-FR"/>
        </w:rPr>
        <w:t>sme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biti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stariji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30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podnošenja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prijave</w:t>
      </w:r>
      <w:proofErr w:type="spellEnd"/>
      <w:r w:rsidRPr="00A11A91">
        <w:rPr>
          <w:lang w:val="fr-FR"/>
        </w:rPr>
        <w:t xml:space="preserve">, a u </w:t>
      </w:r>
      <w:proofErr w:type="spellStart"/>
      <w:r w:rsidRPr="00A11A91">
        <w:rPr>
          <w:lang w:val="fr-FR"/>
        </w:rPr>
        <w:t>slučaju</w:t>
      </w:r>
      <w:proofErr w:type="spellEnd"/>
      <w:r w:rsidRPr="00A11A91">
        <w:rPr>
          <w:lang w:val="fr-FR"/>
        </w:rPr>
        <w:t xml:space="preserve"> da lice </w:t>
      </w:r>
      <w:proofErr w:type="spellStart"/>
      <w:r w:rsidRPr="00A11A91">
        <w:rPr>
          <w:lang w:val="fr-FR"/>
        </w:rPr>
        <w:t>nije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imalac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akcija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vlasnik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udela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je da </w:t>
      </w:r>
      <w:proofErr w:type="spellStart"/>
      <w:r w:rsidRPr="00A11A91">
        <w:rPr>
          <w:lang w:val="fr-FR"/>
        </w:rPr>
        <w:t>dostavi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izjavu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overenu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beležnika</w:t>
      </w:r>
      <w:proofErr w:type="spellEnd"/>
      <w:r w:rsidRPr="00A11A91">
        <w:rPr>
          <w:lang w:val="fr-FR"/>
        </w:rPr>
        <w:t>.</w:t>
      </w:r>
    </w:p>
    <w:p w14:paraId="42844CEB" w14:textId="77777777" w:rsidR="00A11A91" w:rsidRPr="00A11A91" w:rsidRDefault="00A11A91" w:rsidP="00A11A91">
      <w:pPr>
        <w:jc w:val="center"/>
        <w:rPr>
          <w:lang w:val="fr-FR"/>
        </w:rPr>
      </w:pPr>
    </w:p>
    <w:p w14:paraId="68879D79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Akti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stava</w:t>
      </w:r>
      <w:proofErr w:type="spellEnd"/>
      <w:r w:rsidRPr="00A11A91">
        <w:rPr>
          <w:lang w:val="fr-FR"/>
        </w:rPr>
        <w:t xml:space="preserve"> 1. </w:t>
      </w:r>
      <w:proofErr w:type="spellStart"/>
      <w:proofErr w:type="gramStart"/>
      <w:r w:rsidRPr="00A11A91">
        <w:rPr>
          <w:lang w:val="fr-FR"/>
        </w:rPr>
        <w:t>ovog</w:t>
      </w:r>
      <w:proofErr w:type="spellEnd"/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člana</w:t>
      </w:r>
      <w:proofErr w:type="spellEnd"/>
      <w:r w:rsidRPr="00A11A91">
        <w:rPr>
          <w:lang w:val="fr-FR"/>
        </w:rPr>
        <w:t xml:space="preserve">, o </w:t>
      </w:r>
      <w:proofErr w:type="spellStart"/>
      <w:r w:rsidRPr="00A11A91">
        <w:rPr>
          <w:lang w:val="fr-FR"/>
        </w:rPr>
        <w:t>kojima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vodi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službena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evidencija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pribavljaju</w:t>
      </w:r>
      <w:proofErr w:type="spellEnd"/>
      <w:r w:rsidRPr="00A11A91">
        <w:rPr>
          <w:lang w:val="fr-FR"/>
        </w:rPr>
        <w:t xml:space="preserve"> se po </w:t>
      </w:r>
      <w:proofErr w:type="spellStart"/>
      <w:r w:rsidRPr="00A11A91">
        <w:rPr>
          <w:lang w:val="fr-FR"/>
        </w:rPr>
        <w:t>službenoj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dužnosti</w:t>
      </w:r>
      <w:proofErr w:type="spellEnd"/>
      <w:r w:rsidRPr="00A11A91">
        <w:rPr>
          <w:lang w:val="fr-FR"/>
        </w:rPr>
        <w:t xml:space="preserve">, u </w:t>
      </w:r>
      <w:proofErr w:type="spellStart"/>
      <w:r w:rsidRPr="00A11A91">
        <w:rPr>
          <w:lang w:val="fr-FR"/>
        </w:rPr>
        <w:t>skladu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kojim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uređuje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postupak</w:t>
      </w:r>
      <w:proofErr w:type="spellEnd"/>
      <w:r w:rsidRPr="00A11A91">
        <w:rPr>
          <w:lang w:val="fr-FR"/>
        </w:rPr>
        <w:t>.</w:t>
      </w:r>
    </w:p>
    <w:p w14:paraId="35B11D73" w14:textId="77777777" w:rsidR="00A11A91" w:rsidRPr="00A11A91" w:rsidRDefault="00A11A91" w:rsidP="00A11A91">
      <w:pPr>
        <w:jc w:val="center"/>
        <w:rPr>
          <w:lang w:val="fr-FR"/>
        </w:rPr>
      </w:pPr>
    </w:p>
    <w:p w14:paraId="66C38D3B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26</w:t>
      </w:r>
    </w:p>
    <w:p w14:paraId="770E0312" w14:textId="77777777" w:rsidR="00A11A91" w:rsidRPr="00A11A91" w:rsidRDefault="00A11A91" w:rsidP="00A11A91">
      <w:pPr>
        <w:jc w:val="center"/>
        <w:rPr>
          <w:lang w:val="fr-FR"/>
        </w:rPr>
      </w:pPr>
    </w:p>
    <w:p w14:paraId="6F98C64B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člana</w:t>
      </w:r>
      <w:proofErr w:type="spellEnd"/>
      <w:r w:rsidRPr="00A11A91">
        <w:rPr>
          <w:lang w:val="fr-FR"/>
        </w:rPr>
        <w:t xml:space="preserve"> 24. </w:t>
      </w:r>
      <w:proofErr w:type="spellStart"/>
      <w:proofErr w:type="gramStart"/>
      <w:r w:rsidRPr="00A11A91">
        <w:rPr>
          <w:lang w:val="fr-FR"/>
        </w:rPr>
        <w:t>ovog</w:t>
      </w:r>
      <w:proofErr w:type="spellEnd"/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razrešavaju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pre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isteka</w:t>
      </w:r>
      <w:proofErr w:type="spellEnd"/>
      <w:r w:rsidRPr="00A11A91">
        <w:rPr>
          <w:lang w:val="fr-FR"/>
        </w:rPr>
        <w:t xml:space="preserve"> mandata, </w:t>
      </w:r>
      <w:proofErr w:type="spellStart"/>
      <w:r w:rsidRPr="00A11A91">
        <w:rPr>
          <w:lang w:val="fr-FR"/>
        </w:rPr>
        <w:t>ukoliko</w:t>
      </w:r>
      <w:proofErr w:type="spellEnd"/>
      <w:r w:rsidRPr="00A11A91">
        <w:rPr>
          <w:lang w:val="fr-FR"/>
        </w:rPr>
        <w:t>:</w:t>
      </w:r>
    </w:p>
    <w:p w14:paraId="52FC15B8" w14:textId="77777777" w:rsidR="00A11A91" w:rsidRPr="00A11A91" w:rsidRDefault="00A11A91" w:rsidP="00A11A91">
      <w:pPr>
        <w:jc w:val="center"/>
        <w:rPr>
          <w:lang w:val="fr-FR"/>
        </w:rPr>
      </w:pPr>
    </w:p>
    <w:p w14:paraId="2BDA1208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1) se </w:t>
      </w:r>
      <w:proofErr w:type="spellStart"/>
      <w:r w:rsidRPr="00A11A91">
        <w:rPr>
          <w:lang w:val="fr-FR"/>
        </w:rPr>
        <w:t>utvrdi</w:t>
      </w:r>
      <w:proofErr w:type="spellEnd"/>
      <w:r w:rsidRPr="00A11A91">
        <w:rPr>
          <w:lang w:val="fr-FR"/>
        </w:rPr>
        <w:t xml:space="preserve"> da je, </w:t>
      </w:r>
      <w:proofErr w:type="spellStart"/>
      <w:r w:rsidRPr="00A11A91">
        <w:rPr>
          <w:lang w:val="fr-FR"/>
        </w:rPr>
        <w:t>zbog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nestručnog</w:t>
      </w:r>
      <w:proofErr w:type="spellEnd"/>
      <w:r w:rsidRPr="00A11A91">
        <w:rPr>
          <w:lang w:val="fr-FR"/>
        </w:rPr>
        <w:t xml:space="preserve"> i/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nesavesnog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obavljanja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dužnosti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postupanja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suprotnog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pažnji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dobrog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privrednika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propusta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donošenju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izvršavanju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odluka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organizovanju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društvu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došlo</w:t>
      </w:r>
      <w:proofErr w:type="spellEnd"/>
      <w:r w:rsidRPr="00A11A91">
        <w:rPr>
          <w:lang w:val="fr-FR"/>
        </w:rPr>
        <w:t xml:space="preserve"> do </w:t>
      </w:r>
      <w:proofErr w:type="spellStart"/>
      <w:r w:rsidRPr="00A11A91">
        <w:rPr>
          <w:lang w:val="fr-FR"/>
        </w:rPr>
        <w:t>znatnog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odstupanja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ostvarivanja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osnovnog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cilja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>;</w:t>
      </w:r>
      <w:proofErr w:type="gramEnd"/>
    </w:p>
    <w:p w14:paraId="67F27CBE" w14:textId="77777777" w:rsidR="00A11A91" w:rsidRPr="00A11A91" w:rsidRDefault="00A11A91" w:rsidP="00A11A91">
      <w:pPr>
        <w:jc w:val="center"/>
        <w:rPr>
          <w:lang w:val="fr-FR"/>
        </w:rPr>
      </w:pPr>
    </w:p>
    <w:p w14:paraId="5CA87BEF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2) su u </w:t>
      </w:r>
      <w:proofErr w:type="spellStart"/>
      <w:r w:rsidRPr="00A11A91">
        <w:rPr>
          <w:lang w:val="fr-FR"/>
        </w:rPr>
        <w:t>sukobu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interesa</w:t>
      </w:r>
      <w:proofErr w:type="spellEnd"/>
      <w:r w:rsidRPr="00A11A91">
        <w:rPr>
          <w:lang w:val="fr-FR"/>
        </w:rPr>
        <w:t xml:space="preserve">, u </w:t>
      </w:r>
      <w:proofErr w:type="spellStart"/>
      <w:r w:rsidRPr="00A11A91">
        <w:rPr>
          <w:lang w:val="fr-FR"/>
        </w:rPr>
        <w:t>smislu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Zakona</w:t>
      </w:r>
      <w:proofErr w:type="spellEnd"/>
      <w:r w:rsidRPr="00A11A91">
        <w:rPr>
          <w:lang w:val="fr-FR"/>
        </w:rPr>
        <w:t>;</w:t>
      </w:r>
      <w:proofErr w:type="gramEnd"/>
    </w:p>
    <w:p w14:paraId="46A763C7" w14:textId="77777777" w:rsidR="00A11A91" w:rsidRPr="00A11A91" w:rsidRDefault="00A11A91" w:rsidP="00A11A91">
      <w:pPr>
        <w:jc w:val="center"/>
        <w:rPr>
          <w:lang w:val="fr-FR"/>
        </w:rPr>
      </w:pPr>
    </w:p>
    <w:p w14:paraId="1EABAEF9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lastRenderedPageBreak/>
        <w:t xml:space="preserve">3) se </w:t>
      </w:r>
      <w:proofErr w:type="spellStart"/>
      <w:r w:rsidRPr="00A11A91">
        <w:rPr>
          <w:lang w:val="fr-FR"/>
        </w:rPr>
        <w:t>utvrdi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deluju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štetu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kršenjem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dužnosti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nesavesnim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ponašanjem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drugi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način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naročito</w:t>
      </w:r>
      <w:proofErr w:type="spellEnd"/>
      <w:r w:rsidRPr="00A11A91">
        <w:rPr>
          <w:lang w:val="fr-FR"/>
        </w:rPr>
        <w:t xml:space="preserve"> </w:t>
      </w:r>
      <w:proofErr w:type="gramStart"/>
      <w:r w:rsidRPr="00A11A91">
        <w:rPr>
          <w:lang w:val="fr-FR"/>
        </w:rPr>
        <w:t>ako:</w:t>
      </w:r>
      <w:proofErr w:type="gramEnd"/>
    </w:p>
    <w:p w14:paraId="3B644C97" w14:textId="77777777" w:rsidR="00A11A91" w:rsidRPr="00A11A91" w:rsidRDefault="00A11A91" w:rsidP="00A11A91">
      <w:pPr>
        <w:jc w:val="center"/>
        <w:rPr>
          <w:lang w:val="fr-FR"/>
        </w:rPr>
      </w:pPr>
    </w:p>
    <w:p w14:paraId="11DB174C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(1) koriste </w:t>
      </w:r>
      <w:proofErr w:type="spellStart"/>
      <w:r w:rsidRPr="00A11A91">
        <w:rPr>
          <w:lang w:val="fr-FR"/>
        </w:rPr>
        <w:t>resurse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promociju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stranaka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subjekata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pod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čime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posebno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podrazumeva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korišćenje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službenih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prostorija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vozila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inventara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bez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naknade</w:t>
      </w:r>
      <w:proofErr w:type="spellEnd"/>
      <w:r w:rsidRPr="00A11A91">
        <w:rPr>
          <w:lang w:val="fr-FR"/>
        </w:rPr>
        <w:t>;</w:t>
      </w:r>
      <w:proofErr w:type="gramEnd"/>
    </w:p>
    <w:p w14:paraId="1D197B4E" w14:textId="77777777" w:rsidR="00A11A91" w:rsidRPr="00A11A91" w:rsidRDefault="00A11A91" w:rsidP="00A11A91">
      <w:pPr>
        <w:jc w:val="center"/>
        <w:rPr>
          <w:lang w:val="fr-FR"/>
        </w:rPr>
      </w:pPr>
    </w:p>
    <w:p w14:paraId="759C17C1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(2) </w:t>
      </w:r>
      <w:proofErr w:type="spellStart"/>
      <w:r w:rsidRPr="00A11A91">
        <w:rPr>
          <w:lang w:val="fr-FR"/>
        </w:rPr>
        <w:t>obavljaju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aktivnosti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vezane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promociju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stranaka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političkih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subjekata</w:t>
      </w:r>
      <w:proofErr w:type="spellEnd"/>
      <w:r w:rsidRPr="00A11A91">
        <w:rPr>
          <w:lang w:val="fr-FR"/>
        </w:rPr>
        <w:t>;</w:t>
      </w:r>
      <w:proofErr w:type="gramEnd"/>
    </w:p>
    <w:p w14:paraId="00483EB4" w14:textId="77777777" w:rsidR="00A11A91" w:rsidRPr="00A11A91" w:rsidRDefault="00A11A91" w:rsidP="00A11A91">
      <w:pPr>
        <w:jc w:val="center"/>
        <w:rPr>
          <w:lang w:val="fr-FR"/>
        </w:rPr>
      </w:pPr>
    </w:p>
    <w:p w14:paraId="6E9A2EF8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(3) </w:t>
      </w:r>
      <w:proofErr w:type="spellStart"/>
      <w:r w:rsidRPr="00A11A91">
        <w:rPr>
          <w:lang w:val="fr-FR"/>
        </w:rPr>
        <w:t>vrše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uticaj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zaposlene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angažovana</w:t>
      </w:r>
      <w:proofErr w:type="spellEnd"/>
      <w:r w:rsidRPr="00A11A91">
        <w:rPr>
          <w:lang w:val="fr-FR"/>
        </w:rPr>
        <w:t xml:space="preserve"> po </w:t>
      </w:r>
      <w:proofErr w:type="spellStart"/>
      <w:r w:rsidRPr="00A11A91">
        <w:rPr>
          <w:lang w:val="fr-FR"/>
        </w:rPr>
        <w:t>drugom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osnovu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društvu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vezi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podrškom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subjektima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kandidatima</w:t>
      </w:r>
      <w:proofErr w:type="spellEnd"/>
      <w:r w:rsidRPr="00A11A91">
        <w:rPr>
          <w:lang w:val="fr-FR"/>
        </w:rPr>
        <w:t xml:space="preserve"> na </w:t>
      </w:r>
      <w:proofErr w:type="spellStart"/>
      <w:proofErr w:type="gramStart"/>
      <w:r w:rsidRPr="00A11A91">
        <w:rPr>
          <w:lang w:val="fr-FR"/>
        </w:rPr>
        <w:t>izborima</w:t>
      </w:r>
      <w:proofErr w:type="spellEnd"/>
      <w:r w:rsidRPr="00A11A91">
        <w:rPr>
          <w:lang w:val="fr-FR"/>
        </w:rPr>
        <w:t>;</w:t>
      </w:r>
      <w:proofErr w:type="gramEnd"/>
    </w:p>
    <w:p w14:paraId="2C08C70C" w14:textId="77777777" w:rsidR="00A11A91" w:rsidRPr="00A11A91" w:rsidRDefault="00A11A91" w:rsidP="00A11A91">
      <w:pPr>
        <w:jc w:val="center"/>
        <w:rPr>
          <w:lang w:val="fr-FR"/>
        </w:rPr>
      </w:pPr>
    </w:p>
    <w:p w14:paraId="67C8EF40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(4) </w:t>
      </w:r>
      <w:proofErr w:type="spellStart"/>
      <w:r w:rsidRPr="00A11A91">
        <w:rPr>
          <w:lang w:val="fr-FR"/>
        </w:rPr>
        <w:t>imaju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saznanje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zaposleni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angažovana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po </w:t>
      </w:r>
      <w:proofErr w:type="spellStart"/>
      <w:r w:rsidRPr="00A11A91">
        <w:rPr>
          <w:lang w:val="fr-FR"/>
        </w:rPr>
        <w:t>drugom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osnovu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društvu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koriste </w:t>
      </w:r>
      <w:proofErr w:type="spellStart"/>
      <w:r w:rsidRPr="00A11A91">
        <w:rPr>
          <w:lang w:val="fr-FR"/>
        </w:rPr>
        <w:t>resurse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promociju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stranaka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subjekata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vrše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uticaj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druge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zaposlene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radno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angažovane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vezi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podrškom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subjektima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kandidatima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izborima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nisu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preduzela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neophodne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radnje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njihovo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sprečavanje</w:t>
      </w:r>
      <w:proofErr w:type="spellEnd"/>
      <w:r w:rsidRPr="00A11A91">
        <w:rPr>
          <w:lang w:val="fr-FR"/>
        </w:rPr>
        <w:t>;</w:t>
      </w:r>
      <w:proofErr w:type="gramEnd"/>
    </w:p>
    <w:p w14:paraId="228F4690" w14:textId="77777777" w:rsidR="00A11A91" w:rsidRPr="00A11A91" w:rsidRDefault="00A11A91" w:rsidP="00A11A91">
      <w:pPr>
        <w:jc w:val="center"/>
        <w:rPr>
          <w:lang w:val="fr-FR"/>
        </w:rPr>
      </w:pPr>
    </w:p>
    <w:p w14:paraId="6D92D3C2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4) u </w:t>
      </w:r>
      <w:proofErr w:type="spellStart"/>
      <w:r w:rsidRPr="00A11A91">
        <w:rPr>
          <w:lang w:val="fr-FR"/>
        </w:rPr>
        <w:t>drugim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slučajevima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propisanim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>.</w:t>
      </w:r>
    </w:p>
    <w:p w14:paraId="34D2A453" w14:textId="77777777" w:rsidR="00A11A91" w:rsidRPr="00A11A91" w:rsidRDefault="00A11A91" w:rsidP="00A11A91">
      <w:pPr>
        <w:jc w:val="center"/>
        <w:rPr>
          <w:lang w:val="fr-FR"/>
        </w:rPr>
      </w:pPr>
    </w:p>
    <w:p w14:paraId="0FF6DEE5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27</w:t>
      </w:r>
    </w:p>
    <w:p w14:paraId="0CD1A966" w14:textId="77777777" w:rsidR="00A11A91" w:rsidRPr="00A11A91" w:rsidRDefault="00A11A91" w:rsidP="00A11A91">
      <w:pPr>
        <w:jc w:val="center"/>
        <w:rPr>
          <w:lang w:val="fr-FR"/>
        </w:rPr>
      </w:pPr>
    </w:p>
    <w:p w14:paraId="625C55FD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može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obrazovati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komisije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skladu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veliko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srednje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pravno</w:t>
      </w:r>
      <w:proofErr w:type="spellEnd"/>
      <w:r w:rsidRPr="00A11A91">
        <w:rPr>
          <w:lang w:val="fr-FR"/>
        </w:rPr>
        <w:t xml:space="preserve"> lice u </w:t>
      </w:r>
      <w:proofErr w:type="spellStart"/>
      <w:r w:rsidRPr="00A11A91">
        <w:rPr>
          <w:lang w:val="fr-FR"/>
        </w:rPr>
        <w:t>skladu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kojim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uređuje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računovodstvo</w:t>
      </w:r>
      <w:proofErr w:type="spellEnd"/>
      <w:r w:rsidRPr="00A11A91">
        <w:rPr>
          <w:lang w:val="fr-FR"/>
        </w:rPr>
        <w:t xml:space="preserve">, u </w:t>
      </w:r>
      <w:proofErr w:type="spellStart"/>
      <w:r w:rsidRPr="00A11A91">
        <w:rPr>
          <w:lang w:val="fr-FR"/>
        </w:rPr>
        <w:t>obavezi</w:t>
      </w:r>
      <w:proofErr w:type="spellEnd"/>
      <w:r w:rsidRPr="00A11A91">
        <w:rPr>
          <w:lang w:val="fr-FR"/>
        </w:rPr>
        <w:t xml:space="preserve"> je da </w:t>
      </w:r>
      <w:proofErr w:type="spellStart"/>
      <w:r w:rsidRPr="00A11A91">
        <w:rPr>
          <w:lang w:val="fr-FR"/>
        </w:rPr>
        <w:t>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Komisiju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reviziju</w:t>
      </w:r>
      <w:proofErr w:type="spellEnd"/>
      <w:r w:rsidRPr="00A11A91">
        <w:rPr>
          <w:lang w:val="fr-FR"/>
        </w:rPr>
        <w:t>.</w:t>
      </w:r>
    </w:p>
    <w:p w14:paraId="0B5BC3FF" w14:textId="77777777" w:rsidR="00A11A91" w:rsidRPr="00A11A91" w:rsidRDefault="00A11A91" w:rsidP="00A11A91">
      <w:pPr>
        <w:jc w:val="center"/>
        <w:rPr>
          <w:lang w:val="fr-FR"/>
        </w:rPr>
      </w:pPr>
    </w:p>
    <w:p w14:paraId="5A7AD57E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Pored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pravila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propisanih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Komisija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reviziju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pruža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savete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finansijskog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kontrole</w:t>
      </w:r>
      <w:proofErr w:type="spellEnd"/>
      <w:r w:rsidRPr="00A11A91">
        <w:rPr>
          <w:lang w:val="fr-FR"/>
        </w:rPr>
        <w:t xml:space="preserve"> i interne </w:t>
      </w:r>
      <w:proofErr w:type="spellStart"/>
      <w:r w:rsidRPr="00A11A91">
        <w:rPr>
          <w:lang w:val="fr-FR"/>
        </w:rPr>
        <w:t>revizije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odboru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direktora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nadzornom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odboru</w:t>
      </w:r>
      <w:proofErr w:type="spellEnd"/>
      <w:r w:rsidRPr="00A11A91">
        <w:rPr>
          <w:lang w:val="fr-FR"/>
        </w:rPr>
        <w:t>.</w:t>
      </w:r>
    </w:p>
    <w:p w14:paraId="355D2408" w14:textId="77777777" w:rsidR="00A11A91" w:rsidRPr="00A11A91" w:rsidRDefault="00A11A91" w:rsidP="00A11A91">
      <w:pPr>
        <w:jc w:val="center"/>
        <w:rPr>
          <w:lang w:val="fr-FR"/>
        </w:rPr>
      </w:pPr>
    </w:p>
    <w:p w14:paraId="513C17E7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28</w:t>
      </w:r>
    </w:p>
    <w:p w14:paraId="096DE053" w14:textId="77777777" w:rsidR="00A11A91" w:rsidRPr="00A11A91" w:rsidRDefault="00A11A91" w:rsidP="00A11A91">
      <w:pPr>
        <w:jc w:val="center"/>
        <w:rPr>
          <w:lang w:val="fr-FR"/>
        </w:rPr>
      </w:pPr>
    </w:p>
    <w:p w14:paraId="574376BD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uspostavi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primenjuje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efikasan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sistem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internih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kontrola</w:t>
      </w:r>
      <w:proofErr w:type="spellEnd"/>
      <w:r w:rsidRPr="00A11A91">
        <w:rPr>
          <w:lang w:val="fr-FR"/>
        </w:rPr>
        <w:t xml:space="preserve"> i to na </w:t>
      </w:r>
      <w:proofErr w:type="spellStart"/>
      <w:r w:rsidRPr="00A11A91">
        <w:rPr>
          <w:lang w:val="fr-FR"/>
        </w:rPr>
        <w:t>način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obezbeđuje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kontinuirano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praćenje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rizika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kojima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izloženo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može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biti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izloženo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svom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poslovanju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sadržan</w:t>
      </w:r>
      <w:proofErr w:type="spellEnd"/>
      <w:r w:rsidRPr="00A11A91">
        <w:rPr>
          <w:lang w:val="fr-FR"/>
        </w:rPr>
        <w:t xml:space="preserve"> </w:t>
      </w:r>
      <w:proofErr w:type="gramStart"/>
      <w:r w:rsidRPr="00A11A91">
        <w:rPr>
          <w:lang w:val="fr-FR"/>
        </w:rPr>
        <w:t>u:</w:t>
      </w:r>
      <w:proofErr w:type="gramEnd"/>
    </w:p>
    <w:p w14:paraId="522F1F67" w14:textId="77777777" w:rsidR="00A11A91" w:rsidRPr="00A11A91" w:rsidRDefault="00A11A91" w:rsidP="00A11A91">
      <w:pPr>
        <w:jc w:val="center"/>
        <w:rPr>
          <w:lang w:val="fr-FR"/>
        </w:rPr>
      </w:pPr>
    </w:p>
    <w:p w14:paraId="74D49E16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1) </w:t>
      </w:r>
      <w:proofErr w:type="spellStart"/>
      <w:r w:rsidRPr="00A11A91">
        <w:rPr>
          <w:lang w:val="fr-FR"/>
        </w:rPr>
        <w:t>upravljanju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rizicima</w:t>
      </w:r>
      <w:proofErr w:type="spellEnd"/>
      <w:r w:rsidRPr="00A11A91">
        <w:rPr>
          <w:lang w:val="fr-FR"/>
        </w:rPr>
        <w:t>;</w:t>
      </w:r>
      <w:proofErr w:type="gramEnd"/>
    </w:p>
    <w:p w14:paraId="1BC1B2DF" w14:textId="77777777" w:rsidR="00A11A91" w:rsidRPr="00A11A91" w:rsidRDefault="00A11A91" w:rsidP="00A11A91">
      <w:pPr>
        <w:jc w:val="center"/>
        <w:rPr>
          <w:lang w:val="fr-FR"/>
        </w:rPr>
      </w:pPr>
    </w:p>
    <w:p w14:paraId="70F7D8AB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2) </w:t>
      </w:r>
      <w:proofErr w:type="spellStart"/>
      <w:r w:rsidRPr="00A11A91">
        <w:rPr>
          <w:lang w:val="fr-FR"/>
        </w:rPr>
        <w:t>kontroli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usklađenosti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>;</w:t>
      </w:r>
      <w:proofErr w:type="gramEnd"/>
    </w:p>
    <w:p w14:paraId="6F401925" w14:textId="77777777" w:rsidR="00A11A91" w:rsidRPr="00A11A91" w:rsidRDefault="00A11A91" w:rsidP="00A11A91">
      <w:pPr>
        <w:jc w:val="center"/>
        <w:rPr>
          <w:lang w:val="fr-FR"/>
        </w:rPr>
      </w:pPr>
    </w:p>
    <w:p w14:paraId="0911988E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3) </w:t>
      </w:r>
      <w:proofErr w:type="spellStart"/>
      <w:r w:rsidRPr="00A11A91">
        <w:rPr>
          <w:lang w:val="fr-FR"/>
        </w:rPr>
        <w:t>aktivnoj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funkciji</w:t>
      </w:r>
      <w:proofErr w:type="spellEnd"/>
      <w:r w:rsidRPr="00A11A91">
        <w:rPr>
          <w:lang w:val="fr-FR"/>
        </w:rPr>
        <w:t xml:space="preserve"> interne </w:t>
      </w:r>
      <w:proofErr w:type="spellStart"/>
      <w:r w:rsidRPr="00A11A91">
        <w:rPr>
          <w:lang w:val="fr-FR"/>
        </w:rPr>
        <w:t>revizije</w:t>
      </w:r>
      <w:proofErr w:type="spellEnd"/>
      <w:r w:rsidRPr="00A11A91">
        <w:rPr>
          <w:lang w:val="fr-FR"/>
        </w:rPr>
        <w:t>.</w:t>
      </w:r>
    </w:p>
    <w:p w14:paraId="031639A9" w14:textId="77777777" w:rsidR="00A11A91" w:rsidRPr="00A11A91" w:rsidRDefault="00A11A91" w:rsidP="00A11A91">
      <w:pPr>
        <w:jc w:val="center"/>
        <w:rPr>
          <w:lang w:val="fr-FR"/>
        </w:rPr>
      </w:pPr>
    </w:p>
    <w:p w14:paraId="06AEB31C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uspostavi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funkciju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kontrole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usklađenosti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redovno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vrši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kontrolu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usklađenosti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drugim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propisima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internim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aktima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>.</w:t>
      </w:r>
    </w:p>
    <w:p w14:paraId="7719DAD0" w14:textId="77777777" w:rsidR="00A11A91" w:rsidRPr="00A11A91" w:rsidRDefault="00A11A91" w:rsidP="00A11A91">
      <w:pPr>
        <w:jc w:val="center"/>
        <w:rPr>
          <w:lang w:val="fr-FR"/>
        </w:rPr>
      </w:pPr>
    </w:p>
    <w:p w14:paraId="35EC63C0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Funkcija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kontrole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usklađenosti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redovno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obaveštava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najmanje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jednom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godišnje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podnosi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izveštaj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organima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novim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propisima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efektima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mogu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imati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poslovanje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prati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regulatorni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okvir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procenjuje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rizike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neusklađenosti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>.</w:t>
      </w:r>
    </w:p>
    <w:p w14:paraId="48BB9397" w14:textId="77777777" w:rsidR="00A11A91" w:rsidRPr="00A11A91" w:rsidRDefault="00A11A91" w:rsidP="00A11A91">
      <w:pPr>
        <w:jc w:val="center"/>
        <w:rPr>
          <w:lang w:val="fr-FR"/>
        </w:rPr>
      </w:pPr>
    </w:p>
    <w:p w14:paraId="5F19F5B3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Interna </w:t>
      </w:r>
      <w:proofErr w:type="spellStart"/>
      <w:r w:rsidRPr="00A11A91">
        <w:rPr>
          <w:lang w:val="fr-FR"/>
        </w:rPr>
        <w:t>revizija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pruža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nezavisno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objektivno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uveravanje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savetodavnu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aktivnost</w:t>
      </w:r>
      <w:proofErr w:type="spellEnd"/>
      <w:r w:rsidRPr="00A11A91">
        <w:rPr>
          <w:lang w:val="fr-FR"/>
        </w:rPr>
        <w:t xml:space="preserve">, sa </w:t>
      </w:r>
      <w:proofErr w:type="spellStart"/>
      <w:r w:rsidRPr="00A11A91">
        <w:rPr>
          <w:lang w:val="fr-FR"/>
        </w:rPr>
        <w:t>svrhom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doprinese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unapređenju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tako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što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sistematično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ažurno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procenjuje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vrednuje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rizicima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upravljanje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>.</w:t>
      </w:r>
    </w:p>
    <w:p w14:paraId="01F3B8CF" w14:textId="77777777" w:rsidR="00A11A91" w:rsidRPr="00A11A91" w:rsidRDefault="00A11A91" w:rsidP="00A11A91">
      <w:pPr>
        <w:jc w:val="center"/>
        <w:rPr>
          <w:lang w:val="fr-FR"/>
        </w:rPr>
      </w:pPr>
    </w:p>
    <w:p w14:paraId="7E059C6F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Pored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odredaba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Zakona</w:t>
      </w:r>
      <w:proofErr w:type="spellEnd"/>
      <w:r w:rsidRPr="00A11A91">
        <w:rPr>
          <w:lang w:val="fr-FR"/>
        </w:rPr>
        <w:t xml:space="preserve">, na </w:t>
      </w:r>
      <w:proofErr w:type="spellStart"/>
      <w:r w:rsidRPr="00A11A91">
        <w:rPr>
          <w:lang w:val="fr-FR"/>
        </w:rPr>
        <w:t>uspostavljanje</w:t>
      </w:r>
      <w:proofErr w:type="spellEnd"/>
      <w:r w:rsidRPr="00A11A91">
        <w:rPr>
          <w:lang w:val="fr-FR"/>
        </w:rPr>
        <w:t xml:space="preserve"> i rad interne </w:t>
      </w:r>
      <w:proofErr w:type="spellStart"/>
      <w:r w:rsidRPr="00A11A91">
        <w:rPr>
          <w:lang w:val="fr-FR"/>
        </w:rPr>
        <w:t>revizije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društvu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primenjuju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odredbe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kojim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uređuje</w:t>
      </w:r>
      <w:proofErr w:type="spellEnd"/>
      <w:r w:rsidRPr="00A11A91">
        <w:rPr>
          <w:lang w:val="fr-FR"/>
        </w:rPr>
        <w:t xml:space="preserve"> interna </w:t>
      </w:r>
      <w:proofErr w:type="spellStart"/>
      <w:r w:rsidRPr="00A11A91">
        <w:rPr>
          <w:lang w:val="fr-FR"/>
        </w:rPr>
        <w:t>finansijska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kontrola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javnom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sektoru</w:t>
      </w:r>
      <w:proofErr w:type="spellEnd"/>
      <w:r w:rsidRPr="00A11A91">
        <w:rPr>
          <w:lang w:val="fr-FR"/>
        </w:rPr>
        <w:t>.</w:t>
      </w:r>
    </w:p>
    <w:p w14:paraId="384F5A38" w14:textId="77777777" w:rsidR="00A11A91" w:rsidRPr="00A11A91" w:rsidRDefault="00A11A91" w:rsidP="00A11A91">
      <w:pPr>
        <w:jc w:val="center"/>
        <w:rPr>
          <w:lang w:val="fr-FR"/>
        </w:rPr>
      </w:pPr>
    </w:p>
    <w:p w14:paraId="5744E58B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29</w:t>
      </w:r>
    </w:p>
    <w:p w14:paraId="0926DF1D" w14:textId="77777777" w:rsidR="00A11A91" w:rsidRPr="00A11A91" w:rsidRDefault="00A11A91" w:rsidP="00A11A91">
      <w:pPr>
        <w:jc w:val="center"/>
        <w:rPr>
          <w:lang w:val="fr-FR"/>
        </w:rPr>
      </w:pPr>
    </w:p>
    <w:p w14:paraId="334A184E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korisnik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sredstava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smislu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kojim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uređuje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budžetski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sistem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je da </w:t>
      </w:r>
      <w:proofErr w:type="spellStart"/>
      <w:r w:rsidRPr="00A11A91">
        <w:rPr>
          <w:lang w:val="fr-FR"/>
        </w:rPr>
        <w:t>primenjuje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sve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pozitivnopravne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propise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odnose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javni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sektor</w:t>
      </w:r>
      <w:proofErr w:type="spellEnd"/>
      <w:r w:rsidRPr="00A11A91">
        <w:rPr>
          <w:lang w:val="fr-FR"/>
        </w:rPr>
        <w:t>.</w:t>
      </w:r>
    </w:p>
    <w:p w14:paraId="3C9327BA" w14:textId="77777777" w:rsidR="00A11A91" w:rsidRPr="00A11A91" w:rsidRDefault="00A11A91" w:rsidP="00A11A91">
      <w:pPr>
        <w:jc w:val="center"/>
        <w:rPr>
          <w:lang w:val="fr-FR"/>
        </w:rPr>
      </w:pPr>
    </w:p>
    <w:p w14:paraId="7467D7AB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pored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poverene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opšteg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ekonomskog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interesa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obavlja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druge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delatnosti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uključujući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druge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poverene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nisu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međusobnoj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vezi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je da </w:t>
      </w:r>
      <w:proofErr w:type="spellStart"/>
      <w:r w:rsidRPr="00A11A91">
        <w:rPr>
          <w:lang w:val="fr-FR"/>
        </w:rPr>
        <w:t>vodi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odvojene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račune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svaku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delatnost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pojedinačno</w:t>
      </w:r>
      <w:proofErr w:type="spellEnd"/>
      <w:r w:rsidRPr="00A11A91">
        <w:rPr>
          <w:lang w:val="fr-FR"/>
        </w:rPr>
        <w:t xml:space="preserve">, u </w:t>
      </w:r>
      <w:proofErr w:type="spellStart"/>
      <w:r w:rsidRPr="00A11A91">
        <w:rPr>
          <w:lang w:val="fr-FR"/>
        </w:rPr>
        <w:t>skladu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propisima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računovodstvu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reviziji</w:t>
      </w:r>
      <w:proofErr w:type="spellEnd"/>
      <w:r w:rsidRPr="00A11A91">
        <w:rPr>
          <w:lang w:val="fr-FR"/>
        </w:rPr>
        <w:t>.</w:t>
      </w:r>
    </w:p>
    <w:p w14:paraId="4EC9B7CD" w14:textId="77777777" w:rsidR="00A11A91" w:rsidRPr="00A11A91" w:rsidRDefault="00A11A91" w:rsidP="00A11A91">
      <w:pPr>
        <w:jc w:val="center"/>
        <w:rPr>
          <w:lang w:val="fr-FR"/>
        </w:rPr>
      </w:pPr>
    </w:p>
    <w:p w14:paraId="2B9D16E7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lastRenderedPageBreak/>
        <w:t>Odvojeni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računi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stava</w:t>
      </w:r>
      <w:proofErr w:type="spellEnd"/>
      <w:r w:rsidRPr="00A11A91">
        <w:rPr>
          <w:lang w:val="fr-FR"/>
        </w:rPr>
        <w:t xml:space="preserve"> 2. </w:t>
      </w:r>
      <w:proofErr w:type="spellStart"/>
      <w:proofErr w:type="gramStart"/>
      <w:r w:rsidRPr="00A11A91">
        <w:rPr>
          <w:lang w:val="fr-FR"/>
        </w:rPr>
        <w:t>ovog</w:t>
      </w:r>
      <w:proofErr w:type="spellEnd"/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treba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prikažu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jasan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nedvosmislen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način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razdvojene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troškove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prihode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vezi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obavljanjem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poverene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usluge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odnosu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troškove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prihode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vezi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obavljanjem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delatnosti</w:t>
      </w:r>
      <w:proofErr w:type="spellEnd"/>
      <w:r w:rsidRPr="00A11A91">
        <w:rPr>
          <w:lang w:val="fr-FR"/>
        </w:rPr>
        <w:t>.</w:t>
      </w:r>
    </w:p>
    <w:p w14:paraId="4484772E" w14:textId="77777777" w:rsidR="00A11A91" w:rsidRPr="00A11A91" w:rsidRDefault="00A11A91" w:rsidP="00A11A91">
      <w:pPr>
        <w:jc w:val="center"/>
        <w:rPr>
          <w:lang w:val="fr-FR"/>
        </w:rPr>
      </w:pPr>
    </w:p>
    <w:p w14:paraId="28DD02B1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Vlada</w:t>
      </w:r>
      <w:proofErr w:type="spellEnd"/>
      <w:r w:rsidRPr="00A11A91">
        <w:rPr>
          <w:lang w:val="fr-FR"/>
        </w:rPr>
        <w:t xml:space="preserve">, na </w:t>
      </w:r>
      <w:proofErr w:type="spellStart"/>
      <w:r w:rsidRPr="00A11A91">
        <w:rPr>
          <w:lang w:val="fr-FR"/>
        </w:rPr>
        <w:t>predlog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nadležnog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finansija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propisuje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postupak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način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utvrđivanja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troškova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pružanja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prilikom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sprovođenja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ciljeva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sektora</w:t>
      </w:r>
      <w:proofErr w:type="spellEnd"/>
      <w:r w:rsidRPr="00A11A91">
        <w:rPr>
          <w:lang w:val="fr-FR"/>
        </w:rPr>
        <w:t xml:space="preserve">. </w:t>
      </w:r>
    </w:p>
    <w:p w14:paraId="41BD181E" w14:textId="77777777" w:rsidR="00A11A91" w:rsidRPr="00A11A91" w:rsidRDefault="00A11A91" w:rsidP="00A11A91">
      <w:pPr>
        <w:jc w:val="center"/>
        <w:rPr>
          <w:lang w:val="fr-FR"/>
        </w:rPr>
      </w:pPr>
    </w:p>
    <w:p w14:paraId="0E530C3F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Način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finansiranja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nadoknade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utvrđenih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troškova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stava</w:t>
      </w:r>
      <w:proofErr w:type="spellEnd"/>
      <w:r w:rsidRPr="00A11A91">
        <w:rPr>
          <w:lang w:val="fr-FR"/>
        </w:rPr>
        <w:t xml:space="preserve"> 4. </w:t>
      </w:r>
      <w:proofErr w:type="spellStart"/>
      <w:proofErr w:type="gramStart"/>
      <w:r w:rsidRPr="00A11A91">
        <w:rPr>
          <w:lang w:val="fr-FR"/>
        </w:rPr>
        <w:t>ovog</w:t>
      </w:r>
      <w:proofErr w:type="spellEnd"/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predviđa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Smernicama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usklađuje</w:t>
      </w:r>
      <w:proofErr w:type="spellEnd"/>
      <w:r w:rsidRPr="00A11A91">
        <w:rPr>
          <w:lang w:val="fr-FR"/>
        </w:rPr>
        <w:t xml:space="preserve"> se sa </w:t>
      </w:r>
      <w:proofErr w:type="spellStart"/>
      <w:r w:rsidRPr="00A11A91">
        <w:rPr>
          <w:lang w:val="fr-FR"/>
        </w:rPr>
        <w:t>opštim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ciljevima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budžetom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Republike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Srbije</w:t>
      </w:r>
      <w:proofErr w:type="spellEnd"/>
      <w:r w:rsidRPr="00A11A91">
        <w:rPr>
          <w:lang w:val="fr-FR"/>
        </w:rPr>
        <w:t>.</w:t>
      </w:r>
    </w:p>
    <w:p w14:paraId="23097C18" w14:textId="77777777" w:rsidR="00A11A91" w:rsidRPr="00A11A91" w:rsidRDefault="00A11A91" w:rsidP="00A11A91">
      <w:pPr>
        <w:jc w:val="center"/>
        <w:rPr>
          <w:lang w:val="fr-FR"/>
        </w:rPr>
      </w:pPr>
    </w:p>
    <w:p w14:paraId="3DEA68D4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30</w:t>
      </w:r>
    </w:p>
    <w:p w14:paraId="64C46B20" w14:textId="77777777" w:rsidR="00A11A91" w:rsidRPr="00A11A91" w:rsidRDefault="00A11A91" w:rsidP="00A11A91">
      <w:pPr>
        <w:jc w:val="center"/>
        <w:rPr>
          <w:lang w:val="fr-FR"/>
        </w:rPr>
      </w:pPr>
    </w:p>
    <w:p w14:paraId="5E4E89DB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Zabranjeno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korišćenje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imovine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aktivnosti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imena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vizuelnog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identiteta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svim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aktivnostima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vezanim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političke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stranke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izborne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kampanje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svaka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druga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upotreba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političke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svrhe</w:t>
      </w:r>
      <w:proofErr w:type="spellEnd"/>
      <w:r w:rsidRPr="00A11A91">
        <w:rPr>
          <w:lang w:val="fr-FR"/>
        </w:rPr>
        <w:t>.</w:t>
      </w:r>
    </w:p>
    <w:p w14:paraId="060B9198" w14:textId="77777777" w:rsidR="00A11A91" w:rsidRPr="00A11A91" w:rsidRDefault="00A11A91" w:rsidP="00A11A91">
      <w:pPr>
        <w:jc w:val="center"/>
        <w:rPr>
          <w:lang w:val="fr-FR"/>
        </w:rPr>
      </w:pPr>
    </w:p>
    <w:p w14:paraId="04DD3170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31</w:t>
      </w:r>
    </w:p>
    <w:p w14:paraId="34BE5886" w14:textId="77777777" w:rsidR="00A11A91" w:rsidRPr="00A11A91" w:rsidRDefault="00A11A91" w:rsidP="00A11A91">
      <w:pPr>
        <w:jc w:val="center"/>
        <w:rPr>
          <w:lang w:val="fr-FR"/>
        </w:rPr>
      </w:pPr>
    </w:p>
    <w:p w14:paraId="0556E76C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da, u </w:t>
      </w:r>
      <w:proofErr w:type="spellStart"/>
      <w:r w:rsidRPr="00A11A91">
        <w:rPr>
          <w:lang w:val="fr-FR"/>
        </w:rPr>
        <w:t>roku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30 </w:t>
      </w:r>
      <w:proofErr w:type="spellStart"/>
      <w:r w:rsidRPr="00A11A91">
        <w:rPr>
          <w:lang w:val="fr-FR"/>
        </w:rPr>
        <w:t>dana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usvajanja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akta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imenovanja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, na </w:t>
      </w:r>
      <w:proofErr w:type="spellStart"/>
      <w:r w:rsidRPr="00A11A91">
        <w:rPr>
          <w:lang w:val="fr-FR"/>
        </w:rPr>
        <w:t>svojoj</w:t>
      </w:r>
      <w:proofErr w:type="spellEnd"/>
      <w:r w:rsidRPr="00A11A91">
        <w:rPr>
          <w:lang w:val="fr-FR"/>
        </w:rPr>
        <w:t xml:space="preserve"> internet </w:t>
      </w:r>
      <w:proofErr w:type="spellStart"/>
      <w:r w:rsidRPr="00A11A91">
        <w:rPr>
          <w:lang w:val="fr-FR"/>
        </w:rPr>
        <w:t>stranici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objavi</w:t>
      </w:r>
      <w:proofErr w:type="spellEnd"/>
      <w:r w:rsidRPr="00A11A91">
        <w:rPr>
          <w:lang w:val="fr-FR"/>
        </w:rPr>
        <w:t>:</w:t>
      </w:r>
      <w:proofErr w:type="gramEnd"/>
    </w:p>
    <w:p w14:paraId="71F8CC6F" w14:textId="77777777" w:rsidR="00A11A91" w:rsidRPr="00A11A91" w:rsidRDefault="00A11A91" w:rsidP="00A11A91">
      <w:pPr>
        <w:jc w:val="center"/>
        <w:rPr>
          <w:lang w:val="fr-FR"/>
        </w:rPr>
      </w:pPr>
    </w:p>
    <w:p w14:paraId="70C7B2FC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1) </w:t>
      </w:r>
      <w:proofErr w:type="spellStart"/>
      <w:r w:rsidRPr="00A11A91">
        <w:rPr>
          <w:lang w:val="fr-FR"/>
        </w:rPr>
        <w:t>godišnje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opšte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posebne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ciljeve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ključnim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pokazateljima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uspeha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izveštaj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njihovoj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realizaciji</w:t>
      </w:r>
      <w:proofErr w:type="spellEnd"/>
      <w:r w:rsidRPr="00A11A91">
        <w:rPr>
          <w:lang w:val="fr-FR"/>
        </w:rPr>
        <w:t>;</w:t>
      </w:r>
      <w:proofErr w:type="gramEnd"/>
    </w:p>
    <w:p w14:paraId="382A66B5" w14:textId="77777777" w:rsidR="00A11A91" w:rsidRPr="00A11A91" w:rsidRDefault="00A11A91" w:rsidP="00A11A91">
      <w:pPr>
        <w:jc w:val="center"/>
        <w:rPr>
          <w:lang w:val="fr-FR"/>
        </w:rPr>
      </w:pPr>
    </w:p>
    <w:p w14:paraId="4DB2FCA7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2) </w:t>
      </w:r>
      <w:proofErr w:type="spellStart"/>
      <w:r w:rsidRPr="00A11A91">
        <w:rPr>
          <w:lang w:val="fr-FR"/>
        </w:rPr>
        <w:t>osnivački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akt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gramStart"/>
      <w:r w:rsidRPr="00A11A91">
        <w:rPr>
          <w:lang w:val="fr-FR"/>
        </w:rPr>
        <w:t>statut;</w:t>
      </w:r>
      <w:proofErr w:type="gramEnd"/>
    </w:p>
    <w:p w14:paraId="669376C5" w14:textId="77777777" w:rsidR="00A11A91" w:rsidRPr="00A11A91" w:rsidRDefault="00A11A91" w:rsidP="00A11A91">
      <w:pPr>
        <w:jc w:val="center"/>
        <w:rPr>
          <w:lang w:val="fr-FR"/>
        </w:rPr>
      </w:pPr>
    </w:p>
    <w:p w14:paraId="4240572E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3) </w:t>
      </w:r>
      <w:proofErr w:type="spellStart"/>
      <w:r w:rsidRPr="00A11A91">
        <w:rPr>
          <w:lang w:val="fr-FR"/>
        </w:rPr>
        <w:t>radne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biografije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članova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organa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>;</w:t>
      </w:r>
      <w:proofErr w:type="gramEnd"/>
    </w:p>
    <w:p w14:paraId="395D63F7" w14:textId="77777777" w:rsidR="00A11A91" w:rsidRPr="00A11A91" w:rsidRDefault="00A11A91" w:rsidP="00A11A91">
      <w:pPr>
        <w:jc w:val="center"/>
        <w:rPr>
          <w:lang w:val="fr-FR"/>
        </w:rPr>
      </w:pPr>
    </w:p>
    <w:p w14:paraId="4ED0D5EB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4) </w:t>
      </w:r>
      <w:proofErr w:type="spellStart"/>
      <w:r w:rsidRPr="00A11A91">
        <w:rPr>
          <w:lang w:val="fr-FR"/>
        </w:rPr>
        <w:t>organizacionu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strukturu</w:t>
      </w:r>
      <w:proofErr w:type="spellEnd"/>
      <w:r w:rsidRPr="00A11A91">
        <w:rPr>
          <w:lang w:val="fr-FR"/>
        </w:rPr>
        <w:t>;</w:t>
      </w:r>
      <w:proofErr w:type="gramEnd"/>
    </w:p>
    <w:p w14:paraId="3CAB7462" w14:textId="77777777" w:rsidR="00A11A91" w:rsidRPr="00A11A91" w:rsidRDefault="00A11A91" w:rsidP="00A11A91">
      <w:pPr>
        <w:jc w:val="center"/>
        <w:rPr>
          <w:lang w:val="fr-FR"/>
        </w:rPr>
      </w:pPr>
    </w:p>
    <w:p w14:paraId="189CAF8B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5) </w:t>
      </w:r>
      <w:proofErr w:type="spellStart"/>
      <w:r w:rsidRPr="00A11A91">
        <w:rPr>
          <w:lang w:val="fr-FR"/>
        </w:rPr>
        <w:t>srednjoročni</w:t>
      </w:r>
      <w:proofErr w:type="spellEnd"/>
      <w:r w:rsidRPr="00A11A91">
        <w:rPr>
          <w:lang w:val="fr-FR"/>
        </w:rPr>
        <w:t xml:space="preserve"> plan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izvod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tog</w:t>
      </w:r>
      <w:proofErr w:type="spellEnd"/>
      <w:r w:rsidRPr="00A11A91">
        <w:rPr>
          <w:lang w:val="fr-FR"/>
        </w:rPr>
        <w:t xml:space="preserve"> plana ako </w:t>
      </w: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konkurenciju</w:t>
      </w:r>
      <w:proofErr w:type="spellEnd"/>
      <w:r w:rsidRPr="00A11A91">
        <w:rPr>
          <w:lang w:val="fr-FR"/>
        </w:rPr>
        <w:t xml:space="preserve"> na </w:t>
      </w:r>
      <w:proofErr w:type="spellStart"/>
      <w:proofErr w:type="gramStart"/>
      <w:r w:rsidRPr="00A11A91">
        <w:rPr>
          <w:lang w:val="fr-FR"/>
        </w:rPr>
        <w:t>tržištu</w:t>
      </w:r>
      <w:proofErr w:type="spellEnd"/>
      <w:r w:rsidRPr="00A11A91">
        <w:rPr>
          <w:lang w:val="fr-FR"/>
        </w:rPr>
        <w:t>;</w:t>
      </w:r>
      <w:proofErr w:type="gramEnd"/>
    </w:p>
    <w:p w14:paraId="4E07161A" w14:textId="77777777" w:rsidR="00A11A91" w:rsidRPr="00A11A91" w:rsidRDefault="00A11A91" w:rsidP="00A11A91">
      <w:pPr>
        <w:jc w:val="center"/>
        <w:rPr>
          <w:lang w:val="fr-FR"/>
        </w:rPr>
      </w:pPr>
    </w:p>
    <w:p w14:paraId="00E7BC8A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6) </w:t>
      </w:r>
      <w:proofErr w:type="spellStart"/>
      <w:r w:rsidRPr="00A11A91">
        <w:rPr>
          <w:lang w:val="fr-FR"/>
        </w:rPr>
        <w:t>godišnji</w:t>
      </w:r>
      <w:proofErr w:type="spellEnd"/>
      <w:r w:rsidRPr="00A11A91">
        <w:rPr>
          <w:lang w:val="fr-FR"/>
        </w:rPr>
        <w:t xml:space="preserve"> plan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sve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njegove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izmene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dopune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izvod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tog</w:t>
      </w:r>
      <w:proofErr w:type="spellEnd"/>
      <w:r w:rsidRPr="00A11A91">
        <w:rPr>
          <w:lang w:val="fr-FR"/>
        </w:rPr>
        <w:t xml:space="preserve"> plana ako </w:t>
      </w: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konkurenciju</w:t>
      </w:r>
      <w:proofErr w:type="spellEnd"/>
      <w:r w:rsidRPr="00A11A91">
        <w:rPr>
          <w:lang w:val="fr-FR"/>
        </w:rPr>
        <w:t xml:space="preserve"> na </w:t>
      </w:r>
      <w:proofErr w:type="spellStart"/>
      <w:proofErr w:type="gramStart"/>
      <w:r w:rsidRPr="00A11A91">
        <w:rPr>
          <w:lang w:val="fr-FR"/>
        </w:rPr>
        <w:t>tržištu</w:t>
      </w:r>
      <w:proofErr w:type="spellEnd"/>
      <w:r w:rsidRPr="00A11A91">
        <w:rPr>
          <w:lang w:val="fr-FR"/>
        </w:rPr>
        <w:t>;</w:t>
      </w:r>
      <w:proofErr w:type="gramEnd"/>
    </w:p>
    <w:p w14:paraId="5538AC7C" w14:textId="77777777" w:rsidR="00A11A91" w:rsidRPr="00A11A91" w:rsidRDefault="00A11A91" w:rsidP="00A11A91">
      <w:pPr>
        <w:jc w:val="center"/>
        <w:rPr>
          <w:lang w:val="fr-FR"/>
        </w:rPr>
      </w:pPr>
    </w:p>
    <w:p w14:paraId="7A3DED48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7) </w:t>
      </w:r>
      <w:proofErr w:type="spellStart"/>
      <w:r w:rsidRPr="00A11A91">
        <w:rPr>
          <w:lang w:val="fr-FR"/>
        </w:rPr>
        <w:t>izveštaje</w:t>
      </w:r>
      <w:proofErr w:type="spellEnd"/>
      <w:r w:rsidRPr="00A11A91">
        <w:rPr>
          <w:lang w:val="fr-FR"/>
        </w:rPr>
        <w:t xml:space="preserve"> o </w:t>
      </w:r>
      <w:proofErr w:type="spellStart"/>
      <w:proofErr w:type="gramStart"/>
      <w:r w:rsidRPr="00A11A91">
        <w:rPr>
          <w:lang w:val="fr-FR"/>
        </w:rPr>
        <w:t>poslovanju</w:t>
      </w:r>
      <w:proofErr w:type="spellEnd"/>
      <w:r w:rsidRPr="00A11A91">
        <w:rPr>
          <w:lang w:val="fr-FR"/>
        </w:rPr>
        <w:t>;</w:t>
      </w:r>
      <w:proofErr w:type="gramEnd"/>
    </w:p>
    <w:p w14:paraId="34C4DF77" w14:textId="77777777" w:rsidR="00A11A91" w:rsidRPr="00A11A91" w:rsidRDefault="00A11A91" w:rsidP="00A11A91">
      <w:pPr>
        <w:jc w:val="center"/>
        <w:rPr>
          <w:lang w:val="fr-FR"/>
        </w:rPr>
      </w:pPr>
    </w:p>
    <w:p w14:paraId="7FBD98E4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8) </w:t>
      </w:r>
      <w:proofErr w:type="spellStart"/>
      <w:r w:rsidRPr="00A11A91">
        <w:rPr>
          <w:lang w:val="fr-FR"/>
        </w:rPr>
        <w:t>godišnji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finansijski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izveštaj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mišljenjem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ovlašćenog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revizora</w:t>
      </w:r>
      <w:proofErr w:type="spellEnd"/>
      <w:r w:rsidRPr="00A11A91">
        <w:rPr>
          <w:lang w:val="fr-FR"/>
        </w:rPr>
        <w:t>;</w:t>
      </w:r>
      <w:proofErr w:type="gramEnd"/>
    </w:p>
    <w:p w14:paraId="279F59AB" w14:textId="77777777" w:rsidR="00A11A91" w:rsidRPr="00A11A91" w:rsidRDefault="00A11A91" w:rsidP="00A11A91">
      <w:pPr>
        <w:jc w:val="center"/>
        <w:rPr>
          <w:lang w:val="fr-FR"/>
        </w:rPr>
      </w:pPr>
    </w:p>
    <w:p w14:paraId="273FABE5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9) </w:t>
      </w:r>
      <w:proofErr w:type="spellStart"/>
      <w:r w:rsidRPr="00A11A91">
        <w:rPr>
          <w:lang w:val="fr-FR"/>
        </w:rPr>
        <w:t>druge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informacije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značaja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javnost</w:t>
      </w:r>
      <w:proofErr w:type="spellEnd"/>
      <w:r w:rsidRPr="00A11A91">
        <w:rPr>
          <w:lang w:val="fr-FR"/>
        </w:rPr>
        <w:t>.</w:t>
      </w:r>
    </w:p>
    <w:p w14:paraId="50B24190" w14:textId="77777777" w:rsidR="00A11A91" w:rsidRPr="00A11A91" w:rsidRDefault="00A11A91" w:rsidP="00A11A91">
      <w:pPr>
        <w:jc w:val="center"/>
        <w:rPr>
          <w:lang w:val="fr-FR"/>
        </w:rPr>
      </w:pPr>
    </w:p>
    <w:p w14:paraId="618A1531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Ministarstvo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može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utvrditi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druge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elemente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će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objavljivati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razmotriti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predloge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objavljivanje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informacija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su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naročitog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značaja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javnost</w:t>
      </w:r>
      <w:proofErr w:type="spellEnd"/>
      <w:r w:rsidRPr="00A11A91">
        <w:rPr>
          <w:lang w:val="fr-FR"/>
        </w:rPr>
        <w:t>.</w:t>
      </w:r>
    </w:p>
    <w:p w14:paraId="095BD784" w14:textId="77777777" w:rsidR="00A11A91" w:rsidRPr="00A11A91" w:rsidRDefault="00A11A91" w:rsidP="00A11A91">
      <w:pPr>
        <w:jc w:val="center"/>
        <w:rPr>
          <w:lang w:val="fr-FR"/>
        </w:rPr>
      </w:pPr>
    </w:p>
    <w:p w14:paraId="236786D9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32</w:t>
      </w:r>
    </w:p>
    <w:p w14:paraId="55ACE688" w14:textId="77777777" w:rsidR="00A11A91" w:rsidRPr="00A11A91" w:rsidRDefault="00A11A91" w:rsidP="00A11A91">
      <w:pPr>
        <w:jc w:val="center"/>
        <w:rPr>
          <w:lang w:val="fr-FR"/>
        </w:rPr>
      </w:pPr>
    </w:p>
    <w:p w14:paraId="6514D5FB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donese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Etički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kodeks</w:t>
      </w:r>
      <w:proofErr w:type="spellEnd"/>
      <w:r w:rsidRPr="00A11A91">
        <w:rPr>
          <w:lang w:val="fr-FR"/>
        </w:rPr>
        <w:t>.</w:t>
      </w:r>
    </w:p>
    <w:p w14:paraId="6B61F192" w14:textId="77777777" w:rsidR="00A11A91" w:rsidRPr="00A11A91" w:rsidRDefault="00A11A91" w:rsidP="00A11A91">
      <w:pPr>
        <w:jc w:val="center"/>
        <w:rPr>
          <w:lang w:val="fr-FR"/>
        </w:rPr>
      </w:pPr>
    </w:p>
    <w:p w14:paraId="277D63C1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Etičkim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kodeksom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bliže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uređuju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principi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pravila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etike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opšteprihvaćena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pravila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ponašanja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profesionalne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standarde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kojih</w:t>
      </w:r>
      <w:proofErr w:type="spellEnd"/>
      <w:r w:rsidRPr="00A11A91">
        <w:rPr>
          <w:lang w:val="fr-FR"/>
        </w:rPr>
        <w:t xml:space="preserve"> su </w:t>
      </w:r>
      <w:proofErr w:type="spellStart"/>
      <w:r w:rsidRPr="00A11A91">
        <w:rPr>
          <w:lang w:val="fr-FR"/>
        </w:rPr>
        <w:t>dužni</w:t>
      </w:r>
      <w:proofErr w:type="spellEnd"/>
      <w:r w:rsidRPr="00A11A91">
        <w:rPr>
          <w:lang w:val="fr-FR"/>
        </w:rPr>
        <w:t xml:space="preserve"> da se </w:t>
      </w:r>
      <w:proofErr w:type="spellStart"/>
      <w:r w:rsidRPr="00A11A91">
        <w:rPr>
          <w:lang w:val="fr-FR"/>
        </w:rPr>
        <w:t>pridržavaju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svi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zaposleni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radi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zaštite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etičkog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socijalno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odgovornog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ponašanja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zaposlenih</w:t>
      </w:r>
      <w:proofErr w:type="spellEnd"/>
      <w:r w:rsidRPr="00A11A91">
        <w:rPr>
          <w:lang w:val="fr-FR"/>
        </w:rPr>
        <w:t>.</w:t>
      </w:r>
    </w:p>
    <w:p w14:paraId="1068A461" w14:textId="77777777" w:rsidR="00A11A91" w:rsidRPr="00A11A91" w:rsidRDefault="00A11A91" w:rsidP="00A11A91">
      <w:pPr>
        <w:jc w:val="center"/>
        <w:rPr>
          <w:lang w:val="fr-FR"/>
        </w:rPr>
      </w:pPr>
    </w:p>
    <w:p w14:paraId="1976D8BC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Cilj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Etičkog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kodeksa</w:t>
      </w:r>
      <w:proofErr w:type="spellEnd"/>
      <w:r w:rsidRPr="00A11A91">
        <w:rPr>
          <w:lang w:val="fr-FR"/>
        </w:rPr>
        <w:t xml:space="preserve"> je </w:t>
      </w:r>
      <w:proofErr w:type="gramStart"/>
      <w:r w:rsidRPr="00A11A91">
        <w:rPr>
          <w:lang w:val="fr-FR"/>
        </w:rPr>
        <w:t>da:</w:t>
      </w:r>
      <w:proofErr w:type="gramEnd"/>
    </w:p>
    <w:p w14:paraId="7F656050" w14:textId="77777777" w:rsidR="00A11A91" w:rsidRPr="00A11A91" w:rsidRDefault="00A11A91" w:rsidP="00A11A91">
      <w:pPr>
        <w:jc w:val="center"/>
        <w:rPr>
          <w:lang w:val="fr-FR"/>
        </w:rPr>
      </w:pPr>
    </w:p>
    <w:p w14:paraId="6F2CC9DB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1) </w:t>
      </w:r>
      <w:proofErr w:type="spellStart"/>
      <w:r w:rsidRPr="00A11A91">
        <w:rPr>
          <w:lang w:val="fr-FR"/>
        </w:rPr>
        <w:t>iskaže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posvećenost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poštovanju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najviših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standarda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etičkog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ponašanja</w:t>
      </w:r>
      <w:proofErr w:type="spellEnd"/>
      <w:r w:rsidRPr="00A11A91">
        <w:rPr>
          <w:lang w:val="fr-FR"/>
        </w:rPr>
        <w:t>;</w:t>
      </w:r>
      <w:proofErr w:type="gramEnd"/>
    </w:p>
    <w:p w14:paraId="2448CCDF" w14:textId="77777777" w:rsidR="00A11A91" w:rsidRPr="00A11A91" w:rsidRDefault="00A11A91" w:rsidP="00A11A91">
      <w:pPr>
        <w:jc w:val="center"/>
        <w:rPr>
          <w:lang w:val="fr-FR"/>
        </w:rPr>
      </w:pPr>
    </w:p>
    <w:p w14:paraId="17E859A9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2) </w:t>
      </w:r>
      <w:proofErr w:type="spellStart"/>
      <w:r w:rsidRPr="00A11A91">
        <w:rPr>
          <w:lang w:val="fr-FR"/>
        </w:rPr>
        <w:t>podstakne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odgovarajuće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etičko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ponašanje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sankcioniše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svaki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prekršaj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društvu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>;</w:t>
      </w:r>
      <w:proofErr w:type="gramEnd"/>
    </w:p>
    <w:p w14:paraId="47C46948" w14:textId="77777777" w:rsidR="00A11A91" w:rsidRPr="00A11A91" w:rsidRDefault="00A11A91" w:rsidP="00A11A91">
      <w:pPr>
        <w:jc w:val="center"/>
        <w:rPr>
          <w:lang w:val="fr-FR"/>
        </w:rPr>
      </w:pPr>
    </w:p>
    <w:p w14:paraId="5507D489" w14:textId="77777777" w:rsidR="00A11A91" w:rsidRDefault="00A11A91" w:rsidP="00A11A91">
      <w:pPr>
        <w:jc w:val="center"/>
      </w:pPr>
      <w:r>
        <w:t xml:space="preserve">3) </w:t>
      </w:r>
      <w:proofErr w:type="spellStart"/>
      <w:r>
        <w:t>razvije</w:t>
      </w:r>
      <w:proofErr w:type="spellEnd"/>
      <w:r>
        <w:t xml:space="preserve"> </w:t>
      </w:r>
      <w:proofErr w:type="spellStart"/>
      <w:r>
        <w:t>etičku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zasnovanu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ponašanju</w:t>
      </w:r>
      <w:proofErr w:type="spellEnd"/>
      <w:r>
        <w:t>.</w:t>
      </w:r>
    </w:p>
    <w:p w14:paraId="28715C65" w14:textId="77777777" w:rsidR="00A11A91" w:rsidRDefault="00A11A91" w:rsidP="00A11A91">
      <w:pPr>
        <w:jc w:val="center"/>
      </w:pPr>
    </w:p>
    <w:p w14:paraId="1FF25341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donese</w:t>
      </w:r>
      <w:proofErr w:type="spellEnd"/>
      <w:r w:rsidRPr="00A11A91">
        <w:rPr>
          <w:lang w:val="fr-FR"/>
        </w:rPr>
        <w:t xml:space="preserve"> i Plan </w:t>
      </w:r>
      <w:proofErr w:type="spellStart"/>
      <w:r w:rsidRPr="00A11A91">
        <w:rPr>
          <w:lang w:val="fr-FR"/>
        </w:rPr>
        <w:t>integriteta</w:t>
      </w:r>
      <w:proofErr w:type="spellEnd"/>
      <w:r w:rsidRPr="00A11A91">
        <w:rPr>
          <w:lang w:val="fr-FR"/>
        </w:rPr>
        <w:t xml:space="preserve">, u </w:t>
      </w:r>
      <w:proofErr w:type="spellStart"/>
      <w:r w:rsidRPr="00A11A91">
        <w:rPr>
          <w:lang w:val="fr-FR"/>
        </w:rPr>
        <w:t>skladu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zakonom</w:t>
      </w:r>
      <w:proofErr w:type="spellEnd"/>
      <w:r w:rsidRPr="00A11A91">
        <w:rPr>
          <w:lang w:val="fr-FR"/>
        </w:rPr>
        <w:t>.</w:t>
      </w:r>
    </w:p>
    <w:p w14:paraId="2E709FCF" w14:textId="77777777" w:rsidR="00A11A91" w:rsidRPr="00A11A91" w:rsidRDefault="00A11A91" w:rsidP="00A11A91">
      <w:pPr>
        <w:jc w:val="center"/>
        <w:rPr>
          <w:lang w:val="fr-FR"/>
        </w:rPr>
      </w:pPr>
    </w:p>
    <w:p w14:paraId="31AF8EB5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33</w:t>
      </w:r>
    </w:p>
    <w:p w14:paraId="37028CAC" w14:textId="77777777" w:rsidR="00A11A91" w:rsidRPr="00A11A91" w:rsidRDefault="00A11A91" w:rsidP="00A11A91">
      <w:pPr>
        <w:jc w:val="center"/>
        <w:rPr>
          <w:lang w:val="fr-FR"/>
        </w:rPr>
      </w:pPr>
    </w:p>
    <w:p w14:paraId="77DB70EE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Vlada</w:t>
      </w:r>
      <w:proofErr w:type="spellEnd"/>
      <w:r w:rsidRPr="00A11A91">
        <w:rPr>
          <w:lang w:val="fr-FR"/>
        </w:rPr>
        <w:t xml:space="preserve">, na </w:t>
      </w:r>
      <w:proofErr w:type="spellStart"/>
      <w:r w:rsidRPr="00A11A91">
        <w:rPr>
          <w:lang w:val="fr-FR"/>
        </w:rPr>
        <w:t>predlog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donosi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Kodeks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društava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>:</w:t>
      </w:r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Kodeks</w:t>
      </w:r>
      <w:proofErr w:type="spellEnd"/>
      <w:r w:rsidRPr="00A11A91">
        <w:rPr>
          <w:lang w:val="fr-FR"/>
        </w:rPr>
        <w:t>).</w:t>
      </w:r>
    </w:p>
    <w:p w14:paraId="3888617C" w14:textId="77777777" w:rsidR="00A11A91" w:rsidRPr="00A11A91" w:rsidRDefault="00A11A91" w:rsidP="00A11A91">
      <w:pPr>
        <w:jc w:val="center"/>
        <w:rPr>
          <w:lang w:val="fr-FR"/>
        </w:rPr>
      </w:pPr>
    </w:p>
    <w:p w14:paraId="631091CF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Cilj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Kodeksa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uspostavljanje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unapređenje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principa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transparentnosti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radi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odgovornog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efikasnog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ojačavanja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profesionalizma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konkurentnosti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sve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cilju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očuvanja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nacionalnog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interesa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dobrobiti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Republiku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Srbiju</w:t>
      </w:r>
      <w:proofErr w:type="spellEnd"/>
      <w:r w:rsidRPr="00A11A91">
        <w:rPr>
          <w:lang w:val="fr-FR"/>
        </w:rPr>
        <w:t>.</w:t>
      </w:r>
    </w:p>
    <w:p w14:paraId="0DB6A225" w14:textId="77777777" w:rsidR="00A11A91" w:rsidRPr="00A11A91" w:rsidRDefault="00A11A91" w:rsidP="00A11A91">
      <w:pPr>
        <w:jc w:val="center"/>
        <w:rPr>
          <w:lang w:val="fr-FR"/>
        </w:rPr>
      </w:pPr>
    </w:p>
    <w:p w14:paraId="32772728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dužno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dostavi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izveštaj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implementaciji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Kodeksa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najkasnije</w:t>
      </w:r>
      <w:proofErr w:type="spellEnd"/>
      <w:r w:rsidRPr="00A11A91">
        <w:rPr>
          <w:lang w:val="fr-FR"/>
        </w:rPr>
        <w:t xml:space="preserve"> do </w:t>
      </w:r>
      <w:proofErr w:type="spellStart"/>
      <w:r w:rsidRPr="00A11A91">
        <w:rPr>
          <w:lang w:val="fr-FR"/>
        </w:rPr>
        <w:t>kraja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prvog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tromesečja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tekuće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godine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prethodnu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godinu</w:t>
      </w:r>
      <w:proofErr w:type="spellEnd"/>
      <w:r w:rsidRPr="00A11A91">
        <w:rPr>
          <w:lang w:val="fr-FR"/>
        </w:rPr>
        <w:t>.</w:t>
      </w:r>
    </w:p>
    <w:p w14:paraId="2025E879" w14:textId="77777777" w:rsidR="00A11A91" w:rsidRPr="00A11A91" w:rsidRDefault="00A11A91" w:rsidP="00A11A91">
      <w:pPr>
        <w:jc w:val="center"/>
        <w:rPr>
          <w:lang w:val="fr-FR"/>
        </w:rPr>
      </w:pPr>
    </w:p>
    <w:p w14:paraId="6954339C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Objedinjeni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izveštaj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implementaciji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Kodeksa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objavljuje</w:t>
      </w:r>
      <w:proofErr w:type="spellEnd"/>
      <w:r w:rsidRPr="00A11A91">
        <w:rPr>
          <w:lang w:val="fr-FR"/>
        </w:rPr>
        <w:t xml:space="preserve"> na internet </w:t>
      </w:r>
      <w:proofErr w:type="spellStart"/>
      <w:r w:rsidRPr="00A11A91">
        <w:rPr>
          <w:lang w:val="fr-FR"/>
        </w:rPr>
        <w:t>stranici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Ministarstva</w:t>
      </w:r>
      <w:proofErr w:type="spellEnd"/>
      <w:r w:rsidRPr="00A11A91">
        <w:rPr>
          <w:lang w:val="fr-FR"/>
        </w:rPr>
        <w:t>.</w:t>
      </w:r>
    </w:p>
    <w:p w14:paraId="5E4CD6B7" w14:textId="77777777" w:rsidR="00A11A91" w:rsidRPr="00A11A91" w:rsidRDefault="00A11A91" w:rsidP="00A11A91">
      <w:pPr>
        <w:jc w:val="center"/>
        <w:rPr>
          <w:lang w:val="fr-FR"/>
        </w:rPr>
      </w:pPr>
    </w:p>
    <w:p w14:paraId="44D60BAA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Obrazac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izveštaja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stava</w:t>
      </w:r>
      <w:proofErr w:type="spellEnd"/>
      <w:r w:rsidRPr="00A11A91">
        <w:rPr>
          <w:lang w:val="fr-FR"/>
        </w:rPr>
        <w:t xml:space="preserve"> 3. </w:t>
      </w:r>
      <w:proofErr w:type="spellStart"/>
      <w:proofErr w:type="gramStart"/>
      <w:r w:rsidRPr="00A11A91">
        <w:rPr>
          <w:lang w:val="fr-FR"/>
        </w:rPr>
        <w:t>ovog</w:t>
      </w:r>
      <w:proofErr w:type="spellEnd"/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donosi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</w:t>
      </w:r>
      <w:proofErr w:type="spellEnd"/>
      <w:r w:rsidRPr="00A11A91">
        <w:rPr>
          <w:lang w:val="fr-FR"/>
        </w:rPr>
        <w:t>.</w:t>
      </w:r>
    </w:p>
    <w:p w14:paraId="628A42C9" w14:textId="77777777" w:rsidR="00A11A91" w:rsidRPr="00A11A91" w:rsidRDefault="00A11A91" w:rsidP="00A11A91">
      <w:pPr>
        <w:jc w:val="center"/>
        <w:rPr>
          <w:lang w:val="fr-FR"/>
        </w:rPr>
      </w:pPr>
    </w:p>
    <w:p w14:paraId="6D31048A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34</w:t>
      </w:r>
    </w:p>
    <w:p w14:paraId="0C881514" w14:textId="77777777" w:rsidR="00A11A91" w:rsidRPr="00A11A91" w:rsidRDefault="00A11A91" w:rsidP="00A11A91">
      <w:pPr>
        <w:jc w:val="center"/>
        <w:rPr>
          <w:lang w:val="fr-FR"/>
        </w:rPr>
      </w:pPr>
    </w:p>
    <w:p w14:paraId="5B9D45F4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</w:t>
      </w:r>
      <w:proofErr w:type="spellEnd"/>
      <w:r w:rsidRPr="00A11A91">
        <w:rPr>
          <w:lang w:val="fr-FR"/>
        </w:rPr>
        <w:t xml:space="preserve">. 20. i 23. </w:t>
      </w:r>
      <w:proofErr w:type="spellStart"/>
      <w:proofErr w:type="gramStart"/>
      <w:r w:rsidRPr="00A11A91">
        <w:rPr>
          <w:lang w:val="fr-FR"/>
        </w:rPr>
        <w:t>ovog</w:t>
      </w:r>
      <w:proofErr w:type="spellEnd"/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zakona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nadzornom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odboru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dužna</w:t>
      </w:r>
      <w:proofErr w:type="spellEnd"/>
      <w:r w:rsidRPr="00A11A91">
        <w:rPr>
          <w:lang w:val="fr-FR"/>
        </w:rPr>
        <w:t xml:space="preserve"> su da se </w:t>
      </w:r>
      <w:proofErr w:type="spellStart"/>
      <w:r w:rsidRPr="00A11A91">
        <w:rPr>
          <w:lang w:val="fr-FR"/>
        </w:rPr>
        <w:t>stručno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usavršavaju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>.</w:t>
      </w:r>
    </w:p>
    <w:p w14:paraId="3B91897E" w14:textId="77777777" w:rsidR="00A11A91" w:rsidRPr="00A11A91" w:rsidRDefault="00A11A91" w:rsidP="00A11A91">
      <w:pPr>
        <w:jc w:val="center"/>
        <w:rPr>
          <w:lang w:val="fr-FR"/>
        </w:rPr>
      </w:pPr>
    </w:p>
    <w:p w14:paraId="5954772C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Stručno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usavršavanje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vrši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prema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Programu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stručnog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usavršavanja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>:</w:t>
      </w:r>
      <w:proofErr w:type="gramEnd"/>
      <w:r w:rsidRPr="00A11A91">
        <w:rPr>
          <w:lang w:val="fr-FR"/>
        </w:rPr>
        <w:t xml:space="preserve"> Program),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donosi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sastoji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edukativnog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dela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polaganje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uključuje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predavanja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 xml:space="preserve">: </w:t>
      </w:r>
      <w:proofErr w:type="spellStart"/>
      <w:r w:rsidRPr="00A11A91">
        <w:rPr>
          <w:lang w:val="fr-FR"/>
        </w:rPr>
        <w:t>edukacija</w:t>
      </w:r>
      <w:proofErr w:type="spellEnd"/>
      <w:r w:rsidRPr="00A11A91">
        <w:rPr>
          <w:lang w:val="fr-FR"/>
        </w:rPr>
        <w:t xml:space="preserve">) i </w:t>
      </w:r>
      <w:proofErr w:type="spellStart"/>
      <w:r w:rsidRPr="00A11A91">
        <w:rPr>
          <w:lang w:val="fr-FR"/>
        </w:rPr>
        <w:t>pisanog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radi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provere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znanja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 xml:space="preserve">: </w:t>
      </w:r>
      <w:proofErr w:type="spellStart"/>
      <w:r w:rsidRPr="00A11A91">
        <w:rPr>
          <w:lang w:val="fr-FR"/>
        </w:rPr>
        <w:t>ispit</w:t>
      </w:r>
      <w:proofErr w:type="spellEnd"/>
      <w:r w:rsidRPr="00A11A91">
        <w:rPr>
          <w:lang w:val="fr-FR"/>
        </w:rPr>
        <w:t>).</w:t>
      </w:r>
    </w:p>
    <w:p w14:paraId="186CA901" w14:textId="77777777" w:rsidR="00A11A91" w:rsidRPr="00A11A91" w:rsidRDefault="00A11A91" w:rsidP="00A11A91">
      <w:pPr>
        <w:jc w:val="center"/>
        <w:rPr>
          <w:lang w:val="fr-FR"/>
        </w:rPr>
      </w:pPr>
    </w:p>
    <w:p w14:paraId="1B9C52EC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Edukaciju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sprovode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lica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koja</w:t>
      </w:r>
      <w:proofErr w:type="spellEnd"/>
      <w:r w:rsidRPr="00A11A91">
        <w:rPr>
          <w:lang w:val="fr-FR"/>
        </w:rPr>
        <w:t xml:space="preserve"> su </w:t>
      </w:r>
      <w:proofErr w:type="spellStart"/>
      <w:r w:rsidRPr="00A11A91">
        <w:rPr>
          <w:lang w:val="fr-FR"/>
        </w:rPr>
        <w:t>registrovana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vrše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usluge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usavršavanja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edukacije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odraslih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teritoriji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Republike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Srbije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koja</w:t>
      </w:r>
      <w:proofErr w:type="spellEnd"/>
      <w:r w:rsidRPr="00A11A91">
        <w:rPr>
          <w:lang w:val="fr-FR"/>
        </w:rPr>
        <w:t xml:space="preserve"> su u </w:t>
      </w:r>
      <w:proofErr w:type="spellStart"/>
      <w:r w:rsidRPr="00A11A91">
        <w:rPr>
          <w:lang w:val="fr-FR"/>
        </w:rPr>
        <w:t>prethodne</w:t>
      </w:r>
      <w:proofErr w:type="spellEnd"/>
      <w:r w:rsidRPr="00A11A91">
        <w:rPr>
          <w:lang w:val="fr-FR"/>
        </w:rPr>
        <w:t xml:space="preserve"> tri </w:t>
      </w:r>
      <w:proofErr w:type="spellStart"/>
      <w:r w:rsidRPr="00A11A91">
        <w:rPr>
          <w:lang w:val="fr-FR"/>
        </w:rPr>
        <w:t>godine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realizovala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najmanje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deset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obuka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sličnih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aktivnosti</w:t>
      </w:r>
      <w:proofErr w:type="spellEnd"/>
      <w:r w:rsidRPr="00A11A91">
        <w:rPr>
          <w:lang w:val="fr-FR"/>
        </w:rPr>
        <w:t xml:space="preserve"> (</w:t>
      </w:r>
      <w:proofErr w:type="spellStart"/>
      <w:r w:rsidRPr="00A11A91">
        <w:rPr>
          <w:lang w:val="fr-FR"/>
        </w:rPr>
        <w:t>uključujući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predavanja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seminare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radionice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obuke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daljinu</w:t>
      </w:r>
      <w:proofErr w:type="spellEnd"/>
      <w:r w:rsidRPr="00A11A91">
        <w:rPr>
          <w:lang w:val="fr-FR"/>
        </w:rPr>
        <w:t xml:space="preserve">)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>:</w:t>
      </w:r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Realizatori</w:t>
      </w:r>
      <w:proofErr w:type="spellEnd"/>
      <w:r w:rsidRPr="00A11A91">
        <w:rPr>
          <w:lang w:val="fr-FR"/>
        </w:rPr>
        <w:t>).</w:t>
      </w:r>
    </w:p>
    <w:p w14:paraId="5725ED1E" w14:textId="77777777" w:rsidR="00A11A91" w:rsidRPr="00A11A91" w:rsidRDefault="00A11A91" w:rsidP="00A11A91">
      <w:pPr>
        <w:jc w:val="center"/>
        <w:rPr>
          <w:lang w:val="fr-FR"/>
        </w:rPr>
      </w:pPr>
    </w:p>
    <w:p w14:paraId="65067961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lastRenderedPageBreak/>
        <w:t>Programom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utvrđuje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naročito</w:t>
      </w:r>
      <w:proofErr w:type="spellEnd"/>
      <w:r w:rsidRPr="00A11A91">
        <w:rPr>
          <w:lang w:val="fr-FR"/>
        </w:rPr>
        <w:t>:</w:t>
      </w:r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su </w:t>
      </w:r>
      <w:proofErr w:type="spellStart"/>
      <w:r w:rsidRPr="00A11A91">
        <w:rPr>
          <w:lang w:val="fr-FR"/>
        </w:rPr>
        <w:t>predmet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edukacije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; </w:t>
      </w:r>
      <w:proofErr w:type="spellStart"/>
      <w:r w:rsidRPr="00A11A91">
        <w:rPr>
          <w:lang w:val="fr-FR"/>
        </w:rPr>
        <w:t>vremensko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trajanje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edukacije</w:t>
      </w:r>
      <w:proofErr w:type="spellEnd"/>
      <w:r w:rsidRPr="00A11A91">
        <w:rPr>
          <w:lang w:val="fr-FR"/>
        </w:rPr>
        <w:t xml:space="preserve">; </w:t>
      </w:r>
      <w:proofErr w:type="spellStart"/>
      <w:r w:rsidRPr="00A11A91">
        <w:rPr>
          <w:lang w:val="fr-FR"/>
        </w:rPr>
        <w:t>sistem</w:t>
      </w:r>
      <w:proofErr w:type="spellEnd"/>
      <w:r w:rsidRPr="00A11A91">
        <w:rPr>
          <w:lang w:val="fr-FR"/>
        </w:rPr>
        <w:t xml:space="preserve"> rada, </w:t>
      </w:r>
      <w:proofErr w:type="spellStart"/>
      <w:r w:rsidRPr="00A11A91">
        <w:rPr>
          <w:lang w:val="fr-FR"/>
        </w:rPr>
        <w:t>obaveze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praćenje</w:t>
      </w:r>
      <w:proofErr w:type="spellEnd"/>
      <w:r w:rsidRPr="00A11A91">
        <w:rPr>
          <w:lang w:val="fr-FR"/>
        </w:rPr>
        <w:t xml:space="preserve"> rada </w:t>
      </w:r>
      <w:proofErr w:type="spellStart"/>
      <w:r w:rsidRPr="00A11A91">
        <w:rPr>
          <w:lang w:val="fr-FR"/>
        </w:rPr>
        <w:t>Realizatora</w:t>
      </w:r>
      <w:proofErr w:type="spellEnd"/>
      <w:r w:rsidRPr="00A11A91">
        <w:rPr>
          <w:lang w:val="fr-FR"/>
        </w:rPr>
        <w:t xml:space="preserve">; </w:t>
      </w:r>
      <w:proofErr w:type="spellStart"/>
      <w:r w:rsidRPr="00A11A91">
        <w:rPr>
          <w:lang w:val="fr-FR"/>
        </w:rPr>
        <w:t>rokovi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održavanje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edukacije</w:t>
      </w:r>
      <w:proofErr w:type="spellEnd"/>
      <w:r w:rsidRPr="00A11A91">
        <w:rPr>
          <w:lang w:val="fr-FR"/>
        </w:rPr>
        <w:t xml:space="preserve">; program, </w:t>
      </w:r>
      <w:proofErr w:type="spellStart"/>
      <w:r w:rsidRPr="00A11A91">
        <w:rPr>
          <w:lang w:val="fr-FR"/>
        </w:rPr>
        <w:t>način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cena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polaganja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način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rokovi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izdavanja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sertifikata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druga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pitanja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vezi</w:t>
      </w:r>
      <w:proofErr w:type="spellEnd"/>
      <w:r w:rsidRPr="00A11A91">
        <w:rPr>
          <w:lang w:val="fr-FR"/>
        </w:rPr>
        <w:t xml:space="preserve"> sa </w:t>
      </w:r>
      <w:proofErr w:type="spellStart"/>
      <w:r w:rsidRPr="00A11A91">
        <w:rPr>
          <w:lang w:val="fr-FR"/>
        </w:rPr>
        <w:t>realizacijom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edukacije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polaganja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dodele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sertifikata</w:t>
      </w:r>
      <w:proofErr w:type="spellEnd"/>
      <w:r w:rsidRPr="00A11A91">
        <w:rPr>
          <w:lang w:val="fr-FR"/>
        </w:rPr>
        <w:t>.</w:t>
      </w:r>
    </w:p>
    <w:p w14:paraId="446B6424" w14:textId="77777777" w:rsidR="00A11A91" w:rsidRPr="00A11A91" w:rsidRDefault="00A11A91" w:rsidP="00A11A91">
      <w:pPr>
        <w:jc w:val="center"/>
        <w:rPr>
          <w:lang w:val="fr-FR"/>
        </w:rPr>
      </w:pPr>
    </w:p>
    <w:p w14:paraId="66ED941D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Ministarstvo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jednom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tokom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kalendarske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godine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raspisuje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poziv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Realizatore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objavljuje</w:t>
      </w:r>
      <w:proofErr w:type="spellEnd"/>
      <w:r w:rsidRPr="00A11A91">
        <w:rPr>
          <w:lang w:val="fr-FR"/>
        </w:rPr>
        <w:t xml:space="preserve"> na internet </w:t>
      </w:r>
      <w:proofErr w:type="spellStart"/>
      <w:r w:rsidRPr="00A11A91">
        <w:rPr>
          <w:lang w:val="fr-FR"/>
        </w:rPr>
        <w:t>stranici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Ministarstva</w:t>
      </w:r>
      <w:proofErr w:type="spellEnd"/>
      <w:r w:rsidRPr="00A11A91">
        <w:rPr>
          <w:lang w:val="fr-FR"/>
        </w:rPr>
        <w:t>.</w:t>
      </w:r>
    </w:p>
    <w:p w14:paraId="435810F9" w14:textId="77777777" w:rsidR="00A11A91" w:rsidRPr="00A11A91" w:rsidRDefault="00A11A91" w:rsidP="00A11A91">
      <w:pPr>
        <w:jc w:val="center"/>
        <w:rPr>
          <w:lang w:val="fr-FR"/>
        </w:rPr>
      </w:pPr>
    </w:p>
    <w:p w14:paraId="249004A3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35</w:t>
      </w:r>
    </w:p>
    <w:p w14:paraId="440EB56F" w14:textId="77777777" w:rsidR="00A11A91" w:rsidRPr="00A11A91" w:rsidRDefault="00A11A91" w:rsidP="00A11A91">
      <w:pPr>
        <w:jc w:val="center"/>
        <w:rPr>
          <w:lang w:val="fr-FR"/>
        </w:rPr>
      </w:pPr>
    </w:p>
    <w:p w14:paraId="03534376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Radi </w:t>
      </w:r>
      <w:proofErr w:type="spellStart"/>
      <w:r w:rsidRPr="00A11A91">
        <w:rPr>
          <w:lang w:val="fr-FR"/>
        </w:rPr>
        <w:t>provere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znanja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polaganje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povereni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posao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organizuje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sprovodi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Privredna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komora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Srbije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>:</w:t>
      </w:r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Komora</w:t>
      </w:r>
      <w:proofErr w:type="spellEnd"/>
      <w:r w:rsidRPr="00A11A91">
        <w:rPr>
          <w:lang w:val="fr-FR"/>
        </w:rPr>
        <w:t>).</w:t>
      </w:r>
    </w:p>
    <w:p w14:paraId="2C4FBB11" w14:textId="77777777" w:rsidR="00A11A91" w:rsidRPr="00A11A91" w:rsidRDefault="00A11A91" w:rsidP="00A11A91">
      <w:pPr>
        <w:jc w:val="center"/>
        <w:rPr>
          <w:lang w:val="fr-FR"/>
        </w:rPr>
      </w:pPr>
    </w:p>
    <w:p w14:paraId="09C853AC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Licima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polože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uverenje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položenom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ispitu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>:</w:t>
      </w:r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sertifikat</w:t>
      </w:r>
      <w:proofErr w:type="spellEnd"/>
      <w:r w:rsidRPr="00A11A91">
        <w:rPr>
          <w:lang w:val="fr-FR"/>
        </w:rPr>
        <w:t xml:space="preserve">) </w:t>
      </w:r>
      <w:proofErr w:type="spellStart"/>
      <w:r w:rsidRPr="00A11A91">
        <w:rPr>
          <w:lang w:val="fr-FR"/>
        </w:rPr>
        <w:t>izdaje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Ministarstvo</w:t>
      </w:r>
      <w:proofErr w:type="spellEnd"/>
      <w:r w:rsidRPr="00A11A91">
        <w:rPr>
          <w:lang w:val="fr-FR"/>
        </w:rPr>
        <w:t>.</w:t>
      </w:r>
    </w:p>
    <w:p w14:paraId="653EA574" w14:textId="77777777" w:rsidR="00A11A91" w:rsidRPr="00A11A91" w:rsidRDefault="00A11A91" w:rsidP="00A11A91">
      <w:pPr>
        <w:jc w:val="center"/>
        <w:rPr>
          <w:lang w:val="fr-FR"/>
        </w:rPr>
      </w:pPr>
    </w:p>
    <w:p w14:paraId="2F5E4748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Lice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nije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položilo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pravo</w:t>
      </w:r>
      <w:proofErr w:type="spellEnd"/>
      <w:r w:rsidRPr="00A11A91">
        <w:rPr>
          <w:lang w:val="fr-FR"/>
        </w:rPr>
        <w:t xml:space="preserve"> da </w:t>
      </w:r>
      <w:proofErr w:type="spellStart"/>
      <w:r w:rsidRPr="00A11A91">
        <w:rPr>
          <w:lang w:val="fr-FR"/>
        </w:rPr>
        <w:t>pristupi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ponovnom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polaganju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>.</w:t>
      </w:r>
    </w:p>
    <w:p w14:paraId="4EE15D76" w14:textId="77777777" w:rsidR="00A11A91" w:rsidRPr="00A11A91" w:rsidRDefault="00A11A91" w:rsidP="00A11A91">
      <w:pPr>
        <w:jc w:val="center"/>
        <w:rPr>
          <w:lang w:val="fr-FR"/>
        </w:rPr>
      </w:pPr>
    </w:p>
    <w:p w14:paraId="36CB5C92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Edukaciji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polaganju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može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pristupiti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svako</w:t>
      </w:r>
      <w:proofErr w:type="spellEnd"/>
      <w:r w:rsidRPr="00A11A91">
        <w:rPr>
          <w:lang w:val="fr-FR"/>
        </w:rPr>
        <w:t xml:space="preserve"> lice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ispunjava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uslove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imenovanje</w:t>
      </w:r>
      <w:proofErr w:type="spellEnd"/>
      <w:r w:rsidRPr="00A11A91">
        <w:rPr>
          <w:lang w:val="fr-FR"/>
        </w:rPr>
        <w:t xml:space="preserve"> u organe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>.</w:t>
      </w:r>
    </w:p>
    <w:p w14:paraId="32AB2BAD" w14:textId="77777777" w:rsidR="00A11A91" w:rsidRPr="00A11A91" w:rsidRDefault="00A11A91" w:rsidP="00A11A91">
      <w:pPr>
        <w:jc w:val="center"/>
        <w:rPr>
          <w:lang w:val="fr-FR"/>
        </w:rPr>
      </w:pPr>
    </w:p>
    <w:p w14:paraId="6BB74F22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Izuzetno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obavezu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polaganja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nema</w:t>
      </w:r>
      <w:proofErr w:type="spellEnd"/>
      <w:r w:rsidRPr="00A11A91">
        <w:rPr>
          <w:lang w:val="fr-FR"/>
        </w:rPr>
        <w:t xml:space="preserve"> lice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međunarodno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priznati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sertifikat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položen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odgovarajući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inostranstvu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što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dokazuje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overenom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dokumentacijom</w:t>
      </w:r>
      <w:proofErr w:type="spellEnd"/>
      <w:r w:rsidRPr="00A11A91">
        <w:rPr>
          <w:lang w:val="fr-FR"/>
        </w:rPr>
        <w:t>.</w:t>
      </w:r>
    </w:p>
    <w:p w14:paraId="7263A989" w14:textId="77777777" w:rsidR="00A11A91" w:rsidRPr="00A11A91" w:rsidRDefault="00A11A91" w:rsidP="00A11A91">
      <w:pPr>
        <w:jc w:val="center"/>
        <w:rPr>
          <w:lang w:val="fr-FR"/>
        </w:rPr>
      </w:pPr>
    </w:p>
    <w:p w14:paraId="746BD30B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36</w:t>
      </w:r>
    </w:p>
    <w:p w14:paraId="678C4AF3" w14:textId="77777777" w:rsidR="00A11A91" w:rsidRPr="00A11A91" w:rsidRDefault="00A11A91" w:rsidP="00A11A91">
      <w:pPr>
        <w:jc w:val="center"/>
        <w:rPr>
          <w:lang w:val="fr-FR"/>
        </w:rPr>
      </w:pPr>
    </w:p>
    <w:p w14:paraId="0C243328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Za </w:t>
      </w:r>
      <w:proofErr w:type="spellStart"/>
      <w:r w:rsidRPr="00A11A91">
        <w:rPr>
          <w:lang w:val="fr-FR"/>
        </w:rPr>
        <w:t>potrebe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sprovođenja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Programa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ministar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obrazuje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Stručni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savet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praćenje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sistema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stručnog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usavršavanja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društvu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>:</w:t>
      </w:r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Stručni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savet</w:t>
      </w:r>
      <w:proofErr w:type="spellEnd"/>
      <w:r w:rsidRPr="00A11A91">
        <w:rPr>
          <w:lang w:val="fr-FR"/>
        </w:rPr>
        <w:t>).</w:t>
      </w:r>
    </w:p>
    <w:p w14:paraId="63CB4811" w14:textId="77777777" w:rsidR="00A11A91" w:rsidRPr="00A11A91" w:rsidRDefault="00A11A91" w:rsidP="00A11A91">
      <w:pPr>
        <w:jc w:val="center"/>
        <w:rPr>
          <w:lang w:val="fr-FR"/>
        </w:rPr>
      </w:pPr>
    </w:p>
    <w:p w14:paraId="08989968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Stručni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savet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stručno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konsultativno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telo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sastavljeno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pet </w:t>
      </w:r>
      <w:proofErr w:type="spellStart"/>
      <w:r w:rsidRPr="00A11A91">
        <w:rPr>
          <w:lang w:val="fr-FR"/>
        </w:rPr>
        <w:t>članova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imenuje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</w:t>
      </w:r>
      <w:proofErr w:type="spellEnd"/>
      <w:r w:rsidRPr="00A11A91">
        <w:rPr>
          <w:lang w:val="fr-FR"/>
        </w:rPr>
        <w:t xml:space="preserve">. Tri </w:t>
      </w:r>
      <w:proofErr w:type="spellStart"/>
      <w:r w:rsidRPr="00A11A91">
        <w:rPr>
          <w:lang w:val="fr-FR"/>
        </w:rPr>
        <w:t>člana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Stručnog</w:t>
      </w:r>
      <w:proofErr w:type="spellEnd"/>
      <w:r w:rsidRPr="00A11A91">
        <w:rPr>
          <w:lang w:val="fr-FR"/>
        </w:rPr>
        <w:t xml:space="preserve"> saveta su </w:t>
      </w:r>
      <w:proofErr w:type="spellStart"/>
      <w:r w:rsidRPr="00A11A91">
        <w:rPr>
          <w:lang w:val="fr-FR"/>
        </w:rPr>
        <w:t>predstavnici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Ministarstva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kojih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jedan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predsednik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jedan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predstavnik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Privredne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komore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Srbije</w:t>
      </w:r>
      <w:proofErr w:type="spellEnd"/>
      <w:r w:rsidRPr="00A11A91">
        <w:rPr>
          <w:lang w:val="fr-FR"/>
        </w:rPr>
        <w:t xml:space="preserve">, a </w:t>
      </w:r>
      <w:proofErr w:type="spellStart"/>
      <w:r w:rsidRPr="00A11A91">
        <w:rPr>
          <w:lang w:val="fr-FR"/>
        </w:rPr>
        <w:t>jedan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stručnjak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oblasti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korporativnog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upravljanja</w:t>
      </w:r>
      <w:proofErr w:type="spellEnd"/>
      <w:r w:rsidRPr="00A11A91">
        <w:rPr>
          <w:lang w:val="fr-FR"/>
        </w:rPr>
        <w:t>.</w:t>
      </w:r>
    </w:p>
    <w:p w14:paraId="6141ED77" w14:textId="77777777" w:rsidR="00A11A91" w:rsidRPr="00A11A91" w:rsidRDefault="00A11A91" w:rsidP="00A11A91">
      <w:pPr>
        <w:jc w:val="center"/>
        <w:rPr>
          <w:lang w:val="fr-FR"/>
        </w:rPr>
      </w:pPr>
    </w:p>
    <w:p w14:paraId="393FE165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U </w:t>
      </w:r>
      <w:proofErr w:type="spellStart"/>
      <w:r w:rsidRPr="00A11A91">
        <w:rPr>
          <w:lang w:val="fr-FR"/>
        </w:rPr>
        <w:t>vršenju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svojih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dužnosti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Stručni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savet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proces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stručnog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usavršavanja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kao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sistem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edukacije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polaganja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ispita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propisanih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Programom</w:t>
      </w:r>
      <w:proofErr w:type="spellEnd"/>
      <w:r w:rsidRPr="00A11A91">
        <w:rPr>
          <w:lang w:val="fr-FR"/>
        </w:rPr>
        <w:t>.</w:t>
      </w:r>
    </w:p>
    <w:p w14:paraId="62B6C07F" w14:textId="77777777" w:rsidR="00A11A91" w:rsidRPr="00A11A91" w:rsidRDefault="00A11A91" w:rsidP="00A11A91">
      <w:pPr>
        <w:jc w:val="center"/>
        <w:rPr>
          <w:lang w:val="fr-FR"/>
        </w:rPr>
      </w:pPr>
    </w:p>
    <w:p w14:paraId="1803BC0E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 xml:space="preserve">Rad </w:t>
      </w:r>
      <w:proofErr w:type="spellStart"/>
      <w:r w:rsidRPr="00A11A91">
        <w:rPr>
          <w:lang w:val="fr-FR"/>
        </w:rPr>
        <w:t>Stručnog</w:t>
      </w:r>
      <w:proofErr w:type="spellEnd"/>
      <w:r w:rsidRPr="00A11A91">
        <w:rPr>
          <w:lang w:val="fr-FR"/>
        </w:rPr>
        <w:t xml:space="preserve"> saveta se </w:t>
      </w:r>
      <w:proofErr w:type="spellStart"/>
      <w:r w:rsidRPr="00A11A91">
        <w:rPr>
          <w:lang w:val="fr-FR"/>
        </w:rPr>
        <w:t>bliže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određuje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Poslovnikom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radu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koji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Stručni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savet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usvaja</w:t>
      </w:r>
      <w:proofErr w:type="spellEnd"/>
      <w:r w:rsidRPr="00A11A91">
        <w:rPr>
          <w:lang w:val="fr-FR"/>
        </w:rPr>
        <w:t xml:space="preserve"> na </w:t>
      </w:r>
      <w:proofErr w:type="spellStart"/>
      <w:r w:rsidRPr="00A11A91">
        <w:rPr>
          <w:lang w:val="fr-FR"/>
        </w:rPr>
        <w:t>konstitutivnoj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sednici</w:t>
      </w:r>
      <w:proofErr w:type="spellEnd"/>
      <w:r w:rsidRPr="00A11A91">
        <w:rPr>
          <w:lang w:val="fr-FR"/>
        </w:rPr>
        <w:t>.</w:t>
      </w:r>
    </w:p>
    <w:p w14:paraId="6252187C" w14:textId="77777777" w:rsidR="00A11A91" w:rsidRPr="00A11A91" w:rsidRDefault="00A11A91" w:rsidP="00A11A91">
      <w:pPr>
        <w:jc w:val="center"/>
        <w:rPr>
          <w:lang w:val="fr-FR"/>
        </w:rPr>
      </w:pPr>
    </w:p>
    <w:p w14:paraId="02823E1E" w14:textId="77777777" w:rsidR="00A11A91" w:rsidRDefault="00A11A91" w:rsidP="00A11A91">
      <w:pPr>
        <w:jc w:val="center"/>
      </w:pP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995BC0B" w14:textId="77777777" w:rsidR="00A11A91" w:rsidRDefault="00A11A91" w:rsidP="00A11A91">
      <w:pPr>
        <w:jc w:val="center"/>
      </w:pPr>
    </w:p>
    <w:p w14:paraId="605BE636" w14:textId="77777777" w:rsidR="00A11A91" w:rsidRDefault="00A11A91" w:rsidP="00A11A91">
      <w:pPr>
        <w:jc w:val="center"/>
      </w:pPr>
      <w:r>
        <w:t>V JEDINSTVENE EVIDENCIJE PODATAKA</w:t>
      </w:r>
    </w:p>
    <w:p w14:paraId="409B8BE5" w14:textId="77777777" w:rsidR="00A11A91" w:rsidRDefault="00A11A91" w:rsidP="00A11A91">
      <w:pPr>
        <w:jc w:val="center"/>
      </w:pPr>
    </w:p>
    <w:p w14:paraId="2A52A7B6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3FF8AA96" w14:textId="77777777" w:rsidR="00A11A91" w:rsidRDefault="00A11A91" w:rsidP="00A11A91">
      <w:pPr>
        <w:jc w:val="center"/>
      </w:pPr>
    </w:p>
    <w:p w14:paraId="41B5228B" w14:textId="77777777" w:rsidR="00A11A91" w:rsidRDefault="00A11A91" w:rsidP="00A11A91">
      <w:pPr>
        <w:jc w:val="center"/>
      </w:pPr>
      <w:proofErr w:type="spellStart"/>
      <w:r>
        <w:t>Agencija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dostupnu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5CFB1778" w14:textId="77777777" w:rsidR="00A11A91" w:rsidRDefault="00A11A91" w:rsidP="00A11A91">
      <w:pPr>
        <w:jc w:val="center"/>
      </w:pPr>
    </w:p>
    <w:p w14:paraId="27C042CB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15CF2450" w14:textId="77777777" w:rsidR="00A11A91" w:rsidRDefault="00A11A91" w:rsidP="00A11A91">
      <w:pPr>
        <w:jc w:val="center"/>
      </w:pPr>
    </w:p>
    <w:p w14:paraId="46B0DE3D" w14:textId="77777777" w:rsidR="00A11A91" w:rsidRDefault="00A11A91" w:rsidP="00A11A9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0A4AA773" w14:textId="77777777" w:rsidR="00A11A91" w:rsidRDefault="00A11A91" w:rsidP="00A11A91">
      <w:pPr>
        <w:jc w:val="center"/>
      </w:pPr>
    </w:p>
    <w:p w14:paraId="6D069FB8" w14:textId="77777777" w:rsidR="00A11A91" w:rsidRDefault="00A11A91" w:rsidP="00A11A91">
      <w:pPr>
        <w:jc w:val="center"/>
      </w:pPr>
      <w:proofErr w:type="spellStart"/>
      <w:r>
        <w:t>Jedinstvena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Realizatorima</w:t>
      </w:r>
      <w:proofErr w:type="spellEnd"/>
      <w:r>
        <w:t xml:space="preserve">,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>.</w:t>
      </w:r>
    </w:p>
    <w:p w14:paraId="322A57D8" w14:textId="77777777" w:rsidR="00A11A91" w:rsidRDefault="00A11A91" w:rsidP="00A11A91">
      <w:pPr>
        <w:jc w:val="center"/>
      </w:pPr>
    </w:p>
    <w:p w14:paraId="1D78D901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4029C58B" w14:textId="77777777" w:rsidR="00A11A91" w:rsidRDefault="00A11A91" w:rsidP="00A11A91">
      <w:pPr>
        <w:jc w:val="center"/>
      </w:pPr>
    </w:p>
    <w:p w14:paraId="1D8C3898" w14:textId="77777777" w:rsidR="00A11A91" w:rsidRDefault="00A11A91" w:rsidP="00A11A9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informacionu</w:t>
      </w:r>
      <w:proofErr w:type="spellEnd"/>
      <w:r>
        <w:t xml:space="preserve"> </w:t>
      </w:r>
      <w:proofErr w:type="spellStart"/>
      <w:r>
        <w:t>platformu</w:t>
      </w:r>
      <w:proofErr w:type="spellEnd"/>
      <w:r>
        <w:t xml:space="preserve"> za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,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izveštavanje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informaciona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>).</w:t>
      </w:r>
    </w:p>
    <w:p w14:paraId="2763E38E" w14:textId="77777777" w:rsidR="00A11A91" w:rsidRDefault="00A11A91" w:rsidP="00A11A91">
      <w:pPr>
        <w:jc w:val="center"/>
      </w:pPr>
    </w:p>
    <w:p w14:paraId="3E1D8B3D" w14:textId="77777777" w:rsidR="00A11A91" w:rsidRDefault="00A11A91" w:rsidP="00A11A91">
      <w:pPr>
        <w:jc w:val="center"/>
      </w:pPr>
      <w:proofErr w:type="spellStart"/>
      <w:r>
        <w:t>Jedinstvena</w:t>
      </w:r>
      <w:proofErr w:type="spellEnd"/>
      <w:r>
        <w:t xml:space="preserve"> </w:t>
      </w:r>
      <w:proofErr w:type="spellStart"/>
      <w:r>
        <w:t>informaciona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je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koji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izveštavanje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E737609" w14:textId="77777777" w:rsidR="00A11A91" w:rsidRDefault="00A11A91" w:rsidP="00A11A91">
      <w:pPr>
        <w:jc w:val="center"/>
      </w:pPr>
    </w:p>
    <w:p w14:paraId="7E83E6B2" w14:textId="77777777" w:rsidR="00A11A91" w:rsidRDefault="00A11A91" w:rsidP="00A11A91">
      <w:pPr>
        <w:jc w:val="center"/>
      </w:pPr>
      <w:proofErr w:type="spellStart"/>
      <w:r>
        <w:t>Kroz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informacionu</w:t>
      </w:r>
      <w:proofErr w:type="spellEnd"/>
      <w:r>
        <w:t xml:space="preserve"> </w:t>
      </w:r>
      <w:proofErr w:type="spellStart"/>
      <w:r>
        <w:t>platformu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izveštavanje</w:t>
      </w:r>
      <w:proofErr w:type="spellEnd"/>
      <w:r>
        <w:t xml:space="preserve"> o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pokazatelja</w:t>
      </w:r>
      <w:proofErr w:type="spellEnd"/>
      <w:r>
        <w:t xml:space="preserve"> </w:t>
      </w:r>
      <w:proofErr w:type="spellStart"/>
      <w:r>
        <w:t>učinka</w:t>
      </w:r>
      <w:proofErr w:type="spellEnd"/>
      <w:r>
        <w:t>.</w:t>
      </w:r>
    </w:p>
    <w:p w14:paraId="25363A0B" w14:textId="77777777" w:rsidR="00A11A91" w:rsidRDefault="00A11A91" w:rsidP="00A11A91">
      <w:pPr>
        <w:jc w:val="center"/>
      </w:pPr>
    </w:p>
    <w:p w14:paraId="2C5D89BF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1B7A1E62" w14:textId="77777777" w:rsidR="00A11A91" w:rsidRDefault="00A11A91" w:rsidP="00A11A91">
      <w:pPr>
        <w:jc w:val="center"/>
      </w:pPr>
    </w:p>
    <w:p w14:paraId="36EC5FB5" w14:textId="77777777" w:rsidR="00A11A91" w:rsidRDefault="00A11A91" w:rsidP="00A11A91">
      <w:pPr>
        <w:jc w:val="center"/>
      </w:pP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37-39.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unosa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format </w:t>
      </w:r>
      <w:proofErr w:type="spellStart"/>
      <w:r>
        <w:t>dokumenata</w:t>
      </w:r>
      <w:proofErr w:type="spellEnd"/>
      <w:r>
        <w:t xml:space="preserve"> koji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25206EE2" w14:textId="77777777" w:rsidR="00A11A91" w:rsidRDefault="00A11A91" w:rsidP="00A11A91">
      <w:pPr>
        <w:jc w:val="center"/>
      </w:pPr>
    </w:p>
    <w:p w14:paraId="684A9C8E" w14:textId="77777777" w:rsidR="00A11A91" w:rsidRDefault="00A11A91" w:rsidP="00A11A91">
      <w:pPr>
        <w:jc w:val="center"/>
      </w:pPr>
      <w:r>
        <w:t>VI PRIMENA ZAKONA NA DRUŠTVA KAPITALA KOJA OBAVLJAJU DELATNOST PROIZVODNJE I SNABDEVANJA ELEKTRIČNOM ENERGIJOM, ODNOSNO PRIRODNIM GASOM</w:t>
      </w:r>
    </w:p>
    <w:p w14:paraId="1164E63B" w14:textId="77777777" w:rsidR="00A11A91" w:rsidRDefault="00A11A91" w:rsidP="00A11A91">
      <w:pPr>
        <w:jc w:val="center"/>
      </w:pPr>
    </w:p>
    <w:p w14:paraId="66E11576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64013A43" w14:textId="77777777" w:rsidR="00A11A91" w:rsidRDefault="00A11A91" w:rsidP="00A11A91">
      <w:pPr>
        <w:jc w:val="center"/>
      </w:pPr>
    </w:p>
    <w:p w14:paraId="1E2519D9" w14:textId="77777777" w:rsidR="00A11A91" w:rsidRDefault="00A11A91" w:rsidP="00A11A9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gasom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5, </w:t>
      </w:r>
      <w:proofErr w:type="spellStart"/>
      <w:r>
        <w:t>člana</w:t>
      </w:r>
      <w:proofErr w:type="spellEnd"/>
      <w:r>
        <w:t xml:space="preserve"> 12,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34-40.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05D56D4" w14:textId="77777777" w:rsidR="00A11A91" w:rsidRDefault="00A11A91" w:rsidP="00A11A91">
      <w:pPr>
        <w:jc w:val="center"/>
      </w:pPr>
    </w:p>
    <w:p w14:paraId="67D8B0F2" w14:textId="77777777" w:rsidR="00A11A91" w:rsidRPr="00A11A91" w:rsidRDefault="00A11A91" w:rsidP="00A11A91">
      <w:pPr>
        <w:jc w:val="center"/>
        <w:rPr>
          <w:lang w:val="fr-FR"/>
        </w:rPr>
      </w:pPr>
      <w:r w:rsidRPr="00A11A91">
        <w:rPr>
          <w:lang w:val="fr-FR"/>
        </w:rPr>
        <w:t>VII PROMENA PRAVNE FORME JAVNIH PREDUZEĆA</w:t>
      </w:r>
    </w:p>
    <w:p w14:paraId="7F091B03" w14:textId="77777777" w:rsidR="00A11A91" w:rsidRPr="00A11A91" w:rsidRDefault="00A11A91" w:rsidP="00A11A91">
      <w:pPr>
        <w:jc w:val="center"/>
        <w:rPr>
          <w:lang w:val="fr-FR"/>
        </w:rPr>
      </w:pPr>
    </w:p>
    <w:p w14:paraId="1B5E3FE6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Član</w:t>
      </w:r>
      <w:proofErr w:type="spellEnd"/>
      <w:r w:rsidRPr="00A11A91">
        <w:rPr>
          <w:lang w:val="fr-FR"/>
        </w:rPr>
        <w:t xml:space="preserve"> 42</w:t>
      </w:r>
    </w:p>
    <w:p w14:paraId="09C60D23" w14:textId="77777777" w:rsidR="00A11A91" w:rsidRPr="00A11A91" w:rsidRDefault="00A11A91" w:rsidP="00A11A91">
      <w:pPr>
        <w:jc w:val="center"/>
        <w:rPr>
          <w:lang w:val="fr-FR"/>
        </w:rPr>
      </w:pPr>
    </w:p>
    <w:p w14:paraId="0DF29C22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Javno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preduzeće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čiji</w:t>
      </w:r>
      <w:proofErr w:type="spellEnd"/>
      <w:r w:rsidRPr="00A11A91">
        <w:rPr>
          <w:lang w:val="fr-FR"/>
        </w:rPr>
        <w:t xml:space="preserve"> je </w:t>
      </w:r>
      <w:proofErr w:type="spellStart"/>
      <w:r w:rsidRPr="00A11A91">
        <w:rPr>
          <w:lang w:val="fr-FR"/>
        </w:rPr>
        <w:t>osnivač</w:t>
      </w:r>
      <w:proofErr w:type="spellEnd"/>
      <w:r w:rsidRPr="00A11A91">
        <w:rPr>
          <w:lang w:val="fr-FR"/>
        </w:rPr>
        <w:t xml:space="preserve"> Republika </w:t>
      </w:r>
      <w:proofErr w:type="spellStart"/>
      <w:r w:rsidRPr="00A11A91">
        <w:rPr>
          <w:lang w:val="fr-FR"/>
        </w:rPr>
        <w:t>Srbija</w:t>
      </w:r>
      <w:proofErr w:type="spellEnd"/>
      <w:r w:rsidRPr="00A11A91">
        <w:rPr>
          <w:lang w:val="fr-FR"/>
        </w:rPr>
        <w:t xml:space="preserve"> (u </w:t>
      </w:r>
      <w:proofErr w:type="spellStart"/>
      <w:r w:rsidRPr="00A11A91">
        <w:rPr>
          <w:lang w:val="fr-FR"/>
        </w:rPr>
        <w:t>daljem</w:t>
      </w:r>
      <w:proofErr w:type="spellEnd"/>
      <w:r w:rsidRPr="00A11A91">
        <w:rPr>
          <w:lang w:val="fr-FR"/>
        </w:rPr>
        <w:t xml:space="preserve"> </w:t>
      </w:r>
      <w:proofErr w:type="spellStart"/>
      <w:proofErr w:type="gramStart"/>
      <w:r w:rsidRPr="00A11A91">
        <w:rPr>
          <w:lang w:val="fr-FR"/>
        </w:rPr>
        <w:t>tekstu</w:t>
      </w:r>
      <w:proofErr w:type="spellEnd"/>
      <w:r w:rsidRPr="00A11A91">
        <w:rPr>
          <w:lang w:val="fr-FR"/>
        </w:rPr>
        <w:t>:</w:t>
      </w:r>
      <w:proofErr w:type="gram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preduzeće</w:t>
      </w:r>
      <w:proofErr w:type="spellEnd"/>
      <w:r w:rsidRPr="00A11A91">
        <w:rPr>
          <w:lang w:val="fr-FR"/>
        </w:rPr>
        <w:t xml:space="preserve">) </w:t>
      </w:r>
      <w:proofErr w:type="spellStart"/>
      <w:r w:rsidRPr="00A11A91">
        <w:rPr>
          <w:lang w:val="fr-FR"/>
        </w:rPr>
        <w:t>vrši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promenu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pravne</w:t>
      </w:r>
      <w:proofErr w:type="spellEnd"/>
      <w:r w:rsidRPr="00A11A91">
        <w:rPr>
          <w:lang w:val="fr-FR"/>
        </w:rPr>
        <w:t xml:space="preserve"> forme u </w:t>
      </w: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 xml:space="preserve"> s </w:t>
      </w:r>
      <w:proofErr w:type="spellStart"/>
      <w:r w:rsidRPr="00A11A91">
        <w:rPr>
          <w:lang w:val="fr-FR"/>
        </w:rPr>
        <w:t>ograničenom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odgovornošću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ili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akcionarsko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društvo</w:t>
      </w:r>
      <w:proofErr w:type="spellEnd"/>
      <w:r w:rsidRPr="00A11A91">
        <w:rPr>
          <w:lang w:val="fr-FR"/>
        </w:rPr>
        <w:t>.</w:t>
      </w:r>
    </w:p>
    <w:p w14:paraId="2F5C8278" w14:textId="77777777" w:rsidR="00A11A91" w:rsidRPr="00A11A91" w:rsidRDefault="00A11A91" w:rsidP="00A11A91">
      <w:pPr>
        <w:jc w:val="center"/>
        <w:rPr>
          <w:lang w:val="fr-FR"/>
        </w:rPr>
      </w:pPr>
    </w:p>
    <w:p w14:paraId="0B05FF54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Prilikom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promene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pravne</w:t>
      </w:r>
      <w:proofErr w:type="spellEnd"/>
      <w:r w:rsidRPr="00A11A91">
        <w:rPr>
          <w:lang w:val="fr-FR"/>
        </w:rPr>
        <w:t xml:space="preserve"> forme </w:t>
      </w:r>
      <w:proofErr w:type="spellStart"/>
      <w:r w:rsidRPr="00A11A91">
        <w:rPr>
          <w:lang w:val="fr-FR"/>
        </w:rPr>
        <w:t>osnovni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preduzeća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konvertuje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udele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odnosno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akcije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zavisnosti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od</w:t>
      </w:r>
      <w:proofErr w:type="spellEnd"/>
      <w:r w:rsidRPr="00A11A91">
        <w:rPr>
          <w:lang w:val="fr-FR"/>
        </w:rPr>
        <w:t xml:space="preserve"> forme </w:t>
      </w:r>
      <w:proofErr w:type="spellStart"/>
      <w:r w:rsidRPr="00A11A91">
        <w:rPr>
          <w:lang w:val="fr-FR"/>
        </w:rPr>
        <w:t>privrednog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>.</w:t>
      </w:r>
    </w:p>
    <w:p w14:paraId="0020E2CE" w14:textId="77777777" w:rsidR="00A11A91" w:rsidRPr="00A11A91" w:rsidRDefault="00A11A91" w:rsidP="00A11A91">
      <w:pPr>
        <w:jc w:val="center"/>
        <w:rPr>
          <w:lang w:val="fr-FR"/>
        </w:rPr>
      </w:pPr>
    </w:p>
    <w:p w14:paraId="08A9AF8A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Prilikom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sprovođenja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promene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pravne</w:t>
      </w:r>
      <w:proofErr w:type="spellEnd"/>
      <w:r w:rsidRPr="00A11A91">
        <w:rPr>
          <w:lang w:val="fr-FR"/>
        </w:rPr>
        <w:t xml:space="preserve"> forme </w:t>
      </w:r>
      <w:proofErr w:type="spellStart"/>
      <w:r w:rsidRPr="00A11A91">
        <w:rPr>
          <w:lang w:val="fr-FR"/>
        </w:rPr>
        <w:t>zadržava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pravni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subjektivitet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poslovni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identitet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javnog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preduzeća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bez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likvidacije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bez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prestanka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poslovanja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bez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prekida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pravnog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kontinuiteta</w:t>
      </w:r>
      <w:proofErr w:type="spellEnd"/>
      <w:r w:rsidRPr="00A11A91">
        <w:rPr>
          <w:lang w:val="fr-FR"/>
        </w:rPr>
        <w:t xml:space="preserve">, </w:t>
      </w:r>
      <w:proofErr w:type="spellStart"/>
      <w:r w:rsidRPr="00A11A91">
        <w:rPr>
          <w:lang w:val="fr-FR"/>
        </w:rPr>
        <w:t>zadržavajući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svoj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identitet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pravnom</w:t>
      </w:r>
      <w:proofErr w:type="spellEnd"/>
      <w:r w:rsidRPr="00A11A91">
        <w:rPr>
          <w:lang w:val="fr-FR"/>
        </w:rPr>
        <w:t xml:space="preserve"> i </w:t>
      </w:r>
      <w:proofErr w:type="spellStart"/>
      <w:r w:rsidRPr="00A11A91">
        <w:rPr>
          <w:lang w:val="fr-FR"/>
        </w:rPr>
        <w:t>poslovnom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smislu</w:t>
      </w:r>
      <w:proofErr w:type="spellEnd"/>
      <w:r w:rsidRPr="00A11A91">
        <w:rPr>
          <w:lang w:val="fr-FR"/>
        </w:rPr>
        <w:t>.</w:t>
      </w:r>
    </w:p>
    <w:p w14:paraId="70BFE52C" w14:textId="77777777" w:rsidR="00A11A91" w:rsidRPr="00A11A91" w:rsidRDefault="00A11A91" w:rsidP="00A11A91">
      <w:pPr>
        <w:jc w:val="center"/>
        <w:rPr>
          <w:lang w:val="fr-FR"/>
        </w:rPr>
      </w:pPr>
    </w:p>
    <w:p w14:paraId="0CC7BF5D" w14:textId="77777777" w:rsidR="00A11A91" w:rsidRPr="00A11A91" w:rsidRDefault="00A11A91" w:rsidP="00A11A91">
      <w:pPr>
        <w:jc w:val="center"/>
        <w:rPr>
          <w:lang w:val="fr-FR"/>
        </w:rPr>
      </w:pPr>
      <w:proofErr w:type="spellStart"/>
      <w:r w:rsidRPr="00A11A91">
        <w:rPr>
          <w:lang w:val="fr-FR"/>
        </w:rPr>
        <w:t>Vlada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donosi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akt</w:t>
      </w:r>
      <w:proofErr w:type="spellEnd"/>
      <w:r w:rsidRPr="00A11A91">
        <w:rPr>
          <w:lang w:val="fr-FR"/>
        </w:rPr>
        <w:t xml:space="preserve"> o </w:t>
      </w:r>
      <w:proofErr w:type="spellStart"/>
      <w:r w:rsidRPr="00A11A91">
        <w:rPr>
          <w:lang w:val="fr-FR"/>
        </w:rPr>
        <w:t>kriterijumima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za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izbor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pravne</w:t>
      </w:r>
      <w:proofErr w:type="spellEnd"/>
      <w:r w:rsidRPr="00A11A91">
        <w:rPr>
          <w:lang w:val="fr-FR"/>
        </w:rPr>
        <w:t xml:space="preserve"> forme </w:t>
      </w:r>
      <w:proofErr w:type="spellStart"/>
      <w:r w:rsidRPr="00A11A91">
        <w:rPr>
          <w:lang w:val="fr-FR"/>
        </w:rPr>
        <w:t>društva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kapitala</w:t>
      </w:r>
      <w:proofErr w:type="spellEnd"/>
      <w:r w:rsidRPr="00A11A91">
        <w:rPr>
          <w:lang w:val="fr-FR"/>
        </w:rPr>
        <w:t xml:space="preserve"> u </w:t>
      </w:r>
      <w:proofErr w:type="spellStart"/>
      <w:r w:rsidRPr="00A11A91">
        <w:rPr>
          <w:lang w:val="fr-FR"/>
        </w:rPr>
        <w:t>koju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će</w:t>
      </w:r>
      <w:proofErr w:type="spellEnd"/>
      <w:r w:rsidRPr="00A11A91">
        <w:rPr>
          <w:lang w:val="fr-FR"/>
        </w:rPr>
        <w:t xml:space="preserve"> se </w:t>
      </w:r>
      <w:proofErr w:type="spellStart"/>
      <w:r w:rsidRPr="00A11A91">
        <w:rPr>
          <w:lang w:val="fr-FR"/>
        </w:rPr>
        <w:t>javno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preduzeće</w:t>
      </w:r>
      <w:proofErr w:type="spellEnd"/>
      <w:r w:rsidRPr="00A11A91">
        <w:rPr>
          <w:lang w:val="fr-FR"/>
        </w:rPr>
        <w:t xml:space="preserve"> </w:t>
      </w:r>
      <w:proofErr w:type="spellStart"/>
      <w:r w:rsidRPr="00A11A91">
        <w:rPr>
          <w:lang w:val="fr-FR"/>
        </w:rPr>
        <w:t>transformisati</w:t>
      </w:r>
      <w:proofErr w:type="spellEnd"/>
      <w:r w:rsidRPr="00A11A91">
        <w:rPr>
          <w:lang w:val="fr-FR"/>
        </w:rPr>
        <w:t>.</w:t>
      </w:r>
    </w:p>
    <w:p w14:paraId="66051D30" w14:textId="77777777" w:rsidR="00A11A91" w:rsidRPr="00A11A91" w:rsidRDefault="00A11A91" w:rsidP="00A11A91">
      <w:pPr>
        <w:jc w:val="center"/>
        <w:rPr>
          <w:lang w:val="fr-FR"/>
        </w:rPr>
      </w:pPr>
    </w:p>
    <w:p w14:paraId="6D3DA26F" w14:textId="77777777" w:rsidR="00A11A91" w:rsidRDefault="00A11A91" w:rsidP="00A11A91">
      <w:pPr>
        <w:jc w:val="center"/>
      </w:pPr>
      <w:r>
        <w:t>VIII PRIMENA I NADZOR NAD SPROVOĐENJEM ZAKONA</w:t>
      </w:r>
    </w:p>
    <w:p w14:paraId="708D8105" w14:textId="77777777" w:rsidR="00A11A91" w:rsidRDefault="00A11A91" w:rsidP="00A11A91">
      <w:pPr>
        <w:jc w:val="center"/>
      </w:pPr>
    </w:p>
    <w:p w14:paraId="7F9B9107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0E17AF42" w14:textId="77777777" w:rsidR="00A11A91" w:rsidRDefault="00A11A91" w:rsidP="00A11A91">
      <w:pPr>
        <w:jc w:val="center"/>
      </w:pPr>
    </w:p>
    <w:p w14:paraId="3DAB383D" w14:textId="77777777" w:rsidR="00A11A91" w:rsidRDefault="00A11A91" w:rsidP="00A11A91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>.</w:t>
      </w:r>
    </w:p>
    <w:p w14:paraId="6C995E04" w14:textId="77777777" w:rsidR="00A11A91" w:rsidRDefault="00A11A91" w:rsidP="00A11A91">
      <w:pPr>
        <w:jc w:val="center"/>
      </w:pPr>
    </w:p>
    <w:p w14:paraId="52B8A1D5" w14:textId="77777777" w:rsidR="00A11A91" w:rsidRDefault="00A11A91" w:rsidP="00A11A91">
      <w:pPr>
        <w:jc w:val="center"/>
      </w:pPr>
      <w:r>
        <w:t>IX KAZNENE ODREDBE</w:t>
      </w:r>
    </w:p>
    <w:p w14:paraId="10255541" w14:textId="77777777" w:rsidR="00A11A91" w:rsidRDefault="00A11A91" w:rsidP="00A11A91">
      <w:pPr>
        <w:jc w:val="center"/>
      </w:pPr>
    </w:p>
    <w:p w14:paraId="03444F2C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6E9DF312" w14:textId="77777777" w:rsidR="00A11A91" w:rsidRDefault="00A11A91" w:rsidP="00A11A91">
      <w:pPr>
        <w:jc w:val="center"/>
      </w:pPr>
    </w:p>
    <w:p w14:paraId="3C82DA33" w14:textId="77777777" w:rsidR="00A11A91" w:rsidRDefault="00A11A91" w:rsidP="00A11A9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>:</w:t>
      </w:r>
    </w:p>
    <w:p w14:paraId="02F9AD39" w14:textId="77777777" w:rsidR="00A11A91" w:rsidRDefault="00A11A91" w:rsidP="00A11A91">
      <w:pPr>
        <w:jc w:val="center"/>
      </w:pPr>
    </w:p>
    <w:p w14:paraId="3F771D41" w14:textId="77777777" w:rsidR="00A11A91" w:rsidRDefault="00A11A91" w:rsidP="00A11A91">
      <w:pPr>
        <w:jc w:val="center"/>
      </w:pPr>
      <w:r>
        <w:t xml:space="preserve">1)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7AA0D46" w14:textId="77777777" w:rsidR="00A11A91" w:rsidRDefault="00A11A91" w:rsidP="00A11A91">
      <w:pPr>
        <w:jc w:val="center"/>
      </w:pPr>
    </w:p>
    <w:p w14:paraId="31CC0BED" w14:textId="77777777" w:rsidR="00A11A91" w:rsidRDefault="00A11A91" w:rsidP="00A11A91">
      <w:pPr>
        <w:jc w:val="center"/>
      </w:pPr>
      <w:r>
        <w:t xml:space="preserve">2)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BF2403C" w14:textId="77777777" w:rsidR="00A11A91" w:rsidRDefault="00A11A91" w:rsidP="00A11A91">
      <w:pPr>
        <w:jc w:val="center"/>
      </w:pPr>
    </w:p>
    <w:p w14:paraId="17974665" w14:textId="77777777" w:rsidR="00A11A91" w:rsidRDefault="00A11A91" w:rsidP="00A11A91">
      <w:pPr>
        <w:jc w:val="center"/>
      </w:pPr>
      <w:r>
        <w:t xml:space="preserve">3)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odstupi</w:t>
      </w:r>
      <w:proofErr w:type="spellEnd"/>
      <w:r>
        <w:t xml:space="preserve"> od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1744944" w14:textId="77777777" w:rsidR="00A11A91" w:rsidRDefault="00A11A91" w:rsidP="00A11A91">
      <w:pPr>
        <w:jc w:val="center"/>
      </w:pPr>
    </w:p>
    <w:p w14:paraId="052B6E81" w14:textId="77777777" w:rsidR="00A11A91" w:rsidRDefault="00A11A91" w:rsidP="00A11A91">
      <w:pPr>
        <w:jc w:val="center"/>
      </w:pPr>
      <w:r>
        <w:t xml:space="preserve">4)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ne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proofErr w:type="gramStart"/>
      <w:r>
        <w:t>roku</w:t>
      </w:r>
      <w:proofErr w:type="spellEnd"/>
      <w:r>
        <w:t>;</w:t>
      </w:r>
      <w:proofErr w:type="gramEnd"/>
    </w:p>
    <w:p w14:paraId="6E3AF233" w14:textId="77777777" w:rsidR="00A11A91" w:rsidRDefault="00A11A91" w:rsidP="00A11A91">
      <w:pPr>
        <w:jc w:val="center"/>
      </w:pPr>
    </w:p>
    <w:p w14:paraId="666A763A" w14:textId="77777777" w:rsidR="00A11A91" w:rsidRDefault="00A11A91" w:rsidP="00A11A91">
      <w:pPr>
        <w:jc w:val="center"/>
      </w:pPr>
      <w:r>
        <w:t xml:space="preserve">5)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integriteta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D4677E6" w14:textId="77777777" w:rsidR="00A11A91" w:rsidRDefault="00A11A91" w:rsidP="00A11A91">
      <w:pPr>
        <w:jc w:val="center"/>
      </w:pPr>
    </w:p>
    <w:p w14:paraId="33726A74" w14:textId="77777777" w:rsidR="00A11A91" w:rsidRDefault="00A11A91" w:rsidP="00A11A91">
      <w:pPr>
        <w:jc w:val="center"/>
      </w:pPr>
      <w:r>
        <w:lastRenderedPageBreak/>
        <w:t xml:space="preserve">6)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implementaciji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76AAAF3" w14:textId="77777777" w:rsidR="00A11A91" w:rsidRDefault="00A11A91" w:rsidP="00A11A91">
      <w:pPr>
        <w:jc w:val="center"/>
      </w:pPr>
    </w:p>
    <w:p w14:paraId="622CF8B4" w14:textId="77777777" w:rsidR="00A11A91" w:rsidRDefault="00A11A91" w:rsidP="00A11A91">
      <w:pPr>
        <w:jc w:val="center"/>
      </w:pPr>
      <w:r>
        <w:t xml:space="preserve">7)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24DF5B8" w14:textId="77777777" w:rsidR="00A11A91" w:rsidRDefault="00A11A91" w:rsidP="00A11A91">
      <w:pPr>
        <w:jc w:val="center"/>
      </w:pPr>
    </w:p>
    <w:p w14:paraId="33D87600" w14:textId="77777777" w:rsidR="00A11A91" w:rsidRDefault="00A11A91" w:rsidP="00A11A91">
      <w:pPr>
        <w:jc w:val="center"/>
      </w:pPr>
      <w:r>
        <w:t xml:space="preserve">8)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233B60B" w14:textId="77777777" w:rsidR="00A11A91" w:rsidRDefault="00A11A91" w:rsidP="00A11A91">
      <w:pPr>
        <w:jc w:val="center"/>
      </w:pPr>
    </w:p>
    <w:p w14:paraId="64DB87E1" w14:textId="77777777" w:rsidR="00A11A91" w:rsidRDefault="00A11A91" w:rsidP="00A11A91">
      <w:pPr>
        <w:jc w:val="center"/>
      </w:pPr>
      <w:r>
        <w:t>X PRELAZNE I ZAVRŠNE ODREDBE</w:t>
      </w:r>
    </w:p>
    <w:p w14:paraId="54F8B24E" w14:textId="77777777" w:rsidR="00A11A91" w:rsidRDefault="00A11A91" w:rsidP="00A11A91">
      <w:pPr>
        <w:jc w:val="center"/>
      </w:pPr>
    </w:p>
    <w:p w14:paraId="63DD45EE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3AD0B55F" w14:textId="77777777" w:rsidR="00A11A91" w:rsidRDefault="00A11A91" w:rsidP="00A11A91">
      <w:pPr>
        <w:jc w:val="center"/>
      </w:pPr>
    </w:p>
    <w:p w14:paraId="73CAC54A" w14:textId="77777777" w:rsidR="00A11A91" w:rsidRDefault="00A11A91" w:rsidP="00A11A91">
      <w:pPr>
        <w:jc w:val="center"/>
      </w:pP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4FFA889" w14:textId="77777777" w:rsidR="00A11A91" w:rsidRDefault="00A11A91" w:rsidP="00A11A91">
      <w:pPr>
        <w:jc w:val="center"/>
      </w:pPr>
    </w:p>
    <w:p w14:paraId="1EF164F7" w14:textId="77777777" w:rsidR="00A11A91" w:rsidRDefault="00A11A91" w:rsidP="00A11A91">
      <w:pPr>
        <w:jc w:val="center"/>
      </w:pP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2DBB1F5D" w14:textId="77777777" w:rsidR="00A11A91" w:rsidRDefault="00A11A91" w:rsidP="00A11A91">
      <w:pPr>
        <w:jc w:val="center"/>
      </w:pPr>
    </w:p>
    <w:p w14:paraId="7EAEFF22" w14:textId="77777777" w:rsidR="00A11A91" w:rsidRDefault="00A11A91" w:rsidP="00A11A91">
      <w:pPr>
        <w:jc w:val="center"/>
      </w:pPr>
      <w:r>
        <w:t xml:space="preserve">Po </w:t>
      </w:r>
      <w:proofErr w:type="spellStart"/>
      <w:r>
        <w:t>okončanju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.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preneta</w:t>
      </w:r>
      <w:proofErr w:type="spellEnd"/>
      <w:r>
        <w:t xml:space="preserve"> u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1A7EBF14" w14:textId="77777777" w:rsidR="00A11A91" w:rsidRDefault="00A11A91" w:rsidP="00A11A91">
      <w:pPr>
        <w:jc w:val="center"/>
      </w:pPr>
    </w:p>
    <w:p w14:paraId="0B752255" w14:textId="77777777" w:rsidR="00A11A91" w:rsidRDefault="00A11A91" w:rsidP="00A11A91">
      <w:pPr>
        <w:jc w:val="center"/>
      </w:pPr>
      <w:proofErr w:type="spellStart"/>
      <w:r>
        <w:t>Pravni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1-3.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27B2D5F8" w14:textId="77777777" w:rsidR="00A11A91" w:rsidRDefault="00A11A91" w:rsidP="00A11A91">
      <w:pPr>
        <w:jc w:val="center"/>
      </w:pPr>
    </w:p>
    <w:p w14:paraId="12C762B0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0621BA61" w14:textId="77777777" w:rsidR="00A11A91" w:rsidRDefault="00A11A91" w:rsidP="00A11A91">
      <w:pPr>
        <w:jc w:val="center"/>
      </w:pPr>
    </w:p>
    <w:p w14:paraId="56F7D6CE" w14:textId="77777777" w:rsidR="00A11A91" w:rsidRDefault="00A11A91" w:rsidP="00A11A91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za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u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s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7CF8862F" w14:textId="77777777" w:rsidR="00A11A91" w:rsidRDefault="00A11A91" w:rsidP="00A11A91">
      <w:pPr>
        <w:jc w:val="center"/>
      </w:pPr>
    </w:p>
    <w:p w14:paraId="6540A1BF" w14:textId="77777777" w:rsidR="00A11A91" w:rsidRDefault="00A11A91" w:rsidP="00A11A91">
      <w:pPr>
        <w:jc w:val="center"/>
      </w:pPr>
      <w:proofErr w:type="spellStart"/>
      <w:r>
        <w:lastRenderedPageBreak/>
        <w:t>Javna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>.</w:t>
      </w:r>
    </w:p>
    <w:p w14:paraId="7B8A1325" w14:textId="77777777" w:rsidR="00A11A91" w:rsidRDefault="00A11A91" w:rsidP="00A11A91">
      <w:pPr>
        <w:jc w:val="center"/>
      </w:pPr>
    </w:p>
    <w:p w14:paraId="7B0D6ED2" w14:textId="77777777" w:rsidR="00A11A91" w:rsidRDefault="00A11A91" w:rsidP="00A11A91">
      <w:pPr>
        <w:jc w:val="center"/>
      </w:pP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D615C35" w14:textId="77777777" w:rsidR="00A11A91" w:rsidRDefault="00A11A91" w:rsidP="00A11A91">
      <w:pPr>
        <w:jc w:val="center"/>
      </w:pPr>
    </w:p>
    <w:p w14:paraId="2B1B4914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50CF465A" w14:textId="77777777" w:rsidR="00A11A91" w:rsidRDefault="00A11A91" w:rsidP="00A11A91">
      <w:pPr>
        <w:jc w:val="center"/>
      </w:pPr>
    </w:p>
    <w:p w14:paraId="3ACACC7A" w14:textId="77777777" w:rsidR="00A11A91" w:rsidRDefault="00A11A91" w:rsidP="00A11A9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polože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1133FBC" w14:textId="77777777" w:rsidR="00A11A91" w:rsidRDefault="00A11A91" w:rsidP="00A11A91">
      <w:pPr>
        <w:jc w:val="center"/>
      </w:pPr>
    </w:p>
    <w:p w14:paraId="2A80D9DA" w14:textId="77777777" w:rsidR="00A11A91" w:rsidRDefault="00A11A91" w:rsidP="00A11A9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imenuju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stupe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imenovanja</w:t>
      </w:r>
      <w:proofErr w:type="spellEnd"/>
      <w:r>
        <w:t>.</w:t>
      </w:r>
    </w:p>
    <w:p w14:paraId="2C324FC5" w14:textId="77777777" w:rsidR="00A11A91" w:rsidRDefault="00A11A91" w:rsidP="00A11A91">
      <w:pPr>
        <w:jc w:val="center"/>
      </w:pPr>
    </w:p>
    <w:p w14:paraId="212B0EA9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0BDE37EC" w14:textId="77777777" w:rsidR="00A11A91" w:rsidRDefault="00A11A91" w:rsidP="00A11A91">
      <w:pPr>
        <w:jc w:val="center"/>
      </w:pPr>
    </w:p>
    <w:p w14:paraId="671419FF" w14:textId="77777777" w:rsidR="00A11A91" w:rsidRDefault="00A11A91" w:rsidP="00A11A91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9362D7F" w14:textId="77777777" w:rsidR="00A11A91" w:rsidRDefault="00A11A91" w:rsidP="00A11A91">
      <w:pPr>
        <w:jc w:val="center"/>
      </w:pPr>
    </w:p>
    <w:p w14:paraId="7E7C1D27" w14:textId="77777777" w:rsidR="00A11A91" w:rsidRDefault="00A11A91" w:rsidP="00A11A91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A774DF6" w14:textId="77777777" w:rsidR="00A11A91" w:rsidRDefault="00A11A91" w:rsidP="00A11A91">
      <w:pPr>
        <w:jc w:val="center"/>
      </w:pPr>
    </w:p>
    <w:p w14:paraId="4DF6CCAE" w14:textId="77777777" w:rsidR="00A11A91" w:rsidRDefault="00A11A91" w:rsidP="00A11A9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01701DC" w14:textId="77777777" w:rsidR="00A11A91" w:rsidRDefault="00A11A91" w:rsidP="00A11A91">
      <w:pPr>
        <w:jc w:val="center"/>
      </w:pPr>
    </w:p>
    <w:p w14:paraId="5DAF15CF" w14:textId="77777777" w:rsidR="00A11A91" w:rsidRDefault="00A11A91" w:rsidP="00A11A9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0E48B94" w14:textId="77777777" w:rsidR="00A11A91" w:rsidRDefault="00A11A91" w:rsidP="00A11A91">
      <w:pPr>
        <w:jc w:val="center"/>
      </w:pPr>
    </w:p>
    <w:p w14:paraId="7ACB7D63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6B9629E3" w14:textId="77777777" w:rsidR="00A11A91" w:rsidRDefault="00A11A91" w:rsidP="00A11A91">
      <w:pPr>
        <w:jc w:val="center"/>
      </w:pPr>
    </w:p>
    <w:p w14:paraId="7AD1CB18" w14:textId="77777777" w:rsidR="00A11A91" w:rsidRDefault="00A11A91" w:rsidP="00A11A91">
      <w:pPr>
        <w:jc w:val="center"/>
      </w:pP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vlasničkog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sveobuhvatnu</w:t>
      </w:r>
      <w:proofErr w:type="spellEnd"/>
      <w:r>
        <w:t xml:space="preserve"> </w:t>
      </w:r>
      <w:proofErr w:type="spellStart"/>
      <w:r>
        <w:t>evaluaciju</w:t>
      </w:r>
      <w:proofErr w:type="spellEnd"/>
      <w:r>
        <w:t>.</w:t>
      </w:r>
    </w:p>
    <w:p w14:paraId="5D694BA2" w14:textId="77777777" w:rsidR="00A11A91" w:rsidRDefault="00A11A91" w:rsidP="00A11A91">
      <w:pPr>
        <w:jc w:val="center"/>
      </w:pPr>
    </w:p>
    <w:p w14:paraId="2B875FB1" w14:textId="77777777" w:rsidR="00A11A91" w:rsidRDefault="00A11A91" w:rsidP="00A11A91">
      <w:pPr>
        <w:jc w:val="center"/>
      </w:pPr>
      <w:proofErr w:type="spellStart"/>
      <w:r>
        <w:t>Evaluaciju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osnivači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36EDAFA" w14:textId="77777777" w:rsidR="00A11A91" w:rsidRDefault="00A11A91" w:rsidP="00A11A91">
      <w:pPr>
        <w:jc w:val="center"/>
      </w:pPr>
    </w:p>
    <w:p w14:paraId="4ED35BD9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1D77620F" w14:textId="77777777" w:rsidR="00A11A91" w:rsidRDefault="00A11A91" w:rsidP="00A11A91">
      <w:pPr>
        <w:jc w:val="center"/>
      </w:pPr>
    </w:p>
    <w:p w14:paraId="07F9A535" w14:textId="77777777" w:rsidR="00A11A91" w:rsidRDefault="00A11A91" w:rsidP="00A11A91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zakoni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uskladiće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F4387DF" w14:textId="77777777" w:rsidR="00A11A91" w:rsidRDefault="00A11A91" w:rsidP="00A11A91">
      <w:pPr>
        <w:jc w:val="center"/>
      </w:pPr>
    </w:p>
    <w:p w14:paraId="2CC03088" w14:textId="77777777" w:rsidR="00A11A91" w:rsidRDefault="00A11A91" w:rsidP="00A11A9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neusklađenosti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do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412A5EC" w14:textId="77777777" w:rsidR="00A11A91" w:rsidRDefault="00A11A91" w:rsidP="00A11A91">
      <w:pPr>
        <w:jc w:val="center"/>
      </w:pPr>
    </w:p>
    <w:p w14:paraId="3A744ABE" w14:textId="77777777" w:rsidR="00A11A91" w:rsidRDefault="00A11A91" w:rsidP="00A11A91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Koordinaciono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A64261B" w14:textId="77777777" w:rsidR="00A11A91" w:rsidRDefault="00A11A91" w:rsidP="00A11A91">
      <w:pPr>
        <w:jc w:val="center"/>
      </w:pPr>
    </w:p>
    <w:p w14:paraId="0F168D70" w14:textId="77777777" w:rsidR="00A11A91" w:rsidRDefault="00A11A91" w:rsidP="00A11A91">
      <w:pPr>
        <w:jc w:val="center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Koordinacionog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F3CBAEE" w14:textId="77777777" w:rsidR="00A11A91" w:rsidRDefault="00A11A91" w:rsidP="00A11A91">
      <w:pPr>
        <w:jc w:val="center"/>
      </w:pPr>
    </w:p>
    <w:p w14:paraId="07DC33FA" w14:textId="77777777" w:rsidR="00A11A91" w:rsidRDefault="00A11A91" w:rsidP="00A11A91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25C2A682" w14:textId="77777777" w:rsidR="00A11A91" w:rsidRDefault="00A11A91" w:rsidP="00A11A91">
      <w:pPr>
        <w:jc w:val="center"/>
      </w:pPr>
    </w:p>
    <w:p w14:paraId="61E8FE2D" w14:textId="0EAFB2CA" w:rsidR="00961C2E" w:rsidRDefault="00A11A91" w:rsidP="00D46C4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počinje</w:t>
      </w:r>
      <w:proofErr w:type="spellEnd"/>
      <w:r>
        <w:t xml:space="preserve"> da se </w:t>
      </w:r>
      <w:proofErr w:type="spellStart"/>
      <w:r>
        <w:t>primenjuje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50.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91"/>
    <w:rsid w:val="0060202F"/>
    <w:rsid w:val="00961C2E"/>
    <w:rsid w:val="00A11A91"/>
    <w:rsid w:val="00A67746"/>
    <w:rsid w:val="00D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8EBB"/>
  <w15:chartTrackingRefBased/>
  <w15:docId w15:val="{3DBB57D7-458D-4F3E-8383-73082B3C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5281</Words>
  <Characters>30105</Characters>
  <Application>Microsoft Office Word</Application>
  <DocSecurity>0</DocSecurity>
  <Lines>250</Lines>
  <Paragraphs>70</Paragraphs>
  <ScaleCrop>false</ScaleCrop>
  <Company/>
  <LinksUpToDate>false</LinksUpToDate>
  <CharactersWithSpaces>35316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2024-04-21T04:33:00Z</dcterms:created>
  <dcterms:modified xsi:type="dcterms:W3CDTF">2024-04-21T19:52:00Z</dcterms:modified>
</cp:coreProperties>
</file>