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49CD3" w14:textId="6D4062DA" w:rsidR="002B212C" w:rsidRPr="002B212C" w:rsidRDefault="002B212C" w:rsidP="002B212C">
      <w:pPr>
        <w:jc w:val="center"/>
        <w:rPr>
          <w:b/>
          <w:bCs/>
          <w:sz w:val="24"/>
          <w:szCs w:val="24"/>
        </w:rPr>
      </w:pPr>
      <w:r w:rsidRPr="002B212C">
        <w:rPr>
          <w:b/>
          <w:bCs/>
          <w:sz w:val="24"/>
          <w:szCs w:val="24"/>
        </w:rPr>
        <w:t>ZAKON</w:t>
      </w:r>
      <w:r w:rsidRPr="002B212C">
        <w:rPr>
          <w:b/>
          <w:bCs/>
          <w:sz w:val="24"/>
          <w:szCs w:val="24"/>
        </w:rPr>
        <w:t xml:space="preserve"> </w:t>
      </w:r>
      <w:r w:rsidRPr="002B212C">
        <w:rPr>
          <w:b/>
          <w:bCs/>
          <w:sz w:val="24"/>
          <w:szCs w:val="24"/>
        </w:rPr>
        <w:t>O CENTRALNOJ EVIDENCIJI PRIVREMENIH OGRANIČENJA PRAVA LICA REGISTROVANIH U AGENCIJI ZA PRIVREDNE REGISTRE</w:t>
      </w:r>
    </w:p>
    <w:p w14:paraId="69F13101" w14:textId="77777777" w:rsidR="002B212C" w:rsidRPr="002B212C" w:rsidRDefault="002B212C" w:rsidP="002B212C">
      <w:pPr>
        <w:jc w:val="center"/>
        <w:rPr>
          <w:i/>
          <w:iCs/>
        </w:rPr>
      </w:pPr>
      <w:r w:rsidRPr="002B212C">
        <w:rPr>
          <w:i/>
          <w:iCs/>
        </w:rPr>
        <w:t xml:space="preserve">("Sl. </w:t>
      </w:r>
      <w:proofErr w:type="spellStart"/>
      <w:r w:rsidRPr="002B212C">
        <w:rPr>
          <w:i/>
          <w:iCs/>
        </w:rPr>
        <w:t>glasnik</w:t>
      </w:r>
      <w:proofErr w:type="spellEnd"/>
      <w:r w:rsidRPr="002B212C">
        <w:rPr>
          <w:i/>
          <w:iCs/>
        </w:rPr>
        <w:t xml:space="preserve"> RS", br. 112/2015)</w:t>
      </w:r>
    </w:p>
    <w:p w14:paraId="6EF68077" w14:textId="77777777" w:rsidR="002B212C" w:rsidRPr="002B212C" w:rsidRDefault="002B212C" w:rsidP="002B212C">
      <w:pPr>
        <w:jc w:val="center"/>
      </w:pPr>
      <w:r w:rsidRPr="002B212C">
        <w:t> </w:t>
      </w:r>
    </w:p>
    <w:p w14:paraId="01AB5164" w14:textId="77777777" w:rsidR="002B212C" w:rsidRPr="002B212C" w:rsidRDefault="002B212C" w:rsidP="002B212C">
      <w:pPr>
        <w:jc w:val="center"/>
      </w:pPr>
      <w:bookmarkStart w:id="0" w:name="str_1"/>
      <w:bookmarkEnd w:id="0"/>
      <w:r w:rsidRPr="002B212C">
        <w:t>I OSNOVNE ODREDBE</w:t>
      </w:r>
    </w:p>
    <w:p w14:paraId="245E1C0E" w14:textId="77777777" w:rsidR="002B212C" w:rsidRPr="002B212C" w:rsidRDefault="002B212C" w:rsidP="002B212C">
      <w:pPr>
        <w:jc w:val="center"/>
        <w:rPr>
          <w:b/>
          <w:bCs/>
        </w:rPr>
      </w:pPr>
      <w:bookmarkStart w:id="1" w:name="str_2"/>
      <w:bookmarkEnd w:id="1"/>
      <w:proofErr w:type="spellStart"/>
      <w:r w:rsidRPr="002B212C">
        <w:rPr>
          <w:b/>
          <w:bCs/>
        </w:rPr>
        <w:t>Predmet</w:t>
      </w:r>
      <w:proofErr w:type="spellEnd"/>
      <w:r w:rsidRPr="002B212C">
        <w:rPr>
          <w:b/>
          <w:bCs/>
        </w:rPr>
        <w:t xml:space="preserve"> </w:t>
      </w:r>
      <w:proofErr w:type="spellStart"/>
      <w:r w:rsidRPr="002B212C">
        <w:rPr>
          <w:b/>
          <w:bCs/>
        </w:rPr>
        <w:t>zakona</w:t>
      </w:r>
      <w:proofErr w:type="spellEnd"/>
    </w:p>
    <w:p w14:paraId="49671DCE" w14:textId="77777777" w:rsidR="002B212C" w:rsidRPr="002B212C" w:rsidRDefault="002B212C" w:rsidP="002B212C">
      <w:pPr>
        <w:jc w:val="center"/>
        <w:rPr>
          <w:b/>
          <w:bCs/>
        </w:rPr>
      </w:pPr>
      <w:bookmarkStart w:id="2" w:name="clan_1"/>
      <w:bookmarkEnd w:id="2"/>
      <w:proofErr w:type="spellStart"/>
      <w:r w:rsidRPr="002B212C">
        <w:rPr>
          <w:b/>
          <w:bCs/>
        </w:rPr>
        <w:t>Član</w:t>
      </w:r>
      <w:proofErr w:type="spellEnd"/>
      <w:r w:rsidRPr="002B212C">
        <w:rPr>
          <w:b/>
          <w:bCs/>
        </w:rPr>
        <w:t xml:space="preserve"> 1</w:t>
      </w:r>
    </w:p>
    <w:p w14:paraId="13EF34B7" w14:textId="77777777" w:rsidR="002B212C" w:rsidRPr="002B212C" w:rsidRDefault="002B212C" w:rsidP="002B212C">
      <w:pPr>
        <w:jc w:val="center"/>
      </w:pPr>
      <w:proofErr w:type="spellStart"/>
      <w:r w:rsidRPr="002B212C">
        <w:t>Ovim</w:t>
      </w:r>
      <w:proofErr w:type="spellEnd"/>
      <w:r w:rsidRPr="002B212C">
        <w:t xml:space="preserve"> </w:t>
      </w:r>
      <w:proofErr w:type="spellStart"/>
      <w:r w:rsidRPr="002B212C">
        <w:t>zakonom</w:t>
      </w:r>
      <w:proofErr w:type="spellEnd"/>
      <w:r w:rsidRPr="002B212C">
        <w:t xml:space="preserve"> </w:t>
      </w:r>
      <w:proofErr w:type="spellStart"/>
      <w:r w:rsidRPr="002B212C">
        <w:t>utvrđuju</w:t>
      </w:r>
      <w:proofErr w:type="spellEnd"/>
      <w:r w:rsidRPr="002B212C">
        <w:t xml:space="preserve"> se </w:t>
      </w:r>
      <w:proofErr w:type="spellStart"/>
      <w:r w:rsidRPr="002B212C">
        <w:t>uspostavljanje</w:t>
      </w:r>
      <w:proofErr w:type="spellEnd"/>
      <w:r w:rsidRPr="002B212C">
        <w:t xml:space="preserve">, </w:t>
      </w:r>
      <w:proofErr w:type="spellStart"/>
      <w:r w:rsidRPr="002B212C">
        <w:t>sadržina</w:t>
      </w:r>
      <w:proofErr w:type="spellEnd"/>
      <w:r w:rsidRPr="002B212C">
        <w:t xml:space="preserve">, </w:t>
      </w:r>
      <w:proofErr w:type="spellStart"/>
      <w:r w:rsidRPr="002B212C">
        <w:t>osnovi</w:t>
      </w:r>
      <w:proofErr w:type="spellEnd"/>
      <w:r w:rsidRPr="002B212C">
        <w:t xml:space="preserve"> </w:t>
      </w:r>
      <w:proofErr w:type="spellStart"/>
      <w:r w:rsidRPr="002B212C">
        <w:t>upisa</w:t>
      </w:r>
      <w:proofErr w:type="spellEnd"/>
      <w:r w:rsidRPr="002B212C">
        <w:t xml:space="preserve"> </w:t>
      </w:r>
      <w:proofErr w:type="spellStart"/>
      <w:r w:rsidRPr="002B212C">
        <w:t>i</w:t>
      </w:r>
      <w:proofErr w:type="spellEnd"/>
      <w:r w:rsidRPr="002B212C">
        <w:t xml:space="preserve"> </w:t>
      </w:r>
      <w:proofErr w:type="spellStart"/>
      <w:r w:rsidRPr="002B212C">
        <w:t>način</w:t>
      </w:r>
      <w:proofErr w:type="spellEnd"/>
      <w:r w:rsidRPr="002B212C">
        <w:t xml:space="preserve"> </w:t>
      </w:r>
      <w:proofErr w:type="spellStart"/>
      <w:r w:rsidRPr="002B212C">
        <w:t>vođenja</w:t>
      </w:r>
      <w:proofErr w:type="spellEnd"/>
      <w:r w:rsidRPr="002B212C">
        <w:t xml:space="preserve"> </w:t>
      </w:r>
      <w:proofErr w:type="spellStart"/>
      <w:r w:rsidRPr="002B212C">
        <w:t>Centralne</w:t>
      </w:r>
      <w:proofErr w:type="spellEnd"/>
      <w:r w:rsidRPr="002B212C">
        <w:t xml:space="preserve"> </w:t>
      </w:r>
      <w:proofErr w:type="spellStart"/>
      <w:r w:rsidRPr="002B212C">
        <w:t>evidencije</w:t>
      </w:r>
      <w:proofErr w:type="spellEnd"/>
      <w:r w:rsidRPr="002B212C">
        <w:t xml:space="preserve"> </w:t>
      </w:r>
      <w:proofErr w:type="spellStart"/>
      <w:r w:rsidRPr="002B212C">
        <w:t>privremenih</w:t>
      </w:r>
      <w:proofErr w:type="spellEnd"/>
      <w:r w:rsidRPr="002B212C">
        <w:t xml:space="preserve"> </w:t>
      </w:r>
      <w:proofErr w:type="spellStart"/>
      <w:r w:rsidRPr="002B212C">
        <w:t>ograničenja</w:t>
      </w:r>
      <w:proofErr w:type="spellEnd"/>
      <w:r w:rsidRPr="002B212C">
        <w:t xml:space="preserve"> </w:t>
      </w:r>
      <w:proofErr w:type="spellStart"/>
      <w:r w:rsidRPr="002B212C">
        <w:t>prava</w:t>
      </w:r>
      <w:proofErr w:type="spellEnd"/>
      <w:r w:rsidRPr="002B212C">
        <w:t xml:space="preserve"> </w:t>
      </w:r>
      <w:proofErr w:type="spellStart"/>
      <w:r w:rsidRPr="002B212C">
        <w:t>lica</w:t>
      </w:r>
      <w:proofErr w:type="spellEnd"/>
      <w:r w:rsidRPr="002B212C">
        <w:t xml:space="preserve"> </w:t>
      </w:r>
      <w:proofErr w:type="spellStart"/>
      <w:r w:rsidRPr="002B212C">
        <w:t>registrovanih</w:t>
      </w:r>
      <w:proofErr w:type="spellEnd"/>
      <w:r w:rsidRPr="002B212C">
        <w:t xml:space="preserve"> u </w:t>
      </w:r>
      <w:proofErr w:type="spellStart"/>
      <w:r w:rsidRPr="002B212C">
        <w:t>Agenciji</w:t>
      </w:r>
      <w:proofErr w:type="spellEnd"/>
      <w:r w:rsidRPr="002B212C">
        <w:t xml:space="preserve"> za </w:t>
      </w:r>
      <w:proofErr w:type="spellStart"/>
      <w:r w:rsidRPr="002B212C">
        <w:t>privredne</w:t>
      </w:r>
      <w:proofErr w:type="spellEnd"/>
      <w:r w:rsidRPr="002B212C">
        <w:t xml:space="preserve"> </w:t>
      </w:r>
      <w:proofErr w:type="spellStart"/>
      <w:r w:rsidRPr="002B212C">
        <w:t>registre</w:t>
      </w:r>
      <w:proofErr w:type="spellEnd"/>
      <w:r w:rsidRPr="002B212C">
        <w:t xml:space="preserve"> (u </w:t>
      </w:r>
      <w:proofErr w:type="spellStart"/>
      <w:r w:rsidRPr="002B212C">
        <w:t>daljem</w:t>
      </w:r>
      <w:proofErr w:type="spellEnd"/>
      <w:r w:rsidRPr="002B212C">
        <w:t xml:space="preserve"> </w:t>
      </w:r>
      <w:proofErr w:type="spellStart"/>
      <w:r w:rsidRPr="002B212C">
        <w:t>tekstu</w:t>
      </w:r>
      <w:proofErr w:type="spellEnd"/>
      <w:r w:rsidRPr="002B212C">
        <w:t xml:space="preserve">: </w:t>
      </w:r>
      <w:proofErr w:type="spellStart"/>
      <w:r w:rsidRPr="002B212C">
        <w:t>Agencija</w:t>
      </w:r>
      <w:proofErr w:type="spellEnd"/>
      <w:r w:rsidRPr="002B212C">
        <w:t xml:space="preserve">) </w:t>
      </w:r>
      <w:proofErr w:type="spellStart"/>
      <w:r w:rsidRPr="002B212C">
        <w:t>kod</w:t>
      </w:r>
      <w:proofErr w:type="spellEnd"/>
      <w:r w:rsidRPr="002B212C">
        <w:t xml:space="preserve"> </w:t>
      </w:r>
      <w:proofErr w:type="spellStart"/>
      <w:r w:rsidRPr="002B212C">
        <w:t>kojih</w:t>
      </w:r>
      <w:proofErr w:type="spellEnd"/>
      <w:r w:rsidRPr="002B212C">
        <w:t xml:space="preserve"> je, </w:t>
      </w:r>
      <w:proofErr w:type="spellStart"/>
      <w:r w:rsidRPr="002B212C">
        <w:t>na</w:t>
      </w:r>
      <w:proofErr w:type="spellEnd"/>
      <w:r w:rsidRPr="002B212C">
        <w:t xml:space="preserve"> </w:t>
      </w:r>
      <w:proofErr w:type="spellStart"/>
      <w:r w:rsidRPr="002B212C">
        <w:t>osnovu</w:t>
      </w:r>
      <w:proofErr w:type="spellEnd"/>
      <w:r w:rsidRPr="002B212C">
        <w:t xml:space="preserve"> </w:t>
      </w:r>
      <w:proofErr w:type="spellStart"/>
      <w:r w:rsidRPr="002B212C">
        <w:t>akta</w:t>
      </w:r>
      <w:proofErr w:type="spellEnd"/>
      <w:r w:rsidRPr="002B212C">
        <w:t xml:space="preserve"> </w:t>
      </w:r>
      <w:proofErr w:type="spellStart"/>
      <w:r w:rsidRPr="002B212C">
        <w:t>nadležnog</w:t>
      </w:r>
      <w:proofErr w:type="spellEnd"/>
      <w:r w:rsidRPr="002B212C">
        <w:t xml:space="preserve"> organa, </w:t>
      </w:r>
      <w:proofErr w:type="spellStart"/>
      <w:r w:rsidRPr="002B212C">
        <w:t>nastupio</w:t>
      </w:r>
      <w:proofErr w:type="spellEnd"/>
      <w:r w:rsidRPr="002B212C">
        <w:t xml:space="preserve"> </w:t>
      </w:r>
      <w:proofErr w:type="spellStart"/>
      <w:r w:rsidRPr="002B212C">
        <w:t>osnov</w:t>
      </w:r>
      <w:proofErr w:type="spellEnd"/>
      <w:r w:rsidRPr="002B212C">
        <w:t xml:space="preserve"> </w:t>
      </w:r>
      <w:proofErr w:type="spellStart"/>
      <w:r w:rsidRPr="002B212C">
        <w:t>privremenog</w:t>
      </w:r>
      <w:proofErr w:type="spellEnd"/>
      <w:r w:rsidRPr="002B212C">
        <w:t xml:space="preserve"> </w:t>
      </w:r>
      <w:proofErr w:type="spellStart"/>
      <w:r w:rsidRPr="002B212C">
        <w:t>ograničenja</w:t>
      </w:r>
      <w:proofErr w:type="spellEnd"/>
      <w:r w:rsidRPr="002B212C">
        <w:t xml:space="preserve"> </w:t>
      </w:r>
      <w:proofErr w:type="spellStart"/>
      <w:r w:rsidRPr="002B212C">
        <w:t>prava</w:t>
      </w:r>
      <w:proofErr w:type="spellEnd"/>
      <w:r w:rsidRPr="002B212C">
        <w:t>.</w:t>
      </w:r>
    </w:p>
    <w:p w14:paraId="5AC611E4" w14:textId="77777777" w:rsidR="002B212C" w:rsidRPr="002B212C" w:rsidRDefault="002B212C" w:rsidP="002B212C">
      <w:pPr>
        <w:jc w:val="center"/>
        <w:rPr>
          <w:b/>
          <w:bCs/>
        </w:rPr>
      </w:pPr>
      <w:bookmarkStart w:id="3" w:name="str_3"/>
      <w:bookmarkEnd w:id="3"/>
      <w:proofErr w:type="spellStart"/>
      <w:r w:rsidRPr="002B212C">
        <w:rPr>
          <w:b/>
          <w:bCs/>
        </w:rPr>
        <w:t>Pojmovi</w:t>
      </w:r>
      <w:proofErr w:type="spellEnd"/>
    </w:p>
    <w:p w14:paraId="7BA9479E" w14:textId="77777777" w:rsidR="002B212C" w:rsidRPr="002B212C" w:rsidRDefault="002B212C" w:rsidP="002B212C">
      <w:pPr>
        <w:jc w:val="center"/>
        <w:rPr>
          <w:b/>
          <w:bCs/>
        </w:rPr>
      </w:pPr>
      <w:bookmarkStart w:id="4" w:name="clan_2"/>
      <w:bookmarkEnd w:id="4"/>
      <w:proofErr w:type="spellStart"/>
      <w:r w:rsidRPr="002B212C">
        <w:rPr>
          <w:b/>
          <w:bCs/>
        </w:rPr>
        <w:t>Član</w:t>
      </w:r>
      <w:proofErr w:type="spellEnd"/>
      <w:r w:rsidRPr="002B212C">
        <w:rPr>
          <w:b/>
          <w:bCs/>
        </w:rPr>
        <w:t xml:space="preserve"> 2</w:t>
      </w:r>
    </w:p>
    <w:p w14:paraId="282D78E7" w14:textId="77777777" w:rsidR="002B212C" w:rsidRPr="002B212C" w:rsidRDefault="002B212C" w:rsidP="002B212C">
      <w:pPr>
        <w:jc w:val="center"/>
      </w:pPr>
      <w:proofErr w:type="spellStart"/>
      <w:r w:rsidRPr="002B212C">
        <w:t>Pojedini</w:t>
      </w:r>
      <w:proofErr w:type="spellEnd"/>
      <w:r w:rsidRPr="002B212C">
        <w:t xml:space="preserve"> </w:t>
      </w:r>
      <w:proofErr w:type="spellStart"/>
      <w:r w:rsidRPr="002B212C">
        <w:t>pojmovi</w:t>
      </w:r>
      <w:proofErr w:type="spellEnd"/>
      <w:r w:rsidRPr="002B212C">
        <w:t xml:space="preserve"> </w:t>
      </w:r>
      <w:proofErr w:type="spellStart"/>
      <w:r w:rsidRPr="002B212C">
        <w:t>upotrebljeni</w:t>
      </w:r>
      <w:proofErr w:type="spellEnd"/>
      <w:r w:rsidRPr="002B212C">
        <w:t xml:space="preserve"> u </w:t>
      </w:r>
      <w:proofErr w:type="spellStart"/>
      <w:r w:rsidRPr="002B212C">
        <w:t>ovom</w:t>
      </w:r>
      <w:proofErr w:type="spellEnd"/>
      <w:r w:rsidRPr="002B212C">
        <w:t xml:space="preserve"> </w:t>
      </w:r>
      <w:proofErr w:type="spellStart"/>
      <w:r w:rsidRPr="002B212C">
        <w:t>zakonu</w:t>
      </w:r>
      <w:proofErr w:type="spellEnd"/>
      <w:r w:rsidRPr="002B212C">
        <w:t xml:space="preserve"> </w:t>
      </w:r>
      <w:proofErr w:type="spellStart"/>
      <w:r w:rsidRPr="002B212C">
        <w:t>imaju</w:t>
      </w:r>
      <w:proofErr w:type="spellEnd"/>
      <w:r w:rsidRPr="002B212C">
        <w:t xml:space="preserve"> </w:t>
      </w:r>
      <w:proofErr w:type="spellStart"/>
      <w:r w:rsidRPr="002B212C">
        <w:t>sledeće</w:t>
      </w:r>
      <w:proofErr w:type="spellEnd"/>
      <w:r w:rsidRPr="002B212C">
        <w:t xml:space="preserve"> </w:t>
      </w:r>
      <w:proofErr w:type="spellStart"/>
      <w:r w:rsidRPr="002B212C">
        <w:t>značenje</w:t>
      </w:r>
      <w:proofErr w:type="spellEnd"/>
      <w:r w:rsidRPr="002B212C">
        <w:t>:</w:t>
      </w:r>
    </w:p>
    <w:p w14:paraId="7383FD2C" w14:textId="77777777" w:rsidR="002B212C" w:rsidRPr="002B212C" w:rsidRDefault="002B212C" w:rsidP="002B212C">
      <w:pPr>
        <w:jc w:val="center"/>
      </w:pPr>
      <w:r w:rsidRPr="002B212C">
        <w:t xml:space="preserve">1) </w:t>
      </w:r>
      <w:proofErr w:type="spellStart"/>
      <w:r w:rsidRPr="002B212C">
        <w:t>Centralna</w:t>
      </w:r>
      <w:proofErr w:type="spellEnd"/>
      <w:r w:rsidRPr="002B212C">
        <w:t xml:space="preserve"> </w:t>
      </w:r>
      <w:proofErr w:type="spellStart"/>
      <w:r w:rsidRPr="002B212C">
        <w:t>evidencija</w:t>
      </w:r>
      <w:proofErr w:type="spellEnd"/>
      <w:r w:rsidRPr="002B212C">
        <w:t xml:space="preserve"> </w:t>
      </w:r>
      <w:proofErr w:type="spellStart"/>
      <w:r w:rsidRPr="002B212C">
        <w:t>privremenih</w:t>
      </w:r>
      <w:proofErr w:type="spellEnd"/>
      <w:r w:rsidRPr="002B212C">
        <w:t xml:space="preserve"> </w:t>
      </w:r>
      <w:proofErr w:type="spellStart"/>
      <w:r w:rsidRPr="002B212C">
        <w:t>ograničenja</w:t>
      </w:r>
      <w:proofErr w:type="spellEnd"/>
      <w:r w:rsidRPr="002B212C">
        <w:t xml:space="preserve"> </w:t>
      </w:r>
      <w:proofErr w:type="spellStart"/>
      <w:r w:rsidRPr="002B212C">
        <w:t>prava</w:t>
      </w:r>
      <w:proofErr w:type="spellEnd"/>
      <w:r w:rsidRPr="002B212C">
        <w:t xml:space="preserve"> </w:t>
      </w:r>
      <w:proofErr w:type="spellStart"/>
      <w:r w:rsidRPr="002B212C">
        <w:t>lica</w:t>
      </w:r>
      <w:proofErr w:type="spellEnd"/>
      <w:r w:rsidRPr="002B212C">
        <w:t xml:space="preserve"> </w:t>
      </w:r>
      <w:proofErr w:type="spellStart"/>
      <w:r w:rsidRPr="002B212C">
        <w:t>registrovanih</w:t>
      </w:r>
      <w:proofErr w:type="spellEnd"/>
      <w:r w:rsidRPr="002B212C">
        <w:t xml:space="preserve"> u </w:t>
      </w:r>
      <w:proofErr w:type="spellStart"/>
      <w:r w:rsidRPr="002B212C">
        <w:t>Agenciji</w:t>
      </w:r>
      <w:proofErr w:type="spellEnd"/>
      <w:r w:rsidRPr="002B212C">
        <w:t xml:space="preserve"> (u </w:t>
      </w:r>
      <w:proofErr w:type="spellStart"/>
      <w:r w:rsidRPr="002B212C">
        <w:t>daljem</w:t>
      </w:r>
      <w:proofErr w:type="spellEnd"/>
      <w:r w:rsidRPr="002B212C">
        <w:t xml:space="preserve"> </w:t>
      </w:r>
      <w:proofErr w:type="spellStart"/>
      <w:r w:rsidRPr="002B212C">
        <w:t>tekstu</w:t>
      </w:r>
      <w:proofErr w:type="spellEnd"/>
      <w:r w:rsidRPr="002B212C">
        <w:t xml:space="preserve">: </w:t>
      </w:r>
      <w:proofErr w:type="spellStart"/>
      <w:r w:rsidRPr="002B212C">
        <w:t>Centralna</w:t>
      </w:r>
      <w:proofErr w:type="spellEnd"/>
      <w:r w:rsidRPr="002B212C">
        <w:t xml:space="preserve"> </w:t>
      </w:r>
      <w:proofErr w:type="spellStart"/>
      <w:r w:rsidRPr="002B212C">
        <w:t>evidencija</w:t>
      </w:r>
      <w:proofErr w:type="spellEnd"/>
      <w:r w:rsidRPr="002B212C">
        <w:t xml:space="preserve">) </w:t>
      </w:r>
      <w:proofErr w:type="spellStart"/>
      <w:r w:rsidRPr="002B212C">
        <w:t>jeste</w:t>
      </w:r>
      <w:proofErr w:type="spellEnd"/>
      <w:r w:rsidRPr="002B212C">
        <w:t xml:space="preserve"> </w:t>
      </w:r>
      <w:proofErr w:type="spellStart"/>
      <w:r w:rsidRPr="002B212C">
        <w:t>jedinstvena</w:t>
      </w:r>
      <w:proofErr w:type="spellEnd"/>
      <w:r w:rsidRPr="002B212C">
        <w:t xml:space="preserve">, </w:t>
      </w:r>
      <w:proofErr w:type="spellStart"/>
      <w:r w:rsidRPr="002B212C">
        <w:t>centralna</w:t>
      </w:r>
      <w:proofErr w:type="spellEnd"/>
      <w:r w:rsidRPr="002B212C">
        <w:t xml:space="preserve">, </w:t>
      </w:r>
      <w:proofErr w:type="spellStart"/>
      <w:r w:rsidRPr="002B212C">
        <w:t>elektronska</w:t>
      </w:r>
      <w:proofErr w:type="spellEnd"/>
      <w:r w:rsidRPr="002B212C">
        <w:t xml:space="preserve"> </w:t>
      </w:r>
      <w:proofErr w:type="spellStart"/>
      <w:r w:rsidRPr="002B212C">
        <w:t>baza</w:t>
      </w:r>
      <w:proofErr w:type="spellEnd"/>
      <w:r w:rsidRPr="002B212C">
        <w:t xml:space="preserve"> </w:t>
      </w:r>
      <w:proofErr w:type="spellStart"/>
      <w:r w:rsidRPr="002B212C">
        <w:t>podataka</w:t>
      </w:r>
      <w:proofErr w:type="spellEnd"/>
      <w:r w:rsidRPr="002B212C">
        <w:t xml:space="preserve"> o </w:t>
      </w:r>
      <w:proofErr w:type="spellStart"/>
      <w:r w:rsidRPr="002B212C">
        <w:t>licima</w:t>
      </w:r>
      <w:proofErr w:type="spellEnd"/>
      <w:r w:rsidRPr="002B212C">
        <w:t xml:space="preserve"> </w:t>
      </w:r>
      <w:proofErr w:type="spellStart"/>
      <w:r w:rsidRPr="002B212C">
        <w:t>koja</w:t>
      </w:r>
      <w:proofErr w:type="spellEnd"/>
      <w:r w:rsidRPr="002B212C">
        <w:t xml:space="preserve"> </w:t>
      </w:r>
      <w:proofErr w:type="spellStart"/>
      <w:r w:rsidRPr="002B212C">
        <w:t>su</w:t>
      </w:r>
      <w:proofErr w:type="spellEnd"/>
      <w:r w:rsidRPr="002B212C">
        <w:t xml:space="preserve"> </w:t>
      </w:r>
      <w:proofErr w:type="spellStart"/>
      <w:r w:rsidRPr="002B212C">
        <w:t>upisana</w:t>
      </w:r>
      <w:proofErr w:type="spellEnd"/>
      <w:r w:rsidRPr="002B212C">
        <w:t xml:space="preserve"> u </w:t>
      </w:r>
      <w:proofErr w:type="spellStart"/>
      <w:r w:rsidRPr="002B212C">
        <w:t>registre</w:t>
      </w:r>
      <w:proofErr w:type="spellEnd"/>
      <w:r w:rsidRPr="002B212C">
        <w:t xml:space="preserve">, </w:t>
      </w:r>
      <w:proofErr w:type="spellStart"/>
      <w:r w:rsidRPr="002B212C">
        <w:t>koje</w:t>
      </w:r>
      <w:proofErr w:type="spellEnd"/>
      <w:r w:rsidRPr="002B212C">
        <w:t xml:space="preserve"> </w:t>
      </w:r>
      <w:proofErr w:type="spellStart"/>
      <w:r w:rsidRPr="002B212C">
        <w:t>vodi</w:t>
      </w:r>
      <w:proofErr w:type="spellEnd"/>
      <w:r w:rsidRPr="002B212C">
        <w:t xml:space="preserve"> </w:t>
      </w:r>
      <w:proofErr w:type="spellStart"/>
      <w:r w:rsidRPr="002B212C">
        <w:t>Agencija</w:t>
      </w:r>
      <w:proofErr w:type="spellEnd"/>
      <w:r w:rsidRPr="002B212C">
        <w:t xml:space="preserve"> </w:t>
      </w:r>
      <w:proofErr w:type="spellStart"/>
      <w:r w:rsidRPr="002B212C">
        <w:t>preko</w:t>
      </w:r>
      <w:proofErr w:type="spellEnd"/>
      <w:r w:rsidRPr="002B212C">
        <w:t xml:space="preserve"> </w:t>
      </w:r>
      <w:proofErr w:type="spellStart"/>
      <w:r w:rsidRPr="002B212C">
        <w:t>registratora</w:t>
      </w:r>
      <w:proofErr w:type="spellEnd"/>
      <w:r w:rsidRPr="002B212C">
        <w:t xml:space="preserve">, a </w:t>
      </w:r>
      <w:proofErr w:type="spellStart"/>
      <w:r w:rsidRPr="002B212C">
        <w:t>kojima</w:t>
      </w:r>
      <w:proofErr w:type="spellEnd"/>
      <w:r w:rsidRPr="002B212C">
        <w:t xml:space="preserve"> je </w:t>
      </w:r>
      <w:proofErr w:type="spellStart"/>
      <w:r w:rsidRPr="002B212C">
        <w:t>privremeno</w:t>
      </w:r>
      <w:proofErr w:type="spellEnd"/>
      <w:r w:rsidRPr="002B212C">
        <w:t xml:space="preserve"> </w:t>
      </w:r>
      <w:proofErr w:type="spellStart"/>
      <w:r w:rsidRPr="002B212C">
        <w:t>ograničeno</w:t>
      </w:r>
      <w:proofErr w:type="spellEnd"/>
      <w:r w:rsidRPr="002B212C">
        <w:t xml:space="preserve"> </w:t>
      </w:r>
      <w:proofErr w:type="spellStart"/>
      <w:r w:rsidRPr="002B212C">
        <w:t>određeno</w:t>
      </w:r>
      <w:proofErr w:type="spellEnd"/>
      <w:r w:rsidRPr="002B212C">
        <w:t xml:space="preserve"> </w:t>
      </w:r>
      <w:proofErr w:type="spellStart"/>
      <w:r w:rsidRPr="002B212C">
        <w:t>pravo</w:t>
      </w:r>
      <w:proofErr w:type="spellEnd"/>
      <w:r w:rsidRPr="002B212C">
        <w:t xml:space="preserve"> </w:t>
      </w:r>
      <w:proofErr w:type="spellStart"/>
      <w:r w:rsidRPr="002B212C">
        <w:t>aktom</w:t>
      </w:r>
      <w:proofErr w:type="spellEnd"/>
      <w:r w:rsidRPr="002B212C">
        <w:t xml:space="preserve"> </w:t>
      </w:r>
      <w:proofErr w:type="spellStart"/>
      <w:r w:rsidRPr="002B212C">
        <w:t>nadležnog</w:t>
      </w:r>
      <w:proofErr w:type="spellEnd"/>
      <w:r w:rsidRPr="002B212C">
        <w:t xml:space="preserve"> </w:t>
      </w:r>
      <w:proofErr w:type="gramStart"/>
      <w:r w:rsidRPr="002B212C">
        <w:t>organa;</w:t>
      </w:r>
      <w:proofErr w:type="gramEnd"/>
    </w:p>
    <w:p w14:paraId="29947739" w14:textId="77777777" w:rsidR="002B212C" w:rsidRPr="002B212C" w:rsidRDefault="002B212C" w:rsidP="002B212C">
      <w:pPr>
        <w:jc w:val="center"/>
      </w:pPr>
      <w:r w:rsidRPr="002B212C">
        <w:t xml:space="preserve">2) </w:t>
      </w:r>
      <w:proofErr w:type="spellStart"/>
      <w:r w:rsidRPr="002B212C">
        <w:t>privremeno</w:t>
      </w:r>
      <w:proofErr w:type="spellEnd"/>
      <w:r w:rsidRPr="002B212C">
        <w:t xml:space="preserve"> </w:t>
      </w:r>
      <w:proofErr w:type="spellStart"/>
      <w:r w:rsidRPr="002B212C">
        <w:t>ograničenje</w:t>
      </w:r>
      <w:proofErr w:type="spellEnd"/>
      <w:r w:rsidRPr="002B212C">
        <w:t xml:space="preserve"> </w:t>
      </w:r>
      <w:proofErr w:type="spellStart"/>
      <w:r w:rsidRPr="002B212C">
        <w:t>prava</w:t>
      </w:r>
      <w:proofErr w:type="spellEnd"/>
      <w:r w:rsidRPr="002B212C">
        <w:t xml:space="preserve"> </w:t>
      </w:r>
      <w:proofErr w:type="spellStart"/>
      <w:r w:rsidRPr="002B212C">
        <w:t>jeste</w:t>
      </w:r>
      <w:proofErr w:type="spellEnd"/>
      <w:r w:rsidRPr="002B212C">
        <w:t xml:space="preserve"> </w:t>
      </w:r>
      <w:proofErr w:type="spellStart"/>
      <w:r w:rsidRPr="002B212C">
        <w:t>ograničenje</w:t>
      </w:r>
      <w:proofErr w:type="spellEnd"/>
      <w:r w:rsidRPr="002B212C">
        <w:t xml:space="preserve"> </w:t>
      </w:r>
      <w:proofErr w:type="spellStart"/>
      <w:r w:rsidRPr="002B212C">
        <w:t>koje</w:t>
      </w:r>
      <w:proofErr w:type="spellEnd"/>
      <w:r w:rsidRPr="002B212C">
        <w:t xml:space="preserve"> za </w:t>
      </w:r>
      <w:proofErr w:type="spellStart"/>
      <w:r w:rsidRPr="002B212C">
        <w:t>pravnu</w:t>
      </w:r>
      <w:proofErr w:type="spellEnd"/>
      <w:r w:rsidRPr="002B212C">
        <w:t xml:space="preserve"> </w:t>
      </w:r>
      <w:proofErr w:type="spellStart"/>
      <w:r w:rsidRPr="002B212C">
        <w:t>posledicu</w:t>
      </w:r>
      <w:proofErr w:type="spellEnd"/>
      <w:r w:rsidRPr="002B212C">
        <w:t xml:space="preserve"> </w:t>
      </w:r>
      <w:proofErr w:type="spellStart"/>
      <w:r w:rsidRPr="002B212C">
        <w:t>ima</w:t>
      </w:r>
      <w:proofErr w:type="spellEnd"/>
      <w:r w:rsidRPr="002B212C">
        <w:t xml:space="preserve"> </w:t>
      </w:r>
      <w:proofErr w:type="spellStart"/>
      <w:r w:rsidRPr="002B212C">
        <w:t>privremenu</w:t>
      </w:r>
      <w:proofErr w:type="spellEnd"/>
      <w:r w:rsidRPr="002B212C">
        <w:t xml:space="preserve"> </w:t>
      </w:r>
      <w:proofErr w:type="spellStart"/>
      <w:r w:rsidRPr="002B212C">
        <w:t>nemogućnost</w:t>
      </w:r>
      <w:proofErr w:type="spellEnd"/>
      <w:r w:rsidRPr="002B212C">
        <w:t xml:space="preserve"> da lice </w:t>
      </w:r>
      <w:proofErr w:type="spellStart"/>
      <w:r w:rsidRPr="002B212C">
        <w:t>stekne</w:t>
      </w:r>
      <w:proofErr w:type="spellEnd"/>
      <w:r w:rsidRPr="002B212C">
        <w:t xml:space="preserve"> </w:t>
      </w:r>
      <w:proofErr w:type="spellStart"/>
      <w:r w:rsidRPr="002B212C">
        <w:t>ili</w:t>
      </w:r>
      <w:proofErr w:type="spellEnd"/>
      <w:r w:rsidRPr="002B212C">
        <w:t xml:space="preserve"> </w:t>
      </w:r>
      <w:proofErr w:type="spellStart"/>
      <w:r w:rsidRPr="002B212C">
        <w:t>vrši</w:t>
      </w:r>
      <w:proofErr w:type="spellEnd"/>
      <w:r w:rsidRPr="002B212C">
        <w:t xml:space="preserve"> </w:t>
      </w:r>
      <w:proofErr w:type="spellStart"/>
      <w:r w:rsidRPr="002B212C">
        <w:t>pravo</w:t>
      </w:r>
      <w:proofErr w:type="spellEnd"/>
      <w:r w:rsidRPr="002B212C">
        <w:t xml:space="preserve"> </w:t>
      </w:r>
      <w:proofErr w:type="spellStart"/>
      <w:r w:rsidRPr="002B212C">
        <w:t>ili</w:t>
      </w:r>
      <w:proofErr w:type="spellEnd"/>
      <w:r w:rsidRPr="002B212C">
        <w:t xml:space="preserve"> </w:t>
      </w:r>
      <w:proofErr w:type="spellStart"/>
      <w:r w:rsidRPr="002B212C">
        <w:t>registruje</w:t>
      </w:r>
      <w:proofErr w:type="spellEnd"/>
      <w:r w:rsidRPr="002B212C">
        <w:t xml:space="preserve"> </w:t>
      </w:r>
      <w:proofErr w:type="spellStart"/>
      <w:r w:rsidRPr="002B212C">
        <w:t>funkciju</w:t>
      </w:r>
      <w:proofErr w:type="spellEnd"/>
      <w:r w:rsidRPr="002B212C">
        <w:t xml:space="preserve"> u </w:t>
      </w:r>
      <w:proofErr w:type="spellStart"/>
      <w:r w:rsidRPr="002B212C">
        <w:t>privrednom</w:t>
      </w:r>
      <w:proofErr w:type="spellEnd"/>
      <w:r w:rsidRPr="002B212C">
        <w:t xml:space="preserve"> </w:t>
      </w:r>
      <w:proofErr w:type="spellStart"/>
      <w:r w:rsidRPr="002B212C">
        <w:t>subjektu</w:t>
      </w:r>
      <w:proofErr w:type="spellEnd"/>
      <w:r w:rsidRPr="002B212C">
        <w:t xml:space="preserve"> </w:t>
      </w:r>
      <w:proofErr w:type="spellStart"/>
      <w:r w:rsidRPr="002B212C">
        <w:t>ili</w:t>
      </w:r>
      <w:proofErr w:type="spellEnd"/>
      <w:r w:rsidRPr="002B212C">
        <w:t xml:space="preserve"> </w:t>
      </w:r>
      <w:proofErr w:type="spellStart"/>
      <w:r w:rsidRPr="002B212C">
        <w:t>pravnom</w:t>
      </w:r>
      <w:proofErr w:type="spellEnd"/>
      <w:r w:rsidRPr="002B212C">
        <w:t xml:space="preserve"> </w:t>
      </w:r>
      <w:proofErr w:type="spellStart"/>
      <w:r w:rsidRPr="002B212C">
        <w:t>licu</w:t>
      </w:r>
      <w:proofErr w:type="spellEnd"/>
      <w:r w:rsidRPr="002B212C">
        <w:t xml:space="preserve">, </w:t>
      </w:r>
      <w:proofErr w:type="spellStart"/>
      <w:r w:rsidRPr="002B212C">
        <w:t>obavlja</w:t>
      </w:r>
      <w:proofErr w:type="spellEnd"/>
      <w:r w:rsidRPr="002B212C">
        <w:t xml:space="preserve"> </w:t>
      </w:r>
      <w:proofErr w:type="spellStart"/>
      <w:r w:rsidRPr="002B212C">
        <w:t>privrednu</w:t>
      </w:r>
      <w:proofErr w:type="spellEnd"/>
      <w:r w:rsidRPr="002B212C">
        <w:t xml:space="preserve"> </w:t>
      </w:r>
      <w:proofErr w:type="spellStart"/>
      <w:r w:rsidRPr="002B212C">
        <w:t>delatnost</w:t>
      </w:r>
      <w:proofErr w:type="spellEnd"/>
      <w:r w:rsidRPr="002B212C">
        <w:t xml:space="preserve"> </w:t>
      </w:r>
      <w:proofErr w:type="spellStart"/>
      <w:r w:rsidRPr="002B212C">
        <w:t>ili</w:t>
      </w:r>
      <w:proofErr w:type="spellEnd"/>
      <w:r w:rsidRPr="002B212C">
        <w:t xml:space="preserve"> </w:t>
      </w:r>
      <w:proofErr w:type="spellStart"/>
      <w:r w:rsidRPr="002B212C">
        <w:t>raspolaže</w:t>
      </w:r>
      <w:proofErr w:type="spellEnd"/>
      <w:r w:rsidRPr="002B212C">
        <w:t xml:space="preserve"> </w:t>
      </w:r>
      <w:proofErr w:type="spellStart"/>
      <w:r w:rsidRPr="002B212C">
        <w:t>novčanim</w:t>
      </w:r>
      <w:proofErr w:type="spellEnd"/>
      <w:r w:rsidRPr="002B212C">
        <w:t xml:space="preserve"> </w:t>
      </w:r>
      <w:proofErr w:type="spellStart"/>
      <w:r w:rsidRPr="002B212C">
        <w:t>sredstvima</w:t>
      </w:r>
      <w:proofErr w:type="spellEnd"/>
      <w:r w:rsidRPr="002B212C">
        <w:t xml:space="preserve"> (u </w:t>
      </w:r>
      <w:proofErr w:type="spellStart"/>
      <w:r w:rsidRPr="002B212C">
        <w:t>daljem</w:t>
      </w:r>
      <w:proofErr w:type="spellEnd"/>
      <w:r w:rsidRPr="002B212C">
        <w:t xml:space="preserve"> </w:t>
      </w:r>
      <w:proofErr w:type="spellStart"/>
      <w:r w:rsidRPr="002B212C">
        <w:t>tekstu</w:t>
      </w:r>
      <w:proofErr w:type="spellEnd"/>
      <w:r w:rsidRPr="002B212C">
        <w:t xml:space="preserve">: </w:t>
      </w:r>
      <w:proofErr w:type="spellStart"/>
      <w:r w:rsidRPr="002B212C">
        <w:t>privremeno</w:t>
      </w:r>
      <w:proofErr w:type="spellEnd"/>
      <w:r w:rsidRPr="002B212C">
        <w:t xml:space="preserve"> </w:t>
      </w:r>
      <w:proofErr w:type="spellStart"/>
      <w:r w:rsidRPr="002B212C">
        <w:t>ograničenje</w:t>
      </w:r>
      <w:proofErr w:type="spellEnd"/>
      <w:proofErr w:type="gramStart"/>
      <w:r w:rsidRPr="002B212C">
        <w:t>);</w:t>
      </w:r>
      <w:proofErr w:type="gramEnd"/>
    </w:p>
    <w:p w14:paraId="3FAE9176" w14:textId="77777777" w:rsidR="002B212C" w:rsidRPr="002B212C" w:rsidRDefault="002B212C" w:rsidP="002B212C">
      <w:pPr>
        <w:jc w:val="center"/>
      </w:pPr>
      <w:r w:rsidRPr="002B212C">
        <w:t xml:space="preserve">3) lice </w:t>
      </w:r>
      <w:proofErr w:type="spellStart"/>
      <w:r w:rsidRPr="002B212C">
        <w:t>registrovano</w:t>
      </w:r>
      <w:proofErr w:type="spellEnd"/>
      <w:r w:rsidRPr="002B212C">
        <w:t xml:space="preserve"> u </w:t>
      </w:r>
      <w:proofErr w:type="spellStart"/>
      <w:r w:rsidRPr="002B212C">
        <w:t>Agenciji</w:t>
      </w:r>
      <w:proofErr w:type="spellEnd"/>
      <w:r w:rsidRPr="002B212C">
        <w:t xml:space="preserve"> </w:t>
      </w:r>
      <w:proofErr w:type="spellStart"/>
      <w:r w:rsidRPr="002B212C">
        <w:t>jeste</w:t>
      </w:r>
      <w:proofErr w:type="spellEnd"/>
      <w:r w:rsidRPr="002B212C">
        <w:t xml:space="preserve"> </w:t>
      </w:r>
      <w:proofErr w:type="spellStart"/>
      <w:r w:rsidRPr="002B212C">
        <w:t>fizičko</w:t>
      </w:r>
      <w:proofErr w:type="spellEnd"/>
      <w:r w:rsidRPr="002B212C">
        <w:t xml:space="preserve"> </w:t>
      </w:r>
      <w:proofErr w:type="spellStart"/>
      <w:r w:rsidRPr="002B212C">
        <w:t>ili</w:t>
      </w:r>
      <w:proofErr w:type="spellEnd"/>
      <w:r w:rsidRPr="002B212C">
        <w:t xml:space="preserve"> </w:t>
      </w:r>
      <w:proofErr w:type="spellStart"/>
      <w:r w:rsidRPr="002B212C">
        <w:t>pravno</w:t>
      </w:r>
      <w:proofErr w:type="spellEnd"/>
      <w:r w:rsidRPr="002B212C">
        <w:t xml:space="preserve"> lice </w:t>
      </w:r>
      <w:proofErr w:type="spellStart"/>
      <w:r w:rsidRPr="002B212C">
        <w:t>koje</w:t>
      </w:r>
      <w:proofErr w:type="spellEnd"/>
      <w:r w:rsidRPr="002B212C">
        <w:t xml:space="preserve"> je </w:t>
      </w:r>
      <w:proofErr w:type="spellStart"/>
      <w:r w:rsidRPr="002B212C">
        <w:t>registrovano</w:t>
      </w:r>
      <w:proofErr w:type="spellEnd"/>
      <w:r w:rsidRPr="002B212C">
        <w:t xml:space="preserve"> </w:t>
      </w:r>
      <w:proofErr w:type="spellStart"/>
      <w:r w:rsidRPr="002B212C">
        <w:t>kao</w:t>
      </w:r>
      <w:proofErr w:type="spellEnd"/>
      <w:r w:rsidRPr="002B212C">
        <w:t xml:space="preserve"> </w:t>
      </w:r>
      <w:proofErr w:type="spellStart"/>
      <w:r w:rsidRPr="002B212C">
        <w:t>osnivač</w:t>
      </w:r>
      <w:proofErr w:type="spellEnd"/>
      <w:r w:rsidRPr="002B212C">
        <w:t xml:space="preserve">, </w:t>
      </w:r>
      <w:proofErr w:type="spellStart"/>
      <w:r w:rsidRPr="002B212C">
        <w:t>član</w:t>
      </w:r>
      <w:proofErr w:type="spellEnd"/>
      <w:r w:rsidRPr="002B212C">
        <w:t xml:space="preserve"> organa </w:t>
      </w:r>
      <w:proofErr w:type="spellStart"/>
      <w:r w:rsidRPr="002B212C">
        <w:t>upravljanja</w:t>
      </w:r>
      <w:proofErr w:type="spellEnd"/>
      <w:r w:rsidRPr="002B212C">
        <w:t xml:space="preserve">, </w:t>
      </w:r>
      <w:proofErr w:type="spellStart"/>
      <w:r w:rsidRPr="002B212C">
        <w:t>nadzora</w:t>
      </w:r>
      <w:proofErr w:type="spellEnd"/>
      <w:r w:rsidRPr="002B212C">
        <w:t xml:space="preserve">, </w:t>
      </w:r>
      <w:proofErr w:type="spellStart"/>
      <w:r w:rsidRPr="002B212C">
        <w:t>direktor</w:t>
      </w:r>
      <w:proofErr w:type="spellEnd"/>
      <w:r w:rsidRPr="002B212C">
        <w:t xml:space="preserve">, </w:t>
      </w:r>
      <w:proofErr w:type="spellStart"/>
      <w:r w:rsidRPr="002B212C">
        <w:t>zakonski</w:t>
      </w:r>
      <w:proofErr w:type="spellEnd"/>
      <w:r w:rsidRPr="002B212C">
        <w:t xml:space="preserve"> </w:t>
      </w:r>
      <w:proofErr w:type="spellStart"/>
      <w:r w:rsidRPr="002B212C">
        <w:t>zastupnik</w:t>
      </w:r>
      <w:proofErr w:type="spellEnd"/>
      <w:r w:rsidRPr="002B212C">
        <w:t xml:space="preserve"> </w:t>
      </w:r>
      <w:proofErr w:type="spellStart"/>
      <w:r w:rsidRPr="002B212C">
        <w:t>ili</w:t>
      </w:r>
      <w:proofErr w:type="spellEnd"/>
      <w:r w:rsidRPr="002B212C">
        <w:t xml:space="preserve"> </w:t>
      </w:r>
      <w:proofErr w:type="spellStart"/>
      <w:r w:rsidRPr="002B212C">
        <w:t>drugi</w:t>
      </w:r>
      <w:proofErr w:type="spellEnd"/>
      <w:r w:rsidRPr="002B212C">
        <w:t xml:space="preserve"> </w:t>
      </w:r>
      <w:proofErr w:type="spellStart"/>
      <w:r w:rsidRPr="002B212C">
        <w:t>zastupnik</w:t>
      </w:r>
      <w:proofErr w:type="spellEnd"/>
      <w:r w:rsidRPr="002B212C">
        <w:t xml:space="preserve"> u </w:t>
      </w:r>
      <w:proofErr w:type="spellStart"/>
      <w:r w:rsidRPr="002B212C">
        <w:t>privrednim</w:t>
      </w:r>
      <w:proofErr w:type="spellEnd"/>
      <w:r w:rsidRPr="002B212C">
        <w:t xml:space="preserve"> </w:t>
      </w:r>
      <w:proofErr w:type="spellStart"/>
      <w:r w:rsidRPr="002B212C">
        <w:t>društvima</w:t>
      </w:r>
      <w:proofErr w:type="spellEnd"/>
      <w:r w:rsidRPr="002B212C">
        <w:t xml:space="preserve">, </w:t>
      </w:r>
      <w:proofErr w:type="spellStart"/>
      <w:r w:rsidRPr="002B212C">
        <w:t>zadrugama</w:t>
      </w:r>
      <w:proofErr w:type="spellEnd"/>
      <w:r w:rsidRPr="002B212C">
        <w:t xml:space="preserve">, </w:t>
      </w:r>
      <w:proofErr w:type="spellStart"/>
      <w:r w:rsidRPr="002B212C">
        <w:t>zadružnim</w:t>
      </w:r>
      <w:proofErr w:type="spellEnd"/>
      <w:r w:rsidRPr="002B212C">
        <w:t xml:space="preserve"> </w:t>
      </w:r>
      <w:proofErr w:type="spellStart"/>
      <w:r w:rsidRPr="002B212C">
        <w:t>savezima</w:t>
      </w:r>
      <w:proofErr w:type="spellEnd"/>
      <w:r w:rsidRPr="002B212C">
        <w:t xml:space="preserve">, </w:t>
      </w:r>
      <w:proofErr w:type="spellStart"/>
      <w:r w:rsidRPr="002B212C">
        <w:t>javnim</w:t>
      </w:r>
      <w:proofErr w:type="spellEnd"/>
      <w:r w:rsidRPr="002B212C">
        <w:t xml:space="preserve"> </w:t>
      </w:r>
      <w:proofErr w:type="spellStart"/>
      <w:r w:rsidRPr="002B212C">
        <w:t>preduzećima</w:t>
      </w:r>
      <w:proofErr w:type="spellEnd"/>
      <w:r w:rsidRPr="002B212C">
        <w:t xml:space="preserve">, </w:t>
      </w:r>
      <w:proofErr w:type="spellStart"/>
      <w:r w:rsidRPr="002B212C">
        <w:t>ograncima</w:t>
      </w:r>
      <w:proofErr w:type="spellEnd"/>
      <w:r w:rsidRPr="002B212C">
        <w:t xml:space="preserve"> </w:t>
      </w:r>
      <w:proofErr w:type="spellStart"/>
      <w:r w:rsidRPr="002B212C">
        <w:t>ili</w:t>
      </w:r>
      <w:proofErr w:type="spellEnd"/>
      <w:r w:rsidRPr="002B212C">
        <w:t xml:space="preserve"> </w:t>
      </w:r>
      <w:proofErr w:type="spellStart"/>
      <w:r w:rsidRPr="002B212C">
        <w:t>predstavništvima</w:t>
      </w:r>
      <w:proofErr w:type="spellEnd"/>
      <w:r w:rsidRPr="002B212C">
        <w:t xml:space="preserve"> </w:t>
      </w:r>
      <w:proofErr w:type="spellStart"/>
      <w:r w:rsidRPr="002B212C">
        <w:t>stranih</w:t>
      </w:r>
      <w:proofErr w:type="spellEnd"/>
      <w:r w:rsidRPr="002B212C">
        <w:t xml:space="preserve"> </w:t>
      </w:r>
      <w:proofErr w:type="spellStart"/>
      <w:r w:rsidRPr="002B212C">
        <w:t>privrednih</w:t>
      </w:r>
      <w:proofErr w:type="spellEnd"/>
      <w:r w:rsidRPr="002B212C">
        <w:t xml:space="preserve"> </w:t>
      </w:r>
      <w:proofErr w:type="spellStart"/>
      <w:r w:rsidRPr="002B212C">
        <w:t>društava</w:t>
      </w:r>
      <w:proofErr w:type="spellEnd"/>
      <w:r w:rsidRPr="002B212C">
        <w:t xml:space="preserve"> </w:t>
      </w:r>
      <w:proofErr w:type="spellStart"/>
      <w:r w:rsidRPr="002B212C">
        <w:t>ili</w:t>
      </w:r>
      <w:proofErr w:type="spellEnd"/>
      <w:r w:rsidRPr="002B212C">
        <w:t xml:space="preserve"> </w:t>
      </w:r>
      <w:proofErr w:type="spellStart"/>
      <w:r w:rsidRPr="002B212C">
        <w:t>kao</w:t>
      </w:r>
      <w:proofErr w:type="spellEnd"/>
      <w:r w:rsidRPr="002B212C">
        <w:t xml:space="preserve"> </w:t>
      </w:r>
      <w:proofErr w:type="spellStart"/>
      <w:r w:rsidRPr="002B212C">
        <w:t>preduzetnik</w:t>
      </w:r>
      <w:proofErr w:type="spellEnd"/>
      <w:r w:rsidRPr="002B212C">
        <w:t xml:space="preserve">, </w:t>
      </w:r>
      <w:proofErr w:type="spellStart"/>
      <w:r w:rsidRPr="002B212C">
        <w:t>kao</w:t>
      </w:r>
      <w:proofErr w:type="spellEnd"/>
      <w:r w:rsidRPr="002B212C">
        <w:t xml:space="preserve"> </w:t>
      </w:r>
      <w:proofErr w:type="spellStart"/>
      <w:r w:rsidRPr="002B212C">
        <w:t>i</w:t>
      </w:r>
      <w:proofErr w:type="spellEnd"/>
      <w:r w:rsidRPr="002B212C">
        <w:t xml:space="preserve"> </w:t>
      </w:r>
      <w:proofErr w:type="spellStart"/>
      <w:r w:rsidRPr="002B212C">
        <w:t>drugo</w:t>
      </w:r>
      <w:proofErr w:type="spellEnd"/>
      <w:r w:rsidRPr="002B212C">
        <w:t xml:space="preserve"> </w:t>
      </w:r>
      <w:proofErr w:type="spellStart"/>
      <w:r w:rsidRPr="002B212C">
        <w:t>pravno</w:t>
      </w:r>
      <w:proofErr w:type="spellEnd"/>
      <w:r w:rsidRPr="002B212C">
        <w:t xml:space="preserve"> lice </w:t>
      </w:r>
      <w:proofErr w:type="spellStart"/>
      <w:r w:rsidRPr="002B212C">
        <w:t>koje</w:t>
      </w:r>
      <w:proofErr w:type="spellEnd"/>
      <w:r w:rsidRPr="002B212C">
        <w:t xml:space="preserve"> </w:t>
      </w:r>
      <w:proofErr w:type="spellStart"/>
      <w:r w:rsidRPr="002B212C">
        <w:t>obavlja</w:t>
      </w:r>
      <w:proofErr w:type="spellEnd"/>
      <w:r w:rsidRPr="002B212C">
        <w:t xml:space="preserve"> </w:t>
      </w:r>
      <w:proofErr w:type="spellStart"/>
      <w:r w:rsidRPr="002B212C">
        <w:t>registrovanu</w:t>
      </w:r>
      <w:proofErr w:type="spellEnd"/>
      <w:r w:rsidRPr="002B212C">
        <w:t xml:space="preserve"> </w:t>
      </w:r>
      <w:proofErr w:type="spellStart"/>
      <w:r w:rsidRPr="002B212C">
        <w:t>privrednu</w:t>
      </w:r>
      <w:proofErr w:type="spellEnd"/>
      <w:r w:rsidRPr="002B212C">
        <w:t xml:space="preserve"> </w:t>
      </w:r>
      <w:proofErr w:type="spellStart"/>
      <w:r w:rsidRPr="002B212C">
        <w:t>delatnost</w:t>
      </w:r>
      <w:proofErr w:type="spellEnd"/>
      <w:r w:rsidRPr="002B212C">
        <w:t xml:space="preserve"> </w:t>
      </w:r>
      <w:proofErr w:type="spellStart"/>
      <w:r w:rsidRPr="002B212C">
        <w:t>kod</w:t>
      </w:r>
      <w:proofErr w:type="spellEnd"/>
      <w:r w:rsidRPr="002B212C">
        <w:t xml:space="preserve"> </w:t>
      </w:r>
      <w:proofErr w:type="spellStart"/>
      <w:r w:rsidRPr="002B212C">
        <w:t>koga</w:t>
      </w:r>
      <w:proofErr w:type="spellEnd"/>
      <w:r w:rsidRPr="002B212C">
        <w:t xml:space="preserve"> je, </w:t>
      </w:r>
      <w:proofErr w:type="spellStart"/>
      <w:r w:rsidRPr="002B212C">
        <w:t>na</w:t>
      </w:r>
      <w:proofErr w:type="spellEnd"/>
      <w:r w:rsidRPr="002B212C">
        <w:t xml:space="preserve"> </w:t>
      </w:r>
      <w:proofErr w:type="spellStart"/>
      <w:r w:rsidRPr="002B212C">
        <w:t>osnovu</w:t>
      </w:r>
      <w:proofErr w:type="spellEnd"/>
      <w:r w:rsidRPr="002B212C">
        <w:t xml:space="preserve"> </w:t>
      </w:r>
      <w:proofErr w:type="spellStart"/>
      <w:r w:rsidRPr="002B212C">
        <w:t>akta</w:t>
      </w:r>
      <w:proofErr w:type="spellEnd"/>
      <w:r w:rsidRPr="002B212C">
        <w:t xml:space="preserve"> </w:t>
      </w:r>
      <w:proofErr w:type="spellStart"/>
      <w:r w:rsidRPr="002B212C">
        <w:t>nadležnog</w:t>
      </w:r>
      <w:proofErr w:type="spellEnd"/>
      <w:r w:rsidRPr="002B212C">
        <w:t xml:space="preserve"> organa, </w:t>
      </w:r>
      <w:proofErr w:type="spellStart"/>
      <w:r w:rsidRPr="002B212C">
        <w:t>nastupio</w:t>
      </w:r>
      <w:proofErr w:type="spellEnd"/>
      <w:r w:rsidRPr="002B212C">
        <w:t xml:space="preserve"> </w:t>
      </w:r>
      <w:proofErr w:type="spellStart"/>
      <w:r w:rsidRPr="002B212C">
        <w:t>osnov</w:t>
      </w:r>
      <w:proofErr w:type="spellEnd"/>
      <w:r w:rsidRPr="002B212C">
        <w:t xml:space="preserve"> </w:t>
      </w:r>
      <w:proofErr w:type="spellStart"/>
      <w:r w:rsidRPr="002B212C">
        <w:t>privremenog</w:t>
      </w:r>
      <w:proofErr w:type="spellEnd"/>
      <w:r w:rsidRPr="002B212C">
        <w:t xml:space="preserve"> </w:t>
      </w:r>
      <w:proofErr w:type="spellStart"/>
      <w:r w:rsidRPr="002B212C">
        <w:t>ograničenja</w:t>
      </w:r>
      <w:proofErr w:type="spellEnd"/>
      <w:r w:rsidRPr="002B212C">
        <w:t xml:space="preserve"> </w:t>
      </w:r>
      <w:proofErr w:type="spellStart"/>
      <w:proofErr w:type="gramStart"/>
      <w:r w:rsidRPr="002B212C">
        <w:t>prava</w:t>
      </w:r>
      <w:proofErr w:type="spellEnd"/>
      <w:r w:rsidRPr="002B212C">
        <w:t>;</w:t>
      </w:r>
      <w:proofErr w:type="gramEnd"/>
    </w:p>
    <w:p w14:paraId="270F27D9" w14:textId="77777777" w:rsidR="002B212C" w:rsidRPr="002B212C" w:rsidRDefault="002B212C" w:rsidP="002B212C">
      <w:pPr>
        <w:jc w:val="center"/>
      </w:pPr>
      <w:r w:rsidRPr="002B212C">
        <w:t xml:space="preserve">4) </w:t>
      </w:r>
      <w:proofErr w:type="spellStart"/>
      <w:r w:rsidRPr="002B212C">
        <w:t>osnovi</w:t>
      </w:r>
      <w:proofErr w:type="spellEnd"/>
      <w:r w:rsidRPr="002B212C">
        <w:t xml:space="preserve"> </w:t>
      </w:r>
      <w:proofErr w:type="spellStart"/>
      <w:r w:rsidRPr="002B212C">
        <w:t>privremenog</w:t>
      </w:r>
      <w:proofErr w:type="spellEnd"/>
      <w:r w:rsidRPr="002B212C">
        <w:t xml:space="preserve"> </w:t>
      </w:r>
      <w:proofErr w:type="spellStart"/>
      <w:r w:rsidRPr="002B212C">
        <w:t>ograničenja</w:t>
      </w:r>
      <w:proofErr w:type="spellEnd"/>
      <w:r w:rsidRPr="002B212C">
        <w:t xml:space="preserve"> </w:t>
      </w:r>
      <w:proofErr w:type="spellStart"/>
      <w:r w:rsidRPr="002B212C">
        <w:t>prava</w:t>
      </w:r>
      <w:proofErr w:type="spellEnd"/>
      <w:r w:rsidRPr="002B212C">
        <w:t xml:space="preserve"> </w:t>
      </w:r>
      <w:proofErr w:type="spellStart"/>
      <w:r w:rsidRPr="002B212C">
        <w:t>jesu</w:t>
      </w:r>
      <w:proofErr w:type="spellEnd"/>
      <w:r w:rsidRPr="002B212C">
        <w:t xml:space="preserve"> </w:t>
      </w:r>
      <w:proofErr w:type="spellStart"/>
      <w:r w:rsidRPr="002B212C">
        <w:t>akti</w:t>
      </w:r>
      <w:proofErr w:type="spellEnd"/>
      <w:r w:rsidRPr="002B212C">
        <w:t xml:space="preserve"> </w:t>
      </w:r>
      <w:proofErr w:type="spellStart"/>
      <w:r w:rsidRPr="002B212C">
        <w:t>državnog</w:t>
      </w:r>
      <w:proofErr w:type="spellEnd"/>
      <w:r w:rsidRPr="002B212C">
        <w:t xml:space="preserve"> </w:t>
      </w:r>
      <w:proofErr w:type="spellStart"/>
      <w:r w:rsidRPr="002B212C">
        <w:t>ili</w:t>
      </w:r>
      <w:proofErr w:type="spellEnd"/>
      <w:r w:rsidRPr="002B212C">
        <w:t xml:space="preserve"> </w:t>
      </w:r>
      <w:proofErr w:type="spellStart"/>
      <w:r w:rsidRPr="002B212C">
        <w:t>drugog</w:t>
      </w:r>
      <w:proofErr w:type="spellEnd"/>
      <w:r w:rsidRPr="002B212C">
        <w:t xml:space="preserve"> </w:t>
      </w:r>
      <w:proofErr w:type="spellStart"/>
      <w:r w:rsidRPr="002B212C">
        <w:t>nadležnog</w:t>
      </w:r>
      <w:proofErr w:type="spellEnd"/>
      <w:r w:rsidRPr="002B212C">
        <w:t xml:space="preserve"> organa </w:t>
      </w:r>
      <w:proofErr w:type="spellStart"/>
      <w:r w:rsidRPr="002B212C">
        <w:t>ili</w:t>
      </w:r>
      <w:proofErr w:type="spellEnd"/>
      <w:r w:rsidRPr="002B212C">
        <w:t xml:space="preserve"> </w:t>
      </w:r>
      <w:proofErr w:type="spellStart"/>
      <w:r w:rsidRPr="002B212C">
        <w:t>pravnog</w:t>
      </w:r>
      <w:proofErr w:type="spellEnd"/>
      <w:r w:rsidRPr="002B212C">
        <w:t xml:space="preserve"> </w:t>
      </w:r>
      <w:proofErr w:type="spellStart"/>
      <w:r w:rsidRPr="002B212C">
        <w:t>lica</w:t>
      </w:r>
      <w:proofErr w:type="spellEnd"/>
      <w:r w:rsidRPr="002B212C">
        <w:t xml:space="preserve"> </w:t>
      </w:r>
      <w:proofErr w:type="spellStart"/>
      <w:r w:rsidRPr="002B212C">
        <w:t>kome</w:t>
      </w:r>
      <w:proofErr w:type="spellEnd"/>
      <w:r w:rsidRPr="002B212C">
        <w:t xml:space="preserve"> je </w:t>
      </w:r>
      <w:proofErr w:type="spellStart"/>
      <w:r w:rsidRPr="002B212C">
        <w:t>povereno</w:t>
      </w:r>
      <w:proofErr w:type="spellEnd"/>
      <w:r w:rsidRPr="002B212C">
        <w:t xml:space="preserve"> </w:t>
      </w:r>
      <w:proofErr w:type="spellStart"/>
      <w:r w:rsidRPr="002B212C">
        <w:t>vršenje</w:t>
      </w:r>
      <w:proofErr w:type="spellEnd"/>
      <w:r w:rsidRPr="002B212C">
        <w:t xml:space="preserve"> </w:t>
      </w:r>
      <w:proofErr w:type="spellStart"/>
      <w:r w:rsidRPr="002B212C">
        <w:t>javnih</w:t>
      </w:r>
      <w:proofErr w:type="spellEnd"/>
      <w:r w:rsidRPr="002B212C">
        <w:t xml:space="preserve"> </w:t>
      </w:r>
      <w:proofErr w:type="spellStart"/>
      <w:r w:rsidRPr="002B212C">
        <w:t>ovlašćenja</w:t>
      </w:r>
      <w:proofErr w:type="spellEnd"/>
      <w:r w:rsidRPr="002B212C">
        <w:t xml:space="preserve"> (u </w:t>
      </w:r>
      <w:proofErr w:type="spellStart"/>
      <w:r w:rsidRPr="002B212C">
        <w:t>daljem</w:t>
      </w:r>
      <w:proofErr w:type="spellEnd"/>
      <w:r w:rsidRPr="002B212C">
        <w:t xml:space="preserve"> </w:t>
      </w:r>
      <w:proofErr w:type="spellStart"/>
      <w:r w:rsidRPr="002B212C">
        <w:t>tekstu</w:t>
      </w:r>
      <w:proofErr w:type="spellEnd"/>
      <w:r w:rsidRPr="002B212C">
        <w:t xml:space="preserve">: </w:t>
      </w:r>
      <w:proofErr w:type="spellStart"/>
      <w:r w:rsidRPr="002B212C">
        <w:t>nadležni</w:t>
      </w:r>
      <w:proofErr w:type="spellEnd"/>
      <w:r w:rsidRPr="002B212C">
        <w:t xml:space="preserve"> organ), koji </w:t>
      </w:r>
      <w:proofErr w:type="spellStart"/>
      <w:r w:rsidRPr="002B212C">
        <w:t>sadrže</w:t>
      </w:r>
      <w:proofErr w:type="spellEnd"/>
      <w:r w:rsidRPr="002B212C">
        <w:t xml:space="preserve"> </w:t>
      </w:r>
      <w:proofErr w:type="spellStart"/>
      <w:r w:rsidRPr="002B212C">
        <w:t>pravne</w:t>
      </w:r>
      <w:proofErr w:type="spellEnd"/>
      <w:r w:rsidRPr="002B212C">
        <w:t xml:space="preserve"> </w:t>
      </w:r>
      <w:proofErr w:type="spellStart"/>
      <w:r w:rsidRPr="002B212C">
        <w:t>činjenice</w:t>
      </w:r>
      <w:proofErr w:type="spellEnd"/>
      <w:r w:rsidRPr="002B212C">
        <w:t xml:space="preserve"> </w:t>
      </w:r>
      <w:proofErr w:type="spellStart"/>
      <w:r w:rsidRPr="002B212C">
        <w:t>ili</w:t>
      </w:r>
      <w:proofErr w:type="spellEnd"/>
      <w:r w:rsidRPr="002B212C">
        <w:t xml:space="preserve"> </w:t>
      </w:r>
      <w:proofErr w:type="spellStart"/>
      <w:r w:rsidRPr="002B212C">
        <w:t>radnje</w:t>
      </w:r>
      <w:proofErr w:type="spellEnd"/>
      <w:r w:rsidRPr="002B212C">
        <w:t xml:space="preserve"> </w:t>
      </w:r>
      <w:proofErr w:type="spellStart"/>
      <w:r w:rsidRPr="002B212C">
        <w:t>propisane</w:t>
      </w:r>
      <w:proofErr w:type="spellEnd"/>
      <w:r w:rsidRPr="002B212C">
        <w:t xml:space="preserve"> </w:t>
      </w:r>
      <w:proofErr w:type="spellStart"/>
      <w:r w:rsidRPr="002B212C">
        <w:t>zakonom</w:t>
      </w:r>
      <w:proofErr w:type="spellEnd"/>
      <w:r w:rsidRPr="002B212C">
        <w:t xml:space="preserve"> u </w:t>
      </w:r>
      <w:proofErr w:type="spellStart"/>
      <w:r w:rsidRPr="002B212C">
        <w:t>formi</w:t>
      </w:r>
      <w:proofErr w:type="spellEnd"/>
      <w:r w:rsidRPr="002B212C">
        <w:t xml:space="preserve"> </w:t>
      </w:r>
      <w:proofErr w:type="spellStart"/>
      <w:r w:rsidRPr="002B212C">
        <w:t>pravnosnažne</w:t>
      </w:r>
      <w:proofErr w:type="spellEnd"/>
      <w:r w:rsidRPr="002B212C">
        <w:t xml:space="preserve"> </w:t>
      </w:r>
      <w:proofErr w:type="spellStart"/>
      <w:r w:rsidRPr="002B212C">
        <w:t>ili</w:t>
      </w:r>
      <w:proofErr w:type="spellEnd"/>
      <w:r w:rsidRPr="002B212C">
        <w:t xml:space="preserve"> </w:t>
      </w:r>
      <w:proofErr w:type="spellStart"/>
      <w:r w:rsidRPr="002B212C">
        <w:t>izvršne</w:t>
      </w:r>
      <w:proofErr w:type="spellEnd"/>
      <w:r w:rsidRPr="002B212C">
        <w:t xml:space="preserve"> </w:t>
      </w:r>
      <w:proofErr w:type="spellStart"/>
      <w:r w:rsidRPr="002B212C">
        <w:t>presude</w:t>
      </w:r>
      <w:proofErr w:type="spellEnd"/>
      <w:r w:rsidRPr="002B212C">
        <w:t xml:space="preserve">, </w:t>
      </w:r>
      <w:proofErr w:type="spellStart"/>
      <w:r w:rsidRPr="002B212C">
        <w:t>rešenja</w:t>
      </w:r>
      <w:proofErr w:type="spellEnd"/>
      <w:r w:rsidRPr="002B212C">
        <w:t xml:space="preserve">, </w:t>
      </w:r>
      <w:proofErr w:type="spellStart"/>
      <w:r w:rsidRPr="002B212C">
        <w:t>odluke</w:t>
      </w:r>
      <w:proofErr w:type="spellEnd"/>
      <w:r w:rsidRPr="002B212C">
        <w:t xml:space="preserve"> </w:t>
      </w:r>
      <w:proofErr w:type="spellStart"/>
      <w:r w:rsidRPr="002B212C">
        <w:t>ili</w:t>
      </w:r>
      <w:proofErr w:type="spellEnd"/>
      <w:r w:rsidRPr="002B212C">
        <w:t xml:space="preserve"> </w:t>
      </w:r>
      <w:proofErr w:type="spellStart"/>
      <w:r w:rsidRPr="002B212C">
        <w:t>drugog</w:t>
      </w:r>
      <w:proofErr w:type="spellEnd"/>
      <w:r w:rsidRPr="002B212C">
        <w:t xml:space="preserve"> </w:t>
      </w:r>
      <w:proofErr w:type="spellStart"/>
      <w:r w:rsidRPr="002B212C">
        <w:t>formalnog</w:t>
      </w:r>
      <w:proofErr w:type="spellEnd"/>
      <w:r w:rsidRPr="002B212C">
        <w:t xml:space="preserve"> </w:t>
      </w:r>
      <w:proofErr w:type="spellStart"/>
      <w:r w:rsidRPr="002B212C">
        <w:t>akta</w:t>
      </w:r>
      <w:proofErr w:type="spellEnd"/>
      <w:r w:rsidRPr="002B212C">
        <w:t xml:space="preserve">, </w:t>
      </w:r>
      <w:proofErr w:type="spellStart"/>
      <w:r w:rsidRPr="002B212C">
        <w:t>dostavljeni</w:t>
      </w:r>
      <w:proofErr w:type="spellEnd"/>
      <w:r w:rsidRPr="002B212C">
        <w:t xml:space="preserve"> </w:t>
      </w:r>
      <w:proofErr w:type="spellStart"/>
      <w:r w:rsidRPr="002B212C">
        <w:t>Agenciji</w:t>
      </w:r>
      <w:proofErr w:type="spellEnd"/>
      <w:r w:rsidRPr="002B212C">
        <w:t xml:space="preserve"> </w:t>
      </w:r>
      <w:proofErr w:type="spellStart"/>
      <w:r w:rsidRPr="002B212C">
        <w:t>preko</w:t>
      </w:r>
      <w:proofErr w:type="spellEnd"/>
      <w:r w:rsidRPr="002B212C">
        <w:t xml:space="preserve"> </w:t>
      </w:r>
      <w:proofErr w:type="spellStart"/>
      <w:r w:rsidRPr="002B212C">
        <w:t>obveznika</w:t>
      </w:r>
      <w:proofErr w:type="spellEnd"/>
      <w:r w:rsidRPr="002B212C">
        <w:t xml:space="preserve"> </w:t>
      </w:r>
      <w:proofErr w:type="spellStart"/>
      <w:r w:rsidRPr="002B212C">
        <w:t>dostavljanja</w:t>
      </w:r>
      <w:proofErr w:type="spellEnd"/>
      <w:r w:rsidRPr="002B212C">
        <w:t xml:space="preserve"> </w:t>
      </w:r>
      <w:proofErr w:type="spellStart"/>
      <w:r w:rsidRPr="002B212C">
        <w:t>ili</w:t>
      </w:r>
      <w:proofErr w:type="spellEnd"/>
      <w:r w:rsidRPr="002B212C">
        <w:t xml:space="preserve"> </w:t>
      </w:r>
      <w:proofErr w:type="spellStart"/>
      <w:r w:rsidRPr="002B212C">
        <w:t>obveznika</w:t>
      </w:r>
      <w:proofErr w:type="spellEnd"/>
      <w:r w:rsidRPr="002B212C">
        <w:t xml:space="preserve"> </w:t>
      </w:r>
      <w:proofErr w:type="spellStart"/>
      <w:r w:rsidRPr="002B212C">
        <w:t>upisa</w:t>
      </w:r>
      <w:proofErr w:type="spellEnd"/>
      <w:r w:rsidRPr="002B212C">
        <w:t xml:space="preserve"> </w:t>
      </w:r>
      <w:proofErr w:type="spellStart"/>
      <w:r w:rsidRPr="002B212C">
        <w:t>podataka</w:t>
      </w:r>
      <w:proofErr w:type="spellEnd"/>
      <w:r w:rsidRPr="002B212C">
        <w:t xml:space="preserve"> </w:t>
      </w:r>
      <w:proofErr w:type="spellStart"/>
      <w:r w:rsidRPr="002B212C">
        <w:t>radi</w:t>
      </w:r>
      <w:proofErr w:type="spellEnd"/>
      <w:r w:rsidRPr="002B212C">
        <w:t xml:space="preserve"> </w:t>
      </w:r>
      <w:proofErr w:type="spellStart"/>
      <w:r w:rsidRPr="002B212C">
        <w:t>upisa</w:t>
      </w:r>
      <w:proofErr w:type="spellEnd"/>
      <w:r w:rsidRPr="002B212C">
        <w:t xml:space="preserve"> u </w:t>
      </w:r>
      <w:proofErr w:type="spellStart"/>
      <w:r w:rsidRPr="002B212C">
        <w:t>Centralnu</w:t>
      </w:r>
      <w:proofErr w:type="spellEnd"/>
      <w:r w:rsidRPr="002B212C">
        <w:t xml:space="preserve"> </w:t>
      </w:r>
      <w:proofErr w:type="spellStart"/>
      <w:r w:rsidRPr="002B212C">
        <w:t>evidenciju</w:t>
      </w:r>
      <w:proofErr w:type="spellEnd"/>
      <w:r w:rsidRPr="002B212C">
        <w:t xml:space="preserve"> </w:t>
      </w:r>
      <w:proofErr w:type="spellStart"/>
      <w:r w:rsidRPr="002B212C">
        <w:t>i</w:t>
      </w:r>
      <w:proofErr w:type="spellEnd"/>
      <w:r w:rsidRPr="002B212C">
        <w:t xml:space="preserve"> koji za </w:t>
      </w:r>
      <w:proofErr w:type="spellStart"/>
      <w:r w:rsidRPr="002B212C">
        <w:t>pravnu</w:t>
      </w:r>
      <w:proofErr w:type="spellEnd"/>
      <w:r w:rsidRPr="002B212C">
        <w:t xml:space="preserve"> </w:t>
      </w:r>
      <w:proofErr w:type="spellStart"/>
      <w:r w:rsidRPr="002B212C">
        <w:t>posledicu</w:t>
      </w:r>
      <w:proofErr w:type="spellEnd"/>
      <w:r w:rsidRPr="002B212C">
        <w:t xml:space="preserve"> </w:t>
      </w:r>
      <w:proofErr w:type="spellStart"/>
      <w:r w:rsidRPr="002B212C">
        <w:t>imaju</w:t>
      </w:r>
      <w:proofErr w:type="spellEnd"/>
      <w:r w:rsidRPr="002B212C">
        <w:t xml:space="preserve"> </w:t>
      </w:r>
      <w:proofErr w:type="spellStart"/>
      <w:r w:rsidRPr="002B212C">
        <w:t>privremeno</w:t>
      </w:r>
      <w:proofErr w:type="spellEnd"/>
      <w:r w:rsidRPr="002B212C">
        <w:t xml:space="preserve"> </w:t>
      </w:r>
      <w:proofErr w:type="spellStart"/>
      <w:proofErr w:type="gramStart"/>
      <w:r w:rsidRPr="002B212C">
        <w:t>ograničenje</w:t>
      </w:r>
      <w:proofErr w:type="spellEnd"/>
      <w:r w:rsidRPr="002B212C">
        <w:t>;</w:t>
      </w:r>
      <w:proofErr w:type="gramEnd"/>
    </w:p>
    <w:p w14:paraId="0B786A5B" w14:textId="77777777" w:rsidR="002B212C" w:rsidRPr="002B212C" w:rsidRDefault="002B212C" w:rsidP="002B212C">
      <w:pPr>
        <w:jc w:val="center"/>
      </w:pPr>
      <w:r w:rsidRPr="002B212C">
        <w:t xml:space="preserve">5) </w:t>
      </w:r>
      <w:proofErr w:type="spellStart"/>
      <w:r w:rsidRPr="002B212C">
        <w:t>Jedinstvena</w:t>
      </w:r>
      <w:proofErr w:type="spellEnd"/>
      <w:r w:rsidRPr="002B212C">
        <w:t xml:space="preserve"> </w:t>
      </w:r>
      <w:proofErr w:type="spellStart"/>
      <w:r w:rsidRPr="002B212C">
        <w:t>platforma</w:t>
      </w:r>
      <w:proofErr w:type="spellEnd"/>
      <w:r w:rsidRPr="002B212C">
        <w:t xml:space="preserve"> </w:t>
      </w:r>
      <w:proofErr w:type="spellStart"/>
      <w:r w:rsidRPr="002B212C">
        <w:t>interoperabilnosti</w:t>
      </w:r>
      <w:proofErr w:type="spellEnd"/>
      <w:r w:rsidRPr="002B212C">
        <w:t xml:space="preserve"> (u </w:t>
      </w:r>
      <w:proofErr w:type="spellStart"/>
      <w:r w:rsidRPr="002B212C">
        <w:t>daljem</w:t>
      </w:r>
      <w:proofErr w:type="spellEnd"/>
      <w:r w:rsidRPr="002B212C">
        <w:t xml:space="preserve"> </w:t>
      </w:r>
      <w:proofErr w:type="spellStart"/>
      <w:r w:rsidRPr="002B212C">
        <w:t>tekstu</w:t>
      </w:r>
      <w:proofErr w:type="spellEnd"/>
      <w:r w:rsidRPr="002B212C">
        <w:t xml:space="preserve">: JPI) </w:t>
      </w:r>
      <w:proofErr w:type="spellStart"/>
      <w:r w:rsidRPr="002B212C">
        <w:t>jeste</w:t>
      </w:r>
      <w:proofErr w:type="spellEnd"/>
      <w:r w:rsidRPr="002B212C">
        <w:t xml:space="preserve"> </w:t>
      </w:r>
      <w:proofErr w:type="spellStart"/>
      <w:r w:rsidRPr="002B212C">
        <w:t>aplikativno</w:t>
      </w:r>
      <w:proofErr w:type="spellEnd"/>
      <w:r w:rsidRPr="002B212C">
        <w:t xml:space="preserve"> </w:t>
      </w:r>
      <w:proofErr w:type="spellStart"/>
      <w:r w:rsidRPr="002B212C">
        <w:t>softversko</w:t>
      </w:r>
      <w:proofErr w:type="spellEnd"/>
      <w:r w:rsidRPr="002B212C">
        <w:t xml:space="preserve"> </w:t>
      </w:r>
      <w:proofErr w:type="spellStart"/>
      <w:r w:rsidRPr="002B212C">
        <w:t>rešenje</w:t>
      </w:r>
      <w:proofErr w:type="spellEnd"/>
      <w:r w:rsidRPr="002B212C">
        <w:t xml:space="preserve"> </w:t>
      </w:r>
      <w:proofErr w:type="spellStart"/>
      <w:r w:rsidRPr="002B212C">
        <w:t>uspostavljeno</w:t>
      </w:r>
      <w:proofErr w:type="spellEnd"/>
      <w:r w:rsidRPr="002B212C">
        <w:t xml:space="preserve"> od </w:t>
      </w:r>
      <w:proofErr w:type="spellStart"/>
      <w:r w:rsidRPr="002B212C">
        <w:t>strane</w:t>
      </w:r>
      <w:proofErr w:type="spellEnd"/>
      <w:r w:rsidRPr="002B212C">
        <w:t xml:space="preserve"> </w:t>
      </w:r>
      <w:proofErr w:type="spellStart"/>
      <w:r w:rsidRPr="002B212C">
        <w:t>Agencije</w:t>
      </w:r>
      <w:proofErr w:type="spellEnd"/>
      <w:r w:rsidRPr="002B212C">
        <w:t xml:space="preserve">, za </w:t>
      </w:r>
      <w:proofErr w:type="spellStart"/>
      <w:r w:rsidRPr="002B212C">
        <w:t>razmenu</w:t>
      </w:r>
      <w:proofErr w:type="spellEnd"/>
      <w:r w:rsidRPr="002B212C">
        <w:t xml:space="preserve"> </w:t>
      </w:r>
      <w:proofErr w:type="spellStart"/>
      <w:r w:rsidRPr="002B212C">
        <w:t>podataka</w:t>
      </w:r>
      <w:proofErr w:type="spellEnd"/>
      <w:r w:rsidRPr="002B212C">
        <w:t xml:space="preserve"> </w:t>
      </w:r>
      <w:proofErr w:type="spellStart"/>
      <w:r w:rsidRPr="002B212C">
        <w:t>ili</w:t>
      </w:r>
      <w:proofErr w:type="spellEnd"/>
      <w:r w:rsidRPr="002B212C">
        <w:t xml:space="preserve"> </w:t>
      </w:r>
      <w:proofErr w:type="spellStart"/>
      <w:r w:rsidRPr="002B212C">
        <w:t>dokumenata</w:t>
      </w:r>
      <w:proofErr w:type="spellEnd"/>
      <w:r w:rsidRPr="002B212C">
        <w:t xml:space="preserve"> </w:t>
      </w:r>
      <w:proofErr w:type="spellStart"/>
      <w:r w:rsidRPr="002B212C">
        <w:t>sa</w:t>
      </w:r>
      <w:proofErr w:type="spellEnd"/>
      <w:r w:rsidRPr="002B212C">
        <w:t xml:space="preserve"> </w:t>
      </w:r>
      <w:proofErr w:type="spellStart"/>
      <w:r w:rsidRPr="002B212C">
        <w:t>obveznicima</w:t>
      </w:r>
      <w:proofErr w:type="spellEnd"/>
      <w:r w:rsidRPr="002B212C">
        <w:t xml:space="preserve">, </w:t>
      </w:r>
      <w:proofErr w:type="spellStart"/>
      <w:r w:rsidRPr="002B212C">
        <w:lastRenderedPageBreak/>
        <w:t>korisnicima</w:t>
      </w:r>
      <w:proofErr w:type="spellEnd"/>
      <w:r w:rsidRPr="002B212C">
        <w:t xml:space="preserve">, </w:t>
      </w:r>
      <w:proofErr w:type="spellStart"/>
      <w:r w:rsidRPr="002B212C">
        <w:t>statusnim</w:t>
      </w:r>
      <w:proofErr w:type="spellEnd"/>
      <w:r w:rsidRPr="002B212C">
        <w:t xml:space="preserve"> </w:t>
      </w:r>
      <w:proofErr w:type="spellStart"/>
      <w:r w:rsidRPr="002B212C">
        <w:t>registrima</w:t>
      </w:r>
      <w:proofErr w:type="spellEnd"/>
      <w:r w:rsidRPr="002B212C">
        <w:t xml:space="preserve"> </w:t>
      </w:r>
      <w:proofErr w:type="spellStart"/>
      <w:r w:rsidRPr="002B212C">
        <w:t>i</w:t>
      </w:r>
      <w:proofErr w:type="spellEnd"/>
      <w:r w:rsidRPr="002B212C">
        <w:t xml:space="preserve"> </w:t>
      </w:r>
      <w:proofErr w:type="spellStart"/>
      <w:r w:rsidRPr="002B212C">
        <w:t>registrima</w:t>
      </w:r>
      <w:proofErr w:type="spellEnd"/>
      <w:r w:rsidRPr="002B212C">
        <w:t xml:space="preserve"> </w:t>
      </w:r>
      <w:proofErr w:type="spellStart"/>
      <w:r w:rsidRPr="002B212C">
        <w:t>koje</w:t>
      </w:r>
      <w:proofErr w:type="spellEnd"/>
      <w:r w:rsidRPr="002B212C">
        <w:t xml:space="preserve"> </w:t>
      </w:r>
      <w:proofErr w:type="spellStart"/>
      <w:r w:rsidRPr="002B212C">
        <w:t>vodi</w:t>
      </w:r>
      <w:proofErr w:type="spellEnd"/>
      <w:r w:rsidRPr="002B212C">
        <w:t xml:space="preserve"> </w:t>
      </w:r>
      <w:proofErr w:type="spellStart"/>
      <w:r w:rsidRPr="002B212C">
        <w:t>Agencija</w:t>
      </w:r>
      <w:proofErr w:type="spellEnd"/>
      <w:r w:rsidRPr="002B212C">
        <w:t xml:space="preserve">, </w:t>
      </w:r>
      <w:proofErr w:type="spellStart"/>
      <w:r w:rsidRPr="002B212C">
        <w:t>kao</w:t>
      </w:r>
      <w:proofErr w:type="spellEnd"/>
      <w:r w:rsidRPr="002B212C">
        <w:t xml:space="preserve"> </w:t>
      </w:r>
      <w:proofErr w:type="spellStart"/>
      <w:r w:rsidRPr="002B212C">
        <w:t>i</w:t>
      </w:r>
      <w:proofErr w:type="spellEnd"/>
      <w:r w:rsidRPr="002B212C">
        <w:t xml:space="preserve"> </w:t>
      </w:r>
      <w:proofErr w:type="spellStart"/>
      <w:r w:rsidRPr="002B212C">
        <w:t>sve</w:t>
      </w:r>
      <w:proofErr w:type="spellEnd"/>
      <w:r w:rsidRPr="002B212C">
        <w:t xml:space="preserve"> </w:t>
      </w:r>
      <w:proofErr w:type="spellStart"/>
      <w:r w:rsidRPr="002B212C">
        <w:t>softverske</w:t>
      </w:r>
      <w:proofErr w:type="spellEnd"/>
      <w:r w:rsidRPr="002B212C">
        <w:t xml:space="preserve"> </w:t>
      </w:r>
      <w:proofErr w:type="spellStart"/>
      <w:r w:rsidRPr="002B212C">
        <w:t>komponente</w:t>
      </w:r>
      <w:proofErr w:type="spellEnd"/>
      <w:r w:rsidRPr="002B212C">
        <w:t xml:space="preserve">, </w:t>
      </w:r>
      <w:proofErr w:type="spellStart"/>
      <w:r w:rsidRPr="002B212C">
        <w:t>baze</w:t>
      </w:r>
      <w:proofErr w:type="spellEnd"/>
      <w:r w:rsidRPr="002B212C">
        <w:t xml:space="preserve">, </w:t>
      </w:r>
      <w:proofErr w:type="spellStart"/>
      <w:r w:rsidRPr="002B212C">
        <w:t>elektronski</w:t>
      </w:r>
      <w:proofErr w:type="spellEnd"/>
      <w:r w:rsidRPr="002B212C">
        <w:t xml:space="preserve"> </w:t>
      </w:r>
      <w:proofErr w:type="spellStart"/>
      <w:r w:rsidRPr="002B212C">
        <w:t>obrasci</w:t>
      </w:r>
      <w:proofErr w:type="spellEnd"/>
      <w:r w:rsidRPr="002B212C">
        <w:t xml:space="preserve"> </w:t>
      </w:r>
      <w:proofErr w:type="spellStart"/>
      <w:r w:rsidRPr="002B212C">
        <w:t>i</w:t>
      </w:r>
      <w:proofErr w:type="spellEnd"/>
      <w:r w:rsidRPr="002B212C">
        <w:t xml:space="preserve"> </w:t>
      </w:r>
      <w:proofErr w:type="spellStart"/>
      <w:r w:rsidRPr="002B212C">
        <w:t>operativne</w:t>
      </w:r>
      <w:proofErr w:type="spellEnd"/>
      <w:r w:rsidRPr="002B212C">
        <w:t xml:space="preserve"> procedure </w:t>
      </w:r>
      <w:proofErr w:type="spellStart"/>
      <w:r w:rsidRPr="002B212C">
        <w:t>koje</w:t>
      </w:r>
      <w:proofErr w:type="spellEnd"/>
      <w:r w:rsidRPr="002B212C">
        <w:t xml:space="preserve"> se </w:t>
      </w:r>
      <w:proofErr w:type="spellStart"/>
      <w:r w:rsidRPr="002B212C">
        <w:t>koriste</w:t>
      </w:r>
      <w:proofErr w:type="spellEnd"/>
      <w:r w:rsidRPr="002B212C">
        <w:t xml:space="preserve"> za </w:t>
      </w:r>
      <w:proofErr w:type="spellStart"/>
      <w:r w:rsidRPr="002B212C">
        <w:t>upis</w:t>
      </w:r>
      <w:proofErr w:type="spellEnd"/>
      <w:r w:rsidRPr="002B212C">
        <w:t xml:space="preserve">, </w:t>
      </w:r>
      <w:proofErr w:type="spellStart"/>
      <w:r w:rsidRPr="002B212C">
        <w:t>održavanje</w:t>
      </w:r>
      <w:proofErr w:type="spellEnd"/>
      <w:r w:rsidRPr="002B212C">
        <w:t xml:space="preserve">, </w:t>
      </w:r>
      <w:proofErr w:type="spellStart"/>
      <w:r w:rsidRPr="002B212C">
        <w:t>razmenu</w:t>
      </w:r>
      <w:proofErr w:type="spellEnd"/>
      <w:r w:rsidRPr="002B212C">
        <w:t xml:space="preserve"> </w:t>
      </w:r>
      <w:proofErr w:type="spellStart"/>
      <w:r w:rsidRPr="002B212C">
        <w:t>i</w:t>
      </w:r>
      <w:proofErr w:type="spellEnd"/>
      <w:r w:rsidRPr="002B212C">
        <w:t xml:space="preserve"> </w:t>
      </w:r>
      <w:proofErr w:type="spellStart"/>
      <w:r w:rsidRPr="002B212C">
        <w:t>objavljivanje</w:t>
      </w:r>
      <w:proofErr w:type="spellEnd"/>
      <w:r w:rsidRPr="002B212C">
        <w:t xml:space="preserve"> </w:t>
      </w:r>
      <w:proofErr w:type="spellStart"/>
      <w:r w:rsidRPr="002B212C">
        <w:t>podataka</w:t>
      </w:r>
      <w:proofErr w:type="spellEnd"/>
      <w:r w:rsidRPr="002B212C">
        <w:t xml:space="preserve"> o </w:t>
      </w:r>
      <w:proofErr w:type="spellStart"/>
      <w:r w:rsidRPr="002B212C">
        <w:t>licu</w:t>
      </w:r>
      <w:proofErr w:type="spellEnd"/>
      <w:r w:rsidRPr="002B212C">
        <w:t xml:space="preserve"> </w:t>
      </w:r>
      <w:proofErr w:type="spellStart"/>
      <w:r w:rsidRPr="002B212C">
        <w:t>sa</w:t>
      </w:r>
      <w:proofErr w:type="spellEnd"/>
      <w:r w:rsidRPr="002B212C">
        <w:t xml:space="preserve"> </w:t>
      </w:r>
      <w:proofErr w:type="spellStart"/>
      <w:r w:rsidRPr="002B212C">
        <w:t>privremenim</w:t>
      </w:r>
      <w:proofErr w:type="spellEnd"/>
      <w:r w:rsidRPr="002B212C">
        <w:t xml:space="preserve"> </w:t>
      </w:r>
      <w:proofErr w:type="spellStart"/>
      <w:r w:rsidRPr="002B212C">
        <w:t>ograničenjem</w:t>
      </w:r>
      <w:proofErr w:type="spellEnd"/>
      <w:r w:rsidRPr="002B212C">
        <w:t xml:space="preserve"> </w:t>
      </w:r>
      <w:proofErr w:type="spellStart"/>
      <w:r w:rsidRPr="002B212C">
        <w:t>prava</w:t>
      </w:r>
      <w:proofErr w:type="spellEnd"/>
      <w:r w:rsidRPr="002B212C">
        <w:t xml:space="preserve">, u </w:t>
      </w:r>
      <w:proofErr w:type="spellStart"/>
      <w:r w:rsidRPr="002B212C">
        <w:t>skladu</w:t>
      </w:r>
      <w:proofErr w:type="spellEnd"/>
      <w:r w:rsidRPr="002B212C">
        <w:t xml:space="preserve"> </w:t>
      </w:r>
      <w:proofErr w:type="spellStart"/>
      <w:r w:rsidRPr="002B212C">
        <w:t>sa</w:t>
      </w:r>
      <w:proofErr w:type="spellEnd"/>
      <w:r w:rsidRPr="002B212C">
        <w:t xml:space="preserve"> </w:t>
      </w:r>
      <w:proofErr w:type="spellStart"/>
      <w:r w:rsidRPr="002B212C">
        <w:t>ovim</w:t>
      </w:r>
      <w:proofErr w:type="spellEnd"/>
      <w:r w:rsidRPr="002B212C">
        <w:t xml:space="preserve"> </w:t>
      </w:r>
      <w:proofErr w:type="spellStart"/>
      <w:proofErr w:type="gramStart"/>
      <w:r w:rsidRPr="002B212C">
        <w:t>zakonom</w:t>
      </w:r>
      <w:proofErr w:type="spellEnd"/>
      <w:r w:rsidRPr="002B212C">
        <w:t>;</w:t>
      </w:r>
      <w:proofErr w:type="gramEnd"/>
    </w:p>
    <w:p w14:paraId="2594D337" w14:textId="77777777" w:rsidR="002B212C" w:rsidRPr="002B212C" w:rsidRDefault="002B212C" w:rsidP="002B212C">
      <w:pPr>
        <w:jc w:val="center"/>
      </w:pPr>
      <w:r w:rsidRPr="002B212C">
        <w:t xml:space="preserve">6) </w:t>
      </w:r>
      <w:proofErr w:type="spellStart"/>
      <w:r w:rsidRPr="002B212C">
        <w:t>obveznik</w:t>
      </w:r>
      <w:proofErr w:type="spellEnd"/>
      <w:r w:rsidRPr="002B212C">
        <w:t xml:space="preserve"> </w:t>
      </w:r>
      <w:proofErr w:type="spellStart"/>
      <w:r w:rsidRPr="002B212C">
        <w:t>dostavljanja</w:t>
      </w:r>
      <w:proofErr w:type="spellEnd"/>
      <w:r w:rsidRPr="002B212C">
        <w:t xml:space="preserve"> </w:t>
      </w:r>
      <w:proofErr w:type="spellStart"/>
      <w:r w:rsidRPr="002B212C">
        <w:t>podataka</w:t>
      </w:r>
      <w:proofErr w:type="spellEnd"/>
      <w:r w:rsidRPr="002B212C">
        <w:t xml:space="preserve"> o </w:t>
      </w:r>
      <w:proofErr w:type="spellStart"/>
      <w:r w:rsidRPr="002B212C">
        <w:t>licu</w:t>
      </w:r>
      <w:proofErr w:type="spellEnd"/>
      <w:r w:rsidRPr="002B212C">
        <w:t xml:space="preserve"> </w:t>
      </w:r>
      <w:proofErr w:type="spellStart"/>
      <w:r w:rsidRPr="002B212C">
        <w:t>sa</w:t>
      </w:r>
      <w:proofErr w:type="spellEnd"/>
      <w:r w:rsidRPr="002B212C">
        <w:t xml:space="preserve"> </w:t>
      </w:r>
      <w:proofErr w:type="spellStart"/>
      <w:r w:rsidRPr="002B212C">
        <w:t>privremenim</w:t>
      </w:r>
      <w:proofErr w:type="spellEnd"/>
      <w:r w:rsidRPr="002B212C">
        <w:t xml:space="preserve"> </w:t>
      </w:r>
      <w:proofErr w:type="spellStart"/>
      <w:r w:rsidRPr="002B212C">
        <w:t>ograničenjem</w:t>
      </w:r>
      <w:proofErr w:type="spellEnd"/>
      <w:r w:rsidRPr="002B212C">
        <w:t xml:space="preserve"> </w:t>
      </w:r>
      <w:proofErr w:type="spellStart"/>
      <w:r w:rsidRPr="002B212C">
        <w:t>jeste</w:t>
      </w:r>
      <w:proofErr w:type="spellEnd"/>
      <w:r w:rsidRPr="002B212C">
        <w:t xml:space="preserve"> </w:t>
      </w:r>
      <w:proofErr w:type="spellStart"/>
      <w:r w:rsidRPr="002B212C">
        <w:t>nadležni</w:t>
      </w:r>
      <w:proofErr w:type="spellEnd"/>
      <w:r w:rsidRPr="002B212C">
        <w:t xml:space="preserve"> organ koji </w:t>
      </w:r>
      <w:proofErr w:type="spellStart"/>
      <w:r w:rsidRPr="002B212C">
        <w:t>podatke</w:t>
      </w:r>
      <w:proofErr w:type="spellEnd"/>
      <w:r w:rsidRPr="002B212C">
        <w:t xml:space="preserve"> </w:t>
      </w:r>
      <w:proofErr w:type="spellStart"/>
      <w:r w:rsidRPr="002B212C">
        <w:t>ili</w:t>
      </w:r>
      <w:proofErr w:type="spellEnd"/>
      <w:r w:rsidRPr="002B212C">
        <w:t xml:space="preserve"> </w:t>
      </w:r>
      <w:proofErr w:type="spellStart"/>
      <w:r w:rsidRPr="002B212C">
        <w:t>dokumente</w:t>
      </w:r>
      <w:proofErr w:type="spellEnd"/>
      <w:r w:rsidRPr="002B212C">
        <w:t xml:space="preserve"> o </w:t>
      </w:r>
      <w:proofErr w:type="spellStart"/>
      <w:r w:rsidRPr="002B212C">
        <w:t>licu</w:t>
      </w:r>
      <w:proofErr w:type="spellEnd"/>
      <w:r w:rsidRPr="002B212C">
        <w:t xml:space="preserve"> </w:t>
      </w:r>
      <w:proofErr w:type="spellStart"/>
      <w:r w:rsidRPr="002B212C">
        <w:t>sa</w:t>
      </w:r>
      <w:proofErr w:type="spellEnd"/>
      <w:r w:rsidRPr="002B212C">
        <w:t xml:space="preserve"> </w:t>
      </w:r>
      <w:proofErr w:type="spellStart"/>
      <w:r w:rsidRPr="002B212C">
        <w:t>privremenim</w:t>
      </w:r>
      <w:proofErr w:type="spellEnd"/>
      <w:r w:rsidRPr="002B212C">
        <w:t xml:space="preserve"> </w:t>
      </w:r>
      <w:proofErr w:type="spellStart"/>
      <w:r w:rsidRPr="002B212C">
        <w:t>ograničenjem</w:t>
      </w:r>
      <w:proofErr w:type="spellEnd"/>
      <w:r w:rsidRPr="002B212C">
        <w:t xml:space="preserve"> </w:t>
      </w:r>
      <w:proofErr w:type="spellStart"/>
      <w:r w:rsidRPr="002B212C">
        <w:t>prava</w:t>
      </w:r>
      <w:proofErr w:type="spellEnd"/>
      <w:r w:rsidRPr="002B212C">
        <w:t xml:space="preserve">, </w:t>
      </w:r>
      <w:proofErr w:type="spellStart"/>
      <w:r w:rsidRPr="002B212C">
        <w:t>propisane</w:t>
      </w:r>
      <w:proofErr w:type="spellEnd"/>
      <w:r w:rsidRPr="002B212C">
        <w:t xml:space="preserve"> </w:t>
      </w:r>
      <w:proofErr w:type="spellStart"/>
      <w:r w:rsidRPr="002B212C">
        <w:t>ovim</w:t>
      </w:r>
      <w:proofErr w:type="spellEnd"/>
      <w:r w:rsidRPr="002B212C">
        <w:t xml:space="preserve"> </w:t>
      </w:r>
      <w:proofErr w:type="spellStart"/>
      <w:r w:rsidRPr="002B212C">
        <w:t>zakonom</w:t>
      </w:r>
      <w:proofErr w:type="spellEnd"/>
      <w:r w:rsidRPr="002B212C">
        <w:t xml:space="preserve">, </w:t>
      </w:r>
      <w:proofErr w:type="spellStart"/>
      <w:r w:rsidRPr="002B212C">
        <w:t>dostavlja</w:t>
      </w:r>
      <w:proofErr w:type="spellEnd"/>
      <w:r w:rsidRPr="002B212C">
        <w:t xml:space="preserve"> </w:t>
      </w:r>
      <w:proofErr w:type="spellStart"/>
      <w:r w:rsidRPr="002B212C">
        <w:t>Agenciji</w:t>
      </w:r>
      <w:proofErr w:type="spellEnd"/>
      <w:r w:rsidRPr="002B212C">
        <w:t xml:space="preserve"> u </w:t>
      </w:r>
      <w:proofErr w:type="spellStart"/>
      <w:r w:rsidRPr="002B212C">
        <w:t>elektronskoj</w:t>
      </w:r>
      <w:proofErr w:type="spellEnd"/>
      <w:r w:rsidRPr="002B212C">
        <w:t xml:space="preserve"> </w:t>
      </w:r>
      <w:proofErr w:type="spellStart"/>
      <w:r w:rsidRPr="002B212C">
        <w:t>formi</w:t>
      </w:r>
      <w:proofErr w:type="spellEnd"/>
      <w:r w:rsidRPr="002B212C">
        <w:t xml:space="preserve">, </w:t>
      </w:r>
      <w:proofErr w:type="spellStart"/>
      <w:r w:rsidRPr="002B212C">
        <w:t>putem</w:t>
      </w:r>
      <w:proofErr w:type="spellEnd"/>
      <w:r w:rsidRPr="002B212C">
        <w:t xml:space="preserve"> </w:t>
      </w:r>
      <w:proofErr w:type="spellStart"/>
      <w:r w:rsidRPr="002B212C">
        <w:t>elektronskih</w:t>
      </w:r>
      <w:proofErr w:type="spellEnd"/>
      <w:r w:rsidRPr="002B212C">
        <w:t xml:space="preserve"> </w:t>
      </w:r>
      <w:proofErr w:type="spellStart"/>
      <w:r w:rsidRPr="002B212C">
        <w:t>servisa</w:t>
      </w:r>
      <w:proofErr w:type="spellEnd"/>
      <w:r w:rsidRPr="002B212C">
        <w:t xml:space="preserve">, </w:t>
      </w:r>
      <w:proofErr w:type="spellStart"/>
      <w:r w:rsidRPr="002B212C">
        <w:t>radi</w:t>
      </w:r>
      <w:proofErr w:type="spellEnd"/>
      <w:r w:rsidRPr="002B212C">
        <w:t xml:space="preserve"> </w:t>
      </w:r>
      <w:proofErr w:type="spellStart"/>
      <w:r w:rsidRPr="002B212C">
        <w:t>upisa</w:t>
      </w:r>
      <w:proofErr w:type="spellEnd"/>
      <w:r w:rsidRPr="002B212C">
        <w:t xml:space="preserve"> u </w:t>
      </w:r>
      <w:proofErr w:type="spellStart"/>
      <w:r w:rsidRPr="002B212C">
        <w:t>Centralnu</w:t>
      </w:r>
      <w:proofErr w:type="spellEnd"/>
      <w:r w:rsidRPr="002B212C">
        <w:t xml:space="preserve"> </w:t>
      </w:r>
      <w:proofErr w:type="spellStart"/>
      <w:r w:rsidRPr="002B212C">
        <w:t>evidenciju</w:t>
      </w:r>
      <w:proofErr w:type="spellEnd"/>
      <w:r w:rsidRPr="002B212C">
        <w:t xml:space="preserve"> (u </w:t>
      </w:r>
      <w:proofErr w:type="spellStart"/>
      <w:r w:rsidRPr="002B212C">
        <w:t>daljem</w:t>
      </w:r>
      <w:proofErr w:type="spellEnd"/>
      <w:r w:rsidRPr="002B212C">
        <w:t xml:space="preserve"> </w:t>
      </w:r>
      <w:proofErr w:type="spellStart"/>
      <w:r w:rsidRPr="002B212C">
        <w:t>tekstu</w:t>
      </w:r>
      <w:proofErr w:type="spellEnd"/>
      <w:r w:rsidRPr="002B212C">
        <w:t xml:space="preserve">: </w:t>
      </w:r>
      <w:proofErr w:type="spellStart"/>
      <w:r w:rsidRPr="002B212C">
        <w:t>obveznik</w:t>
      </w:r>
      <w:proofErr w:type="spellEnd"/>
      <w:r w:rsidRPr="002B212C">
        <w:t xml:space="preserve"> </w:t>
      </w:r>
      <w:proofErr w:type="spellStart"/>
      <w:r w:rsidRPr="002B212C">
        <w:t>dostavljanja</w:t>
      </w:r>
      <w:proofErr w:type="spellEnd"/>
      <w:r w:rsidRPr="002B212C">
        <w:t xml:space="preserve"> </w:t>
      </w:r>
      <w:proofErr w:type="spellStart"/>
      <w:r w:rsidRPr="002B212C">
        <w:t>podataka</w:t>
      </w:r>
      <w:proofErr w:type="spellEnd"/>
      <w:proofErr w:type="gramStart"/>
      <w:r w:rsidRPr="002B212C">
        <w:t>);</w:t>
      </w:r>
      <w:proofErr w:type="gramEnd"/>
    </w:p>
    <w:p w14:paraId="5977BA9F" w14:textId="77777777" w:rsidR="002B212C" w:rsidRPr="002B212C" w:rsidRDefault="002B212C" w:rsidP="002B212C">
      <w:pPr>
        <w:jc w:val="center"/>
      </w:pPr>
      <w:r w:rsidRPr="002B212C">
        <w:t xml:space="preserve">7) </w:t>
      </w:r>
      <w:proofErr w:type="spellStart"/>
      <w:r w:rsidRPr="002B212C">
        <w:t>obveznik</w:t>
      </w:r>
      <w:proofErr w:type="spellEnd"/>
      <w:r w:rsidRPr="002B212C">
        <w:t xml:space="preserve"> </w:t>
      </w:r>
      <w:proofErr w:type="spellStart"/>
      <w:r w:rsidRPr="002B212C">
        <w:t>upisa</w:t>
      </w:r>
      <w:proofErr w:type="spellEnd"/>
      <w:r w:rsidRPr="002B212C">
        <w:t xml:space="preserve"> </w:t>
      </w:r>
      <w:proofErr w:type="spellStart"/>
      <w:r w:rsidRPr="002B212C">
        <w:t>podataka</w:t>
      </w:r>
      <w:proofErr w:type="spellEnd"/>
      <w:r w:rsidRPr="002B212C">
        <w:t xml:space="preserve"> o </w:t>
      </w:r>
      <w:proofErr w:type="spellStart"/>
      <w:r w:rsidRPr="002B212C">
        <w:t>licu</w:t>
      </w:r>
      <w:proofErr w:type="spellEnd"/>
      <w:r w:rsidRPr="002B212C">
        <w:t xml:space="preserve"> </w:t>
      </w:r>
      <w:proofErr w:type="spellStart"/>
      <w:r w:rsidRPr="002B212C">
        <w:t>sa</w:t>
      </w:r>
      <w:proofErr w:type="spellEnd"/>
      <w:r w:rsidRPr="002B212C">
        <w:t xml:space="preserve"> </w:t>
      </w:r>
      <w:proofErr w:type="spellStart"/>
      <w:r w:rsidRPr="002B212C">
        <w:t>privremenim</w:t>
      </w:r>
      <w:proofErr w:type="spellEnd"/>
      <w:r w:rsidRPr="002B212C">
        <w:t xml:space="preserve"> </w:t>
      </w:r>
      <w:proofErr w:type="spellStart"/>
      <w:r w:rsidRPr="002B212C">
        <w:t>ograničenjem</w:t>
      </w:r>
      <w:proofErr w:type="spellEnd"/>
      <w:r w:rsidRPr="002B212C">
        <w:t xml:space="preserve"> </w:t>
      </w:r>
      <w:proofErr w:type="spellStart"/>
      <w:r w:rsidRPr="002B212C">
        <w:t>jeste</w:t>
      </w:r>
      <w:proofErr w:type="spellEnd"/>
      <w:r w:rsidRPr="002B212C">
        <w:t xml:space="preserve"> </w:t>
      </w:r>
      <w:proofErr w:type="spellStart"/>
      <w:r w:rsidRPr="002B212C">
        <w:t>nadležni</w:t>
      </w:r>
      <w:proofErr w:type="spellEnd"/>
      <w:r w:rsidRPr="002B212C">
        <w:t xml:space="preserve"> organ koji </w:t>
      </w:r>
      <w:proofErr w:type="spellStart"/>
      <w:r w:rsidRPr="002B212C">
        <w:t>podatke</w:t>
      </w:r>
      <w:proofErr w:type="spellEnd"/>
      <w:r w:rsidRPr="002B212C">
        <w:t xml:space="preserve"> o </w:t>
      </w:r>
      <w:proofErr w:type="spellStart"/>
      <w:r w:rsidRPr="002B212C">
        <w:t>licu</w:t>
      </w:r>
      <w:proofErr w:type="spellEnd"/>
      <w:r w:rsidRPr="002B212C">
        <w:t xml:space="preserve"> </w:t>
      </w:r>
      <w:proofErr w:type="spellStart"/>
      <w:r w:rsidRPr="002B212C">
        <w:t>sa</w:t>
      </w:r>
      <w:proofErr w:type="spellEnd"/>
      <w:r w:rsidRPr="002B212C">
        <w:t xml:space="preserve"> </w:t>
      </w:r>
      <w:proofErr w:type="spellStart"/>
      <w:r w:rsidRPr="002B212C">
        <w:t>privremenim</w:t>
      </w:r>
      <w:proofErr w:type="spellEnd"/>
      <w:r w:rsidRPr="002B212C">
        <w:t xml:space="preserve"> </w:t>
      </w:r>
      <w:proofErr w:type="spellStart"/>
      <w:r w:rsidRPr="002B212C">
        <w:t>ograničenjem</w:t>
      </w:r>
      <w:proofErr w:type="spellEnd"/>
      <w:r w:rsidRPr="002B212C">
        <w:t xml:space="preserve"> </w:t>
      </w:r>
      <w:proofErr w:type="spellStart"/>
      <w:r w:rsidRPr="002B212C">
        <w:t>prava</w:t>
      </w:r>
      <w:proofErr w:type="spellEnd"/>
      <w:r w:rsidRPr="002B212C">
        <w:t xml:space="preserve">, </w:t>
      </w:r>
      <w:proofErr w:type="spellStart"/>
      <w:r w:rsidRPr="002B212C">
        <w:t>propisane</w:t>
      </w:r>
      <w:proofErr w:type="spellEnd"/>
      <w:r w:rsidRPr="002B212C">
        <w:t xml:space="preserve"> </w:t>
      </w:r>
      <w:proofErr w:type="spellStart"/>
      <w:r w:rsidRPr="002B212C">
        <w:t>ovim</w:t>
      </w:r>
      <w:proofErr w:type="spellEnd"/>
      <w:r w:rsidRPr="002B212C">
        <w:t xml:space="preserve"> </w:t>
      </w:r>
      <w:proofErr w:type="spellStart"/>
      <w:r w:rsidRPr="002B212C">
        <w:t>zakonom</w:t>
      </w:r>
      <w:proofErr w:type="spellEnd"/>
      <w:r w:rsidRPr="002B212C">
        <w:t xml:space="preserve">, </w:t>
      </w:r>
      <w:proofErr w:type="spellStart"/>
      <w:r w:rsidRPr="002B212C">
        <w:t>upisuje</w:t>
      </w:r>
      <w:proofErr w:type="spellEnd"/>
      <w:r w:rsidRPr="002B212C">
        <w:t xml:space="preserve"> </w:t>
      </w:r>
      <w:proofErr w:type="spellStart"/>
      <w:r w:rsidRPr="002B212C">
        <w:t>putem</w:t>
      </w:r>
      <w:proofErr w:type="spellEnd"/>
      <w:r w:rsidRPr="002B212C">
        <w:t xml:space="preserve"> JPI u </w:t>
      </w:r>
      <w:proofErr w:type="spellStart"/>
      <w:r w:rsidRPr="002B212C">
        <w:t>Centralnu</w:t>
      </w:r>
      <w:proofErr w:type="spellEnd"/>
      <w:r w:rsidRPr="002B212C">
        <w:t xml:space="preserve"> </w:t>
      </w:r>
      <w:proofErr w:type="spellStart"/>
      <w:r w:rsidRPr="002B212C">
        <w:t>evidenciju</w:t>
      </w:r>
      <w:proofErr w:type="spellEnd"/>
      <w:r w:rsidRPr="002B212C">
        <w:t xml:space="preserve"> (u </w:t>
      </w:r>
      <w:proofErr w:type="spellStart"/>
      <w:r w:rsidRPr="002B212C">
        <w:t>daljem</w:t>
      </w:r>
      <w:proofErr w:type="spellEnd"/>
      <w:r w:rsidRPr="002B212C">
        <w:t xml:space="preserve"> </w:t>
      </w:r>
      <w:proofErr w:type="spellStart"/>
      <w:r w:rsidRPr="002B212C">
        <w:t>tekstu</w:t>
      </w:r>
      <w:proofErr w:type="spellEnd"/>
      <w:r w:rsidRPr="002B212C">
        <w:t xml:space="preserve">: </w:t>
      </w:r>
      <w:proofErr w:type="spellStart"/>
      <w:r w:rsidRPr="002B212C">
        <w:t>obveznik</w:t>
      </w:r>
      <w:proofErr w:type="spellEnd"/>
      <w:r w:rsidRPr="002B212C">
        <w:t xml:space="preserve"> </w:t>
      </w:r>
      <w:proofErr w:type="spellStart"/>
      <w:r w:rsidRPr="002B212C">
        <w:t>upisa</w:t>
      </w:r>
      <w:proofErr w:type="spellEnd"/>
      <w:r w:rsidRPr="002B212C">
        <w:t xml:space="preserve"> </w:t>
      </w:r>
      <w:proofErr w:type="spellStart"/>
      <w:r w:rsidRPr="002B212C">
        <w:t>podataka</w:t>
      </w:r>
      <w:proofErr w:type="spellEnd"/>
      <w:proofErr w:type="gramStart"/>
      <w:r w:rsidRPr="002B212C">
        <w:t>);</w:t>
      </w:r>
      <w:proofErr w:type="gramEnd"/>
    </w:p>
    <w:p w14:paraId="613F5734" w14:textId="77777777" w:rsidR="002B212C" w:rsidRPr="002B212C" w:rsidRDefault="002B212C" w:rsidP="002B212C">
      <w:pPr>
        <w:jc w:val="center"/>
      </w:pPr>
      <w:r w:rsidRPr="002B212C">
        <w:t xml:space="preserve">8) </w:t>
      </w:r>
      <w:proofErr w:type="spellStart"/>
      <w:r w:rsidRPr="002B212C">
        <w:t>upis</w:t>
      </w:r>
      <w:proofErr w:type="spellEnd"/>
      <w:r w:rsidRPr="002B212C">
        <w:t xml:space="preserve"> u </w:t>
      </w:r>
      <w:proofErr w:type="spellStart"/>
      <w:r w:rsidRPr="002B212C">
        <w:t>Centralnu</w:t>
      </w:r>
      <w:proofErr w:type="spellEnd"/>
      <w:r w:rsidRPr="002B212C">
        <w:t xml:space="preserve"> </w:t>
      </w:r>
      <w:proofErr w:type="spellStart"/>
      <w:r w:rsidRPr="002B212C">
        <w:t>evidenciju</w:t>
      </w:r>
      <w:proofErr w:type="spellEnd"/>
      <w:r w:rsidRPr="002B212C">
        <w:t xml:space="preserve"> </w:t>
      </w:r>
      <w:proofErr w:type="spellStart"/>
      <w:r w:rsidRPr="002B212C">
        <w:t>jeste</w:t>
      </w:r>
      <w:proofErr w:type="spellEnd"/>
      <w:r w:rsidRPr="002B212C">
        <w:t xml:space="preserve"> </w:t>
      </w:r>
      <w:proofErr w:type="spellStart"/>
      <w:r w:rsidRPr="002B212C">
        <w:t>elektronski</w:t>
      </w:r>
      <w:proofErr w:type="spellEnd"/>
      <w:r w:rsidRPr="002B212C">
        <w:t xml:space="preserve"> </w:t>
      </w:r>
      <w:proofErr w:type="spellStart"/>
      <w:r w:rsidRPr="002B212C">
        <w:t>upis</w:t>
      </w:r>
      <w:proofErr w:type="spellEnd"/>
      <w:r w:rsidRPr="002B212C">
        <w:t xml:space="preserve">, </w:t>
      </w:r>
      <w:proofErr w:type="spellStart"/>
      <w:r w:rsidRPr="002B212C">
        <w:t>ispravka</w:t>
      </w:r>
      <w:proofErr w:type="spellEnd"/>
      <w:r w:rsidRPr="002B212C">
        <w:t xml:space="preserve"> </w:t>
      </w:r>
      <w:proofErr w:type="spellStart"/>
      <w:r w:rsidRPr="002B212C">
        <w:t>tehničke</w:t>
      </w:r>
      <w:proofErr w:type="spellEnd"/>
      <w:r w:rsidRPr="002B212C">
        <w:t xml:space="preserve"> </w:t>
      </w:r>
      <w:proofErr w:type="spellStart"/>
      <w:r w:rsidRPr="002B212C">
        <w:t>greške</w:t>
      </w:r>
      <w:proofErr w:type="spellEnd"/>
      <w:r w:rsidRPr="002B212C">
        <w:t xml:space="preserve">, </w:t>
      </w:r>
      <w:proofErr w:type="spellStart"/>
      <w:r w:rsidRPr="002B212C">
        <w:t>promena</w:t>
      </w:r>
      <w:proofErr w:type="spellEnd"/>
      <w:r w:rsidRPr="002B212C">
        <w:t xml:space="preserve"> </w:t>
      </w:r>
      <w:proofErr w:type="spellStart"/>
      <w:r w:rsidRPr="002B212C">
        <w:t>ili</w:t>
      </w:r>
      <w:proofErr w:type="spellEnd"/>
      <w:r w:rsidRPr="002B212C">
        <w:t xml:space="preserve"> </w:t>
      </w:r>
      <w:proofErr w:type="spellStart"/>
      <w:r w:rsidRPr="002B212C">
        <w:t>brisanje</w:t>
      </w:r>
      <w:proofErr w:type="spellEnd"/>
      <w:r w:rsidRPr="002B212C">
        <w:t xml:space="preserve"> </w:t>
      </w:r>
      <w:proofErr w:type="spellStart"/>
      <w:r w:rsidRPr="002B212C">
        <w:t>podataka</w:t>
      </w:r>
      <w:proofErr w:type="spellEnd"/>
      <w:r w:rsidRPr="002B212C">
        <w:t xml:space="preserve"> o </w:t>
      </w:r>
      <w:proofErr w:type="spellStart"/>
      <w:r w:rsidRPr="002B212C">
        <w:t>licu</w:t>
      </w:r>
      <w:proofErr w:type="spellEnd"/>
      <w:r w:rsidRPr="002B212C">
        <w:t xml:space="preserve"> </w:t>
      </w:r>
      <w:proofErr w:type="spellStart"/>
      <w:r w:rsidRPr="002B212C">
        <w:t>sa</w:t>
      </w:r>
      <w:proofErr w:type="spellEnd"/>
      <w:r w:rsidRPr="002B212C">
        <w:t xml:space="preserve"> </w:t>
      </w:r>
      <w:proofErr w:type="spellStart"/>
      <w:r w:rsidRPr="002B212C">
        <w:t>privremenim</w:t>
      </w:r>
      <w:proofErr w:type="spellEnd"/>
      <w:r w:rsidRPr="002B212C">
        <w:t xml:space="preserve"> </w:t>
      </w:r>
      <w:proofErr w:type="spellStart"/>
      <w:r w:rsidRPr="002B212C">
        <w:t>ograničenjem</w:t>
      </w:r>
      <w:proofErr w:type="spellEnd"/>
      <w:r w:rsidRPr="002B212C">
        <w:t xml:space="preserve"> u </w:t>
      </w:r>
      <w:proofErr w:type="spellStart"/>
      <w:r w:rsidRPr="002B212C">
        <w:t>Centralnu</w:t>
      </w:r>
      <w:proofErr w:type="spellEnd"/>
      <w:r w:rsidRPr="002B212C">
        <w:t xml:space="preserve"> </w:t>
      </w:r>
      <w:proofErr w:type="spellStart"/>
      <w:r w:rsidRPr="002B212C">
        <w:t>evidenciju</w:t>
      </w:r>
      <w:proofErr w:type="spellEnd"/>
      <w:r w:rsidRPr="002B212C">
        <w:t xml:space="preserve">, koji se </w:t>
      </w:r>
      <w:proofErr w:type="spellStart"/>
      <w:r w:rsidRPr="002B212C">
        <w:t>vrši</w:t>
      </w:r>
      <w:proofErr w:type="spellEnd"/>
      <w:r w:rsidRPr="002B212C">
        <w:t xml:space="preserve"> od </w:t>
      </w:r>
      <w:proofErr w:type="spellStart"/>
      <w:r w:rsidRPr="002B212C">
        <w:t>strane</w:t>
      </w:r>
      <w:proofErr w:type="spellEnd"/>
      <w:r w:rsidRPr="002B212C">
        <w:t xml:space="preserve"> </w:t>
      </w:r>
      <w:proofErr w:type="spellStart"/>
      <w:r w:rsidRPr="002B212C">
        <w:t>registratora</w:t>
      </w:r>
      <w:proofErr w:type="spellEnd"/>
      <w:r w:rsidRPr="002B212C">
        <w:t xml:space="preserve"> </w:t>
      </w:r>
      <w:proofErr w:type="spellStart"/>
      <w:r w:rsidRPr="002B212C">
        <w:t>ili</w:t>
      </w:r>
      <w:proofErr w:type="spellEnd"/>
      <w:r w:rsidRPr="002B212C">
        <w:t xml:space="preserve"> </w:t>
      </w:r>
      <w:proofErr w:type="spellStart"/>
      <w:r w:rsidRPr="002B212C">
        <w:t>obveznika</w:t>
      </w:r>
      <w:proofErr w:type="spellEnd"/>
      <w:r w:rsidRPr="002B212C">
        <w:t xml:space="preserve"> </w:t>
      </w:r>
      <w:proofErr w:type="spellStart"/>
      <w:r w:rsidRPr="002B212C">
        <w:t>upisa</w:t>
      </w:r>
      <w:proofErr w:type="spellEnd"/>
      <w:r w:rsidRPr="002B212C">
        <w:t xml:space="preserve"> </w:t>
      </w:r>
      <w:proofErr w:type="spellStart"/>
      <w:r w:rsidRPr="002B212C">
        <w:t>podataka</w:t>
      </w:r>
      <w:proofErr w:type="spellEnd"/>
      <w:r w:rsidRPr="002B212C">
        <w:t xml:space="preserve">, </w:t>
      </w:r>
      <w:proofErr w:type="spellStart"/>
      <w:r w:rsidRPr="002B212C">
        <w:t>putem</w:t>
      </w:r>
      <w:proofErr w:type="spellEnd"/>
      <w:r w:rsidRPr="002B212C">
        <w:t xml:space="preserve"> </w:t>
      </w:r>
      <w:proofErr w:type="gramStart"/>
      <w:r w:rsidRPr="002B212C">
        <w:t>JPI;</w:t>
      </w:r>
      <w:proofErr w:type="gramEnd"/>
    </w:p>
    <w:p w14:paraId="56013FE1" w14:textId="77777777" w:rsidR="002B212C" w:rsidRPr="002B212C" w:rsidRDefault="002B212C" w:rsidP="002B212C">
      <w:pPr>
        <w:jc w:val="center"/>
      </w:pPr>
      <w:r w:rsidRPr="002B212C">
        <w:t xml:space="preserve">9) </w:t>
      </w:r>
      <w:proofErr w:type="spellStart"/>
      <w:r w:rsidRPr="002B212C">
        <w:t>registrator</w:t>
      </w:r>
      <w:proofErr w:type="spellEnd"/>
      <w:r w:rsidRPr="002B212C">
        <w:t xml:space="preserve"> </w:t>
      </w:r>
      <w:proofErr w:type="spellStart"/>
      <w:r w:rsidRPr="002B212C">
        <w:t>jeste</w:t>
      </w:r>
      <w:proofErr w:type="spellEnd"/>
      <w:r w:rsidRPr="002B212C">
        <w:t xml:space="preserve"> </w:t>
      </w:r>
      <w:proofErr w:type="spellStart"/>
      <w:r w:rsidRPr="002B212C">
        <w:t>ovlašćeno</w:t>
      </w:r>
      <w:proofErr w:type="spellEnd"/>
      <w:r w:rsidRPr="002B212C">
        <w:t xml:space="preserve"> lice za </w:t>
      </w:r>
      <w:proofErr w:type="spellStart"/>
      <w:r w:rsidRPr="002B212C">
        <w:t>registraciju</w:t>
      </w:r>
      <w:proofErr w:type="spellEnd"/>
      <w:r w:rsidRPr="002B212C">
        <w:t xml:space="preserve"> </w:t>
      </w:r>
      <w:proofErr w:type="spellStart"/>
      <w:r w:rsidRPr="002B212C">
        <w:t>i</w:t>
      </w:r>
      <w:proofErr w:type="spellEnd"/>
      <w:r w:rsidRPr="002B212C">
        <w:t xml:space="preserve"> </w:t>
      </w:r>
      <w:proofErr w:type="spellStart"/>
      <w:r w:rsidRPr="002B212C">
        <w:t>nadzor</w:t>
      </w:r>
      <w:proofErr w:type="spellEnd"/>
      <w:r w:rsidRPr="002B212C">
        <w:t xml:space="preserve"> </w:t>
      </w:r>
      <w:proofErr w:type="spellStart"/>
      <w:r w:rsidRPr="002B212C">
        <w:t>nad</w:t>
      </w:r>
      <w:proofErr w:type="spellEnd"/>
      <w:r w:rsidRPr="002B212C">
        <w:t xml:space="preserve"> </w:t>
      </w:r>
      <w:proofErr w:type="spellStart"/>
      <w:r w:rsidRPr="002B212C">
        <w:t>operativnim</w:t>
      </w:r>
      <w:proofErr w:type="spellEnd"/>
      <w:r w:rsidRPr="002B212C">
        <w:t xml:space="preserve"> </w:t>
      </w:r>
      <w:proofErr w:type="spellStart"/>
      <w:r w:rsidRPr="002B212C">
        <w:t>funkcionisanjem</w:t>
      </w:r>
      <w:proofErr w:type="spellEnd"/>
      <w:r w:rsidRPr="002B212C">
        <w:t xml:space="preserve"> </w:t>
      </w:r>
      <w:proofErr w:type="spellStart"/>
      <w:r w:rsidRPr="002B212C">
        <w:t>Centralne</w:t>
      </w:r>
      <w:proofErr w:type="spellEnd"/>
      <w:r w:rsidRPr="002B212C">
        <w:t xml:space="preserve"> </w:t>
      </w:r>
      <w:proofErr w:type="spellStart"/>
      <w:r w:rsidRPr="002B212C">
        <w:t>evidencije</w:t>
      </w:r>
      <w:proofErr w:type="spellEnd"/>
      <w:r w:rsidRPr="002B212C">
        <w:t xml:space="preserve"> koji se </w:t>
      </w:r>
      <w:proofErr w:type="spellStart"/>
      <w:r w:rsidRPr="002B212C">
        <w:t>sprovode</w:t>
      </w:r>
      <w:proofErr w:type="spellEnd"/>
      <w:r w:rsidRPr="002B212C">
        <w:t xml:space="preserve"> </w:t>
      </w:r>
      <w:proofErr w:type="spellStart"/>
      <w:r w:rsidRPr="002B212C">
        <w:t>putem</w:t>
      </w:r>
      <w:proofErr w:type="spellEnd"/>
      <w:r w:rsidRPr="002B212C">
        <w:t xml:space="preserve"> JPI, </w:t>
      </w:r>
      <w:proofErr w:type="spellStart"/>
      <w:r w:rsidRPr="002B212C">
        <w:t>na</w:t>
      </w:r>
      <w:proofErr w:type="spellEnd"/>
      <w:r w:rsidRPr="002B212C">
        <w:t xml:space="preserve"> </w:t>
      </w:r>
      <w:proofErr w:type="spellStart"/>
      <w:r w:rsidRPr="002B212C">
        <w:t>čije</w:t>
      </w:r>
      <w:proofErr w:type="spellEnd"/>
      <w:r w:rsidRPr="002B212C">
        <w:t xml:space="preserve"> </w:t>
      </w:r>
      <w:proofErr w:type="spellStart"/>
      <w:r w:rsidRPr="002B212C">
        <w:t>imenovanje</w:t>
      </w:r>
      <w:proofErr w:type="spellEnd"/>
      <w:r w:rsidRPr="002B212C">
        <w:t xml:space="preserve">, </w:t>
      </w:r>
      <w:proofErr w:type="spellStart"/>
      <w:r w:rsidRPr="002B212C">
        <w:t>ovlašćenja</w:t>
      </w:r>
      <w:proofErr w:type="spellEnd"/>
      <w:r w:rsidRPr="002B212C">
        <w:t xml:space="preserve"> </w:t>
      </w:r>
      <w:proofErr w:type="spellStart"/>
      <w:r w:rsidRPr="002B212C">
        <w:t>i</w:t>
      </w:r>
      <w:proofErr w:type="spellEnd"/>
      <w:r w:rsidRPr="002B212C">
        <w:t xml:space="preserve"> </w:t>
      </w:r>
      <w:proofErr w:type="spellStart"/>
      <w:r w:rsidRPr="002B212C">
        <w:t>obaveze</w:t>
      </w:r>
      <w:proofErr w:type="spellEnd"/>
      <w:r w:rsidRPr="002B212C">
        <w:t xml:space="preserve">, se </w:t>
      </w:r>
      <w:proofErr w:type="spellStart"/>
      <w:r w:rsidRPr="002B212C">
        <w:t>shodno</w:t>
      </w:r>
      <w:proofErr w:type="spellEnd"/>
      <w:r w:rsidRPr="002B212C">
        <w:t xml:space="preserve"> </w:t>
      </w:r>
      <w:proofErr w:type="spellStart"/>
      <w:r w:rsidRPr="002B212C">
        <w:t>primenjuju</w:t>
      </w:r>
      <w:proofErr w:type="spellEnd"/>
      <w:r w:rsidRPr="002B212C">
        <w:t xml:space="preserve"> </w:t>
      </w:r>
      <w:proofErr w:type="spellStart"/>
      <w:r w:rsidRPr="002B212C">
        <w:t>odredbe</w:t>
      </w:r>
      <w:proofErr w:type="spellEnd"/>
      <w:r w:rsidRPr="002B212C">
        <w:t xml:space="preserve"> </w:t>
      </w:r>
      <w:proofErr w:type="spellStart"/>
      <w:r w:rsidRPr="002B212C">
        <w:t>zakona</w:t>
      </w:r>
      <w:proofErr w:type="spellEnd"/>
      <w:r w:rsidRPr="002B212C">
        <w:t xml:space="preserve"> </w:t>
      </w:r>
      <w:proofErr w:type="spellStart"/>
      <w:r w:rsidRPr="002B212C">
        <w:t>kojim</w:t>
      </w:r>
      <w:proofErr w:type="spellEnd"/>
      <w:r w:rsidRPr="002B212C">
        <w:t xml:space="preserve"> se </w:t>
      </w:r>
      <w:proofErr w:type="spellStart"/>
      <w:r w:rsidRPr="002B212C">
        <w:t>uređuje</w:t>
      </w:r>
      <w:proofErr w:type="spellEnd"/>
      <w:r w:rsidRPr="002B212C">
        <w:t xml:space="preserve"> rad </w:t>
      </w:r>
      <w:proofErr w:type="spellStart"/>
      <w:proofErr w:type="gramStart"/>
      <w:r w:rsidRPr="002B212C">
        <w:t>Agencije</w:t>
      </w:r>
      <w:proofErr w:type="spellEnd"/>
      <w:r w:rsidRPr="002B212C">
        <w:t>;</w:t>
      </w:r>
      <w:proofErr w:type="gramEnd"/>
    </w:p>
    <w:p w14:paraId="08FC7A5A" w14:textId="77777777" w:rsidR="002B212C" w:rsidRPr="002B212C" w:rsidRDefault="002B212C" w:rsidP="002B212C">
      <w:pPr>
        <w:jc w:val="center"/>
      </w:pPr>
      <w:r w:rsidRPr="002B212C">
        <w:t xml:space="preserve">10) </w:t>
      </w:r>
      <w:proofErr w:type="spellStart"/>
      <w:r w:rsidRPr="002B212C">
        <w:t>objavljivanje</w:t>
      </w:r>
      <w:proofErr w:type="spellEnd"/>
      <w:r w:rsidRPr="002B212C">
        <w:t xml:space="preserve"> </w:t>
      </w:r>
      <w:proofErr w:type="spellStart"/>
      <w:r w:rsidRPr="002B212C">
        <w:t>informacije</w:t>
      </w:r>
      <w:proofErr w:type="spellEnd"/>
      <w:r w:rsidRPr="002B212C">
        <w:t xml:space="preserve"> o </w:t>
      </w:r>
      <w:proofErr w:type="spellStart"/>
      <w:r w:rsidRPr="002B212C">
        <w:t>licu</w:t>
      </w:r>
      <w:proofErr w:type="spellEnd"/>
      <w:r w:rsidRPr="002B212C">
        <w:t xml:space="preserve"> </w:t>
      </w:r>
      <w:proofErr w:type="spellStart"/>
      <w:r w:rsidRPr="002B212C">
        <w:t>sa</w:t>
      </w:r>
      <w:proofErr w:type="spellEnd"/>
      <w:r w:rsidRPr="002B212C">
        <w:t xml:space="preserve"> </w:t>
      </w:r>
      <w:proofErr w:type="spellStart"/>
      <w:r w:rsidRPr="002B212C">
        <w:t>privremenim</w:t>
      </w:r>
      <w:proofErr w:type="spellEnd"/>
      <w:r w:rsidRPr="002B212C">
        <w:t xml:space="preserve"> </w:t>
      </w:r>
      <w:proofErr w:type="spellStart"/>
      <w:r w:rsidRPr="002B212C">
        <w:t>ograničenjem</w:t>
      </w:r>
      <w:proofErr w:type="spellEnd"/>
      <w:r w:rsidRPr="002B212C">
        <w:t xml:space="preserve"> </w:t>
      </w:r>
      <w:proofErr w:type="spellStart"/>
      <w:r w:rsidRPr="002B212C">
        <w:t>prava</w:t>
      </w:r>
      <w:proofErr w:type="spellEnd"/>
      <w:r w:rsidRPr="002B212C">
        <w:t xml:space="preserve"> </w:t>
      </w:r>
      <w:proofErr w:type="spellStart"/>
      <w:r w:rsidRPr="002B212C">
        <w:t>jeste</w:t>
      </w:r>
      <w:proofErr w:type="spellEnd"/>
      <w:r w:rsidRPr="002B212C">
        <w:t xml:space="preserve"> </w:t>
      </w:r>
      <w:proofErr w:type="spellStart"/>
      <w:r w:rsidRPr="002B212C">
        <w:t>javno</w:t>
      </w:r>
      <w:proofErr w:type="spellEnd"/>
      <w:r w:rsidRPr="002B212C">
        <w:t xml:space="preserve"> </w:t>
      </w:r>
      <w:proofErr w:type="spellStart"/>
      <w:r w:rsidRPr="002B212C">
        <w:t>prikazivanje</w:t>
      </w:r>
      <w:proofErr w:type="spellEnd"/>
      <w:r w:rsidRPr="002B212C">
        <w:t xml:space="preserve"> </w:t>
      </w:r>
      <w:proofErr w:type="spellStart"/>
      <w:r w:rsidRPr="002B212C">
        <w:t>identifikacionih</w:t>
      </w:r>
      <w:proofErr w:type="spellEnd"/>
      <w:r w:rsidRPr="002B212C">
        <w:t xml:space="preserve"> </w:t>
      </w:r>
      <w:proofErr w:type="spellStart"/>
      <w:r w:rsidRPr="002B212C">
        <w:t>podataka</w:t>
      </w:r>
      <w:proofErr w:type="spellEnd"/>
      <w:r w:rsidRPr="002B212C">
        <w:t xml:space="preserve"> </w:t>
      </w:r>
      <w:proofErr w:type="spellStart"/>
      <w:r w:rsidRPr="002B212C">
        <w:t>lica</w:t>
      </w:r>
      <w:proofErr w:type="spellEnd"/>
      <w:r w:rsidRPr="002B212C">
        <w:t xml:space="preserve"> </w:t>
      </w:r>
      <w:proofErr w:type="spellStart"/>
      <w:r w:rsidRPr="002B212C">
        <w:t>koja</w:t>
      </w:r>
      <w:proofErr w:type="spellEnd"/>
      <w:r w:rsidRPr="002B212C">
        <w:t xml:space="preserve"> </w:t>
      </w:r>
      <w:proofErr w:type="spellStart"/>
      <w:r w:rsidRPr="002B212C">
        <w:t>su</w:t>
      </w:r>
      <w:proofErr w:type="spellEnd"/>
      <w:r w:rsidRPr="002B212C">
        <w:t xml:space="preserve"> po </w:t>
      </w:r>
      <w:proofErr w:type="spellStart"/>
      <w:r w:rsidRPr="002B212C">
        <w:t>nekom</w:t>
      </w:r>
      <w:proofErr w:type="spellEnd"/>
      <w:r w:rsidRPr="002B212C">
        <w:t xml:space="preserve"> od </w:t>
      </w:r>
      <w:proofErr w:type="spellStart"/>
      <w:r w:rsidRPr="002B212C">
        <w:t>osnova</w:t>
      </w:r>
      <w:proofErr w:type="spellEnd"/>
      <w:r w:rsidRPr="002B212C">
        <w:t xml:space="preserve"> </w:t>
      </w:r>
      <w:proofErr w:type="spellStart"/>
      <w:r w:rsidRPr="002B212C">
        <w:t>upisana</w:t>
      </w:r>
      <w:proofErr w:type="spellEnd"/>
      <w:r w:rsidRPr="002B212C">
        <w:t xml:space="preserve"> u </w:t>
      </w:r>
      <w:proofErr w:type="spellStart"/>
      <w:r w:rsidRPr="002B212C">
        <w:t>Centralnu</w:t>
      </w:r>
      <w:proofErr w:type="spellEnd"/>
      <w:r w:rsidRPr="002B212C">
        <w:t xml:space="preserve"> </w:t>
      </w:r>
      <w:proofErr w:type="spellStart"/>
      <w:proofErr w:type="gramStart"/>
      <w:r w:rsidRPr="002B212C">
        <w:t>evidenciju</w:t>
      </w:r>
      <w:proofErr w:type="spellEnd"/>
      <w:r w:rsidRPr="002B212C">
        <w:t>;</w:t>
      </w:r>
      <w:proofErr w:type="gramEnd"/>
    </w:p>
    <w:p w14:paraId="58EE797A" w14:textId="77777777" w:rsidR="002B212C" w:rsidRPr="002B212C" w:rsidRDefault="002B212C" w:rsidP="002B212C">
      <w:pPr>
        <w:jc w:val="center"/>
      </w:pPr>
      <w:r w:rsidRPr="002B212C">
        <w:t xml:space="preserve">11) </w:t>
      </w:r>
      <w:proofErr w:type="spellStart"/>
      <w:r w:rsidRPr="002B212C">
        <w:t>potvrda</w:t>
      </w:r>
      <w:proofErr w:type="spellEnd"/>
      <w:r w:rsidRPr="002B212C">
        <w:t xml:space="preserve"> </w:t>
      </w:r>
      <w:proofErr w:type="spellStart"/>
      <w:r w:rsidRPr="002B212C">
        <w:t>jeste</w:t>
      </w:r>
      <w:proofErr w:type="spellEnd"/>
      <w:r w:rsidRPr="002B212C">
        <w:t xml:space="preserve"> </w:t>
      </w:r>
      <w:proofErr w:type="spellStart"/>
      <w:r w:rsidRPr="002B212C">
        <w:t>pisana</w:t>
      </w:r>
      <w:proofErr w:type="spellEnd"/>
      <w:r w:rsidRPr="002B212C">
        <w:t xml:space="preserve"> </w:t>
      </w:r>
      <w:proofErr w:type="spellStart"/>
      <w:r w:rsidRPr="002B212C">
        <w:t>ili</w:t>
      </w:r>
      <w:proofErr w:type="spellEnd"/>
      <w:r w:rsidRPr="002B212C">
        <w:t xml:space="preserve"> </w:t>
      </w:r>
      <w:proofErr w:type="spellStart"/>
      <w:r w:rsidRPr="002B212C">
        <w:t>elektronska</w:t>
      </w:r>
      <w:proofErr w:type="spellEnd"/>
      <w:r w:rsidRPr="002B212C">
        <w:t xml:space="preserve"> </w:t>
      </w:r>
      <w:proofErr w:type="spellStart"/>
      <w:r w:rsidRPr="002B212C">
        <w:t>javna</w:t>
      </w:r>
      <w:proofErr w:type="spellEnd"/>
      <w:r w:rsidRPr="002B212C">
        <w:t xml:space="preserve"> </w:t>
      </w:r>
      <w:proofErr w:type="spellStart"/>
      <w:r w:rsidRPr="002B212C">
        <w:t>isprava</w:t>
      </w:r>
      <w:proofErr w:type="spellEnd"/>
      <w:r w:rsidRPr="002B212C">
        <w:t xml:space="preserve"> </w:t>
      </w:r>
      <w:proofErr w:type="spellStart"/>
      <w:r w:rsidRPr="002B212C">
        <w:t>koja</w:t>
      </w:r>
      <w:proofErr w:type="spellEnd"/>
      <w:r w:rsidRPr="002B212C">
        <w:t xml:space="preserve"> </w:t>
      </w:r>
      <w:proofErr w:type="spellStart"/>
      <w:r w:rsidRPr="002B212C">
        <w:t>sadrži</w:t>
      </w:r>
      <w:proofErr w:type="spellEnd"/>
      <w:r w:rsidRPr="002B212C">
        <w:t xml:space="preserve"> </w:t>
      </w:r>
      <w:proofErr w:type="spellStart"/>
      <w:r w:rsidRPr="002B212C">
        <w:t>sve</w:t>
      </w:r>
      <w:proofErr w:type="spellEnd"/>
      <w:r w:rsidRPr="002B212C">
        <w:t xml:space="preserve"> </w:t>
      </w:r>
      <w:proofErr w:type="spellStart"/>
      <w:r w:rsidRPr="002B212C">
        <w:t>istorijski</w:t>
      </w:r>
      <w:proofErr w:type="spellEnd"/>
      <w:r w:rsidRPr="002B212C">
        <w:t xml:space="preserve"> </w:t>
      </w:r>
      <w:proofErr w:type="spellStart"/>
      <w:r w:rsidRPr="002B212C">
        <w:t>registrovane</w:t>
      </w:r>
      <w:proofErr w:type="spellEnd"/>
      <w:r w:rsidRPr="002B212C">
        <w:t xml:space="preserve"> </w:t>
      </w:r>
      <w:proofErr w:type="spellStart"/>
      <w:r w:rsidRPr="002B212C">
        <w:t>podatke</w:t>
      </w:r>
      <w:proofErr w:type="spellEnd"/>
      <w:r w:rsidRPr="002B212C">
        <w:t xml:space="preserve"> o </w:t>
      </w:r>
      <w:proofErr w:type="spellStart"/>
      <w:r w:rsidRPr="002B212C">
        <w:t>licu</w:t>
      </w:r>
      <w:proofErr w:type="spellEnd"/>
      <w:r w:rsidRPr="002B212C">
        <w:t xml:space="preserve"> </w:t>
      </w:r>
      <w:proofErr w:type="spellStart"/>
      <w:r w:rsidRPr="002B212C">
        <w:t>sa</w:t>
      </w:r>
      <w:proofErr w:type="spellEnd"/>
      <w:r w:rsidRPr="002B212C">
        <w:t xml:space="preserve"> </w:t>
      </w:r>
      <w:proofErr w:type="spellStart"/>
      <w:r w:rsidRPr="002B212C">
        <w:t>privremenim</w:t>
      </w:r>
      <w:proofErr w:type="spellEnd"/>
      <w:r w:rsidRPr="002B212C">
        <w:t xml:space="preserve"> </w:t>
      </w:r>
      <w:proofErr w:type="spellStart"/>
      <w:r w:rsidRPr="002B212C">
        <w:t>ograničenjem</w:t>
      </w:r>
      <w:proofErr w:type="spellEnd"/>
      <w:r w:rsidRPr="002B212C">
        <w:t xml:space="preserve"> </w:t>
      </w:r>
      <w:proofErr w:type="spellStart"/>
      <w:r w:rsidRPr="002B212C">
        <w:t>prava</w:t>
      </w:r>
      <w:proofErr w:type="spellEnd"/>
      <w:r w:rsidRPr="002B212C">
        <w:t xml:space="preserve"> do </w:t>
      </w:r>
      <w:proofErr w:type="spellStart"/>
      <w:r w:rsidRPr="002B212C">
        <w:t>trenutka</w:t>
      </w:r>
      <w:proofErr w:type="spellEnd"/>
      <w:r w:rsidRPr="002B212C">
        <w:t xml:space="preserve"> </w:t>
      </w:r>
      <w:proofErr w:type="spellStart"/>
      <w:r w:rsidRPr="002B212C">
        <w:t>izdavanja</w:t>
      </w:r>
      <w:proofErr w:type="spellEnd"/>
      <w:r w:rsidRPr="002B212C">
        <w:t xml:space="preserve"> </w:t>
      </w:r>
      <w:proofErr w:type="spellStart"/>
      <w:r w:rsidRPr="002B212C">
        <w:t>potvrde</w:t>
      </w:r>
      <w:proofErr w:type="spellEnd"/>
      <w:r w:rsidRPr="002B212C">
        <w:t xml:space="preserve"> </w:t>
      </w:r>
      <w:proofErr w:type="spellStart"/>
      <w:r w:rsidRPr="002B212C">
        <w:t>ili</w:t>
      </w:r>
      <w:proofErr w:type="spellEnd"/>
      <w:r w:rsidRPr="002B212C">
        <w:t xml:space="preserve"> </w:t>
      </w:r>
      <w:proofErr w:type="spellStart"/>
      <w:r w:rsidRPr="002B212C">
        <w:t>podatak</w:t>
      </w:r>
      <w:proofErr w:type="spellEnd"/>
      <w:r w:rsidRPr="002B212C">
        <w:t xml:space="preserve"> o tome da do </w:t>
      </w:r>
      <w:proofErr w:type="spellStart"/>
      <w:r w:rsidRPr="002B212C">
        <w:t>trenutka</w:t>
      </w:r>
      <w:proofErr w:type="spellEnd"/>
      <w:r w:rsidRPr="002B212C">
        <w:t xml:space="preserve"> </w:t>
      </w:r>
      <w:proofErr w:type="spellStart"/>
      <w:r w:rsidRPr="002B212C">
        <w:t>izdavanja</w:t>
      </w:r>
      <w:proofErr w:type="spellEnd"/>
      <w:r w:rsidRPr="002B212C">
        <w:t xml:space="preserve"> </w:t>
      </w:r>
      <w:proofErr w:type="spellStart"/>
      <w:r w:rsidRPr="002B212C">
        <w:t>potvrde</w:t>
      </w:r>
      <w:proofErr w:type="spellEnd"/>
      <w:r w:rsidRPr="002B212C">
        <w:t xml:space="preserve"> </w:t>
      </w:r>
      <w:proofErr w:type="spellStart"/>
      <w:r w:rsidRPr="002B212C">
        <w:t>privremeno</w:t>
      </w:r>
      <w:proofErr w:type="spellEnd"/>
      <w:r w:rsidRPr="002B212C">
        <w:t xml:space="preserve"> </w:t>
      </w:r>
      <w:proofErr w:type="spellStart"/>
      <w:r w:rsidRPr="002B212C">
        <w:t>ograničenje</w:t>
      </w:r>
      <w:proofErr w:type="spellEnd"/>
      <w:r w:rsidRPr="002B212C">
        <w:t xml:space="preserve"> </w:t>
      </w:r>
      <w:proofErr w:type="spellStart"/>
      <w:r w:rsidRPr="002B212C">
        <w:t>prava</w:t>
      </w:r>
      <w:proofErr w:type="spellEnd"/>
      <w:r w:rsidRPr="002B212C">
        <w:t xml:space="preserve"> </w:t>
      </w:r>
      <w:proofErr w:type="spellStart"/>
      <w:r w:rsidRPr="002B212C">
        <w:t>lica</w:t>
      </w:r>
      <w:proofErr w:type="spellEnd"/>
      <w:r w:rsidRPr="002B212C">
        <w:t xml:space="preserve"> </w:t>
      </w:r>
      <w:proofErr w:type="spellStart"/>
      <w:r w:rsidRPr="002B212C">
        <w:t>nije</w:t>
      </w:r>
      <w:proofErr w:type="spellEnd"/>
      <w:r w:rsidRPr="002B212C">
        <w:t xml:space="preserve"> </w:t>
      </w:r>
      <w:proofErr w:type="spellStart"/>
      <w:r w:rsidRPr="002B212C">
        <w:t>bilo</w:t>
      </w:r>
      <w:proofErr w:type="spellEnd"/>
      <w:r w:rsidRPr="002B212C">
        <w:t xml:space="preserve"> </w:t>
      </w:r>
      <w:proofErr w:type="spellStart"/>
      <w:proofErr w:type="gramStart"/>
      <w:r w:rsidRPr="002B212C">
        <w:t>registrovano</w:t>
      </w:r>
      <w:proofErr w:type="spellEnd"/>
      <w:r w:rsidRPr="002B212C">
        <w:t>;</w:t>
      </w:r>
      <w:proofErr w:type="gramEnd"/>
    </w:p>
    <w:p w14:paraId="4FB732A8" w14:textId="77777777" w:rsidR="002B212C" w:rsidRPr="002B212C" w:rsidRDefault="002B212C" w:rsidP="002B212C">
      <w:pPr>
        <w:jc w:val="center"/>
      </w:pPr>
      <w:r w:rsidRPr="002B212C">
        <w:t xml:space="preserve">12) </w:t>
      </w:r>
      <w:proofErr w:type="spellStart"/>
      <w:r w:rsidRPr="002B212C">
        <w:t>izvod</w:t>
      </w:r>
      <w:proofErr w:type="spellEnd"/>
      <w:r w:rsidRPr="002B212C">
        <w:t xml:space="preserve"> </w:t>
      </w:r>
      <w:proofErr w:type="spellStart"/>
      <w:r w:rsidRPr="002B212C">
        <w:t>jeste</w:t>
      </w:r>
      <w:proofErr w:type="spellEnd"/>
      <w:r w:rsidRPr="002B212C">
        <w:t xml:space="preserve"> </w:t>
      </w:r>
      <w:proofErr w:type="spellStart"/>
      <w:r w:rsidRPr="002B212C">
        <w:t>pisana</w:t>
      </w:r>
      <w:proofErr w:type="spellEnd"/>
      <w:r w:rsidRPr="002B212C">
        <w:t xml:space="preserve"> </w:t>
      </w:r>
      <w:proofErr w:type="spellStart"/>
      <w:r w:rsidRPr="002B212C">
        <w:t>ili</w:t>
      </w:r>
      <w:proofErr w:type="spellEnd"/>
      <w:r w:rsidRPr="002B212C">
        <w:t xml:space="preserve"> </w:t>
      </w:r>
      <w:proofErr w:type="spellStart"/>
      <w:r w:rsidRPr="002B212C">
        <w:t>elektronska</w:t>
      </w:r>
      <w:proofErr w:type="spellEnd"/>
      <w:r w:rsidRPr="002B212C">
        <w:t xml:space="preserve"> </w:t>
      </w:r>
      <w:proofErr w:type="spellStart"/>
      <w:r w:rsidRPr="002B212C">
        <w:t>javna</w:t>
      </w:r>
      <w:proofErr w:type="spellEnd"/>
      <w:r w:rsidRPr="002B212C">
        <w:t xml:space="preserve"> </w:t>
      </w:r>
      <w:proofErr w:type="spellStart"/>
      <w:r w:rsidRPr="002B212C">
        <w:t>isprava</w:t>
      </w:r>
      <w:proofErr w:type="spellEnd"/>
      <w:r w:rsidRPr="002B212C">
        <w:t xml:space="preserve"> </w:t>
      </w:r>
      <w:proofErr w:type="spellStart"/>
      <w:r w:rsidRPr="002B212C">
        <w:t>koja</w:t>
      </w:r>
      <w:proofErr w:type="spellEnd"/>
      <w:r w:rsidRPr="002B212C">
        <w:t xml:space="preserve"> </w:t>
      </w:r>
      <w:proofErr w:type="spellStart"/>
      <w:r w:rsidRPr="002B212C">
        <w:t>sadrži</w:t>
      </w:r>
      <w:proofErr w:type="spellEnd"/>
      <w:r w:rsidRPr="002B212C">
        <w:t xml:space="preserve"> </w:t>
      </w:r>
      <w:proofErr w:type="spellStart"/>
      <w:r w:rsidRPr="002B212C">
        <w:t>registrovane</w:t>
      </w:r>
      <w:proofErr w:type="spellEnd"/>
      <w:r w:rsidRPr="002B212C">
        <w:t xml:space="preserve"> </w:t>
      </w:r>
      <w:proofErr w:type="spellStart"/>
      <w:r w:rsidRPr="002B212C">
        <w:t>podatke</w:t>
      </w:r>
      <w:proofErr w:type="spellEnd"/>
      <w:r w:rsidRPr="002B212C">
        <w:t xml:space="preserve"> o </w:t>
      </w:r>
      <w:proofErr w:type="spellStart"/>
      <w:r w:rsidRPr="002B212C">
        <w:t>licu</w:t>
      </w:r>
      <w:proofErr w:type="spellEnd"/>
      <w:r w:rsidRPr="002B212C">
        <w:t xml:space="preserve"> </w:t>
      </w:r>
      <w:proofErr w:type="spellStart"/>
      <w:r w:rsidRPr="002B212C">
        <w:t>sa</w:t>
      </w:r>
      <w:proofErr w:type="spellEnd"/>
      <w:r w:rsidRPr="002B212C">
        <w:t xml:space="preserve"> </w:t>
      </w:r>
      <w:proofErr w:type="spellStart"/>
      <w:r w:rsidRPr="002B212C">
        <w:t>privremenim</w:t>
      </w:r>
      <w:proofErr w:type="spellEnd"/>
      <w:r w:rsidRPr="002B212C">
        <w:t xml:space="preserve"> </w:t>
      </w:r>
      <w:proofErr w:type="spellStart"/>
      <w:r w:rsidRPr="002B212C">
        <w:t>ograničenjem</w:t>
      </w:r>
      <w:proofErr w:type="spellEnd"/>
      <w:r w:rsidRPr="002B212C">
        <w:t xml:space="preserve"> </w:t>
      </w:r>
      <w:proofErr w:type="spellStart"/>
      <w:r w:rsidRPr="002B212C">
        <w:t>prava</w:t>
      </w:r>
      <w:proofErr w:type="spellEnd"/>
      <w:r w:rsidRPr="002B212C">
        <w:t xml:space="preserve">, </w:t>
      </w:r>
      <w:proofErr w:type="spellStart"/>
      <w:r w:rsidRPr="002B212C">
        <w:t>prema</w:t>
      </w:r>
      <w:proofErr w:type="spellEnd"/>
      <w:r w:rsidRPr="002B212C">
        <w:t xml:space="preserve"> </w:t>
      </w:r>
      <w:proofErr w:type="spellStart"/>
      <w:r w:rsidRPr="002B212C">
        <w:t>stanju</w:t>
      </w:r>
      <w:proofErr w:type="spellEnd"/>
      <w:r w:rsidRPr="002B212C">
        <w:t xml:space="preserve"> u </w:t>
      </w:r>
      <w:proofErr w:type="spellStart"/>
      <w:r w:rsidRPr="002B212C">
        <w:t>trenutku</w:t>
      </w:r>
      <w:proofErr w:type="spellEnd"/>
      <w:r w:rsidRPr="002B212C">
        <w:t xml:space="preserve"> </w:t>
      </w:r>
      <w:proofErr w:type="spellStart"/>
      <w:proofErr w:type="gramStart"/>
      <w:r w:rsidRPr="002B212C">
        <w:t>izdavanja</w:t>
      </w:r>
      <w:proofErr w:type="spellEnd"/>
      <w:r w:rsidRPr="002B212C">
        <w:t>;</w:t>
      </w:r>
      <w:proofErr w:type="gramEnd"/>
    </w:p>
    <w:p w14:paraId="421F421B" w14:textId="77777777" w:rsidR="002B212C" w:rsidRPr="002B212C" w:rsidRDefault="002B212C" w:rsidP="002B212C">
      <w:pPr>
        <w:jc w:val="center"/>
      </w:pPr>
      <w:r w:rsidRPr="002B212C">
        <w:t xml:space="preserve">13) </w:t>
      </w:r>
      <w:proofErr w:type="spellStart"/>
      <w:r w:rsidRPr="002B212C">
        <w:t>identifikacioni</w:t>
      </w:r>
      <w:proofErr w:type="spellEnd"/>
      <w:r w:rsidRPr="002B212C">
        <w:t xml:space="preserve"> </w:t>
      </w:r>
      <w:proofErr w:type="spellStart"/>
      <w:r w:rsidRPr="002B212C">
        <w:t>podaci</w:t>
      </w:r>
      <w:proofErr w:type="spellEnd"/>
      <w:r w:rsidRPr="002B212C">
        <w:t xml:space="preserve"> </w:t>
      </w:r>
      <w:proofErr w:type="spellStart"/>
      <w:r w:rsidRPr="002B212C">
        <w:t>lica</w:t>
      </w:r>
      <w:proofErr w:type="spellEnd"/>
      <w:r w:rsidRPr="002B212C">
        <w:t xml:space="preserve"> </w:t>
      </w:r>
      <w:proofErr w:type="spellStart"/>
      <w:r w:rsidRPr="002B212C">
        <w:t>jesu</w:t>
      </w:r>
      <w:proofErr w:type="spellEnd"/>
      <w:r w:rsidRPr="002B212C">
        <w:t xml:space="preserve"> </w:t>
      </w:r>
      <w:proofErr w:type="spellStart"/>
      <w:r w:rsidRPr="002B212C">
        <w:t>ime</w:t>
      </w:r>
      <w:proofErr w:type="spellEnd"/>
      <w:r w:rsidRPr="002B212C">
        <w:t xml:space="preserve">, </w:t>
      </w:r>
      <w:proofErr w:type="spellStart"/>
      <w:r w:rsidRPr="002B212C">
        <w:t>prezime</w:t>
      </w:r>
      <w:proofErr w:type="spellEnd"/>
      <w:r w:rsidRPr="002B212C">
        <w:t xml:space="preserve"> </w:t>
      </w:r>
      <w:proofErr w:type="spellStart"/>
      <w:r w:rsidRPr="002B212C">
        <w:t>i</w:t>
      </w:r>
      <w:proofErr w:type="spellEnd"/>
      <w:r w:rsidRPr="002B212C">
        <w:t xml:space="preserve"> JMBG za </w:t>
      </w:r>
      <w:proofErr w:type="spellStart"/>
      <w:r w:rsidRPr="002B212C">
        <w:t>domaće</w:t>
      </w:r>
      <w:proofErr w:type="spellEnd"/>
      <w:r w:rsidRPr="002B212C">
        <w:t xml:space="preserve"> </w:t>
      </w:r>
      <w:proofErr w:type="spellStart"/>
      <w:r w:rsidRPr="002B212C">
        <w:t>fizičko</w:t>
      </w:r>
      <w:proofErr w:type="spellEnd"/>
      <w:r w:rsidRPr="002B212C">
        <w:t xml:space="preserve"> lice, </w:t>
      </w:r>
      <w:proofErr w:type="spellStart"/>
      <w:r w:rsidRPr="002B212C">
        <w:t>ime</w:t>
      </w:r>
      <w:proofErr w:type="spellEnd"/>
      <w:r w:rsidRPr="002B212C">
        <w:t xml:space="preserve">, </w:t>
      </w:r>
      <w:proofErr w:type="spellStart"/>
      <w:r w:rsidRPr="002B212C">
        <w:t>prezime</w:t>
      </w:r>
      <w:proofErr w:type="spellEnd"/>
      <w:r w:rsidRPr="002B212C">
        <w:t xml:space="preserve">, </w:t>
      </w:r>
      <w:proofErr w:type="spellStart"/>
      <w:r w:rsidRPr="002B212C">
        <w:t>broj</w:t>
      </w:r>
      <w:proofErr w:type="spellEnd"/>
      <w:r w:rsidRPr="002B212C">
        <w:t xml:space="preserve"> </w:t>
      </w:r>
      <w:proofErr w:type="spellStart"/>
      <w:r w:rsidRPr="002B212C">
        <w:t>pasoša</w:t>
      </w:r>
      <w:proofErr w:type="spellEnd"/>
      <w:r w:rsidRPr="002B212C">
        <w:t xml:space="preserve">, </w:t>
      </w:r>
      <w:proofErr w:type="spellStart"/>
      <w:r w:rsidRPr="002B212C">
        <w:t>zemlja</w:t>
      </w:r>
      <w:proofErr w:type="spellEnd"/>
      <w:r w:rsidRPr="002B212C">
        <w:t xml:space="preserve"> </w:t>
      </w:r>
      <w:proofErr w:type="spellStart"/>
      <w:r w:rsidRPr="002B212C">
        <w:t>izdavanja</w:t>
      </w:r>
      <w:proofErr w:type="spellEnd"/>
      <w:r w:rsidRPr="002B212C">
        <w:t xml:space="preserve"> </w:t>
      </w:r>
      <w:proofErr w:type="spellStart"/>
      <w:r w:rsidRPr="002B212C">
        <w:t>pasoša</w:t>
      </w:r>
      <w:proofErr w:type="spellEnd"/>
      <w:r w:rsidRPr="002B212C">
        <w:t xml:space="preserve"> </w:t>
      </w:r>
      <w:proofErr w:type="spellStart"/>
      <w:r w:rsidRPr="002B212C">
        <w:t>i</w:t>
      </w:r>
      <w:proofErr w:type="spellEnd"/>
      <w:r w:rsidRPr="002B212C">
        <w:t>/</w:t>
      </w:r>
      <w:proofErr w:type="spellStart"/>
      <w:r w:rsidRPr="002B212C">
        <w:t>ili</w:t>
      </w:r>
      <w:proofErr w:type="spellEnd"/>
      <w:r w:rsidRPr="002B212C">
        <w:t xml:space="preserve"> </w:t>
      </w:r>
      <w:proofErr w:type="spellStart"/>
      <w:r w:rsidRPr="002B212C">
        <w:t>matični</w:t>
      </w:r>
      <w:proofErr w:type="spellEnd"/>
      <w:r w:rsidRPr="002B212C">
        <w:t xml:space="preserve"> </w:t>
      </w:r>
      <w:proofErr w:type="spellStart"/>
      <w:r w:rsidRPr="002B212C">
        <w:t>broj</w:t>
      </w:r>
      <w:proofErr w:type="spellEnd"/>
      <w:r w:rsidRPr="002B212C">
        <w:t xml:space="preserve"> za </w:t>
      </w:r>
      <w:proofErr w:type="spellStart"/>
      <w:r w:rsidRPr="002B212C">
        <w:t>stranca</w:t>
      </w:r>
      <w:proofErr w:type="spellEnd"/>
      <w:r w:rsidRPr="002B212C">
        <w:t xml:space="preserve">, </w:t>
      </w:r>
      <w:proofErr w:type="spellStart"/>
      <w:r w:rsidRPr="002B212C">
        <w:t>poslovno</w:t>
      </w:r>
      <w:proofErr w:type="spellEnd"/>
      <w:r w:rsidRPr="002B212C">
        <w:t xml:space="preserve"> </w:t>
      </w:r>
      <w:proofErr w:type="spellStart"/>
      <w:r w:rsidRPr="002B212C">
        <w:t>ime</w:t>
      </w:r>
      <w:proofErr w:type="spellEnd"/>
      <w:r w:rsidRPr="002B212C">
        <w:t>/</w:t>
      </w:r>
      <w:proofErr w:type="spellStart"/>
      <w:r w:rsidRPr="002B212C">
        <w:t>naziv</w:t>
      </w:r>
      <w:proofErr w:type="spellEnd"/>
      <w:r w:rsidRPr="002B212C">
        <w:t xml:space="preserve"> </w:t>
      </w:r>
      <w:proofErr w:type="spellStart"/>
      <w:r w:rsidRPr="002B212C">
        <w:t>i</w:t>
      </w:r>
      <w:proofErr w:type="spellEnd"/>
      <w:r w:rsidRPr="002B212C">
        <w:t xml:space="preserve"> </w:t>
      </w:r>
      <w:proofErr w:type="spellStart"/>
      <w:r w:rsidRPr="002B212C">
        <w:t>matični</w:t>
      </w:r>
      <w:proofErr w:type="spellEnd"/>
      <w:r w:rsidRPr="002B212C">
        <w:t>/</w:t>
      </w:r>
      <w:proofErr w:type="spellStart"/>
      <w:r w:rsidRPr="002B212C">
        <w:t>registarski</w:t>
      </w:r>
      <w:proofErr w:type="spellEnd"/>
      <w:r w:rsidRPr="002B212C">
        <w:t xml:space="preserve"> </w:t>
      </w:r>
      <w:proofErr w:type="spellStart"/>
      <w:r w:rsidRPr="002B212C">
        <w:t>broj</w:t>
      </w:r>
      <w:proofErr w:type="spellEnd"/>
      <w:r w:rsidRPr="002B212C">
        <w:t xml:space="preserve"> za </w:t>
      </w:r>
      <w:proofErr w:type="spellStart"/>
      <w:r w:rsidRPr="002B212C">
        <w:t>domaće</w:t>
      </w:r>
      <w:proofErr w:type="spellEnd"/>
      <w:r w:rsidRPr="002B212C">
        <w:t xml:space="preserve"> </w:t>
      </w:r>
      <w:proofErr w:type="spellStart"/>
      <w:r w:rsidRPr="002B212C">
        <w:t>pravno</w:t>
      </w:r>
      <w:proofErr w:type="spellEnd"/>
      <w:r w:rsidRPr="002B212C">
        <w:t xml:space="preserve"> lice </w:t>
      </w:r>
      <w:proofErr w:type="spellStart"/>
      <w:r w:rsidRPr="002B212C">
        <w:t>koje</w:t>
      </w:r>
      <w:proofErr w:type="spellEnd"/>
      <w:r w:rsidRPr="002B212C">
        <w:t xml:space="preserve"> se </w:t>
      </w:r>
      <w:proofErr w:type="spellStart"/>
      <w:r w:rsidRPr="002B212C">
        <w:t>registruje</w:t>
      </w:r>
      <w:proofErr w:type="spellEnd"/>
      <w:r w:rsidRPr="002B212C">
        <w:t xml:space="preserve"> u </w:t>
      </w:r>
      <w:proofErr w:type="spellStart"/>
      <w:r w:rsidRPr="002B212C">
        <w:t>Agenciji</w:t>
      </w:r>
      <w:proofErr w:type="spellEnd"/>
      <w:r w:rsidRPr="002B212C">
        <w:t xml:space="preserve"> </w:t>
      </w:r>
      <w:proofErr w:type="spellStart"/>
      <w:r w:rsidRPr="002B212C">
        <w:t>ili</w:t>
      </w:r>
      <w:proofErr w:type="spellEnd"/>
      <w:r w:rsidRPr="002B212C">
        <w:t xml:space="preserve"> u </w:t>
      </w:r>
      <w:proofErr w:type="spellStart"/>
      <w:r w:rsidRPr="002B212C">
        <w:t>drugom</w:t>
      </w:r>
      <w:proofErr w:type="spellEnd"/>
      <w:r w:rsidRPr="002B212C">
        <w:t xml:space="preserve"> </w:t>
      </w:r>
      <w:proofErr w:type="spellStart"/>
      <w:r w:rsidRPr="002B212C">
        <w:t>nadležnom</w:t>
      </w:r>
      <w:proofErr w:type="spellEnd"/>
      <w:r w:rsidRPr="002B212C">
        <w:t xml:space="preserve"> </w:t>
      </w:r>
      <w:proofErr w:type="spellStart"/>
      <w:r w:rsidRPr="002B212C">
        <w:t>registru</w:t>
      </w:r>
      <w:proofErr w:type="spellEnd"/>
      <w:r w:rsidRPr="002B212C">
        <w:t xml:space="preserve"> u </w:t>
      </w:r>
      <w:proofErr w:type="spellStart"/>
      <w:r w:rsidRPr="002B212C">
        <w:t>Republici</w:t>
      </w:r>
      <w:proofErr w:type="spellEnd"/>
      <w:r w:rsidRPr="002B212C">
        <w:t xml:space="preserve"> </w:t>
      </w:r>
      <w:proofErr w:type="spellStart"/>
      <w:r w:rsidRPr="002B212C">
        <w:t>Srbiji</w:t>
      </w:r>
      <w:proofErr w:type="spellEnd"/>
      <w:r w:rsidRPr="002B212C">
        <w:t xml:space="preserve"> </w:t>
      </w:r>
      <w:proofErr w:type="spellStart"/>
      <w:r w:rsidRPr="002B212C">
        <w:t>i</w:t>
      </w:r>
      <w:proofErr w:type="spellEnd"/>
      <w:r w:rsidRPr="002B212C">
        <w:t xml:space="preserve"> </w:t>
      </w:r>
      <w:proofErr w:type="spellStart"/>
      <w:r w:rsidRPr="002B212C">
        <w:t>poslovno</w:t>
      </w:r>
      <w:proofErr w:type="spellEnd"/>
      <w:r w:rsidRPr="002B212C">
        <w:t xml:space="preserve"> </w:t>
      </w:r>
      <w:proofErr w:type="spellStart"/>
      <w:r w:rsidRPr="002B212C">
        <w:t>ime</w:t>
      </w:r>
      <w:proofErr w:type="spellEnd"/>
      <w:r w:rsidRPr="002B212C">
        <w:t>/</w:t>
      </w:r>
      <w:proofErr w:type="spellStart"/>
      <w:r w:rsidRPr="002B212C">
        <w:t>naziv</w:t>
      </w:r>
      <w:proofErr w:type="spellEnd"/>
      <w:r w:rsidRPr="002B212C">
        <w:t xml:space="preserve">, </w:t>
      </w:r>
      <w:proofErr w:type="spellStart"/>
      <w:r w:rsidRPr="002B212C">
        <w:t>identifikacioni</w:t>
      </w:r>
      <w:proofErr w:type="spellEnd"/>
      <w:r w:rsidRPr="002B212C">
        <w:t xml:space="preserve"> </w:t>
      </w:r>
      <w:proofErr w:type="spellStart"/>
      <w:r w:rsidRPr="002B212C">
        <w:t>broj</w:t>
      </w:r>
      <w:proofErr w:type="spellEnd"/>
      <w:r w:rsidRPr="002B212C">
        <w:t xml:space="preserve"> (</w:t>
      </w:r>
      <w:proofErr w:type="spellStart"/>
      <w:r w:rsidRPr="002B212C">
        <w:t>matični</w:t>
      </w:r>
      <w:proofErr w:type="spellEnd"/>
      <w:r w:rsidRPr="002B212C">
        <w:t xml:space="preserve"> </w:t>
      </w:r>
      <w:proofErr w:type="spellStart"/>
      <w:r w:rsidRPr="002B212C">
        <w:t>i</w:t>
      </w:r>
      <w:proofErr w:type="spellEnd"/>
      <w:r w:rsidRPr="002B212C">
        <w:t>/</w:t>
      </w:r>
      <w:proofErr w:type="spellStart"/>
      <w:r w:rsidRPr="002B212C">
        <w:t>ili</w:t>
      </w:r>
      <w:proofErr w:type="spellEnd"/>
      <w:r w:rsidRPr="002B212C">
        <w:t xml:space="preserve"> </w:t>
      </w:r>
      <w:proofErr w:type="spellStart"/>
      <w:r w:rsidRPr="002B212C">
        <w:t>registarski</w:t>
      </w:r>
      <w:proofErr w:type="spellEnd"/>
      <w:r w:rsidRPr="002B212C">
        <w:t xml:space="preserve"> </w:t>
      </w:r>
      <w:proofErr w:type="spellStart"/>
      <w:r w:rsidRPr="002B212C">
        <w:t>broj</w:t>
      </w:r>
      <w:proofErr w:type="spellEnd"/>
      <w:r w:rsidRPr="002B212C">
        <w:t xml:space="preserve">) </w:t>
      </w:r>
      <w:proofErr w:type="spellStart"/>
      <w:r w:rsidRPr="002B212C">
        <w:t>i</w:t>
      </w:r>
      <w:proofErr w:type="spellEnd"/>
      <w:r w:rsidRPr="002B212C">
        <w:t xml:space="preserve"> </w:t>
      </w:r>
      <w:proofErr w:type="spellStart"/>
      <w:r w:rsidRPr="002B212C">
        <w:t>zemlja</w:t>
      </w:r>
      <w:proofErr w:type="spellEnd"/>
      <w:r w:rsidRPr="002B212C">
        <w:t xml:space="preserve"> </w:t>
      </w:r>
      <w:proofErr w:type="spellStart"/>
      <w:r w:rsidRPr="002B212C">
        <w:t>registracije</w:t>
      </w:r>
      <w:proofErr w:type="spellEnd"/>
      <w:r w:rsidRPr="002B212C">
        <w:t xml:space="preserve"> za </w:t>
      </w:r>
      <w:proofErr w:type="spellStart"/>
      <w:r w:rsidRPr="002B212C">
        <w:t>strano</w:t>
      </w:r>
      <w:proofErr w:type="spellEnd"/>
      <w:r w:rsidRPr="002B212C">
        <w:t xml:space="preserve"> </w:t>
      </w:r>
      <w:proofErr w:type="spellStart"/>
      <w:r w:rsidRPr="002B212C">
        <w:t>pravno</w:t>
      </w:r>
      <w:proofErr w:type="spellEnd"/>
      <w:r w:rsidRPr="002B212C">
        <w:t xml:space="preserve"> </w:t>
      </w:r>
      <w:proofErr w:type="gramStart"/>
      <w:r w:rsidRPr="002B212C">
        <w:t>lice;</w:t>
      </w:r>
      <w:proofErr w:type="gramEnd"/>
    </w:p>
    <w:p w14:paraId="4437CEF0" w14:textId="77777777" w:rsidR="002B212C" w:rsidRPr="002B212C" w:rsidRDefault="002B212C" w:rsidP="002B212C">
      <w:pPr>
        <w:jc w:val="center"/>
      </w:pPr>
      <w:r w:rsidRPr="002B212C">
        <w:t xml:space="preserve">14) </w:t>
      </w:r>
      <w:proofErr w:type="spellStart"/>
      <w:r w:rsidRPr="002B212C">
        <w:t>statusni</w:t>
      </w:r>
      <w:proofErr w:type="spellEnd"/>
      <w:r w:rsidRPr="002B212C">
        <w:t xml:space="preserve"> </w:t>
      </w:r>
      <w:proofErr w:type="spellStart"/>
      <w:r w:rsidRPr="002B212C">
        <w:t>registri</w:t>
      </w:r>
      <w:proofErr w:type="spellEnd"/>
      <w:r w:rsidRPr="002B212C">
        <w:t xml:space="preserve"> </w:t>
      </w:r>
      <w:proofErr w:type="spellStart"/>
      <w:r w:rsidRPr="002B212C">
        <w:t>jesu</w:t>
      </w:r>
      <w:proofErr w:type="spellEnd"/>
      <w:r w:rsidRPr="002B212C">
        <w:t xml:space="preserve"> </w:t>
      </w:r>
      <w:proofErr w:type="spellStart"/>
      <w:r w:rsidRPr="002B212C">
        <w:t>baze</w:t>
      </w:r>
      <w:proofErr w:type="spellEnd"/>
      <w:r w:rsidRPr="002B212C">
        <w:t xml:space="preserve"> </w:t>
      </w:r>
      <w:proofErr w:type="spellStart"/>
      <w:r w:rsidRPr="002B212C">
        <w:t>podataka</w:t>
      </w:r>
      <w:proofErr w:type="spellEnd"/>
      <w:r w:rsidRPr="002B212C">
        <w:t xml:space="preserve"> o </w:t>
      </w:r>
      <w:proofErr w:type="spellStart"/>
      <w:r w:rsidRPr="002B212C">
        <w:t>fizičkim</w:t>
      </w:r>
      <w:proofErr w:type="spellEnd"/>
      <w:r w:rsidRPr="002B212C">
        <w:t xml:space="preserve"> </w:t>
      </w:r>
      <w:proofErr w:type="spellStart"/>
      <w:r w:rsidRPr="002B212C">
        <w:t>i</w:t>
      </w:r>
      <w:proofErr w:type="spellEnd"/>
      <w:r w:rsidRPr="002B212C">
        <w:t xml:space="preserve"> </w:t>
      </w:r>
      <w:proofErr w:type="spellStart"/>
      <w:r w:rsidRPr="002B212C">
        <w:t>pravnim</w:t>
      </w:r>
      <w:proofErr w:type="spellEnd"/>
      <w:r w:rsidRPr="002B212C">
        <w:t xml:space="preserve"> </w:t>
      </w:r>
      <w:proofErr w:type="spellStart"/>
      <w:r w:rsidRPr="002B212C">
        <w:t>licima</w:t>
      </w:r>
      <w:proofErr w:type="spellEnd"/>
      <w:r w:rsidRPr="002B212C">
        <w:t xml:space="preserve">, </w:t>
      </w:r>
      <w:proofErr w:type="spellStart"/>
      <w:r w:rsidRPr="002B212C">
        <w:t>koje</w:t>
      </w:r>
      <w:proofErr w:type="spellEnd"/>
      <w:r w:rsidRPr="002B212C">
        <w:t xml:space="preserve"> </w:t>
      </w:r>
      <w:proofErr w:type="spellStart"/>
      <w:r w:rsidRPr="002B212C">
        <w:t>vode</w:t>
      </w:r>
      <w:proofErr w:type="spellEnd"/>
      <w:r w:rsidRPr="002B212C">
        <w:t xml:space="preserve"> </w:t>
      </w:r>
      <w:proofErr w:type="spellStart"/>
      <w:r w:rsidRPr="002B212C">
        <w:t>Agencija</w:t>
      </w:r>
      <w:proofErr w:type="spellEnd"/>
      <w:r w:rsidRPr="002B212C">
        <w:t xml:space="preserve"> </w:t>
      </w:r>
      <w:proofErr w:type="spellStart"/>
      <w:r w:rsidRPr="002B212C">
        <w:t>ili</w:t>
      </w:r>
      <w:proofErr w:type="spellEnd"/>
      <w:r w:rsidRPr="002B212C">
        <w:t xml:space="preserve"> </w:t>
      </w:r>
      <w:proofErr w:type="spellStart"/>
      <w:r w:rsidRPr="002B212C">
        <w:t>drugi</w:t>
      </w:r>
      <w:proofErr w:type="spellEnd"/>
      <w:r w:rsidRPr="002B212C">
        <w:t xml:space="preserve"> </w:t>
      </w:r>
      <w:proofErr w:type="spellStart"/>
      <w:r w:rsidRPr="002B212C">
        <w:t>nadležni</w:t>
      </w:r>
      <w:proofErr w:type="spellEnd"/>
      <w:r w:rsidRPr="002B212C">
        <w:t xml:space="preserve"> </w:t>
      </w:r>
      <w:proofErr w:type="spellStart"/>
      <w:r w:rsidRPr="002B212C">
        <w:t>državni</w:t>
      </w:r>
      <w:proofErr w:type="spellEnd"/>
      <w:r w:rsidRPr="002B212C">
        <w:t xml:space="preserve"> </w:t>
      </w:r>
      <w:proofErr w:type="spellStart"/>
      <w:r w:rsidRPr="002B212C">
        <w:t>organi</w:t>
      </w:r>
      <w:proofErr w:type="spellEnd"/>
      <w:r w:rsidRPr="002B212C">
        <w:t xml:space="preserve"> </w:t>
      </w:r>
      <w:proofErr w:type="spellStart"/>
      <w:r w:rsidRPr="002B212C">
        <w:t>i</w:t>
      </w:r>
      <w:proofErr w:type="spellEnd"/>
      <w:r w:rsidRPr="002B212C">
        <w:t xml:space="preserve"> </w:t>
      </w:r>
      <w:proofErr w:type="spellStart"/>
      <w:r w:rsidRPr="002B212C">
        <w:t>organizacije</w:t>
      </w:r>
      <w:proofErr w:type="spellEnd"/>
      <w:r w:rsidRPr="002B212C">
        <w:t xml:space="preserve"> </w:t>
      </w:r>
      <w:proofErr w:type="spellStart"/>
      <w:r w:rsidRPr="002B212C">
        <w:t>Republike</w:t>
      </w:r>
      <w:proofErr w:type="spellEnd"/>
      <w:r w:rsidRPr="002B212C">
        <w:t xml:space="preserve"> </w:t>
      </w:r>
      <w:proofErr w:type="spellStart"/>
      <w:r w:rsidRPr="002B212C">
        <w:t>Srbije</w:t>
      </w:r>
      <w:proofErr w:type="spellEnd"/>
      <w:r w:rsidRPr="002B212C">
        <w:t xml:space="preserve">, u </w:t>
      </w:r>
      <w:proofErr w:type="spellStart"/>
      <w:r w:rsidRPr="002B212C">
        <w:t>kojima</w:t>
      </w:r>
      <w:proofErr w:type="spellEnd"/>
      <w:r w:rsidRPr="002B212C">
        <w:t xml:space="preserve"> se </w:t>
      </w:r>
      <w:proofErr w:type="spellStart"/>
      <w:r w:rsidRPr="002B212C">
        <w:t>registruju</w:t>
      </w:r>
      <w:proofErr w:type="spellEnd"/>
      <w:r w:rsidRPr="002B212C">
        <w:t xml:space="preserve"> </w:t>
      </w:r>
      <w:proofErr w:type="spellStart"/>
      <w:r w:rsidRPr="002B212C">
        <w:t>podaci</w:t>
      </w:r>
      <w:proofErr w:type="spellEnd"/>
      <w:r w:rsidRPr="002B212C">
        <w:t xml:space="preserve">, koji za </w:t>
      </w:r>
      <w:proofErr w:type="spellStart"/>
      <w:r w:rsidRPr="002B212C">
        <w:t>pravnu</w:t>
      </w:r>
      <w:proofErr w:type="spellEnd"/>
      <w:r w:rsidRPr="002B212C">
        <w:t xml:space="preserve"> </w:t>
      </w:r>
      <w:proofErr w:type="spellStart"/>
      <w:r w:rsidRPr="002B212C">
        <w:t>posledicu</w:t>
      </w:r>
      <w:proofErr w:type="spellEnd"/>
      <w:r w:rsidRPr="002B212C">
        <w:t xml:space="preserve"> </w:t>
      </w:r>
      <w:proofErr w:type="spellStart"/>
      <w:r w:rsidRPr="002B212C">
        <w:t>imaju</w:t>
      </w:r>
      <w:proofErr w:type="spellEnd"/>
      <w:r w:rsidRPr="002B212C">
        <w:t xml:space="preserve"> </w:t>
      </w:r>
      <w:proofErr w:type="spellStart"/>
      <w:r w:rsidRPr="002B212C">
        <w:t>sticanje</w:t>
      </w:r>
      <w:proofErr w:type="spellEnd"/>
      <w:r w:rsidRPr="002B212C">
        <w:t xml:space="preserve">, </w:t>
      </w:r>
      <w:proofErr w:type="spellStart"/>
      <w:r w:rsidRPr="002B212C">
        <w:t>promenu</w:t>
      </w:r>
      <w:proofErr w:type="spellEnd"/>
      <w:r w:rsidRPr="002B212C">
        <w:t xml:space="preserve"> </w:t>
      </w:r>
      <w:proofErr w:type="spellStart"/>
      <w:r w:rsidRPr="002B212C">
        <w:t>registrovanih</w:t>
      </w:r>
      <w:proofErr w:type="spellEnd"/>
      <w:r w:rsidRPr="002B212C">
        <w:t xml:space="preserve"> </w:t>
      </w:r>
      <w:proofErr w:type="spellStart"/>
      <w:r w:rsidRPr="002B212C">
        <w:t>podataka</w:t>
      </w:r>
      <w:proofErr w:type="spellEnd"/>
      <w:r w:rsidRPr="002B212C">
        <w:t xml:space="preserve"> </w:t>
      </w:r>
      <w:proofErr w:type="spellStart"/>
      <w:r w:rsidRPr="002B212C">
        <w:t>i</w:t>
      </w:r>
      <w:proofErr w:type="spellEnd"/>
      <w:r w:rsidRPr="002B212C">
        <w:t xml:space="preserve"> </w:t>
      </w:r>
      <w:proofErr w:type="spellStart"/>
      <w:r w:rsidRPr="002B212C">
        <w:t>prestanak</w:t>
      </w:r>
      <w:proofErr w:type="spellEnd"/>
      <w:r w:rsidRPr="002B212C">
        <w:t xml:space="preserve"> </w:t>
      </w:r>
      <w:proofErr w:type="spellStart"/>
      <w:r w:rsidRPr="002B212C">
        <w:t>svojstva</w:t>
      </w:r>
      <w:proofErr w:type="spellEnd"/>
      <w:r w:rsidRPr="002B212C">
        <w:t xml:space="preserve"> </w:t>
      </w:r>
      <w:proofErr w:type="spellStart"/>
      <w:r w:rsidRPr="002B212C">
        <w:t>fizičkog</w:t>
      </w:r>
      <w:proofErr w:type="spellEnd"/>
      <w:r w:rsidRPr="002B212C">
        <w:t xml:space="preserve"> </w:t>
      </w:r>
      <w:proofErr w:type="spellStart"/>
      <w:r w:rsidRPr="002B212C">
        <w:t>i</w:t>
      </w:r>
      <w:proofErr w:type="spellEnd"/>
      <w:r w:rsidRPr="002B212C">
        <w:t xml:space="preserve"> </w:t>
      </w:r>
      <w:proofErr w:type="spellStart"/>
      <w:r w:rsidRPr="002B212C">
        <w:t>pravnog</w:t>
      </w:r>
      <w:proofErr w:type="spellEnd"/>
      <w:r w:rsidRPr="002B212C">
        <w:t xml:space="preserve"> </w:t>
      </w:r>
      <w:proofErr w:type="spellStart"/>
      <w:r w:rsidRPr="002B212C">
        <w:t>lica</w:t>
      </w:r>
      <w:proofErr w:type="spellEnd"/>
      <w:r w:rsidRPr="002B212C">
        <w:t>.</w:t>
      </w:r>
    </w:p>
    <w:p w14:paraId="2C0AB1D1" w14:textId="77777777" w:rsidR="002B212C" w:rsidRPr="002B212C" w:rsidRDefault="002B212C" w:rsidP="002B212C">
      <w:pPr>
        <w:jc w:val="center"/>
        <w:rPr>
          <w:b/>
          <w:bCs/>
          <w:lang w:val="fr-FR"/>
        </w:rPr>
      </w:pPr>
      <w:bookmarkStart w:id="5" w:name="str_4"/>
      <w:bookmarkEnd w:id="5"/>
      <w:proofErr w:type="spellStart"/>
      <w:r w:rsidRPr="002B212C">
        <w:rPr>
          <w:b/>
          <w:bCs/>
          <w:lang w:val="fr-FR"/>
        </w:rPr>
        <w:t>Osnovi</w:t>
      </w:r>
      <w:proofErr w:type="spellEnd"/>
      <w:r w:rsidRPr="002B212C">
        <w:rPr>
          <w:b/>
          <w:bCs/>
          <w:lang w:val="fr-FR"/>
        </w:rPr>
        <w:t xml:space="preserve"> </w:t>
      </w:r>
      <w:proofErr w:type="spellStart"/>
      <w:r w:rsidRPr="002B212C">
        <w:rPr>
          <w:b/>
          <w:bCs/>
          <w:lang w:val="fr-FR"/>
        </w:rPr>
        <w:t>privremenog</w:t>
      </w:r>
      <w:proofErr w:type="spellEnd"/>
      <w:r w:rsidRPr="002B212C">
        <w:rPr>
          <w:b/>
          <w:bCs/>
          <w:lang w:val="fr-FR"/>
        </w:rPr>
        <w:t xml:space="preserve"> </w:t>
      </w:r>
      <w:proofErr w:type="spellStart"/>
      <w:r w:rsidRPr="002B212C">
        <w:rPr>
          <w:b/>
          <w:bCs/>
          <w:lang w:val="fr-FR"/>
        </w:rPr>
        <w:t>ograničenja</w:t>
      </w:r>
      <w:proofErr w:type="spellEnd"/>
      <w:r w:rsidRPr="002B212C">
        <w:rPr>
          <w:b/>
          <w:bCs/>
          <w:lang w:val="fr-FR"/>
        </w:rPr>
        <w:t xml:space="preserve"> </w:t>
      </w:r>
      <w:proofErr w:type="spellStart"/>
      <w:r w:rsidRPr="002B212C">
        <w:rPr>
          <w:b/>
          <w:bCs/>
          <w:lang w:val="fr-FR"/>
        </w:rPr>
        <w:t>prava</w:t>
      </w:r>
      <w:proofErr w:type="spellEnd"/>
    </w:p>
    <w:p w14:paraId="31547698" w14:textId="77777777" w:rsidR="002B212C" w:rsidRPr="002B212C" w:rsidRDefault="002B212C" w:rsidP="002B212C">
      <w:pPr>
        <w:jc w:val="center"/>
        <w:rPr>
          <w:b/>
          <w:bCs/>
          <w:lang w:val="fr-FR"/>
        </w:rPr>
      </w:pPr>
      <w:bookmarkStart w:id="6" w:name="clan_3"/>
      <w:bookmarkEnd w:id="6"/>
      <w:proofErr w:type="spellStart"/>
      <w:r w:rsidRPr="002B212C">
        <w:rPr>
          <w:b/>
          <w:bCs/>
          <w:lang w:val="fr-FR"/>
        </w:rPr>
        <w:t>Član</w:t>
      </w:r>
      <w:proofErr w:type="spellEnd"/>
      <w:r w:rsidRPr="002B212C">
        <w:rPr>
          <w:b/>
          <w:bCs/>
          <w:lang w:val="fr-FR"/>
        </w:rPr>
        <w:t xml:space="preserve"> 3</w:t>
      </w:r>
    </w:p>
    <w:p w14:paraId="10566CA1" w14:textId="77777777" w:rsidR="002B212C" w:rsidRPr="002B212C" w:rsidRDefault="002B212C" w:rsidP="002B212C">
      <w:pPr>
        <w:jc w:val="center"/>
      </w:pPr>
      <w:proofErr w:type="spellStart"/>
      <w:r w:rsidRPr="002B212C">
        <w:t>Osnovi</w:t>
      </w:r>
      <w:proofErr w:type="spellEnd"/>
      <w:r w:rsidRPr="002B212C">
        <w:t xml:space="preserve"> </w:t>
      </w:r>
      <w:proofErr w:type="spellStart"/>
      <w:r w:rsidRPr="002B212C">
        <w:t>privremenog</w:t>
      </w:r>
      <w:proofErr w:type="spellEnd"/>
      <w:r w:rsidRPr="002B212C">
        <w:t xml:space="preserve"> </w:t>
      </w:r>
      <w:proofErr w:type="spellStart"/>
      <w:r w:rsidRPr="002B212C">
        <w:t>ograničenja</w:t>
      </w:r>
      <w:proofErr w:type="spellEnd"/>
      <w:r w:rsidRPr="002B212C">
        <w:t xml:space="preserve"> </w:t>
      </w:r>
      <w:proofErr w:type="spellStart"/>
      <w:r w:rsidRPr="002B212C">
        <w:t>sadrže</w:t>
      </w:r>
      <w:proofErr w:type="spellEnd"/>
      <w:r w:rsidRPr="002B212C">
        <w:t xml:space="preserve"> </w:t>
      </w:r>
      <w:proofErr w:type="spellStart"/>
      <w:r w:rsidRPr="002B212C">
        <w:t>sledeće</w:t>
      </w:r>
      <w:proofErr w:type="spellEnd"/>
      <w:r w:rsidRPr="002B212C">
        <w:t xml:space="preserve"> mere:</w:t>
      </w:r>
    </w:p>
    <w:p w14:paraId="5E9213EF" w14:textId="77777777" w:rsidR="002B212C" w:rsidRPr="002B212C" w:rsidRDefault="002B212C" w:rsidP="002B212C">
      <w:pPr>
        <w:jc w:val="center"/>
      </w:pPr>
      <w:r w:rsidRPr="002B212C">
        <w:t xml:space="preserve">1) </w:t>
      </w:r>
      <w:proofErr w:type="spellStart"/>
      <w:r w:rsidRPr="002B212C">
        <w:t>zabrane</w:t>
      </w:r>
      <w:proofErr w:type="spellEnd"/>
      <w:r w:rsidRPr="002B212C">
        <w:t xml:space="preserve">, </w:t>
      </w:r>
      <w:proofErr w:type="spellStart"/>
      <w:r w:rsidRPr="002B212C">
        <w:t>ograničenja</w:t>
      </w:r>
      <w:proofErr w:type="spellEnd"/>
      <w:r w:rsidRPr="002B212C">
        <w:t xml:space="preserve"> </w:t>
      </w:r>
      <w:proofErr w:type="spellStart"/>
      <w:r w:rsidRPr="002B212C">
        <w:t>ili</w:t>
      </w:r>
      <w:proofErr w:type="spellEnd"/>
      <w:r w:rsidRPr="002B212C">
        <w:t xml:space="preserve"> mere </w:t>
      </w:r>
      <w:proofErr w:type="spellStart"/>
      <w:r w:rsidRPr="002B212C">
        <w:t>bezbednosti</w:t>
      </w:r>
      <w:proofErr w:type="spellEnd"/>
      <w:r w:rsidRPr="002B212C">
        <w:t xml:space="preserve"> </w:t>
      </w:r>
      <w:proofErr w:type="spellStart"/>
      <w:r w:rsidRPr="002B212C">
        <w:t>obavljanja</w:t>
      </w:r>
      <w:proofErr w:type="spellEnd"/>
      <w:r w:rsidRPr="002B212C">
        <w:t xml:space="preserve"> </w:t>
      </w:r>
      <w:proofErr w:type="spellStart"/>
      <w:r w:rsidRPr="002B212C">
        <w:t>registrovane</w:t>
      </w:r>
      <w:proofErr w:type="spellEnd"/>
      <w:r w:rsidRPr="002B212C">
        <w:t xml:space="preserve"> </w:t>
      </w:r>
      <w:proofErr w:type="spellStart"/>
      <w:r w:rsidRPr="002B212C">
        <w:t>privredne</w:t>
      </w:r>
      <w:proofErr w:type="spellEnd"/>
      <w:r w:rsidRPr="002B212C">
        <w:t xml:space="preserve"> </w:t>
      </w:r>
      <w:proofErr w:type="spellStart"/>
      <w:r w:rsidRPr="002B212C">
        <w:t>delatnosti</w:t>
      </w:r>
      <w:proofErr w:type="spellEnd"/>
      <w:r w:rsidRPr="002B212C">
        <w:t xml:space="preserve"> </w:t>
      </w:r>
      <w:proofErr w:type="spellStart"/>
      <w:r w:rsidRPr="002B212C">
        <w:t>ili</w:t>
      </w:r>
      <w:proofErr w:type="spellEnd"/>
      <w:r w:rsidRPr="002B212C">
        <w:t xml:space="preserve"> </w:t>
      </w:r>
      <w:proofErr w:type="spellStart"/>
      <w:proofErr w:type="gramStart"/>
      <w:r w:rsidRPr="002B212C">
        <w:t>poslova</w:t>
      </w:r>
      <w:proofErr w:type="spellEnd"/>
      <w:r w:rsidRPr="002B212C">
        <w:t>;</w:t>
      </w:r>
      <w:proofErr w:type="gramEnd"/>
    </w:p>
    <w:p w14:paraId="2513A18D" w14:textId="77777777" w:rsidR="002B212C" w:rsidRPr="002B212C" w:rsidRDefault="002B212C" w:rsidP="002B212C">
      <w:pPr>
        <w:jc w:val="center"/>
      </w:pPr>
      <w:r w:rsidRPr="002B212C">
        <w:lastRenderedPageBreak/>
        <w:t xml:space="preserve">2) </w:t>
      </w:r>
      <w:proofErr w:type="spellStart"/>
      <w:r w:rsidRPr="002B212C">
        <w:t>zabrane</w:t>
      </w:r>
      <w:proofErr w:type="spellEnd"/>
      <w:r w:rsidRPr="002B212C">
        <w:t xml:space="preserve"> </w:t>
      </w:r>
      <w:proofErr w:type="spellStart"/>
      <w:r w:rsidRPr="002B212C">
        <w:t>raspolaganja</w:t>
      </w:r>
      <w:proofErr w:type="spellEnd"/>
      <w:r w:rsidRPr="002B212C">
        <w:t xml:space="preserve"> </w:t>
      </w:r>
      <w:proofErr w:type="spellStart"/>
      <w:r w:rsidRPr="002B212C">
        <w:t>novčanim</w:t>
      </w:r>
      <w:proofErr w:type="spellEnd"/>
      <w:r w:rsidRPr="002B212C">
        <w:t xml:space="preserve"> </w:t>
      </w:r>
      <w:proofErr w:type="spellStart"/>
      <w:proofErr w:type="gramStart"/>
      <w:r w:rsidRPr="002B212C">
        <w:t>sredstvima</w:t>
      </w:r>
      <w:proofErr w:type="spellEnd"/>
      <w:r w:rsidRPr="002B212C">
        <w:t>;</w:t>
      </w:r>
      <w:proofErr w:type="gramEnd"/>
    </w:p>
    <w:p w14:paraId="7D295D02" w14:textId="77777777" w:rsidR="002B212C" w:rsidRPr="002B212C" w:rsidRDefault="002B212C" w:rsidP="002B212C">
      <w:pPr>
        <w:jc w:val="center"/>
      </w:pPr>
      <w:r w:rsidRPr="002B212C">
        <w:t xml:space="preserve">3) </w:t>
      </w:r>
      <w:proofErr w:type="spellStart"/>
      <w:r w:rsidRPr="002B212C">
        <w:t>zabrane</w:t>
      </w:r>
      <w:proofErr w:type="spellEnd"/>
      <w:r w:rsidRPr="002B212C">
        <w:t xml:space="preserve"> </w:t>
      </w:r>
      <w:proofErr w:type="spellStart"/>
      <w:r w:rsidRPr="002B212C">
        <w:t>vršenja</w:t>
      </w:r>
      <w:proofErr w:type="spellEnd"/>
      <w:r w:rsidRPr="002B212C">
        <w:t xml:space="preserve"> </w:t>
      </w:r>
      <w:proofErr w:type="spellStart"/>
      <w:r w:rsidRPr="002B212C">
        <w:t>dužnosti</w:t>
      </w:r>
      <w:proofErr w:type="spellEnd"/>
      <w:r w:rsidRPr="002B212C">
        <w:t xml:space="preserve"> </w:t>
      </w:r>
      <w:proofErr w:type="spellStart"/>
      <w:r w:rsidRPr="002B212C">
        <w:t>ili</w:t>
      </w:r>
      <w:proofErr w:type="spellEnd"/>
      <w:r w:rsidRPr="002B212C">
        <w:t xml:space="preserve"> </w:t>
      </w:r>
      <w:proofErr w:type="spellStart"/>
      <w:r w:rsidRPr="002B212C">
        <w:t>poziva</w:t>
      </w:r>
      <w:proofErr w:type="spellEnd"/>
      <w:r w:rsidRPr="002B212C">
        <w:t xml:space="preserve"> </w:t>
      </w:r>
      <w:proofErr w:type="spellStart"/>
      <w:r w:rsidRPr="002B212C">
        <w:t>odgovornom</w:t>
      </w:r>
      <w:proofErr w:type="spellEnd"/>
      <w:r w:rsidRPr="002B212C">
        <w:t xml:space="preserve"> </w:t>
      </w:r>
      <w:proofErr w:type="spellStart"/>
      <w:r w:rsidRPr="002B212C">
        <w:t>licu</w:t>
      </w:r>
      <w:proofErr w:type="spellEnd"/>
      <w:r w:rsidRPr="002B212C">
        <w:t xml:space="preserve"> u </w:t>
      </w:r>
      <w:proofErr w:type="spellStart"/>
      <w:r w:rsidRPr="002B212C">
        <w:t>pravnom</w:t>
      </w:r>
      <w:proofErr w:type="spellEnd"/>
      <w:r w:rsidRPr="002B212C">
        <w:t xml:space="preserve"> </w:t>
      </w:r>
      <w:proofErr w:type="spellStart"/>
      <w:r w:rsidRPr="002B212C">
        <w:t>licu</w:t>
      </w:r>
      <w:proofErr w:type="spellEnd"/>
      <w:r w:rsidRPr="002B212C">
        <w:t xml:space="preserve"> </w:t>
      </w:r>
      <w:proofErr w:type="spellStart"/>
      <w:r w:rsidRPr="002B212C">
        <w:t>ili</w:t>
      </w:r>
      <w:proofErr w:type="spellEnd"/>
      <w:r w:rsidRPr="002B212C">
        <w:t xml:space="preserve"> </w:t>
      </w:r>
      <w:proofErr w:type="spellStart"/>
      <w:proofErr w:type="gramStart"/>
      <w:r w:rsidRPr="002B212C">
        <w:t>preduzetniku</w:t>
      </w:r>
      <w:proofErr w:type="spellEnd"/>
      <w:r w:rsidRPr="002B212C">
        <w:t>;</w:t>
      </w:r>
      <w:proofErr w:type="gramEnd"/>
    </w:p>
    <w:p w14:paraId="36E21E2C" w14:textId="77777777" w:rsidR="002B212C" w:rsidRPr="002B212C" w:rsidRDefault="002B212C" w:rsidP="002B212C">
      <w:pPr>
        <w:jc w:val="center"/>
      </w:pPr>
      <w:r w:rsidRPr="002B212C">
        <w:t xml:space="preserve">4) </w:t>
      </w:r>
      <w:proofErr w:type="spellStart"/>
      <w:r w:rsidRPr="002B212C">
        <w:t>zabrane</w:t>
      </w:r>
      <w:proofErr w:type="spellEnd"/>
      <w:r w:rsidRPr="002B212C">
        <w:t xml:space="preserve"> </w:t>
      </w:r>
      <w:proofErr w:type="spellStart"/>
      <w:r w:rsidRPr="002B212C">
        <w:t>ili</w:t>
      </w:r>
      <w:proofErr w:type="spellEnd"/>
      <w:r w:rsidRPr="002B212C">
        <w:t xml:space="preserve"> </w:t>
      </w:r>
      <w:proofErr w:type="spellStart"/>
      <w:r w:rsidRPr="002B212C">
        <w:t>ograničenja</w:t>
      </w:r>
      <w:proofErr w:type="spellEnd"/>
      <w:r w:rsidRPr="002B212C">
        <w:t xml:space="preserve"> </w:t>
      </w:r>
      <w:proofErr w:type="spellStart"/>
      <w:r w:rsidRPr="002B212C">
        <w:t>raspolaganja</w:t>
      </w:r>
      <w:proofErr w:type="spellEnd"/>
      <w:r w:rsidRPr="002B212C">
        <w:t xml:space="preserve"> </w:t>
      </w:r>
      <w:proofErr w:type="spellStart"/>
      <w:r w:rsidRPr="002B212C">
        <w:t>udelima</w:t>
      </w:r>
      <w:proofErr w:type="spellEnd"/>
      <w:r w:rsidRPr="002B212C">
        <w:t xml:space="preserve"> </w:t>
      </w:r>
      <w:proofErr w:type="spellStart"/>
      <w:r w:rsidRPr="002B212C">
        <w:t>ili</w:t>
      </w:r>
      <w:proofErr w:type="spellEnd"/>
      <w:r w:rsidRPr="002B212C">
        <w:t xml:space="preserve"> </w:t>
      </w:r>
      <w:proofErr w:type="spellStart"/>
      <w:r w:rsidRPr="002B212C">
        <w:t>druga</w:t>
      </w:r>
      <w:proofErr w:type="spellEnd"/>
      <w:r w:rsidRPr="002B212C">
        <w:t xml:space="preserve"> </w:t>
      </w:r>
      <w:proofErr w:type="spellStart"/>
      <w:r w:rsidRPr="002B212C">
        <w:t>ograničenja</w:t>
      </w:r>
      <w:proofErr w:type="spellEnd"/>
      <w:r w:rsidRPr="002B212C">
        <w:t xml:space="preserve"> </w:t>
      </w:r>
      <w:proofErr w:type="spellStart"/>
      <w:r w:rsidRPr="002B212C">
        <w:t>shodno</w:t>
      </w:r>
      <w:proofErr w:type="spellEnd"/>
      <w:r w:rsidRPr="002B212C">
        <w:t xml:space="preserve"> </w:t>
      </w:r>
      <w:proofErr w:type="spellStart"/>
      <w:r w:rsidRPr="002B212C">
        <w:t>propisima</w:t>
      </w:r>
      <w:proofErr w:type="spellEnd"/>
      <w:r w:rsidRPr="002B212C">
        <w:t xml:space="preserve"> </w:t>
      </w:r>
      <w:proofErr w:type="spellStart"/>
      <w:r w:rsidRPr="002B212C">
        <w:t>kojima</w:t>
      </w:r>
      <w:proofErr w:type="spellEnd"/>
      <w:r w:rsidRPr="002B212C">
        <w:t xml:space="preserve"> se </w:t>
      </w:r>
      <w:proofErr w:type="spellStart"/>
      <w:r w:rsidRPr="002B212C">
        <w:t>uređuje</w:t>
      </w:r>
      <w:proofErr w:type="spellEnd"/>
      <w:r w:rsidRPr="002B212C">
        <w:t xml:space="preserve"> </w:t>
      </w:r>
      <w:proofErr w:type="spellStart"/>
      <w:r w:rsidRPr="002B212C">
        <w:t>pravni</w:t>
      </w:r>
      <w:proofErr w:type="spellEnd"/>
      <w:r w:rsidRPr="002B212C">
        <w:t xml:space="preserve"> </w:t>
      </w:r>
      <w:proofErr w:type="spellStart"/>
      <w:r w:rsidRPr="002B212C">
        <w:t>položaj</w:t>
      </w:r>
      <w:proofErr w:type="spellEnd"/>
      <w:r w:rsidRPr="002B212C">
        <w:t xml:space="preserve"> </w:t>
      </w:r>
      <w:proofErr w:type="spellStart"/>
      <w:r w:rsidRPr="002B212C">
        <w:t>privrednih</w:t>
      </w:r>
      <w:proofErr w:type="spellEnd"/>
      <w:r w:rsidRPr="002B212C">
        <w:t xml:space="preserve"> </w:t>
      </w:r>
      <w:proofErr w:type="spellStart"/>
      <w:proofErr w:type="gramStart"/>
      <w:r w:rsidRPr="002B212C">
        <w:t>društava</w:t>
      </w:r>
      <w:proofErr w:type="spellEnd"/>
      <w:r w:rsidRPr="002B212C">
        <w:t>;</w:t>
      </w:r>
      <w:proofErr w:type="gramEnd"/>
    </w:p>
    <w:p w14:paraId="1BAC4EFC" w14:textId="77777777" w:rsidR="002B212C" w:rsidRPr="002B212C" w:rsidRDefault="002B212C" w:rsidP="002B212C">
      <w:pPr>
        <w:jc w:val="center"/>
      </w:pPr>
      <w:r w:rsidRPr="002B212C">
        <w:t xml:space="preserve">5) mere </w:t>
      </w:r>
      <w:proofErr w:type="spellStart"/>
      <w:r w:rsidRPr="002B212C">
        <w:t>izrečene</w:t>
      </w:r>
      <w:proofErr w:type="spellEnd"/>
      <w:r w:rsidRPr="002B212C">
        <w:t xml:space="preserve"> u </w:t>
      </w:r>
      <w:proofErr w:type="spellStart"/>
      <w:r w:rsidRPr="002B212C">
        <w:t>propisima</w:t>
      </w:r>
      <w:proofErr w:type="spellEnd"/>
      <w:r w:rsidRPr="002B212C">
        <w:t xml:space="preserve"> </w:t>
      </w:r>
      <w:proofErr w:type="spellStart"/>
      <w:r w:rsidRPr="002B212C">
        <w:t>kojima</w:t>
      </w:r>
      <w:proofErr w:type="spellEnd"/>
      <w:r w:rsidRPr="002B212C">
        <w:t xml:space="preserve"> se </w:t>
      </w:r>
      <w:proofErr w:type="spellStart"/>
      <w:r w:rsidRPr="002B212C">
        <w:t>uređuje</w:t>
      </w:r>
      <w:proofErr w:type="spellEnd"/>
      <w:r w:rsidRPr="002B212C">
        <w:t xml:space="preserve"> </w:t>
      </w:r>
      <w:proofErr w:type="spellStart"/>
      <w:r w:rsidRPr="002B212C">
        <w:t>poreski</w:t>
      </w:r>
      <w:proofErr w:type="spellEnd"/>
      <w:r w:rsidRPr="002B212C">
        <w:t xml:space="preserve"> </w:t>
      </w:r>
      <w:proofErr w:type="spellStart"/>
      <w:r w:rsidRPr="002B212C">
        <w:t>postupak</w:t>
      </w:r>
      <w:proofErr w:type="spellEnd"/>
      <w:r w:rsidRPr="002B212C">
        <w:t xml:space="preserve"> </w:t>
      </w:r>
      <w:proofErr w:type="spellStart"/>
      <w:r w:rsidRPr="002B212C">
        <w:t>i</w:t>
      </w:r>
      <w:proofErr w:type="spellEnd"/>
      <w:r w:rsidRPr="002B212C">
        <w:t xml:space="preserve"> </w:t>
      </w:r>
      <w:proofErr w:type="spellStart"/>
      <w:r w:rsidRPr="002B212C">
        <w:t>poreska</w:t>
      </w:r>
      <w:proofErr w:type="spellEnd"/>
      <w:r w:rsidRPr="002B212C">
        <w:t xml:space="preserve"> </w:t>
      </w:r>
      <w:proofErr w:type="spellStart"/>
      <w:proofErr w:type="gramStart"/>
      <w:r w:rsidRPr="002B212C">
        <w:t>administracija</w:t>
      </w:r>
      <w:proofErr w:type="spellEnd"/>
      <w:r w:rsidRPr="002B212C">
        <w:t>;</w:t>
      </w:r>
      <w:proofErr w:type="gramEnd"/>
    </w:p>
    <w:p w14:paraId="3C5EDA96" w14:textId="77777777" w:rsidR="002B212C" w:rsidRPr="002B212C" w:rsidRDefault="002B212C" w:rsidP="002B212C">
      <w:pPr>
        <w:jc w:val="center"/>
      </w:pPr>
      <w:r w:rsidRPr="002B212C">
        <w:t xml:space="preserve">6) mere </w:t>
      </w:r>
      <w:proofErr w:type="spellStart"/>
      <w:r w:rsidRPr="002B212C">
        <w:t>izrečene</w:t>
      </w:r>
      <w:proofErr w:type="spellEnd"/>
      <w:r w:rsidRPr="002B212C">
        <w:t xml:space="preserve"> u </w:t>
      </w:r>
      <w:proofErr w:type="spellStart"/>
      <w:r w:rsidRPr="002B212C">
        <w:t>postupku</w:t>
      </w:r>
      <w:proofErr w:type="spellEnd"/>
      <w:r w:rsidRPr="002B212C">
        <w:t xml:space="preserve"> </w:t>
      </w:r>
      <w:proofErr w:type="spellStart"/>
      <w:r w:rsidRPr="002B212C">
        <w:t>iz</w:t>
      </w:r>
      <w:proofErr w:type="spellEnd"/>
      <w:r w:rsidRPr="002B212C">
        <w:t xml:space="preserve"> </w:t>
      </w:r>
      <w:proofErr w:type="spellStart"/>
      <w:r w:rsidRPr="002B212C">
        <w:t>nadležnosti</w:t>
      </w:r>
      <w:proofErr w:type="spellEnd"/>
      <w:r w:rsidRPr="002B212C">
        <w:t xml:space="preserve"> organa </w:t>
      </w:r>
      <w:proofErr w:type="spellStart"/>
      <w:r w:rsidRPr="002B212C">
        <w:t>inspekcijskog</w:t>
      </w:r>
      <w:proofErr w:type="spellEnd"/>
      <w:r w:rsidRPr="002B212C">
        <w:t xml:space="preserve"> </w:t>
      </w:r>
      <w:proofErr w:type="spellStart"/>
      <w:proofErr w:type="gramStart"/>
      <w:r w:rsidRPr="002B212C">
        <w:t>nadzora</w:t>
      </w:r>
      <w:proofErr w:type="spellEnd"/>
      <w:r w:rsidRPr="002B212C">
        <w:t>;</w:t>
      </w:r>
      <w:proofErr w:type="gramEnd"/>
    </w:p>
    <w:p w14:paraId="1DF47972" w14:textId="77777777" w:rsidR="002B212C" w:rsidRPr="002B212C" w:rsidRDefault="002B212C" w:rsidP="002B212C">
      <w:pPr>
        <w:jc w:val="center"/>
      </w:pPr>
      <w:r w:rsidRPr="002B212C">
        <w:t xml:space="preserve">7) mere </w:t>
      </w:r>
      <w:proofErr w:type="spellStart"/>
      <w:r w:rsidRPr="002B212C">
        <w:t>oduzimanja</w:t>
      </w:r>
      <w:proofErr w:type="spellEnd"/>
      <w:r w:rsidRPr="002B212C">
        <w:t xml:space="preserve"> </w:t>
      </w:r>
      <w:proofErr w:type="spellStart"/>
      <w:r w:rsidRPr="002B212C">
        <w:t>ovlašćenja</w:t>
      </w:r>
      <w:proofErr w:type="spellEnd"/>
      <w:r w:rsidRPr="002B212C">
        <w:t xml:space="preserve">, </w:t>
      </w:r>
      <w:proofErr w:type="spellStart"/>
      <w:r w:rsidRPr="002B212C">
        <w:t>licenci</w:t>
      </w:r>
      <w:proofErr w:type="spellEnd"/>
      <w:r w:rsidRPr="002B212C">
        <w:t xml:space="preserve">, </w:t>
      </w:r>
      <w:proofErr w:type="spellStart"/>
      <w:r w:rsidRPr="002B212C">
        <w:t>dozvola</w:t>
      </w:r>
      <w:proofErr w:type="spellEnd"/>
      <w:r w:rsidRPr="002B212C">
        <w:t xml:space="preserve">, </w:t>
      </w:r>
      <w:proofErr w:type="spellStart"/>
      <w:r w:rsidRPr="002B212C">
        <w:t>odobrenja</w:t>
      </w:r>
      <w:proofErr w:type="spellEnd"/>
      <w:r w:rsidRPr="002B212C">
        <w:t xml:space="preserve">, </w:t>
      </w:r>
      <w:proofErr w:type="spellStart"/>
      <w:r w:rsidRPr="002B212C">
        <w:t>koncesija</w:t>
      </w:r>
      <w:proofErr w:type="spellEnd"/>
      <w:r w:rsidRPr="002B212C">
        <w:t xml:space="preserve">, </w:t>
      </w:r>
      <w:proofErr w:type="spellStart"/>
      <w:r w:rsidRPr="002B212C">
        <w:t>subvencija</w:t>
      </w:r>
      <w:proofErr w:type="spellEnd"/>
      <w:r w:rsidRPr="002B212C">
        <w:t xml:space="preserve">, </w:t>
      </w:r>
      <w:proofErr w:type="spellStart"/>
      <w:r w:rsidRPr="002B212C">
        <w:t>podsticaja</w:t>
      </w:r>
      <w:proofErr w:type="spellEnd"/>
      <w:r w:rsidRPr="002B212C">
        <w:t xml:space="preserve"> </w:t>
      </w:r>
      <w:proofErr w:type="spellStart"/>
      <w:r w:rsidRPr="002B212C">
        <w:t>ili</w:t>
      </w:r>
      <w:proofErr w:type="spellEnd"/>
      <w:r w:rsidRPr="002B212C">
        <w:t xml:space="preserve"> </w:t>
      </w:r>
      <w:proofErr w:type="spellStart"/>
      <w:r w:rsidRPr="002B212C">
        <w:t>drugih</w:t>
      </w:r>
      <w:proofErr w:type="spellEnd"/>
      <w:r w:rsidRPr="002B212C">
        <w:t xml:space="preserve"> </w:t>
      </w:r>
      <w:proofErr w:type="spellStart"/>
      <w:r w:rsidRPr="002B212C">
        <w:t>prava</w:t>
      </w:r>
      <w:proofErr w:type="spellEnd"/>
      <w:r w:rsidRPr="002B212C">
        <w:t xml:space="preserve"> </w:t>
      </w:r>
      <w:proofErr w:type="spellStart"/>
      <w:r w:rsidRPr="002B212C">
        <w:t>utvrđenih</w:t>
      </w:r>
      <w:proofErr w:type="spellEnd"/>
      <w:r w:rsidRPr="002B212C">
        <w:t xml:space="preserve"> </w:t>
      </w:r>
      <w:proofErr w:type="spellStart"/>
      <w:r w:rsidRPr="002B212C">
        <w:t>posebnim</w:t>
      </w:r>
      <w:proofErr w:type="spellEnd"/>
      <w:r w:rsidRPr="002B212C">
        <w:t xml:space="preserve"> </w:t>
      </w:r>
      <w:proofErr w:type="spellStart"/>
      <w:proofErr w:type="gramStart"/>
      <w:r w:rsidRPr="002B212C">
        <w:t>zakonima</w:t>
      </w:r>
      <w:proofErr w:type="spellEnd"/>
      <w:r w:rsidRPr="002B212C">
        <w:t>;</w:t>
      </w:r>
      <w:proofErr w:type="gramEnd"/>
    </w:p>
    <w:p w14:paraId="46E3D2CB" w14:textId="77777777" w:rsidR="002B212C" w:rsidRPr="002B212C" w:rsidRDefault="002B212C" w:rsidP="002B212C">
      <w:pPr>
        <w:jc w:val="center"/>
        <w:rPr>
          <w:lang w:val="fr-FR"/>
        </w:rPr>
      </w:pPr>
      <w:r w:rsidRPr="002B212C">
        <w:rPr>
          <w:lang w:val="fr-FR"/>
        </w:rPr>
        <w:t xml:space="preserve">8) </w:t>
      </w:r>
      <w:proofErr w:type="spellStart"/>
      <w:r w:rsidRPr="002B212C">
        <w:rPr>
          <w:lang w:val="fr-FR"/>
        </w:rPr>
        <w:t>druge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mere</w:t>
      </w:r>
      <w:proofErr w:type="spellEnd"/>
      <w:r w:rsidRPr="002B212C">
        <w:rPr>
          <w:lang w:val="fr-FR"/>
        </w:rPr>
        <w:t xml:space="preserve"> u </w:t>
      </w:r>
      <w:proofErr w:type="spellStart"/>
      <w:r w:rsidRPr="002B212C">
        <w:rPr>
          <w:lang w:val="fr-FR"/>
        </w:rPr>
        <w:t>skladu</w:t>
      </w:r>
      <w:proofErr w:type="spellEnd"/>
      <w:r w:rsidRPr="002B212C">
        <w:rPr>
          <w:lang w:val="fr-FR"/>
        </w:rPr>
        <w:t xml:space="preserve"> sa </w:t>
      </w:r>
      <w:proofErr w:type="spellStart"/>
      <w:r w:rsidRPr="002B212C">
        <w:rPr>
          <w:lang w:val="fr-FR"/>
        </w:rPr>
        <w:t>zakonom</w:t>
      </w:r>
      <w:proofErr w:type="spellEnd"/>
      <w:r w:rsidRPr="002B212C">
        <w:rPr>
          <w:lang w:val="fr-FR"/>
        </w:rPr>
        <w:t>.</w:t>
      </w:r>
    </w:p>
    <w:p w14:paraId="2D1AA16B" w14:textId="77777777" w:rsidR="002B212C" w:rsidRPr="002B212C" w:rsidRDefault="002B212C" w:rsidP="002B212C">
      <w:pPr>
        <w:jc w:val="center"/>
        <w:rPr>
          <w:b/>
          <w:bCs/>
          <w:lang w:val="fr-FR"/>
        </w:rPr>
      </w:pPr>
      <w:bookmarkStart w:id="7" w:name="str_5"/>
      <w:bookmarkEnd w:id="7"/>
      <w:proofErr w:type="spellStart"/>
      <w:r w:rsidRPr="002B212C">
        <w:rPr>
          <w:b/>
          <w:bCs/>
          <w:lang w:val="fr-FR"/>
        </w:rPr>
        <w:t>Vreme</w:t>
      </w:r>
      <w:proofErr w:type="spellEnd"/>
      <w:r w:rsidRPr="002B212C">
        <w:rPr>
          <w:b/>
          <w:bCs/>
          <w:lang w:val="fr-FR"/>
        </w:rPr>
        <w:t xml:space="preserve"> </w:t>
      </w:r>
      <w:proofErr w:type="spellStart"/>
      <w:r w:rsidRPr="002B212C">
        <w:rPr>
          <w:b/>
          <w:bCs/>
          <w:lang w:val="fr-FR"/>
        </w:rPr>
        <w:t>važenja</w:t>
      </w:r>
      <w:proofErr w:type="spellEnd"/>
      <w:r w:rsidRPr="002B212C">
        <w:rPr>
          <w:b/>
          <w:bCs/>
          <w:lang w:val="fr-FR"/>
        </w:rPr>
        <w:t xml:space="preserve"> </w:t>
      </w:r>
      <w:proofErr w:type="spellStart"/>
      <w:r w:rsidRPr="002B212C">
        <w:rPr>
          <w:b/>
          <w:bCs/>
          <w:lang w:val="fr-FR"/>
        </w:rPr>
        <w:t>privremenog</w:t>
      </w:r>
      <w:proofErr w:type="spellEnd"/>
      <w:r w:rsidRPr="002B212C">
        <w:rPr>
          <w:b/>
          <w:bCs/>
          <w:lang w:val="fr-FR"/>
        </w:rPr>
        <w:t xml:space="preserve"> </w:t>
      </w:r>
      <w:proofErr w:type="spellStart"/>
      <w:r w:rsidRPr="002B212C">
        <w:rPr>
          <w:b/>
          <w:bCs/>
          <w:lang w:val="fr-FR"/>
        </w:rPr>
        <w:t>ograničenja</w:t>
      </w:r>
      <w:proofErr w:type="spellEnd"/>
    </w:p>
    <w:p w14:paraId="71AF6062" w14:textId="77777777" w:rsidR="002B212C" w:rsidRPr="002B212C" w:rsidRDefault="002B212C" w:rsidP="002B212C">
      <w:pPr>
        <w:jc w:val="center"/>
        <w:rPr>
          <w:b/>
          <w:bCs/>
          <w:lang w:val="fr-FR"/>
        </w:rPr>
      </w:pPr>
      <w:bookmarkStart w:id="8" w:name="clan_4"/>
      <w:bookmarkEnd w:id="8"/>
      <w:proofErr w:type="spellStart"/>
      <w:r w:rsidRPr="002B212C">
        <w:rPr>
          <w:b/>
          <w:bCs/>
          <w:lang w:val="fr-FR"/>
        </w:rPr>
        <w:t>Član</w:t>
      </w:r>
      <w:proofErr w:type="spellEnd"/>
      <w:r w:rsidRPr="002B212C">
        <w:rPr>
          <w:b/>
          <w:bCs/>
          <w:lang w:val="fr-FR"/>
        </w:rPr>
        <w:t xml:space="preserve"> 4</w:t>
      </w:r>
    </w:p>
    <w:p w14:paraId="7011799F" w14:textId="77777777" w:rsidR="002B212C" w:rsidRPr="002B212C" w:rsidRDefault="002B212C" w:rsidP="002B212C">
      <w:pPr>
        <w:jc w:val="center"/>
        <w:rPr>
          <w:lang w:val="fr-FR"/>
        </w:rPr>
      </w:pPr>
      <w:proofErr w:type="spellStart"/>
      <w:r w:rsidRPr="002B212C">
        <w:rPr>
          <w:lang w:val="fr-FR"/>
        </w:rPr>
        <w:t>Početak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važenja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privremenog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ograničenja</w:t>
      </w:r>
      <w:proofErr w:type="spellEnd"/>
      <w:r w:rsidRPr="002B212C">
        <w:rPr>
          <w:lang w:val="fr-FR"/>
        </w:rPr>
        <w:t xml:space="preserve">, u </w:t>
      </w:r>
      <w:proofErr w:type="spellStart"/>
      <w:r w:rsidRPr="002B212C">
        <w:rPr>
          <w:lang w:val="fr-FR"/>
        </w:rPr>
        <w:t>smislu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ovog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zakona</w:t>
      </w:r>
      <w:proofErr w:type="spellEnd"/>
      <w:r w:rsidRPr="002B212C">
        <w:rPr>
          <w:lang w:val="fr-FR"/>
        </w:rPr>
        <w:t xml:space="preserve">, u </w:t>
      </w:r>
      <w:proofErr w:type="spellStart"/>
      <w:r w:rsidRPr="002B212C">
        <w:rPr>
          <w:lang w:val="fr-FR"/>
        </w:rPr>
        <w:t>odnosu</w:t>
      </w:r>
      <w:proofErr w:type="spellEnd"/>
      <w:r w:rsidRPr="002B212C">
        <w:rPr>
          <w:lang w:val="fr-FR"/>
        </w:rPr>
        <w:t xml:space="preserve"> na </w:t>
      </w:r>
      <w:proofErr w:type="spellStart"/>
      <w:r w:rsidRPr="002B212C">
        <w:rPr>
          <w:lang w:val="fr-FR"/>
        </w:rPr>
        <w:t>treća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lica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jeste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datum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upisa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tog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ograničenja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prava</w:t>
      </w:r>
      <w:proofErr w:type="spellEnd"/>
      <w:r w:rsidRPr="002B212C">
        <w:rPr>
          <w:lang w:val="fr-FR"/>
        </w:rPr>
        <w:t xml:space="preserve"> u </w:t>
      </w:r>
      <w:proofErr w:type="spellStart"/>
      <w:r w:rsidRPr="002B212C">
        <w:rPr>
          <w:lang w:val="fr-FR"/>
        </w:rPr>
        <w:t>Centralnu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evidenciju</w:t>
      </w:r>
      <w:proofErr w:type="spellEnd"/>
      <w:r w:rsidRPr="002B212C">
        <w:rPr>
          <w:lang w:val="fr-FR"/>
        </w:rPr>
        <w:t>.</w:t>
      </w:r>
    </w:p>
    <w:p w14:paraId="6973C9DC" w14:textId="77777777" w:rsidR="002B212C" w:rsidRPr="002B212C" w:rsidRDefault="002B212C" w:rsidP="002B212C">
      <w:pPr>
        <w:jc w:val="center"/>
        <w:rPr>
          <w:lang w:val="fr-FR"/>
        </w:rPr>
      </w:pPr>
      <w:proofErr w:type="spellStart"/>
      <w:r w:rsidRPr="002B212C">
        <w:rPr>
          <w:lang w:val="fr-FR"/>
        </w:rPr>
        <w:t>Prestanak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važenja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privremenog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ograničenja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jeste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datum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brisanja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ograničenja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prava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iz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Centralne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evidencije</w:t>
      </w:r>
      <w:proofErr w:type="spellEnd"/>
      <w:r w:rsidRPr="002B212C">
        <w:rPr>
          <w:lang w:val="fr-FR"/>
        </w:rPr>
        <w:t>.</w:t>
      </w:r>
    </w:p>
    <w:p w14:paraId="1A13FBEE" w14:textId="77777777" w:rsidR="002B212C" w:rsidRPr="002B212C" w:rsidRDefault="002B212C" w:rsidP="002B212C">
      <w:pPr>
        <w:jc w:val="center"/>
        <w:rPr>
          <w:b/>
          <w:bCs/>
          <w:lang w:val="fr-FR"/>
        </w:rPr>
      </w:pPr>
      <w:bookmarkStart w:id="9" w:name="str_6"/>
      <w:bookmarkEnd w:id="9"/>
      <w:proofErr w:type="spellStart"/>
      <w:r w:rsidRPr="002B212C">
        <w:rPr>
          <w:b/>
          <w:bCs/>
          <w:lang w:val="fr-FR"/>
        </w:rPr>
        <w:t>Pravne</w:t>
      </w:r>
      <w:proofErr w:type="spellEnd"/>
      <w:r w:rsidRPr="002B212C">
        <w:rPr>
          <w:b/>
          <w:bCs/>
          <w:lang w:val="fr-FR"/>
        </w:rPr>
        <w:t xml:space="preserve"> </w:t>
      </w:r>
      <w:proofErr w:type="spellStart"/>
      <w:r w:rsidRPr="002B212C">
        <w:rPr>
          <w:b/>
          <w:bCs/>
          <w:lang w:val="fr-FR"/>
        </w:rPr>
        <w:t>posledice</w:t>
      </w:r>
      <w:proofErr w:type="spellEnd"/>
      <w:r w:rsidRPr="002B212C">
        <w:rPr>
          <w:b/>
          <w:bCs/>
          <w:lang w:val="fr-FR"/>
        </w:rPr>
        <w:t xml:space="preserve"> </w:t>
      </w:r>
      <w:proofErr w:type="spellStart"/>
      <w:r w:rsidRPr="002B212C">
        <w:rPr>
          <w:b/>
          <w:bCs/>
          <w:lang w:val="fr-FR"/>
        </w:rPr>
        <w:t>privremenog</w:t>
      </w:r>
      <w:proofErr w:type="spellEnd"/>
      <w:r w:rsidRPr="002B212C">
        <w:rPr>
          <w:b/>
          <w:bCs/>
          <w:lang w:val="fr-FR"/>
        </w:rPr>
        <w:t xml:space="preserve"> </w:t>
      </w:r>
      <w:proofErr w:type="spellStart"/>
      <w:r w:rsidRPr="002B212C">
        <w:rPr>
          <w:b/>
          <w:bCs/>
          <w:lang w:val="fr-FR"/>
        </w:rPr>
        <w:t>ograničenja</w:t>
      </w:r>
      <w:proofErr w:type="spellEnd"/>
    </w:p>
    <w:p w14:paraId="0BB4885F" w14:textId="77777777" w:rsidR="002B212C" w:rsidRPr="002B212C" w:rsidRDefault="002B212C" w:rsidP="002B212C">
      <w:pPr>
        <w:jc w:val="center"/>
        <w:rPr>
          <w:b/>
          <w:bCs/>
          <w:lang w:val="fr-FR"/>
        </w:rPr>
      </w:pPr>
      <w:bookmarkStart w:id="10" w:name="clan_5"/>
      <w:bookmarkEnd w:id="10"/>
      <w:proofErr w:type="spellStart"/>
      <w:r w:rsidRPr="002B212C">
        <w:rPr>
          <w:b/>
          <w:bCs/>
          <w:lang w:val="fr-FR"/>
        </w:rPr>
        <w:t>Član</w:t>
      </w:r>
      <w:proofErr w:type="spellEnd"/>
      <w:r w:rsidRPr="002B212C">
        <w:rPr>
          <w:b/>
          <w:bCs/>
          <w:lang w:val="fr-FR"/>
        </w:rPr>
        <w:t xml:space="preserve"> 5</w:t>
      </w:r>
    </w:p>
    <w:p w14:paraId="27E04CC0" w14:textId="77777777" w:rsidR="002B212C" w:rsidRPr="002B212C" w:rsidRDefault="002B212C" w:rsidP="002B212C">
      <w:pPr>
        <w:jc w:val="center"/>
        <w:rPr>
          <w:lang w:val="fr-FR"/>
        </w:rPr>
      </w:pPr>
      <w:proofErr w:type="spellStart"/>
      <w:r w:rsidRPr="002B212C">
        <w:rPr>
          <w:lang w:val="fr-FR"/>
        </w:rPr>
        <w:t>Pravne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posledice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privremenog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ograničenja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traju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za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vreme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važenja</w:t>
      </w:r>
      <w:proofErr w:type="spellEnd"/>
      <w:r w:rsidRPr="002B212C">
        <w:rPr>
          <w:lang w:val="fr-FR"/>
        </w:rPr>
        <w:t xml:space="preserve"> i na </w:t>
      </w:r>
      <w:proofErr w:type="spellStart"/>
      <w:r w:rsidRPr="002B212C">
        <w:rPr>
          <w:lang w:val="fr-FR"/>
        </w:rPr>
        <w:t>način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koji</w:t>
      </w:r>
      <w:proofErr w:type="spellEnd"/>
      <w:r w:rsidRPr="002B212C">
        <w:rPr>
          <w:lang w:val="fr-FR"/>
        </w:rPr>
        <w:t xml:space="preserve"> je </w:t>
      </w:r>
      <w:proofErr w:type="spellStart"/>
      <w:r w:rsidRPr="002B212C">
        <w:rPr>
          <w:lang w:val="fr-FR"/>
        </w:rPr>
        <w:t>određen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aktom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iz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člana</w:t>
      </w:r>
      <w:proofErr w:type="spellEnd"/>
      <w:r w:rsidRPr="002B212C">
        <w:rPr>
          <w:lang w:val="fr-FR"/>
        </w:rPr>
        <w:t xml:space="preserve"> 3. </w:t>
      </w:r>
      <w:proofErr w:type="spellStart"/>
      <w:proofErr w:type="gramStart"/>
      <w:r w:rsidRPr="002B212C">
        <w:rPr>
          <w:lang w:val="fr-FR"/>
        </w:rPr>
        <w:t>ovog</w:t>
      </w:r>
      <w:proofErr w:type="spellEnd"/>
      <w:proofErr w:type="gram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zakona</w:t>
      </w:r>
      <w:proofErr w:type="spellEnd"/>
      <w:r w:rsidRPr="002B212C">
        <w:rPr>
          <w:lang w:val="fr-FR"/>
        </w:rPr>
        <w:t>.</w:t>
      </w:r>
    </w:p>
    <w:p w14:paraId="62ED29FB" w14:textId="77777777" w:rsidR="002B212C" w:rsidRPr="002B212C" w:rsidRDefault="002B212C" w:rsidP="002B212C">
      <w:pPr>
        <w:jc w:val="center"/>
        <w:rPr>
          <w:lang w:val="fr-FR"/>
        </w:rPr>
      </w:pPr>
      <w:bookmarkStart w:id="11" w:name="str_7"/>
      <w:bookmarkEnd w:id="11"/>
      <w:r w:rsidRPr="002B212C">
        <w:rPr>
          <w:lang w:val="fr-FR"/>
        </w:rPr>
        <w:t>II CENTRALNA EVIDENCIJA</w:t>
      </w:r>
    </w:p>
    <w:p w14:paraId="3F705FEB" w14:textId="77777777" w:rsidR="002B212C" w:rsidRPr="002B212C" w:rsidRDefault="002B212C" w:rsidP="002B212C">
      <w:pPr>
        <w:jc w:val="center"/>
        <w:rPr>
          <w:b/>
          <w:bCs/>
          <w:lang w:val="fr-FR"/>
        </w:rPr>
      </w:pPr>
      <w:bookmarkStart w:id="12" w:name="str_8"/>
      <w:bookmarkEnd w:id="12"/>
      <w:proofErr w:type="spellStart"/>
      <w:r w:rsidRPr="002B212C">
        <w:rPr>
          <w:b/>
          <w:bCs/>
          <w:lang w:val="fr-FR"/>
        </w:rPr>
        <w:t>Predmet</w:t>
      </w:r>
      <w:proofErr w:type="spellEnd"/>
      <w:r w:rsidRPr="002B212C">
        <w:rPr>
          <w:b/>
          <w:bCs/>
          <w:lang w:val="fr-FR"/>
        </w:rPr>
        <w:t xml:space="preserve"> </w:t>
      </w:r>
      <w:proofErr w:type="spellStart"/>
      <w:r w:rsidRPr="002B212C">
        <w:rPr>
          <w:b/>
          <w:bCs/>
          <w:lang w:val="fr-FR"/>
        </w:rPr>
        <w:t>upisa</w:t>
      </w:r>
      <w:proofErr w:type="spellEnd"/>
    </w:p>
    <w:p w14:paraId="551C9D20" w14:textId="77777777" w:rsidR="002B212C" w:rsidRPr="002B212C" w:rsidRDefault="002B212C" w:rsidP="002B212C">
      <w:pPr>
        <w:jc w:val="center"/>
        <w:rPr>
          <w:b/>
          <w:bCs/>
          <w:lang w:val="fr-FR"/>
        </w:rPr>
      </w:pPr>
      <w:bookmarkStart w:id="13" w:name="clan_6"/>
      <w:bookmarkEnd w:id="13"/>
      <w:proofErr w:type="spellStart"/>
      <w:r w:rsidRPr="002B212C">
        <w:rPr>
          <w:b/>
          <w:bCs/>
          <w:lang w:val="fr-FR"/>
        </w:rPr>
        <w:t>Član</w:t>
      </w:r>
      <w:proofErr w:type="spellEnd"/>
      <w:r w:rsidRPr="002B212C">
        <w:rPr>
          <w:b/>
          <w:bCs/>
          <w:lang w:val="fr-FR"/>
        </w:rPr>
        <w:t xml:space="preserve"> 6</w:t>
      </w:r>
    </w:p>
    <w:p w14:paraId="45C4BDE6" w14:textId="77777777" w:rsidR="002B212C" w:rsidRPr="002B212C" w:rsidRDefault="002B212C" w:rsidP="002B212C">
      <w:pPr>
        <w:jc w:val="center"/>
        <w:rPr>
          <w:lang w:val="fr-FR"/>
        </w:rPr>
      </w:pPr>
      <w:proofErr w:type="spellStart"/>
      <w:r w:rsidRPr="002B212C">
        <w:rPr>
          <w:lang w:val="fr-FR"/>
        </w:rPr>
        <w:t>Predmet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upisa</w:t>
      </w:r>
      <w:proofErr w:type="spellEnd"/>
      <w:r w:rsidRPr="002B212C">
        <w:rPr>
          <w:lang w:val="fr-FR"/>
        </w:rPr>
        <w:t xml:space="preserve"> u </w:t>
      </w:r>
      <w:proofErr w:type="spellStart"/>
      <w:r w:rsidRPr="002B212C">
        <w:rPr>
          <w:lang w:val="fr-FR"/>
        </w:rPr>
        <w:t>Centralnu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evidenciju</w:t>
      </w:r>
      <w:proofErr w:type="spellEnd"/>
      <w:r w:rsidRPr="002B212C">
        <w:rPr>
          <w:lang w:val="fr-FR"/>
        </w:rPr>
        <w:t xml:space="preserve"> su </w:t>
      </w:r>
      <w:proofErr w:type="spellStart"/>
      <w:r w:rsidRPr="002B212C">
        <w:rPr>
          <w:lang w:val="fr-FR"/>
        </w:rPr>
        <w:t>podaci</w:t>
      </w:r>
      <w:proofErr w:type="spellEnd"/>
      <w:r w:rsidRPr="002B212C">
        <w:rPr>
          <w:lang w:val="fr-FR"/>
        </w:rPr>
        <w:t xml:space="preserve"> o </w:t>
      </w:r>
      <w:proofErr w:type="spellStart"/>
      <w:r w:rsidRPr="002B212C">
        <w:rPr>
          <w:lang w:val="fr-FR"/>
        </w:rPr>
        <w:t>licima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registrovanim</w:t>
      </w:r>
      <w:proofErr w:type="spellEnd"/>
      <w:r w:rsidRPr="002B212C">
        <w:rPr>
          <w:lang w:val="fr-FR"/>
        </w:rPr>
        <w:t xml:space="preserve"> u </w:t>
      </w:r>
      <w:proofErr w:type="spellStart"/>
      <w:r w:rsidRPr="002B212C">
        <w:rPr>
          <w:lang w:val="fr-FR"/>
        </w:rPr>
        <w:t>Agenciji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kojima</w:t>
      </w:r>
      <w:proofErr w:type="spellEnd"/>
      <w:r w:rsidRPr="002B212C">
        <w:rPr>
          <w:lang w:val="fr-FR"/>
        </w:rPr>
        <w:t xml:space="preserve"> je </w:t>
      </w:r>
      <w:proofErr w:type="spellStart"/>
      <w:r w:rsidRPr="002B212C">
        <w:rPr>
          <w:lang w:val="fr-FR"/>
        </w:rPr>
        <w:t>nadležni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organ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odredio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privremeno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ograničenje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aktom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iz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člana</w:t>
      </w:r>
      <w:proofErr w:type="spellEnd"/>
      <w:r w:rsidRPr="002B212C">
        <w:rPr>
          <w:lang w:val="fr-FR"/>
        </w:rPr>
        <w:t xml:space="preserve"> 3. </w:t>
      </w:r>
      <w:proofErr w:type="spellStart"/>
      <w:proofErr w:type="gramStart"/>
      <w:r w:rsidRPr="002B212C">
        <w:rPr>
          <w:lang w:val="fr-FR"/>
        </w:rPr>
        <w:t>ovog</w:t>
      </w:r>
      <w:proofErr w:type="spellEnd"/>
      <w:proofErr w:type="gram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zakona</w:t>
      </w:r>
      <w:proofErr w:type="spellEnd"/>
      <w:r w:rsidRPr="002B212C">
        <w:rPr>
          <w:lang w:val="fr-FR"/>
        </w:rPr>
        <w:t>.</w:t>
      </w:r>
    </w:p>
    <w:p w14:paraId="27B60243" w14:textId="77777777" w:rsidR="002B212C" w:rsidRPr="002B212C" w:rsidRDefault="002B212C" w:rsidP="002B212C">
      <w:pPr>
        <w:jc w:val="center"/>
        <w:rPr>
          <w:b/>
          <w:bCs/>
        </w:rPr>
      </w:pPr>
      <w:bookmarkStart w:id="14" w:name="str_9"/>
      <w:bookmarkEnd w:id="14"/>
      <w:proofErr w:type="spellStart"/>
      <w:r w:rsidRPr="002B212C">
        <w:rPr>
          <w:b/>
          <w:bCs/>
        </w:rPr>
        <w:t>Sadržina</w:t>
      </w:r>
      <w:proofErr w:type="spellEnd"/>
      <w:r w:rsidRPr="002B212C">
        <w:rPr>
          <w:b/>
          <w:bCs/>
        </w:rPr>
        <w:t xml:space="preserve"> </w:t>
      </w:r>
      <w:proofErr w:type="spellStart"/>
      <w:r w:rsidRPr="002B212C">
        <w:rPr>
          <w:b/>
          <w:bCs/>
        </w:rPr>
        <w:t>Centralne</w:t>
      </w:r>
      <w:proofErr w:type="spellEnd"/>
      <w:r w:rsidRPr="002B212C">
        <w:rPr>
          <w:b/>
          <w:bCs/>
        </w:rPr>
        <w:t xml:space="preserve"> </w:t>
      </w:r>
      <w:proofErr w:type="spellStart"/>
      <w:r w:rsidRPr="002B212C">
        <w:rPr>
          <w:b/>
          <w:bCs/>
        </w:rPr>
        <w:t>evidencije</w:t>
      </w:r>
      <w:proofErr w:type="spellEnd"/>
    </w:p>
    <w:p w14:paraId="0C8198CA" w14:textId="77777777" w:rsidR="002B212C" w:rsidRPr="002B212C" w:rsidRDefault="002B212C" w:rsidP="002B212C">
      <w:pPr>
        <w:jc w:val="center"/>
        <w:rPr>
          <w:b/>
          <w:bCs/>
        </w:rPr>
      </w:pPr>
      <w:bookmarkStart w:id="15" w:name="clan_7"/>
      <w:bookmarkEnd w:id="15"/>
      <w:proofErr w:type="spellStart"/>
      <w:r w:rsidRPr="002B212C">
        <w:rPr>
          <w:b/>
          <w:bCs/>
        </w:rPr>
        <w:t>Član</w:t>
      </w:r>
      <w:proofErr w:type="spellEnd"/>
      <w:r w:rsidRPr="002B212C">
        <w:rPr>
          <w:b/>
          <w:bCs/>
        </w:rPr>
        <w:t xml:space="preserve"> 7</w:t>
      </w:r>
    </w:p>
    <w:p w14:paraId="62CF25B1" w14:textId="77777777" w:rsidR="002B212C" w:rsidRPr="002B212C" w:rsidRDefault="002B212C" w:rsidP="002B212C">
      <w:pPr>
        <w:jc w:val="center"/>
      </w:pPr>
      <w:proofErr w:type="spellStart"/>
      <w:r w:rsidRPr="002B212C">
        <w:t>Centralna</w:t>
      </w:r>
      <w:proofErr w:type="spellEnd"/>
      <w:r w:rsidRPr="002B212C">
        <w:t xml:space="preserve"> </w:t>
      </w:r>
      <w:proofErr w:type="spellStart"/>
      <w:r w:rsidRPr="002B212C">
        <w:t>evidencija</w:t>
      </w:r>
      <w:proofErr w:type="spellEnd"/>
      <w:r w:rsidRPr="002B212C">
        <w:t xml:space="preserve"> </w:t>
      </w:r>
      <w:proofErr w:type="spellStart"/>
      <w:r w:rsidRPr="002B212C">
        <w:t>sadrži</w:t>
      </w:r>
      <w:proofErr w:type="spellEnd"/>
      <w:r w:rsidRPr="002B212C">
        <w:t xml:space="preserve"> </w:t>
      </w:r>
      <w:proofErr w:type="spellStart"/>
      <w:r w:rsidRPr="002B212C">
        <w:t>sledeće</w:t>
      </w:r>
      <w:proofErr w:type="spellEnd"/>
      <w:r w:rsidRPr="002B212C">
        <w:t xml:space="preserve"> </w:t>
      </w:r>
      <w:proofErr w:type="spellStart"/>
      <w:r w:rsidRPr="002B212C">
        <w:t>podatke</w:t>
      </w:r>
      <w:proofErr w:type="spellEnd"/>
      <w:r w:rsidRPr="002B212C">
        <w:t>:</w:t>
      </w:r>
    </w:p>
    <w:p w14:paraId="3FE5ECDD" w14:textId="77777777" w:rsidR="002B212C" w:rsidRPr="002B212C" w:rsidRDefault="002B212C" w:rsidP="002B212C">
      <w:pPr>
        <w:jc w:val="center"/>
        <w:rPr>
          <w:lang w:val="fr-FR"/>
        </w:rPr>
      </w:pPr>
      <w:r w:rsidRPr="002B212C">
        <w:rPr>
          <w:lang w:val="fr-FR"/>
        </w:rPr>
        <w:t xml:space="preserve">1) </w:t>
      </w:r>
      <w:proofErr w:type="spellStart"/>
      <w:r w:rsidRPr="002B212C">
        <w:rPr>
          <w:lang w:val="fr-FR"/>
        </w:rPr>
        <w:t>identifikacione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podatke</w:t>
      </w:r>
      <w:proofErr w:type="spellEnd"/>
      <w:r w:rsidRPr="002B212C">
        <w:rPr>
          <w:lang w:val="fr-FR"/>
        </w:rPr>
        <w:t xml:space="preserve"> o </w:t>
      </w:r>
      <w:proofErr w:type="spellStart"/>
      <w:r w:rsidRPr="002B212C">
        <w:rPr>
          <w:lang w:val="fr-FR"/>
        </w:rPr>
        <w:t>licu</w:t>
      </w:r>
      <w:proofErr w:type="spellEnd"/>
      <w:r w:rsidRPr="002B212C">
        <w:rPr>
          <w:lang w:val="fr-FR"/>
        </w:rPr>
        <w:t xml:space="preserve"> sa </w:t>
      </w:r>
      <w:proofErr w:type="spellStart"/>
      <w:r w:rsidRPr="002B212C">
        <w:rPr>
          <w:lang w:val="fr-FR"/>
        </w:rPr>
        <w:t>privremenim</w:t>
      </w:r>
      <w:proofErr w:type="spellEnd"/>
      <w:r w:rsidRPr="002B212C">
        <w:rPr>
          <w:lang w:val="fr-FR"/>
        </w:rPr>
        <w:t xml:space="preserve"> </w:t>
      </w:r>
      <w:proofErr w:type="spellStart"/>
      <w:proofErr w:type="gramStart"/>
      <w:r w:rsidRPr="002B212C">
        <w:rPr>
          <w:lang w:val="fr-FR"/>
        </w:rPr>
        <w:t>ograničenjem</w:t>
      </w:r>
      <w:proofErr w:type="spellEnd"/>
      <w:r w:rsidRPr="002B212C">
        <w:rPr>
          <w:lang w:val="fr-FR"/>
        </w:rPr>
        <w:t>;</w:t>
      </w:r>
      <w:proofErr w:type="gramEnd"/>
    </w:p>
    <w:p w14:paraId="72BCB3E6" w14:textId="77777777" w:rsidR="002B212C" w:rsidRPr="002B212C" w:rsidRDefault="002B212C" w:rsidP="002B212C">
      <w:pPr>
        <w:jc w:val="center"/>
        <w:rPr>
          <w:lang w:val="fr-FR"/>
        </w:rPr>
      </w:pPr>
      <w:r w:rsidRPr="002B212C">
        <w:rPr>
          <w:lang w:val="fr-FR"/>
        </w:rPr>
        <w:t xml:space="preserve">2) </w:t>
      </w:r>
      <w:proofErr w:type="spellStart"/>
      <w:r w:rsidRPr="002B212C">
        <w:rPr>
          <w:lang w:val="fr-FR"/>
        </w:rPr>
        <w:t>podatke</w:t>
      </w:r>
      <w:proofErr w:type="spellEnd"/>
      <w:r w:rsidRPr="002B212C">
        <w:rPr>
          <w:lang w:val="fr-FR"/>
        </w:rPr>
        <w:t xml:space="preserve"> o </w:t>
      </w:r>
      <w:proofErr w:type="spellStart"/>
      <w:r w:rsidRPr="002B212C">
        <w:rPr>
          <w:lang w:val="fr-FR"/>
        </w:rPr>
        <w:t>datumu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upisa</w:t>
      </w:r>
      <w:proofErr w:type="spellEnd"/>
      <w:r w:rsidRPr="002B212C">
        <w:rPr>
          <w:lang w:val="fr-FR"/>
        </w:rPr>
        <w:t xml:space="preserve"> u </w:t>
      </w:r>
      <w:proofErr w:type="spellStart"/>
      <w:r w:rsidRPr="002B212C">
        <w:rPr>
          <w:lang w:val="fr-FR"/>
        </w:rPr>
        <w:t>Centralnu</w:t>
      </w:r>
      <w:proofErr w:type="spellEnd"/>
      <w:r w:rsidRPr="002B212C">
        <w:rPr>
          <w:lang w:val="fr-FR"/>
        </w:rPr>
        <w:t xml:space="preserve"> </w:t>
      </w:r>
      <w:proofErr w:type="spellStart"/>
      <w:proofErr w:type="gramStart"/>
      <w:r w:rsidRPr="002B212C">
        <w:rPr>
          <w:lang w:val="fr-FR"/>
        </w:rPr>
        <w:t>evidenciju</w:t>
      </w:r>
      <w:proofErr w:type="spellEnd"/>
      <w:r w:rsidRPr="002B212C">
        <w:rPr>
          <w:lang w:val="fr-FR"/>
        </w:rPr>
        <w:t>;</w:t>
      </w:r>
      <w:proofErr w:type="gramEnd"/>
    </w:p>
    <w:p w14:paraId="4C4E61AF" w14:textId="77777777" w:rsidR="002B212C" w:rsidRPr="002B212C" w:rsidRDefault="002B212C" w:rsidP="002B212C">
      <w:pPr>
        <w:jc w:val="center"/>
        <w:rPr>
          <w:lang w:val="fr-FR"/>
        </w:rPr>
      </w:pPr>
      <w:r w:rsidRPr="002B212C">
        <w:rPr>
          <w:lang w:val="fr-FR"/>
        </w:rPr>
        <w:t xml:space="preserve">3) </w:t>
      </w:r>
      <w:proofErr w:type="spellStart"/>
      <w:r w:rsidRPr="002B212C">
        <w:rPr>
          <w:lang w:val="fr-FR"/>
        </w:rPr>
        <w:t>podatke</w:t>
      </w:r>
      <w:proofErr w:type="spellEnd"/>
      <w:r w:rsidRPr="002B212C">
        <w:rPr>
          <w:lang w:val="fr-FR"/>
        </w:rPr>
        <w:t xml:space="preserve"> o </w:t>
      </w:r>
      <w:proofErr w:type="spellStart"/>
      <w:r w:rsidRPr="002B212C">
        <w:rPr>
          <w:lang w:val="fr-FR"/>
        </w:rPr>
        <w:t>datumu</w:t>
      </w:r>
      <w:proofErr w:type="spellEnd"/>
      <w:r w:rsidRPr="002B212C">
        <w:rPr>
          <w:lang w:val="fr-FR"/>
        </w:rPr>
        <w:t xml:space="preserve"> i </w:t>
      </w:r>
      <w:proofErr w:type="spellStart"/>
      <w:r w:rsidRPr="002B212C">
        <w:rPr>
          <w:lang w:val="fr-FR"/>
        </w:rPr>
        <w:t>vrsti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evidentiranja</w:t>
      </w:r>
      <w:proofErr w:type="spellEnd"/>
      <w:r w:rsidRPr="002B212C">
        <w:rPr>
          <w:lang w:val="fr-FR"/>
        </w:rPr>
        <w:t xml:space="preserve"> (</w:t>
      </w:r>
      <w:proofErr w:type="spellStart"/>
      <w:r w:rsidRPr="002B212C">
        <w:rPr>
          <w:lang w:val="fr-FR"/>
        </w:rPr>
        <w:t>upis</w:t>
      </w:r>
      <w:proofErr w:type="spellEnd"/>
      <w:r w:rsidRPr="002B212C">
        <w:rPr>
          <w:lang w:val="fr-FR"/>
        </w:rPr>
        <w:t xml:space="preserve">, </w:t>
      </w:r>
      <w:proofErr w:type="spellStart"/>
      <w:r w:rsidRPr="002B212C">
        <w:rPr>
          <w:lang w:val="fr-FR"/>
        </w:rPr>
        <w:t>ispravka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tehničke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greške</w:t>
      </w:r>
      <w:proofErr w:type="spellEnd"/>
      <w:r w:rsidRPr="002B212C">
        <w:rPr>
          <w:lang w:val="fr-FR"/>
        </w:rPr>
        <w:t xml:space="preserve">, promena i </w:t>
      </w:r>
      <w:proofErr w:type="spellStart"/>
      <w:r w:rsidRPr="002B212C">
        <w:rPr>
          <w:lang w:val="fr-FR"/>
        </w:rPr>
        <w:t>brisanje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podataka</w:t>
      </w:r>
      <w:proofErr w:type="spellEnd"/>
      <w:proofErr w:type="gramStart"/>
      <w:r w:rsidRPr="002B212C">
        <w:rPr>
          <w:lang w:val="fr-FR"/>
        </w:rPr>
        <w:t>);</w:t>
      </w:r>
      <w:proofErr w:type="gramEnd"/>
    </w:p>
    <w:p w14:paraId="76065C66" w14:textId="77777777" w:rsidR="002B212C" w:rsidRPr="002B212C" w:rsidRDefault="002B212C" w:rsidP="002B212C">
      <w:pPr>
        <w:jc w:val="center"/>
        <w:rPr>
          <w:lang w:val="fr-FR"/>
        </w:rPr>
      </w:pPr>
      <w:r w:rsidRPr="002B212C">
        <w:rPr>
          <w:lang w:val="fr-FR"/>
        </w:rPr>
        <w:lastRenderedPageBreak/>
        <w:t xml:space="preserve">4) </w:t>
      </w:r>
      <w:proofErr w:type="spellStart"/>
      <w:r w:rsidRPr="002B212C">
        <w:rPr>
          <w:lang w:val="fr-FR"/>
        </w:rPr>
        <w:t>podatke</w:t>
      </w:r>
      <w:proofErr w:type="spellEnd"/>
      <w:r w:rsidRPr="002B212C">
        <w:rPr>
          <w:lang w:val="fr-FR"/>
        </w:rPr>
        <w:t xml:space="preserve"> o </w:t>
      </w:r>
      <w:proofErr w:type="spellStart"/>
      <w:r w:rsidRPr="002B212C">
        <w:rPr>
          <w:lang w:val="fr-FR"/>
        </w:rPr>
        <w:t>osnovu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privremenog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ograničenja</w:t>
      </w:r>
      <w:proofErr w:type="spellEnd"/>
      <w:r w:rsidRPr="002B212C">
        <w:rPr>
          <w:lang w:val="fr-FR"/>
        </w:rPr>
        <w:t xml:space="preserve">, i </w:t>
      </w:r>
      <w:proofErr w:type="gramStart"/>
      <w:r w:rsidRPr="002B212C">
        <w:rPr>
          <w:lang w:val="fr-FR"/>
        </w:rPr>
        <w:t>to:</w:t>
      </w:r>
      <w:proofErr w:type="gram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vrstu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akta</w:t>
      </w:r>
      <w:proofErr w:type="spellEnd"/>
      <w:r w:rsidRPr="002B212C">
        <w:rPr>
          <w:lang w:val="fr-FR"/>
        </w:rPr>
        <w:t xml:space="preserve">, </w:t>
      </w:r>
      <w:proofErr w:type="spellStart"/>
      <w:r w:rsidRPr="002B212C">
        <w:rPr>
          <w:lang w:val="fr-FR"/>
        </w:rPr>
        <w:t>broj</w:t>
      </w:r>
      <w:proofErr w:type="spellEnd"/>
      <w:r w:rsidRPr="002B212C">
        <w:rPr>
          <w:lang w:val="fr-FR"/>
        </w:rPr>
        <w:t xml:space="preserve">, </w:t>
      </w:r>
      <w:proofErr w:type="spellStart"/>
      <w:r w:rsidRPr="002B212C">
        <w:rPr>
          <w:lang w:val="fr-FR"/>
        </w:rPr>
        <w:t>datum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donošenja</w:t>
      </w:r>
      <w:proofErr w:type="spellEnd"/>
      <w:r w:rsidRPr="002B212C">
        <w:rPr>
          <w:lang w:val="fr-FR"/>
        </w:rPr>
        <w:t xml:space="preserve"> i </w:t>
      </w:r>
      <w:proofErr w:type="spellStart"/>
      <w:r w:rsidRPr="002B212C">
        <w:rPr>
          <w:lang w:val="fr-FR"/>
        </w:rPr>
        <w:t>datum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pravnosnažnosti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ili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izvršnosti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akta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kojim</w:t>
      </w:r>
      <w:proofErr w:type="spellEnd"/>
      <w:r w:rsidRPr="002B212C">
        <w:rPr>
          <w:lang w:val="fr-FR"/>
        </w:rPr>
        <w:t xml:space="preserve"> je </w:t>
      </w:r>
      <w:proofErr w:type="spellStart"/>
      <w:r w:rsidRPr="002B212C">
        <w:rPr>
          <w:lang w:val="fr-FR"/>
        </w:rPr>
        <w:t>određeno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privremeno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ograničenje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prava</w:t>
      </w:r>
      <w:proofErr w:type="spellEnd"/>
      <w:r w:rsidRPr="002B212C">
        <w:rPr>
          <w:lang w:val="fr-FR"/>
        </w:rPr>
        <w:t xml:space="preserve"> i </w:t>
      </w:r>
      <w:proofErr w:type="spellStart"/>
      <w:r w:rsidRPr="002B212C">
        <w:rPr>
          <w:lang w:val="fr-FR"/>
        </w:rPr>
        <w:t>potrebnu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nomenklaturu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za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preciznu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klasifikaciju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ograničenja</w:t>
      </w:r>
      <w:proofErr w:type="spellEnd"/>
      <w:r w:rsidRPr="002B212C">
        <w:rPr>
          <w:lang w:val="fr-FR"/>
        </w:rPr>
        <w:t>;</w:t>
      </w:r>
    </w:p>
    <w:p w14:paraId="6D13AF7C" w14:textId="77777777" w:rsidR="002B212C" w:rsidRPr="002B212C" w:rsidRDefault="002B212C" w:rsidP="002B212C">
      <w:pPr>
        <w:jc w:val="center"/>
        <w:rPr>
          <w:lang w:val="fr-FR"/>
        </w:rPr>
      </w:pPr>
      <w:r w:rsidRPr="002B212C">
        <w:rPr>
          <w:lang w:val="fr-FR"/>
        </w:rPr>
        <w:t xml:space="preserve">5) </w:t>
      </w:r>
      <w:proofErr w:type="spellStart"/>
      <w:r w:rsidRPr="002B212C">
        <w:rPr>
          <w:lang w:val="fr-FR"/>
        </w:rPr>
        <w:t>podatke</w:t>
      </w:r>
      <w:proofErr w:type="spellEnd"/>
      <w:r w:rsidRPr="002B212C">
        <w:rPr>
          <w:lang w:val="fr-FR"/>
        </w:rPr>
        <w:t xml:space="preserve"> o </w:t>
      </w:r>
      <w:proofErr w:type="spellStart"/>
      <w:r w:rsidRPr="002B212C">
        <w:rPr>
          <w:lang w:val="fr-FR"/>
        </w:rPr>
        <w:t>početku</w:t>
      </w:r>
      <w:proofErr w:type="spellEnd"/>
      <w:r w:rsidRPr="002B212C">
        <w:rPr>
          <w:lang w:val="fr-FR"/>
        </w:rPr>
        <w:t xml:space="preserve"> i </w:t>
      </w:r>
      <w:proofErr w:type="spellStart"/>
      <w:r w:rsidRPr="002B212C">
        <w:rPr>
          <w:lang w:val="fr-FR"/>
        </w:rPr>
        <w:t>prestanku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važenja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privremenog</w:t>
      </w:r>
      <w:proofErr w:type="spellEnd"/>
      <w:r w:rsidRPr="002B212C">
        <w:rPr>
          <w:lang w:val="fr-FR"/>
        </w:rPr>
        <w:t xml:space="preserve"> </w:t>
      </w:r>
      <w:proofErr w:type="spellStart"/>
      <w:proofErr w:type="gramStart"/>
      <w:r w:rsidRPr="002B212C">
        <w:rPr>
          <w:lang w:val="fr-FR"/>
        </w:rPr>
        <w:t>ograničenja</w:t>
      </w:r>
      <w:proofErr w:type="spellEnd"/>
      <w:r w:rsidRPr="002B212C">
        <w:rPr>
          <w:lang w:val="fr-FR"/>
        </w:rPr>
        <w:t>;</w:t>
      </w:r>
      <w:proofErr w:type="gramEnd"/>
    </w:p>
    <w:p w14:paraId="274020C2" w14:textId="77777777" w:rsidR="002B212C" w:rsidRPr="002B212C" w:rsidRDefault="002B212C" w:rsidP="002B212C">
      <w:pPr>
        <w:jc w:val="center"/>
      </w:pPr>
      <w:r w:rsidRPr="002B212C">
        <w:t xml:space="preserve">6) </w:t>
      </w:r>
      <w:proofErr w:type="spellStart"/>
      <w:r w:rsidRPr="002B212C">
        <w:t>identifikacione</w:t>
      </w:r>
      <w:proofErr w:type="spellEnd"/>
      <w:r w:rsidRPr="002B212C">
        <w:t xml:space="preserve"> </w:t>
      </w:r>
      <w:proofErr w:type="spellStart"/>
      <w:r w:rsidRPr="002B212C">
        <w:t>podatke</w:t>
      </w:r>
      <w:proofErr w:type="spellEnd"/>
      <w:r w:rsidRPr="002B212C">
        <w:t xml:space="preserve"> </w:t>
      </w:r>
      <w:proofErr w:type="spellStart"/>
      <w:r w:rsidRPr="002B212C">
        <w:t>obveznika</w:t>
      </w:r>
      <w:proofErr w:type="spellEnd"/>
      <w:r w:rsidRPr="002B212C">
        <w:t xml:space="preserve"> </w:t>
      </w:r>
      <w:proofErr w:type="spellStart"/>
      <w:r w:rsidRPr="002B212C">
        <w:t>upisa</w:t>
      </w:r>
      <w:proofErr w:type="spellEnd"/>
      <w:r w:rsidRPr="002B212C">
        <w:t xml:space="preserve"> </w:t>
      </w:r>
      <w:proofErr w:type="spellStart"/>
      <w:r w:rsidRPr="002B212C">
        <w:t>i</w:t>
      </w:r>
      <w:proofErr w:type="spellEnd"/>
      <w:r w:rsidRPr="002B212C">
        <w:t xml:space="preserve"> </w:t>
      </w:r>
      <w:proofErr w:type="spellStart"/>
      <w:r w:rsidRPr="002B212C">
        <w:t>njegovom</w:t>
      </w:r>
      <w:proofErr w:type="spellEnd"/>
      <w:r w:rsidRPr="002B212C">
        <w:t xml:space="preserve"> </w:t>
      </w:r>
      <w:proofErr w:type="spellStart"/>
      <w:r w:rsidRPr="002B212C">
        <w:t>ovlašćenom</w:t>
      </w:r>
      <w:proofErr w:type="spellEnd"/>
      <w:r w:rsidRPr="002B212C">
        <w:t xml:space="preserve"> </w:t>
      </w:r>
      <w:proofErr w:type="spellStart"/>
      <w:proofErr w:type="gramStart"/>
      <w:r w:rsidRPr="002B212C">
        <w:t>licu</w:t>
      </w:r>
      <w:proofErr w:type="spellEnd"/>
      <w:r w:rsidRPr="002B212C">
        <w:t>;</w:t>
      </w:r>
      <w:proofErr w:type="gramEnd"/>
    </w:p>
    <w:p w14:paraId="62357DED" w14:textId="77777777" w:rsidR="002B212C" w:rsidRPr="002B212C" w:rsidRDefault="002B212C" w:rsidP="002B212C">
      <w:pPr>
        <w:jc w:val="center"/>
      </w:pPr>
      <w:r w:rsidRPr="002B212C">
        <w:t xml:space="preserve">7) </w:t>
      </w:r>
      <w:proofErr w:type="spellStart"/>
      <w:r w:rsidRPr="002B212C">
        <w:t>podatke</w:t>
      </w:r>
      <w:proofErr w:type="spellEnd"/>
      <w:r w:rsidRPr="002B212C">
        <w:t xml:space="preserve"> </w:t>
      </w:r>
      <w:proofErr w:type="spellStart"/>
      <w:r w:rsidRPr="002B212C">
        <w:t>propisane</w:t>
      </w:r>
      <w:proofErr w:type="spellEnd"/>
      <w:r w:rsidRPr="002B212C">
        <w:t xml:space="preserve"> </w:t>
      </w:r>
      <w:proofErr w:type="spellStart"/>
      <w:r w:rsidRPr="002B212C">
        <w:t>aktom</w:t>
      </w:r>
      <w:proofErr w:type="spellEnd"/>
      <w:r w:rsidRPr="002B212C">
        <w:t xml:space="preserve"> </w:t>
      </w:r>
      <w:proofErr w:type="spellStart"/>
      <w:r w:rsidRPr="002B212C">
        <w:t>kojim</w:t>
      </w:r>
      <w:proofErr w:type="spellEnd"/>
      <w:r w:rsidRPr="002B212C">
        <w:t xml:space="preserve"> se </w:t>
      </w:r>
      <w:proofErr w:type="spellStart"/>
      <w:r w:rsidRPr="002B212C">
        <w:t>određuje</w:t>
      </w:r>
      <w:proofErr w:type="spellEnd"/>
      <w:r w:rsidRPr="002B212C">
        <w:t xml:space="preserve"> </w:t>
      </w:r>
      <w:proofErr w:type="spellStart"/>
      <w:r w:rsidRPr="002B212C">
        <w:t>klasifikacija</w:t>
      </w:r>
      <w:proofErr w:type="spellEnd"/>
      <w:r w:rsidRPr="002B212C">
        <w:t xml:space="preserve"> </w:t>
      </w:r>
      <w:proofErr w:type="spellStart"/>
      <w:r w:rsidRPr="002B212C">
        <w:t>osnova</w:t>
      </w:r>
      <w:proofErr w:type="spellEnd"/>
      <w:r w:rsidRPr="002B212C">
        <w:t xml:space="preserve"> </w:t>
      </w:r>
      <w:proofErr w:type="spellStart"/>
      <w:r w:rsidRPr="002B212C">
        <w:t>privremenog</w:t>
      </w:r>
      <w:proofErr w:type="spellEnd"/>
      <w:r w:rsidRPr="002B212C">
        <w:t xml:space="preserve"> </w:t>
      </w:r>
      <w:proofErr w:type="spellStart"/>
      <w:r w:rsidRPr="002B212C">
        <w:t>ograničenja</w:t>
      </w:r>
      <w:proofErr w:type="spellEnd"/>
      <w:r w:rsidRPr="002B212C">
        <w:t>.</w:t>
      </w:r>
    </w:p>
    <w:p w14:paraId="392CE9EE" w14:textId="77777777" w:rsidR="002B212C" w:rsidRPr="002B212C" w:rsidRDefault="002B212C" w:rsidP="002B212C">
      <w:pPr>
        <w:jc w:val="center"/>
      </w:pPr>
      <w:r w:rsidRPr="002B212C">
        <w:t xml:space="preserve">Akt </w:t>
      </w:r>
      <w:proofErr w:type="spellStart"/>
      <w:r w:rsidRPr="002B212C">
        <w:t>iz</w:t>
      </w:r>
      <w:proofErr w:type="spellEnd"/>
      <w:r w:rsidRPr="002B212C">
        <w:t xml:space="preserve"> </w:t>
      </w:r>
      <w:proofErr w:type="spellStart"/>
      <w:r w:rsidRPr="002B212C">
        <w:t>stava</w:t>
      </w:r>
      <w:proofErr w:type="spellEnd"/>
      <w:r w:rsidRPr="002B212C">
        <w:t xml:space="preserve"> 1. </w:t>
      </w:r>
      <w:proofErr w:type="spellStart"/>
      <w:r w:rsidRPr="002B212C">
        <w:t>tačka</w:t>
      </w:r>
      <w:proofErr w:type="spellEnd"/>
      <w:r w:rsidRPr="002B212C">
        <w:t xml:space="preserve"> 7) </w:t>
      </w:r>
      <w:proofErr w:type="spellStart"/>
      <w:r w:rsidRPr="002B212C">
        <w:t>ovog</w:t>
      </w:r>
      <w:proofErr w:type="spellEnd"/>
      <w:r w:rsidRPr="002B212C">
        <w:t xml:space="preserve"> </w:t>
      </w:r>
      <w:proofErr w:type="spellStart"/>
      <w:r w:rsidRPr="002B212C">
        <w:t>člana</w:t>
      </w:r>
      <w:proofErr w:type="spellEnd"/>
      <w:r w:rsidRPr="002B212C">
        <w:t xml:space="preserve"> </w:t>
      </w:r>
      <w:proofErr w:type="spellStart"/>
      <w:r w:rsidRPr="002B212C">
        <w:t>donosi</w:t>
      </w:r>
      <w:proofErr w:type="spellEnd"/>
      <w:r w:rsidRPr="002B212C">
        <w:t xml:space="preserve"> </w:t>
      </w:r>
      <w:proofErr w:type="spellStart"/>
      <w:r w:rsidRPr="002B212C">
        <w:t>ministar</w:t>
      </w:r>
      <w:proofErr w:type="spellEnd"/>
      <w:r w:rsidRPr="002B212C">
        <w:t xml:space="preserve"> </w:t>
      </w:r>
      <w:proofErr w:type="spellStart"/>
      <w:r w:rsidRPr="002B212C">
        <w:t>nadležan</w:t>
      </w:r>
      <w:proofErr w:type="spellEnd"/>
      <w:r w:rsidRPr="002B212C">
        <w:t xml:space="preserve"> za </w:t>
      </w:r>
      <w:proofErr w:type="spellStart"/>
      <w:r w:rsidRPr="002B212C">
        <w:t>poslove</w:t>
      </w:r>
      <w:proofErr w:type="spellEnd"/>
      <w:r w:rsidRPr="002B212C">
        <w:t xml:space="preserve"> </w:t>
      </w:r>
      <w:proofErr w:type="spellStart"/>
      <w:r w:rsidRPr="002B212C">
        <w:t>privrede</w:t>
      </w:r>
      <w:proofErr w:type="spellEnd"/>
      <w:r w:rsidRPr="002B212C">
        <w:t xml:space="preserve">, </w:t>
      </w:r>
      <w:proofErr w:type="spellStart"/>
      <w:r w:rsidRPr="002B212C">
        <w:t>na</w:t>
      </w:r>
      <w:proofErr w:type="spellEnd"/>
      <w:r w:rsidRPr="002B212C">
        <w:t xml:space="preserve"> </w:t>
      </w:r>
      <w:proofErr w:type="spellStart"/>
      <w:r w:rsidRPr="002B212C">
        <w:t>predlog</w:t>
      </w:r>
      <w:proofErr w:type="spellEnd"/>
      <w:r w:rsidRPr="002B212C">
        <w:t xml:space="preserve"> </w:t>
      </w:r>
      <w:proofErr w:type="spellStart"/>
      <w:r w:rsidRPr="002B212C">
        <w:t>Agencije</w:t>
      </w:r>
      <w:proofErr w:type="spellEnd"/>
      <w:r w:rsidRPr="002B212C">
        <w:t>.</w:t>
      </w:r>
    </w:p>
    <w:p w14:paraId="0B171A78" w14:textId="77777777" w:rsidR="002B212C" w:rsidRPr="002B212C" w:rsidRDefault="002B212C" w:rsidP="002B212C">
      <w:pPr>
        <w:jc w:val="center"/>
        <w:rPr>
          <w:b/>
          <w:bCs/>
        </w:rPr>
      </w:pPr>
      <w:bookmarkStart w:id="16" w:name="str_10"/>
      <w:bookmarkEnd w:id="16"/>
      <w:proofErr w:type="spellStart"/>
      <w:r w:rsidRPr="002B212C">
        <w:rPr>
          <w:b/>
          <w:bCs/>
        </w:rPr>
        <w:t>Način</w:t>
      </w:r>
      <w:proofErr w:type="spellEnd"/>
      <w:r w:rsidRPr="002B212C">
        <w:rPr>
          <w:b/>
          <w:bCs/>
        </w:rPr>
        <w:t xml:space="preserve"> </w:t>
      </w:r>
      <w:proofErr w:type="spellStart"/>
      <w:r w:rsidRPr="002B212C">
        <w:rPr>
          <w:b/>
          <w:bCs/>
        </w:rPr>
        <w:t>vođenja</w:t>
      </w:r>
      <w:proofErr w:type="spellEnd"/>
      <w:r w:rsidRPr="002B212C">
        <w:rPr>
          <w:b/>
          <w:bCs/>
        </w:rPr>
        <w:t xml:space="preserve"> </w:t>
      </w:r>
      <w:proofErr w:type="spellStart"/>
      <w:r w:rsidRPr="002B212C">
        <w:rPr>
          <w:b/>
          <w:bCs/>
        </w:rPr>
        <w:t>Centralne</w:t>
      </w:r>
      <w:proofErr w:type="spellEnd"/>
      <w:r w:rsidRPr="002B212C">
        <w:rPr>
          <w:b/>
          <w:bCs/>
        </w:rPr>
        <w:t xml:space="preserve"> </w:t>
      </w:r>
      <w:proofErr w:type="spellStart"/>
      <w:r w:rsidRPr="002B212C">
        <w:rPr>
          <w:b/>
          <w:bCs/>
        </w:rPr>
        <w:t>evidencije</w:t>
      </w:r>
      <w:proofErr w:type="spellEnd"/>
    </w:p>
    <w:p w14:paraId="105F1A41" w14:textId="77777777" w:rsidR="002B212C" w:rsidRPr="002B212C" w:rsidRDefault="002B212C" w:rsidP="002B212C">
      <w:pPr>
        <w:jc w:val="center"/>
        <w:rPr>
          <w:b/>
          <w:bCs/>
        </w:rPr>
      </w:pPr>
      <w:bookmarkStart w:id="17" w:name="clan_8"/>
      <w:bookmarkEnd w:id="17"/>
      <w:proofErr w:type="spellStart"/>
      <w:r w:rsidRPr="002B212C">
        <w:rPr>
          <w:b/>
          <w:bCs/>
        </w:rPr>
        <w:t>Član</w:t>
      </w:r>
      <w:proofErr w:type="spellEnd"/>
      <w:r w:rsidRPr="002B212C">
        <w:rPr>
          <w:b/>
          <w:bCs/>
        </w:rPr>
        <w:t xml:space="preserve"> 8</w:t>
      </w:r>
    </w:p>
    <w:p w14:paraId="2B7EECFB" w14:textId="77777777" w:rsidR="002B212C" w:rsidRPr="002B212C" w:rsidRDefault="002B212C" w:rsidP="002B212C">
      <w:pPr>
        <w:jc w:val="center"/>
      </w:pPr>
      <w:proofErr w:type="spellStart"/>
      <w:r w:rsidRPr="002B212C">
        <w:t>Centralna</w:t>
      </w:r>
      <w:proofErr w:type="spellEnd"/>
      <w:r w:rsidRPr="002B212C">
        <w:t xml:space="preserve"> </w:t>
      </w:r>
      <w:proofErr w:type="spellStart"/>
      <w:r w:rsidRPr="002B212C">
        <w:t>evidencija</w:t>
      </w:r>
      <w:proofErr w:type="spellEnd"/>
      <w:r w:rsidRPr="002B212C">
        <w:t xml:space="preserve"> se </w:t>
      </w:r>
      <w:proofErr w:type="spellStart"/>
      <w:r w:rsidRPr="002B212C">
        <w:t>vodi</w:t>
      </w:r>
      <w:proofErr w:type="spellEnd"/>
      <w:r w:rsidRPr="002B212C">
        <w:t xml:space="preserve"> u </w:t>
      </w:r>
      <w:proofErr w:type="spellStart"/>
      <w:r w:rsidRPr="002B212C">
        <w:t>elektronskoj</w:t>
      </w:r>
      <w:proofErr w:type="spellEnd"/>
      <w:r w:rsidRPr="002B212C">
        <w:t xml:space="preserve"> </w:t>
      </w:r>
      <w:proofErr w:type="spellStart"/>
      <w:r w:rsidRPr="002B212C">
        <w:t>formi</w:t>
      </w:r>
      <w:proofErr w:type="spellEnd"/>
      <w:r w:rsidRPr="002B212C">
        <w:t xml:space="preserve">, a </w:t>
      </w:r>
      <w:proofErr w:type="spellStart"/>
      <w:r w:rsidRPr="002B212C">
        <w:t>upis</w:t>
      </w:r>
      <w:proofErr w:type="spellEnd"/>
      <w:r w:rsidRPr="002B212C">
        <w:t xml:space="preserve"> </w:t>
      </w:r>
      <w:proofErr w:type="spellStart"/>
      <w:r w:rsidRPr="002B212C">
        <w:t>podataka</w:t>
      </w:r>
      <w:proofErr w:type="spellEnd"/>
      <w:r w:rsidRPr="002B212C">
        <w:t xml:space="preserve"> se </w:t>
      </w:r>
      <w:proofErr w:type="spellStart"/>
      <w:r w:rsidRPr="002B212C">
        <w:t>vrši</w:t>
      </w:r>
      <w:proofErr w:type="spellEnd"/>
      <w:r w:rsidRPr="002B212C">
        <w:t xml:space="preserve"> </w:t>
      </w:r>
      <w:proofErr w:type="spellStart"/>
      <w:r w:rsidRPr="002B212C">
        <w:t>putem</w:t>
      </w:r>
      <w:proofErr w:type="spellEnd"/>
      <w:r w:rsidRPr="002B212C">
        <w:t xml:space="preserve"> JPI </w:t>
      </w:r>
      <w:proofErr w:type="spellStart"/>
      <w:r w:rsidRPr="002B212C">
        <w:t>sistema</w:t>
      </w:r>
      <w:proofErr w:type="spellEnd"/>
      <w:r w:rsidRPr="002B212C">
        <w:t xml:space="preserve"> koji </w:t>
      </w:r>
      <w:proofErr w:type="spellStart"/>
      <w:r w:rsidRPr="002B212C">
        <w:t>vodi</w:t>
      </w:r>
      <w:proofErr w:type="spellEnd"/>
      <w:r w:rsidRPr="002B212C">
        <w:t xml:space="preserve">, </w:t>
      </w:r>
      <w:proofErr w:type="spellStart"/>
      <w:r w:rsidRPr="002B212C">
        <w:t>upravlja</w:t>
      </w:r>
      <w:proofErr w:type="spellEnd"/>
      <w:r w:rsidRPr="002B212C">
        <w:t xml:space="preserve"> </w:t>
      </w:r>
      <w:proofErr w:type="spellStart"/>
      <w:r w:rsidRPr="002B212C">
        <w:t>i</w:t>
      </w:r>
      <w:proofErr w:type="spellEnd"/>
      <w:r w:rsidRPr="002B212C">
        <w:t xml:space="preserve"> </w:t>
      </w:r>
      <w:proofErr w:type="spellStart"/>
      <w:r w:rsidRPr="002B212C">
        <w:t>održava</w:t>
      </w:r>
      <w:proofErr w:type="spellEnd"/>
      <w:r w:rsidRPr="002B212C">
        <w:t xml:space="preserve"> </w:t>
      </w:r>
      <w:proofErr w:type="spellStart"/>
      <w:r w:rsidRPr="002B212C">
        <w:t>Agencija</w:t>
      </w:r>
      <w:proofErr w:type="spellEnd"/>
      <w:r w:rsidRPr="002B212C">
        <w:t>.</w:t>
      </w:r>
    </w:p>
    <w:p w14:paraId="3F5629F5" w14:textId="77777777" w:rsidR="002B212C" w:rsidRPr="002B212C" w:rsidRDefault="002B212C" w:rsidP="002B212C">
      <w:pPr>
        <w:jc w:val="center"/>
      </w:pPr>
      <w:r w:rsidRPr="002B212C">
        <w:t xml:space="preserve">Kao datum </w:t>
      </w:r>
      <w:proofErr w:type="spellStart"/>
      <w:r w:rsidRPr="002B212C">
        <w:t>i</w:t>
      </w:r>
      <w:proofErr w:type="spellEnd"/>
      <w:r w:rsidRPr="002B212C">
        <w:t xml:space="preserve"> </w:t>
      </w:r>
      <w:proofErr w:type="spellStart"/>
      <w:r w:rsidRPr="002B212C">
        <w:t>vreme</w:t>
      </w:r>
      <w:proofErr w:type="spellEnd"/>
      <w:r w:rsidRPr="002B212C">
        <w:t xml:space="preserve"> </w:t>
      </w:r>
      <w:proofErr w:type="spellStart"/>
      <w:r w:rsidRPr="002B212C">
        <w:t>upisa</w:t>
      </w:r>
      <w:proofErr w:type="spellEnd"/>
      <w:r w:rsidRPr="002B212C">
        <w:t xml:space="preserve">, </w:t>
      </w:r>
      <w:proofErr w:type="spellStart"/>
      <w:r w:rsidRPr="002B212C">
        <w:t>ispravke</w:t>
      </w:r>
      <w:proofErr w:type="spellEnd"/>
      <w:r w:rsidRPr="002B212C">
        <w:t xml:space="preserve"> </w:t>
      </w:r>
      <w:proofErr w:type="spellStart"/>
      <w:r w:rsidRPr="002B212C">
        <w:t>tehničke</w:t>
      </w:r>
      <w:proofErr w:type="spellEnd"/>
      <w:r w:rsidRPr="002B212C">
        <w:t xml:space="preserve"> </w:t>
      </w:r>
      <w:proofErr w:type="spellStart"/>
      <w:r w:rsidRPr="002B212C">
        <w:t>greške</w:t>
      </w:r>
      <w:proofErr w:type="spellEnd"/>
      <w:r w:rsidRPr="002B212C">
        <w:t xml:space="preserve">, </w:t>
      </w:r>
      <w:proofErr w:type="spellStart"/>
      <w:r w:rsidRPr="002B212C">
        <w:t>promene</w:t>
      </w:r>
      <w:proofErr w:type="spellEnd"/>
      <w:r w:rsidRPr="002B212C">
        <w:t xml:space="preserve"> </w:t>
      </w:r>
      <w:proofErr w:type="spellStart"/>
      <w:r w:rsidRPr="002B212C">
        <w:t>i</w:t>
      </w:r>
      <w:proofErr w:type="spellEnd"/>
      <w:r w:rsidRPr="002B212C">
        <w:t xml:space="preserve"> </w:t>
      </w:r>
      <w:proofErr w:type="spellStart"/>
      <w:r w:rsidRPr="002B212C">
        <w:t>brisanja</w:t>
      </w:r>
      <w:proofErr w:type="spellEnd"/>
      <w:r w:rsidRPr="002B212C">
        <w:t xml:space="preserve"> </w:t>
      </w:r>
      <w:proofErr w:type="spellStart"/>
      <w:r w:rsidRPr="002B212C">
        <w:t>podataka</w:t>
      </w:r>
      <w:proofErr w:type="spellEnd"/>
      <w:r w:rsidRPr="002B212C">
        <w:t xml:space="preserve"> u </w:t>
      </w:r>
      <w:proofErr w:type="spellStart"/>
      <w:r w:rsidRPr="002B212C">
        <w:t>registru</w:t>
      </w:r>
      <w:proofErr w:type="spellEnd"/>
      <w:r w:rsidRPr="002B212C">
        <w:t xml:space="preserve">, </w:t>
      </w:r>
      <w:proofErr w:type="spellStart"/>
      <w:r w:rsidRPr="002B212C">
        <w:t>uzimaju</w:t>
      </w:r>
      <w:proofErr w:type="spellEnd"/>
      <w:r w:rsidRPr="002B212C">
        <w:t xml:space="preserve"> se datum </w:t>
      </w:r>
      <w:proofErr w:type="spellStart"/>
      <w:r w:rsidRPr="002B212C">
        <w:t>i</w:t>
      </w:r>
      <w:proofErr w:type="spellEnd"/>
      <w:r w:rsidRPr="002B212C">
        <w:t xml:space="preserve"> </w:t>
      </w:r>
      <w:proofErr w:type="spellStart"/>
      <w:r w:rsidRPr="002B212C">
        <w:t>vreme</w:t>
      </w:r>
      <w:proofErr w:type="spellEnd"/>
      <w:r w:rsidRPr="002B212C">
        <w:t xml:space="preserve"> </w:t>
      </w:r>
      <w:proofErr w:type="spellStart"/>
      <w:r w:rsidRPr="002B212C">
        <w:t>označeno</w:t>
      </w:r>
      <w:proofErr w:type="spellEnd"/>
      <w:r w:rsidRPr="002B212C">
        <w:t xml:space="preserve"> u JPI.</w:t>
      </w:r>
    </w:p>
    <w:p w14:paraId="67946E7F" w14:textId="77777777" w:rsidR="002B212C" w:rsidRPr="002B212C" w:rsidRDefault="002B212C" w:rsidP="002B212C">
      <w:pPr>
        <w:jc w:val="center"/>
      </w:pPr>
      <w:proofErr w:type="spellStart"/>
      <w:r w:rsidRPr="002B212C">
        <w:t>Uslove</w:t>
      </w:r>
      <w:proofErr w:type="spellEnd"/>
      <w:r w:rsidRPr="002B212C">
        <w:t xml:space="preserve"> </w:t>
      </w:r>
      <w:proofErr w:type="spellStart"/>
      <w:r w:rsidRPr="002B212C">
        <w:t>i</w:t>
      </w:r>
      <w:proofErr w:type="spellEnd"/>
      <w:r w:rsidRPr="002B212C">
        <w:t xml:space="preserve"> </w:t>
      </w:r>
      <w:proofErr w:type="spellStart"/>
      <w:r w:rsidRPr="002B212C">
        <w:t>korisnička</w:t>
      </w:r>
      <w:proofErr w:type="spellEnd"/>
      <w:r w:rsidRPr="002B212C">
        <w:t xml:space="preserve"> </w:t>
      </w:r>
      <w:proofErr w:type="spellStart"/>
      <w:r w:rsidRPr="002B212C">
        <w:t>prava</w:t>
      </w:r>
      <w:proofErr w:type="spellEnd"/>
      <w:r w:rsidRPr="002B212C">
        <w:t xml:space="preserve"> za </w:t>
      </w:r>
      <w:proofErr w:type="spellStart"/>
      <w:r w:rsidRPr="002B212C">
        <w:t>pristup</w:t>
      </w:r>
      <w:proofErr w:type="spellEnd"/>
      <w:r w:rsidRPr="002B212C">
        <w:t xml:space="preserve"> </w:t>
      </w:r>
      <w:proofErr w:type="spellStart"/>
      <w:r w:rsidRPr="002B212C">
        <w:t>lica</w:t>
      </w:r>
      <w:proofErr w:type="spellEnd"/>
      <w:r w:rsidRPr="002B212C">
        <w:t xml:space="preserve"> </w:t>
      </w:r>
      <w:proofErr w:type="spellStart"/>
      <w:r w:rsidRPr="002B212C">
        <w:t>koja</w:t>
      </w:r>
      <w:proofErr w:type="spellEnd"/>
      <w:r w:rsidRPr="002B212C">
        <w:t xml:space="preserve"> </w:t>
      </w:r>
      <w:proofErr w:type="spellStart"/>
      <w:r w:rsidRPr="002B212C">
        <w:t>su</w:t>
      </w:r>
      <w:proofErr w:type="spellEnd"/>
      <w:r w:rsidRPr="002B212C">
        <w:t xml:space="preserve"> </w:t>
      </w:r>
      <w:proofErr w:type="spellStart"/>
      <w:r w:rsidRPr="002B212C">
        <w:t>ovlašćena</w:t>
      </w:r>
      <w:proofErr w:type="spellEnd"/>
      <w:r w:rsidRPr="002B212C">
        <w:t xml:space="preserve"> za rad u JPI </w:t>
      </w:r>
      <w:proofErr w:type="spellStart"/>
      <w:r w:rsidRPr="002B212C">
        <w:t>određuje</w:t>
      </w:r>
      <w:proofErr w:type="spellEnd"/>
      <w:r w:rsidRPr="002B212C">
        <w:t xml:space="preserve"> </w:t>
      </w:r>
      <w:proofErr w:type="spellStart"/>
      <w:r w:rsidRPr="002B212C">
        <w:t>registrator</w:t>
      </w:r>
      <w:proofErr w:type="spellEnd"/>
      <w:r w:rsidRPr="002B212C">
        <w:t xml:space="preserve"> </w:t>
      </w:r>
      <w:proofErr w:type="spellStart"/>
      <w:r w:rsidRPr="002B212C">
        <w:t>Centralne</w:t>
      </w:r>
      <w:proofErr w:type="spellEnd"/>
      <w:r w:rsidRPr="002B212C">
        <w:t xml:space="preserve"> </w:t>
      </w:r>
      <w:proofErr w:type="spellStart"/>
      <w:r w:rsidRPr="002B212C">
        <w:t>evidencije</w:t>
      </w:r>
      <w:proofErr w:type="spellEnd"/>
      <w:r w:rsidRPr="002B212C">
        <w:t>.</w:t>
      </w:r>
    </w:p>
    <w:p w14:paraId="445FFDD1" w14:textId="77777777" w:rsidR="002B212C" w:rsidRPr="002B212C" w:rsidRDefault="002B212C" w:rsidP="002B212C">
      <w:pPr>
        <w:jc w:val="center"/>
      </w:pPr>
      <w:bookmarkStart w:id="18" w:name="str_11"/>
      <w:bookmarkEnd w:id="18"/>
      <w:r w:rsidRPr="002B212C">
        <w:t>III UPIS PODATAKA U CENTRALNU EVIDENCIJU</w:t>
      </w:r>
    </w:p>
    <w:p w14:paraId="3199022F" w14:textId="77777777" w:rsidR="002B212C" w:rsidRPr="002B212C" w:rsidRDefault="002B212C" w:rsidP="002B212C">
      <w:pPr>
        <w:jc w:val="center"/>
        <w:rPr>
          <w:b/>
          <w:bCs/>
        </w:rPr>
      </w:pPr>
      <w:bookmarkStart w:id="19" w:name="str_12"/>
      <w:bookmarkEnd w:id="19"/>
      <w:proofErr w:type="spellStart"/>
      <w:r w:rsidRPr="002B212C">
        <w:rPr>
          <w:b/>
          <w:bCs/>
        </w:rPr>
        <w:t>Upis</w:t>
      </w:r>
      <w:proofErr w:type="spellEnd"/>
      <w:r w:rsidRPr="002B212C">
        <w:rPr>
          <w:b/>
          <w:bCs/>
        </w:rPr>
        <w:t xml:space="preserve"> </w:t>
      </w:r>
      <w:proofErr w:type="spellStart"/>
      <w:r w:rsidRPr="002B212C">
        <w:rPr>
          <w:b/>
          <w:bCs/>
        </w:rPr>
        <w:t>podataka</w:t>
      </w:r>
      <w:proofErr w:type="spellEnd"/>
    </w:p>
    <w:p w14:paraId="55F594F2" w14:textId="77777777" w:rsidR="002B212C" w:rsidRPr="002B212C" w:rsidRDefault="002B212C" w:rsidP="002B212C">
      <w:pPr>
        <w:jc w:val="center"/>
        <w:rPr>
          <w:b/>
          <w:bCs/>
        </w:rPr>
      </w:pPr>
      <w:bookmarkStart w:id="20" w:name="clan_9"/>
      <w:bookmarkEnd w:id="20"/>
      <w:proofErr w:type="spellStart"/>
      <w:r w:rsidRPr="002B212C">
        <w:rPr>
          <w:b/>
          <w:bCs/>
        </w:rPr>
        <w:t>Član</w:t>
      </w:r>
      <w:proofErr w:type="spellEnd"/>
      <w:r w:rsidRPr="002B212C">
        <w:rPr>
          <w:b/>
          <w:bCs/>
        </w:rPr>
        <w:t xml:space="preserve"> 9</w:t>
      </w:r>
    </w:p>
    <w:p w14:paraId="495FF9E1" w14:textId="77777777" w:rsidR="002B212C" w:rsidRPr="002B212C" w:rsidRDefault="002B212C" w:rsidP="002B212C">
      <w:pPr>
        <w:jc w:val="center"/>
      </w:pPr>
      <w:proofErr w:type="spellStart"/>
      <w:r w:rsidRPr="002B212C">
        <w:t>Upis</w:t>
      </w:r>
      <w:proofErr w:type="spellEnd"/>
      <w:r w:rsidRPr="002B212C">
        <w:t xml:space="preserve"> </w:t>
      </w:r>
      <w:proofErr w:type="spellStart"/>
      <w:r w:rsidRPr="002B212C">
        <w:t>podataka</w:t>
      </w:r>
      <w:proofErr w:type="spellEnd"/>
      <w:r w:rsidRPr="002B212C">
        <w:t xml:space="preserve"> u </w:t>
      </w:r>
      <w:proofErr w:type="spellStart"/>
      <w:r w:rsidRPr="002B212C">
        <w:t>Centralnu</w:t>
      </w:r>
      <w:proofErr w:type="spellEnd"/>
      <w:r w:rsidRPr="002B212C">
        <w:t xml:space="preserve"> </w:t>
      </w:r>
      <w:proofErr w:type="spellStart"/>
      <w:r w:rsidRPr="002B212C">
        <w:t>evidenciju</w:t>
      </w:r>
      <w:proofErr w:type="spellEnd"/>
      <w:r w:rsidRPr="002B212C">
        <w:t xml:space="preserve"> </w:t>
      </w:r>
      <w:proofErr w:type="spellStart"/>
      <w:r w:rsidRPr="002B212C">
        <w:t>vrši</w:t>
      </w:r>
      <w:proofErr w:type="spellEnd"/>
      <w:r w:rsidRPr="002B212C">
        <w:t xml:space="preserve"> se po </w:t>
      </w:r>
      <w:proofErr w:type="spellStart"/>
      <w:r w:rsidRPr="002B212C">
        <w:t>službenoj</w:t>
      </w:r>
      <w:proofErr w:type="spellEnd"/>
      <w:r w:rsidRPr="002B212C">
        <w:t xml:space="preserve"> </w:t>
      </w:r>
      <w:proofErr w:type="spellStart"/>
      <w:r w:rsidRPr="002B212C">
        <w:t>dužnosti</w:t>
      </w:r>
      <w:proofErr w:type="spellEnd"/>
      <w:r w:rsidRPr="002B212C">
        <w:t xml:space="preserve"> </w:t>
      </w:r>
      <w:proofErr w:type="spellStart"/>
      <w:r w:rsidRPr="002B212C">
        <w:t>ako</w:t>
      </w:r>
      <w:proofErr w:type="spellEnd"/>
      <w:r w:rsidRPr="002B212C">
        <w:t xml:space="preserve"> </w:t>
      </w:r>
      <w:proofErr w:type="spellStart"/>
      <w:r w:rsidRPr="002B212C">
        <w:t>su</w:t>
      </w:r>
      <w:proofErr w:type="spellEnd"/>
      <w:r w:rsidRPr="002B212C">
        <w:t xml:space="preserve"> </w:t>
      </w:r>
      <w:proofErr w:type="spellStart"/>
      <w:r w:rsidRPr="002B212C">
        <w:t>upisani</w:t>
      </w:r>
      <w:proofErr w:type="spellEnd"/>
      <w:r w:rsidRPr="002B212C">
        <w:t xml:space="preserve"> </w:t>
      </w:r>
      <w:proofErr w:type="spellStart"/>
      <w:r w:rsidRPr="002B212C">
        <w:t>podaci</w:t>
      </w:r>
      <w:proofErr w:type="spellEnd"/>
      <w:r w:rsidRPr="002B212C">
        <w:t xml:space="preserve"> </w:t>
      </w:r>
      <w:proofErr w:type="spellStart"/>
      <w:r w:rsidRPr="002B212C">
        <w:t>propisani</w:t>
      </w:r>
      <w:proofErr w:type="spellEnd"/>
      <w:r w:rsidRPr="002B212C">
        <w:t xml:space="preserve"> </w:t>
      </w:r>
      <w:proofErr w:type="spellStart"/>
      <w:r w:rsidRPr="002B212C">
        <w:t>članom</w:t>
      </w:r>
      <w:proofErr w:type="spellEnd"/>
      <w:r w:rsidRPr="002B212C">
        <w:t xml:space="preserve"> 7. </w:t>
      </w:r>
      <w:proofErr w:type="spellStart"/>
      <w:r w:rsidRPr="002B212C">
        <w:t>stav</w:t>
      </w:r>
      <w:proofErr w:type="spellEnd"/>
      <w:r w:rsidRPr="002B212C">
        <w:t xml:space="preserve"> 1. </w:t>
      </w:r>
      <w:proofErr w:type="spellStart"/>
      <w:r w:rsidRPr="002B212C">
        <w:t>tač</w:t>
      </w:r>
      <w:proofErr w:type="spellEnd"/>
      <w:r w:rsidRPr="002B212C">
        <w:t xml:space="preserve">. 1)-7) </w:t>
      </w:r>
      <w:proofErr w:type="spellStart"/>
      <w:r w:rsidRPr="002B212C">
        <w:t>ovog</w:t>
      </w:r>
      <w:proofErr w:type="spellEnd"/>
      <w:r w:rsidRPr="002B212C">
        <w:t xml:space="preserve"> </w:t>
      </w:r>
      <w:proofErr w:type="spellStart"/>
      <w:r w:rsidRPr="002B212C">
        <w:t>zakona</w:t>
      </w:r>
      <w:proofErr w:type="spellEnd"/>
      <w:r w:rsidRPr="002B212C">
        <w:t>.</w:t>
      </w:r>
    </w:p>
    <w:p w14:paraId="02021125" w14:textId="77777777" w:rsidR="002B212C" w:rsidRPr="002B212C" w:rsidRDefault="002B212C" w:rsidP="002B212C">
      <w:pPr>
        <w:jc w:val="center"/>
      </w:pPr>
      <w:proofErr w:type="spellStart"/>
      <w:r w:rsidRPr="002B212C">
        <w:t>Upis</w:t>
      </w:r>
      <w:proofErr w:type="spellEnd"/>
      <w:r w:rsidRPr="002B212C">
        <w:t xml:space="preserve"> </w:t>
      </w:r>
      <w:proofErr w:type="spellStart"/>
      <w:r w:rsidRPr="002B212C">
        <w:t>podataka</w:t>
      </w:r>
      <w:proofErr w:type="spellEnd"/>
      <w:r w:rsidRPr="002B212C">
        <w:t xml:space="preserve"> </w:t>
      </w:r>
      <w:proofErr w:type="spellStart"/>
      <w:r w:rsidRPr="002B212C">
        <w:t>vrši</w:t>
      </w:r>
      <w:proofErr w:type="spellEnd"/>
      <w:r w:rsidRPr="002B212C">
        <w:t xml:space="preserve"> </w:t>
      </w:r>
      <w:proofErr w:type="spellStart"/>
      <w:r w:rsidRPr="002B212C">
        <w:t>registrator</w:t>
      </w:r>
      <w:proofErr w:type="spellEnd"/>
      <w:r w:rsidRPr="002B212C">
        <w:t xml:space="preserve"> </w:t>
      </w:r>
      <w:proofErr w:type="spellStart"/>
      <w:r w:rsidRPr="002B212C">
        <w:t>ili</w:t>
      </w:r>
      <w:proofErr w:type="spellEnd"/>
      <w:r w:rsidRPr="002B212C">
        <w:t xml:space="preserve"> lice </w:t>
      </w:r>
      <w:proofErr w:type="spellStart"/>
      <w:r w:rsidRPr="002B212C">
        <w:t>koje</w:t>
      </w:r>
      <w:proofErr w:type="spellEnd"/>
      <w:r w:rsidRPr="002B212C">
        <w:t xml:space="preserve"> je </w:t>
      </w:r>
      <w:proofErr w:type="spellStart"/>
      <w:r w:rsidRPr="002B212C">
        <w:t>ovlašćeno</w:t>
      </w:r>
      <w:proofErr w:type="spellEnd"/>
      <w:r w:rsidRPr="002B212C">
        <w:t xml:space="preserve"> od </w:t>
      </w:r>
      <w:proofErr w:type="spellStart"/>
      <w:r w:rsidRPr="002B212C">
        <w:t>strane</w:t>
      </w:r>
      <w:proofErr w:type="spellEnd"/>
      <w:r w:rsidRPr="002B212C">
        <w:t xml:space="preserve"> </w:t>
      </w:r>
      <w:proofErr w:type="spellStart"/>
      <w:r w:rsidRPr="002B212C">
        <w:t>obveznika</w:t>
      </w:r>
      <w:proofErr w:type="spellEnd"/>
      <w:r w:rsidRPr="002B212C">
        <w:t xml:space="preserve"> </w:t>
      </w:r>
      <w:proofErr w:type="spellStart"/>
      <w:r w:rsidRPr="002B212C">
        <w:t>upisa</w:t>
      </w:r>
      <w:proofErr w:type="spellEnd"/>
      <w:r w:rsidRPr="002B212C">
        <w:t xml:space="preserve"> </w:t>
      </w:r>
      <w:proofErr w:type="spellStart"/>
      <w:r w:rsidRPr="002B212C">
        <w:t>podataka</w:t>
      </w:r>
      <w:proofErr w:type="spellEnd"/>
      <w:r w:rsidRPr="002B212C">
        <w:t>.</w:t>
      </w:r>
    </w:p>
    <w:p w14:paraId="24587B34" w14:textId="77777777" w:rsidR="002B212C" w:rsidRPr="002B212C" w:rsidRDefault="002B212C" w:rsidP="002B212C">
      <w:pPr>
        <w:jc w:val="center"/>
        <w:rPr>
          <w:b/>
          <w:bCs/>
        </w:rPr>
      </w:pPr>
      <w:bookmarkStart w:id="21" w:name="str_13"/>
      <w:bookmarkEnd w:id="21"/>
      <w:proofErr w:type="spellStart"/>
      <w:r w:rsidRPr="002B212C">
        <w:rPr>
          <w:b/>
          <w:bCs/>
        </w:rPr>
        <w:t>Rok</w:t>
      </w:r>
      <w:proofErr w:type="spellEnd"/>
      <w:r w:rsidRPr="002B212C">
        <w:rPr>
          <w:b/>
          <w:bCs/>
        </w:rPr>
        <w:t xml:space="preserve"> za </w:t>
      </w:r>
      <w:proofErr w:type="spellStart"/>
      <w:r w:rsidRPr="002B212C">
        <w:rPr>
          <w:b/>
          <w:bCs/>
        </w:rPr>
        <w:t>upis</w:t>
      </w:r>
      <w:proofErr w:type="spellEnd"/>
      <w:r w:rsidRPr="002B212C">
        <w:rPr>
          <w:b/>
          <w:bCs/>
        </w:rPr>
        <w:t xml:space="preserve"> u </w:t>
      </w:r>
      <w:proofErr w:type="spellStart"/>
      <w:r w:rsidRPr="002B212C">
        <w:rPr>
          <w:b/>
          <w:bCs/>
        </w:rPr>
        <w:t>Centralnu</w:t>
      </w:r>
      <w:proofErr w:type="spellEnd"/>
      <w:r w:rsidRPr="002B212C">
        <w:rPr>
          <w:b/>
          <w:bCs/>
        </w:rPr>
        <w:t xml:space="preserve"> </w:t>
      </w:r>
      <w:proofErr w:type="spellStart"/>
      <w:r w:rsidRPr="002B212C">
        <w:rPr>
          <w:b/>
          <w:bCs/>
        </w:rPr>
        <w:t>evidenciju</w:t>
      </w:r>
      <w:proofErr w:type="spellEnd"/>
    </w:p>
    <w:p w14:paraId="717B4DA9" w14:textId="77777777" w:rsidR="002B212C" w:rsidRPr="002B212C" w:rsidRDefault="002B212C" w:rsidP="002B212C">
      <w:pPr>
        <w:jc w:val="center"/>
        <w:rPr>
          <w:b/>
          <w:bCs/>
        </w:rPr>
      </w:pPr>
      <w:bookmarkStart w:id="22" w:name="clan_10"/>
      <w:bookmarkEnd w:id="22"/>
      <w:proofErr w:type="spellStart"/>
      <w:r w:rsidRPr="002B212C">
        <w:rPr>
          <w:b/>
          <w:bCs/>
        </w:rPr>
        <w:t>Član</w:t>
      </w:r>
      <w:proofErr w:type="spellEnd"/>
      <w:r w:rsidRPr="002B212C">
        <w:rPr>
          <w:b/>
          <w:bCs/>
        </w:rPr>
        <w:t xml:space="preserve"> 10</w:t>
      </w:r>
    </w:p>
    <w:p w14:paraId="225F4016" w14:textId="77777777" w:rsidR="002B212C" w:rsidRPr="002B212C" w:rsidRDefault="002B212C" w:rsidP="002B212C">
      <w:pPr>
        <w:jc w:val="center"/>
      </w:pPr>
      <w:proofErr w:type="spellStart"/>
      <w:r w:rsidRPr="002B212C">
        <w:t>Obveznik</w:t>
      </w:r>
      <w:proofErr w:type="spellEnd"/>
      <w:r w:rsidRPr="002B212C">
        <w:t xml:space="preserve"> </w:t>
      </w:r>
      <w:proofErr w:type="spellStart"/>
      <w:r w:rsidRPr="002B212C">
        <w:t>upisa</w:t>
      </w:r>
      <w:proofErr w:type="spellEnd"/>
      <w:r w:rsidRPr="002B212C">
        <w:t xml:space="preserve"> </w:t>
      </w:r>
      <w:proofErr w:type="spellStart"/>
      <w:r w:rsidRPr="002B212C">
        <w:t>podataka</w:t>
      </w:r>
      <w:proofErr w:type="spellEnd"/>
      <w:r w:rsidRPr="002B212C">
        <w:t xml:space="preserve"> je </w:t>
      </w:r>
      <w:proofErr w:type="spellStart"/>
      <w:r w:rsidRPr="002B212C">
        <w:t>dužan</w:t>
      </w:r>
      <w:proofErr w:type="spellEnd"/>
      <w:r w:rsidRPr="002B212C">
        <w:t xml:space="preserve"> da, </w:t>
      </w:r>
      <w:proofErr w:type="spellStart"/>
      <w:r w:rsidRPr="002B212C">
        <w:t>putem</w:t>
      </w:r>
      <w:proofErr w:type="spellEnd"/>
      <w:r w:rsidRPr="002B212C">
        <w:t xml:space="preserve"> JPI, u </w:t>
      </w:r>
      <w:proofErr w:type="spellStart"/>
      <w:r w:rsidRPr="002B212C">
        <w:t>Centralnu</w:t>
      </w:r>
      <w:proofErr w:type="spellEnd"/>
      <w:r w:rsidRPr="002B212C">
        <w:t xml:space="preserve"> </w:t>
      </w:r>
      <w:proofErr w:type="spellStart"/>
      <w:r w:rsidRPr="002B212C">
        <w:t>evidenciju</w:t>
      </w:r>
      <w:proofErr w:type="spellEnd"/>
      <w:r w:rsidRPr="002B212C">
        <w:t xml:space="preserve"> </w:t>
      </w:r>
      <w:proofErr w:type="spellStart"/>
      <w:r w:rsidRPr="002B212C">
        <w:t>upiše</w:t>
      </w:r>
      <w:proofErr w:type="spellEnd"/>
      <w:r w:rsidRPr="002B212C">
        <w:t xml:space="preserve"> </w:t>
      </w:r>
      <w:proofErr w:type="spellStart"/>
      <w:r w:rsidRPr="002B212C">
        <w:t>podatke</w:t>
      </w:r>
      <w:proofErr w:type="spellEnd"/>
      <w:r w:rsidRPr="002B212C">
        <w:t xml:space="preserve"> u </w:t>
      </w:r>
      <w:proofErr w:type="spellStart"/>
      <w:r w:rsidRPr="002B212C">
        <w:t>roku</w:t>
      </w:r>
      <w:proofErr w:type="spellEnd"/>
      <w:r w:rsidRPr="002B212C">
        <w:t xml:space="preserve"> od tri dana od dana </w:t>
      </w:r>
      <w:proofErr w:type="spellStart"/>
      <w:r w:rsidRPr="002B212C">
        <w:t>kada</w:t>
      </w:r>
      <w:proofErr w:type="spellEnd"/>
      <w:r w:rsidRPr="002B212C">
        <w:t xml:space="preserve"> je </w:t>
      </w:r>
      <w:proofErr w:type="spellStart"/>
      <w:r w:rsidRPr="002B212C">
        <w:t>osnov</w:t>
      </w:r>
      <w:proofErr w:type="spellEnd"/>
      <w:r w:rsidRPr="002B212C">
        <w:t xml:space="preserve"> </w:t>
      </w:r>
      <w:proofErr w:type="spellStart"/>
      <w:r w:rsidRPr="002B212C">
        <w:t>privremenog</w:t>
      </w:r>
      <w:proofErr w:type="spellEnd"/>
      <w:r w:rsidRPr="002B212C">
        <w:t xml:space="preserve"> </w:t>
      </w:r>
      <w:proofErr w:type="spellStart"/>
      <w:r w:rsidRPr="002B212C">
        <w:t>ograničenja</w:t>
      </w:r>
      <w:proofErr w:type="spellEnd"/>
      <w:r w:rsidRPr="002B212C">
        <w:t xml:space="preserve"> </w:t>
      </w:r>
      <w:proofErr w:type="spellStart"/>
      <w:r w:rsidRPr="002B212C">
        <w:t>nastupio</w:t>
      </w:r>
      <w:proofErr w:type="spellEnd"/>
      <w:r w:rsidRPr="002B212C">
        <w:t xml:space="preserve">, a </w:t>
      </w:r>
      <w:proofErr w:type="spellStart"/>
      <w:r w:rsidRPr="002B212C">
        <w:t>najkasnije</w:t>
      </w:r>
      <w:proofErr w:type="spellEnd"/>
      <w:r w:rsidRPr="002B212C">
        <w:t xml:space="preserve">, </w:t>
      </w:r>
      <w:proofErr w:type="spellStart"/>
      <w:r w:rsidRPr="002B212C">
        <w:t>sledećeg</w:t>
      </w:r>
      <w:proofErr w:type="spellEnd"/>
      <w:r w:rsidRPr="002B212C">
        <w:t xml:space="preserve"> </w:t>
      </w:r>
      <w:proofErr w:type="spellStart"/>
      <w:r w:rsidRPr="002B212C">
        <w:t>radnog</w:t>
      </w:r>
      <w:proofErr w:type="spellEnd"/>
      <w:r w:rsidRPr="002B212C">
        <w:t xml:space="preserve"> dana </w:t>
      </w:r>
      <w:proofErr w:type="spellStart"/>
      <w:r w:rsidRPr="002B212C">
        <w:t>ako</w:t>
      </w:r>
      <w:proofErr w:type="spellEnd"/>
      <w:r w:rsidRPr="002B212C">
        <w:t xml:space="preserve"> </w:t>
      </w:r>
      <w:proofErr w:type="spellStart"/>
      <w:r w:rsidRPr="002B212C">
        <w:t>rok</w:t>
      </w:r>
      <w:proofErr w:type="spellEnd"/>
      <w:r w:rsidRPr="002B212C">
        <w:t xml:space="preserve"> </w:t>
      </w:r>
      <w:proofErr w:type="spellStart"/>
      <w:r w:rsidRPr="002B212C">
        <w:t>ističe</w:t>
      </w:r>
      <w:proofErr w:type="spellEnd"/>
      <w:r w:rsidRPr="002B212C">
        <w:t xml:space="preserve"> </w:t>
      </w:r>
      <w:proofErr w:type="spellStart"/>
      <w:r w:rsidRPr="002B212C">
        <w:t>neradnog</w:t>
      </w:r>
      <w:proofErr w:type="spellEnd"/>
      <w:r w:rsidRPr="002B212C">
        <w:t xml:space="preserve"> dana </w:t>
      </w:r>
      <w:proofErr w:type="spellStart"/>
      <w:r w:rsidRPr="002B212C">
        <w:t>ili</w:t>
      </w:r>
      <w:proofErr w:type="spellEnd"/>
      <w:r w:rsidRPr="002B212C">
        <w:t xml:space="preserve"> </w:t>
      </w:r>
      <w:proofErr w:type="spellStart"/>
      <w:r w:rsidRPr="002B212C">
        <w:t>na</w:t>
      </w:r>
      <w:proofErr w:type="spellEnd"/>
      <w:r w:rsidRPr="002B212C">
        <w:t xml:space="preserve"> dan </w:t>
      </w:r>
      <w:proofErr w:type="spellStart"/>
      <w:r w:rsidRPr="002B212C">
        <w:t>državnog</w:t>
      </w:r>
      <w:proofErr w:type="spellEnd"/>
      <w:r w:rsidRPr="002B212C">
        <w:t xml:space="preserve"> </w:t>
      </w:r>
      <w:proofErr w:type="spellStart"/>
      <w:r w:rsidRPr="002B212C">
        <w:t>praznika</w:t>
      </w:r>
      <w:proofErr w:type="spellEnd"/>
      <w:r w:rsidRPr="002B212C">
        <w:t>.</w:t>
      </w:r>
    </w:p>
    <w:p w14:paraId="3B2A50DA" w14:textId="77777777" w:rsidR="002B212C" w:rsidRPr="002B212C" w:rsidRDefault="002B212C" w:rsidP="002B212C">
      <w:pPr>
        <w:jc w:val="center"/>
      </w:pPr>
      <w:proofErr w:type="spellStart"/>
      <w:r w:rsidRPr="002B212C">
        <w:t>Izuzetno</w:t>
      </w:r>
      <w:proofErr w:type="spellEnd"/>
      <w:r w:rsidRPr="002B212C">
        <w:t xml:space="preserve"> od </w:t>
      </w:r>
      <w:proofErr w:type="spellStart"/>
      <w:r w:rsidRPr="002B212C">
        <w:t>stava</w:t>
      </w:r>
      <w:proofErr w:type="spellEnd"/>
      <w:r w:rsidRPr="002B212C">
        <w:t xml:space="preserve"> 1. </w:t>
      </w:r>
      <w:proofErr w:type="spellStart"/>
      <w:r w:rsidRPr="002B212C">
        <w:t>ovog</w:t>
      </w:r>
      <w:proofErr w:type="spellEnd"/>
      <w:r w:rsidRPr="002B212C">
        <w:t xml:space="preserve"> </w:t>
      </w:r>
      <w:proofErr w:type="spellStart"/>
      <w:r w:rsidRPr="002B212C">
        <w:t>člana</w:t>
      </w:r>
      <w:proofErr w:type="spellEnd"/>
      <w:r w:rsidRPr="002B212C">
        <w:t xml:space="preserve">, </w:t>
      </w:r>
      <w:proofErr w:type="spellStart"/>
      <w:r w:rsidRPr="002B212C">
        <w:t>nadležni</w:t>
      </w:r>
      <w:proofErr w:type="spellEnd"/>
      <w:r w:rsidRPr="002B212C">
        <w:t xml:space="preserve"> </w:t>
      </w:r>
      <w:proofErr w:type="spellStart"/>
      <w:r w:rsidRPr="002B212C">
        <w:t>sud</w:t>
      </w:r>
      <w:proofErr w:type="spellEnd"/>
      <w:r w:rsidRPr="002B212C">
        <w:t xml:space="preserve"> bez </w:t>
      </w:r>
      <w:proofErr w:type="spellStart"/>
      <w:r w:rsidRPr="002B212C">
        <w:t>odlaganja</w:t>
      </w:r>
      <w:proofErr w:type="spellEnd"/>
      <w:r w:rsidRPr="002B212C">
        <w:t xml:space="preserve"> </w:t>
      </w:r>
      <w:proofErr w:type="spellStart"/>
      <w:r w:rsidRPr="002B212C">
        <w:t>dostavlja</w:t>
      </w:r>
      <w:proofErr w:type="spellEnd"/>
      <w:r w:rsidRPr="002B212C">
        <w:t xml:space="preserve"> </w:t>
      </w:r>
      <w:proofErr w:type="spellStart"/>
      <w:r w:rsidRPr="002B212C">
        <w:t>Agenciji</w:t>
      </w:r>
      <w:proofErr w:type="spellEnd"/>
      <w:r w:rsidRPr="002B212C">
        <w:t xml:space="preserve">, </w:t>
      </w:r>
      <w:proofErr w:type="spellStart"/>
      <w:r w:rsidRPr="002B212C">
        <w:t>radi</w:t>
      </w:r>
      <w:proofErr w:type="spellEnd"/>
      <w:r w:rsidRPr="002B212C">
        <w:t xml:space="preserve"> </w:t>
      </w:r>
      <w:proofErr w:type="spellStart"/>
      <w:r w:rsidRPr="002B212C">
        <w:t>upisa</w:t>
      </w:r>
      <w:proofErr w:type="spellEnd"/>
      <w:r w:rsidRPr="002B212C">
        <w:t xml:space="preserve"> </w:t>
      </w:r>
      <w:proofErr w:type="spellStart"/>
      <w:r w:rsidRPr="002B212C">
        <w:t>podataka</w:t>
      </w:r>
      <w:proofErr w:type="spellEnd"/>
      <w:r w:rsidRPr="002B212C">
        <w:t xml:space="preserve">, </w:t>
      </w:r>
      <w:proofErr w:type="spellStart"/>
      <w:r w:rsidRPr="002B212C">
        <w:t>pravnosnažnu</w:t>
      </w:r>
      <w:proofErr w:type="spellEnd"/>
      <w:r w:rsidRPr="002B212C">
        <w:t xml:space="preserve"> </w:t>
      </w:r>
      <w:proofErr w:type="spellStart"/>
      <w:r w:rsidRPr="002B212C">
        <w:t>ili</w:t>
      </w:r>
      <w:proofErr w:type="spellEnd"/>
      <w:r w:rsidRPr="002B212C">
        <w:t xml:space="preserve"> </w:t>
      </w:r>
      <w:proofErr w:type="spellStart"/>
      <w:r w:rsidRPr="002B212C">
        <w:t>izvršnu</w:t>
      </w:r>
      <w:proofErr w:type="spellEnd"/>
      <w:r w:rsidRPr="002B212C">
        <w:t xml:space="preserve"> </w:t>
      </w:r>
      <w:proofErr w:type="spellStart"/>
      <w:r w:rsidRPr="002B212C">
        <w:t>odluku</w:t>
      </w:r>
      <w:proofErr w:type="spellEnd"/>
      <w:r w:rsidRPr="002B212C">
        <w:t xml:space="preserve"> </w:t>
      </w:r>
      <w:proofErr w:type="spellStart"/>
      <w:r w:rsidRPr="002B212C">
        <w:t>kojom</w:t>
      </w:r>
      <w:proofErr w:type="spellEnd"/>
      <w:r w:rsidRPr="002B212C">
        <w:t xml:space="preserve"> je </w:t>
      </w:r>
      <w:proofErr w:type="spellStart"/>
      <w:r w:rsidRPr="002B212C">
        <w:t>izrečena</w:t>
      </w:r>
      <w:proofErr w:type="spellEnd"/>
      <w:r w:rsidRPr="002B212C">
        <w:t xml:space="preserve"> </w:t>
      </w:r>
      <w:proofErr w:type="spellStart"/>
      <w:r w:rsidRPr="002B212C">
        <w:t>zabrana</w:t>
      </w:r>
      <w:proofErr w:type="spellEnd"/>
      <w:r w:rsidRPr="002B212C">
        <w:t xml:space="preserve"> </w:t>
      </w:r>
      <w:proofErr w:type="spellStart"/>
      <w:r w:rsidRPr="002B212C">
        <w:t>ili</w:t>
      </w:r>
      <w:proofErr w:type="spellEnd"/>
      <w:r w:rsidRPr="002B212C">
        <w:t xml:space="preserve"> </w:t>
      </w:r>
      <w:proofErr w:type="spellStart"/>
      <w:r w:rsidRPr="002B212C">
        <w:t>mera</w:t>
      </w:r>
      <w:proofErr w:type="spellEnd"/>
      <w:r w:rsidRPr="002B212C">
        <w:t xml:space="preserve"> </w:t>
      </w:r>
      <w:proofErr w:type="spellStart"/>
      <w:r w:rsidRPr="002B212C">
        <w:t>bezbednosti</w:t>
      </w:r>
      <w:proofErr w:type="spellEnd"/>
      <w:r w:rsidRPr="002B212C">
        <w:t xml:space="preserve"> u </w:t>
      </w:r>
      <w:proofErr w:type="spellStart"/>
      <w:r w:rsidRPr="002B212C">
        <w:t>sudskom</w:t>
      </w:r>
      <w:proofErr w:type="spellEnd"/>
      <w:r w:rsidRPr="002B212C">
        <w:t xml:space="preserve"> </w:t>
      </w:r>
      <w:proofErr w:type="spellStart"/>
      <w:r w:rsidRPr="002B212C">
        <w:t>postupku</w:t>
      </w:r>
      <w:proofErr w:type="spellEnd"/>
      <w:r w:rsidRPr="002B212C">
        <w:t xml:space="preserve">, u </w:t>
      </w:r>
      <w:proofErr w:type="spellStart"/>
      <w:r w:rsidRPr="002B212C">
        <w:t>skladu</w:t>
      </w:r>
      <w:proofErr w:type="spellEnd"/>
      <w:r w:rsidRPr="002B212C">
        <w:t xml:space="preserve"> </w:t>
      </w:r>
      <w:proofErr w:type="spellStart"/>
      <w:r w:rsidRPr="002B212C">
        <w:t>sa</w:t>
      </w:r>
      <w:proofErr w:type="spellEnd"/>
      <w:r w:rsidRPr="002B212C">
        <w:t xml:space="preserve"> </w:t>
      </w:r>
      <w:proofErr w:type="spellStart"/>
      <w:r w:rsidRPr="002B212C">
        <w:t>zakonom</w:t>
      </w:r>
      <w:proofErr w:type="spellEnd"/>
      <w:r w:rsidRPr="002B212C">
        <w:t xml:space="preserve"> </w:t>
      </w:r>
      <w:proofErr w:type="spellStart"/>
      <w:r w:rsidRPr="002B212C">
        <w:t>kojim</w:t>
      </w:r>
      <w:proofErr w:type="spellEnd"/>
      <w:r w:rsidRPr="002B212C">
        <w:t xml:space="preserve"> se </w:t>
      </w:r>
      <w:proofErr w:type="spellStart"/>
      <w:r w:rsidRPr="002B212C">
        <w:t>uređuje</w:t>
      </w:r>
      <w:proofErr w:type="spellEnd"/>
      <w:r w:rsidRPr="002B212C">
        <w:t xml:space="preserve"> </w:t>
      </w:r>
      <w:proofErr w:type="spellStart"/>
      <w:r w:rsidRPr="002B212C">
        <w:t>izvršenje</w:t>
      </w:r>
      <w:proofErr w:type="spellEnd"/>
      <w:r w:rsidRPr="002B212C">
        <w:t xml:space="preserve"> </w:t>
      </w:r>
      <w:proofErr w:type="spellStart"/>
      <w:r w:rsidRPr="002B212C">
        <w:t>krivičnih</w:t>
      </w:r>
      <w:proofErr w:type="spellEnd"/>
      <w:r w:rsidRPr="002B212C">
        <w:t xml:space="preserve"> </w:t>
      </w:r>
      <w:proofErr w:type="spellStart"/>
      <w:r w:rsidRPr="002B212C">
        <w:t>sankcija</w:t>
      </w:r>
      <w:proofErr w:type="spellEnd"/>
      <w:r w:rsidRPr="002B212C">
        <w:t xml:space="preserve"> </w:t>
      </w:r>
      <w:proofErr w:type="spellStart"/>
      <w:r w:rsidRPr="002B212C">
        <w:t>ili</w:t>
      </w:r>
      <w:proofErr w:type="spellEnd"/>
      <w:r w:rsidRPr="002B212C">
        <w:t xml:space="preserve"> </w:t>
      </w:r>
      <w:proofErr w:type="spellStart"/>
      <w:r w:rsidRPr="002B212C">
        <w:t>drugi</w:t>
      </w:r>
      <w:proofErr w:type="spellEnd"/>
      <w:r w:rsidRPr="002B212C">
        <w:t xml:space="preserve"> </w:t>
      </w:r>
      <w:proofErr w:type="spellStart"/>
      <w:r w:rsidRPr="002B212C">
        <w:t>postupak</w:t>
      </w:r>
      <w:proofErr w:type="spellEnd"/>
      <w:r w:rsidRPr="002B212C">
        <w:t xml:space="preserve">, a </w:t>
      </w:r>
      <w:proofErr w:type="spellStart"/>
      <w:r w:rsidRPr="002B212C">
        <w:t>registrator</w:t>
      </w:r>
      <w:proofErr w:type="spellEnd"/>
      <w:r w:rsidRPr="002B212C">
        <w:t xml:space="preserve"> je </w:t>
      </w:r>
      <w:proofErr w:type="spellStart"/>
      <w:r w:rsidRPr="002B212C">
        <w:t>dužan</w:t>
      </w:r>
      <w:proofErr w:type="spellEnd"/>
      <w:r w:rsidRPr="002B212C">
        <w:t xml:space="preserve"> da </w:t>
      </w:r>
      <w:proofErr w:type="spellStart"/>
      <w:r w:rsidRPr="002B212C">
        <w:t>podatke</w:t>
      </w:r>
      <w:proofErr w:type="spellEnd"/>
      <w:r w:rsidRPr="002B212C">
        <w:t xml:space="preserve"> o </w:t>
      </w:r>
      <w:proofErr w:type="spellStart"/>
      <w:r w:rsidRPr="002B212C">
        <w:t>privremenom</w:t>
      </w:r>
      <w:proofErr w:type="spellEnd"/>
      <w:r w:rsidRPr="002B212C">
        <w:t xml:space="preserve"> </w:t>
      </w:r>
      <w:proofErr w:type="spellStart"/>
      <w:r w:rsidRPr="002B212C">
        <w:t>ograničenju</w:t>
      </w:r>
      <w:proofErr w:type="spellEnd"/>
      <w:r w:rsidRPr="002B212C">
        <w:t xml:space="preserve"> </w:t>
      </w:r>
      <w:proofErr w:type="spellStart"/>
      <w:r w:rsidRPr="002B212C">
        <w:t>upiše</w:t>
      </w:r>
      <w:proofErr w:type="spellEnd"/>
      <w:r w:rsidRPr="002B212C">
        <w:t xml:space="preserve"> u </w:t>
      </w:r>
      <w:proofErr w:type="spellStart"/>
      <w:r w:rsidRPr="002B212C">
        <w:t>Centralnu</w:t>
      </w:r>
      <w:proofErr w:type="spellEnd"/>
      <w:r w:rsidRPr="002B212C">
        <w:t xml:space="preserve"> </w:t>
      </w:r>
      <w:proofErr w:type="spellStart"/>
      <w:r w:rsidRPr="002B212C">
        <w:t>evidenciju</w:t>
      </w:r>
      <w:proofErr w:type="spellEnd"/>
      <w:r w:rsidRPr="002B212C">
        <w:t xml:space="preserve"> u </w:t>
      </w:r>
      <w:proofErr w:type="spellStart"/>
      <w:r w:rsidRPr="002B212C">
        <w:t>roku</w:t>
      </w:r>
      <w:proofErr w:type="spellEnd"/>
      <w:r w:rsidRPr="002B212C">
        <w:t xml:space="preserve"> od pet dana, a </w:t>
      </w:r>
      <w:proofErr w:type="spellStart"/>
      <w:r w:rsidRPr="002B212C">
        <w:t>najkasnije</w:t>
      </w:r>
      <w:proofErr w:type="spellEnd"/>
      <w:r w:rsidRPr="002B212C">
        <w:t xml:space="preserve"> </w:t>
      </w:r>
      <w:proofErr w:type="spellStart"/>
      <w:r w:rsidRPr="002B212C">
        <w:t>sledećeg</w:t>
      </w:r>
      <w:proofErr w:type="spellEnd"/>
      <w:r w:rsidRPr="002B212C">
        <w:t xml:space="preserve"> </w:t>
      </w:r>
      <w:proofErr w:type="spellStart"/>
      <w:r w:rsidRPr="002B212C">
        <w:t>radnog</w:t>
      </w:r>
      <w:proofErr w:type="spellEnd"/>
      <w:r w:rsidRPr="002B212C">
        <w:t xml:space="preserve"> dana </w:t>
      </w:r>
      <w:proofErr w:type="spellStart"/>
      <w:r w:rsidRPr="002B212C">
        <w:t>ako</w:t>
      </w:r>
      <w:proofErr w:type="spellEnd"/>
      <w:r w:rsidRPr="002B212C">
        <w:t xml:space="preserve"> </w:t>
      </w:r>
      <w:proofErr w:type="spellStart"/>
      <w:r w:rsidRPr="002B212C">
        <w:t>rok</w:t>
      </w:r>
      <w:proofErr w:type="spellEnd"/>
      <w:r w:rsidRPr="002B212C">
        <w:t xml:space="preserve"> </w:t>
      </w:r>
      <w:proofErr w:type="spellStart"/>
      <w:r w:rsidRPr="002B212C">
        <w:t>ističe</w:t>
      </w:r>
      <w:proofErr w:type="spellEnd"/>
      <w:r w:rsidRPr="002B212C">
        <w:t xml:space="preserve"> </w:t>
      </w:r>
      <w:proofErr w:type="spellStart"/>
      <w:r w:rsidRPr="002B212C">
        <w:t>neradnog</w:t>
      </w:r>
      <w:proofErr w:type="spellEnd"/>
      <w:r w:rsidRPr="002B212C">
        <w:t xml:space="preserve"> dana </w:t>
      </w:r>
      <w:proofErr w:type="spellStart"/>
      <w:r w:rsidRPr="002B212C">
        <w:t>ili</w:t>
      </w:r>
      <w:proofErr w:type="spellEnd"/>
      <w:r w:rsidRPr="002B212C">
        <w:t xml:space="preserve"> </w:t>
      </w:r>
      <w:proofErr w:type="spellStart"/>
      <w:r w:rsidRPr="002B212C">
        <w:t>na</w:t>
      </w:r>
      <w:proofErr w:type="spellEnd"/>
      <w:r w:rsidRPr="002B212C">
        <w:t xml:space="preserve"> dan </w:t>
      </w:r>
      <w:proofErr w:type="spellStart"/>
      <w:r w:rsidRPr="002B212C">
        <w:t>državnog</w:t>
      </w:r>
      <w:proofErr w:type="spellEnd"/>
      <w:r w:rsidRPr="002B212C">
        <w:t xml:space="preserve"> </w:t>
      </w:r>
      <w:proofErr w:type="spellStart"/>
      <w:r w:rsidRPr="002B212C">
        <w:t>praznika</w:t>
      </w:r>
      <w:proofErr w:type="spellEnd"/>
      <w:r w:rsidRPr="002B212C">
        <w:t>.</w:t>
      </w:r>
    </w:p>
    <w:p w14:paraId="616C9243" w14:textId="77777777" w:rsidR="002B212C" w:rsidRPr="002B212C" w:rsidRDefault="002B212C" w:rsidP="002B212C">
      <w:pPr>
        <w:jc w:val="center"/>
        <w:rPr>
          <w:b/>
          <w:bCs/>
        </w:rPr>
      </w:pPr>
      <w:bookmarkStart w:id="23" w:name="str_14"/>
      <w:bookmarkEnd w:id="23"/>
      <w:proofErr w:type="spellStart"/>
      <w:r w:rsidRPr="002B212C">
        <w:rPr>
          <w:b/>
          <w:bCs/>
        </w:rPr>
        <w:t>Identifikacija</w:t>
      </w:r>
      <w:proofErr w:type="spellEnd"/>
      <w:r w:rsidRPr="002B212C">
        <w:rPr>
          <w:b/>
          <w:bCs/>
        </w:rPr>
        <w:t xml:space="preserve"> </w:t>
      </w:r>
      <w:proofErr w:type="spellStart"/>
      <w:r w:rsidRPr="002B212C">
        <w:rPr>
          <w:b/>
          <w:bCs/>
        </w:rPr>
        <w:t>lica</w:t>
      </w:r>
      <w:proofErr w:type="spellEnd"/>
    </w:p>
    <w:p w14:paraId="1D33F0BB" w14:textId="77777777" w:rsidR="002B212C" w:rsidRPr="002B212C" w:rsidRDefault="002B212C" w:rsidP="002B212C">
      <w:pPr>
        <w:jc w:val="center"/>
        <w:rPr>
          <w:b/>
          <w:bCs/>
        </w:rPr>
      </w:pPr>
      <w:bookmarkStart w:id="24" w:name="clan_11"/>
      <w:bookmarkEnd w:id="24"/>
      <w:proofErr w:type="spellStart"/>
      <w:r w:rsidRPr="002B212C">
        <w:rPr>
          <w:b/>
          <w:bCs/>
        </w:rPr>
        <w:lastRenderedPageBreak/>
        <w:t>Član</w:t>
      </w:r>
      <w:proofErr w:type="spellEnd"/>
      <w:r w:rsidRPr="002B212C">
        <w:rPr>
          <w:b/>
          <w:bCs/>
        </w:rPr>
        <w:t xml:space="preserve"> 11</w:t>
      </w:r>
    </w:p>
    <w:p w14:paraId="6CA6E7FC" w14:textId="77777777" w:rsidR="002B212C" w:rsidRPr="002B212C" w:rsidRDefault="002B212C" w:rsidP="002B212C">
      <w:pPr>
        <w:jc w:val="center"/>
      </w:pPr>
      <w:proofErr w:type="spellStart"/>
      <w:r w:rsidRPr="002B212C">
        <w:t>Nadležni</w:t>
      </w:r>
      <w:proofErr w:type="spellEnd"/>
      <w:r w:rsidRPr="002B212C">
        <w:t xml:space="preserve"> organ koji </w:t>
      </w:r>
      <w:proofErr w:type="spellStart"/>
      <w:r w:rsidRPr="002B212C">
        <w:t>donosi</w:t>
      </w:r>
      <w:proofErr w:type="spellEnd"/>
      <w:r w:rsidRPr="002B212C">
        <w:t xml:space="preserve"> </w:t>
      </w:r>
      <w:proofErr w:type="spellStart"/>
      <w:r w:rsidRPr="002B212C">
        <w:t>akt</w:t>
      </w:r>
      <w:proofErr w:type="spellEnd"/>
      <w:r w:rsidRPr="002B212C">
        <w:t xml:space="preserve"> o </w:t>
      </w:r>
      <w:proofErr w:type="spellStart"/>
      <w:r w:rsidRPr="002B212C">
        <w:t>privremenom</w:t>
      </w:r>
      <w:proofErr w:type="spellEnd"/>
      <w:r w:rsidRPr="002B212C">
        <w:t xml:space="preserve"> </w:t>
      </w:r>
      <w:proofErr w:type="spellStart"/>
      <w:r w:rsidRPr="002B212C">
        <w:t>ograničenju</w:t>
      </w:r>
      <w:proofErr w:type="spellEnd"/>
      <w:r w:rsidRPr="002B212C">
        <w:t xml:space="preserve"> </w:t>
      </w:r>
      <w:proofErr w:type="spellStart"/>
      <w:r w:rsidRPr="002B212C">
        <w:t>dužan</w:t>
      </w:r>
      <w:proofErr w:type="spellEnd"/>
      <w:r w:rsidRPr="002B212C">
        <w:t xml:space="preserve"> je da </w:t>
      </w:r>
      <w:proofErr w:type="spellStart"/>
      <w:r w:rsidRPr="002B212C">
        <w:t>koristi</w:t>
      </w:r>
      <w:proofErr w:type="spellEnd"/>
      <w:r w:rsidRPr="002B212C">
        <w:t xml:space="preserve"> </w:t>
      </w:r>
      <w:proofErr w:type="spellStart"/>
      <w:r w:rsidRPr="002B212C">
        <w:t>identifikacione</w:t>
      </w:r>
      <w:proofErr w:type="spellEnd"/>
      <w:r w:rsidRPr="002B212C">
        <w:t xml:space="preserve"> </w:t>
      </w:r>
      <w:proofErr w:type="spellStart"/>
      <w:r w:rsidRPr="002B212C">
        <w:t>podatke</w:t>
      </w:r>
      <w:proofErr w:type="spellEnd"/>
      <w:r w:rsidRPr="002B212C">
        <w:t xml:space="preserve"> </w:t>
      </w:r>
      <w:proofErr w:type="spellStart"/>
      <w:r w:rsidRPr="002B212C">
        <w:t>registrovane</w:t>
      </w:r>
      <w:proofErr w:type="spellEnd"/>
      <w:r w:rsidRPr="002B212C">
        <w:t xml:space="preserve"> u </w:t>
      </w:r>
      <w:proofErr w:type="spellStart"/>
      <w:r w:rsidRPr="002B212C">
        <w:t>Agenciji</w:t>
      </w:r>
      <w:proofErr w:type="spellEnd"/>
      <w:r w:rsidRPr="002B212C">
        <w:t>.</w:t>
      </w:r>
    </w:p>
    <w:p w14:paraId="5A1E9546" w14:textId="77777777" w:rsidR="002B212C" w:rsidRPr="002B212C" w:rsidRDefault="002B212C" w:rsidP="002B212C">
      <w:pPr>
        <w:jc w:val="center"/>
      </w:pPr>
      <w:proofErr w:type="spellStart"/>
      <w:r w:rsidRPr="002B212C">
        <w:t>Potvrđivanje</w:t>
      </w:r>
      <w:proofErr w:type="spellEnd"/>
      <w:r w:rsidRPr="002B212C">
        <w:t xml:space="preserve"> </w:t>
      </w:r>
      <w:proofErr w:type="spellStart"/>
      <w:r w:rsidRPr="002B212C">
        <w:t>identiteta</w:t>
      </w:r>
      <w:proofErr w:type="spellEnd"/>
      <w:r w:rsidRPr="002B212C">
        <w:t xml:space="preserve"> </w:t>
      </w:r>
      <w:proofErr w:type="spellStart"/>
      <w:r w:rsidRPr="002B212C">
        <w:t>lica</w:t>
      </w:r>
      <w:proofErr w:type="spellEnd"/>
      <w:r w:rsidRPr="002B212C">
        <w:t xml:space="preserve"> u </w:t>
      </w:r>
      <w:proofErr w:type="spellStart"/>
      <w:r w:rsidRPr="002B212C">
        <w:t>postupku</w:t>
      </w:r>
      <w:proofErr w:type="spellEnd"/>
      <w:r w:rsidRPr="002B212C">
        <w:t xml:space="preserve"> </w:t>
      </w:r>
      <w:proofErr w:type="spellStart"/>
      <w:r w:rsidRPr="002B212C">
        <w:t>upisa</w:t>
      </w:r>
      <w:proofErr w:type="spellEnd"/>
      <w:r w:rsidRPr="002B212C">
        <w:t xml:space="preserve"> u </w:t>
      </w:r>
      <w:proofErr w:type="spellStart"/>
      <w:r w:rsidRPr="002B212C">
        <w:t>Centralnu</w:t>
      </w:r>
      <w:proofErr w:type="spellEnd"/>
      <w:r w:rsidRPr="002B212C">
        <w:t xml:space="preserve"> </w:t>
      </w:r>
      <w:proofErr w:type="spellStart"/>
      <w:r w:rsidRPr="002B212C">
        <w:t>evidenciju</w:t>
      </w:r>
      <w:proofErr w:type="spellEnd"/>
      <w:r w:rsidRPr="002B212C">
        <w:t xml:space="preserve"> </w:t>
      </w:r>
      <w:proofErr w:type="spellStart"/>
      <w:r w:rsidRPr="002B212C">
        <w:t>vrši</w:t>
      </w:r>
      <w:proofErr w:type="spellEnd"/>
      <w:r w:rsidRPr="002B212C">
        <w:t xml:space="preserve"> se </w:t>
      </w:r>
      <w:proofErr w:type="spellStart"/>
      <w:r w:rsidRPr="002B212C">
        <w:t>preko</w:t>
      </w:r>
      <w:proofErr w:type="spellEnd"/>
      <w:r w:rsidRPr="002B212C">
        <w:t xml:space="preserve"> JPI, od </w:t>
      </w:r>
      <w:proofErr w:type="spellStart"/>
      <w:r w:rsidRPr="002B212C">
        <w:t>strane</w:t>
      </w:r>
      <w:proofErr w:type="spellEnd"/>
      <w:r w:rsidRPr="002B212C">
        <w:t xml:space="preserve"> </w:t>
      </w:r>
      <w:proofErr w:type="spellStart"/>
      <w:r w:rsidRPr="002B212C">
        <w:t>obveznika</w:t>
      </w:r>
      <w:proofErr w:type="spellEnd"/>
      <w:r w:rsidRPr="002B212C">
        <w:t xml:space="preserve"> </w:t>
      </w:r>
      <w:proofErr w:type="spellStart"/>
      <w:r w:rsidRPr="002B212C">
        <w:t>upisa</w:t>
      </w:r>
      <w:proofErr w:type="spellEnd"/>
      <w:r w:rsidRPr="002B212C">
        <w:t xml:space="preserve"> </w:t>
      </w:r>
      <w:proofErr w:type="spellStart"/>
      <w:r w:rsidRPr="002B212C">
        <w:t>podataka</w:t>
      </w:r>
      <w:proofErr w:type="spellEnd"/>
      <w:r w:rsidRPr="002B212C">
        <w:t xml:space="preserve">, a </w:t>
      </w:r>
      <w:proofErr w:type="spellStart"/>
      <w:r w:rsidRPr="002B212C">
        <w:t>na</w:t>
      </w:r>
      <w:proofErr w:type="spellEnd"/>
      <w:r w:rsidRPr="002B212C">
        <w:t xml:space="preserve"> </w:t>
      </w:r>
      <w:proofErr w:type="spellStart"/>
      <w:r w:rsidRPr="002B212C">
        <w:t>osnovu</w:t>
      </w:r>
      <w:proofErr w:type="spellEnd"/>
      <w:r w:rsidRPr="002B212C">
        <w:t xml:space="preserve"> </w:t>
      </w:r>
      <w:proofErr w:type="spellStart"/>
      <w:r w:rsidRPr="002B212C">
        <w:t>podataka</w:t>
      </w:r>
      <w:proofErr w:type="spellEnd"/>
      <w:r w:rsidRPr="002B212C">
        <w:t xml:space="preserve"> koji se </w:t>
      </w:r>
      <w:proofErr w:type="spellStart"/>
      <w:r w:rsidRPr="002B212C">
        <w:t>obezbeđuju</w:t>
      </w:r>
      <w:proofErr w:type="spellEnd"/>
      <w:r w:rsidRPr="002B212C">
        <w:t xml:space="preserve">, </w:t>
      </w:r>
      <w:proofErr w:type="spellStart"/>
      <w:r w:rsidRPr="002B212C">
        <w:t>putem</w:t>
      </w:r>
      <w:proofErr w:type="spellEnd"/>
      <w:r w:rsidRPr="002B212C">
        <w:t xml:space="preserve"> JPI, </w:t>
      </w:r>
      <w:proofErr w:type="spellStart"/>
      <w:r w:rsidRPr="002B212C">
        <w:t>iz</w:t>
      </w:r>
      <w:proofErr w:type="spellEnd"/>
      <w:r w:rsidRPr="002B212C">
        <w:t xml:space="preserve"> </w:t>
      </w:r>
      <w:proofErr w:type="spellStart"/>
      <w:r w:rsidRPr="002B212C">
        <w:t>nadležnog</w:t>
      </w:r>
      <w:proofErr w:type="spellEnd"/>
      <w:r w:rsidRPr="002B212C">
        <w:t xml:space="preserve"> </w:t>
      </w:r>
      <w:proofErr w:type="spellStart"/>
      <w:r w:rsidRPr="002B212C">
        <w:t>statusnog</w:t>
      </w:r>
      <w:proofErr w:type="spellEnd"/>
      <w:r w:rsidRPr="002B212C">
        <w:t xml:space="preserve"> </w:t>
      </w:r>
      <w:proofErr w:type="spellStart"/>
      <w:r w:rsidRPr="002B212C">
        <w:t>registra</w:t>
      </w:r>
      <w:proofErr w:type="spellEnd"/>
      <w:r w:rsidRPr="002B212C">
        <w:t>.</w:t>
      </w:r>
    </w:p>
    <w:p w14:paraId="62517977" w14:textId="77777777" w:rsidR="002B212C" w:rsidRPr="002B212C" w:rsidRDefault="002B212C" w:rsidP="002B212C">
      <w:pPr>
        <w:jc w:val="center"/>
        <w:rPr>
          <w:b/>
          <w:bCs/>
        </w:rPr>
      </w:pPr>
      <w:bookmarkStart w:id="25" w:name="str_15"/>
      <w:bookmarkEnd w:id="25"/>
      <w:proofErr w:type="spellStart"/>
      <w:r w:rsidRPr="002B212C">
        <w:rPr>
          <w:b/>
          <w:bCs/>
        </w:rPr>
        <w:t>Potvrda</w:t>
      </w:r>
      <w:proofErr w:type="spellEnd"/>
      <w:r w:rsidRPr="002B212C">
        <w:rPr>
          <w:b/>
          <w:bCs/>
        </w:rPr>
        <w:t xml:space="preserve"> o </w:t>
      </w:r>
      <w:proofErr w:type="spellStart"/>
      <w:r w:rsidRPr="002B212C">
        <w:rPr>
          <w:b/>
          <w:bCs/>
        </w:rPr>
        <w:t>izvršenom</w:t>
      </w:r>
      <w:proofErr w:type="spellEnd"/>
      <w:r w:rsidRPr="002B212C">
        <w:rPr>
          <w:b/>
          <w:bCs/>
        </w:rPr>
        <w:t xml:space="preserve"> </w:t>
      </w:r>
      <w:proofErr w:type="spellStart"/>
      <w:r w:rsidRPr="002B212C">
        <w:rPr>
          <w:b/>
          <w:bCs/>
        </w:rPr>
        <w:t>upisu</w:t>
      </w:r>
      <w:proofErr w:type="spellEnd"/>
      <w:r w:rsidRPr="002B212C">
        <w:rPr>
          <w:b/>
          <w:bCs/>
        </w:rPr>
        <w:t xml:space="preserve"> u </w:t>
      </w:r>
      <w:proofErr w:type="spellStart"/>
      <w:r w:rsidRPr="002B212C">
        <w:rPr>
          <w:b/>
          <w:bCs/>
        </w:rPr>
        <w:t>Centralnu</w:t>
      </w:r>
      <w:proofErr w:type="spellEnd"/>
      <w:r w:rsidRPr="002B212C">
        <w:rPr>
          <w:b/>
          <w:bCs/>
        </w:rPr>
        <w:t xml:space="preserve"> </w:t>
      </w:r>
      <w:proofErr w:type="spellStart"/>
      <w:r w:rsidRPr="002B212C">
        <w:rPr>
          <w:b/>
          <w:bCs/>
        </w:rPr>
        <w:t>evidenciju</w:t>
      </w:r>
      <w:proofErr w:type="spellEnd"/>
    </w:p>
    <w:p w14:paraId="6AADBEAB" w14:textId="77777777" w:rsidR="002B212C" w:rsidRPr="002B212C" w:rsidRDefault="002B212C" w:rsidP="002B212C">
      <w:pPr>
        <w:jc w:val="center"/>
        <w:rPr>
          <w:b/>
          <w:bCs/>
        </w:rPr>
      </w:pPr>
      <w:bookmarkStart w:id="26" w:name="clan_12"/>
      <w:bookmarkEnd w:id="26"/>
      <w:proofErr w:type="spellStart"/>
      <w:r w:rsidRPr="002B212C">
        <w:rPr>
          <w:b/>
          <w:bCs/>
        </w:rPr>
        <w:t>Član</w:t>
      </w:r>
      <w:proofErr w:type="spellEnd"/>
      <w:r w:rsidRPr="002B212C">
        <w:rPr>
          <w:b/>
          <w:bCs/>
        </w:rPr>
        <w:t xml:space="preserve"> 12</w:t>
      </w:r>
    </w:p>
    <w:p w14:paraId="26788A4D" w14:textId="77777777" w:rsidR="002B212C" w:rsidRPr="002B212C" w:rsidRDefault="002B212C" w:rsidP="002B212C">
      <w:pPr>
        <w:jc w:val="center"/>
      </w:pPr>
      <w:proofErr w:type="spellStart"/>
      <w:r w:rsidRPr="002B212C">
        <w:t>Potvrda</w:t>
      </w:r>
      <w:proofErr w:type="spellEnd"/>
      <w:r w:rsidRPr="002B212C">
        <w:t xml:space="preserve"> o </w:t>
      </w:r>
      <w:proofErr w:type="spellStart"/>
      <w:r w:rsidRPr="002B212C">
        <w:t>izvršenom</w:t>
      </w:r>
      <w:proofErr w:type="spellEnd"/>
      <w:r w:rsidRPr="002B212C">
        <w:t xml:space="preserve"> </w:t>
      </w:r>
      <w:proofErr w:type="spellStart"/>
      <w:r w:rsidRPr="002B212C">
        <w:t>upisu</w:t>
      </w:r>
      <w:proofErr w:type="spellEnd"/>
      <w:r w:rsidRPr="002B212C">
        <w:t xml:space="preserve"> u </w:t>
      </w:r>
      <w:proofErr w:type="spellStart"/>
      <w:r w:rsidRPr="002B212C">
        <w:t>Centralnu</w:t>
      </w:r>
      <w:proofErr w:type="spellEnd"/>
      <w:r w:rsidRPr="002B212C">
        <w:t xml:space="preserve"> </w:t>
      </w:r>
      <w:proofErr w:type="spellStart"/>
      <w:r w:rsidRPr="002B212C">
        <w:t>evidenciju</w:t>
      </w:r>
      <w:proofErr w:type="spellEnd"/>
      <w:r w:rsidRPr="002B212C">
        <w:t xml:space="preserve"> </w:t>
      </w:r>
      <w:proofErr w:type="spellStart"/>
      <w:r w:rsidRPr="002B212C">
        <w:t>dostupna</w:t>
      </w:r>
      <w:proofErr w:type="spellEnd"/>
      <w:r w:rsidRPr="002B212C">
        <w:t xml:space="preserve"> je </w:t>
      </w:r>
      <w:proofErr w:type="spellStart"/>
      <w:r w:rsidRPr="002B212C">
        <w:t>obveznicima</w:t>
      </w:r>
      <w:proofErr w:type="spellEnd"/>
      <w:r w:rsidRPr="002B212C">
        <w:t xml:space="preserve"> </w:t>
      </w:r>
      <w:proofErr w:type="spellStart"/>
      <w:r w:rsidRPr="002B212C">
        <w:t>upisa</w:t>
      </w:r>
      <w:proofErr w:type="spellEnd"/>
      <w:r w:rsidRPr="002B212C">
        <w:t xml:space="preserve"> </w:t>
      </w:r>
      <w:proofErr w:type="spellStart"/>
      <w:r w:rsidRPr="002B212C">
        <w:t>podataka</w:t>
      </w:r>
      <w:proofErr w:type="spellEnd"/>
      <w:r w:rsidRPr="002B212C">
        <w:t xml:space="preserve">, u </w:t>
      </w:r>
      <w:proofErr w:type="spellStart"/>
      <w:r w:rsidRPr="002B212C">
        <w:t>elektronskom</w:t>
      </w:r>
      <w:proofErr w:type="spellEnd"/>
      <w:r w:rsidRPr="002B212C">
        <w:t xml:space="preserve"> </w:t>
      </w:r>
      <w:proofErr w:type="spellStart"/>
      <w:r w:rsidRPr="002B212C">
        <w:t>obliku</w:t>
      </w:r>
      <w:proofErr w:type="spellEnd"/>
      <w:r w:rsidRPr="002B212C">
        <w:t xml:space="preserve">, </w:t>
      </w:r>
      <w:proofErr w:type="spellStart"/>
      <w:r w:rsidRPr="002B212C">
        <w:t>putem</w:t>
      </w:r>
      <w:proofErr w:type="spellEnd"/>
      <w:r w:rsidRPr="002B212C">
        <w:t xml:space="preserve"> JPI.</w:t>
      </w:r>
    </w:p>
    <w:p w14:paraId="795E8030" w14:textId="77777777" w:rsidR="002B212C" w:rsidRPr="002B212C" w:rsidRDefault="002B212C" w:rsidP="002B212C">
      <w:pPr>
        <w:jc w:val="center"/>
        <w:rPr>
          <w:b/>
          <w:bCs/>
        </w:rPr>
      </w:pPr>
      <w:bookmarkStart w:id="27" w:name="str_16"/>
      <w:bookmarkEnd w:id="27"/>
      <w:proofErr w:type="spellStart"/>
      <w:r w:rsidRPr="002B212C">
        <w:rPr>
          <w:b/>
          <w:bCs/>
        </w:rPr>
        <w:t>Postupanje</w:t>
      </w:r>
      <w:proofErr w:type="spellEnd"/>
      <w:r w:rsidRPr="002B212C">
        <w:rPr>
          <w:b/>
          <w:bCs/>
        </w:rPr>
        <w:t xml:space="preserve"> </w:t>
      </w:r>
      <w:proofErr w:type="spellStart"/>
      <w:r w:rsidRPr="002B212C">
        <w:rPr>
          <w:b/>
          <w:bCs/>
        </w:rPr>
        <w:t>registratora</w:t>
      </w:r>
      <w:proofErr w:type="spellEnd"/>
    </w:p>
    <w:p w14:paraId="3968B7EF" w14:textId="77777777" w:rsidR="002B212C" w:rsidRPr="002B212C" w:rsidRDefault="002B212C" w:rsidP="002B212C">
      <w:pPr>
        <w:jc w:val="center"/>
        <w:rPr>
          <w:b/>
          <w:bCs/>
        </w:rPr>
      </w:pPr>
      <w:bookmarkStart w:id="28" w:name="clan_13"/>
      <w:bookmarkEnd w:id="28"/>
      <w:proofErr w:type="spellStart"/>
      <w:r w:rsidRPr="002B212C">
        <w:rPr>
          <w:b/>
          <w:bCs/>
        </w:rPr>
        <w:t>Član</w:t>
      </w:r>
      <w:proofErr w:type="spellEnd"/>
      <w:r w:rsidRPr="002B212C">
        <w:rPr>
          <w:b/>
          <w:bCs/>
        </w:rPr>
        <w:t xml:space="preserve"> 13</w:t>
      </w:r>
    </w:p>
    <w:p w14:paraId="01652777" w14:textId="77777777" w:rsidR="002B212C" w:rsidRPr="002B212C" w:rsidRDefault="002B212C" w:rsidP="002B212C">
      <w:pPr>
        <w:jc w:val="center"/>
      </w:pPr>
      <w:proofErr w:type="spellStart"/>
      <w:r w:rsidRPr="002B212C">
        <w:t>Registrator</w:t>
      </w:r>
      <w:proofErr w:type="spellEnd"/>
      <w:r w:rsidRPr="002B212C">
        <w:t xml:space="preserve"> </w:t>
      </w:r>
      <w:proofErr w:type="spellStart"/>
      <w:r w:rsidRPr="002B212C">
        <w:t>preko</w:t>
      </w:r>
      <w:proofErr w:type="spellEnd"/>
      <w:r w:rsidRPr="002B212C">
        <w:t xml:space="preserve"> JPI </w:t>
      </w:r>
      <w:proofErr w:type="spellStart"/>
      <w:r w:rsidRPr="002B212C">
        <w:t>prati</w:t>
      </w:r>
      <w:proofErr w:type="spellEnd"/>
      <w:r w:rsidRPr="002B212C">
        <w:t xml:space="preserve"> </w:t>
      </w:r>
      <w:proofErr w:type="spellStart"/>
      <w:r w:rsidRPr="002B212C">
        <w:t>izvršenje</w:t>
      </w:r>
      <w:proofErr w:type="spellEnd"/>
      <w:r w:rsidRPr="002B212C">
        <w:t xml:space="preserve"> </w:t>
      </w:r>
      <w:proofErr w:type="spellStart"/>
      <w:r w:rsidRPr="002B212C">
        <w:t>svih</w:t>
      </w:r>
      <w:proofErr w:type="spellEnd"/>
      <w:r w:rsidRPr="002B212C">
        <w:t xml:space="preserve"> </w:t>
      </w:r>
      <w:proofErr w:type="spellStart"/>
      <w:r w:rsidRPr="002B212C">
        <w:t>pojedinačnih</w:t>
      </w:r>
      <w:proofErr w:type="spellEnd"/>
      <w:r w:rsidRPr="002B212C">
        <w:t xml:space="preserve"> </w:t>
      </w:r>
      <w:proofErr w:type="spellStart"/>
      <w:r w:rsidRPr="002B212C">
        <w:t>operacija</w:t>
      </w:r>
      <w:proofErr w:type="spellEnd"/>
      <w:r w:rsidRPr="002B212C">
        <w:t xml:space="preserve"> </w:t>
      </w:r>
      <w:proofErr w:type="spellStart"/>
      <w:r w:rsidRPr="002B212C">
        <w:t>i</w:t>
      </w:r>
      <w:proofErr w:type="spellEnd"/>
      <w:r w:rsidRPr="002B212C">
        <w:t xml:space="preserve"> </w:t>
      </w:r>
      <w:proofErr w:type="spellStart"/>
      <w:r w:rsidRPr="002B212C">
        <w:t>funkcija</w:t>
      </w:r>
      <w:proofErr w:type="spellEnd"/>
      <w:r w:rsidRPr="002B212C">
        <w:t xml:space="preserve"> </w:t>
      </w:r>
      <w:proofErr w:type="spellStart"/>
      <w:r w:rsidRPr="002B212C">
        <w:t>sistema</w:t>
      </w:r>
      <w:proofErr w:type="spellEnd"/>
      <w:r w:rsidRPr="002B212C">
        <w:t xml:space="preserve"> za </w:t>
      </w:r>
      <w:proofErr w:type="spellStart"/>
      <w:r w:rsidRPr="002B212C">
        <w:t>automatsku</w:t>
      </w:r>
      <w:proofErr w:type="spellEnd"/>
      <w:r w:rsidRPr="002B212C">
        <w:t xml:space="preserve"> </w:t>
      </w:r>
      <w:proofErr w:type="spellStart"/>
      <w:r w:rsidRPr="002B212C">
        <w:t>proveru</w:t>
      </w:r>
      <w:proofErr w:type="spellEnd"/>
      <w:r w:rsidRPr="002B212C">
        <w:t xml:space="preserve"> </w:t>
      </w:r>
      <w:proofErr w:type="spellStart"/>
      <w:r w:rsidRPr="002B212C">
        <w:t>ispunjenosti</w:t>
      </w:r>
      <w:proofErr w:type="spellEnd"/>
      <w:r w:rsidRPr="002B212C">
        <w:t xml:space="preserve"> </w:t>
      </w:r>
      <w:proofErr w:type="spellStart"/>
      <w:r w:rsidRPr="002B212C">
        <w:t>uslova</w:t>
      </w:r>
      <w:proofErr w:type="spellEnd"/>
      <w:r w:rsidRPr="002B212C">
        <w:t xml:space="preserve"> za </w:t>
      </w:r>
      <w:proofErr w:type="spellStart"/>
      <w:r w:rsidRPr="002B212C">
        <w:t>registraciju</w:t>
      </w:r>
      <w:proofErr w:type="spellEnd"/>
      <w:r w:rsidRPr="002B212C">
        <w:t xml:space="preserve"> koji </w:t>
      </w:r>
      <w:proofErr w:type="spellStart"/>
      <w:r w:rsidRPr="002B212C">
        <w:t>su</w:t>
      </w:r>
      <w:proofErr w:type="spellEnd"/>
      <w:r w:rsidRPr="002B212C">
        <w:t xml:space="preserve"> </w:t>
      </w:r>
      <w:proofErr w:type="spellStart"/>
      <w:r w:rsidRPr="002B212C">
        <w:t>propisani</w:t>
      </w:r>
      <w:proofErr w:type="spellEnd"/>
      <w:r w:rsidRPr="002B212C">
        <w:t xml:space="preserve"> </w:t>
      </w:r>
      <w:proofErr w:type="spellStart"/>
      <w:r w:rsidRPr="002B212C">
        <w:t>ovim</w:t>
      </w:r>
      <w:proofErr w:type="spellEnd"/>
      <w:r w:rsidRPr="002B212C">
        <w:t xml:space="preserve"> </w:t>
      </w:r>
      <w:proofErr w:type="spellStart"/>
      <w:r w:rsidRPr="002B212C">
        <w:t>zakonom</w:t>
      </w:r>
      <w:proofErr w:type="spellEnd"/>
      <w:r w:rsidRPr="002B212C">
        <w:t xml:space="preserve">, a </w:t>
      </w:r>
      <w:proofErr w:type="spellStart"/>
      <w:r w:rsidRPr="002B212C">
        <w:t>naročito</w:t>
      </w:r>
      <w:proofErr w:type="spellEnd"/>
      <w:r w:rsidRPr="002B212C">
        <w:t xml:space="preserve"> </w:t>
      </w:r>
      <w:proofErr w:type="spellStart"/>
      <w:r w:rsidRPr="002B212C">
        <w:t>zadovoljavanje</w:t>
      </w:r>
      <w:proofErr w:type="spellEnd"/>
      <w:r w:rsidRPr="002B212C">
        <w:t xml:space="preserve"> </w:t>
      </w:r>
      <w:proofErr w:type="spellStart"/>
      <w:r w:rsidRPr="002B212C">
        <w:t>forme</w:t>
      </w:r>
      <w:proofErr w:type="spellEnd"/>
      <w:r w:rsidRPr="002B212C">
        <w:t xml:space="preserve"> </w:t>
      </w:r>
      <w:proofErr w:type="spellStart"/>
      <w:r w:rsidRPr="002B212C">
        <w:t>i</w:t>
      </w:r>
      <w:proofErr w:type="spellEnd"/>
      <w:r w:rsidRPr="002B212C">
        <w:t xml:space="preserve"> </w:t>
      </w:r>
      <w:proofErr w:type="spellStart"/>
      <w:r w:rsidRPr="002B212C">
        <w:t>sadržaja</w:t>
      </w:r>
      <w:proofErr w:type="spellEnd"/>
      <w:r w:rsidRPr="002B212C">
        <w:t xml:space="preserve"> </w:t>
      </w:r>
      <w:proofErr w:type="spellStart"/>
      <w:r w:rsidRPr="002B212C">
        <w:t>dostavljenih</w:t>
      </w:r>
      <w:proofErr w:type="spellEnd"/>
      <w:r w:rsidRPr="002B212C">
        <w:t xml:space="preserve"> </w:t>
      </w:r>
      <w:proofErr w:type="spellStart"/>
      <w:r w:rsidRPr="002B212C">
        <w:t>podataka</w:t>
      </w:r>
      <w:proofErr w:type="spellEnd"/>
      <w:r w:rsidRPr="002B212C">
        <w:t xml:space="preserve"> </w:t>
      </w:r>
      <w:proofErr w:type="spellStart"/>
      <w:r w:rsidRPr="002B212C">
        <w:t>i</w:t>
      </w:r>
      <w:proofErr w:type="spellEnd"/>
      <w:r w:rsidRPr="002B212C">
        <w:t xml:space="preserve"> </w:t>
      </w:r>
      <w:proofErr w:type="spellStart"/>
      <w:r w:rsidRPr="002B212C">
        <w:t>verifikaciju</w:t>
      </w:r>
      <w:proofErr w:type="spellEnd"/>
      <w:r w:rsidRPr="002B212C">
        <w:t xml:space="preserve"> </w:t>
      </w:r>
      <w:proofErr w:type="spellStart"/>
      <w:r w:rsidRPr="002B212C">
        <w:t>korisničkih</w:t>
      </w:r>
      <w:proofErr w:type="spellEnd"/>
      <w:r w:rsidRPr="002B212C">
        <w:t xml:space="preserve"> </w:t>
      </w:r>
      <w:proofErr w:type="spellStart"/>
      <w:r w:rsidRPr="002B212C">
        <w:t>prava</w:t>
      </w:r>
      <w:proofErr w:type="spellEnd"/>
      <w:r w:rsidRPr="002B212C">
        <w:t xml:space="preserve"> </w:t>
      </w:r>
      <w:proofErr w:type="spellStart"/>
      <w:r w:rsidRPr="002B212C">
        <w:t>ovlašćenih</w:t>
      </w:r>
      <w:proofErr w:type="spellEnd"/>
      <w:r w:rsidRPr="002B212C">
        <w:t xml:space="preserve"> </w:t>
      </w:r>
      <w:proofErr w:type="spellStart"/>
      <w:r w:rsidRPr="002B212C">
        <w:t>lica</w:t>
      </w:r>
      <w:proofErr w:type="spellEnd"/>
      <w:r w:rsidRPr="002B212C">
        <w:t xml:space="preserve"> </w:t>
      </w:r>
      <w:proofErr w:type="spellStart"/>
      <w:r w:rsidRPr="002B212C">
        <w:t>obveznika</w:t>
      </w:r>
      <w:proofErr w:type="spellEnd"/>
      <w:r w:rsidRPr="002B212C">
        <w:t xml:space="preserve"> </w:t>
      </w:r>
      <w:proofErr w:type="spellStart"/>
      <w:r w:rsidRPr="002B212C">
        <w:t>upisa</w:t>
      </w:r>
      <w:proofErr w:type="spellEnd"/>
      <w:r w:rsidRPr="002B212C">
        <w:t xml:space="preserve"> </w:t>
      </w:r>
      <w:proofErr w:type="spellStart"/>
      <w:r w:rsidRPr="002B212C">
        <w:t>podataka</w:t>
      </w:r>
      <w:proofErr w:type="spellEnd"/>
      <w:r w:rsidRPr="002B212C">
        <w:t>.</w:t>
      </w:r>
    </w:p>
    <w:p w14:paraId="20A7B954" w14:textId="77777777" w:rsidR="002B212C" w:rsidRPr="002B212C" w:rsidRDefault="002B212C" w:rsidP="002B212C">
      <w:pPr>
        <w:jc w:val="center"/>
        <w:rPr>
          <w:b/>
          <w:bCs/>
        </w:rPr>
      </w:pPr>
      <w:bookmarkStart w:id="29" w:name="str_17"/>
      <w:bookmarkEnd w:id="29"/>
      <w:proofErr w:type="spellStart"/>
      <w:r w:rsidRPr="002B212C">
        <w:rPr>
          <w:b/>
          <w:bCs/>
        </w:rPr>
        <w:t>Automatski</w:t>
      </w:r>
      <w:proofErr w:type="spellEnd"/>
      <w:r w:rsidRPr="002B212C">
        <w:rPr>
          <w:b/>
          <w:bCs/>
        </w:rPr>
        <w:t xml:space="preserve"> </w:t>
      </w:r>
      <w:proofErr w:type="spellStart"/>
      <w:r w:rsidRPr="002B212C">
        <w:rPr>
          <w:b/>
          <w:bCs/>
        </w:rPr>
        <w:t>upis</w:t>
      </w:r>
      <w:proofErr w:type="spellEnd"/>
      <w:r w:rsidRPr="002B212C">
        <w:rPr>
          <w:b/>
          <w:bCs/>
        </w:rPr>
        <w:t xml:space="preserve"> </w:t>
      </w:r>
      <w:proofErr w:type="spellStart"/>
      <w:r w:rsidRPr="002B212C">
        <w:rPr>
          <w:b/>
          <w:bCs/>
        </w:rPr>
        <w:t>podataka</w:t>
      </w:r>
      <w:proofErr w:type="spellEnd"/>
    </w:p>
    <w:p w14:paraId="5D7D8EBA" w14:textId="77777777" w:rsidR="002B212C" w:rsidRPr="002B212C" w:rsidRDefault="002B212C" w:rsidP="002B212C">
      <w:pPr>
        <w:jc w:val="center"/>
        <w:rPr>
          <w:b/>
          <w:bCs/>
        </w:rPr>
      </w:pPr>
      <w:bookmarkStart w:id="30" w:name="clan_14"/>
      <w:bookmarkEnd w:id="30"/>
      <w:proofErr w:type="spellStart"/>
      <w:r w:rsidRPr="002B212C">
        <w:rPr>
          <w:b/>
          <w:bCs/>
        </w:rPr>
        <w:t>Član</w:t>
      </w:r>
      <w:proofErr w:type="spellEnd"/>
      <w:r w:rsidRPr="002B212C">
        <w:rPr>
          <w:b/>
          <w:bCs/>
        </w:rPr>
        <w:t xml:space="preserve"> 14</w:t>
      </w:r>
    </w:p>
    <w:p w14:paraId="34D9584A" w14:textId="77777777" w:rsidR="002B212C" w:rsidRPr="002B212C" w:rsidRDefault="002B212C" w:rsidP="002B212C">
      <w:pPr>
        <w:jc w:val="center"/>
      </w:pPr>
      <w:proofErr w:type="spellStart"/>
      <w:r w:rsidRPr="002B212C">
        <w:t>Ako</w:t>
      </w:r>
      <w:proofErr w:type="spellEnd"/>
      <w:r w:rsidRPr="002B212C">
        <w:t xml:space="preserve"> </w:t>
      </w:r>
      <w:proofErr w:type="spellStart"/>
      <w:r w:rsidRPr="002B212C">
        <w:t>su</w:t>
      </w:r>
      <w:proofErr w:type="spellEnd"/>
      <w:r w:rsidRPr="002B212C">
        <w:t xml:space="preserve"> </w:t>
      </w:r>
      <w:proofErr w:type="spellStart"/>
      <w:r w:rsidRPr="002B212C">
        <w:t>ispunjeni</w:t>
      </w:r>
      <w:proofErr w:type="spellEnd"/>
      <w:r w:rsidRPr="002B212C">
        <w:t xml:space="preserve"> </w:t>
      </w:r>
      <w:proofErr w:type="spellStart"/>
      <w:r w:rsidRPr="002B212C">
        <w:t>uslovi</w:t>
      </w:r>
      <w:proofErr w:type="spellEnd"/>
      <w:r w:rsidRPr="002B212C">
        <w:t xml:space="preserve">, </w:t>
      </w:r>
      <w:proofErr w:type="spellStart"/>
      <w:r w:rsidRPr="002B212C">
        <w:t>preko</w:t>
      </w:r>
      <w:proofErr w:type="spellEnd"/>
      <w:r w:rsidRPr="002B212C">
        <w:t xml:space="preserve"> JPI </w:t>
      </w:r>
      <w:proofErr w:type="spellStart"/>
      <w:r w:rsidRPr="002B212C">
        <w:t>automatski</w:t>
      </w:r>
      <w:proofErr w:type="spellEnd"/>
      <w:r w:rsidRPr="002B212C">
        <w:t xml:space="preserve"> se </w:t>
      </w:r>
      <w:proofErr w:type="spellStart"/>
      <w:r w:rsidRPr="002B212C">
        <w:t>vrši</w:t>
      </w:r>
      <w:proofErr w:type="spellEnd"/>
      <w:r w:rsidRPr="002B212C">
        <w:t xml:space="preserve"> </w:t>
      </w:r>
      <w:proofErr w:type="spellStart"/>
      <w:r w:rsidRPr="002B212C">
        <w:t>upis</w:t>
      </w:r>
      <w:proofErr w:type="spellEnd"/>
      <w:r w:rsidRPr="002B212C">
        <w:t xml:space="preserve"> </w:t>
      </w:r>
      <w:proofErr w:type="spellStart"/>
      <w:r w:rsidRPr="002B212C">
        <w:t>podataka</w:t>
      </w:r>
      <w:proofErr w:type="spellEnd"/>
      <w:r w:rsidRPr="002B212C">
        <w:t>.</w:t>
      </w:r>
    </w:p>
    <w:p w14:paraId="111CE175" w14:textId="77777777" w:rsidR="002B212C" w:rsidRPr="002B212C" w:rsidRDefault="002B212C" w:rsidP="002B212C">
      <w:pPr>
        <w:jc w:val="center"/>
      </w:pPr>
      <w:proofErr w:type="spellStart"/>
      <w:r w:rsidRPr="002B212C">
        <w:t>Praćenje</w:t>
      </w:r>
      <w:proofErr w:type="spellEnd"/>
      <w:r w:rsidRPr="002B212C">
        <w:t xml:space="preserve"> </w:t>
      </w:r>
      <w:proofErr w:type="spellStart"/>
      <w:r w:rsidRPr="002B212C">
        <w:t>i</w:t>
      </w:r>
      <w:proofErr w:type="spellEnd"/>
      <w:r w:rsidRPr="002B212C">
        <w:t xml:space="preserve"> </w:t>
      </w:r>
      <w:proofErr w:type="spellStart"/>
      <w:r w:rsidRPr="002B212C">
        <w:t>kontrola</w:t>
      </w:r>
      <w:proofErr w:type="spellEnd"/>
      <w:r w:rsidRPr="002B212C">
        <w:t xml:space="preserve"> </w:t>
      </w:r>
      <w:proofErr w:type="spellStart"/>
      <w:r w:rsidRPr="002B212C">
        <w:t>funkcionisanja</w:t>
      </w:r>
      <w:proofErr w:type="spellEnd"/>
      <w:r w:rsidRPr="002B212C">
        <w:t xml:space="preserve"> </w:t>
      </w:r>
      <w:proofErr w:type="spellStart"/>
      <w:r w:rsidRPr="002B212C">
        <w:t>automatske</w:t>
      </w:r>
      <w:proofErr w:type="spellEnd"/>
      <w:r w:rsidRPr="002B212C">
        <w:t xml:space="preserve"> </w:t>
      </w:r>
      <w:proofErr w:type="spellStart"/>
      <w:r w:rsidRPr="002B212C">
        <w:t>registracije</w:t>
      </w:r>
      <w:proofErr w:type="spellEnd"/>
      <w:r w:rsidRPr="002B212C">
        <w:t xml:space="preserve"> </w:t>
      </w:r>
      <w:proofErr w:type="spellStart"/>
      <w:r w:rsidRPr="002B212C">
        <w:t>dužnost</w:t>
      </w:r>
      <w:proofErr w:type="spellEnd"/>
      <w:r w:rsidRPr="002B212C">
        <w:t xml:space="preserve"> je </w:t>
      </w:r>
      <w:proofErr w:type="spellStart"/>
      <w:r w:rsidRPr="002B212C">
        <w:t>registratora</w:t>
      </w:r>
      <w:proofErr w:type="spellEnd"/>
      <w:r w:rsidRPr="002B212C">
        <w:t>.</w:t>
      </w:r>
    </w:p>
    <w:p w14:paraId="1C01FF6D" w14:textId="77777777" w:rsidR="002B212C" w:rsidRPr="002B212C" w:rsidRDefault="002B212C" w:rsidP="002B212C">
      <w:pPr>
        <w:jc w:val="center"/>
        <w:rPr>
          <w:b/>
          <w:bCs/>
        </w:rPr>
      </w:pPr>
      <w:bookmarkStart w:id="31" w:name="str_18"/>
      <w:bookmarkEnd w:id="31"/>
      <w:proofErr w:type="spellStart"/>
      <w:r w:rsidRPr="002B212C">
        <w:rPr>
          <w:b/>
          <w:bCs/>
        </w:rPr>
        <w:t>Postupanje</w:t>
      </w:r>
      <w:proofErr w:type="spellEnd"/>
      <w:r w:rsidRPr="002B212C">
        <w:rPr>
          <w:b/>
          <w:bCs/>
        </w:rPr>
        <w:t xml:space="preserve"> u </w:t>
      </w:r>
      <w:proofErr w:type="spellStart"/>
      <w:r w:rsidRPr="002B212C">
        <w:rPr>
          <w:b/>
          <w:bCs/>
        </w:rPr>
        <w:t>slučaju</w:t>
      </w:r>
      <w:proofErr w:type="spellEnd"/>
      <w:r w:rsidRPr="002B212C">
        <w:rPr>
          <w:b/>
          <w:bCs/>
        </w:rPr>
        <w:t xml:space="preserve"> </w:t>
      </w:r>
      <w:proofErr w:type="spellStart"/>
      <w:r w:rsidRPr="002B212C">
        <w:rPr>
          <w:b/>
          <w:bCs/>
        </w:rPr>
        <w:t>neispunjavanja</w:t>
      </w:r>
      <w:proofErr w:type="spellEnd"/>
      <w:r w:rsidRPr="002B212C">
        <w:rPr>
          <w:b/>
          <w:bCs/>
        </w:rPr>
        <w:t xml:space="preserve"> </w:t>
      </w:r>
      <w:proofErr w:type="spellStart"/>
      <w:r w:rsidRPr="002B212C">
        <w:rPr>
          <w:b/>
          <w:bCs/>
        </w:rPr>
        <w:t>uslova</w:t>
      </w:r>
      <w:proofErr w:type="spellEnd"/>
      <w:r w:rsidRPr="002B212C">
        <w:rPr>
          <w:b/>
          <w:bCs/>
        </w:rPr>
        <w:t xml:space="preserve"> za </w:t>
      </w:r>
      <w:proofErr w:type="spellStart"/>
      <w:r w:rsidRPr="002B212C">
        <w:rPr>
          <w:b/>
          <w:bCs/>
        </w:rPr>
        <w:t>upis</w:t>
      </w:r>
      <w:proofErr w:type="spellEnd"/>
    </w:p>
    <w:p w14:paraId="13B0BBBD" w14:textId="77777777" w:rsidR="002B212C" w:rsidRPr="002B212C" w:rsidRDefault="002B212C" w:rsidP="002B212C">
      <w:pPr>
        <w:jc w:val="center"/>
        <w:rPr>
          <w:b/>
          <w:bCs/>
        </w:rPr>
      </w:pPr>
      <w:bookmarkStart w:id="32" w:name="clan_15"/>
      <w:bookmarkEnd w:id="32"/>
      <w:proofErr w:type="spellStart"/>
      <w:r w:rsidRPr="002B212C">
        <w:rPr>
          <w:b/>
          <w:bCs/>
        </w:rPr>
        <w:t>Član</w:t>
      </w:r>
      <w:proofErr w:type="spellEnd"/>
      <w:r w:rsidRPr="002B212C">
        <w:rPr>
          <w:b/>
          <w:bCs/>
        </w:rPr>
        <w:t xml:space="preserve"> 15</w:t>
      </w:r>
    </w:p>
    <w:p w14:paraId="7E1EEB8B" w14:textId="77777777" w:rsidR="002B212C" w:rsidRPr="002B212C" w:rsidRDefault="002B212C" w:rsidP="002B212C">
      <w:pPr>
        <w:jc w:val="center"/>
      </w:pPr>
      <w:proofErr w:type="spellStart"/>
      <w:r w:rsidRPr="002B212C">
        <w:t>Ako</w:t>
      </w:r>
      <w:proofErr w:type="spellEnd"/>
      <w:r w:rsidRPr="002B212C">
        <w:t xml:space="preserve"> se </w:t>
      </w:r>
      <w:proofErr w:type="spellStart"/>
      <w:r w:rsidRPr="002B212C">
        <w:t>utvrdi</w:t>
      </w:r>
      <w:proofErr w:type="spellEnd"/>
      <w:r w:rsidRPr="002B212C">
        <w:t xml:space="preserve"> da </w:t>
      </w:r>
      <w:proofErr w:type="spellStart"/>
      <w:r w:rsidRPr="002B212C">
        <w:t>nije</w:t>
      </w:r>
      <w:proofErr w:type="spellEnd"/>
      <w:r w:rsidRPr="002B212C">
        <w:t xml:space="preserve"> </w:t>
      </w:r>
      <w:proofErr w:type="spellStart"/>
      <w:r w:rsidRPr="002B212C">
        <w:t>ispunjen</w:t>
      </w:r>
      <w:proofErr w:type="spellEnd"/>
      <w:r w:rsidRPr="002B212C">
        <w:t xml:space="preserve"> </w:t>
      </w:r>
      <w:proofErr w:type="spellStart"/>
      <w:r w:rsidRPr="002B212C">
        <w:t>neki</w:t>
      </w:r>
      <w:proofErr w:type="spellEnd"/>
      <w:r w:rsidRPr="002B212C">
        <w:t xml:space="preserve"> od </w:t>
      </w:r>
      <w:proofErr w:type="spellStart"/>
      <w:r w:rsidRPr="002B212C">
        <w:t>uslova</w:t>
      </w:r>
      <w:proofErr w:type="spellEnd"/>
      <w:r w:rsidRPr="002B212C">
        <w:t xml:space="preserve"> za </w:t>
      </w:r>
      <w:proofErr w:type="spellStart"/>
      <w:r w:rsidRPr="002B212C">
        <w:t>upis</w:t>
      </w:r>
      <w:proofErr w:type="spellEnd"/>
      <w:r w:rsidRPr="002B212C">
        <w:t xml:space="preserve"> u </w:t>
      </w:r>
      <w:proofErr w:type="spellStart"/>
      <w:r w:rsidRPr="002B212C">
        <w:t>Centralnu</w:t>
      </w:r>
      <w:proofErr w:type="spellEnd"/>
      <w:r w:rsidRPr="002B212C">
        <w:t xml:space="preserve"> </w:t>
      </w:r>
      <w:proofErr w:type="spellStart"/>
      <w:r w:rsidRPr="002B212C">
        <w:t>evidenciju</w:t>
      </w:r>
      <w:proofErr w:type="spellEnd"/>
      <w:r w:rsidRPr="002B212C">
        <w:t xml:space="preserve">, JPI </w:t>
      </w:r>
      <w:proofErr w:type="spellStart"/>
      <w:r w:rsidRPr="002B212C">
        <w:t>automatski</w:t>
      </w:r>
      <w:proofErr w:type="spellEnd"/>
      <w:r w:rsidRPr="002B212C">
        <w:t xml:space="preserve"> </w:t>
      </w:r>
      <w:proofErr w:type="spellStart"/>
      <w:r w:rsidRPr="002B212C">
        <w:t>daje</w:t>
      </w:r>
      <w:proofErr w:type="spellEnd"/>
      <w:r w:rsidRPr="002B212C">
        <w:t xml:space="preserve"> </w:t>
      </w:r>
      <w:proofErr w:type="spellStart"/>
      <w:r w:rsidRPr="002B212C">
        <w:t>obaveštenje</w:t>
      </w:r>
      <w:proofErr w:type="spellEnd"/>
      <w:r w:rsidRPr="002B212C">
        <w:t xml:space="preserve"> </w:t>
      </w:r>
      <w:proofErr w:type="spellStart"/>
      <w:r w:rsidRPr="002B212C">
        <w:t>nadležnom</w:t>
      </w:r>
      <w:proofErr w:type="spellEnd"/>
      <w:r w:rsidRPr="002B212C">
        <w:t xml:space="preserve"> </w:t>
      </w:r>
      <w:proofErr w:type="spellStart"/>
      <w:r w:rsidRPr="002B212C">
        <w:t>obvezniku</w:t>
      </w:r>
      <w:proofErr w:type="spellEnd"/>
      <w:r w:rsidRPr="002B212C">
        <w:t xml:space="preserve"> </w:t>
      </w:r>
      <w:proofErr w:type="spellStart"/>
      <w:r w:rsidRPr="002B212C">
        <w:t>upisa</w:t>
      </w:r>
      <w:proofErr w:type="spellEnd"/>
      <w:r w:rsidRPr="002B212C">
        <w:t xml:space="preserve"> koji od </w:t>
      </w:r>
      <w:proofErr w:type="spellStart"/>
      <w:r w:rsidRPr="002B212C">
        <w:t>uslova</w:t>
      </w:r>
      <w:proofErr w:type="spellEnd"/>
      <w:r w:rsidRPr="002B212C">
        <w:t xml:space="preserve"> za </w:t>
      </w:r>
      <w:proofErr w:type="spellStart"/>
      <w:r w:rsidRPr="002B212C">
        <w:t>registraciju</w:t>
      </w:r>
      <w:proofErr w:type="spellEnd"/>
      <w:r w:rsidRPr="002B212C">
        <w:t xml:space="preserve"> </w:t>
      </w:r>
      <w:proofErr w:type="spellStart"/>
      <w:r w:rsidRPr="002B212C">
        <w:t>nije</w:t>
      </w:r>
      <w:proofErr w:type="spellEnd"/>
      <w:r w:rsidRPr="002B212C">
        <w:t xml:space="preserve"> </w:t>
      </w:r>
      <w:proofErr w:type="spellStart"/>
      <w:r w:rsidRPr="002B212C">
        <w:t>ispunjen</w:t>
      </w:r>
      <w:proofErr w:type="spellEnd"/>
      <w:r w:rsidRPr="002B212C">
        <w:t>.</w:t>
      </w:r>
    </w:p>
    <w:p w14:paraId="033F21F2" w14:textId="77777777" w:rsidR="002B212C" w:rsidRPr="002B212C" w:rsidRDefault="002B212C" w:rsidP="002B212C">
      <w:pPr>
        <w:jc w:val="center"/>
      </w:pPr>
      <w:proofErr w:type="spellStart"/>
      <w:r w:rsidRPr="002B212C">
        <w:t>Kada</w:t>
      </w:r>
      <w:proofErr w:type="spellEnd"/>
      <w:r w:rsidRPr="002B212C">
        <w:t xml:space="preserve"> se </w:t>
      </w:r>
      <w:proofErr w:type="spellStart"/>
      <w:r w:rsidRPr="002B212C">
        <w:t>dostavljanje</w:t>
      </w:r>
      <w:proofErr w:type="spellEnd"/>
      <w:r w:rsidRPr="002B212C">
        <w:t xml:space="preserve">, </w:t>
      </w:r>
      <w:proofErr w:type="spellStart"/>
      <w:r w:rsidRPr="002B212C">
        <w:t>izuzetno</w:t>
      </w:r>
      <w:proofErr w:type="spellEnd"/>
      <w:r w:rsidRPr="002B212C">
        <w:t xml:space="preserve">, </w:t>
      </w:r>
      <w:proofErr w:type="spellStart"/>
      <w:r w:rsidRPr="002B212C">
        <w:t>vrši</w:t>
      </w:r>
      <w:proofErr w:type="spellEnd"/>
      <w:r w:rsidRPr="002B212C">
        <w:t xml:space="preserve"> u </w:t>
      </w:r>
      <w:proofErr w:type="spellStart"/>
      <w:r w:rsidRPr="002B212C">
        <w:t>formi</w:t>
      </w:r>
      <w:proofErr w:type="spellEnd"/>
      <w:r w:rsidRPr="002B212C">
        <w:t xml:space="preserve"> </w:t>
      </w:r>
      <w:proofErr w:type="spellStart"/>
      <w:r w:rsidRPr="002B212C">
        <w:t>dokumenta</w:t>
      </w:r>
      <w:proofErr w:type="spellEnd"/>
      <w:r w:rsidRPr="002B212C">
        <w:t xml:space="preserve">, </w:t>
      </w:r>
      <w:proofErr w:type="spellStart"/>
      <w:r w:rsidRPr="002B212C">
        <w:t>registrator</w:t>
      </w:r>
      <w:proofErr w:type="spellEnd"/>
      <w:r w:rsidRPr="002B212C">
        <w:t xml:space="preserve"> bez </w:t>
      </w:r>
      <w:proofErr w:type="spellStart"/>
      <w:r w:rsidRPr="002B212C">
        <w:t>odlaganja</w:t>
      </w:r>
      <w:proofErr w:type="spellEnd"/>
      <w:r w:rsidRPr="002B212C">
        <w:t xml:space="preserve"> </w:t>
      </w:r>
      <w:proofErr w:type="spellStart"/>
      <w:r w:rsidRPr="002B212C">
        <w:t>obaveštava</w:t>
      </w:r>
      <w:proofErr w:type="spellEnd"/>
      <w:r w:rsidRPr="002B212C">
        <w:t xml:space="preserve"> </w:t>
      </w:r>
      <w:proofErr w:type="spellStart"/>
      <w:r w:rsidRPr="002B212C">
        <w:t>obveznika</w:t>
      </w:r>
      <w:proofErr w:type="spellEnd"/>
      <w:r w:rsidRPr="002B212C">
        <w:t xml:space="preserve"> </w:t>
      </w:r>
      <w:proofErr w:type="spellStart"/>
      <w:r w:rsidRPr="002B212C">
        <w:t>upisa</w:t>
      </w:r>
      <w:proofErr w:type="spellEnd"/>
      <w:r w:rsidRPr="002B212C">
        <w:t xml:space="preserve"> o </w:t>
      </w:r>
      <w:proofErr w:type="spellStart"/>
      <w:r w:rsidRPr="002B212C">
        <w:t>nedostacima</w:t>
      </w:r>
      <w:proofErr w:type="spellEnd"/>
      <w:r w:rsidRPr="002B212C">
        <w:t xml:space="preserve"> </w:t>
      </w:r>
      <w:proofErr w:type="spellStart"/>
      <w:r w:rsidRPr="002B212C">
        <w:t>uslova</w:t>
      </w:r>
      <w:proofErr w:type="spellEnd"/>
      <w:r w:rsidRPr="002B212C">
        <w:t xml:space="preserve"> za </w:t>
      </w:r>
      <w:proofErr w:type="spellStart"/>
      <w:r w:rsidRPr="002B212C">
        <w:t>upis</w:t>
      </w:r>
      <w:proofErr w:type="spellEnd"/>
      <w:r w:rsidRPr="002B212C">
        <w:t xml:space="preserve"> u </w:t>
      </w:r>
      <w:proofErr w:type="spellStart"/>
      <w:r w:rsidRPr="002B212C">
        <w:t>Centralnu</w:t>
      </w:r>
      <w:proofErr w:type="spellEnd"/>
      <w:r w:rsidRPr="002B212C">
        <w:t xml:space="preserve"> </w:t>
      </w:r>
      <w:proofErr w:type="spellStart"/>
      <w:r w:rsidRPr="002B212C">
        <w:t>evidenciju</w:t>
      </w:r>
      <w:proofErr w:type="spellEnd"/>
      <w:r w:rsidRPr="002B212C">
        <w:t>.</w:t>
      </w:r>
    </w:p>
    <w:p w14:paraId="2805EA80" w14:textId="77777777" w:rsidR="002B212C" w:rsidRPr="002B212C" w:rsidRDefault="002B212C" w:rsidP="002B212C">
      <w:pPr>
        <w:jc w:val="center"/>
      </w:pPr>
      <w:proofErr w:type="spellStart"/>
      <w:r w:rsidRPr="002B212C">
        <w:t>Upis</w:t>
      </w:r>
      <w:proofErr w:type="spellEnd"/>
      <w:r w:rsidRPr="002B212C">
        <w:t xml:space="preserve"> u </w:t>
      </w:r>
      <w:proofErr w:type="spellStart"/>
      <w:r w:rsidRPr="002B212C">
        <w:t>Centralnu</w:t>
      </w:r>
      <w:proofErr w:type="spellEnd"/>
      <w:r w:rsidRPr="002B212C">
        <w:t xml:space="preserve"> </w:t>
      </w:r>
      <w:proofErr w:type="spellStart"/>
      <w:r w:rsidRPr="002B212C">
        <w:t>evidenciju</w:t>
      </w:r>
      <w:proofErr w:type="spellEnd"/>
      <w:r w:rsidRPr="002B212C">
        <w:t xml:space="preserve"> se </w:t>
      </w:r>
      <w:proofErr w:type="spellStart"/>
      <w:r w:rsidRPr="002B212C">
        <w:t>neće</w:t>
      </w:r>
      <w:proofErr w:type="spellEnd"/>
      <w:r w:rsidRPr="002B212C">
        <w:t xml:space="preserve"> </w:t>
      </w:r>
      <w:proofErr w:type="spellStart"/>
      <w:r w:rsidRPr="002B212C">
        <w:t>izvršiti</w:t>
      </w:r>
      <w:proofErr w:type="spellEnd"/>
      <w:r w:rsidRPr="002B212C">
        <w:t xml:space="preserve"> </w:t>
      </w:r>
      <w:proofErr w:type="spellStart"/>
      <w:r w:rsidRPr="002B212C">
        <w:t>ako</w:t>
      </w:r>
      <w:proofErr w:type="spellEnd"/>
      <w:r w:rsidRPr="002B212C">
        <w:t xml:space="preserve"> </w:t>
      </w:r>
      <w:proofErr w:type="spellStart"/>
      <w:r w:rsidRPr="002B212C">
        <w:t>nisu</w:t>
      </w:r>
      <w:proofErr w:type="spellEnd"/>
      <w:r w:rsidRPr="002B212C">
        <w:t xml:space="preserve"> </w:t>
      </w:r>
      <w:proofErr w:type="spellStart"/>
      <w:r w:rsidRPr="002B212C">
        <w:t>dostavljeni</w:t>
      </w:r>
      <w:proofErr w:type="spellEnd"/>
      <w:r w:rsidRPr="002B212C">
        <w:t xml:space="preserve"> </w:t>
      </w:r>
      <w:proofErr w:type="spellStart"/>
      <w:r w:rsidRPr="002B212C">
        <w:t>svi</w:t>
      </w:r>
      <w:proofErr w:type="spellEnd"/>
      <w:r w:rsidRPr="002B212C">
        <w:t xml:space="preserve"> </w:t>
      </w:r>
      <w:proofErr w:type="spellStart"/>
      <w:r w:rsidRPr="002B212C">
        <w:t>podaci</w:t>
      </w:r>
      <w:proofErr w:type="spellEnd"/>
      <w:r w:rsidRPr="002B212C">
        <w:t xml:space="preserve"> </w:t>
      </w:r>
      <w:proofErr w:type="spellStart"/>
      <w:r w:rsidRPr="002B212C">
        <w:t>iz</w:t>
      </w:r>
      <w:proofErr w:type="spellEnd"/>
      <w:r w:rsidRPr="002B212C">
        <w:t xml:space="preserve"> </w:t>
      </w:r>
      <w:proofErr w:type="spellStart"/>
      <w:r w:rsidRPr="002B212C">
        <w:t>člana</w:t>
      </w:r>
      <w:proofErr w:type="spellEnd"/>
      <w:r w:rsidRPr="002B212C">
        <w:t xml:space="preserve"> 7. </w:t>
      </w:r>
      <w:proofErr w:type="spellStart"/>
      <w:r w:rsidRPr="002B212C">
        <w:t>stav</w:t>
      </w:r>
      <w:proofErr w:type="spellEnd"/>
      <w:r w:rsidRPr="002B212C">
        <w:t xml:space="preserve"> 1. </w:t>
      </w:r>
      <w:proofErr w:type="spellStart"/>
      <w:r w:rsidRPr="002B212C">
        <w:t>ovog</w:t>
      </w:r>
      <w:proofErr w:type="spellEnd"/>
      <w:r w:rsidRPr="002B212C">
        <w:t xml:space="preserve"> </w:t>
      </w:r>
      <w:proofErr w:type="spellStart"/>
      <w:r w:rsidRPr="002B212C">
        <w:t>zakona</w:t>
      </w:r>
      <w:proofErr w:type="spellEnd"/>
      <w:r w:rsidRPr="002B212C">
        <w:t>.</w:t>
      </w:r>
    </w:p>
    <w:p w14:paraId="06020314" w14:textId="77777777" w:rsidR="002B212C" w:rsidRPr="002B212C" w:rsidRDefault="002B212C" w:rsidP="002B212C">
      <w:pPr>
        <w:jc w:val="center"/>
      </w:pPr>
      <w:proofErr w:type="spellStart"/>
      <w:r w:rsidRPr="002B212C">
        <w:t>Delimična</w:t>
      </w:r>
      <w:proofErr w:type="spellEnd"/>
      <w:r w:rsidRPr="002B212C">
        <w:t xml:space="preserve"> </w:t>
      </w:r>
      <w:proofErr w:type="spellStart"/>
      <w:r w:rsidRPr="002B212C">
        <w:t>registracija</w:t>
      </w:r>
      <w:proofErr w:type="spellEnd"/>
      <w:r w:rsidRPr="002B212C">
        <w:t xml:space="preserve"> </w:t>
      </w:r>
      <w:proofErr w:type="spellStart"/>
      <w:r w:rsidRPr="002B212C">
        <w:t>podataka</w:t>
      </w:r>
      <w:proofErr w:type="spellEnd"/>
      <w:r w:rsidRPr="002B212C">
        <w:t xml:space="preserve"> </w:t>
      </w:r>
      <w:proofErr w:type="spellStart"/>
      <w:r w:rsidRPr="002B212C">
        <w:t>nije</w:t>
      </w:r>
      <w:proofErr w:type="spellEnd"/>
      <w:r w:rsidRPr="002B212C">
        <w:t xml:space="preserve"> </w:t>
      </w:r>
      <w:proofErr w:type="spellStart"/>
      <w:r w:rsidRPr="002B212C">
        <w:t>dozvoljena</w:t>
      </w:r>
      <w:proofErr w:type="spellEnd"/>
      <w:r w:rsidRPr="002B212C">
        <w:t>.</w:t>
      </w:r>
    </w:p>
    <w:p w14:paraId="163CC0D4" w14:textId="77777777" w:rsidR="002B212C" w:rsidRPr="002B212C" w:rsidRDefault="002B212C" w:rsidP="002B212C">
      <w:pPr>
        <w:jc w:val="center"/>
        <w:rPr>
          <w:b/>
          <w:bCs/>
        </w:rPr>
      </w:pPr>
      <w:bookmarkStart w:id="33" w:name="str_19"/>
      <w:bookmarkEnd w:id="33"/>
      <w:proofErr w:type="spellStart"/>
      <w:r w:rsidRPr="002B212C">
        <w:rPr>
          <w:b/>
          <w:bCs/>
        </w:rPr>
        <w:t>Prekid</w:t>
      </w:r>
      <w:proofErr w:type="spellEnd"/>
      <w:r w:rsidRPr="002B212C">
        <w:rPr>
          <w:b/>
          <w:bCs/>
        </w:rPr>
        <w:t xml:space="preserve"> </w:t>
      </w:r>
      <w:proofErr w:type="spellStart"/>
      <w:r w:rsidRPr="002B212C">
        <w:rPr>
          <w:b/>
          <w:bCs/>
        </w:rPr>
        <w:t>i</w:t>
      </w:r>
      <w:proofErr w:type="spellEnd"/>
      <w:r w:rsidRPr="002B212C">
        <w:rPr>
          <w:b/>
          <w:bCs/>
        </w:rPr>
        <w:t xml:space="preserve"> </w:t>
      </w:r>
      <w:proofErr w:type="spellStart"/>
      <w:r w:rsidRPr="002B212C">
        <w:rPr>
          <w:b/>
          <w:bCs/>
        </w:rPr>
        <w:t>odlaganje</w:t>
      </w:r>
      <w:proofErr w:type="spellEnd"/>
      <w:r w:rsidRPr="002B212C">
        <w:rPr>
          <w:b/>
          <w:bCs/>
        </w:rPr>
        <w:t xml:space="preserve"> </w:t>
      </w:r>
      <w:proofErr w:type="spellStart"/>
      <w:r w:rsidRPr="002B212C">
        <w:rPr>
          <w:b/>
          <w:bCs/>
        </w:rPr>
        <w:t>upisa</w:t>
      </w:r>
      <w:proofErr w:type="spellEnd"/>
    </w:p>
    <w:p w14:paraId="33BE3F16" w14:textId="77777777" w:rsidR="002B212C" w:rsidRPr="002B212C" w:rsidRDefault="002B212C" w:rsidP="002B212C">
      <w:pPr>
        <w:jc w:val="center"/>
        <w:rPr>
          <w:b/>
          <w:bCs/>
        </w:rPr>
      </w:pPr>
      <w:bookmarkStart w:id="34" w:name="clan_16"/>
      <w:bookmarkEnd w:id="34"/>
      <w:proofErr w:type="spellStart"/>
      <w:r w:rsidRPr="002B212C">
        <w:rPr>
          <w:b/>
          <w:bCs/>
        </w:rPr>
        <w:t>Član</w:t>
      </w:r>
      <w:proofErr w:type="spellEnd"/>
      <w:r w:rsidRPr="002B212C">
        <w:rPr>
          <w:b/>
          <w:bCs/>
        </w:rPr>
        <w:t xml:space="preserve"> 16</w:t>
      </w:r>
    </w:p>
    <w:p w14:paraId="24870011" w14:textId="77777777" w:rsidR="002B212C" w:rsidRPr="002B212C" w:rsidRDefault="002B212C" w:rsidP="002B212C">
      <w:pPr>
        <w:jc w:val="center"/>
      </w:pPr>
      <w:proofErr w:type="spellStart"/>
      <w:r w:rsidRPr="002B212C">
        <w:t>Prekid</w:t>
      </w:r>
      <w:proofErr w:type="spellEnd"/>
      <w:r w:rsidRPr="002B212C">
        <w:t xml:space="preserve"> </w:t>
      </w:r>
      <w:proofErr w:type="spellStart"/>
      <w:r w:rsidRPr="002B212C">
        <w:t>i</w:t>
      </w:r>
      <w:proofErr w:type="spellEnd"/>
      <w:r w:rsidRPr="002B212C">
        <w:t xml:space="preserve"> </w:t>
      </w:r>
      <w:proofErr w:type="spellStart"/>
      <w:r w:rsidRPr="002B212C">
        <w:t>odlaganje</w:t>
      </w:r>
      <w:proofErr w:type="spellEnd"/>
      <w:r w:rsidRPr="002B212C">
        <w:t xml:space="preserve"> </w:t>
      </w:r>
      <w:proofErr w:type="spellStart"/>
      <w:r w:rsidRPr="002B212C">
        <w:t>registracije</w:t>
      </w:r>
      <w:proofErr w:type="spellEnd"/>
      <w:r w:rsidRPr="002B212C">
        <w:t xml:space="preserve"> </w:t>
      </w:r>
      <w:proofErr w:type="spellStart"/>
      <w:r w:rsidRPr="002B212C">
        <w:t>su</w:t>
      </w:r>
      <w:proofErr w:type="spellEnd"/>
      <w:r w:rsidRPr="002B212C">
        <w:t xml:space="preserve"> </w:t>
      </w:r>
      <w:proofErr w:type="spellStart"/>
      <w:r w:rsidRPr="002B212C">
        <w:t>mogući</w:t>
      </w:r>
      <w:proofErr w:type="spellEnd"/>
      <w:r w:rsidRPr="002B212C">
        <w:t xml:space="preserve"> </w:t>
      </w:r>
      <w:proofErr w:type="spellStart"/>
      <w:r w:rsidRPr="002B212C">
        <w:t>samo</w:t>
      </w:r>
      <w:proofErr w:type="spellEnd"/>
      <w:r w:rsidRPr="002B212C">
        <w:t xml:space="preserve"> u </w:t>
      </w:r>
      <w:proofErr w:type="spellStart"/>
      <w:r w:rsidRPr="002B212C">
        <w:t>slučaju</w:t>
      </w:r>
      <w:proofErr w:type="spellEnd"/>
      <w:r w:rsidRPr="002B212C">
        <w:t xml:space="preserve"> </w:t>
      </w:r>
      <w:proofErr w:type="spellStart"/>
      <w:r w:rsidRPr="002B212C">
        <w:t>prekida</w:t>
      </w:r>
      <w:proofErr w:type="spellEnd"/>
      <w:r w:rsidRPr="002B212C">
        <w:t xml:space="preserve"> </w:t>
      </w:r>
      <w:proofErr w:type="spellStart"/>
      <w:r w:rsidRPr="002B212C">
        <w:t>rada</w:t>
      </w:r>
      <w:proofErr w:type="spellEnd"/>
      <w:r w:rsidRPr="002B212C">
        <w:t xml:space="preserve"> JPI </w:t>
      </w:r>
      <w:proofErr w:type="spellStart"/>
      <w:r w:rsidRPr="002B212C">
        <w:t>usled</w:t>
      </w:r>
      <w:proofErr w:type="spellEnd"/>
      <w:r w:rsidRPr="002B212C">
        <w:t xml:space="preserve"> </w:t>
      </w:r>
      <w:proofErr w:type="spellStart"/>
      <w:r w:rsidRPr="002B212C">
        <w:t>više</w:t>
      </w:r>
      <w:proofErr w:type="spellEnd"/>
      <w:r w:rsidRPr="002B212C">
        <w:t xml:space="preserve"> </w:t>
      </w:r>
      <w:proofErr w:type="spellStart"/>
      <w:r w:rsidRPr="002B212C">
        <w:t>sile</w:t>
      </w:r>
      <w:proofErr w:type="spellEnd"/>
      <w:r w:rsidRPr="002B212C">
        <w:t xml:space="preserve"> </w:t>
      </w:r>
      <w:proofErr w:type="spellStart"/>
      <w:r w:rsidRPr="002B212C">
        <w:t>ili</w:t>
      </w:r>
      <w:proofErr w:type="spellEnd"/>
      <w:r w:rsidRPr="002B212C">
        <w:t xml:space="preserve"> </w:t>
      </w:r>
      <w:proofErr w:type="spellStart"/>
      <w:r w:rsidRPr="002B212C">
        <w:t>tehničkih</w:t>
      </w:r>
      <w:proofErr w:type="spellEnd"/>
      <w:r w:rsidRPr="002B212C">
        <w:t xml:space="preserve"> </w:t>
      </w:r>
      <w:proofErr w:type="spellStart"/>
      <w:r w:rsidRPr="002B212C">
        <w:t>razloga</w:t>
      </w:r>
      <w:proofErr w:type="spellEnd"/>
      <w:r w:rsidRPr="002B212C">
        <w:t>.</w:t>
      </w:r>
    </w:p>
    <w:p w14:paraId="6A1A542E" w14:textId="77777777" w:rsidR="002B212C" w:rsidRPr="002B212C" w:rsidRDefault="002B212C" w:rsidP="002B212C">
      <w:pPr>
        <w:jc w:val="center"/>
      </w:pPr>
      <w:proofErr w:type="spellStart"/>
      <w:r w:rsidRPr="002B212C">
        <w:lastRenderedPageBreak/>
        <w:t>Prekinuta</w:t>
      </w:r>
      <w:proofErr w:type="spellEnd"/>
      <w:r w:rsidRPr="002B212C">
        <w:t xml:space="preserve"> </w:t>
      </w:r>
      <w:proofErr w:type="spellStart"/>
      <w:r w:rsidRPr="002B212C">
        <w:t>ili</w:t>
      </w:r>
      <w:proofErr w:type="spellEnd"/>
      <w:r w:rsidRPr="002B212C">
        <w:t xml:space="preserve"> </w:t>
      </w:r>
      <w:proofErr w:type="spellStart"/>
      <w:r w:rsidRPr="002B212C">
        <w:t>odložena</w:t>
      </w:r>
      <w:proofErr w:type="spellEnd"/>
      <w:r w:rsidRPr="002B212C">
        <w:t xml:space="preserve"> </w:t>
      </w:r>
      <w:proofErr w:type="spellStart"/>
      <w:r w:rsidRPr="002B212C">
        <w:t>registracija</w:t>
      </w:r>
      <w:proofErr w:type="spellEnd"/>
      <w:r w:rsidRPr="002B212C">
        <w:t xml:space="preserve"> </w:t>
      </w:r>
      <w:proofErr w:type="spellStart"/>
      <w:r w:rsidRPr="002B212C">
        <w:t>iz</w:t>
      </w:r>
      <w:proofErr w:type="spellEnd"/>
      <w:r w:rsidRPr="002B212C">
        <w:t xml:space="preserve"> </w:t>
      </w:r>
      <w:proofErr w:type="spellStart"/>
      <w:r w:rsidRPr="002B212C">
        <w:t>stava</w:t>
      </w:r>
      <w:proofErr w:type="spellEnd"/>
      <w:r w:rsidRPr="002B212C">
        <w:t xml:space="preserve"> 1. </w:t>
      </w:r>
      <w:proofErr w:type="spellStart"/>
      <w:r w:rsidRPr="002B212C">
        <w:t>ovog</w:t>
      </w:r>
      <w:proofErr w:type="spellEnd"/>
      <w:r w:rsidRPr="002B212C">
        <w:t xml:space="preserve"> </w:t>
      </w:r>
      <w:proofErr w:type="spellStart"/>
      <w:r w:rsidRPr="002B212C">
        <w:t>člana</w:t>
      </w:r>
      <w:proofErr w:type="spellEnd"/>
      <w:r w:rsidRPr="002B212C">
        <w:t xml:space="preserve"> </w:t>
      </w:r>
      <w:proofErr w:type="spellStart"/>
      <w:r w:rsidRPr="002B212C">
        <w:t>nastaviće</w:t>
      </w:r>
      <w:proofErr w:type="spellEnd"/>
      <w:r w:rsidRPr="002B212C">
        <w:t xml:space="preserve"> se </w:t>
      </w:r>
      <w:proofErr w:type="spellStart"/>
      <w:r w:rsidRPr="002B212C">
        <w:t>najkasnije</w:t>
      </w:r>
      <w:proofErr w:type="spellEnd"/>
      <w:r w:rsidRPr="002B212C">
        <w:t xml:space="preserve"> u </w:t>
      </w:r>
      <w:proofErr w:type="spellStart"/>
      <w:r w:rsidRPr="002B212C">
        <w:t>roku</w:t>
      </w:r>
      <w:proofErr w:type="spellEnd"/>
      <w:r w:rsidRPr="002B212C">
        <w:t xml:space="preserve"> od 24 </w:t>
      </w:r>
      <w:proofErr w:type="spellStart"/>
      <w:r w:rsidRPr="002B212C">
        <w:t>sata</w:t>
      </w:r>
      <w:proofErr w:type="spellEnd"/>
      <w:r w:rsidRPr="002B212C">
        <w:t xml:space="preserve"> od </w:t>
      </w:r>
      <w:proofErr w:type="spellStart"/>
      <w:r w:rsidRPr="002B212C">
        <w:t>trenutka</w:t>
      </w:r>
      <w:proofErr w:type="spellEnd"/>
      <w:r w:rsidRPr="002B212C">
        <w:t xml:space="preserve"> </w:t>
      </w:r>
      <w:proofErr w:type="spellStart"/>
      <w:r w:rsidRPr="002B212C">
        <w:t>nastavka</w:t>
      </w:r>
      <w:proofErr w:type="spellEnd"/>
      <w:r w:rsidRPr="002B212C">
        <w:t xml:space="preserve"> </w:t>
      </w:r>
      <w:proofErr w:type="spellStart"/>
      <w:r w:rsidRPr="002B212C">
        <w:t>rada</w:t>
      </w:r>
      <w:proofErr w:type="spellEnd"/>
      <w:r w:rsidRPr="002B212C">
        <w:t xml:space="preserve"> JPI.</w:t>
      </w:r>
    </w:p>
    <w:p w14:paraId="0F1C57E8" w14:textId="77777777" w:rsidR="002B212C" w:rsidRPr="002B212C" w:rsidRDefault="002B212C" w:rsidP="002B212C">
      <w:pPr>
        <w:jc w:val="center"/>
        <w:rPr>
          <w:b/>
          <w:bCs/>
        </w:rPr>
      </w:pPr>
      <w:bookmarkStart w:id="35" w:name="str_20"/>
      <w:bookmarkEnd w:id="35"/>
      <w:proofErr w:type="spellStart"/>
      <w:r w:rsidRPr="002B212C">
        <w:rPr>
          <w:b/>
          <w:bCs/>
        </w:rPr>
        <w:t>Promena</w:t>
      </w:r>
      <w:proofErr w:type="spellEnd"/>
      <w:r w:rsidRPr="002B212C">
        <w:rPr>
          <w:b/>
          <w:bCs/>
        </w:rPr>
        <w:t xml:space="preserve"> </w:t>
      </w:r>
      <w:proofErr w:type="spellStart"/>
      <w:r w:rsidRPr="002B212C">
        <w:rPr>
          <w:b/>
          <w:bCs/>
        </w:rPr>
        <w:t>podataka</w:t>
      </w:r>
      <w:proofErr w:type="spellEnd"/>
    </w:p>
    <w:p w14:paraId="4D652809" w14:textId="77777777" w:rsidR="002B212C" w:rsidRPr="002B212C" w:rsidRDefault="002B212C" w:rsidP="002B212C">
      <w:pPr>
        <w:jc w:val="center"/>
        <w:rPr>
          <w:b/>
          <w:bCs/>
        </w:rPr>
      </w:pPr>
      <w:bookmarkStart w:id="36" w:name="clan_17"/>
      <w:bookmarkEnd w:id="36"/>
      <w:proofErr w:type="spellStart"/>
      <w:r w:rsidRPr="002B212C">
        <w:rPr>
          <w:b/>
          <w:bCs/>
        </w:rPr>
        <w:t>Član</w:t>
      </w:r>
      <w:proofErr w:type="spellEnd"/>
      <w:r w:rsidRPr="002B212C">
        <w:rPr>
          <w:b/>
          <w:bCs/>
        </w:rPr>
        <w:t xml:space="preserve"> 17</w:t>
      </w:r>
    </w:p>
    <w:p w14:paraId="3CBDC96C" w14:textId="77777777" w:rsidR="002B212C" w:rsidRPr="002B212C" w:rsidRDefault="002B212C" w:rsidP="002B212C">
      <w:pPr>
        <w:jc w:val="center"/>
      </w:pPr>
      <w:proofErr w:type="spellStart"/>
      <w:r w:rsidRPr="002B212C">
        <w:t>Promenu</w:t>
      </w:r>
      <w:proofErr w:type="spellEnd"/>
      <w:r w:rsidRPr="002B212C">
        <w:t xml:space="preserve"> </w:t>
      </w:r>
      <w:proofErr w:type="spellStart"/>
      <w:r w:rsidRPr="002B212C">
        <w:t>podataka</w:t>
      </w:r>
      <w:proofErr w:type="spellEnd"/>
      <w:r w:rsidRPr="002B212C">
        <w:t xml:space="preserve"> </w:t>
      </w:r>
      <w:proofErr w:type="spellStart"/>
      <w:r w:rsidRPr="002B212C">
        <w:t>vrši</w:t>
      </w:r>
      <w:proofErr w:type="spellEnd"/>
      <w:r w:rsidRPr="002B212C">
        <w:t xml:space="preserve"> </w:t>
      </w:r>
      <w:proofErr w:type="spellStart"/>
      <w:r w:rsidRPr="002B212C">
        <w:t>obveznik</w:t>
      </w:r>
      <w:proofErr w:type="spellEnd"/>
      <w:r w:rsidRPr="002B212C">
        <w:t xml:space="preserve"> </w:t>
      </w:r>
      <w:proofErr w:type="spellStart"/>
      <w:r w:rsidRPr="002B212C">
        <w:t>upisa</w:t>
      </w:r>
      <w:proofErr w:type="spellEnd"/>
      <w:r w:rsidRPr="002B212C">
        <w:t xml:space="preserve"> </w:t>
      </w:r>
      <w:proofErr w:type="spellStart"/>
      <w:r w:rsidRPr="002B212C">
        <w:t>ili</w:t>
      </w:r>
      <w:proofErr w:type="spellEnd"/>
      <w:r w:rsidRPr="002B212C">
        <w:t xml:space="preserve"> </w:t>
      </w:r>
      <w:proofErr w:type="spellStart"/>
      <w:r w:rsidRPr="002B212C">
        <w:t>registrator</w:t>
      </w:r>
      <w:proofErr w:type="spellEnd"/>
      <w:r w:rsidRPr="002B212C">
        <w:t>.</w:t>
      </w:r>
    </w:p>
    <w:p w14:paraId="57E4FA24" w14:textId="77777777" w:rsidR="002B212C" w:rsidRPr="002B212C" w:rsidRDefault="002B212C" w:rsidP="002B212C">
      <w:pPr>
        <w:jc w:val="center"/>
      </w:pPr>
      <w:proofErr w:type="spellStart"/>
      <w:r w:rsidRPr="002B212C">
        <w:t>Promena</w:t>
      </w:r>
      <w:proofErr w:type="spellEnd"/>
      <w:r w:rsidRPr="002B212C">
        <w:t xml:space="preserve"> </w:t>
      </w:r>
      <w:proofErr w:type="spellStart"/>
      <w:r w:rsidRPr="002B212C">
        <w:t>podataka</w:t>
      </w:r>
      <w:proofErr w:type="spellEnd"/>
      <w:r w:rsidRPr="002B212C">
        <w:t xml:space="preserve"> u </w:t>
      </w:r>
      <w:proofErr w:type="spellStart"/>
      <w:r w:rsidRPr="002B212C">
        <w:t>Centralnoj</w:t>
      </w:r>
      <w:proofErr w:type="spellEnd"/>
      <w:r w:rsidRPr="002B212C">
        <w:t xml:space="preserve"> </w:t>
      </w:r>
      <w:proofErr w:type="spellStart"/>
      <w:r w:rsidRPr="002B212C">
        <w:t>evidenciji</w:t>
      </w:r>
      <w:proofErr w:type="spellEnd"/>
      <w:r w:rsidRPr="002B212C">
        <w:t xml:space="preserve">, koji </w:t>
      </w:r>
      <w:proofErr w:type="spellStart"/>
      <w:r w:rsidRPr="002B212C">
        <w:t>su</w:t>
      </w:r>
      <w:proofErr w:type="spellEnd"/>
      <w:r w:rsidRPr="002B212C">
        <w:t xml:space="preserve"> </w:t>
      </w:r>
      <w:proofErr w:type="spellStart"/>
      <w:r w:rsidRPr="002B212C">
        <w:t>predmet</w:t>
      </w:r>
      <w:proofErr w:type="spellEnd"/>
      <w:r w:rsidRPr="002B212C">
        <w:t xml:space="preserve"> </w:t>
      </w:r>
      <w:proofErr w:type="spellStart"/>
      <w:r w:rsidRPr="002B212C">
        <w:t>registracije</w:t>
      </w:r>
      <w:proofErr w:type="spellEnd"/>
      <w:r w:rsidRPr="002B212C">
        <w:t xml:space="preserve"> </w:t>
      </w:r>
      <w:proofErr w:type="spellStart"/>
      <w:r w:rsidRPr="002B212C">
        <w:t>ili</w:t>
      </w:r>
      <w:proofErr w:type="spellEnd"/>
      <w:r w:rsidRPr="002B212C">
        <w:t xml:space="preserve"> </w:t>
      </w:r>
      <w:proofErr w:type="spellStart"/>
      <w:r w:rsidRPr="002B212C">
        <w:t>evidencije</w:t>
      </w:r>
      <w:proofErr w:type="spellEnd"/>
      <w:r w:rsidRPr="002B212C">
        <w:t xml:space="preserve"> u </w:t>
      </w:r>
      <w:proofErr w:type="spellStart"/>
      <w:r w:rsidRPr="002B212C">
        <w:t>nadležnim</w:t>
      </w:r>
      <w:proofErr w:type="spellEnd"/>
      <w:r w:rsidRPr="002B212C">
        <w:t xml:space="preserve"> </w:t>
      </w:r>
      <w:proofErr w:type="spellStart"/>
      <w:r w:rsidRPr="002B212C">
        <w:t>statusnim</w:t>
      </w:r>
      <w:proofErr w:type="spellEnd"/>
      <w:r w:rsidRPr="002B212C">
        <w:t xml:space="preserve"> </w:t>
      </w:r>
      <w:proofErr w:type="spellStart"/>
      <w:r w:rsidRPr="002B212C">
        <w:t>registrima</w:t>
      </w:r>
      <w:proofErr w:type="spellEnd"/>
      <w:r w:rsidRPr="002B212C">
        <w:t xml:space="preserve">, </w:t>
      </w:r>
      <w:proofErr w:type="spellStart"/>
      <w:r w:rsidRPr="002B212C">
        <w:t>vrše</w:t>
      </w:r>
      <w:proofErr w:type="spellEnd"/>
      <w:r w:rsidRPr="002B212C">
        <w:t xml:space="preserve"> se </w:t>
      </w:r>
      <w:proofErr w:type="spellStart"/>
      <w:r w:rsidRPr="002B212C">
        <w:t>automatski</w:t>
      </w:r>
      <w:proofErr w:type="spellEnd"/>
      <w:r w:rsidRPr="002B212C">
        <w:t xml:space="preserve">, </w:t>
      </w:r>
      <w:proofErr w:type="spellStart"/>
      <w:r w:rsidRPr="002B212C">
        <w:t>putem</w:t>
      </w:r>
      <w:proofErr w:type="spellEnd"/>
      <w:r w:rsidRPr="002B212C">
        <w:t xml:space="preserve"> JPI </w:t>
      </w:r>
      <w:proofErr w:type="spellStart"/>
      <w:r w:rsidRPr="002B212C">
        <w:t>ili</w:t>
      </w:r>
      <w:proofErr w:type="spellEnd"/>
      <w:r w:rsidRPr="002B212C">
        <w:t xml:space="preserve">, </w:t>
      </w:r>
      <w:proofErr w:type="spellStart"/>
      <w:r w:rsidRPr="002B212C">
        <w:t>izuzetno</w:t>
      </w:r>
      <w:proofErr w:type="spellEnd"/>
      <w:r w:rsidRPr="002B212C">
        <w:t xml:space="preserve">, </w:t>
      </w:r>
      <w:proofErr w:type="spellStart"/>
      <w:r w:rsidRPr="002B212C">
        <w:t>dostavljanjem</w:t>
      </w:r>
      <w:proofErr w:type="spellEnd"/>
      <w:r w:rsidRPr="002B212C">
        <w:t xml:space="preserve"> </w:t>
      </w:r>
      <w:proofErr w:type="spellStart"/>
      <w:r w:rsidRPr="002B212C">
        <w:t>izmenjenog</w:t>
      </w:r>
      <w:proofErr w:type="spellEnd"/>
      <w:r w:rsidRPr="002B212C">
        <w:t xml:space="preserve"> </w:t>
      </w:r>
      <w:proofErr w:type="spellStart"/>
      <w:r w:rsidRPr="002B212C">
        <w:t>akta</w:t>
      </w:r>
      <w:proofErr w:type="spellEnd"/>
      <w:r w:rsidRPr="002B212C">
        <w:t xml:space="preserve"> </w:t>
      </w:r>
      <w:proofErr w:type="spellStart"/>
      <w:r w:rsidRPr="002B212C">
        <w:t>državnog</w:t>
      </w:r>
      <w:proofErr w:type="spellEnd"/>
      <w:r w:rsidRPr="002B212C">
        <w:t xml:space="preserve"> organa.</w:t>
      </w:r>
    </w:p>
    <w:p w14:paraId="065D22FB" w14:textId="77777777" w:rsidR="002B212C" w:rsidRPr="002B212C" w:rsidRDefault="002B212C" w:rsidP="002B212C">
      <w:pPr>
        <w:jc w:val="center"/>
        <w:rPr>
          <w:b/>
          <w:bCs/>
        </w:rPr>
      </w:pPr>
      <w:bookmarkStart w:id="37" w:name="str_21"/>
      <w:bookmarkEnd w:id="37"/>
      <w:proofErr w:type="spellStart"/>
      <w:r w:rsidRPr="002B212C">
        <w:rPr>
          <w:b/>
          <w:bCs/>
        </w:rPr>
        <w:t>Ispravka</w:t>
      </w:r>
      <w:proofErr w:type="spellEnd"/>
      <w:r w:rsidRPr="002B212C">
        <w:rPr>
          <w:b/>
          <w:bCs/>
        </w:rPr>
        <w:t xml:space="preserve"> </w:t>
      </w:r>
      <w:proofErr w:type="spellStart"/>
      <w:r w:rsidRPr="002B212C">
        <w:rPr>
          <w:b/>
          <w:bCs/>
        </w:rPr>
        <w:t>tehničke</w:t>
      </w:r>
      <w:proofErr w:type="spellEnd"/>
      <w:r w:rsidRPr="002B212C">
        <w:rPr>
          <w:b/>
          <w:bCs/>
        </w:rPr>
        <w:t xml:space="preserve"> </w:t>
      </w:r>
      <w:proofErr w:type="spellStart"/>
      <w:r w:rsidRPr="002B212C">
        <w:rPr>
          <w:b/>
          <w:bCs/>
        </w:rPr>
        <w:t>greške</w:t>
      </w:r>
      <w:proofErr w:type="spellEnd"/>
    </w:p>
    <w:p w14:paraId="3E1399E0" w14:textId="77777777" w:rsidR="002B212C" w:rsidRPr="002B212C" w:rsidRDefault="002B212C" w:rsidP="002B212C">
      <w:pPr>
        <w:jc w:val="center"/>
        <w:rPr>
          <w:b/>
          <w:bCs/>
        </w:rPr>
      </w:pPr>
      <w:bookmarkStart w:id="38" w:name="clan_18"/>
      <w:bookmarkEnd w:id="38"/>
      <w:proofErr w:type="spellStart"/>
      <w:r w:rsidRPr="002B212C">
        <w:rPr>
          <w:b/>
          <w:bCs/>
        </w:rPr>
        <w:t>Član</w:t>
      </w:r>
      <w:proofErr w:type="spellEnd"/>
      <w:r w:rsidRPr="002B212C">
        <w:rPr>
          <w:b/>
          <w:bCs/>
        </w:rPr>
        <w:t xml:space="preserve"> 18</w:t>
      </w:r>
    </w:p>
    <w:p w14:paraId="1103040A" w14:textId="77777777" w:rsidR="002B212C" w:rsidRPr="002B212C" w:rsidRDefault="002B212C" w:rsidP="002B212C">
      <w:pPr>
        <w:jc w:val="center"/>
      </w:pPr>
      <w:r w:rsidRPr="002B212C">
        <w:t xml:space="preserve">Svi </w:t>
      </w:r>
      <w:proofErr w:type="spellStart"/>
      <w:r w:rsidRPr="002B212C">
        <w:t>registrovani</w:t>
      </w:r>
      <w:proofErr w:type="spellEnd"/>
      <w:r w:rsidRPr="002B212C">
        <w:t xml:space="preserve"> </w:t>
      </w:r>
      <w:proofErr w:type="spellStart"/>
      <w:r w:rsidRPr="002B212C">
        <w:t>podaci</w:t>
      </w:r>
      <w:proofErr w:type="spellEnd"/>
      <w:r w:rsidRPr="002B212C">
        <w:t xml:space="preserve"> </w:t>
      </w:r>
      <w:proofErr w:type="spellStart"/>
      <w:r w:rsidRPr="002B212C">
        <w:t>smatraju</w:t>
      </w:r>
      <w:proofErr w:type="spellEnd"/>
      <w:r w:rsidRPr="002B212C">
        <w:t xml:space="preserve"> se </w:t>
      </w:r>
      <w:proofErr w:type="spellStart"/>
      <w:r w:rsidRPr="002B212C">
        <w:t>tačnim</w:t>
      </w:r>
      <w:proofErr w:type="spellEnd"/>
      <w:r w:rsidRPr="002B212C">
        <w:t>.</w:t>
      </w:r>
    </w:p>
    <w:p w14:paraId="3BBEA90F" w14:textId="77777777" w:rsidR="002B212C" w:rsidRPr="002B212C" w:rsidRDefault="002B212C" w:rsidP="002B212C">
      <w:pPr>
        <w:jc w:val="center"/>
      </w:pPr>
      <w:proofErr w:type="spellStart"/>
      <w:r w:rsidRPr="002B212C">
        <w:t>Ispravku</w:t>
      </w:r>
      <w:proofErr w:type="spellEnd"/>
      <w:r w:rsidRPr="002B212C">
        <w:t xml:space="preserve"> </w:t>
      </w:r>
      <w:proofErr w:type="spellStart"/>
      <w:r w:rsidRPr="002B212C">
        <w:t>tehničke</w:t>
      </w:r>
      <w:proofErr w:type="spellEnd"/>
      <w:r w:rsidRPr="002B212C">
        <w:t xml:space="preserve"> </w:t>
      </w:r>
      <w:proofErr w:type="spellStart"/>
      <w:r w:rsidRPr="002B212C">
        <w:t>greške</w:t>
      </w:r>
      <w:proofErr w:type="spellEnd"/>
      <w:r w:rsidRPr="002B212C">
        <w:t xml:space="preserve"> </w:t>
      </w:r>
      <w:proofErr w:type="spellStart"/>
      <w:r w:rsidRPr="002B212C">
        <w:t>vrši</w:t>
      </w:r>
      <w:proofErr w:type="spellEnd"/>
      <w:r w:rsidRPr="002B212C">
        <w:t xml:space="preserve"> </w:t>
      </w:r>
      <w:proofErr w:type="spellStart"/>
      <w:r w:rsidRPr="002B212C">
        <w:t>registrator</w:t>
      </w:r>
      <w:proofErr w:type="spellEnd"/>
      <w:r w:rsidRPr="002B212C">
        <w:t xml:space="preserve">, </w:t>
      </w:r>
      <w:proofErr w:type="spellStart"/>
      <w:r w:rsidRPr="002B212C">
        <w:t>odnosno</w:t>
      </w:r>
      <w:proofErr w:type="spellEnd"/>
      <w:r w:rsidRPr="002B212C">
        <w:t xml:space="preserve"> </w:t>
      </w:r>
      <w:proofErr w:type="spellStart"/>
      <w:r w:rsidRPr="002B212C">
        <w:t>ovlašćeno</w:t>
      </w:r>
      <w:proofErr w:type="spellEnd"/>
      <w:r w:rsidRPr="002B212C">
        <w:t xml:space="preserve"> lice </w:t>
      </w:r>
      <w:proofErr w:type="spellStart"/>
      <w:r w:rsidRPr="002B212C">
        <w:t>obveznika</w:t>
      </w:r>
      <w:proofErr w:type="spellEnd"/>
      <w:r w:rsidRPr="002B212C">
        <w:t xml:space="preserve"> </w:t>
      </w:r>
      <w:proofErr w:type="spellStart"/>
      <w:r w:rsidRPr="002B212C">
        <w:t>upisa</w:t>
      </w:r>
      <w:proofErr w:type="spellEnd"/>
      <w:r w:rsidRPr="002B212C">
        <w:t xml:space="preserve"> </w:t>
      </w:r>
      <w:proofErr w:type="spellStart"/>
      <w:r w:rsidRPr="002B212C">
        <w:t>podataka</w:t>
      </w:r>
      <w:proofErr w:type="spellEnd"/>
      <w:r w:rsidRPr="002B212C">
        <w:t xml:space="preserve"> u </w:t>
      </w:r>
      <w:proofErr w:type="spellStart"/>
      <w:r w:rsidRPr="002B212C">
        <w:t>Centralnoj</w:t>
      </w:r>
      <w:proofErr w:type="spellEnd"/>
      <w:r w:rsidRPr="002B212C">
        <w:t xml:space="preserve"> </w:t>
      </w:r>
      <w:proofErr w:type="spellStart"/>
      <w:r w:rsidRPr="002B212C">
        <w:t>evidenciji</w:t>
      </w:r>
      <w:proofErr w:type="spellEnd"/>
      <w:r w:rsidRPr="002B212C">
        <w:t xml:space="preserve">, </w:t>
      </w:r>
      <w:proofErr w:type="spellStart"/>
      <w:r w:rsidRPr="002B212C">
        <w:t>odmah</w:t>
      </w:r>
      <w:proofErr w:type="spellEnd"/>
      <w:r w:rsidRPr="002B212C">
        <w:t xml:space="preserve"> po </w:t>
      </w:r>
      <w:proofErr w:type="spellStart"/>
      <w:r w:rsidRPr="002B212C">
        <w:t>utvrđivanju</w:t>
      </w:r>
      <w:proofErr w:type="spellEnd"/>
      <w:r w:rsidRPr="002B212C">
        <w:t xml:space="preserve"> </w:t>
      </w:r>
      <w:proofErr w:type="spellStart"/>
      <w:r w:rsidRPr="002B212C">
        <w:t>činjenice</w:t>
      </w:r>
      <w:proofErr w:type="spellEnd"/>
      <w:r w:rsidRPr="002B212C">
        <w:t xml:space="preserve"> da je do </w:t>
      </w:r>
      <w:proofErr w:type="spellStart"/>
      <w:r w:rsidRPr="002B212C">
        <w:t>tehničke</w:t>
      </w:r>
      <w:proofErr w:type="spellEnd"/>
      <w:r w:rsidRPr="002B212C">
        <w:t xml:space="preserve"> </w:t>
      </w:r>
      <w:proofErr w:type="spellStart"/>
      <w:r w:rsidRPr="002B212C">
        <w:t>greške</w:t>
      </w:r>
      <w:proofErr w:type="spellEnd"/>
      <w:r w:rsidRPr="002B212C">
        <w:t xml:space="preserve"> </w:t>
      </w:r>
      <w:proofErr w:type="spellStart"/>
      <w:r w:rsidRPr="002B212C">
        <w:t>došlo</w:t>
      </w:r>
      <w:proofErr w:type="spellEnd"/>
      <w:r w:rsidRPr="002B212C">
        <w:t>.</w:t>
      </w:r>
    </w:p>
    <w:p w14:paraId="1C686B7C" w14:textId="77777777" w:rsidR="002B212C" w:rsidRPr="002B212C" w:rsidRDefault="002B212C" w:rsidP="002B212C">
      <w:pPr>
        <w:jc w:val="center"/>
        <w:rPr>
          <w:b/>
          <w:bCs/>
        </w:rPr>
      </w:pPr>
      <w:bookmarkStart w:id="39" w:name="str_22"/>
      <w:bookmarkEnd w:id="39"/>
      <w:proofErr w:type="spellStart"/>
      <w:r w:rsidRPr="002B212C">
        <w:rPr>
          <w:b/>
          <w:bCs/>
        </w:rPr>
        <w:t>Brisanje</w:t>
      </w:r>
      <w:proofErr w:type="spellEnd"/>
      <w:r w:rsidRPr="002B212C">
        <w:rPr>
          <w:b/>
          <w:bCs/>
        </w:rPr>
        <w:t xml:space="preserve"> </w:t>
      </w:r>
      <w:proofErr w:type="spellStart"/>
      <w:r w:rsidRPr="002B212C">
        <w:rPr>
          <w:b/>
          <w:bCs/>
        </w:rPr>
        <w:t>podataka</w:t>
      </w:r>
      <w:proofErr w:type="spellEnd"/>
      <w:r w:rsidRPr="002B212C">
        <w:rPr>
          <w:b/>
          <w:bCs/>
        </w:rPr>
        <w:t xml:space="preserve"> </w:t>
      </w:r>
      <w:proofErr w:type="spellStart"/>
      <w:r w:rsidRPr="002B212C">
        <w:rPr>
          <w:b/>
          <w:bCs/>
        </w:rPr>
        <w:t>Centralne</w:t>
      </w:r>
      <w:proofErr w:type="spellEnd"/>
      <w:r w:rsidRPr="002B212C">
        <w:rPr>
          <w:b/>
          <w:bCs/>
        </w:rPr>
        <w:t xml:space="preserve"> </w:t>
      </w:r>
      <w:proofErr w:type="spellStart"/>
      <w:r w:rsidRPr="002B212C">
        <w:rPr>
          <w:b/>
          <w:bCs/>
        </w:rPr>
        <w:t>evidencije</w:t>
      </w:r>
      <w:proofErr w:type="spellEnd"/>
    </w:p>
    <w:p w14:paraId="6CF02F03" w14:textId="77777777" w:rsidR="002B212C" w:rsidRPr="002B212C" w:rsidRDefault="002B212C" w:rsidP="002B212C">
      <w:pPr>
        <w:jc w:val="center"/>
        <w:rPr>
          <w:b/>
          <w:bCs/>
        </w:rPr>
      </w:pPr>
      <w:bookmarkStart w:id="40" w:name="clan_19"/>
      <w:bookmarkEnd w:id="40"/>
      <w:proofErr w:type="spellStart"/>
      <w:r w:rsidRPr="002B212C">
        <w:rPr>
          <w:b/>
          <w:bCs/>
        </w:rPr>
        <w:t>Član</w:t>
      </w:r>
      <w:proofErr w:type="spellEnd"/>
      <w:r w:rsidRPr="002B212C">
        <w:rPr>
          <w:b/>
          <w:bCs/>
        </w:rPr>
        <w:t xml:space="preserve"> 19</w:t>
      </w:r>
    </w:p>
    <w:p w14:paraId="5548846B" w14:textId="77777777" w:rsidR="002B212C" w:rsidRPr="002B212C" w:rsidRDefault="002B212C" w:rsidP="002B212C">
      <w:pPr>
        <w:jc w:val="center"/>
      </w:pPr>
      <w:proofErr w:type="spellStart"/>
      <w:r w:rsidRPr="002B212C">
        <w:t>Brisanje</w:t>
      </w:r>
      <w:proofErr w:type="spellEnd"/>
      <w:r w:rsidRPr="002B212C">
        <w:t xml:space="preserve"> </w:t>
      </w:r>
      <w:proofErr w:type="spellStart"/>
      <w:r w:rsidRPr="002B212C">
        <w:t>podataka</w:t>
      </w:r>
      <w:proofErr w:type="spellEnd"/>
      <w:r w:rsidRPr="002B212C">
        <w:t xml:space="preserve"> </w:t>
      </w:r>
      <w:proofErr w:type="spellStart"/>
      <w:r w:rsidRPr="002B212C">
        <w:t>Centralne</w:t>
      </w:r>
      <w:proofErr w:type="spellEnd"/>
      <w:r w:rsidRPr="002B212C">
        <w:t xml:space="preserve"> </w:t>
      </w:r>
      <w:proofErr w:type="spellStart"/>
      <w:r w:rsidRPr="002B212C">
        <w:t>evidencije</w:t>
      </w:r>
      <w:proofErr w:type="spellEnd"/>
      <w:r w:rsidRPr="002B212C">
        <w:t xml:space="preserve"> </w:t>
      </w:r>
      <w:proofErr w:type="spellStart"/>
      <w:r w:rsidRPr="002B212C">
        <w:t>vrši</w:t>
      </w:r>
      <w:proofErr w:type="spellEnd"/>
      <w:r w:rsidRPr="002B212C">
        <w:t xml:space="preserve"> se, po </w:t>
      </w:r>
      <w:proofErr w:type="spellStart"/>
      <w:r w:rsidRPr="002B212C">
        <w:t>pravilu</w:t>
      </w:r>
      <w:proofErr w:type="spellEnd"/>
      <w:r w:rsidRPr="002B212C">
        <w:t xml:space="preserve">, </w:t>
      </w:r>
      <w:proofErr w:type="spellStart"/>
      <w:r w:rsidRPr="002B212C">
        <w:t>putem</w:t>
      </w:r>
      <w:proofErr w:type="spellEnd"/>
      <w:r w:rsidRPr="002B212C">
        <w:t xml:space="preserve"> JPI, </w:t>
      </w:r>
      <w:proofErr w:type="spellStart"/>
      <w:r w:rsidRPr="002B212C">
        <w:t>i</w:t>
      </w:r>
      <w:proofErr w:type="spellEnd"/>
      <w:r w:rsidRPr="002B212C">
        <w:t xml:space="preserve"> to:</w:t>
      </w:r>
    </w:p>
    <w:p w14:paraId="5A0CE04D" w14:textId="77777777" w:rsidR="002B212C" w:rsidRPr="002B212C" w:rsidRDefault="002B212C" w:rsidP="002B212C">
      <w:pPr>
        <w:jc w:val="center"/>
      </w:pPr>
      <w:r w:rsidRPr="002B212C">
        <w:t xml:space="preserve">1) </w:t>
      </w:r>
      <w:proofErr w:type="spellStart"/>
      <w:r w:rsidRPr="002B212C">
        <w:t>brisanjem</w:t>
      </w:r>
      <w:proofErr w:type="spellEnd"/>
      <w:r w:rsidRPr="002B212C">
        <w:t xml:space="preserve"> od </w:t>
      </w:r>
      <w:proofErr w:type="spellStart"/>
      <w:r w:rsidRPr="002B212C">
        <w:t>strane</w:t>
      </w:r>
      <w:proofErr w:type="spellEnd"/>
      <w:r w:rsidRPr="002B212C">
        <w:t xml:space="preserve"> </w:t>
      </w:r>
      <w:proofErr w:type="spellStart"/>
      <w:r w:rsidRPr="002B212C">
        <w:t>ovlašćenog</w:t>
      </w:r>
      <w:proofErr w:type="spellEnd"/>
      <w:r w:rsidRPr="002B212C">
        <w:t xml:space="preserve"> </w:t>
      </w:r>
      <w:proofErr w:type="spellStart"/>
      <w:r w:rsidRPr="002B212C">
        <w:t>lica</w:t>
      </w:r>
      <w:proofErr w:type="spellEnd"/>
      <w:r w:rsidRPr="002B212C">
        <w:t xml:space="preserve"> </w:t>
      </w:r>
      <w:proofErr w:type="spellStart"/>
      <w:r w:rsidRPr="002B212C">
        <w:t>obveznika</w:t>
      </w:r>
      <w:proofErr w:type="spellEnd"/>
      <w:r w:rsidRPr="002B212C">
        <w:t xml:space="preserve"> </w:t>
      </w:r>
      <w:proofErr w:type="spellStart"/>
      <w:r w:rsidRPr="002B212C">
        <w:t>upisa</w:t>
      </w:r>
      <w:proofErr w:type="spellEnd"/>
      <w:r w:rsidRPr="002B212C">
        <w:t xml:space="preserve"> po </w:t>
      </w:r>
      <w:proofErr w:type="spellStart"/>
      <w:r w:rsidRPr="002B212C">
        <w:t>isteku</w:t>
      </w:r>
      <w:proofErr w:type="spellEnd"/>
      <w:r w:rsidRPr="002B212C">
        <w:t xml:space="preserve"> </w:t>
      </w:r>
      <w:proofErr w:type="spellStart"/>
      <w:r w:rsidRPr="002B212C">
        <w:t>roka</w:t>
      </w:r>
      <w:proofErr w:type="spellEnd"/>
      <w:r w:rsidRPr="002B212C">
        <w:t xml:space="preserve"> </w:t>
      </w:r>
      <w:proofErr w:type="spellStart"/>
      <w:r w:rsidRPr="002B212C">
        <w:t>važnosti</w:t>
      </w:r>
      <w:proofErr w:type="spellEnd"/>
      <w:r w:rsidRPr="002B212C">
        <w:t xml:space="preserve"> </w:t>
      </w:r>
      <w:proofErr w:type="spellStart"/>
      <w:r w:rsidRPr="002B212C">
        <w:t>privremenog</w:t>
      </w:r>
      <w:proofErr w:type="spellEnd"/>
      <w:r w:rsidRPr="002B212C">
        <w:t xml:space="preserve"> </w:t>
      </w:r>
      <w:proofErr w:type="spellStart"/>
      <w:r w:rsidRPr="002B212C">
        <w:t>ograničenja</w:t>
      </w:r>
      <w:proofErr w:type="spellEnd"/>
      <w:r w:rsidRPr="002B212C">
        <w:t xml:space="preserve">, </w:t>
      </w:r>
      <w:proofErr w:type="spellStart"/>
      <w:r w:rsidRPr="002B212C">
        <w:t>ako</w:t>
      </w:r>
      <w:proofErr w:type="spellEnd"/>
      <w:r w:rsidRPr="002B212C">
        <w:t xml:space="preserve"> </w:t>
      </w:r>
      <w:proofErr w:type="spellStart"/>
      <w:r w:rsidRPr="002B212C">
        <w:t>aktom</w:t>
      </w:r>
      <w:proofErr w:type="spellEnd"/>
      <w:r w:rsidRPr="002B212C">
        <w:t xml:space="preserve"> </w:t>
      </w:r>
      <w:proofErr w:type="spellStart"/>
      <w:r w:rsidRPr="002B212C">
        <w:t>rok</w:t>
      </w:r>
      <w:proofErr w:type="spellEnd"/>
      <w:r w:rsidRPr="002B212C">
        <w:t xml:space="preserve"> </w:t>
      </w:r>
      <w:proofErr w:type="spellStart"/>
      <w:r w:rsidRPr="002B212C">
        <w:t>nije</w:t>
      </w:r>
      <w:proofErr w:type="spellEnd"/>
      <w:r w:rsidRPr="002B212C">
        <w:t xml:space="preserve"> </w:t>
      </w:r>
      <w:proofErr w:type="spellStart"/>
      <w:r w:rsidRPr="002B212C">
        <w:t>bliže</w:t>
      </w:r>
      <w:proofErr w:type="spellEnd"/>
      <w:r w:rsidRPr="002B212C">
        <w:t xml:space="preserve"> </w:t>
      </w:r>
      <w:proofErr w:type="spellStart"/>
      <w:r w:rsidRPr="002B212C">
        <w:t>određen</w:t>
      </w:r>
      <w:proofErr w:type="spellEnd"/>
      <w:r w:rsidRPr="002B212C">
        <w:t xml:space="preserve"> </w:t>
      </w:r>
      <w:proofErr w:type="spellStart"/>
      <w:r w:rsidRPr="002B212C">
        <w:t>i</w:t>
      </w:r>
      <w:proofErr w:type="spellEnd"/>
      <w:r w:rsidRPr="002B212C">
        <w:t xml:space="preserve"> u </w:t>
      </w:r>
      <w:proofErr w:type="spellStart"/>
      <w:r w:rsidRPr="002B212C">
        <w:t>slučaju</w:t>
      </w:r>
      <w:proofErr w:type="spellEnd"/>
      <w:r w:rsidRPr="002B212C">
        <w:t xml:space="preserve"> </w:t>
      </w:r>
      <w:proofErr w:type="spellStart"/>
      <w:r w:rsidRPr="002B212C">
        <w:t>poništaja</w:t>
      </w:r>
      <w:proofErr w:type="spellEnd"/>
      <w:r w:rsidRPr="002B212C">
        <w:t xml:space="preserve">, </w:t>
      </w:r>
      <w:proofErr w:type="spellStart"/>
      <w:r w:rsidRPr="002B212C">
        <w:t>ukidanja</w:t>
      </w:r>
      <w:proofErr w:type="spellEnd"/>
      <w:r w:rsidRPr="002B212C">
        <w:t xml:space="preserve"> </w:t>
      </w:r>
      <w:proofErr w:type="spellStart"/>
      <w:r w:rsidRPr="002B212C">
        <w:t>pravnog</w:t>
      </w:r>
      <w:proofErr w:type="spellEnd"/>
      <w:r w:rsidRPr="002B212C">
        <w:t xml:space="preserve"> </w:t>
      </w:r>
      <w:proofErr w:type="spellStart"/>
      <w:r w:rsidRPr="002B212C">
        <w:t>akta</w:t>
      </w:r>
      <w:proofErr w:type="spellEnd"/>
      <w:r w:rsidRPr="002B212C">
        <w:t xml:space="preserve">, </w:t>
      </w:r>
      <w:proofErr w:type="spellStart"/>
      <w:r w:rsidRPr="002B212C">
        <w:t>odnosno</w:t>
      </w:r>
      <w:proofErr w:type="spellEnd"/>
      <w:r w:rsidRPr="002B212C">
        <w:t xml:space="preserve"> </w:t>
      </w:r>
      <w:proofErr w:type="spellStart"/>
      <w:r w:rsidRPr="002B212C">
        <w:t>klauzule</w:t>
      </w:r>
      <w:proofErr w:type="spellEnd"/>
      <w:r w:rsidRPr="002B212C">
        <w:t xml:space="preserve"> </w:t>
      </w:r>
      <w:proofErr w:type="spellStart"/>
      <w:r w:rsidRPr="002B212C">
        <w:t>pravnosnažnosti</w:t>
      </w:r>
      <w:proofErr w:type="spellEnd"/>
      <w:r w:rsidRPr="002B212C">
        <w:t xml:space="preserve"> </w:t>
      </w:r>
      <w:proofErr w:type="spellStart"/>
      <w:r w:rsidRPr="002B212C">
        <w:t>ili</w:t>
      </w:r>
      <w:proofErr w:type="spellEnd"/>
      <w:r w:rsidRPr="002B212C">
        <w:t xml:space="preserve"> </w:t>
      </w:r>
      <w:proofErr w:type="spellStart"/>
      <w:r w:rsidRPr="002B212C">
        <w:t>izvršnosti</w:t>
      </w:r>
      <w:proofErr w:type="spellEnd"/>
      <w:r w:rsidRPr="002B212C">
        <w:t xml:space="preserve"> </w:t>
      </w:r>
      <w:proofErr w:type="spellStart"/>
      <w:r w:rsidRPr="002B212C">
        <w:t>pravnog</w:t>
      </w:r>
      <w:proofErr w:type="spellEnd"/>
      <w:r w:rsidRPr="002B212C">
        <w:t xml:space="preserve"> </w:t>
      </w:r>
      <w:proofErr w:type="spellStart"/>
      <w:r w:rsidRPr="002B212C">
        <w:t>akta</w:t>
      </w:r>
      <w:proofErr w:type="spellEnd"/>
      <w:r w:rsidRPr="002B212C">
        <w:t xml:space="preserve">, </w:t>
      </w:r>
      <w:proofErr w:type="spellStart"/>
      <w:r w:rsidRPr="002B212C">
        <w:t>na</w:t>
      </w:r>
      <w:proofErr w:type="spellEnd"/>
      <w:r w:rsidRPr="002B212C">
        <w:t xml:space="preserve"> </w:t>
      </w:r>
      <w:proofErr w:type="spellStart"/>
      <w:r w:rsidRPr="002B212C">
        <w:t>osnovu</w:t>
      </w:r>
      <w:proofErr w:type="spellEnd"/>
      <w:r w:rsidRPr="002B212C">
        <w:t xml:space="preserve"> </w:t>
      </w:r>
      <w:proofErr w:type="spellStart"/>
      <w:r w:rsidRPr="002B212C">
        <w:t>kog</w:t>
      </w:r>
      <w:proofErr w:type="spellEnd"/>
      <w:r w:rsidRPr="002B212C">
        <w:t xml:space="preserve"> je </w:t>
      </w:r>
      <w:proofErr w:type="spellStart"/>
      <w:r w:rsidRPr="002B212C">
        <w:t>izvršen</w:t>
      </w:r>
      <w:proofErr w:type="spellEnd"/>
      <w:r w:rsidRPr="002B212C">
        <w:t xml:space="preserve"> </w:t>
      </w:r>
      <w:proofErr w:type="spellStart"/>
      <w:r w:rsidRPr="002B212C">
        <w:t>upis</w:t>
      </w:r>
      <w:proofErr w:type="spellEnd"/>
      <w:r w:rsidRPr="002B212C">
        <w:t xml:space="preserve"> </w:t>
      </w:r>
      <w:proofErr w:type="spellStart"/>
      <w:r w:rsidRPr="002B212C">
        <w:t>privremenog</w:t>
      </w:r>
      <w:proofErr w:type="spellEnd"/>
      <w:r w:rsidRPr="002B212C">
        <w:t xml:space="preserve"> </w:t>
      </w:r>
      <w:proofErr w:type="spellStart"/>
      <w:proofErr w:type="gramStart"/>
      <w:r w:rsidRPr="002B212C">
        <w:t>ograničenja</w:t>
      </w:r>
      <w:proofErr w:type="spellEnd"/>
      <w:r w:rsidRPr="002B212C">
        <w:t>;</w:t>
      </w:r>
      <w:proofErr w:type="gramEnd"/>
    </w:p>
    <w:p w14:paraId="3B05C53C" w14:textId="77777777" w:rsidR="002B212C" w:rsidRPr="002B212C" w:rsidRDefault="002B212C" w:rsidP="002B212C">
      <w:pPr>
        <w:jc w:val="center"/>
      </w:pPr>
      <w:r w:rsidRPr="002B212C">
        <w:t xml:space="preserve">2) </w:t>
      </w:r>
      <w:proofErr w:type="spellStart"/>
      <w:r w:rsidRPr="002B212C">
        <w:t>automatski</w:t>
      </w:r>
      <w:proofErr w:type="spellEnd"/>
      <w:r w:rsidRPr="002B212C">
        <w:t xml:space="preserve"> po </w:t>
      </w:r>
      <w:proofErr w:type="spellStart"/>
      <w:r w:rsidRPr="002B212C">
        <w:t>isteku</w:t>
      </w:r>
      <w:proofErr w:type="spellEnd"/>
      <w:r w:rsidRPr="002B212C">
        <w:t xml:space="preserve"> </w:t>
      </w:r>
      <w:proofErr w:type="spellStart"/>
      <w:r w:rsidRPr="002B212C">
        <w:t>roka</w:t>
      </w:r>
      <w:proofErr w:type="spellEnd"/>
      <w:r w:rsidRPr="002B212C">
        <w:t xml:space="preserve"> </w:t>
      </w:r>
      <w:proofErr w:type="spellStart"/>
      <w:r w:rsidRPr="002B212C">
        <w:t>važnosti</w:t>
      </w:r>
      <w:proofErr w:type="spellEnd"/>
      <w:r w:rsidRPr="002B212C">
        <w:t xml:space="preserve"> </w:t>
      </w:r>
      <w:proofErr w:type="spellStart"/>
      <w:r w:rsidRPr="002B212C">
        <w:t>privremenog</w:t>
      </w:r>
      <w:proofErr w:type="spellEnd"/>
      <w:r w:rsidRPr="002B212C">
        <w:t xml:space="preserve"> </w:t>
      </w:r>
      <w:proofErr w:type="spellStart"/>
      <w:r w:rsidRPr="002B212C">
        <w:t>ograničenja</w:t>
      </w:r>
      <w:proofErr w:type="spellEnd"/>
      <w:r w:rsidRPr="002B212C">
        <w:t xml:space="preserve"> koji je </w:t>
      </w:r>
      <w:proofErr w:type="spellStart"/>
      <w:r w:rsidRPr="002B212C">
        <w:t>određen</w:t>
      </w:r>
      <w:proofErr w:type="spellEnd"/>
      <w:r w:rsidRPr="002B212C">
        <w:t xml:space="preserve"> </w:t>
      </w:r>
      <w:proofErr w:type="spellStart"/>
      <w:r w:rsidRPr="002B212C">
        <w:t>aktom</w:t>
      </w:r>
      <w:proofErr w:type="spellEnd"/>
      <w:r w:rsidRPr="002B212C">
        <w:t xml:space="preserve"> </w:t>
      </w:r>
      <w:proofErr w:type="spellStart"/>
      <w:r w:rsidRPr="002B212C">
        <w:t>ili</w:t>
      </w:r>
      <w:proofErr w:type="spellEnd"/>
      <w:r w:rsidRPr="002B212C">
        <w:t xml:space="preserve"> </w:t>
      </w:r>
      <w:proofErr w:type="spellStart"/>
      <w:r w:rsidRPr="002B212C">
        <w:t>nastupanjem</w:t>
      </w:r>
      <w:proofErr w:type="spellEnd"/>
      <w:r w:rsidRPr="002B212C">
        <w:t xml:space="preserve"> </w:t>
      </w:r>
      <w:proofErr w:type="spellStart"/>
      <w:r w:rsidRPr="002B212C">
        <w:t>osnova</w:t>
      </w:r>
      <w:proofErr w:type="spellEnd"/>
      <w:r w:rsidRPr="002B212C">
        <w:t xml:space="preserve"> za </w:t>
      </w:r>
      <w:proofErr w:type="spellStart"/>
      <w:r w:rsidRPr="002B212C">
        <w:t>prestanak</w:t>
      </w:r>
      <w:proofErr w:type="spellEnd"/>
      <w:r w:rsidRPr="002B212C">
        <w:t xml:space="preserve"> </w:t>
      </w:r>
      <w:proofErr w:type="spellStart"/>
      <w:r w:rsidRPr="002B212C">
        <w:t>privremenog</w:t>
      </w:r>
      <w:proofErr w:type="spellEnd"/>
      <w:r w:rsidRPr="002B212C">
        <w:t xml:space="preserve"> </w:t>
      </w:r>
      <w:proofErr w:type="spellStart"/>
      <w:r w:rsidRPr="002B212C">
        <w:t>ograničenja</w:t>
      </w:r>
      <w:proofErr w:type="spellEnd"/>
      <w:r w:rsidRPr="002B212C">
        <w:t xml:space="preserve"> </w:t>
      </w:r>
      <w:proofErr w:type="spellStart"/>
      <w:r w:rsidRPr="002B212C">
        <w:t>iz</w:t>
      </w:r>
      <w:proofErr w:type="spellEnd"/>
      <w:r w:rsidRPr="002B212C">
        <w:t xml:space="preserve"> </w:t>
      </w:r>
      <w:proofErr w:type="spellStart"/>
      <w:r w:rsidRPr="002B212C">
        <w:t>člana</w:t>
      </w:r>
      <w:proofErr w:type="spellEnd"/>
      <w:r w:rsidRPr="002B212C">
        <w:t xml:space="preserve"> 3. </w:t>
      </w:r>
      <w:proofErr w:type="spellStart"/>
      <w:r w:rsidRPr="002B212C">
        <w:t>ovog</w:t>
      </w:r>
      <w:proofErr w:type="spellEnd"/>
      <w:r w:rsidRPr="002B212C">
        <w:t xml:space="preserve"> </w:t>
      </w:r>
      <w:proofErr w:type="spellStart"/>
      <w:proofErr w:type="gramStart"/>
      <w:r w:rsidRPr="002B212C">
        <w:t>zakona</w:t>
      </w:r>
      <w:proofErr w:type="spellEnd"/>
      <w:r w:rsidRPr="002B212C">
        <w:t>;</w:t>
      </w:r>
      <w:proofErr w:type="gramEnd"/>
    </w:p>
    <w:p w14:paraId="676C71C6" w14:textId="77777777" w:rsidR="002B212C" w:rsidRPr="002B212C" w:rsidRDefault="002B212C" w:rsidP="002B212C">
      <w:pPr>
        <w:jc w:val="center"/>
      </w:pPr>
      <w:r w:rsidRPr="002B212C">
        <w:t xml:space="preserve">3) u </w:t>
      </w:r>
      <w:proofErr w:type="spellStart"/>
      <w:r w:rsidRPr="002B212C">
        <w:t>drugim</w:t>
      </w:r>
      <w:proofErr w:type="spellEnd"/>
      <w:r w:rsidRPr="002B212C">
        <w:t xml:space="preserve"> </w:t>
      </w:r>
      <w:proofErr w:type="spellStart"/>
      <w:r w:rsidRPr="002B212C">
        <w:t>slučajevima</w:t>
      </w:r>
      <w:proofErr w:type="spellEnd"/>
      <w:r w:rsidRPr="002B212C">
        <w:t xml:space="preserve"> </w:t>
      </w:r>
      <w:proofErr w:type="spellStart"/>
      <w:r w:rsidRPr="002B212C">
        <w:t>propisanim</w:t>
      </w:r>
      <w:proofErr w:type="spellEnd"/>
      <w:r w:rsidRPr="002B212C">
        <w:t xml:space="preserve"> </w:t>
      </w:r>
      <w:proofErr w:type="spellStart"/>
      <w:r w:rsidRPr="002B212C">
        <w:t>zakonom</w:t>
      </w:r>
      <w:proofErr w:type="spellEnd"/>
      <w:r w:rsidRPr="002B212C">
        <w:t xml:space="preserve">, od </w:t>
      </w:r>
      <w:proofErr w:type="spellStart"/>
      <w:r w:rsidRPr="002B212C">
        <w:t>strane</w:t>
      </w:r>
      <w:proofErr w:type="spellEnd"/>
      <w:r w:rsidRPr="002B212C">
        <w:t xml:space="preserve"> </w:t>
      </w:r>
      <w:proofErr w:type="spellStart"/>
      <w:r w:rsidRPr="002B212C">
        <w:t>registratora</w:t>
      </w:r>
      <w:proofErr w:type="spellEnd"/>
      <w:r w:rsidRPr="002B212C">
        <w:t xml:space="preserve"> </w:t>
      </w:r>
      <w:proofErr w:type="spellStart"/>
      <w:r w:rsidRPr="002B212C">
        <w:t>ili</w:t>
      </w:r>
      <w:proofErr w:type="spellEnd"/>
      <w:r w:rsidRPr="002B212C">
        <w:t xml:space="preserve"> </w:t>
      </w:r>
      <w:proofErr w:type="spellStart"/>
      <w:r w:rsidRPr="002B212C">
        <w:t>kada</w:t>
      </w:r>
      <w:proofErr w:type="spellEnd"/>
      <w:r w:rsidRPr="002B212C">
        <w:t xml:space="preserve"> je </w:t>
      </w:r>
      <w:proofErr w:type="spellStart"/>
      <w:r w:rsidRPr="002B212C">
        <w:t>osnov</w:t>
      </w:r>
      <w:proofErr w:type="spellEnd"/>
      <w:r w:rsidRPr="002B212C">
        <w:t xml:space="preserve"> </w:t>
      </w:r>
      <w:proofErr w:type="spellStart"/>
      <w:r w:rsidRPr="002B212C">
        <w:t>upisa</w:t>
      </w:r>
      <w:proofErr w:type="spellEnd"/>
      <w:r w:rsidRPr="002B212C">
        <w:t xml:space="preserve"> </w:t>
      </w:r>
      <w:proofErr w:type="spellStart"/>
      <w:r w:rsidRPr="002B212C">
        <w:t>prestao</w:t>
      </w:r>
      <w:proofErr w:type="spellEnd"/>
      <w:r w:rsidRPr="002B212C">
        <w:t xml:space="preserve"> da </w:t>
      </w:r>
      <w:proofErr w:type="spellStart"/>
      <w:r w:rsidRPr="002B212C">
        <w:t>postoji</w:t>
      </w:r>
      <w:proofErr w:type="spellEnd"/>
      <w:r w:rsidRPr="002B212C">
        <w:t>.</w:t>
      </w:r>
    </w:p>
    <w:p w14:paraId="4655B71C" w14:textId="77777777" w:rsidR="002B212C" w:rsidRPr="002B212C" w:rsidRDefault="002B212C" w:rsidP="002B212C">
      <w:pPr>
        <w:jc w:val="center"/>
        <w:rPr>
          <w:b/>
          <w:bCs/>
        </w:rPr>
      </w:pPr>
      <w:bookmarkStart w:id="41" w:name="str_23"/>
      <w:bookmarkEnd w:id="41"/>
      <w:proofErr w:type="spellStart"/>
      <w:r w:rsidRPr="002B212C">
        <w:rPr>
          <w:b/>
          <w:bCs/>
        </w:rPr>
        <w:t>Objavljivanje</w:t>
      </w:r>
      <w:proofErr w:type="spellEnd"/>
      <w:r w:rsidRPr="002B212C">
        <w:rPr>
          <w:b/>
          <w:bCs/>
        </w:rPr>
        <w:t xml:space="preserve"> </w:t>
      </w:r>
      <w:proofErr w:type="spellStart"/>
      <w:r w:rsidRPr="002B212C">
        <w:rPr>
          <w:b/>
          <w:bCs/>
        </w:rPr>
        <w:t>i</w:t>
      </w:r>
      <w:proofErr w:type="spellEnd"/>
      <w:r w:rsidRPr="002B212C">
        <w:rPr>
          <w:b/>
          <w:bCs/>
        </w:rPr>
        <w:t xml:space="preserve"> </w:t>
      </w:r>
      <w:proofErr w:type="spellStart"/>
      <w:r w:rsidRPr="002B212C">
        <w:rPr>
          <w:b/>
          <w:bCs/>
        </w:rPr>
        <w:t>dejstvo</w:t>
      </w:r>
      <w:proofErr w:type="spellEnd"/>
      <w:r w:rsidRPr="002B212C">
        <w:rPr>
          <w:b/>
          <w:bCs/>
        </w:rPr>
        <w:t xml:space="preserve"> </w:t>
      </w:r>
      <w:proofErr w:type="spellStart"/>
      <w:r w:rsidRPr="002B212C">
        <w:rPr>
          <w:b/>
          <w:bCs/>
        </w:rPr>
        <w:t>upisa</w:t>
      </w:r>
      <w:proofErr w:type="spellEnd"/>
      <w:r w:rsidRPr="002B212C">
        <w:rPr>
          <w:b/>
          <w:bCs/>
        </w:rPr>
        <w:t xml:space="preserve"> u </w:t>
      </w:r>
      <w:proofErr w:type="spellStart"/>
      <w:r w:rsidRPr="002B212C">
        <w:rPr>
          <w:b/>
          <w:bCs/>
        </w:rPr>
        <w:t>Centralnu</w:t>
      </w:r>
      <w:proofErr w:type="spellEnd"/>
      <w:r w:rsidRPr="002B212C">
        <w:rPr>
          <w:b/>
          <w:bCs/>
        </w:rPr>
        <w:t xml:space="preserve"> </w:t>
      </w:r>
      <w:proofErr w:type="spellStart"/>
      <w:r w:rsidRPr="002B212C">
        <w:rPr>
          <w:b/>
          <w:bCs/>
        </w:rPr>
        <w:t>evidenciju</w:t>
      </w:r>
      <w:proofErr w:type="spellEnd"/>
    </w:p>
    <w:p w14:paraId="615E8283" w14:textId="77777777" w:rsidR="002B212C" w:rsidRPr="002B212C" w:rsidRDefault="002B212C" w:rsidP="002B212C">
      <w:pPr>
        <w:jc w:val="center"/>
        <w:rPr>
          <w:b/>
          <w:bCs/>
        </w:rPr>
      </w:pPr>
      <w:bookmarkStart w:id="42" w:name="clan_20"/>
      <w:bookmarkEnd w:id="42"/>
      <w:proofErr w:type="spellStart"/>
      <w:r w:rsidRPr="002B212C">
        <w:rPr>
          <w:b/>
          <w:bCs/>
        </w:rPr>
        <w:t>Član</w:t>
      </w:r>
      <w:proofErr w:type="spellEnd"/>
      <w:r w:rsidRPr="002B212C">
        <w:rPr>
          <w:b/>
          <w:bCs/>
        </w:rPr>
        <w:t xml:space="preserve"> 20</w:t>
      </w:r>
    </w:p>
    <w:p w14:paraId="01C1D786" w14:textId="77777777" w:rsidR="002B212C" w:rsidRPr="002B212C" w:rsidRDefault="002B212C" w:rsidP="002B212C">
      <w:pPr>
        <w:jc w:val="center"/>
      </w:pPr>
      <w:proofErr w:type="spellStart"/>
      <w:r w:rsidRPr="002B212C">
        <w:t>Istovremeno</w:t>
      </w:r>
      <w:proofErr w:type="spellEnd"/>
      <w:r w:rsidRPr="002B212C">
        <w:t xml:space="preserve"> </w:t>
      </w:r>
      <w:proofErr w:type="spellStart"/>
      <w:r w:rsidRPr="002B212C">
        <w:t>sa</w:t>
      </w:r>
      <w:proofErr w:type="spellEnd"/>
      <w:r w:rsidRPr="002B212C">
        <w:t xml:space="preserve"> </w:t>
      </w:r>
      <w:proofErr w:type="spellStart"/>
      <w:r w:rsidRPr="002B212C">
        <w:t>upisom</w:t>
      </w:r>
      <w:proofErr w:type="spellEnd"/>
      <w:r w:rsidRPr="002B212C">
        <w:t xml:space="preserve"> u </w:t>
      </w:r>
      <w:proofErr w:type="spellStart"/>
      <w:r w:rsidRPr="002B212C">
        <w:t>Centralnu</w:t>
      </w:r>
      <w:proofErr w:type="spellEnd"/>
      <w:r w:rsidRPr="002B212C">
        <w:t xml:space="preserve"> </w:t>
      </w:r>
      <w:proofErr w:type="spellStart"/>
      <w:r w:rsidRPr="002B212C">
        <w:t>evidenciju</w:t>
      </w:r>
      <w:proofErr w:type="spellEnd"/>
      <w:r w:rsidRPr="002B212C">
        <w:t xml:space="preserve"> </w:t>
      </w:r>
      <w:proofErr w:type="spellStart"/>
      <w:r w:rsidRPr="002B212C">
        <w:t>na</w:t>
      </w:r>
      <w:proofErr w:type="spellEnd"/>
      <w:r w:rsidRPr="002B212C">
        <w:t xml:space="preserve"> internet </w:t>
      </w:r>
      <w:proofErr w:type="spellStart"/>
      <w:r w:rsidRPr="002B212C">
        <w:t>strani</w:t>
      </w:r>
      <w:proofErr w:type="spellEnd"/>
      <w:r w:rsidRPr="002B212C">
        <w:t xml:space="preserve"> </w:t>
      </w:r>
      <w:proofErr w:type="spellStart"/>
      <w:r w:rsidRPr="002B212C">
        <w:t>Agencije</w:t>
      </w:r>
      <w:proofErr w:type="spellEnd"/>
      <w:r w:rsidRPr="002B212C">
        <w:t xml:space="preserve"> se </w:t>
      </w:r>
      <w:proofErr w:type="spellStart"/>
      <w:r w:rsidRPr="002B212C">
        <w:t>objavljuju</w:t>
      </w:r>
      <w:proofErr w:type="spellEnd"/>
      <w:r w:rsidRPr="002B212C">
        <w:t xml:space="preserve"> </w:t>
      </w:r>
      <w:proofErr w:type="spellStart"/>
      <w:r w:rsidRPr="002B212C">
        <w:t>identifikacioni</w:t>
      </w:r>
      <w:proofErr w:type="spellEnd"/>
      <w:r w:rsidRPr="002B212C">
        <w:t xml:space="preserve"> </w:t>
      </w:r>
      <w:proofErr w:type="spellStart"/>
      <w:r w:rsidRPr="002B212C">
        <w:t>podaci</w:t>
      </w:r>
      <w:proofErr w:type="spellEnd"/>
      <w:r w:rsidRPr="002B212C">
        <w:t xml:space="preserve"> </w:t>
      </w:r>
      <w:proofErr w:type="spellStart"/>
      <w:r w:rsidRPr="002B212C">
        <w:t>lica</w:t>
      </w:r>
      <w:proofErr w:type="spellEnd"/>
      <w:r w:rsidRPr="002B212C">
        <w:t xml:space="preserve"> </w:t>
      </w:r>
      <w:proofErr w:type="spellStart"/>
      <w:r w:rsidRPr="002B212C">
        <w:t>sa</w:t>
      </w:r>
      <w:proofErr w:type="spellEnd"/>
      <w:r w:rsidRPr="002B212C">
        <w:t xml:space="preserve"> </w:t>
      </w:r>
      <w:proofErr w:type="spellStart"/>
      <w:r w:rsidRPr="002B212C">
        <w:t>privremenim</w:t>
      </w:r>
      <w:proofErr w:type="spellEnd"/>
      <w:r w:rsidRPr="002B212C">
        <w:t xml:space="preserve"> </w:t>
      </w:r>
      <w:proofErr w:type="spellStart"/>
      <w:r w:rsidRPr="002B212C">
        <w:t>ograničenjem</w:t>
      </w:r>
      <w:proofErr w:type="spellEnd"/>
      <w:r w:rsidRPr="002B212C">
        <w:t xml:space="preserve"> </w:t>
      </w:r>
      <w:proofErr w:type="spellStart"/>
      <w:r w:rsidRPr="002B212C">
        <w:t>kod</w:t>
      </w:r>
      <w:proofErr w:type="spellEnd"/>
      <w:r w:rsidRPr="002B212C">
        <w:t xml:space="preserve"> </w:t>
      </w:r>
      <w:proofErr w:type="spellStart"/>
      <w:r w:rsidRPr="002B212C">
        <w:t>kojih</w:t>
      </w:r>
      <w:proofErr w:type="spellEnd"/>
      <w:r w:rsidRPr="002B212C">
        <w:t xml:space="preserve"> je </w:t>
      </w:r>
      <w:proofErr w:type="spellStart"/>
      <w:r w:rsidRPr="002B212C">
        <w:t>utvrđen</w:t>
      </w:r>
      <w:proofErr w:type="spellEnd"/>
      <w:r w:rsidRPr="002B212C">
        <w:t xml:space="preserve"> </w:t>
      </w:r>
      <w:proofErr w:type="spellStart"/>
      <w:r w:rsidRPr="002B212C">
        <w:t>osnov</w:t>
      </w:r>
      <w:proofErr w:type="spellEnd"/>
      <w:r w:rsidRPr="002B212C">
        <w:t xml:space="preserve"> </w:t>
      </w:r>
      <w:proofErr w:type="spellStart"/>
      <w:r w:rsidRPr="002B212C">
        <w:t>iz</w:t>
      </w:r>
      <w:proofErr w:type="spellEnd"/>
      <w:r w:rsidRPr="002B212C">
        <w:t xml:space="preserve"> </w:t>
      </w:r>
      <w:proofErr w:type="spellStart"/>
      <w:r w:rsidRPr="002B212C">
        <w:t>člana</w:t>
      </w:r>
      <w:proofErr w:type="spellEnd"/>
      <w:r w:rsidRPr="002B212C">
        <w:t xml:space="preserve"> 3. </w:t>
      </w:r>
      <w:proofErr w:type="spellStart"/>
      <w:r w:rsidRPr="002B212C">
        <w:t>ovog</w:t>
      </w:r>
      <w:proofErr w:type="spellEnd"/>
      <w:r w:rsidRPr="002B212C">
        <w:t xml:space="preserve"> </w:t>
      </w:r>
      <w:proofErr w:type="spellStart"/>
      <w:r w:rsidRPr="002B212C">
        <w:t>zakona</w:t>
      </w:r>
      <w:proofErr w:type="spellEnd"/>
      <w:r w:rsidRPr="002B212C">
        <w:t>.</w:t>
      </w:r>
    </w:p>
    <w:p w14:paraId="0475F3CB" w14:textId="77777777" w:rsidR="002B212C" w:rsidRPr="002B212C" w:rsidRDefault="002B212C" w:rsidP="002B212C">
      <w:pPr>
        <w:jc w:val="center"/>
      </w:pPr>
      <w:proofErr w:type="spellStart"/>
      <w:r w:rsidRPr="002B212C">
        <w:t>Podaci</w:t>
      </w:r>
      <w:proofErr w:type="spellEnd"/>
      <w:r w:rsidRPr="002B212C">
        <w:t xml:space="preserve"> </w:t>
      </w:r>
      <w:proofErr w:type="spellStart"/>
      <w:r w:rsidRPr="002B212C">
        <w:t>iz</w:t>
      </w:r>
      <w:proofErr w:type="spellEnd"/>
      <w:r w:rsidRPr="002B212C">
        <w:t xml:space="preserve"> </w:t>
      </w:r>
      <w:proofErr w:type="spellStart"/>
      <w:r w:rsidRPr="002B212C">
        <w:t>Centralne</w:t>
      </w:r>
      <w:proofErr w:type="spellEnd"/>
      <w:r w:rsidRPr="002B212C">
        <w:t xml:space="preserve"> </w:t>
      </w:r>
      <w:proofErr w:type="spellStart"/>
      <w:r w:rsidRPr="002B212C">
        <w:t>evidencije</w:t>
      </w:r>
      <w:proofErr w:type="spellEnd"/>
      <w:r w:rsidRPr="002B212C">
        <w:t xml:space="preserve"> koji se </w:t>
      </w:r>
      <w:proofErr w:type="spellStart"/>
      <w:r w:rsidRPr="002B212C">
        <w:t>odnose</w:t>
      </w:r>
      <w:proofErr w:type="spellEnd"/>
      <w:r w:rsidRPr="002B212C">
        <w:t xml:space="preserve"> </w:t>
      </w:r>
      <w:proofErr w:type="spellStart"/>
      <w:r w:rsidRPr="002B212C">
        <w:t>na</w:t>
      </w:r>
      <w:proofErr w:type="spellEnd"/>
      <w:r w:rsidRPr="002B212C">
        <w:t xml:space="preserve"> </w:t>
      </w:r>
      <w:proofErr w:type="spellStart"/>
      <w:r w:rsidRPr="002B212C">
        <w:t>fizička</w:t>
      </w:r>
      <w:proofErr w:type="spellEnd"/>
      <w:r w:rsidRPr="002B212C">
        <w:t xml:space="preserve"> </w:t>
      </w:r>
      <w:proofErr w:type="spellStart"/>
      <w:r w:rsidRPr="002B212C">
        <w:t>lica</w:t>
      </w:r>
      <w:proofErr w:type="spellEnd"/>
      <w:r w:rsidRPr="002B212C">
        <w:t xml:space="preserve"> </w:t>
      </w:r>
      <w:proofErr w:type="spellStart"/>
      <w:r w:rsidRPr="002B212C">
        <w:t>kojima</w:t>
      </w:r>
      <w:proofErr w:type="spellEnd"/>
      <w:r w:rsidRPr="002B212C">
        <w:t xml:space="preserve"> </w:t>
      </w:r>
      <w:proofErr w:type="spellStart"/>
      <w:r w:rsidRPr="002B212C">
        <w:t>su</w:t>
      </w:r>
      <w:proofErr w:type="spellEnd"/>
      <w:r w:rsidRPr="002B212C">
        <w:t xml:space="preserve"> </w:t>
      </w:r>
      <w:proofErr w:type="spellStart"/>
      <w:r w:rsidRPr="002B212C">
        <w:t>izrečene</w:t>
      </w:r>
      <w:proofErr w:type="spellEnd"/>
      <w:r w:rsidRPr="002B212C">
        <w:t xml:space="preserve"> </w:t>
      </w:r>
      <w:proofErr w:type="spellStart"/>
      <w:r w:rsidRPr="002B212C">
        <w:t>zabrane</w:t>
      </w:r>
      <w:proofErr w:type="spellEnd"/>
      <w:r w:rsidRPr="002B212C">
        <w:t xml:space="preserve"> </w:t>
      </w:r>
      <w:proofErr w:type="spellStart"/>
      <w:r w:rsidRPr="002B212C">
        <w:t>i</w:t>
      </w:r>
      <w:proofErr w:type="spellEnd"/>
      <w:r w:rsidRPr="002B212C">
        <w:t xml:space="preserve"> mere </w:t>
      </w:r>
      <w:proofErr w:type="spellStart"/>
      <w:r w:rsidRPr="002B212C">
        <w:t>bezbednosti</w:t>
      </w:r>
      <w:proofErr w:type="spellEnd"/>
      <w:r w:rsidRPr="002B212C">
        <w:t xml:space="preserve"> u </w:t>
      </w:r>
      <w:proofErr w:type="spellStart"/>
      <w:r w:rsidRPr="002B212C">
        <w:t>sudskim</w:t>
      </w:r>
      <w:proofErr w:type="spellEnd"/>
      <w:r w:rsidRPr="002B212C">
        <w:t xml:space="preserve"> </w:t>
      </w:r>
      <w:proofErr w:type="spellStart"/>
      <w:r w:rsidRPr="002B212C">
        <w:t>postupcima</w:t>
      </w:r>
      <w:proofErr w:type="spellEnd"/>
      <w:r w:rsidRPr="002B212C">
        <w:t xml:space="preserve"> ne </w:t>
      </w:r>
      <w:proofErr w:type="spellStart"/>
      <w:r w:rsidRPr="002B212C">
        <w:t>mogu</w:t>
      </w:r>
      <w:proofErr w:type="spellEnd"/>
      <w:r w:rsidRPr="002B212C">
        <w:t xml:space="preserve"> </w:t>
      </w:r>
      <w:proofErr w:type="spellStart"/>
      <w:r w:rsidRPr="002B212C">
        <w:t>biti</w:t>
      </w:r>
      <w:proofErr w:type="spellEnd"/>
      <w:r w:rsidRPr="002B212C">
        <w:t xml:space="preserve"> </w:t>
      </w:r>
      <w:proofErr w:type="spellStart"/>
      <w:r w:rsidRPr="002B212C">
        <w:t>javni</w:t>
      </w:r>
      <w:proofErr w:type="spellEnd"/>
      <w:r w:rsidRPr="002B212C">
        <w:t xml:space="preserve"> </w:t>
      </w:r>
      <w:proofErr w:type="spellStart"/>
      <w:r w:rsidRPr="002B212C">
        <w:t>i</w:t>
      </w:r>
      <w:proofErr w:type="spellEnd"/>
      <w:r w:rsidRPr="002B212C">
        <w:t xml:space="preserve"> </w:t>
      </w:r>
      <w:proofErr w:type="spellStart"/>
      <w:r w:rsidRPr="002B212C">
        <w:t>mogu</w:t>
      </w:r>
      <w:proofErr w:type="spellEnd"/>
      <w:r w:rsidRPr="002B212C">
        <w:t xml:space="preserve"> se </w:t>
      </w:r>
      <w:proofErr w:type="spellStart"/>
      <w:r w:rsidRPr="002B212C">
        <w:t>dati</w:t>
      </w:r>
      <w:proofErr w:type="spellEnd"/>
      <w:r w:rsidRPr="002B212C">
        <w:t xml:space="preserve"> </w:t>
      </w:r>
      <w:proofErr w:type="spellStart"/>
      <w:r w:rsidRPr="002B212C">
        <w:t>isključivo</w:t>
      </w:r>
      <w:proofErr w:type="spellEnd"/>
      <w:r w:rsidRPr="002B212C">
        <w:t xml:space="preserve"> u </w:t>
      </w:r>
      <w:proofErr w:type="spellStart"/>
      <w:r w:rsidRPr="002B212C">
        <w:t>skladu</w:t>
      </w:r>
      <w:proofErr w:type="spellEnd"/>
      <w:r w:rsidRPr="002B212C">
        <w:t xml:space="preserve"> </w:t>
      </w:r>
      <w:proofErr w:type="spellStart"/>
      <w:r w:rsidRPr="002B212C">
        <w:t>sa</w:t>
      </w:r>
      <w:proofErr w:type="spellEnd"/>
      <w:r w:rsidRPr="002B212C">
        <w:t xml:space="preserve"> </w:t>
      </w:r>
      <w:proofErr w:type="spellStart"/>
      <w:r w:rsidRPr="002B212C">
        <w:t>propisima</w:t>
      </w:r>
      <w:proofErr w:type="spellEnd"/>
      <w:r w:rsidRPr="002B212C">
        <w:t xml:space="preserve"> </w:t>
      </w:r>
      <w:proofErr w:type="spellStart"/>
      <w:r w:rsidRPr="002B212C">
        <w:t>kojima</w:t>
      </w:r>
      <w:proofErr w:type="spellEnd"/>
      <w:r w:rsidRPr="002B212C">
        <w:t xml:space="preserve"> se </w:t>
      </w:r>
      <w:proofErr w:type="spellStart"/>
      <w:r w:rsidRPr="002B212C">
        <w:t>uređuje</w:t>
      </w:r>
      <w:proofErr w:type="spellEnd"/>
      <w:r w:rsidRPr="002B212C">
        <w:t xml:space="preserve"> </w:t>
      </w:r>
      <w:proofErr w:type="spellStart"/>
      <w:r w:rsidRPr="002B212C">
        <w:t>kaznena</w:t>
      </w:r>
      <w:proofErr w:type="spellEnd"/>
      <w:r w:rsidRPr="002B212C">
        <w:t xml:space="preserve"> </w:t>
      </w:r>
      <w:proofErr w:type="spellStart"/>
      <w:r w:rsidRPr="002B212C">
        <w:t>evidencija</w:t>
      </w:r>
      <w:proofErr w:type="spellEnd"/>
      <w:r w:rsidRPr="002B212C">
        <w:t>.</w:t>
      </w:r>
    </w:p>
    <w:p w14:paraId="3C166A7F" w14:textId="77777777" w:rsidR="002B212C" w:rsidRPr="002B212C" w:rsidRDefault="002B212C" w:rsidP="002B212C">
      <w:pPr>
        <w:jc w:val="center"/>
      </w:pPr>
      <w:bookmarkStart w:id="43" w:name="str_24"/>
      <w:bookmarkEnd w:id="43"/>
      <w:r w:rsidRPr="002B212C">
        <w:t>IV PRAVNA SREDSTVA</w:t>
      </w:r>
    </w:p>
    <w:p w14:paraId="43005A00" w14:textId="77777777" w:rsidR="002B212C" w:rsidRPr="002B212C" w:rsidRDefault="002B212C" w:rsidP="002B212C">
      <w:pPr>
        <w:jc w:val="center"/>
        <w:rPr>
          <w:b/>
          <w:bCs/>
        </w:rPr>
      </w:pPr>
      <w:bookmarkStart w:id="44" w:name="clan_21"/>
      <w:bookmarkEnd w:id="44"/>
      <w:proofErr w:type="spellStart"/>
      <w:r w:rsidRPr="002B212C">
        <w:rPr>
          <w:b/>
          <w:bCs/>
        </w:rPr>
        <w:lastRenderedPageBreak/>
        <w:t>Član</w:t>
      </w:r>
      <w:proofErr w:type="spellEnd"/>
      <w:r w:rsidRPr="002B212C">
        <w:rPr>
          <w:b/>
          <w:bCs/>
        </w:rPr>
        <w:t xml:space="preserve"> 21</w:t>
      </w:r>
    </w:p>
    <w:p w14:paraId="7F8994AD" w14:textId="77777777" w:rsidR="002B212C" w:rsidRPr="002B212C" w:rsidRDefault="002B212C" w:rsidP="002B212C">
      <w:pPr>
        <w:jc w:val="center"/>
      </w:pPr>
      <w:r w:rsidRPr="002B212C">
        <w:t xml:space="preserve">Lice </w:t>
      </w:r>
      <w:proofErr w:type="spellStart"/>
      <w:r w:rsidRPr="002B212C">
        <w:t>koje</w:t>
      </w:r>
      <w:proofErr w:type="spellEnd"/>
      <w:r w:rsidRPr="002B212C">
        <w:t xml:space="preserve"> je </w:t>
      </w:r>
      <w:proofErr w:type="spellStart"/>
      <w:r w:rsidRPr="002B212C">
        <w:t>upisano</w:t>
      </w:r>
      <w:proofErr w:type="spellEnd"/>
      <w:r w:rsidRPr="002B212C">
        <w:t xml:space="preserve"> u </w:t>
      </w:r>
      <w:proofErr w:type="spellStart"/>
      <w:r w:rsidRPr="002B212C">
        <w:t>Centralnu</w:t>
      </w:r>
      <w:proofErr w:type="spellEnd"/>
      <w:r w:rsidRPr="002B212C">
        <w:t xml:space="preserve"> </w:t>
      </w:r>
      <w:proofErr w:type="spellStart"/>
      <w:r w:rsidRPr="002B212C">
        <w:t>evidenciju</w:t>
      </w:r>
      <w:proofErr w:type="spellEnd"/>
      <w:r w:rsidRPr="002B212C">
        <w:t xml:space="preserve">, a </w:t>
      </w:r>
      <w:proofErr w:type="spellStart"/>
      <w:r w:rsidRPr="002B212C">
        <w:t>koje</w:t>
      </w:r>
      <w:proofErr w:type="spellEnd"/>
      <w:r w:rsidRPr="002B212C">
        <w:t xml:space="preserve"> </w:t>
      </w:r>
      <w:proofErr w:type="spellStart"/>
      <w:r w:rsidRPr="002B212C">
        <w:t>smatra</w:t>
      </w:r>
      <w:proofErr w:type="spellEnd"/>
      <w:r w:rsidRPr="002B212C">
        <w:t xml:space="preserve"> da je </w:t>
      </w:r>
      <w:proofErr w:type="spellStart"/>
      <w:r w:rsidRPr="002B212C">
        <w:t>upis</w:t>
      </w:r>
      <w:proofErr w:type="spellEnd"/>
      <w:r w:rsidRPr="002B212C">
        <w:t xml:space="preserve"> </w:t>
      </w:r>
      <w:proofErr w:type="spellStart"/>
      <w:r w:rsidRPr="002B212C">
        <w:t>izvršen</w:t>
      </w:r>
      <w:proofErr w:type="spellEnd"/>
      <w:r w:rsidRPr="002B212C">
        <w:t xml:space="preserve"> </w:t>
      </w:r>
      <w:proofErr w:type="spellStart"/>
      <w:r w:rsidRPr="002B212C">
        <w:t>suprotno</w:t>
      </w:r>
      <w:proofErr w:type="spellEnd"/>
      <w:r w:rsidRPr="002B212C">
        <w:t xml:space="preserve"> </w:t>
      </w:r>
      <w:proofErr w:type="spellStart"/>
      <w:r w:rsidRPr="002B212C">
        <w:t>zakonu</w:t>
      </w:r>
      <w:proofErr w:type="spellEnd"/>
      <w:r w:rsidRPr="002B212C">
        <w:t xml:space="preserve">, </w:t>
      </w:r>
      <w:proofErr w:type="spellStart"/>
      <w:r w:rsidRPr="002B212C">
        <w:t>ostvaruje</w:t>
      </w:r>
      <w:proofErr w:type="spellEnd"/>
      <w:r w:rsidRPr="002B212C">
        <w:t xml:space="preserve"> </w:t>
      </w:r>
      <w:proofErr w:type="spellStart"/>
      <w:r w:rsidRPr="002B212C">
        <w:t>svoje</w:t>
      </w:r>
      <w:proofErr w:type="spellEnd"/>
      <w:r w:rsidRPr="002B212C">
        <w:t xml:space="preserve"> </w:t>
      </w:r>
      <w:proofErr w:type="spellStart"/>
      <w:r w:rsidRPr="002B212C">
        <w:t>pravo</w:t>
      </w:r>
      <w:proofErr w:type="spellEnd"/>
      <w:r w:rsidRPr="002B212C">
        <w:t xml:space="preserve"> </w:t>
      </w:r>
      <w:proofErr w:type="spellStart"/>
      <w:r w:rsidRPr="002B212C">
        <w:t>na</w:t>
      </w:r>
      <w:proofErr w:type="spellEnd"/>
      <w:r w:rsidRPr="002B212C">
        <w:t xml:space="preserve"> </w:t>
      </w:r>
      <w:proofErr w:type="spellStart"/>
      <w:r w:rsidRPr="002B212C">
        <w:t>žalbu</w:t>
      </w:r>
      <w:proofErr w:type="spellEnd"/>
      <w:r w:rsidRPr="002B212C">
        <w:t xml:space="preserve"> </w:t>
      </w:r>
      <w:proofErr w:type="spellStart"/>
      <w:r w:rsidRPr="002B212C">
        <w:t>ili</w:t>
      </w:r>
      <w:proofErr w:type="spellEnd"/>
      <w:r w:rsidRPr="002B212C">
        <w:t xml:space="preserve"> </w:t>
      </w:r>
      <w:proofErr w:type="spellStart"/>
      <w:r w:rsidRPr="002B212C">
        <w:t>drugo</w:t>
      </w:r>
      <w:proofErr w:type="spellEnd"/>
      <w:r w:rsidRPr="002B212C">
        <w:t xml:space="preserve"> </w:t>
      </w:r>
      <w:proofErr w:type="spellStart"/>
      <w:r w:rsidRPr="002B212C">
        <w:t>propisano</w:t>
      </w:r>
      <w:proofErr w:type="spellEnd"/>
      <w:r w:rsidRPr="002B212C">
        <w:t xml:space="preserve"> </w:t>
      </w:r>
      <w:proofErr w:type="spellStart"/>
      <w:r w:rsidRPr="002B212C">
        <w:t>pravno</w:t>
      </w:r>
      <w:proofErr w:type="spellEnd"/>
      <w:r w:rsidRPr="002B212C">
        <w:t xml:space="preserve"> </w:t>
      </w:r>
      <w:proofErr w:type="spellStart"/>
      <w:r w:rsidRPr="002B212C">
        <w:t>sredstvo</w:t>
      </w:r>
      <w:proofErr w:type="spellEnd"/>
      <w:r w:rsidRPr="002B212C">
        <w:t xml:space="preserve"> za </w:t>
      </w:r>
      <w:proofErr w:type="spellStart"/>
      <w:r w:rsidRPr="002B212C">
        <w:t>zaštitu</w:t>
      </w:r>
      <w:proofErr w:type="spellEnd"/>
      <w:r w:rsidRPr="002B212C">
        <w:t xml:space="preserve"> </w:t>
      </w:r>
      <w:proofErr w:type="spellStart"/>
      <w:r w:rsidRPr="002B212C">
        <w:t>svojih</w:t>
      </w:r>
      <w:proofErr w:type="spellEnd"/>
      <w:r w:rsidRPr="002B212C">
        <w:t xml:space="preserve"> </w:t>
      </w:r>
      <w:proofErr w:type="spellStart"/>
      <w:r w:rsidRPr="002B212C">
        <w:t>prava</w:t>
      </w:r>
      <w:proofErr w:type="spellEnd"/>
      <w:r w:rsidRPr="002B212C">
        <w:t xml:space="preserve"> </w:t>
      </w:r>
      <w:proofErr w:type="spellStart"/>
      <w:r w:rsidRPr="002B212C">
        <w:t>prema</w:t>
      </w:r>
      <w:proofErr w:type="spellEnd"/>
      <w:r w:rsidRPr="002B212C">
        <w:t xml:space="preserve"> </w:t>
      </w:r>
      <w:proofErr w:type="spellStart"/>
      <w:r w:rsidRPr="002B212C">
        <w:t>odredbama</w:t>
      </w:r>
      <w:proofErr w:type="spellEnd"/>
      <w:r w:rsidRPr="002B212C">
        <w:t xml:space="preserve"> </w:t>
      </w:r>
      <w:proofErr w:type="spellStart"/>
      <w:r w:rsidRPr="002B212C">
        <w:t>posebnog</w:t>
      </w:r>
      <w:proofErr w:type="spellEnd"/>
      <w:r w:rsidRPr="002B212C">
        <w:t xml:space="preserve"> </w:t>
      </w:r>
      <w:proofErr w:type="spellStart"/>
      <w:r w:rsidRPr="002B212C">
        <w:t>zakona</w:t>
      </w:r>
      <w:proofErr w:type="spellEnd"/>
      <w:r w:rsidRPr="002B212C">
        <w:t xml:space="preserve"> </w:t>
      </w:r>
      <w:proofErr w:type="spellStart"/>
      <w:r w:rsidRPr="002B212C">
        <w:t>kod</w:t>
      </w:r>
      <w:proofErr w:type="spellEnd"/>
      <w:r w:rsidRPr="002B212C">
        <w:t xml:space="preserve"> </w:t>
      </w:r>
      <w:proofErr w:type="spellStart"/>
      <w:r w:rsidRPr="002B212C">
        <w:t>nadležnog</w:t>
      </w:r>
      <w:proofErr w:type="spellEnd"/>
      <w:r w:rsidRPr="002B212C">
        <w:t xml:space="preserve"> organa koji je </w:t>
      </w:r>
      <w:proofErr w:type="spellStart"/>
      <w:r w:rsidRPr="002B212C">
        <w:t>utvrdio</w:t>
      </w:r>
      <w:proofErr w:type="spellEnd"/>
      <w:r w:rsidRPr="002B212C">
        <w:t xml:space="preserve"> </w:t>
      </w:r>
      <w:proofErr w:type="spellStart"/>
      <w:r w:rsidRPr="002B212C">
        <w:t>postojanje</w:t>
      </w:r>
      <w:proofErr w:type="spellEnd"/>
      <w:r w:rsidRPr="002B212C">
        <w:t xml:space="preserve"> </w:t>
      </w:r>
      <w:proofErr w:type="spellStart"/>
      <w:r w:rsidRPr="002B212C">
        <w:t>osnova</w:t>
      </w:r>
      <w:proofErr w:type="spellEnd"/>
      <w:r w:rsidRPr="002B212C">
        <w:t xml:space="preserve"> za </w:t>
      </w:r>
      <w:proofErr w:type="spellStart"/>
      <w:r w:rsidRPr="002B212C">
        <w:t>privremeno</w:t>
      </w:r>
      <w:proofErr w:type="spellEnd"/>
      <w:r w:rsidRPr="002B212C">
        <w:t xml:space="preserve"> </w:t>
      </w:r>
      <w:proofErr w:type="spellStart"/>
      <w:r w:rsidRPr="002B212C">
        <w:t>ograničenje</w:t>
      </w:r>
      <w:proofErr w:type="spellEnd"/>
      <w:r w:rsidRPr="002B212C">
        <w:t xml:space="preserve"> </w:t>
      </w:r>
      <w:proofErr w:type="spellStart"/>
      <w:r w:rsidRPr="002B212C">
        <w:t>prava</w:t>
      </w:r>
      <w:proofErr w:type="spellEnd"/>
      <w:r w:rsidRPr="002B212C">
        <w:t xml:space="preserve">, </w:t>
      </w:r>
      <w:proofErr w:type="spellStart"/>
      <w:r w:rsidRPr="002B212C">
        <w:t>odnosno</w:t>
      </w:r>
      <w:proofErr w:type="spellEnd"/>
      <w:r w:rsidRPr="002B212C">
        <w:t xml:space="preserve"> u </w:t>
      </w:r>
      <w:proofErr w:type="spellStart"/>
      <w:r w:rsidRPr="002B212C">
        <w:t>postupku</w:t>
      </w:r>
      <w:proofErr w:type="spellEnd"/>
      <w:r w:rsidRPr="002B212C">
        <w:t xml:space="preserve"> </w:t>
      </w:r>
      <w:proofErr w:type="spellStart"/>
      <w:r w:rsidRPr="002B212C">
        <w:t>registracije</w:t>
      </w:r>
      <w:proofErr w:type="spellEnd"/>
      <w:r w:rsidRPr="002B212C">
        <w:t xml:space="preserve"> u </w:t>
      </w:r>
      <w:proofErr w:type="spellStart"/>
      <w:r w:rsidRPr="002B212C">
        <w:t>Agenciji</w:t>
      </w:r>
      <w:proofErr w:type="spellEnd"/>
      <w:r w:rsidRPr="002B212C">
        <w:t xml:space="preserve"> u </w:t>
      </w:r>
      <w:proofErr w:type="spellStart"/>
      <w:r w:rsidRPr="002B212C">
        <w:t>kojem</w:t>
      </w:r>
      <w:proofErr w:type="spellEnd"/>
      <w:r w:rsidRPr="002B212C">
        <w:t xml:space="preserve"> je </w:t>
      </w:r>
      <w:proofErr w:type="spellStart"/>
      <w:r w:rsidRPr="002B212C">
        <w:t>utvrđen</w:t>
      </w:r>
      <w:proofErr w:type="spellEnd"/>
      <w:r w:rsidRPr="002B212C">
        <w:t xml:space="preserve"> </w:t>
      </w:r>
      <w:proofErr w:type="spellStart"/>
      <w:r w:rsidRPr="002B212C">
        <w:t>uslov</w:t>
      </w:r>
      <w:proofErr w:type="spellEnd"/>
      <w:r w:rsidRPr="002B212C">
        <w:t xml:space="preserve"> </w:t>
      </w:r>
      <w:proofErr w:type="spellStart"/>
      <w:r w:rsidRPr="002B212C">
        <w:t>na</w:t>
      </w:r>
      <w:proofErr w:type="spellEnd"/>
      <w:r w:rsidRPr="002B212C">
        <w:t xml:space="preserve"> </w:t>
      </w:r>
      <w:proofErr w:type="spellStart"/>
      <w:r w:rsidRPr="002B212C">
        <w:t>osnovu</w:t>
      </w:r>
      <w:proofErr w:type="spellEnd"/>
      <w:r w:rsidRPr="002B212C">
        <w:t xml:space="preserve"> </w:t>
      </w:r>
      <w:proofErr w:type="spellStart"/>
      <w:r w:rsidRPr="002B212C">
        <w:t>koga</w:t>
      </w:r>
      <w:proofErr w:type="spellEnd"/>
      <w:r w:rsidRPr="002B212C">
        <w:t xml:space="preserve"> je </w:t>
      </w:r>
      <w:proofErr w:type="spellStart"/>
      <w:r w:rsidRPr="002B212C">
        <w:t>odbačena</w:t>
      </w:r>
      <w:proofErr w:type="spellEnd"/>
      <w:r w:rsidRPr="002B212C">
        <w:t xml:space="preserve"> </w:t>
      </w:r>
      <w:proofErr w:type="spellStart"/>
      <w:r w:rsidRPr="002B212C">
        <w:t>registraciona</w:t>
      </w:r>
      <w:proofErr w:type="spellEnd"/>
      <w:r w:rsidRPr="002B212C">
        <w:t xml:space="preserve"> </w:t>
      </w:r>
      <w:proofErr w:type="spellStart"/>
      <w:r w:rsidRPr="002B212C">
        <w:t>prijava</w:t>
      </w:r>
      <w:proofErr w:type="spellEnd"/>
      <w:r w:rsidRPr="002B212C">
        <w:t xml:space="preserve"> za </w:t>
      </w:r>
      <w:proofErr w:type="spellStart"/>
      <w:r w:rsidRPr="002B212C">
        <w:t>sticanje</w:t>
      </w:r>
      <w:proofErr w:type="spellEnd"/>
      <w:r w:rsidRPr="002B212C">
        <w:t xml:space="preserve"> </w:t>
      </w:r>
      <w:proofErr w:type="spellStart"/>
      <w:r w:rsidRPr="002B212C">
        <w:t>i</w:t>
      </w:r>
      <w:proofErr w:type="spellEnd"/>
      <w:r w:rsidRPr="002B212C">
        <w:t xml:space="preserve"> </w:t>
      </w:r>
      <w:proofErr w:type="spellStart"/>
      <w:r w:rsidRPr="002B212C">
        <w:t>vršenje</w:t>
      </w:r>
      <w:proofErr w:type="spellEnd"/>
      <w:r w:rsidRPr="002B212C">
        <w:t xml:space="preserve"> </w:t>
      </w:r>
      <w:proofErr w:type="spellStart"/>
      <w:r w:rsidRPr="002B212C">
        <w:t>prava</w:t>
      </w:r>
      <w:proofErr w:type="spellEnd"/>
      <w:r w:rsidRPr="002B212C">
        <w:t xml:space="preserve"> </w:t>
      </w:r>
      <w:proofErr w:type="spellStart"/>
      <w:r w:rsidRPr="002B212C">
        <w:t>i</w:t>
      </w:r>
      <w:proofErr w:type="spellEnd"/>
      <w:r w:rsidRPr="002B212C">
        <w:t xml:space="preserve"> </w:t>
      </w:r>
      <w:proofErr w:type="spellStart"/>
      <w:r w:rsidRPr="002B212C">
        <w:t>funkcije</w:t>
      </w:r>
      <w:proofErr w:type="spellEnd"/>
      <w:r w:rsidRPr="002B212C">
        <w:t xml:space="preserve"> </w:t>
      </w:r>
      <w:proofErr w:type="spellStart"/>
      <w:r w:rsidRPr="002B212C">
        <w:t>ili</w:t>
      </w:r>
      <w:proofErr w:type="spellEnd"/>
      <w:r w:rsidRPr="002B212C">
        <w:t xml:space="preserve"> </w:t>
      </w:r>
      <w:proofErr w:type="spellStart"/>
      <w:r w:rsidRPr="002B212C">
        <w:t>registraciju</w:t>
      </w:r>
      <w:proofErr w:type="spellEnd"/>
      <w:r w:rsidRPr="002B212C">
        <w:t xml:space="preserve"> </w:t>
      </w:r>
      <w:proofErr w:type="spellStart"/>
      <w:r w:rsidRPr="002B212C">
        <w:t>funkcije</w:t>
      </w:r>
      <w:proofErr w:type="spellEnd"/>
      <w:r w:rsidRPr="002B212C">
        <w:t>.</w:t>
      </w:r>
    </w:p>
    <w:p w14:paraId="5C19B984" w14:textId="77777777" w:rsidR="002B212C" w:rsidRPr="002B212C" w:rsidRDefault="002B212C" w:rsidP="002B212C">
      <w:pPr>
        <w:jc w:val="center"/>
      </w:pPr>
      <w:bookmarkStart w:id="45" w:name="str_25"/>
      <w:bookmarkEnd w:id="45"/>
      <w:r w:rsidRPr="002B212C">
        <w:t>V KORIŠĆENJE PODATAKA CENTRALNE EVIDENCIJE</w:t>
      </w:r>
    </w:p>
    <w:p w14:paraId="61EEE2C7" w14:textId="77777777" w:rsidR="002B212C" w:rsidRPr="002B212C" w:rsidRDefault="002B212C" w:rsidP="002B212C">
      <w:pPr>
        <w:jc w:val="center"/>
        <w:rPr>
          <w:b/>
          <w:bCs/>
        </w:rPr>
      </w:pPr>
      <w:bookmarkStart w:id="46" w:name="str_26"/>
      <w:bookmarkEnd w:id="46"/>
      <w:proofErr w:type="spellStart"/>
      <w:r w:rsidRPr="002B212C">
        <w:rPr>
          <w:b/>
          <w:bCs/>
        </w:rPr>
        <w:t>Uvid</w:t>
      </w:r>
      <w:proofErr w:type="spellEnd"/>
      <w:r w:rsidRPr="002B212C">
        <w:rPr>
          <w:b/>
          <w:bCs/>
        </w:rPr>
        <w:t xml:space="preserve"> u </w:t>
      </w:r>
      <w:proofErr w:type="spellStart"/>
      <w:r w:rsidRPr="002B212C">
        <w:rPr>
          <w:b/>
          <w:bCs/>
        </w:rPr>
        <w:t>podatke</w:t>
      </w:r>
      <w:proofErr w:type="spellEnd"/>
    </w:p>
    <w:p w14:paraId="247EE6BA" w14:textId="77777777" w:rsidR="002B212C" w:rsidRPr="002B212C" w:rsidRDefault="002B212C" w:rsidP="002B212C">
      <w:pPr>
        <w:jc w:val="center"/>
        <w:rPr>
          <w:b/>
          <w:bCs/>
        </w:rPr>
      </w:pPr>
      <w:bookmarkStart w:id="47" w:name="clan_22"/>
      <w:bookmarkEnd w:id="47"/>
      <w:proofErr w:type="spellStart"/>
      <w:r w:rsidRPr="002B212C">
        <w:rPr>
          <w:b/>
          <w:bCs/>
        </w:rPr>
        <w:t>Član</w:t>
      </w:r>
      <w:proofErr w:type="spellEnd"/>
      <w:r w:rsidRPr="002B212C">
        <w:rPr>
          <w:b/>
          <w:bCs/>
        </w:rPr>
        <w:t xml:space="preserve"> 22</w:t>
      </w:r>
    </w:p>
    <w:p w14:paraId="33663FC5" w14:textId="77777777" w:rsidR="002B212C" w:rsidRPr="002B212C" w:rsidRDefault="002B212C" w:rsidP="002B212C">
      <w:pPr>
        <w:jc w:val="center"/>
      </w:pPr>
      <w:r w:rsidRPr="002B212C">
        <w:t xml:space="preserve">U </w:t>
      </w:r>
      <w:proofErr w:type="spellStart"/>
      <w:r w:rsidRPr="002B212C">
        <w:t>vršenju</w:t>
      </w:r>
      <w:proofErr w:type="spellEnd"/>
      <w:r w:rsidRPr="002B212C">
        <w:t xml:space="preserve"> </w:t>
      </w:r>
      <w:proofErr w:type="spellStart"/>
      <w:r w:rsidRPr="002B212C">
        <w:t>poslova</w:t>
      </w:r>
      <w:proofErr w:type="spellEnd"/>
      <w:r w:rsidRPr="002B212C">
        <w:t xml:space="preserve"> </w:t>
      </w:r>
      <w:proofErr w:type="spellStart"/>
      <w:r w:rsidRPr="002B212C">
        <w:t>iz</w:t>
      </w:r>
      <w:proofErr w:type="spellEnd"/>
      <w:r w:rsidRPr="002B212C">
        <w:t xml:space="preserve"> </w:t>
      </w:r>
      <w:proofErr w:type="spellStart"/>
      <w:r w:rsidRPr="002B212C">
        <w:t>svoje</w:t>
      </w:r>
      <w:proofErr w:type="spellEnd"/>
      <w:r w:rsidRPr="002B212C">
        <w:t xml:space="preserve"> </w:t>
      </w:r>
      <w:proofErr w:type="spellStart"/>
      <w:r w:rsidRPr="002B212C">
        <w:t>nadležnosti</w:t>
      </w:r>
      <w:proofErr w:type="spellEnd"/>
      <w:r w:rsidRPr="002B212C">
        <w:t xml:space="preserve"> </w:t>
      </w:r>
      <w:proofErr w:type="spellStart"/>
      <w:r w:rsidRPr="002B212C">
        <w:t>državni</w:t>
      </w:r>
      <w:proofErr w:type="spellEnd"/>
      <w:r w:rsidRPr="002B212C">
        <w:t xml:space="preserve"> </w:t>
      </w:r>
      <w:proofErr w:type="spellStart"/>
      <w:r w:rsidRPr="002B212C">
        <w:t>i</w:t>
      </w:r>
      <w:proofErr w:type="spellEnd"/>
      <w:r w:rsidRPr="002B212C">
        <w:t xml:space="preserve"> </w:t>
      </w:r>
      <w:proofErr w:type="spellStart"/>
      <w:r w:rsidRPr="002B212C">
        <w:t>drugi</w:t>
      </w:r>
      <w:proofErr w:type="spellEnd"/>
      <w:r w:rsidRPr="002B212C">
        <w:t xml:space="preserve"> </w:t>
      </w:r>
      <w:proofErr w:type="spellStart"/>
      <w:r w:rsidRPr="002B212C">
        <w:t>organi</w:t>
      </w:r>
      <w:proofErr w:type="spellEnd"/>
      <w:r w:rsidRPr="002B212C">
        <w:t xml:space="preserve"> u </w:t>
      </w:r>
      <w:proofErr w:type="spellStart"/>
      <w:r w:rsidRPr="002B212C">
        <w:t>svojstvu</w:t>
      </w:r>
      <w:proofErr w:type="spellEnd"/>
      <w:r w:rsidRPr="002B212C">
        <w:t xml:space="preserve"> </w:t>
      </w:r>
      <w:proofErr w:type="spellStart"/>
      <w:r w:rsidRPr="002B212C">
        <w:t>imalaca</w:t>
      </w:r>
      <w:proofErr w:type="spellEnd"/>
      <w:r w:rsidRPr="002B212C">
        <w:t xml:space="preserve"> </w:t>
      </w:r>
      <w:proofErr w:type="spellStart"/>
      <w:r w:rsidRPr="002B212C">
        <w:t>javnih</w:t>
      </w:r>
      <w:proofErr w:type="spellEnd"/>
      <w:r w:rsidRPr="002B212C">
        <w:t xml:space="preserve"> </w:t>
      </w:r>
      <w:proofErr w:type="spellStart"/>
      <w:r w:rsidRPr="002B212C">
        <w:t>ovlašćenja</w:t>
      </w:r>
      <w:proofErr w:type="spellEnd"/>
      <w:r w:rsidRPr="002B212C">
        <w:t xml:space="preserve"> </w:t>
      </w:r>
      <w:proofErr w:type="spellStart"/>
      <w:r w:rsidRPr="002B212C">
        <w:t>imaju</w:t>
      </w:r>
      <w:proofErr w:type="spellEnd"/>
      <w:r w:rsidRPr="002B212C">
        <w:t xml:space="preserve"> </w:t>
      </w:r>
      <w:proofErr w:type="spellStart"/>
      <w:r w:rsidRPr="002B212C">
        <w:t>pravo</w:t>
      </w:r>
      <w:proofErr w:type="spellEnd"/>
      <w:r w:rsidRPr="002B212C">
        <w:t xml:space="preserve"> </w:t>
      </w:r>
      <w:proofErr w:type="spellStart"/>
      <w:r w:rsidRPr="002B212C">
        <w:t>uvida</w:t>
      </w:r>
      <w:proofErr w:type="spellEnd"/>
      <w:r w:rsidRPr="002B212C">
        <w:t xml:space="preserve"> </w:t>
      </w:r>
      <w:proofErr w:type="spellStart"/>
      <w:r w:rsidRPr="002B212C">
        <w:t>i</w:t>
      </w:r>
      <w:proofErr w:type="spellEnd"/>
      <w:r w:rsidRPr="002B212C">
        <w:t xml:space="preserve"> </w:t>
      </w:r>
      <w:proofErr w:type="spellStart"/>
      <w:r w:rsidRPr="002B212C">
        <w:t>korišćenja</w:t>
      </w:r>
      <w:proofErr w:type="spellEnd"/>
      <w:r w:rsidRPr="002B212C">
        <w:t xml:space="preserve"> </w:t>
      </w:r>
      <w:proofErr w:type="spellStart"/>
      <w:r w:rsidRPr="002B212C">
        <w:t>podataka</w:t>
      </w:r>
      <w:proofErr w:type="spellEnd"/>
      <w:r w:rsidRPr="002B212C">
        <w:t xml:space="preserve"> </w:t>
      </w:r>
      <w:proofErr w:type="spellStart"/>
      <w:r w:rsidRPr="002B212C">
        <w:t>Centralne</w:t>
      </w:r>
      <w:proofErr w:type="spellEnd"/>
      <w:r w:rsidRPr="002B212C">
        <w:t xml:space="preserve"> </w:t>
      </w:r>
      <w:proofErr w:type="spellStart"/>
      <w:r w:rsidRPr="002B212C">
        <w:t>evidencije</w:t>
      </w:r>
      <w:proofErr w:type="spellEnd"/>
      <w:r w:rsidRPr="002B212C">
        <w:t xml:space="preserve"> </w:t>
      </w:r>
      <w:proofErr w:type="spellStart"/>
      <w:r w:rsidRPr="002B212C">
        <w:t>putem</w:t>
      </w:r>
      <w:proofErr w:type="spellEnd"/>
      <w:r w:rsidRPr="002B212C">
        <w:t xml:space="preserve"> JPI.</w:t>
      </w:r>
    </w:p>
    <w:p w14:paraId="74A92601" w14:textId="77777777" w:rsidR="002B212C" w:rsidRPr="002B212C" w:rsidRDefault="002B212C" w:rsidP="002B212C">
      <w:pPr>
        <w:jc w:val="center"/>
        <w:rPr>
          <w:b/>
          <w:bCs/>
        </w:rPr>
      </w:pPr>
      <w:bookmarkStart w:id="48" w:name="str_27"/>
      <w:bookmarkEnd w:id="48"/>
      <w:proofErr w:type="spellStart"/>
      <w:r w:rsidRPr="002B212C">
        <w:rPr>
          <w:b/>
          <w:bCs/>
        </w:rPr>
        <w:t>Zahtev</w:t>
      </w:r>
      <w:proofErr w:type="spellEnd"/>
    </w:p>
    <w:p w14:paraId="1823F278" w14:textId="77777777" w:rsidR="002B212C" w:rsidRPr="002B212C" w:rsidRDefault="002B212C" w:rsidP="002B212C">
      <w:pPr>
        <w:jc w:val="center"/>
        <w:rPr>
          <w:b/>
          <w:bCs/>
        </w:rPr>
      </w:pPr>
      <w:bookmarkStart w:id="49" w:name="clan_23"/>
      <w:bookmarkEnd w:id="49"/>
      <w:proofErr w:type="spellStart"/>
      <w:r w:rsidRPr="002B212C">
        <w:rPr>
          <w:b/>
          <w:bCs/>
        </w:rPr>
        <w:t>Član</w:t>
      </w:r>
      <w:proofErr w:type="spellEnd"/>
      <w:r w:rsidRPr="002B212C">
        <w:rPr>
          <w:b/>
          <w:bCs/>
        </w:rPr>
        <w:t xml:space="preserve"> 23</w:t>
      </w:r>
    </w:p>
    <w:p w14:paraId="3619B40B" w14:textId="77777777" w:rsidR="002B212C" w:rsidRPr="002B212C" w:rsidRDefault="002B212C" w:rsidP="002B212C">
      <w:pPr>
        <w:jc w:val="center"/>
      </w:pPr>
      <w:r w:rsidRPr="002B212C">
        <w:t xml:space="preserve">Na </w:t>
      </w:r>
      <w:proofErr w:type="spellStart"/>
      <w:r w:rsidRPr="002B212C">
        <w:t>zahtev</w:t>
      </w:r>
      <w:proofErr w:type="spellEnd"/>
      <w:r w:rsidRPr="002B212C">
        <w:t xml:space="preserve"> </w:t>
      </w:r>
      <w:proofErr w:type="spellStart"/>
      <w:r w:rsidRPr="002B212C">
        <w:t>lica</w:t>
      </w:r>
      <w:proofErr w:type="spellEnd"/>
      <w:r w:rsidRPr="002B212C">
        <w:t xml:space="preserve"> </w:t>
      </w:r>
      <w:proofErr w:type="spellStart"/>
      <w:r w:rsidRPr="002B212C">
        <w:t>sa</w:t>
      </w:r>
      <w:proofErr w:type="spellEnd"/>
      <w:r w:rsidRPr="002B212C">
        <w:t xml:space="preserve"> </w:t>
      </w:r>
      <w:proofErr w:type="spellStart"/>
      <w:r w:rsidRPr="002B212C">
        <w:t>privremenim</w:t>
      </w:r>
      <w:proofErr w:type="spellEnd"/>
      <w:r w:rsidRPr="002B212C">
        <w:t xml:space="preserve"> </w:t>
      </w:r>
      <w:proofErr w:type="spellStart"/>
      <w:r w:rsidRPr="002B212C">
        <w:t>ograničenjem</w:t>
      </w:r>
      <w:proofErr w:type="spellEnd"/>
      <w:r w:rsidRPr="002B212C">
        <w:t xml:space="preserve"> </w:t>
      </w:r>
      <w:proofErr w:type="spellStart"/>
      <w:r w:rsidRPr="002B212C">
        <w:t>registrator</w:t>
      </w:r>
      <w:proofErr w:type="spellEnd"/>
      <w:r w:rsidRPr="002B212C">
        <w:t xml:space="preserve">, </w:t>
      </w:r>
      <w:proofErr w:type="spellStart"/>
      <w:r w:rsidRPr="002B212C">
        <w:t>najkasnije</w:t>
      </w:r>
      <w:proofErr w:type="spellEnd"/>
      <w:r w:rsidRPr="002B212C">
        <w:t xml:space="preserve"> u </w:t>
      </w:r>
      <w:proofErr w:type="spellStart"/>
      <w:r w:rsidRPr="002B212C">
        <w:t>roku</w:t>
      </w:r>
      <w:proofErr w:type="spellEnd"/>
      <w:r w:rsidRPr="002B212C">
        <w:t xml:space="preserve"> od </w:t>
      </w:r>
      <w:proofErr w:type="spellStart"/>
      <w:r w:rsidRPr="002B212C">
        <w:t>dva</w:t>
      </w:r>
      <w:proofErr w:type="spellEnd"/>
      <w:r w:rsidRPr="002B212C">
        <w:t xml:space="preserve"> dana od dana </w:t>
      </w:r>
      <w:proofErr w:type="spellStart"/>
      <w:r w:rsidRPr="002B212C">
        <w:t>prijema</w:t>
      </w:r>
      <w:proofErr w:type="spellEnd"/>
      <w:r w:rsidRPr="002B212C">
        <w:t xml:space="preserve"> </w:t>
      </w:r>
      <w:proofErr w:type="spellStart"/>
      <w:r w:rsidRPr="002B212C">
        <w:t>zahteva</w:t>
      </w:r>
      <w:proofErr w:type="spellEnd"/>
      <w:r w:rsidRPr="002B212C">
        <w:t xml:space="preserve">, </w:t>
      </w:r>
      <w:proofErr w:type="spellStart"/>
      <w:r w:rsidRPr="002B212C">
        <w:t>izdaje</w:t>
      </w:r>
      <w:proofErr w:type="spellEnd"/>
      <w:r w:rsidRPr="002B212C">
        <w:t>:</w:t>
      </w:r>
    </w:p>
    <w:p w14:paraId="131CEAA8" w14:textId="77777777" w:rsidR="002B212C" w:rsidRPr="002B212C" w:rsidRDefault="002B212C" w:rsidP="002B212C">
      <w:pPr>
        <w:jc w:val="center"/>
        <w:rPr>
          <w:lang w:val="fr-FR"/>
        </w:rPr>
      </w:pPr>
      <w:r w:rsidRPr="002B212C">
        <w:rPr>
          <w:lang w:val="fr-FR"/>
        </w:rPr>
        <w:t xml:space="preserve">1) </w:t>
      </w:r>
      <w:proofErr w:type="spellStart"/>
      <w:r w:rsidRPr="002B212C">
        <w:rPr>
          <w:lang w:val="fr-FR"/>
        </w:rPr>
        <w:t>izvod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Centralne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evidencije</w:t>
      </w:r>
      <w:proofErr w:type="spellEnd"/>
      <w:r w:rsidRPr="002B212C">
        <w:rPr>
          <w:lang w:val="fr-FR"/>
        </w:rPr>
        <w:t xml:space="preserve"> o </w:t>
      </w:r>
      <w:proofErr w:type="spellStart"/>
      <w:r w:rsidRPr="002B212C">
        <w:rPr>
          <w:lang w:val="fr-FR"/>
        </w:rPr>
        <w:t>podacima</w:t>
      </w:r>
      <w:proofErr w:type="spellEnd"/>
      <w:r w:rsidRPr="002B212C">
        <w:rPr>
          <w:lang w:val="fr-FR"/>
        </w:rPr>
        <w:t xml:space="preserve"> o </w:t>
      </w:r>
      <w:proofErr w:type="spellStart"/>
      <w:r w:rsidRPr="002B212C">
        <w:rPr>
          <w:lang w:val="fr-FR"/>
        </w:rPr>
        <w:t>licu</w:t>
      </w:r>
      <w:proofErr w:type="spellEnd"/>
      <w:r w:rsidRPr="002B212C">
        <w:rPr>
          <w:lang w:val="fr-FR"/>
        </w:rPr>
        <w:t xml:space="preserve"> sa </w:t>
      </w:r>
      <w:proofErr w:type="spellStart"/>
      <w:r w:rsidRPr="002B212C">
        <w:rPr>
          <w:lang w:val="fr-FR"/>
        </w:rPr>
        <w:t>privremenim</w:t>
      </w:r>
      <w:proofErr w:type="spellEnd"/>
      <w:r w:rsidRPr="002B212C">
        <w:rPr>
          <w:lang w:val="fr-FR"/>
        </w:rPr>
        <w:t xml:space="preserve"> </w:t>
      </w:r>
      <w:proofErr w:type="spellStart"/>
      <w:proofErr w:type="gramStart"/>
      <w:r w:rsidRPr="002B212C">
        <w:rPr>
          <w:lang w:val="fr-FR"/>
        </w:rPr>
        <w:t>ograničenjem</w:t>
      </w:r>
      <w:proofErr w:type="spellEnd"/>
      <w:r w:rsidRPr="002B212C">
        <w:rPr>
          <w:lang w:val="fr-FR"/>
        </w:rPr>
        <w:t>;</w:t>
      </w:r>
      <w:proofErr w:type="gramEnd"/>
    </w:p>
    <w:p w14:paraId="5762EEA5" w14:textId="77777777" w:rsidR="002B212C" w:rsidRPr="002B212C" w:rsidRDefault="002B212C" w:rsidP="002B212C">
      <w:pPr>
        <w:jc w:val="center"/>
        <w:rPr>
          <w:lang w:val="fr-FR"/>
        </w:rPr>
      </w:pPr>
      <w:r w:rsidRPr="002B212C">
        <w:rPr>
          <w:lang w:val="fr-FR"/>
        </w:rPr>
        <w:t xml:space="preserve">2) </w:t>
      </w:r>
      <w:proofErr w:type="spellStart"/>
      <w:r w:rsidRPr="002B212C">
        <w:rPr>
          <w:lang w:val="fr-FR"/>
        </w:rPr>
        <w:t>potvrdu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Centralne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evidencije</w:t>
      </w:r>
      <w:proofErr w:type="spellEnd"/>
      <w:r w:rsidRPr="002B212C">
        <w:rPr>
          <w:lang w:val="fr-FR"/>
        </w:rPr>
        <w:t xml:space="preserve"> o </w:t>
      </w:r>
      <w:proofErr w:type="spellStart"/>
      <w:r w:rsidRPr="002B212C">
        <w:rPr>
          <w:lang w:val="fr-FR"/>
        </w:rPr>
        <w:t>podacima</w:t>
      </w:r>
      <w:proofErr w:type="spellEnd"/>
      <w:r w:rsidRPr="002B212C">
        <w:rPr>
          <w:lang w:val="fr-FR"/>
        </w:rPr>
        <w:t xml:space="preserve"> o </w:t>
      </w:r>
      <w:proofErr w:type="spellStart"/>
      <w:r w:rsidRPr="002B212C">
        <w:rPr>
          <w:lang w:val="fr-FR"/>
        </w:rPr>
        <w:t>licu</w:t>
      </w:r>
      <w:proofErr w:type="spellEnd"/>
      <w:r w:rsidRPr="002B212C">
        <w:rPr>
          <w:lang w:val="fr-FR"/>
        </w:rPr>
        <w:t xml:space="preserve"> sa </w:t>
      </w:r>
      <w:proofErr w:type="spellStart"/>
      <w:r w:rsidRPr="002B212C">
        <w:rPr>
          <w:lang w:val="fr-FR"/>
        </w:rPr>
        <w:t>privremenim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ograničenjem</w:t>
      </w:r>
      <w:proofErr w:type="spellEnd"/>
      <w:r w:rsidRPr="002B212C">
        <w:rPr>
          <w:lang w:val="fr-FR"/>
        </w:rPr>
        <w:t>.</w:t>
      </w:r>
    </w:p>
    <w:p w14:paraId="096A11F4" w14:textId="77777777" w:rsidR="002B212C" w:rsidRPr="002B212C" w:rsidRDefault="002B212C" w:rsidP="002B212C">
      <w:pPr>
        <w:jc w:val="center"/>
        <w:rPr>
          <w:lang w:val="fr-FR"/>
        </w:rPr>
      </w:pPr>
      <w:proofErr w:type="spellStart"/>
      <w:r w:rsidRPr="002B212C">
        <w:rPr>
          <w:lang w:val="fr-FR"/>
        </w:rPr>
        <w:t>Zahtev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iz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stava</w:t>
      </w:r>
      <w:proofErr w:type="spellEnd"/>
      <w:r w:rsidRPr="002B212C">
        <w:rPr>
          <w:lang w:val="fr-FR"/>
        </w:rPr>
        <w:t xml:space="preserve"> 1. </w:t>
      </w:r>
      <w:proofErr w:type="spellStart"/>
      <w:proofErr w:type="gramStart"/>
      <w:r w:rsidRPr="002B212C">
        <w:rPr>
          <w:lang w:val="fr-FR"/>
        </w:rPr>
        <w:t>ovog</w:t>
      </w:r>
      <w:proofErr w:type="spellEnd"/>
      <w:proofErr w:type="gram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člana</w:t>
      </w:r>
      <w:proofErr w:type="spellEnd"/>
      <w:r w:rsidRPr="002B212C">
        <w:rPr>
          <w:lang w:val="fr-FR"/>
        </w:rPr>
        <w:t xml:space="preserve">, </w:t>
      </w:r>
      <w:proofErr w:type="spellStart"/>
      <w:r w:rsidRPr="002B212C">
        <w:rPr>
          <w:lang w:val="fr-FR"/>
        </w:rPr>
        <w:t>podnosi</w:t>
      </w:r>
      <w:proofErr w:type="spellEnd"/>
      <w:r w:rsidRPr="002B212C">
        <w:rPr>
          <w:lang w:val="fr-FR"/>
        </w:rPr>
        <w:t xml:space="preserve"> se </w:t>
      </w:r>
      <w:proofErr w:type="spellStart"/>
      <w:r w:rsidRPr="002B212C">
        <w:rPr>
          <w:lang w:val="fr-FR"/>
        </w:rPr>
        <w:t>elektronski</w:t>
      </w:r>
      <w:proofErr w:type="spellEnd"/>
      <w:r w:rsidRPr="002B212C">
        <w:rPr>
          <w:lang w:val="fr-FR"/>
        </w:rPr>
        <w:t xml:space="preserve">, </w:t>
      </w:r>
      <w:proofErr w:type="spellStart"/>
      <w:r w:rsidRPr="002B212C">
        <w:rPr>
          <w:lang w:val="fr-FR"/>
        </w:rPr>
        <w:t>putem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aplikativnog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softverskog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rešenja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koji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obezbeđuje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Agencija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ili</w:t>
      </w:r>
      <w:proofErr w:type="spellEnd"/>
      <w:r w:rsidRPr="002B212C">
        <w:rPr>
          <w:lang w:val="fr-FR"/>
        </w:rPr>
        <w:t xml:space="preserve"> u </w:t>
      </w:r>
      <w:proofErr w:type="spellStart"/>
      <w:r w:rsidRPr="002B212C">
        <w:rPr>
          <w:lang w:val="fr-FR"/>
        </w:rPr>
        <w:t>pisanoj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formi</w:t>
      </w:r>
      <w:proofErr w:type="spellEnd"/>
      <w:r w:rsidRPr="002B212C">
        <w:rPr>
          <w:lang w:val="fr-FR"/>
        </w:rPr>
        <w:t xml:space="preserve"> na </w:t>
      </w:r>
      <w:proofErr w:type="spellStart"/>
      <w:r w:rsidRPr="002B212C">
        <w:rPr>
          <w:lang w:val="fr-FR"/>
        </w:rPr>
        <w:t>propisanom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obrascu</w:t>
      </w:r>
      <w:proofErr w:type="spellEnd"/>
      <w:r w:rsidRPr="002B212C">
        <w:rPr>
          <w:lang w:val="fr-FR"/>
        </w:rPr>
        <w:t xml:space="preserve">, a ako </w:t>
      </w:r>
      <w:proofErr w:type="spellStart"/>
      <w:r w:rsidRPr="002B212C">
        <w:rPr>
          <w:lang w:val="fr-FR"/>
        </w:rPr>
        <w:t>obrazac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nije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propisan</w:t>
      </w:r>
      <w:proofErr w:type="spellEnd"/>
      <w:r w:rsidRPr="002B212C">
        <w:rPr>
          <w:lang w:val="fr-FR"/>
        </w:rPr>
        <w:t xml:space="preserve">, </w:t>
      </w:r>
      <w:proofErr w:type="spellStart"/>
      <w:r w:rsidRPr="002B212C">
        <w:rPr>
          <w:lang w:val="fr-FR"/>
        </w:rPr>
        <w:t>podnosi</w:t>
      </w:r>
      <w:proofErr w:type="spellEnd"/>
      <w:r w:rsidRPr="002B212C">
        <w:rPr>
          <w:lang w:val="fr-FR"/>
        </w:rPr>
        <w:t xml:space="preserve"> se </w:t>
      </w:r>
      <w:proofErr w:type="spellStart"/>
      <w:r w:rsidRPr="002B212C">
        <w:rPr>
          <w:lang w:val="fr-FR"/>
        </w:rPr>
        <w:t>kao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podnesak</w:t>
      </w:r>
      <w:proofErr w:type="spellEnd"/>
      <w:r w:rsidRPr="002B212C">
        <w:rPr>
          <w:lang w:val="fr-FR"/>
        </w:rPr>
        <w:t>.</w:t>
      </w:r>
    </w:p>
    <w:p w14:paraId="453F613B" w14:textId="77777777" w:rsidR="002B212C" w:rsidRPr="002B212C" w:rsidRDefault="002B212C" w:rsidP="002B212C">
      <w:pPr>
        <w:jc w:val="center"/>
        <w:rPr>
          <w:lang w:val="fr-FR"/>
        </w:rPr>
      </w:pPr>
      <w:r w:rsidRPr="002B212C">
        <w:rPr>
          <w:lang w:val="fr-FR"/>
        </w:rPr>
        <w:t xml:space="preserve">Uz </w:t>
      </w:r>
      <w:proofErr w:type="spellStart"/>
      <w:r w:rsidRPr="002B212C">
        <w:rPr>
          <w:lang w:val="fr-FR"/>
        </w:rPr>
        <w:t>zahtev</w:t>
      </w:r>
      <w:proofErr w:type="spellEnd"/>
      <w:r w:rsidRPr="002B212C">
        <w:rPr>
          <w:lang w:val="fr-FR"/>
        </w:rPr>
        <w:t xml:space="preserve"> se </w:t>
      </w:r>
      <w:proofErr w:type="spellStart"/>
      <w:r w:rsidRPr="002B212C">
        <w:rPr>
          <w:lang w:val="fr-FR"/>
        </w:rPr>
        <w:t>prilaže</w:t>
      </w:r>
      <w:proofErr w:type="spellEnd"/>
      <w:r w:rsidRPr="002B212C">
        <w:rPr>
          <w:lang w:val="fr-FR"/>
        </w:rPr>
        <w:t xml:space="preserve"> i </w:t>
      </w:r>
      <w:proofErr w:type="spellStart"/>
      <w:r w:rsidRPr="002B212C">
        <w:rPr>
          <w:lang w:val="fr-FR"/>
        </w:rPr>
        <w:t>dokaz</w:t>
      </w:r>
      <w:proofErr w:type="spellEnd"/>
      <w:r w:rsidRPr="002B212C">
        <w:rPr>
          <w:lang w:val="fr-FR"/>
        </w:rPr>
        <w:t xml:space="preserve"> o </w:t>
      </w:r>
      <w:proofErr w:type="spellStart"/>
      <w:r w:rsidRPr="002B212C">
        <w:rPr>
          <w:lang w:val="fr-FR"/>
        </w:rPr>
        <w:t>uplati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naknade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za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izdavanje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izvoda</w:t>
      </w:r>
      <w:proofErr w:type="spellEnd"/>
      <w:r w:rsidRPr="002B212C">
        <w:rPr>
          <w:lang w:val="fr-FR"/>
        </w:rPr>
        <w:t xml:space="preserve">, </w:t>
      </w:r>
      <w:proofErr w:type="spellStart"/>
      <w:r w:rsidRPr="002B212C">
        <w:rPr>
          <w:lang w:val="fr-FR"/>
        </w:rPr>
        <w:t>odnosno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potvrde</w:t>
      </w:r>
      <w:proofErr w:type="spellEnd"/>
      <w:r w:rsidRPr="002B212C">
        <w:rPr>
          <w:lang w:val="fr-FR"/>
        </w:rPr>
        <w:t>.</w:t>
      </w:r>
    </w:p>
    <w:p w14:paraId="2B81F8FD" w14:textId="77777777" w:rsidR="002B212C" w:rsidRPr="002B212C" w:rsidRDefault="002B212C" w:rsidP="002B212C">
      <w:pPr>
        <w:jc w:val="center"/>
        <w:rPr>
          <w:lang w:val="fr-FR"/>
        </w:rPr>
      </w:pPr>
      <w:bookmarkStart w:id="50" w:name="str_28"/>
      <w:bookmarkEnd w:id="50"/>
      <w:r w:rsidRPr="002B212C">
        <w:rPr>
          <w:lang w:val="fr-FR"/>
        </w:rPr>
        <w:t>VI NAKNADE</w:t>
      </w:r>
    </w:p>
    <w:p w14:paraId="3439D29C" w14:textId="77777777" w:rsidR="002B212C" w:rsidRPr="002B212C" w:rsidRDefault="002B212C" w:rsidP="002B212C">
      <w:pPr>
        <w:jc w:val="center"/>
        <w:rPr>
          <w:b/>
          <w:bCs/>
          <w:lang w:val="fr-FR"/>
        </w:rPr>
      </w:pPr>
      <w:bookmarkStart w:id="51" w:name="str_29"/>
      <w:bookmarkEnd w:id="51"/>
      <w:proofErr w:type="spellStart"/>
      <w:r w:rsidRPr="002B212C">
        <w:rPr>
          <w:b/>
          <w:bCs/>
          <w:lang w:val="fr-FR"/>
        </w:rPr>
        <w:t>Obaveza</w:t>
      </w:r>
      <w:proofErr w:type="spellEnd"/>
      <w:r w:rsidRPr="002B212C">
        <w:rPr>
          <w:b/>
          <w:bCs/>
          <w:lang w:val="fr-FR"/>
        </w:rPr>
        <w:t xml:space="preserve"> </w:t>
      </w:r>
      <w:proofErr w:type="spellStart"/>
      <w:r w:rsidRPr="002B212C">
        <w:rPr>
          <w:b/>
          <w:bCs/>
          <w:lang w:val="fr-FR"/>
        </w:rPr>
        <w:t>plaćanja</w:t>
      </w:r>
      <w:proofErr w:type="spellEnd"/>
      <w:r w:rsidRPr="002B212C">
        <w:rPr>
          <w:b/>
          <w:bCs/>
          <w:lang w:val="fr-FR"/>
        </w:rPr>
        <w:t xml:space="preserve"> </w:t>
      </w:r>
      <w:proofErr w:type="spellStart"/>
      <w:r w:rsidRPr="002B212C">
        <w:rPr>
          <w:b/>
          <w:bCs/>
          <w:lang w:val="fr-FR"/>
        </w:rPr>
        <w:t>naknade</w:t>
      </w:r>
      <w:proofErr w:type="spellEnd"/>
    </w:p>
    <w:p w14:paraId="29517634" w14:textId="77777777" w:rsidR="002B212C" w:rsidRPr="002B212C" w:rsidRDefault="002B212C" w:rsidP="002B212C">
      <w:pPr>
        <w:jc w:val="center"/>
        <w:rPr>
          <w:b/>
          <w:bCs/>
          <w:lang w:val="fr-FR"/>
        </w:rPr>
      </w:pPr>
      <w:bookmarkStart w:id="52" w:name="clan_24"/>
      <w:bookmarkEnd w:id="52"/>
      <w:proofErr w:type="spellStart"/>
      <w:r w:rsidRPr="002B212C">
        <w:rPr>
          <w:b/>
          <w:bCs/>
          <w:lang w:val="fr-FR"/>
        </w:rPr>
        <w:t>Član</w:t>
      </w:r>
      <w:proofErr w:type="spellEnd"/>
      <w:r w:rsidRPr="002B212C">
        <w:rPr>
          <w:b/>
          <w:bCs/>
          <w:lang w:val="fr-FR"/>
        </w:rPr>
        <w:t xml:space="preserve"> 24</w:t>
      </w:r>
    </w:p>
    <w:p w14:paraId="35305FF7" w14:textId="77777777" w:rsidR="002B212C" w:rsidRPr="002B212C" w:rsidRDefault="002B212C" w:rsidP="002B212C">
      <w:pPr>
        <w:jc w:val="center"/>
        <w:rPr>
          <w:lang w:val="fr-FR"/>
        </w:rPr>
      </w:pPr>
      <w:r w:rsidRPr="002B212C">
        <w:rPr>
          <w:lang w:val="fr-FR"/>
        </w:rPr>
        <w:t xml:space="preserve">Za </w:t>
      </w:r>
      <w:proofErr w:type="spellStart"/>
      <w:r w:rsidRPr="002B212C">
        <w:rPr>
          <w:lang w:val="fr-FR"/>
        </w:rPr>
        <w:t>izdavanje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izvoda</w:t>
      </w:r>
      <w:proofErr w:type="spellEnd"/>
      <w:r w:rsidRPr="002B212C">
        <w:rPr>
          <w:lang w:val="fr-FR"/>
        </w:rPr>
        <w:t xml:space="preserve"> i </w:t>
      </w:r>
      <w:proofErr w:type="spellStart"/>
      <w:r w:rsidRPr="002B212C">
        <w:rPr>
          <w:lang w:val="fr-FR"/>
        </w:rPr>
        <w:t>potvrda</w:t>
      </w:r>
      <w:proofErr w:type="spellEnd"/>
      <w:r w:rsidRPr="002B212C">
        <w:rPr>
          <w:lang w:val="fr-FR"/>
        </w:rPr>
        <w:t xml:space="preserve">, </w:t>
      </w:r>
      <w:proofErr w:type="spellStart"/>
      <w:r w:rsidRPr="002B212C">
        <w:rPr>
          <w:lang w:val="fr-FR"/>
        </w:rPr>
        <w:t>kao</w:t>
      </w:r>
      <w:proofErr w:type="spellEnd"/>
      <w:r w:rsidRPr="002B212C">
        <w:rPr>
          <w:lang w:val="fr-FR"/>
        </w:rPr>
        <w:t xml:space="preserve"> i </w:t>
      </w:r>
      <w:proofErr w:type="spellStart"/>
      <w:r w:rsidRPr="002B212C">
        <w:rPr>
          <w:lang w:val="fr-FR"/>
        </w:rPr>
        <w:t>za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druge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usluge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koje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pruža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Agencija</w:t>
      </w:r>
      <w:proofErr w:type="spellEnd"/>
      <w:r w:rsidRPr="002B212C">
        <w:rPr>
          <w:lang w:val="fr-FR"/>
        </w:rPr>
        <w:t xml:space="preserve">, </w:t>
      </w:r>
      <w:proofErr w:type="spellStart"/>
      <w:r w:rsidRPr="002B212C">
        <w:rPr>
          <w:lang w:val="fr-FR"/>
        </w:rPr>
        <w:t>podnosilac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zahteva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plaća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naknadu</w:t>
      </w:r>
      <w:proofErr w:type="spellEnd"/>
      <w:r w:rsidRPr="002B212C">
        <w:rPr>
          <w:lang w:val="fr-FR"/>
        </w:rPr>
        <w:t xml:space="preserve"> u </w:t>
      </w:r>
      <w:proofErr w:type="spellStart"/>
      <w:r w:rsidRPr="002B212C">
        <w:rPr>
          <w:lang w:val="fr-FR"/>
        </w:rPr>
        <w:t>skladu</w:t>
      </w:r>
      <w:proofErr w:type="spellEnd"/>
      <w:r w:rsidRPr="002B212C">
        <w:rPr>
          <w:lang w:val="fr-FR"/>
        </w:rPr>
        <w:t xml:space="preserve"> sa </w:t>
      </w:r>
      <w:proofErr w:type="spellStart"/>
      <w:r w:rsidRPr="002B212C">
        <w:rPr>
          <w:lang w:val="fr-FR"/>
        </w:rPr>
        <w:t>propisima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kojima</w:t>
      </w:r>
      <w:proofErr w:type="spellEnd"/>
      <w:r w:rsidRPr="002B212C">
        <w:rPr>
          <w:lang w:val="fr-FR"/>
        </w:rPr>
        <w:t xml:space="preserve"> se </w:t>
      </w:r>
      <w:proofErr w:type="spellStart"/>
      <w:r w:rsidRPr="002B212C">
        <w:rPr>
          <w:lang w:val="fr-FR"/>
        </w:rPr>
        <w:t>uređuje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pravni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položaj</w:t>
      </w:r>
      <w:proofErr w:type="spellEnd"/>
      <w:r w:rsidRPr="002B212C">
        <w:rPr>
          <w:lang w:val="fr-FR"/>
        </w:rPr>
        <w:t xml:space="preserve"> i </w:t>
      </w:r>
      <w:proofErr w:type="spellStart"/>
      <w:r w:rsidRPr="002B212C">
        <w:rPr>
          <w:lang w:val="fr-FR"/>
        </w:rPr>
        <w:t>nadležnost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Agencije</w:t>
      </w:r>
      <w:proofErr w:type="spellEnd"/>
      <w:r w:rsidRPr="002B212C">
        <w:rPr>
          <w:lang w:val="fr-FR"/>
        </w:rPr>
        <w:t>.</w:t>
      </w:r>
    </w:p>
    <w:p w14:paraId="1BDE4D9D" w14:textId="77777777" w:rsidR="002B212C" w:rsidRPr="002B212C" w:rsidRDefault="002B212C" w:rsidP="002B212C">
      <w:pPr>
        <w:jc w:val="center"/>
        <w:rPr>
          <w:lang w:val="fr-FR"/>
        </w:rPr>
      </w:pPr>
      <w:bookmarkStart w:id="53" w:name="str_30"/>
      <w:bookmarkEnd w:id="53"/>
      <w:r w:rsidRPr="002B212C">
        <w:rPr>
          <w:lang w:val="fr-FR"/>
        </w:rPr>
        <w:t>VII ELEKTRONSKA OBRADA I KORIŠĆENJE PODATAKA</w:t>
      </w:r>
    </w:p>
    <w:p w14:paraId="3A54536E" w14:textId="77777777" w:rsidR="002B212C" w:rsidRPr="002B212C" w:rsidRDefault="002B212C" w:rsidP="002B212C">
      <w:pPr>
        <w:jc w:val="center"/>
        <w:rPr>
          <w:b/>
          <w:bCs/>
          <w:lang w:val="fr-FR"/>
        </w:rPr>
      </w:pPr>
      <w:bookmarkStart w:id="54" w:name="str_31"/>
      <w:bookmarkEnd w:id="54"/>
      <w:proofErr w:type="spellStart"/>
      <w:r w:rsidRPr="002B212C">
        <w:rPr>
          <w:b/>
          <w:bCs/>
          <w:lang w:val="fr-FR"/>
        </w:rPr>
        <w:t>Nadležnost</w:t>
      </w:r>
      <w:proofErr w:type="spellEnd"/>
      <w:r w:rsidRPr="002B212C">
        <w:rPr>
          <w:b/>
          <w:bCs/>
          <w:lang w:val="fr-FR"/>
        </w:rPr>
        <w:t xml:space="preserve"> </w:t>
      </w:r>
      <w:proofErr w:type="spellStart"/>
      <w:r w:rsidRPr="002B212C">
        <w:rPr>
          <w:b/>
          <w:bCs/>
          <w:lang w:val="fr-FR"/>
        </w:rPr>
        <w:t>za</w:t>
      </w:r>
      <w:proofErr w:type="spellEnd"/>
      <w:r w:rsidRPr="002B212C">
        <w:rPr>
          <w:b/>
          <w:bCs/>
          <w:lang w:val="fr-FR"/>
        </w:rPr>
        <w:t xml:space="preserve"> </w:t>
      </w:r>
      <w:proofErr w:type="spellStart"/>
      <w:r w:rsidRPr="002B212C">
        <w:rPr>
          <w:b/>
          <w:bCs/>
          <w:lang w:val="fr-FR"/>
        </w:rPr>
        <w:t>propisivanje</w:t>
      </w:r>
      <w:proofErr w:type="spellEnd"/>
      <w:r w:rsidRPr="002B212C">
        <w:rPr>
          <w:b/>
          <w:bCs/>
          <w:lang w:val="fr-FR"/>
        </w:rPr>
        <w:t xml:space="preserve"> </w:t>
      </w:r>
      <w:proofErr w:type="spellStart"/>
      <w:r w:rsidRPr="002B212C">
        <w:rPr>
          <w:b/>
          <w:bCs/>
          <w:lang w:val="fr-FR"/>
        </w:rPr>
        <w:t>načina</w:t>
      </w:r>
      <w:proofErr w:type="spellEnd"/>
      <w:r w:rsidRPr="002B212C">
        <w:rPr>
          <w:b/>
          <w:bCs/>
          <w:lang w:val="fr-FR"/>
        </w:rPr>
        <w:t xml:space="preserve"> i </w:t>
      </w:r>
      <w:proofErr w:type="spellStart"/>
      <w:r w:rsidRPr="002B212C">
        <w:rPr>
          <w:b/>
          <w:bCs/>
          <w:lang w:val="fr-FR"/>
        </w:rPr>
        <w:t>uslova</w:t>
      </w:r>
      <w:proofErr w:type="spellEnd"/>
      <w:r w:rsidRPr="002B212C">
        <w:rPr>
          <w:b/>
          <w:bCs/>
          <w:lang w:val="fr-FR"/>
        </w:rPr>
        <w:t xml:space="preserve"> </w:t>
      </w:r>
      <w:proofErr w:type="spellStart"/>
      <w:r w:rsidRPr="002B212C">
        <w:rPr>
          <w:b/>
          <w:bCs/>
          <w:lang w:val="fr-FR"/>
        </w:rPr>
        <w:t>elektronske</w:t>
      </w:r>
      <w:proofErr w:type="spellEnd"/>
      <w:r w:rsidRPr="002B212C">
        <w:rPr>
          <w:b/>
          <w:bCs/>
          <w:lang w:val="fr-FR"/>
        </w:rPr>
        <w:t xml:space="preserve"> </w:t>
      </w:r>
      <w:proofErr w:type="spellStart"/>
      <w:r w:rsidRPr="002B212C">
        <w:rPr>
          <w:b/>
          <w:bCs/>
          <w:lang w:val="fr-FR"/>
        </w:rPr>
        <w:t>obrade</w:t>
      </w:r>
      <w:proofErr w:type="spellEnd"/>
      <w:r w:rsidRPr="002B212C">
        <w:rPr>
          <w:b/>
          <w:bCs/>
          <w:lang w:val="fr-FR"/>
        </w:rPr>
        <w:t xml:space="preserve"> i </w:t>
      </w:r>
      <w:proofErr w:type="spellStart"/>
      <w:r w:rsidRPr="002B212C">
        <w:rPr>
          <w:b/>
          <w:bCs/>
          <w:lang w:val="fr-FR"/>
        </w:rPr>
        <w:t>korišćenja</w:t>
      </w:r>
      <w:proofErr w:type="spellEnd"/>
      <w:r w:rsidRPr="002B212C">
        <w:rPr>
          <w:b/>
          <w:bCs/>
          <w:lang w:val="fr-FR"/>
        </w:rPr>
        <w:t xml:space="preserve"> </w:t>
      </w:r>
      <w:proofErr w:type="spellStart"/>
      <w:r w:rsidRPr="002B212C">
        <w:rPr>
          <w:b/>
          <w:bCs/>
          <w:lang w:val="fr-FR"/>
        </w:rPr>
        <w:t>podataka</w:t>
      </w:r>
      <w:proofErr w:type="spellEnd"/>
    </w:p>
    <w:p w14:paraId="5011832B" w14:textId="77777777" w:rsidR="002B212C" w:rsidRPr="002B212C" w:rsidRDefault="002B212C" w:rsidP="002B212C">
      <w:pPr>
        <w:jc w:val="center"/>
        <w:rPr>
          <w:b/>
          <w:bCs/>
          <w:lang w:val="fr-FR"/>
        </w:rPr>
      </w:pPr>
      <w:bookmarkStart w:id="55" w:name="clan_25"/>
      <w:bookmarkEnd w:id="55"/>
      <w:proofErr w:type="spellStart"/>
      <w:r w:rsidRPr="002B212C">
        <w:rPr>
          <w:b/>
          <w:bCs/>
          <w:lang w:val="fr-FR"/>
        </w:rPr>
        <w:t>Član</w:t>
      </w:r>
      <w:proofErr w:type="spellEnd"/>
      <w:r w:rsidRPr="002B212C">
        <w:rPr>
          <w:b/>
          <w:bCs/>
          <w:lang w:val="fr-FR"/>
        </w:rPr>
        <w:t xml:space="preserve"> 25</w:t>
      </w:r>
    </w:p>
    <w:p w14:paraId="4AE1EB27" w14:textId="77777777" w:rsidR="002B212C" w:rsidRPr="002B212C" w:rsidRDefault="002B212C" w:rsidP="002B212C">
      <w:pPr>
        <w:jc w:val="center"/>
        <w:rPr>
          <w:lang w:val="fr-FR"/>
        </w:rPr>
      </w:pPr>
      <w:proofErr w:type="spellStart"/>
      <w:r w:rsidRPr="002B212C">
        <w:rPr>
          <w:lang w:val="fr-FR"/>
        </w:rPr>
        <w:t>Način</w:t>
      </w:r>
      <w:proofErr w:type="spellEnd"/>
      <w:r w:rsidRPr="002B212C">
        <w:rPr>
          <w:lang w:val="fr-FR"/>
        </w:rPr>
        <w:t xml:space="preserve"> i </w:t>
      </w:r>
      <w:proofErr w:type="spellStart"/>
      <w:r w:rsidRPr="002B212C">
        <w:rPr>
          <w:lang w:val="fr-FR"/>
        </w:rPr>
        <w:t>uslovi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elektronskog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prenosa</w:t>
      </w:r>
      <w:proofErr w:type="spellEnd"/>
      <w:r w:rsidRPr="002B212C">
        <w:rPr>
          <w:lang w:val="fr-FR"/>
        </w:rPr>
        <w:t xml:space="preserve">, </w:t>
      </w:r>
      <w:proofErr w:type="spellStart"/>
      <w:r w:rsidRPr="002B212C">
        <w:rPr>
          <w:lang w:val="fr-FR"/>
        </w:rPr>
        <w:t>preuzimanja</w:t>
      </w:r>
      <w:proofErr w:type="spellEnd"/>
      <w:r w:rsidRPr="002B212C">
        <w:rPr>
          <w:lang w:val="fr-FR"/>
        </w:rPr>
        <w:t xml:space="preserve">, </w:t>
      </w:r>
      <w:proofErr w:type="spellStart"/>
      <w:r w:rsidRPr="002B212C">
        <w:rPr>
          <w:lang w:val="fr-FR"/>
        </w:rPr>
        <w:t>obrade</w:t>
      </w:r>
      <w:proofErr w:type="spellEnd"/>
      <w:r w:rsidRPr="002B212C">
        <w:rPr>
          <w:lang w:val="fr-FR"/>
        </w:rPr>
        <w:t xml:space="preserve"> i </w:t>
      </w:r>
      <w:proofErr w:type="spellStart"/>
      <w:r w:rsidRPr="002B212C">
        <w:rPr>
          <w:lang w:val="fr-FR"/>
        </w:rPr>
        <w:t>korišćenja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podataka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iz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Centralne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evidencije</w:t>
      </w:r>
      <w:proofErr w:type="spellEnd"/>
      <w:r w:rsidRPr="002B212C">
        <w:rPr>
          <w:lang w:val="fr-FR"/>
        </w:rPr>
        <w:t xml:space="preserve">, </w:t>
      </w:r>
      <w:proofErr w:type="spellStart"/>
      <w:r w:rsidRPr="002B212C">
        <w:rPr>
          <w:lang w:val="fr-FR"/>
        </w:rPr>
        <w:t>elektronski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protokoli</w:t>
      </w:r>
      <w:proofErr w:type="spellEnd"/>
      <w:r w:rsidRPr="002B212C">
        <w:rPr>
          <w:lang w:val="fr-FR"/>
        </w:rPr>
        <w:t xml:space="preserve">, </w:t>
      </w:r>
      <w:proofErr w:type="spellStart"/>
      <w:r w:rsidRPr="002B212C">
        <w:rPr>
          <w:lang w:val="fr-FR"/>
        </w:rPr>
        <w:t>autorizacija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pristupa</w:t>
      </w:r>
      <w:proofErr w:type="spellEnd"/>
      <w:r w:rsidRPr="002B212C">
        <w:rPr>
          <w:lang w:val="fr-FR"/>
        </w:rPr>
        <w:t xml:space="preserve">, </w:t>
      </w:r>
      <w:proofErr w:type="spellStart"/>
      <w:r w:rsidRPr="002B212C">
        <w:rPr>
          <w:lang w:val="fr-FR"/>
        </w:rPr>
        <w:t>privilegije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korisnika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sistema</w:t>
      </w:r>
      <w:proofErr w:type="spellEnd"/>
      <w:r w:rsidRPr="002B212C">
        <w:rPr>
          <w:lang w:val="fr-FR"/>
        </w:rPr>
        <w:t xml:space="preserve">, </w:t>
      </w:r>
      <w:proofErr w:type="spellStart"/>
      <w:r w:rsidRPr="002B212C">
        <w:rPr>
          <w:lang w:val="fr-FR"/>
        </w:rPr>
        <w:t>komunikacije</w:t>
      </w:r>
      <w:proofErr w:type="spellEnd"/>
      <w:r w:rsidRPr="002B212C">
        <w:rPr>
          <w:lang w:val="fr-FR"/>
        </w:rPr>
        <w:t xml:space="preserve">, </w:t>
      </w:r>
      <w:proofErr w:type="spellStart"/>
      <w:r w:rsidRPr="002B212C">
        <w:rPr>
          <w:lang w:val="fr-FR"/>
        </w:rPr>
        <w:t>standardi</w:t>
      </w:r>
      <w:proofErr w:type="spellEnd"/>
      <w:r w:rsidRPr="002B212C">
        <w:rPr>
          <w:lang w:val="fr-FR"/>
        </w:rPr>
        <w:t xml:space="preserve"> i </w:t>
      </w:r>
      <w:proofErr w:type="spellStart"/>
      <w:r w:rsidRPr="002B212C">
        <w:rPr>
          <w:lang w:val="fr-FR"/>
        </w:rPr>
        <w:t>formati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za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razmenu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podataka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putem</w:t>
      </w:r>
      <w:proofErr w:type="spellEnd"/>
      <w:r w:rsidRPr="002B212C">
        <w:rPr>
          <w:lang w:val="fr-FR"/>
        </w:rPr>
        <w:t xml:space="preserve"> JPI, </w:t>
      </w:r>
      <w:proofErr w:type="spellStart"/>
      <w:r w:rsidRPr="002B212C">
        <w:rPr>
          <w:lang w:val="fr-FR"/>
        </w:rPr>
        <w:t>tehnički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uslovi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za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dostavljanje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podataka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putem</w:t>
      </w:r>
      <w:proofErr w:type="spellEnd"/>
      <w:r w:rsidRPr="002B212C">
        <w:rPr>
          <w:lang w:val="fr-FR"/>
        </w:rPr>
        <w:t xml:space="preserve"> </w:t>
      </w:r>
      <w:r w:rsidRPr="002B212C">
        <w:rPr>
          <w:lang w:val="fr-FR"/>
        </w:rPr>
        <w:lastRenderedPageBreak/>
        <w:t xml:space="preserve">JPI </w:t>
      </w:r>
      <w:proofErr w:type="spellStart"/>
      <w:r w:rsidRPr="002B212C">
        <w:rPr>
          <w:lang w:val="fr-FR"/>
        </w:rPr>
        <w:t>uređuju</w:t>
      </w:r>
      <w:proofErr w:type="spellEnd"/>
      <w:r w:rsidRPr="002B212C">
        <w:rPr>
          <w:lang w:val="fr-FR"/>
        </w:rPr>
        <w:t xml:space="preserve"> se </w:t>
      </w:r>
      <w:proofErr w:type="spellStart"/>
      <w:r w:rsidRPr="002B212C">
        <w:rPr>
          <w:lang w:val="fr-FR"/>
        </w:rPr>
        <w:t>podzakonskim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aktom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koji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donosi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ministar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nadležan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za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poslove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privrede</w:t>
      </w:r>
      <w:proofErr w:type="spellEnd"/>
      <w:r w:rsidRPr="002B212C">
        <w:rPr>
          <w:lang w:val="fr-FR"/>
        </w:rPr>
        <w:t xml:space="preserve">, na </w:t>
      </w:r>
      <w:proofErr w:type="spellStart"/>
      <w:r w:rsidRPr="002B212C">
        <w:rPr>
          <w:lang w:val="fr-FR"/>
        </w:rPr>
        <w:t>predlog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Agencije</w:t>
      </w:r>
      <w:proofErr w:type="spellEnd"/>
      <w:r w:rsidRPr="002B212C">
        <w:rPr>
          <w:lang w:val="fr-FR"/>
        </w:rPr>
        <w:t>.</w:t>
      </w:r>
    </w:p>
    <w:p w14:paraId="58070B89" w14:textId="77777777" w:rsidR="002B212C" w:rsidRPr="002B212C" w:rsidRDefault="002B212C" w:rsidP="002B212C">
      <w:pPr>
        <w:jc w:val="center"/>
        <w:rPr>
          <w:b/>
          <w:bCs/>
          <w:lang w:val="fr-FR"/>
        </w:rPr>
      </w:pPr>
      <w:bookmarkStart w:id="56" w:name="str_32"/>
      <w:bookmarkEnd w:id="56"/>
      <w:proofErr w:type="spellStart"/>
      <w:r w:rsidRPr="002B212C">
        <w:rPr>
          <w:b/>
          <w:bCs/>
          <w:lang w:val="fr-FR"/>
        </w:rPr>
        <w:t>Nadzor</w:t>
      </w:r>
      <w:proofErr w:type="spellEnd"/>
    </w:p>
    <w:p w14:paraId="215274D7" w14:textId="77777777" w:rsidR="002B212C" w:rsidRPr="002B212C" w:rsidRDefault="002B212C" w:rsidP="002B212C">
      <w:pPr>
        <w:jc w:val="center"/>
        <w:rPr>
          <w:b/>
          <w:bCs/>
          <w:lang w:val="fr-FR"/>
        </w:rPr>
      </w:pPr>
      <w:bookmarkStart w:id="57" w:name="clan_26"/>
      <w:bookmarkEnd w:id="57"/>
      <w:proofErr w:type="spellStart"/>
      <w:r w:rsidRPr="002B212C">
        <w:rPr>
          <w:b/>
          <w:bCs/>
          <w:lang w:val="fr-FR"/>
        </w:rPr>
        <w:t>Član</w:t>
      </w:r>
      <w:proofErr w:type="spellEnd"/>
      <w:r w:rsidRPr="002B212C">
        <w:rPr>
          <w:b/>
          <w:bCs/>
          <w:lang w:val="fr-FR"/>
        </w:rPr>
        <w:t xml:space="preserve"> 26</w:t>
      </w:r>
    </w:p>
    <w:p w14:paraId="73592F6C" w14:textId="77777777" w:rsidR="002B212C" w:rsidRPr="002B212C" w:rsidRDefault="002B212C" w:rsidP="002B212C">
      <w:pPr>
        <w:jc w:val="center"/>
        <w:rPr>
          <w:lang w:val="fr-FR"/>
        </w:rPr>
      </w:pPr>
      <w:proofErr w:type="spellStart"/>
      <w:r w:rsidRPr="002B212C">
        <w:rPr>
          <w:lang w:val="fr-FR"/>
        </w:rPr>
        <w:t>Nadzor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nad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sprovođenjem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ovog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zakona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vrši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ministarstvo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nadležno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za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poslove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privrede</w:t>
      </w:r>
      <w:proofErr w:type="spellEnd"/>
      <w:r w:rsidRPr="002B212C">
        <w:rPr>
          <w:lang w:val="fr-FR"/>
        </w:rPr>
        <w:t>.</w:t>
      </w:r>
    </w:p>
    <w:p w14:paraId="3F7D41D6" w14:textId="77777777" w:rsidR="002B212C" w:rsidRPr="002B212C" w:rsidRDefault="002B212C" w:rsidP="002B212C">
      <w:pPr>
        <w:jc w:val="center"/>
        <w:rPr>
          <w:lang w:val="fr-FR"/>
        </w:rPr>
      </w:pPr>
      <w:bookmarkStart w:id="58" w:name="str_33"/>
      <w:bookmarkEnd w:id="58"/>
      <w:r w:rsidRPr="002B212C">
        <w:rPr>
          <w:lang w:val="fr-FR"/>
        </w:rPr>
        <w:t>VIII PRELAZNE I ZAVRŠNE ODREDBE</w:t>
      </w:r>
    </w:p>
    <w:p w14:paraId="43539578" w14:textId="77777777" w:rsidR="002B212C" w:rsidRPr="002B212C" w:rsidRDefault="002B212C" w:rsidP="002B212C">
      <w:pPr>
        <w:jc w:val="center"/>
        <w:rPr>
          <w:b/>
          <w:bCs/>
          <w:lang w:val="fr-FR"/>
        </w:rPr>
      </w:pPr>
      <w:bookmarkStart w:id="59" w:name="str_34"/>
      <w:bookmarkEnd w:id="59"/>
      <w:proofErr w:type="spellStart"/>
      <w:r w:rsidRPr="002B212C">
        <w:rPr>
          <w:b/>
          <w:bCs/>
          <w:lang w:val="fr-FR"/>
        </w:rPr>
        <w:t>Imenovanje</w:t>
      </w:r>
      <w:proofErr w:type="spellEnd"/>
      <w:r w:rsidRPr="002B212C">
        <w:rPr>
          <w:b/>
          <w:bCs/>
          <w:lang w:val="fr-FR"/>
        </w:rPr>
        <w:t xml:space="preserve"> </w:t>
      </w:r>
      <w:proofErr w:type="spellStart"/>
      <w:r w:rsidRPr="002B212C">
        <w:rPr>
          <w:b/>
          <w:bCs/>
          <w:lang w:val="fr-FR"/>
        </w:rPr>
        <w:t>ovlašćenih</w:t>
      </w:r>
      <w:proofErr w:type="spellEnd"/>
      <w:r w:rsidRPr="002B212C">
        <w:rPr>
          <w:b/>
          <w:bCs/>
          <w:lang w:val="fr-FR"/>
        </w:rPr>
        <w:t xml:space="preserve"> </w:t>
      </w:r>
      <w:proofErr w:type="spellStart"/>
      <w:r w:rsidRPr="002B212C">
        <w:rPr>
          <w:b/>
          <w:bCs/>
          <w:lang w:val="fr-FR"/>
        </w:rPr>
        <w:t>lica</w:t>
      </w:r>
      <w:proofErr w:type="spellEnd"/>
      <w:r w:rsidRPr="002B212C">
        <w:rPr>
          <w:b/>
          <w:bCs/>
          <w:lang w:val="fr-FR"/>
        </w:rPr>
        <w:t xml:space="preserve"> </w:t>
      </w:r>
      <w:proofErr w:type="spellStart"/>
      <w:r w:rsidRPr="002B212C">
        <w:rPr>
          <w:b/>
          <w:bCs/>
          <w:lang w:val="fr-FR"/>
        </w:rPr>
        <w:t>za</w:t>
      </w:r>
      <w:proofErr w:type="spellEnd"/>
      <w:r w:rsidRPr="002B212C">
        <w:rPr>
          <w:b/>
          <w:bCs/>
          <w:lang w:val="fr-FR"/>
        </w:rPr>
        <w:t xml:space="preserve"> </w:t>
      </w:r>
      <w:proofErr w:type="spellStart"/>
      <w:r w:rsidRPr="002B212C">
        <w:rPr>
          <w:b/>
          <w:bCs/>
          <w:lang w:val="fr-FR"/>
        </w:rPr>
        <w:t>upis</w:t>
      </w:r>
      <w:proofErr w:type="spellEnd"/>
      <w:r w:rsidRPr="002B212C">
        <w:rPr>
          <w:b/>
          <w:bCs/>
          <w:lang w:val="fr-FR"/>
        </w:rPr>
        <w:t xml:space="preserve"> </w:t>
      </w:r>
      <w:proofErr w:type="spellStart"/>
      <w:r w:rsidRPr="002B212C">
        <w:rPr>
          <w:b/>
          <w:bCs/>
          <w:lang w:val="fr-FR"/>
        </w:rPr>
        <w:t>podataka</w:t>
      </w:r>
      <w:proofErr w:type="spellEnd"/>
    </w:p>
    <w:p w14:paraId="7899F78E" w14:textId="77777777" w:rsidR="002B212C" w:rsidRPr="002B212C" w:rsidRDefault="002B212C" w:rsidP="002B212C">
      <w:pPr>
        <w:jc w:val="center"/>
        <w:rPr>
          <w:b/>
          <w:bCs/>
          <w:lang w:val="fr-FR"/>
        </w:rPr>
      </w:pPr>
      <w:bookmarkStart w:id="60" w:name="clan_27"/>
      <w:bookmarkEnd w:id="60"/>
      <w:proofErr w:type="spellStart"/>
      <w:r w:rsidRPr="002B212C">
        <w:rPr>
          <w:b/>
          <w:bCs/>
          <w:lang w:val="fr-FR"/>
        </w:rPr>
        <w:t>Član</w:t>
      </w:r>
      <w:proofErr w:type="spellEnd"/>
      <w:r w:rsidRPr="002B212C">
        <w:rPr>
          <w:b/>
          <w:bCs/>
          <w:lang w:val="fr-FR"/>
        </w:rPr>
        <w:t xml:space="preserve"> 27</w:t>
      </w:r>
    </w:p>
    <w:p w14:paraId="45BAF00E" w14:textId="77777777" w:rsidR="002B212C" w:rsidRPr="002B212C" w:rsidRDefault="002B212C" w:rsidP="002B212C">
      <w:pPr>
        <w:jc w:val="center"/>
        <w:rPr>
          <w:lang w:val="fr-FR"/>
        </w:rPr>
      </w:pPr>
      <w:proofErr w:type="spellStart"/>
      <w:r w:rsidRPr="002B212C">
        <w:rPr>
          <w:lang w:val="fr-FR"/>
        </w:rPr>
        <w:t>Obveznici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upisa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podataka</w:t>
      </w:r>
      <w:proofErr w:type="spellEnd"/>
      <w:r w:rsidRPr="002B212C">
        <w:rPr>
          <w:lang w:val="fr-FR"/>
        </w:rPr>
        <w:t xml:space="preserve"> o </w:t>
      </w:r>
      <w:proofErr w:type="spellStart"/>
      <w:r w:rsidRPr="002B212C">
        <w:rPr>
          <w:lang w:val="fr-FR"/>
        </w:rPr>
        <w:t>licima</w:t>
      </w:r>
      <w:proofErr w:type="spellEnd"/>
      <w:r w:rsidRPr="002B212C">
        <w:rPr>
          <w:lang w:val="fr-FR"/>
        </w:rPr>
        <w:t xml:space="preserve"> sa </w:t>
      </w:r>
      <w:proofErr w:type="spellStart"/>
      <w:r w:rsidRPr="002B212C">
        <w:rPr>
          <w:lang w:val="fr-FR"/>
        </w:rPr>
        <w:t>privremenim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ograničenjima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dužni</w:t>
      </w:r>
      <w:proofErr w:type="spellEnd"/>
      <w:r w:rsidRPr="002B212C">
        <w:rPr>
          <w:lang w:val="fr-FR"/>
        </w:rPr>
        <w:t xml:space="preserve"> su da u </w:t>
      </w:r>
      <w:proofErr w:type="spellStart"/>
      <w:r w:rsidRPr="002B212C">
        <w:rPr>
          <w:lang w:val="fr-FR"/>
        </w:rPr>
        <w:t>roku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od</w:t>
      </w:r>
      <w:proofErr w:type="spellEnd"/>
      <w:r w:rsidRPr="002B212C">
        <w:rPr>
          <w:lang w:val="fr-FR"/>
        </w:rPr>
        <w:t xml:space="preserve"> 90 </w:t>
      </w:r>
      <w:proofErr w:type="spellStart"/>
      <w:r w:rsidRPr="002B212C">
        <w:rPr>
          <w:lang w:val="fr-FR"/>
        </w:rPr>
        <w:t>dana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od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dana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stupanja</w:t>
      </w:r>
      <w:proofErr w:type="spellEnd"/>
      <w:r w:rsidRPr="002B212C">
        <w:rPr>
          <w:lang w:val="fr-FR"/>
        </w:rPr>
        <w:t xml:space="preserve"> na </w:t>
      </w:r>
      <w:proofErr w:type="spellStart"/>
      <w:r w:rsidRPr="002B212C">
        <w:rPr>
          <w:lang w:val="fr-FR"/>
        </w:rPr>
        <w:t>snagu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ovog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zakona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imenuju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ovlašćena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lica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koja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će</w:t>
      </w:r>
      <w:proofErr w:type="spellEnd"/>
      <w:r w:rsidRPr="002B212C">
        <w:rPr>
          <w:lang w:val="fr-FR"/>
        </w:rPr>
        <w:t xml:space="preserve"> u </w:t>
      </w:r>
      <w:proofErr w:type="spellStart"/>
      <w:r w:rsidRPr="002B212C">
        <w:rPr>
          <w:lang w:val="fr-FR"/>
        </w:rPr>
        <w:t>njihovo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ime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vršiti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poslove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upisa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podataka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putem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posebnog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aplikativnog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softverskog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rešenja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za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vođenje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Centralne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evidencije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koji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će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obezbediti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Agencija</w:t>
      </w:r>
      <w:proofErr w:type="spellEnd"/>
      <w:r w:rsidRPr="002B212C">
        <w:rPr>
          <w:lang w:val="fr-FR"/>
        </w:rPr>
        <w:t>.</w:t>
      </w:r>
    </w:p>
    <w:p w14:paraId="2F983176" w14:textId="77777777" w:rsidR="002B212C" w:rsidRPr="002B212C" w:rsidRDefault="002B212C" w:rsidP="002B212C">
      <w:pPr>
        <w:jc w:val="center"/>
        <w:rPr>
          <w:lang w:val="fr-FR"/>
        </w:rPr>
      </w:pPr>
      <w:proofErr w:type="spellStart"/>
      <w:r w:rsidRPr="002B212C">
        <w:rPr>
          <w:lang w:val="fr-FR"/>
        </w:rPr>
        <w:t>Ukoliko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obveznik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upisa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iz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stava</w:t>
      </w:r>
      <w:proofErr w:type="spellEnd"/>
      <w:r w:rsidRPr="002B212C">
        <w:rPr>
          <w:lang w:val="fr-FR"/>
        </w:rPr>
        <w:t xml:space="preserve"> 1. </w:t>
      </w:r>
      <w:proofErr w:type="spellStart"/>
      <w:proofErr w:type="gramStart"/>
      <w:r w:rsidRPr="002B212C">
        <w:rPr>
          <w:lang w:val="fr-FR"/>
        </w:rPr>
        <w:t>ovog</w:t>
      </w:r>
      <w:proofErr w:type="spellEnd"/>
      <w:proofErr w:type="gram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člana</w:t>
      </w:r>
      <w:proofErr w:type="spellEnd"/>
      <w:r w:rsidRPr="002B212C">
        <w:rPr>
          <w:lang w:val="fr-FR"/>
        </w:rPr>
        <w:t xml:space="preserve"> ne </w:t>
      </w:r>
      <w:proofErr w:type="spellStart"/>
      <w:r w:rsidRPr="002B212C">
        <w:rPr>
          <w:lang w:val="fr-FR"/>
        </w:rPr>
        <w:t>bude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određen</w:t>
      </w:r>
      <w:proofErr w:type="spellEnd"/>
      <w:r w:rsidRPr="002B212C">
        <w:rPr>
          <w:lang w:val="fr-FR"/>
        </w:rPr>
        <w:t xml:space="preserve"> u </w:t>
      </w:r>
      <w:proofErr w:type="spellStart"/>
      <w:r w:rsidRPr="002B212C">
        <w:rPr>
          <w:lang w:val="fr-FR"/>
        </w:rPr>
        <w:t>navedenom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roku</w:t>
      </w:r>
      <w:proofErr w:type="spellEnd"/>
      <w:r w:rsidRPr="002B212C">
        <w:rPr>
          <w:lang w:val="fr-FR"/>
        </w:rPr>
        <w:t xml:space="preserve">, </w:t>
      </w:r>
      <w:proofErr w:type="spellStart"/>
      <w:r w:rsidRPr="002B212C">
        <w:rPr>
          <w:lang w:val="fr-FR"/>
        </w:rPr>
        <w:t>svojstvo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obveznika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upisa</w:t>
      </w:r>
      <w:proofErr w:type="spellEnd"/>
      <w:r w:rsidRPr="002B212C">
        <w:rPr>
          <w:lang w:val="fr-FR"/>
        </w:rPr>
        <w:t xml:space="preserve">, u </w:t>
      </w:r>
      <w:proofErr w:type="spellStart"/>
      <w:r w:rsidRPr="002B212C">
        <w:rPr>
          <w:lang w:val="fr-FR"/>
        </w:rPr>
        <w:t>smislu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ovog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zakona</w:t>
      </w:r>
      <w:proofErr w:type="spellEnd"/>
      <w:r w:rsidRPr="002B212C">
        <w:rPr>
          <w:lang w:val="fr-FR"/>
        </w:rPr>
        <w:t xml:space="preserve">, </w:t>
      </w:r>
      <w:proofErr w:type="spellStart"/>
      <w:r w:rsidRPr="002B212C">
        <w:rPr>
          <w:lang w:val="fr-FR"/>
        </w:rPr>
        <w:t>ima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rukovodilac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organa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koji</w:t>
      </w:r>
      <w:proofErr w:type="spellEnd"/>
      <w:r w:rsidRPr="002B212C">
        <w:rPr>
          <w:lang w:val="fr-FR"/>
        </w:rPr>
        <w:t xml:space="preserve"> je </w:t>
      </w:r>
      <w:proofErr w:type="spellStart"/>
      <w:r w:rsidRPr="002B212C">
        <w:rPr>
          <w:lang w:val="fr-FR"/>
        </w:rPr>
        <w:t>izrekao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meru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ograničenja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koja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predstavlja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osnov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iz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člana</w:t>
      </w:r>
      <w:proofErr w:type="spellEnd"/>
      <w:r w:rsidRPr="002B212C">
        <w:rPr>
          <w:lang w:val="fr-FR"/>
        </w:rPr>
        <w:t xml:space="preserve"> 3. </w:t>
      </w:r>
      <w:proofErr w:type="spellStart"/>
      <w:proofErr w:type="gramStart"/>
      <w:r w:rsidRPr="002B212C">
        <w:rPr>
          <w:lang w:val="fr-FR"/>
        </w:rPr>
        <w:t>ovog</w:t>
      </w:r>
      <w:proofErr w:type="spellEnd"/>
      <w:proofErr w:type="gram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zakona</w:t>
      </w:r>
      <w:proofErr w:type="spellEnd"/>
      <w:r w:rsidRPr="002B212C">
        <w:rPr>
          <w:lang w:val="fr-FR"/>
        </w:rPr>
        <w:t>.</w:t>
      </w:r>
    </w:p>
    <w:p w14:paraId="7CAE56AD" w14:textId="77777777" w:rsidR="002B212C" w:rsidRPr="002B212C" w:rsidRDefault="002B212C" w:rsidP="002B212C">
      <w:pPr>
        <w:jc w:val="center"/>
        <w:rPr>
          <w:b/>
          <w:bCs/>
          <w:lang w:val="fr-FR"/>
        </w:rPr>
      </w:pPr>
      <w:bookmarkStart w:id="61" w:name="str_35"/>
      <w:bookmarkEnd w:id="61"/>
      <w:proofErr w:type="spellStart"/>
      <w:r w:rsidRPr="002B212C">
        <w:rPr>
          <w:b/>
          <w:bCs/>
          <w:lang w:val="fr-FR"/>
        </w:rPr>
        <w:t>Rok</w:t>
      </w:r>
      <w:proofErr w:type="spellEnd"/>
      <w:r w:rsidRPr="002B212C">
        <w:rPr>
          <w:b/>
          <w:bCs/>
          <w:lang w:val="fr-FR"/>
        </w:rPr>
        <w:t xml:space="preserve"> </w:t>
      </w:r>
      <w:proofErr w:type="spellStart"/>
      <w:r w:rsidRPr="002B212C">
        <w:rPr>
          <w:b/>
          <w:bCs/>
          <w:lang w:val="fr-FR"/>
        </w:rPr>
        <w:t>za</w:t>
      </w:r>
      <w:proofErr w:type="spellEnd"/>
      <w:r w:rsidRPr="002B212C">
        <w:rPr>
          <w:b/>
          <w:bCs/>
          <w:lang w:val="fr-FR"/>
        </w:rPr>
        <w:t xml:space="preserve"> </w:t>
      </w:r>
      <w:proofErr w:type="spellStart"/>
      <w:r w:rsidRPr="002B212C">
        <w:rPr>
          <w:b/>
          <w:bCs/>
          <w:lang w:val="fr-FR"/>
        </w:rPr>
        <w:t>donošenje</w:t>
      </w:r>
      <w:proofErr w:type="spellEnd"/>
      <w:r w:rsidRPr="002B212C">
        <w:rPr>
          <w:b/>
          <w:bCs/>
          <w:lang w:val="fr-FR"/>
        </w:rPr>
        <w:t xml:space="preserve"> </w:t>
      </w:r>
      <w:proofErr w:type="spellStart"/>
      <w:r w:rsidRPr="002B212C">
        <w:rPr>
          <w:b/>
          <w:bCs/>
          <w:lang w:val="fr-FR"/>
        </w:rPr>
        <w:t>podzakonskih</w:t>
      </w:r>
      <w:proofErr w:type="spellEnd"/>
      <w:r w:rsidRPr="002B212C">
        <w:rPr>
          <w:b/>
          <w:bCs/>
          <w:lang w:val="fr-FR"/>
        </w:rPr>
        <w:t xml:space="preserve"> </w:t>
      </w:r>
      <w:proofErr w:type="spellStart"/>
      <w:r w:rsidRPr="002B212C">
        <w:rPr>
          <w:b/>
          <w:bCs/>
          <w:lang w:val="fr-FR"/>
        </w:rPr>
        <w:t>akata</w:t>
      </w:r>
      <w:proofErr w:type="spellEnd"/>
    </w:p>
    <w:p w14:paraId="474030BF" w14:textId="77777777" w:rsidR="002B212C" w:rsidRPr="002B212C" w:rsidRDefault="002B212C" w:rsidP="002B212C">
      <w:pPr>
        <w:jc w:val="center"/>
        <w:rPr>
          <w:b/>
          <w:bCs/>
          <w:lang w:val="fr-FR"/>
        </w:rPr>
      </w:pPr>
      <w:bookmarkStart w:id="62" w:name="clan_28"/>
      <w:bookmarkEnd w:id="62"/>
      <w:proofErr w:type="spellStart"/>
      <w:r w:rsidRPr="002B212C">
        <w:rPr>
          <w:b/>
          <w:bCs/>
          <w:lang w:val="fr-FR"/>
        </w:rPr>
        <w:t>Član</w:t>
      </w:r>
      <w:proofErr w:type="spellEnd"/>
      <w:r w:rsidRPr="002B212C">
        <w:rPr>
          <w:b/>
          <w:bCs/>
          <w:lang w:val="fr-FR"/>
        </w:rPr>
        <w:t xml:space="preserve"> 28</w:t>
      </w:r>
    </w:p>
    <w:p w14:paraId="049AD9A5" w14:textId="77777777" w:rsidR="002B212C" w:rsidRPr="002B212C" w:rsidRDefault="002B212C" w:rsidP="002B212C">
      <w:pPr>
        <w:jc w:val="center"/>
        <w:rPr>
          <w:lang w:val="fr-FR"/>
        </w:rPr>
      </w:pPr>
      <w:proofErr w:type="spellStart"/>
      <w:r w:rsidRPr="002B212C">
        <w:rPr>
          <w:lang w:val="fr-FR"/>
        </w:rPr>
        <w:t>Podzakonski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akti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iz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člana</w:t>
      </w:r>
      <w:proofErr w:type="spellEnd"/>
      <w:r w:rsidRPr="002B212C">
        <w:rPr>
          <w:lang w:val="fr-FR"/>
        </w:rPr>
        <w:t xml:space="preserve"> 7. </w:t>
      </w:r>
      <w:proofErr w:type="spellStart"/>
      <w:proofErr w:type="gramStart"/>
      <w:r w:rsidRPr="002B212C">
        <w:rPr>
          <w:lang w:val="fr-FR"/>
        </w:rPr>
        <w:t>stav</w:t>
      </w:r>
      <w:proofErr w:type="spellEnd"/>
      <w:proofErr w:type="gramEnd"/>
      <w:r w:rsidRPr="002B212C">
        <w:rPr>
          <w:lang w:val="fr-FR"/>
        </w:rPr>
        <w:t xml:space="preserve"> 2. </w:t>
      </w:r>
      <w:proofErr w:type="gramStart"/>
      <w:r w:rsidRPr="002B212C">
        <w:rPr>
          <w:lang w:val="fr-FR"/>
        </w:rPr>
        <w:t>i</w:t>
      </w:r>
      <w:proofErr w:type="gram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člana</w:t>
      </w:r>
      <w:proofErr w:type="spellEnd"/>
      <w:r w:rsidRPr="002B212C">
        <w:rPr>
          <w:lang w:val="fr-FR"/>
        </w:rPr>
        <w:t xml:space="preserve"> 25. </w:t>
      </w:r>
      <w:proofErr w:type="spellStart"/>
      <w:proofErr w:type="gramStart"/>
      <w:r w:rsidRPr="002B212C">
        <w:rPr>
          <w:lang w:val="fr-FR"/>
        </w:rPr>
        <w:t>ovog</w:t>
      </w:r>
      <w:proofErr w:type="spellEnd"/>
      <w:proofErr w:type="gram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zakona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biće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doneti</w:t>
      </w:r>
      <w:proofErr w:type="spellEnd"/>
      <w:r w:rsidRPr="002B212C">
        <w:rPr>
          <w:lang w:val="fr-FR"/>
        </w:rPr>
        <w:t xml:space="preserve"> u </w:t>
      </w:r>
      <w:proofErr w:type="spellStart"/>
      <w:r w:rsidRPr="002B212C">
        <w:rPr>
          <w:lang w:val="fr-FR"/>
        </w:rPr>
        <w:t>roku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od</w:t>
      </w:r>
      <w:proofErr w:type="spellEnd"/>
      <w:r w:rsidRPr="002B212C">
        <w:rPr>
          <w:lang w:val="fr-FR"/>
        </w:rPr>
        <w:t xml:space="preserve"> 90 </w:t>
      </w:r>
      <w:proofErr w:type="spellStart"/>
      <w:r w:rsidRPr="002B212C">
        <w:rPr>
          <w:lang w:val="fr-FR"/>
        </w:rPr>
        <w:t>dana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od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dana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stupanja</w:t>
      </w:r>
      <w:proofErr w:type="spellEnd"/>
      <w:r w:rsidRPr="002B212C">
        <w:rPr>
          <w:lang w:val="fr-FR"/>
        </w:rPr>
        <w:t xml:space="preserve"> na </w:t>
      </w:r>
      <w:proofErr w:type="spellStart"/>
      <w:r w:rsidRPr="002B212C">
        <w:rPr>
          <w:lang w:val="fr-FR"/>
        </w:rPr>
        <w:t>snagu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ovog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zakona</w:t>
      </w:r>
      <w:proofErr w:type="spellEnd"/>
      <w:r w:rsidRPr="002B212C">
        <w:rPr>
          <w:lang w:val="fr-FR"/>
        </w:rPr>
        <w:t>.</w:t>
      </w:r>
    </w:p>
    <w:p w14:paraId="439C42A4" w14:textId="77777777" w:rsidR="002B212C" w:rsidRPr="002B212C" w:rsidRDefault="002B212C" w:rsidP="002B212C">
      <w:pPr>
        <w:jc w:val="center"/>
        <w:rPr>
          <w:b/>
          <w:bCs/>
          <w:lang w:val="fr-FR"/>
        </w:rPr>
      </w:pPr>
      <w:bookmarkStart w:id="63" w:name="str_36"/>
      <w:bookmarkEnd w:id="63"/>
      <w:proofErr w:type="spellStart"/>
      <w:r w:rsidRPr="002B212C">
        <w:rPr>
          <w:b/>
          <w:bCs/>
          <w:lang w:val="fr-FR"/>
        </w:rPr>
        <w:t>Stupanje</w:t>
      </w:r>
      <w:proofErr w:type="spellEnd"/>
      <w:r w:rsidRPr="002B212C">
        <w:rPr>
          <w:b/>
          <w:bCs/>
          <w:lang w:val="fr-FR"/>
        </w:rPr>
        <w:t xml:space="preserve"> na </w:t>
      </w:r>
      <w:proofErr w:type="spellStart"/>
      <w:r w:rsidRPr="002B212C">
        <w:rPr>
          <w:b/>
          <w:bCs/>
          <w:lang w:val="fr-FR"/>
        </w:rPr>
        <w:t>snagu</w:t>
      </w:r>
      <w:proofErr w:type="spellEnd"/>
    </w:p>
    <w:p w14:paraId="5CB57427" w14:textId="77777777" w:rsidR="002B212C" w:rsidRPr="002B212C" w:rsidRDefault="002B212C" w:rsidP="002B212C">
      <w:pPr>
        <w:jc w:val="center"/>
        <w:rPr>
          <w:b/>
          <w:bCs/>
          <w:lang w:val="fr-FR"/>
        </w:rPr>
      </w:pPr>
      <w:bookmarkStart w:id="64" w:name="clan_29"/>
      <w:bookmarkEnd w:id="64"/>
      <w:proofErr w:type="spellStart"/>
      <w:r w:rsidRPr="002B212C">
        <w:rPr>
          <w:b/>
          <w:bCs/>
          <w:lang w:val="fr-FR"/>
        </w:rPr>
        <w:t>Član</w:t>
      </w:r>
      <w:proofErr w:type="spellEnd"/>
      <w:r w:rsidRPr="002B212C">
        <w:rPr>
          <w:b/>
          <w:bCs/>
          <w:lang w:val="fr-FR"/>
        </w:rPr>
        <w:t xml:space="preserve"> 29</w:t>
      </w:r>
    </w:p>
    <w:p w14:paraId="62DDCA69" w14:textId="530A0EE5" w:rsidR="00961C2E" w:rsidRPr="002B212C" w:rsidRDefault="002B212C" w:rsidP="002B212C">
      <w:pPr>
        <w:jc w:val="center"/>
        <w:rPr>
          <w:lang w:val="fr-FR"/>
        </w:rPr>
      </w:pPr>
      <w:proofErr w:type="spellStart"/>
      <w:r w:rsidRPr="002B212C">
        <w:rPr>
          <w:lang w:val="fr-FR"/>
        </w:rPr>
        <w:t>Ovaj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zakon</w:t>
      </w:r>
      <w:proofErr w:type="spellEnd"/>
      <w:r w:rsidRPr="002B212C">
        <w:rPr>
          <w:lang w:val="fr-FR"/>
        </w:rPr>
        <w:t xml:space="preserve"> stupa na </w:t>
      </w:r>
      <w:proofErr w:type="spellStart"/>
      <w:r w:rsidRPr="002B212C">
        <w:rPr>
          <w:lang w:val="fr-FR"/>
        </w:rPr>
        <w:t>snagu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osmog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dana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od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dana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objavljivanja</w:t>
      </w:r>
      <w:proofErr w:type="spellEnd"/>
      <w:r w:rsidRPr="002B212C">
        <w:rPr>
          <w:lang w:val="fr-FR"/>
        </w:rPr>
        <w:t xml:space="preserve"> u "</w:t>
      </w:r>
      <w:proofErr w:type="spellStart"/>
      <w:r w:rsidRPr="002B212C">
        <w:rPr>
          <w:lang w:val="fr-FR"/>
        </w:rPr>
        <w:t>Službenom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glasniku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Republike</w:t>
      </w:r>
      <w:proofErr w:type="spellEnd"/>
      <w:r w:rsidRPr="002B212C">
        <w:rPr>
          <w:lang w:val="fr-FR"/>
        </w:rPr>
        <w:t xml:space="preserve"> </w:t>
      </w:r>
      <w:proofErr w:type="spellStart"/>
      <w:r w:rsidRPr="002B212C">
        <w:rPr>
          <w:lang w:val="fr-FR"/>
        </w:rPr>
        <w:t>Srbije</w:t>
      </w:r>
      <w:proofErr w:type="spellEnd"/>
      <w:r w:rsidRPr="002B212C">
        <w:rPr>
          <w:lang w:val="fr-FR"/>
        </w:rPr>
        <w:t xml:space="preserve">", a </w:t>
      </w:r>
      <w:proofErr w:type="spellStart"/>
      <w:r w:rsidRPr="002B212C">
        <w:rPr>
          <w:lang w:val="fr-FR"/>
        </w:rPr>
        <w:t>primenjuje</w:t>
      </w:r>
      <w:proofErr w:type="spellEnd"/>
      <w:r w:rsidRPr="002B212C">
        <w:rPr>
          <w:lang w:val="fr-FR"/>
        </w:rPr>
        <w:t xml:space="preserve"> se </w:t>
      </w:r>
      <w:proofErr w:type="spellStart"/>
      <w:r w:rsidRPr="002B212C">
        <w:rPr>
          <w:lang w:val="fr-FR"/>
        </w:rPr>
        <w:t>od</w:t>
      </w:r>
      <w:proofErr w:type="spellEnd"/>
      <w:r w:rsidRPr="002B212C">
        <w:rPr>
          <w:lang w:val="fr-FR"/>
        </w:rPr>
        <w:t xml:space="preserve"> 1. </w:t>
      </w:r>
      <w:proofErr w:type="spellStart"/>
      <w:proofErr w:type="gramStart"/>
      <w:r w:rsidRPr="002B212C">
        <w:rPr>
          <w:lang w:val="fr-FR"/>
        </w:rPr>
        <w:t>juna</w:t>
      </w:r>
      <w:proofErr w:type="spellEnd"/>
      <w:proofErr w:type="gramEnd"/>
      <w:r w:rsidRPr="002B212C">
        <w:rPr>
          <w:lang w:val="fr-FR"/>
        </w:rPr>
        <w:t xml:space="preserve"> 2016. </w:t>
      </w:r>
      <w:proofErr w:type="spellStart"/>
      <w:proofErr w:type="gramStart"/>
      <w:r w:rsidRPr="002B212C">
        <w:rPr>
          <w:lang w:val="fr-FR"/>
        </w:rPr>
        <w:t>godine</w:t>
      </w:r>
      <w:proofErr w:type="spellEnd"/>
      <w:proofErr w:type="gramEnd"/>
      <w:r w:rsidRPr="002B212C">
        <w:rPr>
          <w:lang w:val="fr-FR"/>
        </w:rPr>
        <w:t>.</w:t>
      </w:r>
    </w:p>
    <w:sectPr w:rsidR="00961C2E" w:rsidRPr="002B21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C2006D"/>
    <w:multiLevelType w:val="multilevel"/>
    <w:tmpl w:val="E1DA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FF4757"/>
    <w:multiLevelType w:val="multilevel"/>
    <w:tmpl w:val="3200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07425B"/>
    <w:multiLevelType w:val="multilevel"/>
    <w:tmpl w:val="D414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E34D63"/>
    <w:multiLevelType w:val="multilevel"/>
    <w:tmpl w:val="2F9C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F34D22"/>
    <w:multiLevelType w:val="multilevel"/>
    <w:tmpl w:val="8D00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7190336">
    <w:abstractNumId w:val="0"/>
  </w:num>
  <w:num w:numId="2" w16cid:durableId="171453264">
    <w:abstractNumId w:val="2"/>
  </w:num>
  <w:num w:numId="3" w16cid:durableId="1708019076">
    <w:abstractNumId w:val="3"/>
  </w:num>
  <w:num w:numId="4" w16cid:durableId="2022126928">
    <w:abstractNumId w:val="4"/>
  </w:num>
  <w:num w:numId="5" w16cid:durableId="1652295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2C"/>
    <w:rsid w:val="002B212C"/>
    <w:rsid w:val="0060202F"/>
    <w:rsid w:val="00961C2E"/>
    <w:rsid w:val="00A67746"/>
    <w:rsid w:val="00B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D5733"/>
  <w15:chartTrackingRefBased/>
  <w15:docId w15:val="{84AD20B8-A640-48FF-9DA3-1DF3D058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21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1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1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1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21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1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1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1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1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1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1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1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1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21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1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1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1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21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2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1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21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2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21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21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21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21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21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B212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3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96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0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9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96125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790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6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87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0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20238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107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4863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55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79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8584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3097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7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144D90"/>
                <w:bottom w:val="none" w:sz="0" w:space="0" w:color="auto"/>
                <w:right w:val="single" w:sz="6" w:space="11" w:color="000000"/>
              </w:divBdr>
            </w:div>
            <w:div w:id="3606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144D90"/>
                <w:bottom w:val="none" w:sz="0" w:space="0" w:color="auto"/>
                <w:right w:val="single" w:sz="6" w:space="11" w:color="000000"/>
              </w:divBdr>
            </w:div>
            <w:div w:id="1642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144D90"/>
                <w:bottom w:val="none" w:sz="0" w:space="0" w:color="auto"/>
                <w:right w:val="single" w:sz="6" w:space="11" w:color="000000"/>
              </w:divBdr>
            </w:div>
            <w:div w:id="3180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144D90"/>
                <w:bottom w:val="none" w:sz="0" w:space="0" w:color="auto"/>
                <w:right w:val="single" w:sz="6" w:space="11" w:color="000000"/>
              </w:divBdr>
            </w:div>
          </w:divsChild>
        </w:div>
        <w:div w:id="2265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2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6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7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2362</Words>
  <Characters>13468</Characters>
  <Application>Microsoft Office Word</Application>
  <DocSecurity>0</DocSecurity>
  <Lines>112</Lines>
  <Paragraphs>31</Paragraphs>
  <ScaleCrop>false</ScaleCrop>
  <Company/>
  <LinksUpToDate>false</LinksUpToDate>
  <CharactersWithSpaces>15799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2024-08-26T19:37:00Z</dcterms:created>
  <dcterms:modified xsi:type="dcterms:W3CDTF">2024-08-26T20:22:00Z</dcterms:modified>
</cp:coreProperties>
</file>