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DE44" w14:textId="4C6B0D8D" w:rsidR="00C97C5C" w:rsidRPr="00C97C5C" w:rsidRDefault="00C97C5C" w:rsidP="00C97C5C">
      <w:pPr>
        <w:jc w:val="center"/>
        <w:rPr>
          <w:b/>
          <w:bCs/>
          <w:sz w:val="24"/>
          <w:szCs w:val="24"/>
        </w:rPr>
      </w:pPr>
      <w:r w:rsidRPr="00C97C5C">
        <w:rPr>
          <w:b/>
          <w:bCs/>
          <w:sz w:val="24"/>
          <w:szCs w:val="24"/>
        </w:rPr>
        <w:t>ZAKON</w:t>
      </w:r>
      <w:r w:rsidRPr="00C97C5C">
        <w:rPr>
          <w:b/>
          <w:bCs/>
          <w:sz w:val="24"/>
          <w:szCs w:val="24"/>
        </w:rPr>
        <w:t xml:space="preserve"> </w:t>
      </w:r>
      <w:r w:rsidRPr="00C97C5C">
        <w:rPr>
          <w:b/>
          <w:bCs/>
          <w:sz w:val="24"/>
          <w:szCs w:val="24"/>
        </w:rPr>
        <w:t>O AGENCIJI ZA OSIGURANJE DEPOZITA</w:t>
      </w:r>
    </w:p>
    <w:p w14:paraId="03FB94F9" w14:textId="77777777" w:rsidR="00C97C5C" w:rsidRPr="00C97C5C" w:rsidRDefault="00C97C5C" w:rsidP="00C97C5C">
      <w:pPr>
        <w:jc w:val="center"/>
        <w:rPr>
          <w:i/>
          <w:iCs/>
        </w:rPr>
      </w:pPr>
      <w:r w:rsidRPr="00C97C5C">
        <w:rPr>
          <w:i/>
          <w:iCs/>
        </w:rPr>
        <w:t xml:space="preserve">("Sl. </w:t>
      </w:r>
      <w:proofErr w:type="spellStart"/>
      <w:r w:rsidRPr="00C97C5C">
        <w:rPr>
          <w:i/>
          <w:iCs/>
        </w:rPr>
        <w:t>glasnik</w:t>
      </w:r>
      <w:proofErr w:type="spellEnd"/>
      <w:r w:rsidRPr="00C97C5C">
        <w:rPr>
          <w:i/>
          <w:iCs/>
        </w:rPr>
        <w:t xml:space="preserve"> RS", br. 14/2015 </w:t>
      </w:r>
      <w:proofErr w:type="spellStart"/>
      <w:r w:rsidRPr="00C97C5C">
        <w:rPr>
          <w:i/>
          <w:iCs/>
        </w:rPr>
        <w:t>i</w:t>
      </w:r>
      <w:proofErr w:type="spellEnd"/>
      <w:r w:rsidRPr="00C97C5C">
        <w:rPr>
          <w:i/>
          <w:iCs/>
        </w:rPr>
        <w:t xml:space="preserve"> 51/2017)</w:t>
      </w:r>
    </w:p>
    <w:p w14:paraId="761FBEB3" w14:textId="77777777" w:rsidR="00C97C5C" w:rsidRPr="00C97C5C" w:rsidRDefault="00C97C5C" w:rsidP="00C97C5C">
      <w:pPr>
        <w:jc w:val="center"/>
      </w:pPr>
      <w:bookmarkStart w:id="0" w:name="str_1"/>
      <w:bookmarkEnd w:id="0"/>
      <w:r w:rsidRPr="00C97C5C">
        <w:t>I UVODNE ODREDBE</w:t>
      </w:r>
    </w:p>
    <w:p w14:paraId="3AE3BEB5" w14:textId="77777777" w:rsidR="00C97C5C" w:rsidRPr="00C97C5C" w:rsidRDefault="00C97C5C" w:rsidP="00C97C5C">
      <w:pPr>
        <w:jc w:val="center"/>
        <w:rPr>
          <w:b/>
          <w:bCs/>
        </w:rPr>
      </w:pPr>
      <w:bookmarkStart w:id="1" w:name="clan_1"/>
      <w:bookmarkEnd w:id="1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1</w:t>
      </w:r>
    </w:p>
    <w:p w14:paraId="4E17EBF6" w14:textId="77777777" w:rsidR="00C97C5C" w:rsidRPr="00C97C5C" w:rsidRDefault="00C97C5C" w:rsidP="00C97C5C">
      <w:pPr>
        <w:jc w:val="center"/>
      </w:pP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uređuju</w:t>
      </w:r>
      <w:proofErr w:type="spellEnd"/>
      <w:r w:rsidRPr="00C97C5C">
        <w:t xml:space="preserve"> se </w:t>
      </w:r>
      <w:proofErr w:type="spellStart"/>
      <w:r w:rsidRPr="00C97C5C">
        <w:t>položaj</w:t>
      </w:r>
      <w:proofErr w:type="spellEnd"/>
      <w:r w:rsidRPr="00C97C5C">
        <w:t xml:space="preserve">, </w:t>
      </w:r>
      <w:proofErr w:type="spellStart"/>
      <w:r w:rsidRPr="00C97C5C">
        <w:t>organizacija</w:t>
      </w:r>
      <w:proofErr w:type="spellEnd"/>
      <w:r w:rsidRPr="00C97C5C">
        <w:t xml:space="preserve">, </w:t>
      </w:r>
      <w:proofErr w:type="spellStart"/>
      <w:r w:rsidRPr="00C97C5C">
        <w:t>ovlašćenja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funkcije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 (u </w:t>
      </w:r>
      <w:proofErr w:type="spellStart"/>
      <w:r w:rsidRPr="00C97C5C">
        <w:t>daljem</w:t>
      </w:r>
      <w:proofErr w:type="spellEnd"/>
      <w:r w:rsidRPr="00C97C5C">
        <w:t xml:space="preserve"> </w:t>
      </w:r>
      <w:proofErr w:type="spellStart"/>
      <w:r w:rsidRPr="00C97C5C">
        <w:t>tekstu</w:t>
      </w:r>
      <w:proofErr w:type="spellEnd"/>
      <w:r w:rsidRPr="00C97C5C">
        <w:t xml:space="preserve">: </w:t>
      </w:r>
      <w:proofErr w:type="spellStart"/>
      <w:r w:rsidRPr="00C97C5C">
        <w:t>Agencija</w:t>
      </w:r>
      <w:proofErr w:type="spellEnd"/>
      <w:r w:rsidRPr="00C97C5C">
        <w:t xml:space="preserve">) </w:t>
      </w:r>
      <w:proofErr w:type="spellStart"/>
      <w:r w:rsidRPr="00C97C5C">
        <w:t>osnovane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o </w:t>
      </w:r>
      <w:proofErr w:type="spellStart"/>
      <w:r w:rsidRPr="00C97C5C">
        <w:t>Agenciji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 ("</w:t>
      </w:r>
      <w:proofErr w:type="spellStart"/>
      <w:r w:rsidRPr="00C97C5C">
        <w:t>Službeni</w:t>
      </w:r>
      <w:proofErr w:type="spellEnd"/>
      <w:r w:rsidRPr="00C97C5C">
        <w:t xml:space="preserve"> </w:t>
      </w:r>
      <w:proofErr w:type="spellStart"/>
      <w:r w:rsidRPr="00C97C5C">
        <w:t>glasnik</w:t>
      </w:r>
      <w:proofErr w:type="spellEnd"/>
      <w:r w:rsidRPr="00C97C5C">
        <w:t xml:space="preserve"> RS", br. 61/05, 116/08 </w:t>
      </w:r>
      <w:proofErr w:type="spellStart"/>
      <w:r w:rsidRPr="00C97C5C">
        <w:t>i</w:t>
      </w:r>
      <w:proofErr w:type="spellEnd"/>
      <w:r w:rsidRPr="00C97C5C">
        <w:t xml:space="preserve"> 91/10).</w:t>
      </w:r>
    </w:p>
    <w:p w14:paraId="06C41DC7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je </w:t>
      </w:r>
      <w:proofErr w:type="spellStart"/>
      <w:r w:rsidRPr="00C97C5C">
        <w:t>samostalni</w:t>
      </w:r>
      <w:proofErr w:type="spellEnd"/>
      <w:r w:rsidRPr="00C97C5C">
        <w:t xml:space="preserve"> </w:t>
      </w:r>
      <w:proofErr w:type="spellStart"/>
      <w:r w:rsidRPr="00C97C5C">
        <w:t>pravni</w:t>
      </w:r>
      <w:proofErr w:type="spellEnd"/>
      <w:r w:rsidRPr="00C97C5C">
        <w:t xml:space="preserve"> </w:t>
      </w:r>
      <w:proofErr w:type="spellStart"/>
      <w:r w:rsidRPr="00C97C5C">
        <w:t>subjekt</w:t>
      </w:r>
      <w:proofErr w:type="spellEnd"/>
      <w:r w:rsidRPr="00C97C5C">
        <w:t xml:space="preserve"> koji </w:t>
      </w:r>
      <w:proofErr w:type="spellStart"/>
      <w:r w:rsidRPr="00C97C5C">
        <w:t>obavlja</w:t>
      </w:r>
      <w:proofErr w:type="spellEnd"/>
      <w:r w:rsidRPr="00C97C5C">
        <w:t xml:space="preserve">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utvrđene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drugim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funkcionalno</w:t>
      </w:r>
      <w:proofErr w:type="spellEnd"/>
      <w:r w:rsidRPr="00C97C5C">
        <w:t xml:space="preserve"> je </w:t>
      </w:r>
      <w:proofErr w:type="spellStart"/>
      <w:r w:rsidRPr="00C97C5C">
        <w:t>nezavisna</w:t>
      </w:r>
      <w:proofErr w:type="spellEnd"/>
      <w:r w:rsidRPr="00C97C5C">
        <w:t xml:space="preserve"> od </w:t>
      </w:r>
      <w:proofErr w:type="spellStart"/>
      <w:r w:rsidRPr="00C97C5C">
        <w:t>bilo</w:t>
      </w:r>
      <w:proofErr w:type="spellEnd"/>
      <w:r w:rsidRPr="00C97C5C">
        <w:t xml:space="preserve"> </w:t>
      </w:r>
      <w:proofErr w:type="spellStart"/>
      <w:r w:rsidRPr="00C97C5C">
        <w:t>kog</w:t>
      </w:r>
      <w:proofErr w:type="spellEnd"/>
      <w:r w:rsidRPr="00C97C5C">
        <w:t xml:space="preserve"> </w:t>
      </w:r>
      <w:proofErr w:type="spellStart"/>
      <w:r w:rsidRPr="00C97C5C">
        <w:t>državnog</w:t>
      </w:r>
      <w:proofErr w:type="spellEnd"/>
      <w:r w:rsidRPr="00C97C5C">
        <w:t xml:space="preserve"> organa.</w:t>
      </w:r>
    </w:p>
    <w:p w14:paraId="2CB713DE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ima</w:t>
      </w:r>
      <w:proofErr w:type="spellEnd"/>
      <w:r w:rsidRPr="00C97C5C">
        <w:t xml:space="preserve"> </w:t>
      </w:r>
      <w:proofErr w:type="spellStart"/>
      <w:r w:rsidRPr="00C97C5C">
        <w:t>svojstvo</w:t>
      </w:r>
      <w:proofErr w:type="spellEnd"/>
      <w:r w:rsidRPr="00C97C5C">
        <w:t xml:space="preserve"> </w:t>
      </w:r>
      <w:proofErr w:type="spellStart"/>
      <w:r w:rsidRPr="00C97C5C">
        <w:t>pravnog</w:t>
      </w:r>
      <w:proofErr w:type="spellEnd"/>
      <w:r w:rsidRPr="00C97C5C">
        <w:t xml:space="preserve">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upisana</w:t>
      </w:r>
      <w:proofErr w:type="spellEnd"/>
      <w:r w:rsidRPr="00C97C5C">
        <w:t xml:space="preserve"> je u </w:t>
      </w:r>
      <w:proofErr w:type="spellStart"/>
      <w:r w:rsidRPr="00C97C5C">
        <w:t>sudski</w:t>
      </w:r>
      <w:proofErr w:type="spellEnd"/>
      <w:r w:rsidRPr="00C97C5C">
        <w:t xml:space="preserve"> </w:t>
      </w:r>
      <w:proofErr w:type="spellStart"/>
      <w:r w:rsidRPr="00C97C5C">
        <w:t>registar</w:t>
      </w:r>
      <w:proofErr w:type="spellEnd"/>
      <w:r w:rsidRPr="00C97C5C">
        <w:t xml:space="preserve"> </w:t>
      </w:r>
      <w:proofErr w:type="spellStart"/>
      <w:r w:rsidRPr="00C97C5C">
        <w:t>pravnih</w:t>
      </w:r>
      <w:proofErr w:type="spellEnd"/>
      <w:r w:rsidRPr="00C97C5C">
        <w:t xml:space="preserve">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drugih</w:t>
      </w:r>
      <w:proofErr w:type="spellEnd"/>
      <w:r w:rsidRPr="00C97C5C">
        <w:t xml:space="preserve"> </w:t>
      </w:r>
      <w:proofErr w:type="spellStart"/>
      <w:r w:rsidRPr="00C97C5C">
        <w:t>subjekata</w:t>
      </w:r>
      <w:proofErr w:type="spellEnd"/>
      <w:r w:rsidRPr="00C97C5C">
        <w:t>.</w:t>
      </w:r>
    </w:p>
    <w:p w14:paraId="0681E473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Sedište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je u </w:t>
      </w:r>
      <w:proofErr w:type="spellStart"/>
      <w:r w:rsidRPr="00C97C5C">
        <w:rPr>
          <w:lang w:val="fr-FR"/>
        </w:rPr>
        <w:t>Beogradu</w:t>
      </w:r>
      <w:proofErr w:type="spellEnd"/>
      <w:r w:rsidRPr="00C97C5C">
        <w:rPr>
          <w:lang w:val="fr-FR"/>
        </w:rPr>
        <w:t>.</w:t>
      </w:r>
    </w:p>
    <w:p w14:paraId="4025B71D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2</w:t>
      </w:r>
    </w:p>
    <w:p w14:paraId="01EEBB3D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obaveznog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isplate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iznosa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>.</w:t>
      </w:r>
    </w:p>
    <w:p w14:paraId="3E91D59F" w14:textId="77777777" w:rsidR="00C97C5C" w:rsidRPr="00C97C5C" w:rsidRDefault="00C97C5C" w:rsidP="00C97C5C">
      <w:pPr>
        <w:jc w:val="center"/>
      </w:pPr>
      <w:r w:rsidRPr="00C97C5C">
        <w:t xml:space="preserve">Pored </w:t>
      </w:r>
      <w:proofErr w:type="spellStart"/>
      <w:r w:rsidRPr="00C97C5C">
        <w:t>poslova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, </w:t>
      </w:r>
      <w:proofErr w:type="spellStart"/>
      <w:r w:rsidRPr="00C97C5C">
        <w:t>Agencija</w:t>
      </w:r>
      <w:proofErr w:type="spellEnd"/>
      <w:r w:rsidRPr="00C97C5C">
        <w:t>:</w:t>
      </w:r>
    </w:p>
    <w:p w14:paraId="7BBD1305" w14:textId="77777777" w:rsidR="00C97C5C" w:rsidRPr="00C97C5C" w:rsidRDefault="00C97C5C" w:rsidP="00C97C5C">
      <w:pPr>
        <w:jc w:val="center"/>
      </w:pPr>
      <w:r w:rsidRPr="00C97C5C">
        <w:t xml:space="preserve">1) </w:t>
      </w:r>
      <w:proofErr w:type="spellStart"/>
      <w:r w:rsidRPr="00C97C5C">
        <w:t>upravlja</w:t>
      </w:r>
      <w:proofErr w:type="spellEnd"/>
      <w:r w:rsidRPr="00C97C5C">
        <w:t xml:space="preserve"> </w:t>
      </w:r>
      <w:proofErr w:type="spellStart"/>
      <w:r w:rsidRPr="00C97C5C">
        <w:t>imovinom</w:t>
      </w:r>
      <w:proofErr w:type="spellEnd"/>
      <w:r w:rsidRPr="00C97C5C">
        <w:t xml:space="preserve"> </w:t>
      </w:r>
      <w:proofErr w:type="spellStart"/>
      <w:r w:rsidRPr="00C97C5C">
        <w:t>prenetom</w:t>
      </w:r>
      <w:proofErr w:type="spellEnd"/>
      <w:r w:rsidRPr="00C97C5C">
        <w:t xml:space="preserve"> u </w:t>
      </w:r>
      <w:proofErr w:type="spellStart"/>
      <w:r w:rsidRPr="00C97C5C">
        <w:t>postupku</w:t>
      </w:r>
      <w:proofErr w:type="spellEnd"/>
      <w:r w:rsidRPr="00C97C5C">
        <w:t xml:space="preserve"> </w:t>
      </w:r>
      <w:proofErr w:type="spellStart"/>
      <w:r w:rsidRPr="00C97C5C">
        <w:t>restrukturiranja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obavlja</w:t>
      </w:r>
      <w:proofErr w:type="spellEnd"/>
      <w:r w:rsidRPr="00C97C5C">
        <w:t xml:space="preserve"> </w:t>
      </w:r>
      <w:proofErr w:type="spellStart"/>
      <w:r w:rsidRPr="00C97C5C">
        <w:t>druge</w:t>
      </w:r>
      <w:proofErr w:type="spellEnd"/>
      <w:r w:rsidRPr="00C97C5C">
        <w:t xml:space="preserve"> </w:t>
      </w:r>
      <w:proofErr w:type="spellStart"/>
      <w:r w:rsidRPr="00C97C5C">
        <w:t>poslove</w:t>
      </w:r>
      <w:proofErr w:type="spellEnd"/>
      <w:r w:rsidRPr="00C97C5C">
        <w:t xml:space="preserve"> u </w:t>
      </w:r>
      <w:proofErr w:type="spellStart"/>
      <w:r w:rsidRPr="00C97C5C">
        <w:t>vezi</w:t>
      </w:r>
      <w:proofErr w:type="spellEnd"/>
      <w:r w:rsidRPr="00C97C5C">
        <w:t xml:space="preserve"> s </w:t>
      </w:r>
      <w:proofErr w:type="spellStart"/>
      <w:r w:rsidRPr="00C97C5C">
        <w:t>postupkom</w:t>
      </w:r>
      <w:proofErr w:type="spellEnd"/>
      <w:r w:rsidRPr="00C97C5C">
        <w:t xml:space="preserve"> </w:t>
      </w:r>
      <w:proofErr w:type="spellStart"/>
      <w:r w:rsidRPr="00C97C5C">
        <w:t>restrukturiranja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uređuju</w:t>
      </w:r>
      <w:proofErr w:type="spellEnd"/>
      <w:r w:rsidRPr="00C97C5C">
        <w:t xml:space="preserve"> </w:t>
      </w:r>
      <w:proofErr w:type="spellStart"/>
      <w:proofErr w:type="gramStart"/>
      <w:r w:rsidRPr="00C97C5C">
        <w:t>banke</w:t>
      </w:r>
      <w:proofErr w:type="spellEnd"/>
      <w:r w:rsidRPr="00C97C5C">
        <w:t>;</w:t>
      </w:r>
      <w:proofErr w:type="gramEnd"/>
    </w:p>
    <w:p w14:paraId="1F8FAAFE" w14:textId="77777777" w:rsidR="00C97C5C" w:rsidRPr="00C97C5C" w:rsidRDefault="00C97C5C" w:rsidP="00C97C5C">
      <w:pPr>
        <w:jc w:val="center"/>
      </w:pPr>
      <w:r w:rsidRPr="00C97C5C">
        <w:t xml:space="preserve">2) </w:t>
      </w:r>
      <w:proofErr w:type="spellStart"/>
      <w:r w:rsidRPr="00C97C5C">
        <w:t>obavlja</w:t>
      </w:r>
      <w:proofErr w:type="spellEnd"/>
      <w:r w:rsidRPr="00C97C5C">
        <w:t xml:space="preserve"> </w:t>
      </w:r>
      <w:proofErr w:type="spellStart"/>
      <w:r w:rsidRPr="00C97C5C">
        <w:t>funkciju</w:t>
      </w:r>
      <w:proofErr w:type="spellEnd"/>
      <w:r w:rsidRPr="00C97C5C">
        <w:t xml:space="preserve"> </w:t>
      </w:r>
      <w:proofErr w:type="spellStart"/>
      <w:r w:rsidRPr="00C97C5C">
        <w:t>stečajnog</w:t>
      </w:r>
      <w:proofErr w:type="spellEnd"/>
      <w:r w:rsidRPr="00C97C5C">
        <w:t xml:space="preserve"> </w:t>
      </w:r>
      <w:proofErr w:type="spellStart"/>
      <w:r w:rsidRPr="00C97C5C">
        <w:t>ili</w:t>
      </w:r>
      <w:proofErr w:type="spellEnd"/>
      <w:r w:rsidRPr="00C97C5C">
        <w:t xml:space="preserve"> </w:t>
      </w:r>
      <w:proofErr w:type="spellStart"/>
      <w:r w:rsidRPr="00C97C5C">
        <w:t>likvidacionog</w:t>
      </w:r>
      <w:proofErr w:type="spellEnd"/>
      <w:r w:rsidRPr="00C97C5C">
        <w:t xml:space="preserve"> </w:t>
      </w:r>
      <w:proofErr w:type="spellStart"/>
      <w:r w:rsidRPr="00C97C5C">
        <w:t>upravnika</w:t>
      </w:r>
      <w:proofErr w:type="spellEnd"/>
      <w:r w:rsidRPr="00C97C5C">
        <w:t xml:space="preserve"> u </w:t>
      </w:r>
      <w:proofErr w:type="spellStart"/>
      <w:r w:rsidRPr="00C97C5C">
        <w:t>bankama</w:t>
      </w:r>
      <w:proofErr w:type="spellEnd"/>
      <w:r w:rsidRPr="00C97C5C">
        <w:t xml:space="preserve">, </w:t>
      </w:r>
      <w:proofErr w:type="spellStart"/>
      <w:r w:rsidRPr="00C97C5C">
        <w:t>društvima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davaocima</w:t>
      </w:r>
      <w:proofErr w:type="spellEnd"/>
      <w:r w:rsidRPr="00C97C5C">
        <w:t xml:space="preserve"> </w:t>
      </w:r>
      <w:proofErr w:type="spellStart"/>
      <w:r w:rsidRPr="00C97C5C">
        <w:t>lizinga</w:t>
      </w:r>
      <w:proofErr w:type="spellEnd"/>
      <w:r w:rsidRPr="00C97C5C">
        <w:t xml:space="preserve">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stečaj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likvidacija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društava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finansijski</w:t>
      </w:r>
      <w:proofErr w:type="spellEnd"/>
      <w:r w:rsidRPr="00C97C5C">
        <w:t xml:space="preserve"> </w:t>
      </w:r>
      <w:proofErr w:type="spellStart"/>
      <w:proofErr w:type="gramStart"/>
      <w:r w:rsidRPr="00C97C5C">
        <w:t>lizing</w:t>
      </w:r>
      <w:proofErr w:type="spellEnd"/>
      <w:r w:rsidRPr="00C97C5C">
        <w:t>;</w:t>
      </w:r>
      <w:proofErr w:type="gramEnd"/>
    </w:p>
    <w:p w14:paraId="659F95A2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</w:t>
      </w:r>
      <w:proofErr w:type="spellStart"/>
      <w:r w:rsidRPr="00C97C5C">
        <w:rPr>
          <w:lang w:val="fr-FR"/>
        </w:rPr>
        <w:t>organizuje</w:t>
      </w:r>
      <w:proofErr w:type="spellEnd"/>
      <w:r w:rsidRPr="00C97C5C">
        <w:rPr>
          <w:lang w:val="fr-FR"/>
        </w:rPr>
        <w:t xml:space="preserve"> fond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zaštitu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investitora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tržište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kapitala</w:t>
      </w:r>
      <w:proofErr w:type="spellEnd"/>
      <w:r w:rsidRPr="00C97C5C">
        <w:rPr>
          <w:lang w:val="fr-FR"/>
        </w:rPr>
        <w:t>.</w:t>
      </w:r>
    </w:p>
    <w:p w14:paraId="363C4D01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3</w:t>
      </w:r>
    </w:p>
    <w:p w14:paraId="42630172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ima</w:t>
      </w:r>
      <w:proofErr w:type="spellEnd"/>
      <w:r w:rsidRPr="00C97C5C">
        <w:rPr>
          <w:lang w:val="fr-FR"/>
        </w:rPr>
        <w:t xml:space="preserve"> statut,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(u </w:t>
      </w:r>
      <w:proofErr w:type="spellStart"/>
      <w:r w:rsidRPr="00C97C5C">
        <w:rPr>
          <w:lang w:val="fr-FR"/>
        </w:rPr>
        <w:t>daljem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tekstu</w:t>
      </w:r>
      <w:proofErr w:type="spellEnd"/>
      <w:r w:rsidRPr="00C97C5C">
        <w:rPr>
          <w:lang w:val="fr-FR"/>
        </w:rPr>
        <w:t>:</w:t>
      </w:r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>).</w:t>
      </w:r>
    </w:p>
    <w:p w14:paraId="6B3B4356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Statutom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uređuju</w:t>
      </w:r>
      <w:proofErr w:type="spellEnd"/>
      <w:r w:rsidRPr="00C97C5C">
        <w:rPr>
          <w:lang w:val="fr-FR"/>
        </w:rPr>
        <w:t xml:space="preserve"> </w:t>
      </w:r>
      <w:proofErr w:type="gramStart"/>
      <w:r w:rsidRPr="00C97C5C">
        <w:rPr>
          <w:lang w:val="fr-FR"/>
        </w:rPr>
        <w:t>se:</w:t>
      </w:r>
      <w:proofErr w:type="gramEnd"/>
    </w:p>
    <w:p w14:paraId="5B931AA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1) </w:t>
      </w:r>
      <w:proofErr w:type="spellStart"/>
      <w:r w:rsidRPr="00C97C5C">
        <w:rPr>
          <w:lang w:val="fr-FR"/>
        </w:rPr>
        <w:t>organizacija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način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35732FFF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2) </w:t>
      </w:r>
      <w:proofErr w:type="spellStart"/>
      <w:r w:rsidRPr="00C97C5C">
        <w:rPr>
          <w:lang w:val="fr-FR"/>
        </w:rPr>
        <w:t>delokrug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1F05189D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</w:t>
      </w:r>
      <w:proofErr w:type="spellStart"/>
      <w:r w:rsidRPr="00C97C5C">
        <w:rPr>
          <w:lang w:val="fr-FR"/>
        </w:rPr>
        <w:t>zastupanje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predstavljanje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218E03BF" w14:textId="77777777" w:rsidR="00C97C5C" w:rsidRPr="00C97C5C" w:rsidRDefault="00C97C5C" w:rsidP="00C97C5C">
      <w:pPr>
        <w:jc w:val="center"/>
      </w:pPr>
      <w:r w:rsidRPr="00C97C5C">
        <w:t xml:space="preserve">4) </w:t>
      </w:r>
      <w:proofErr w:type="spellStart"/>
      <w:r w:rsidRPr="00C97C5C">
        <w:t>podaci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isprave</w:t>
      </w:r>
      <w:proofErr w:type="spellEnd"/>
      <w:r w:rsidRPr="00C97C5C">
        <w:t xml:space="preserve"> koji se </w:t>
      </w:r>
      <w:proofErr w:type="spellStart"/>
      <w:r w:rsidRPr="00C97C5C">
        <w:t>određuju</w:t>
      </w:r>
      <w:proofErr w:type="spellEnd"/>
      <w:r w:rsidRPr="00C97C5C">
        <w:t xml:space="preserve">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tajni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način</w:t>
      </w:r>
      <w:proofErr w:type="spellEnd"/>
      <w:r w:rsidRPr="00C97C5C">
        <w:t xml:space="preserve"> </w:t>
      </w:r>
      <w:proofErr w:type="spellStart"/>
      <w:r w:rsidRPr="00C97C5C">
        <w:t>postupanja</w:t>
      </w:r>
      <w:proofErr w:type="spellEnd"/>
      <w:r w:rsidRPr="00C97C5C">
        <w:t xml:space="preserve"> s </w:t>
      </w:r>
      <w:proofErr w:type="spellStart"/>
      <w:r w:rsidRPr="00C97C5C">
        <w:t>tim</w:t>
      </w:r>
      <w:proofErr w:type="spellEnd"/>
      <w:r w:rsidRPr="00C97C5C">
        <w:t xml:space="preserve"> </w:t>
      </w:r>
      <w:proofErr w:type="spellStart"/>
      <w:r w:rsidRPr="00C97C5C">
        <w:t>podacima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proofErr w:type="gramStart"/>
      <w:r w:rsidRPr="00C97C5C">
        <w:t>ispravama</w:t>
      </w:r>
      <w:proofErr w:type="spellEnd"/>
      <w:r w:rsidRPr="00C97C5C">
        <w:t>;</w:t>
      </w:r>
      <w:proofErr w:type="gramEnd"/>
    </w:p>
    <w:p w14:paraId="60327F84" w14:textId="77777777" w:rsidR="00C97C5C" w:rsidRPr="00C97C5C" w:rsidRDefault="00C97C5C" w:rsidP="00C97C5C">
      <w:pPr>
        <w:jc w:val="center"/>
      </w:pPr>
      <w:r w:rsidRPr="00C97C5C">
        <w:t xml:space="preserve">5) </w:t>
      </w:r>
      <w:proofErr w:type="spellStart"/>
      <w:r w:rsidRPr="00C97C5C">
        <w:t>druga</w:t>
      </w:r>
      <w:proofErr w:type="spellEnd"/>
      <w:r w:rsidRPr="00C97C5C">
        <w:t xml:space="preserve"> </w:t>
      </w:r>
      <w:proofErr w:type="spellStart"/>
      <w:r w:rsidRPr="00C97C5C">
        <w:t>pitanja</w:t>
      </w:r>
      <w:proofErr w:type="spellEnd"/>
      <w:r w:rsidRPr="00C97C5C">
        <w:t xml:space="preserve"> </w:t>
      </w:r>
      <w:proofErr w:type="spellStart"/>
      <w:r w:rsidRPr="00C97C5C">
        <w:t>značajna</w:t>
      </w:r>
      <w:proofErr w:type="spellEnd"/>
      <w:r w:rsidRPr="00C97C5C">
        <w:t xml:space="preserve"> za rad </w:t>
      </w:r>
      <w:proofErr w:type="spellStart"/>
      <w:r w:rsidRPr="00C97C5C">
        <w:t>Agencije</w:t>
      </w:r>
      <w:proofErr w:type="spellEnd"/>
      <w:r w:rsidRPr="00C97C5C">
        <w:t>.</w:t>
      </w:r>
    </w:p>
    <w:p w14:paraId="0C52CF96" w14:textId="77777777" w:rsidR="00C97C5C" w:rsidRPr="00C97C5C" w:rsidRDefault="00C97C5C" w:rsidP="00C97C5C">
      <w:pPr>
        <w:jc w:val="center"/>
      </w:pPr>
      <w:proofErr w:type="spellStart"/>
      <w:r w:rsidRPr="00C97C5C">
        <w:t>Statut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objavljuje</w:t>
      </w:r>
      <w:proofErr w:type="spellEnd"/>
      <w:r w:rsidRPr="00C97C5C">
        <w:t xml:space="preserve"> se u "</w:t>
      </w:r>
      <w:proofErr w:type="spellStart"/>
      <w:r w:rsidRPr="00C97C5C">
        <w:t>Službenom</w:t>
      </w:r>
      <w:proofErr w:type="spellEnd"/>
      <w:r w:rsidRPr="00C97C5C">
        <w:t xml:space="preserve"> </w:t>
      </w:r>
      <w:proofErr w:type="spellStart"/>
      <w:r w:rsidRPr="00C97C5C">
        <w:t>glasniku</w:t>
      </w:r>
      <w:proofErr w:type="spellEnd"/>
      <w:r w:rsidRPr="00C97C5C">
        <w:t xml:space="preserve"> </w:t>
      </w:r>
      <w:proofErr w:type="spellStart"/>
      <w:r w:rsidRPr="00C97C5C">
        <w:t>Republike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>".</w:t>
      </w:r>
    </w:p>
    <w:p w14:paraId="5FF25ECB" w14:textId="77777777" w:rsidR="00C97C5C" w:rsidRPr="00C97C5C" w:rsidRDefault="00C97C5C" w:rsidP="00C97C5C">
      <w:pPr>
        <w:jc w:val="center"/>
        <w:rPr>
          <w:b/>
          <w:bCs/>
        </w:rPr>
      </w:pPr>
      <w:bookmarkStart w:id="4" w:name="clan_4"/>
      <w:bookmarkEnd w:id="4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4</w:t>
      </w:r>
    </w:p>
    <w:p w14:paraId="702B7F83" w14:textId="77777777" w:rsidR="00C97C5C" w:rsidRPr="00C97C5C" w:rsidRDefault="00C97C5C" w:rsidP="00C97C5C">
      <w:pPr>
        <w:jc w:val="center"/>
      </w:pPr>
      <w:r w:rsidRPr="00C97C5C">
        <w:lastRenderedPageBreak/>
        <w:t xml:space="preserve">Na </w:t>
      </w:r>
      <w:proofErr w:type="spellStart"/>
      <w:r w:rsidRPr="00C97C5C">
        <w:t>prava</w:t>
      </w:r>
      <w:proofErr w:type="spellEnd"/>
      <w:r w:rsidRPr="00C97C5C">
        <w:t xml:space="preserve">, </w:t>
      </w:r>
      <w:proofErr w:type="spellStart"/>
      <w:r w:rsidRPr="00C97C5C">
        <w:t>obaveze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odgovornosti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radnog</w:t>
      </w:r>
      <w:proofErr w:type="spellEnd"/>
      <w:r w:rsidRPr="00C97C5C">
        <w:t xml:space="preserve"> </w:t>
      </w:r>
      <w:proofErr w:type="spellStart"/>
      <w:r w:rsidRPr="00C97C5C">
        <w:t>odnosa</w:t>
      </w:r>
      <w:proofErr w:type="spellEnd"/>
      <w:r w:rsidRPr="00C97C5C">
        <w:t xml:space="preserve"> </w:t>
      </w:r>
      <w:proofErr w:type="spellStart"/>
      <w:r w:rsidRPr="00C97C5C">
        <w:t>zaposlenih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 </w:t>
      </w:r>
      <w:proofErr w:type="spellStart"/>
      <w:r w:rsidRPr="00C97C5C">
        <w:t>primenjuju</w:t>
      </w:r>
      <w:proofErr w:type="spellEnd"/>
      <w:r w:rsidRPr="00C97C5C">
        <w:t xml:space="preserve"> se </w:t>
      </w:r>
      <w:proofErr w:type="spellStart"/>
      <w:r w:rsidRPr="00C97C5C">
        <w:t>opšti</w:t>
      </w:r>
      <w:proofErr w:type="spellEnd"/>
      <w:r w:rsidRPr="00C97C5C">
        <w:t xml:space="preserve"> </w:t>
      </w:r>
      <w:proofErr w:type="spellStart"/>
      <w:r w:rsidRPr="00C97C5C">
        <w:t>propisi</w:t>
      </w:r>
      <w:proofErr w:type="spellEnd"/>
      <w:r w:rsidRPr="00C97C5C">
        <w:t xml:space="preserve"> o </w:t>
      </w:r>
      <w:proofErr w:type="spellStart"/>
      <w:r w:rsidRPr="00C97C5C">
        <w:t>radu</w:t>
      </w:r>
      <w:proofErr w:type="spellEnd"/>
      <w:r w:rsidRPr="00C97C5C">
        <w:t xml:space="preserve">, </w:t>
      </w:r>
      <w:proofErr w:type="spellStart"/>
      <w:r w:rsidRPr="00C97C5C">
        <w:t>ako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nije</w:t>
      </w:r>
      <w:proofErr w:type="spellEnd"/>
      <w:r w:rsidRPr="00C97C5C">
        <w:t xml:space="preserve"> </w:t>
      </w:r>
      <w:proofErr w:type="spellStart"/>
      <w:r w:rsidRPr="00C97C5C">
        <w:t>drukčije</w:t>
      </w:r>
      <w:proofErr w:type="spellEnd"/>
      <w:r w:rsidRPr="00C97C5C">
        <w:t xml:space="preserve"> </w:t>
      </w:r>
      <w:proofErr w:type="spellStart"/>
      <w:r w:rsidRPr="00C97C5C">
        <w:t>određeno</w:t>
      </w:r>
      <w:proofErr w:type="spellEnd"/>
      <w:r w:rsidRPr="00C97C5C">
        <w:t>.</w:t>
      </w:r>
    </w:p>
    <w:p w14:paraId="4FC7C8C3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se ne </w:t>
      </w:r>
      <w:proofErr w:type="spellStart"/>
      <w:r w:rsidRPr="00C97C5C">
        <w:t>smatra</w:t>
      </w:r>
      <w:proofErr w:type="spellEnd"/>
      <w:r w:rsidRPr="00C97C5C">
        <w:t xml:space="preserve"> </w:t>
      </w:r>
      <w:proofErr w:type="spellStart"/>
      <w:r w:rsidRPr="00C97C5C">
        <w:t>korisnikom</w:t>
      </w:r>
      <w:proofErr w:type="spellEnd"/>
      <w:r w:rsidRPr="00C97C5C">
        <w:t xml:space="preserve"> </w:t>
      </w:r>
      <w:proofErr w:type="spellStart"/>
      <w:r w:rsidRPr="00C97C5C">
        <w:t>budžetskih</w:t>
      </w:r>
      <w:proofErr w:type="spellEnd"/>
      <w:r w:rsidRPr="00C97C5C">
        <w:t xml:space="preserve"> </w:t>
      </w:r>
      <w:proofErr w:type="spellStart"/>
      <w:r w:rsidRPr="00C97C5C">
        <w:t>niti</w:t>
      </w:r>
      <w:proofErr w:type="spellEnd"/>
      <w:r w:rsidRPr="00C97C5C">
        <w:t xml:space="preserve"> </w:t>
      </w:r>
      <w:proofErr w:type="spellStart"/>
      <w:r w:rsidRPr="00C97C5C">
        <w:t>javnih</w:t>
      </w:r>
      <w:proofErr w:type="spellEnd"/>
      <w:r w:rsidRPr="00C97C5C">
        <w:t xml:space="preserve"> </w:t>
      </w:r>
      <w:proofErr w:type="spellStart"/>
      <w:r w:rsidRPr="00C97C5C">
        <w:t>sredstava</w:t>
      </w:r>
      <w:proofErr w:type="spellEnd"/>
      <w:r w:rsidRPr="00C97C5C">
        <w:t xml:space="preserve">, u </w:t>
      </w:r>
      <w:proofErr w:type="spellStart"/>
      <w:r w:rsidRPr="00C97C5C">
        <w:t>smislu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uređuju</w:t>
      </w:r>
      <w:proofErr w:type="spellEnd"/>
      <w:r w:rsidRPr="00C97C5C">
        <w:t xml:space="preserve"> </w:t>
      </w:r>
      <w:proofErr w:type="spellStart"/>
      <w:r w:rsidRPr="00C97C5C">
        <w:t>javne</w:t>
      </w:r>
      <w:proofErr w:type="spellEnd"/>
      <w:r w:rsidRPr="00C97C5C">
        <w:t xml:space="preserve"> </w:t>
      </w:r>
      <w:proofErr w:type="spellStart"/>
      <w:r w:rsidRPr="00C97C5C">
        <w:t>nabavke</w:t>
      </w:r>
      <w:proofErr w:type="spellEnd"/>
      <w:r w:rsidRPr="00C97C5C">
        <w:t xml:space="preserve"> u </w:t>
      </w:r>
      <w:proofErr w:type="spellStart"/>
      <w:r w:rsidRPr="00C97C5C">
        <w:t>slučaju</w:t>
      </w:r>
      <w:proofErr w:type="spellEnd"/>
      <w:r w:rsidRPr="00C97C5C">
        <w:t xml:space="preserve"> </w:t>
      </w:r>
      <w:proofErr w:type="spellStart"/>
      <w:r w:rsidRPr="00C97C5C">
        <w:t>izbora</w:t>
      </w:r>
      <w:proofErr w:type="spellEnd"/>
      <w:r w:rsidRPr="00C97C5C">
        <w:t xml:space="preserve"> </w:t>
      </w:r>
      <w:proofErr w:type="spellStart"/>
      <w:r w:rsidRPr="00C97C5C">
        <w:t>banke</w:t>
      </w:r>
      <w:proofErr w:type="spellEnd"/>
      <w:r w:rsidRPr="00C97C5C">
        <w:t xml:space="preserve"> </w:t>
      </w:r>
      <w:proofErr w:type="spellStart"/>
      <w:r w:rsidRPr="00C97C5C">
        <w:t>isplatioca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način</w:t>
      </w:r>
      <w:proofErr w:type="spellEnd"/>
      <w:r w:rsidRPr="00C97C5C">
        <w:t xml:space="preserve"> </w:t>
      </w:r>
      <w:proofErr w:type="spellStart"/>
      <w:r w:rsidRPr="00C97C5C">
        <w:t>definisan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,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reguliše</w:t>
      </w:r>
      <w:proofErr w:type="spellEnd"/>
      <w:r w:rsidRPr="00C97C5C">
        <w:t xml:space="preserve"> rad </w:t>
      </w:r>
      <w:proofErr w:type="spellStart"/>
      <w:r w:rsidRPr="00C97C5C">
        <w:t>javnih</w:t>
      </w:r>
      <w:proofErr w:type="spellEnd"/>
      <w:r w:rsidRPr="00C97C5C">
        <w:t xml:space="preserve"> </w:t>
      </w:r>
      <w:proofErr w:type="spellStart"/>
      <w:r w:rsidRPr="00C97C5C">
        <w:t>agencija</w:t>
      </w:r>
      <w:proofErr w:type="spellEnd"/>
      <w:r w:rsidRPr="00C97C5C">
        <w:t xml:space="preserve">, </w:t>
      </w:r>
      <w:proofErr w:type="spellStart"/>
      <w:r w:rsidRPr="00C97C5C">
        <w:t>propisa</w:t>
      </w:r>
      <w:proofErr w:type="spellEnd"/>
      <w:r w:rsidRPr="00C97C5C">
        <w:t xml:space="preserve"> </w:t>
      </w:r>
      <w:proofErr w:type="spellStart"/>
      <w:r w:rsidRPr="00C97C5C">
        <w:t>kojima</w:t>
      </w:r>
      <w:proofErr w:type="spellEnd"/>
      <w:r w:rsidRPr="00C97C5C">
        <w:t xml:space="preserve"> se </w:t>
      </w:r>
      <w:proofErr w:type="spellStart"/>
      <w:r w:rsidRPr="00C97C5C">
        <w:t>ograničava</w:t>
      </w:r>
      <w:proofErr w:type="spellEnd"/>
      <w:r w:rsidRPr="00C97C5C">
        <w:t xml:space="preserve"> </w:t>
      </w:r>
      <w:proofErr w:type="spellStart"/>
      <w:r w:rsidRPr="00C97C5C">
        <w:t>broj</w:t>
      </w:r>
      <w:proofErr w:type="spellEnd"/>
      <w:r w:rsidRPr="00C97C5C">
        <w:t xml:space="preserve"> </w:t>
      </w:r>
      <w:proofErr w:type="spellStart"/>
      <w:r w:rsidRPr="00C97C5C">
        <w:t>zaposlenih</w:t>
      </w:r>
      <w:proofErr w:type="spellEnd"/>
      <w:r w:rsidRPr="00C97C5C">
        <w:t xml:space="preserve"> u </w:t>
      </w:r>
      <w:proofErr w:type="spellStart"/>
      <w:r w:rsidRPr="00C97C5C">
        <w:t>javnom</w:t>
      </w:r>
      <w:proofErr w:type="spellEnd"/>
      <w:r w:rsidRPr="00C97C5C">
        <w:t xml:space="preserve"> </w:t>
      </w:r>
      <w:proofErr w:type="spellStart"/>
      <w:r w:rsidRPr="00C97C5C">
        <w:t>sektoru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propisa</w:t>
      </w:r>
      <w:proofErr w:type="spellEnd"/>
      <w:r w:rsidRPr="00C97C5C">
        <w:t xml:space="preserve"> </w:t>
      </w:r>
      <w:proofErr w:type="spellStart"/>
      <w:r w:rsidRPr="00C97C5C">
        <w:t>kojima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budžetski</w:t>
      </w:r>
      <w:proofErr w:type="spellEnd"/>
      <w:r w:rsidRPr="00C97C5C">
        <w:t xml:space="preserve"> </w:t>
      </w:r>
      <w:proofErr w:type="spellStart"/>
      <w:r w:rsidRPr="00C97C5C">
        <w:t>sistem</w:t>
      </w:r>
      <w:proofErr w:type="spellEnd"/>
      <w:r w:rsidRPr="00C97C5C">
        <w:t>.</w:t>
      </w:r>
    </w:p>
    <w:p w14:paraId="3E6DCA90" w14:textId="77777777" w:rsidR="00C97C5C" w:rsidRPr="00C97C5C" w:rsidRDefault="00C97C5C" w:rsidP="00C97C5C">
      <w:pPr>
        <w:jc w:val="center"/>
      </w:pPr>
      <w:bookmarkStart w:id="5" w:name="str_2"/>
      <w:bookmarkEnd w:id="5"/>
      <w:r w:rsidRPr="00C97C5C">
        <w:t>II POSLOVI AGENCIJE</w:t>
      </w:r>
    </w:p>
    <w:p w14:paraId="1500DB78" w14:textId="77777777" w:rsidR="00C97C5C" w:rsidRPr="00C97C5C" w:rsidRDefault="00C97C5C" w:rsidP="00C97C5C">
      <w:pPr>
        <w:jc w:val="center"/>
        <w:rPr>
          <w:b/>
          <w:bCs/>
        </w:rPr>
      </w:pPr>
      <w:bookmarkStart w:id="6" w:name="str_3"/>
      <w:bookmarkEnd w:id="6"/>
      <w:r w:rsidRPr="00C97C5C">
        <w:rPr>
          <w:b/>
          <w:bCs/>
        </w:rPr>
        <w:t xml:space="preserve">1. </w:t>
      </w:r>
      <w:proofErr w:type="spellStart"/>
      <w:r w:rsidRPr="00C97C5C">
        <w:rPr>
          <w:b/>
          <w:bCs/>
        </w:rPr>
        <w:t>Osiguranje</w:t>
      </w:r>
      <w:proofErr w:type="spellEnd"/>
      <w:r w:rsidRPr="00C97C5C">
        <w:rPr>
          <w:b/>
          <w:bCs/>
        </w:rPr>
        <w:t xml:space="preserve"> </w:t>
      </w:r>
      <w:proofErr w:type="spellStart"/>
      <w:r w:rsidRPr="00C97C5C">
        <w:rPr>
          <w:b/>
          <w:bCs/>
        </w:rPr>
        <w:t>depozita</w:t>
      </w:r>
      <w:proofErr w:type="spellEnd"/>
    </w:p>
    <w:p w14:paraId="5CF0464F" w14:textId="77777777" w:rsidR="00C97C5C" w:rsidRPr="00C97C5C" w:rsidRDefault="00C97C5C" w:rsidP="00C97C5C">
      <w:pPr>
        <w:jc w:val="center"/>
        <w:rPr>
          <w:b/>
          <w:bCs/>
        </w:rPr>
      </w:pPr>
      <w:bookmarkStart w:id="7" w:name="clan_5"/>
      <w:bookmarkEnd w:id="7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5</w:t>
      </w:r>
    </w:p>
    <w:p w14:paraId="08C63BFD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osigurava</w:t>
      </w:r>
      <w:proofErr w:type="spellEnd"/>
      <w:r w:rsidRPr="00C97C5C">
        <w:t xml:space="preserve"> </w:t>
      </w:r>
      <w:proofErr w:type="spellStart"/>
      <w:r w:rsidRPr="00C97C5C">
        <w:t>depozite</w:t>
      </w:r>
      <w:proofErr w:type="spellEnd"/>
      <w:r w:rsidRPr="00C97C5C">
        <w:t xml:space="preserve"> </w:t>
      </w:r>
      <w:proofErr w:type="spellStart"/>
      <w:r w:rsidRPr="00C97C5C">
        <w:t>kod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 pod </w:t>
      </w:r>
      <w:proofErr w:type="spellStart"/>
      <w:r w:rsidRPr="00C97C5C">
        <w:t>uslovima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način</w:t>
      </w:r>
      <w:proofErr w:type="spellEnd"/>
      <w:r w:rsidRPr="00C97C5C">
        <w:t xml:space="preserve"> </w:t>
      </w:r>
      <w:proofErr w:type="spellStart"/>
      <w:r w:rsidRPr="00C97C5C">
        <w:t>utvrđen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vrši</w:t>
      </w:r>
      <w:proofErr w:type="spellEnd"/>
      <w:r w:rsidRPr="00C97C5C">
        <w:t xml:space="preserve"> </w:t>
      </w:r>
      <w:proofErr w:type="spellStart"/>
      <w:r w:rsidRPr="00C97C5C">
        <w:t>isplatu</w:t>
      </w:r>
      <w:proofErr w:type="spellEnd"/>
      <w:r w:rsidRPr="00C97C5C">
        <w:t xml:space="preserve"> </w:t>
      </w:r>
      <w:proofErr w:type="spellStart"/>
      <w:r w:rsidRPr="00C97C5C">
        <w:t>osiguranih</w:t>
      </w:r>
      <w:proofErr w:type="spellEnd"/>
      <w:r w:rsidRPr="00C97C5C">
        <w:t xml:space="preserve"> </w:t>
      </w:r>
      <w:proofErr w:type="spellStart"/>
      <w:r w:rsidRPr="00C97C5C">
        <w:t>iznosa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s </w:t>
      </w:r>
      <w:proofErr w:type="spellStart"/>
      <w:r w:rsidRPr="00C97C5C">
        <w:t>tim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>.</w:t>
      </w:r>
    </w:p>
    <w:p w14:paraId="37F812FB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8" w:name="str_4"/>
      <w:bookmarkEnd w:id="8"/>
      <w:r w:rsidRPr="00C97C5C">
        <w:rPr>
          <w:b/>
          <w:bCs/>
          <w:lang w:val="fr-FR"/>
        </w:rPr>
        <w:t xml:space="preserve">2. </w:t>
      </w:r>
      <w:proofErr w:type="spellStart"/>
      <w:r w:rsidRPr="00C97C5C">
        <w:rPr>
          <w:b/>
          <w:bCs/>
          <w:lang w:val="fr-FR"/>
        </w:rPr>
        <w:t>Upravljanje</w:t>
      </w:r>
      <w:proofErr w:type="spellEnd"/>
      <w:r w:rsidRPr="00C97C5C">
        <w:rPr>
          <w:b/>
          <w:bCs/>
          <w:lang w:val="fr-FR"/>
        </w:rPr>
        <w:t xml:space="preserve"> </w:t>
      </w:r>
      <w:proofErr w:type="spellStart"/>
      <w:r w:rsidRPr="00C97C5C">
        <w:rPr>
          <w:b/>
          <w:bCs/>
          <w:lang w:val="fr-FR"/>
        </w:rPr>
        <w:t>imovinom</w:t>
      </w:r>
      <w:proofErr w:type="spellEnd"/>
      <w:r w:rsidRPr="00C97C5C">
        <w:rPr>
          <w:b/>
          <w:bCs/>
          <w:lang w:val="fr-FR"/>
        </w:rPr>
        <w:t xml:space="preserve"> </w:t>
      </w:r>
      <w:proofErr w:type="spellStart"/>
      <w:r w:rsidRPr="00C97C5C">
        <w:rPr>
          <w:b/>
          <w:bCs/>
          <w:lang w:val="fr-FR"/>
        </w:rPr>
        <w:t>prenetom</w:t>
      </w:r>
      <w:proofErr w:type="spellEnd"/>
      <w:r w:rsidRPr="00C97C5C">
        <w:rPr>
          <w:b/>
          <w:bCs/>
          <w:lang w:val="fr-FR"/>
        </w:rPr>
        <w:t xml:space="preserve"> u </w:t>
      </w:r>
      <w:proofErr w:type="spellStart"/>
      <w:r w:rsidRPr="00C97C5C">
        <w:rPr>
          <w:b/>
          <w:bCs/>
          <w:lang w:val="fr-FR"/>
        </w:rPr>
        <w:t>postupku</w:t>
      </w:r>
      <w:proofErr w:type="spellEnd"/>
      <w:r w:rsidRPr="00C97C5C">
        <w:rPr>
          <w:b/>
          <w:bCs/>
          <w:lang w:val="fr-FR"/>
        </w:rPr>
        <w:t xml:space="preserve"> </w:t>
      </w:r>
      <w:proofErr w:type="spellStart"/>
      <w:r w:rsidRPr="00C97C5C">
        <w:rPr>
          <w:b/>
          <w:bCs/>
          <w:lang w:val="fr-FR"/>
        </w:rPr>
        <w:t>restrukturiranja</w:t>
      </w:r>
      <w:proofErr w:type="spellEnd"/>
      <w:r w:rsidRPr="00C97C5C">
        <w:rPr>
          <w:b/>
          <w:bCs/>
          <w:lang w:val="fr-FR"/>
        </w:rPr>
        <w:t xml:space="preserve"> </w:t>
      </w:r>
      <w:proofErr w:type="spellStart"/>
      <w:r w:rsidRPr="00C97C5C">
        <w:rPr>
          <w:b/>
          <w:bCs/>
          <w:lang w:val="fr-FR"/>
        </w:rPr>
        <w:t>banaka</w:t>
      </w:r>
      <w:proofErr w:type="spellEnd"/>
    </w:p>
    <w:p w14:paraId="42FCF842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9" w:name="clan_6"/>
      <w:bookmarkEnd w:id="9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6</w:t>
      </w:r>
    </w:p>
    <w:p w14:paraId="7DCCC3FB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upravlja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imovinom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obavezama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restrukturiranju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posebne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namene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su </w:t>
      </w:r>
      <w:proofErr w:type="spellStart"/>
      <w:r w:rsidRPr="00C97C5C">
        <w:rPr>
          <w:lang w:val="fr-FR"/>
        </w:rPr>
        <w:t>rešenjem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prenete</w:t>
      </w:r>
      <w:proofErr w:type="spellEnd"/>
      <w:r w:rsidRPr="00C97C5C">
        <w:rPr>
          <w:lang w:val="fr-FR"/>
        </w:rPr>
        <w:t>.</w:t>
      </w:r>
    </w:p>
    <w:p w14:paraId="33876361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dužna</w:t>
      </w:r>
      <w:proofErr w:type="spellEnd"/>
      <w:r w:rsidRPr="00C97C5C">
        <w:rPr>
          <w:lang w:val="fr-FR"/>
        </w:rPr>
        <w:t xml:space="preserve"> da </w:t>
      </w:r>
      <w:proofErr w:type="spellStart"/>
      <w:r w:rsidRPr="00C97C5C">
        <w:rPr>
          <w:lang w:val="fr-FR"/>
        </w:rPr>
        <w:t>poslove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vezi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prenetom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imovinom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obavezama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pažnjom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dobrog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privrednika</w:t>
      </w:r>
      <w:proofErr w:type="spellEnd"/>
      <w:r w:rsidRPr="00C97C5C">
        <w:rPr>
          <w:lang w:val="fr-FR"/>
        </w:rPr>
        <w:t xml:space="preserve"> i o tome </w:t>
      </w:r>
      <w:proofErr w:type="spellStart"/>
      <w:r w:rsidRPr="00C97C5C">
        <w:rPr>
          <w:lang w:val="fr-FR"/>
        </w:rPr>
        <w:t>izveštava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rokovima</w:t>
      </w:r>
      <w:proofErr w:type="spellEnd"/>
      <w:r w:rsidRPr="00C97C5C">
        <w:rPr>
          <w:lang w:val="fr-FR"/>
        </w:rPr>
        <w:t xml:space="preserve"> i na </w:t>
      </w:r>
      <w:proofErr w:type="spellStart"/>
      <w:r w:rsidRPr="00C97C5C">
        <w:rPr>
          <w:lang w:val="fr-FR"/>
        </w:rPr>
        <w:t>način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utvrđenim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rešenjem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>.</w:t>
      </w:r>
    </w:p>
    <w:p w14:paraId="6BFC48FE" w14:textId="77777777" w:rsidR="00C97C5C" w:rsidRPr="00C97C5C" w:rsidRDefault="00C97C5C" w:rsidP="00C97C5C">
      <w:pPr>
        <w:jc w:val="center"/>
        <w:rPr>
          <w:lang w:val="fr-FR"/>
        </w:rPr>
      </w:pPr>
      <w:bookmarkStart w:id="10" w:name="str_5"/>
      <w:bookmarkEnd w:id="10"/>
      <w:r w:rsidRPr="00C97C5C">
        <w:rPr>
          <w:lang w:val="fr-FR"/>
        </w:rPr>
        <w:t>III SREDSTVA AGENCIJE</w:t>
      </w:r>
    </w:p>
    <w:p w14:paraId="4889206C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1" w:name="clan_7"/>
      <w:bookmarkEnd w:id="11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7</w:t>
      </w:r>
    </w:p>
    <w:p w14:paraId="4FADBBA8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koristi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poslovanje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čine</w:t>
      </w:r>
      <w:proofErr w:type="spellEnd"/>
      <w:r w:rsidRPr="00C97C5C">
        <w:rPr>
          <w:lang w:val="fr-FR"/>
        </w:rPr>
        <w:t>:</w:t>
      </w:r>
      <w:proofErr w:type="gramEnd"/>
    </w:p>
    <w:p w14:paraId="5704EF80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1) fond </w:t>
      </w:r>
      <w:proofErr w:type="spellStart"/>
      <w:r w:rsidRPr="00C97C5C">
        <w:rPr>
          <w:lang w:val="fr-FR"/>
        </w:rPr>
        <w:t>sredstava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(u </w:t>
      </w:r>
      <w:proofErr w:type="spellStart"/>
      <w:r w:rsidRPr="00C97C5C">
        <w:rPr>
          <w:lang w:val="fr-FR"/>
        </w:rPr>
        <w:t>daljem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tekstu</w:t>
      </w:r>
      <w:proofErr w:type="spellEnd"/>
      <w:r w:rsidRPr="00C97C5C">
        <w:rPr>
          <w:lang w:val="fr-FR"/>
        </w:rPr>
        <w:t>:</w:t>
      </w:r>
      <w:proofErr w:type="gramEnd"/>
      <w:r w:rsidRPr="00C97C5C">
        <w:rPr>
          <w:lang w:val="fr-FR"/>
        </w:rPr>
        <w:t xml:space="preserve"> fond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) </w:t>
      </w:r>
      <w:proofErr w:type="spellStart"/>
      <w:r w:rsidRPr="00C97C5C">
        <w:rPr>
          <w:lang w:val="fr-FR"/>
        </w:rPr>
        <w:t>radi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stav</w:t>
      </w:r>
      <w:proofErr w:type="spellEnd"/>
      <w:proofErr w:type="gram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;</w:t>
      </w:r>
    </w:p>
    <w:p w14:paraId="7364E8A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2) fond </w:t>
      </w:r>
      <w:proofErr w:type="spellStart"/>
      <w:r w:rsidRPr="00C97C5C">
        <w:rPr>
          <w:lang w:val="fr-FR"/>
        </w:rPr>
        <w:t>sredstava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zaštitu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investitora</w:t>
      </w:r>
      <w:proofErr w:type="spellEnd"/>
      <w:r w:rsidRPr="00C97C5C">
        <w:rPr>
          <w:lang w:val="fr-FR"/>
        </w:rPr>
        <w:t xml:space="preserve"> (u </w:t>
      </w:r>
      <w:proofErr w:type="spellStart"/>
      <w:r w:rsidRPr="00C97C5C">
        <w:rPr>
          <w:lang w:val="fr-FR"/>
        </w:rPr>
        <w:t>daljem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tekstu</w:t>
      </w:r>
      <w:proofErr w:type="spellEnd"/>
      <w:r w:rsidRPr="00C97C5C">
        <w:rPr>
          <w:lang w:val="fr-FR"/>
        </w:rPr>
        <w:t>:</w:t>
      </w:r>
      <w:proofErr w:type="gramEnd"/>
      <w:r w:rsidRPr="00C97C5C">
        <w:rPr>
          <w:lang w:val="fr-FR"/>
        </w:rPr>
        <w:t xml:space="preserve"> fond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zaštitu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investitora</w:t>
      </w:r>
      <w:proofErr w:type="spellEnd"/>
      <w:r w:rsidRPr="00C97C5C">
        <w:rPr>
          <w:lang w:val="fr-FR"/>
        </w:rPr>
        <w:t xml:space="preserve">) </w:t>
      </w:r>
      <w:proofErr w:type="spellStart"/>
      <w:r w:rsidRPr="00C97C5C">
        <w:rPr>
          <w:lang w:val="fr-FR"/>
        </w:rPr>
        <w:t>radi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stav</w:t>
      </w:r>
      <w:proofErr w:type="spellEnd"/>
      <w:proofErr w:type="gram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tačka</w:t>
      </w:r>
      <w:proofErr w:type="spellEnd"/>
      <w:proofErr w:type="gramEnd"/>
      <w:r w:rsidRPr="00C97C5C">
        <w:rPr>
          <w:lang w:val="fr-FR"/>
        </w:rPr>
        <w:t xml:space="preserve"> 3) </w:t>
      </w:r>
      <w:proofErr w:type="spellStart"/>
      <w:r w:rsidRPr="00C97C5C">
        <w:rPr>
          <w:lang w:val="fr-FR"/>
        </w:rPr>
        <w:t>ovog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;</w:t>
      </w:r>
    </w:p>
    <w:p w14:paraId="013F1343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koristi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stav</w:t>
      </w:r>
      <w:proofErr w:type="spellEnd"/>
      <w:proofErr w:type="gram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tač</w:t>
      </w:r>
      <w:proofErr w:type="spellEnd"/>
      <w:proofErr w:type="gramEnd"/>
      <w:r w:rsidRPr="00C97C5C">
        <w:rPr>
          <w:lang w:val="fr-FR"/>
        </w:rPr>
        <w:t xml:space="preserve">. 1) i 2) </w:t>
      </w:r>
      <w:proofErr w:type="spellStart"/>
      <w:r w:rsidRPr="00C97C5C">
        <w:rPr>
          <w:lang w:val="fr-FR"/>
        </w:rPr>
        <w:t>ovog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;</w:t>
      </w:r>
      <w:proofErr w:type="gramEnd"/>
    </w:p>
    <w:p w14:paraId="6BD29FB8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4)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koristi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27.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.</w:t>
      </w:r>
    </w:p>
    <w:p w14:paraId="0A464066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Za </w:t>
      </w:r>
      <w:proofErr w:type="spellStart"/>
      <w:r w:rsidRPr="00C97C5C">
        <w:rPr>
          <w:lang w:val="fr-FR"/>
        </w:rPr>
        <w:t>pokriće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operativnih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troškova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vezi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poslovima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odnose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izdvajaju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fonda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i to u </w:t>
      </w:r>
      <w:proofErr w:type="spellStart"/>
      <w:r w:rsidRPr="00C97C5C">
        <w:rPr>
          <w:lang w:val="fr-FR"/>
        </w:rPr>
        <w:t>iznosu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godišnjem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nivou</w:t>
      </w:r>
      <w:proofErr w:type="spellEnd"/>
      <w:r w:rsidRPr="00C97C5C">
        <w:rPr>
          <w:lang w:val="fr-FR"/>
        </w:rPr>
        <w:t xml:space="preserve"> ne </w:t>
      </w:r>
      <w:proofErr w:type="spellStart"/>
      <w:r w:rsidRPr="00C97C5C">
        <w:rPr>
          <w:lang w:val="fr-FR"/>
        </w:rPr>
        <w:t>prelazi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iznos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1,7% </w:t>
      </w:r>
      <w:proofErr w:type="spellStart"/>
      <w:r w:rsidRPr="00C97C5C">
        <w:rPr>
          <w:lang w:val="fr-FR"/>
        </w:rPr>
        <w:t>sredstava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prikupljenih</w:t>
      </w:r>
      <w:proofErr w:type="spellEnd"/>
      <w:r w:rsidRPr="00C97C5C">
        <w:rPr>
          <w:lang w:val="fr-FR"/>
        </w:rPr>
        <w:t xml:space="preserve"> u tom </w:t>
      </w:r>
      <w:proofErr w:type="spellStart"/>
      <w:r w:rsidRPr="00C97C5C">
        <w:rPr>
          <w:lang w:val="fr-FR"/>
        </w:rPr>
        <w:t>periodu</w:t>
      </w:r>
      <w:proofErr w:type="spellEnd"/>
      <w:r w:rsidRPr="00C97C5C">
        <w:rPr>
          <w:lang w:val="fr-FR"/>
        </w:rPr>
        <w:t xml:space="preserve"> po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uplate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redovne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premije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>.</w:t>
      </w:r>
    </w:p>
    <w:p w14:paraId="44212CF2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Direktor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kriterijume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raspoređivanje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operativnih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troškova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razdvajanje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ovih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troškova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troškova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nastalih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lastRenderedPageBreak/>
        <w:t>kako</w:t>
      </w:r>
      <w:proofErr w:type="spellEnd"/>
      <w:r w:rsidRPr="00C97C5C">
        <w:rPr>
          <w:lang w:val="fr-FR"/>
        </w:rPr>
        <w:t xml:space="preserve"> bi se </w:t>
      </w:r>
      <w:proofErr w:type="spellStart"/>
      <w:r w:rsidRPr="00C97C5C">
        <w:rPr>
          <w:lang w:val="fr-FR"/>
        </w:rPr>
        <w:t>obezbedilo</w:t>
      </w:r>
      <w:proofErr w:type="spellEnd"/>
      <w:r w:rsidRPr="00C97C5C">
        <w:rPr>
          <w:lang w:val="fr-FR"/>
        </w:rPr>
        <w:t xml:space="preserve"> da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izdvojena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fonda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tim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koristi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isključivo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pokrivanje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operativnih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troškova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>.</w:t>
      </w:r>
    </w:p>
    <w:p w14:paraId="47C619FA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obezbeđuje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prihoda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ostvari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poslovanjem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naknada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stav</w:t>
      </w:r>
      <w:proofErr w:type="spellEnd"/>
      <w:proofErr w:type="gram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donacija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budžeta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Republike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zaduživanjem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zemlji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inostranstvu</w:t>
      </w:r>
      <w:proofErr w:type="spellEnd"/>
      <w:r w:rsidRPr="00C97C5C">
        <w:rPr>
          <w:lang w:val="fr-FR"/>
        </w:rPr>
        <w:t xml:space="preserve"> i na </w:t>
      </w:r>
      <w:proofErr w:type="spellStart"/>
      <w:r w:rsidRPr="00C97C5C">
        <w:rPr>
          <w:lang w:val="fr-FR"/>
        </w:rPr>
        <w:t>drugi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način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>.</w:t>
      </w:r>
    </w:p>
    <w:p w14:paraId="15DF7266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Za </w:t>
      </w:r>
      <w:proofErr w:type="spellStart"/>
      <w:r w:rsidRPr="00C97C5C">
        <w:rPr>
          <w:lang w:val="fr-FR"/>
        </w:rPr>
        <w:t>iznos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viška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prihoda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rashodima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viška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rashoda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prihodima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ostvarenog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sredstvima</w:t>
      </w:r>
      <w:proofErr w:type="spellEnd"/>
      <w:r w:rsidRPr="00C97C5C">
        <w:rPr>
          <w:lang w:val="fr-FR"/>
        </w:rPr>
        <w:t xml:space="preserve"> fonda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utvrđenog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odredbama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reguliše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računovodstvo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vrši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uvećanje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umanjenje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tog</w:t>
      </w:r>
      <w:proofErr w:type="spellEnd"/>
      <w:r w:rsidRPr="00C97C5C">
        <w:rPr>
          <w:lang w:val="fr-FR"/>
        </w:rPr>
        <w:t xml:space="preserve"> fonda.</w:t>
      </w:r>
    </w:p>
    <w:p w14:paraId="38348015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Fonda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ne </w:t>
      </w:r>
      <w:proofErr w:type="spellStart"/>
      <w:r w:rsidRPr="00C97C5C">
        <w:rPr>
          <w:lang w:val="fr-FR"/>
        </w:rPr>
        <w:t>podležu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oporezivanju</w:t>
      </w:r>
      <w:proofErr w:type="spellEnd"/>
      <w:r w:rsidRPr="00C97C5C">
        <w:rPr>
          <w:lang w:val="fr-FR"/>
        </w:rPr>
        <w:t>.</w:t>
      </w:r>
    </w:p>
    <w:p w14:paraId="512274FA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2" w:name="clan_8"/>
      <w:bookmarkEnd w:id="12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8</w:t>
      </w:r>
    </w:p>
    <w:p w14:paraId="31EE825F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dužna</w:t>
      </w:r>
      <w:proofErr w:type="spellEnd"/>
      <w:r w:rsidRPr="00C97C5C">
        <w:rPr>
          <w:lang w:val="fr-FR"/>
        </w:rPr>
        <w:t xml:space="preserve"> da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7. </w:t>
      </w:r>
      <w:proofErr w:type="spellStart"/>
      <w:proofErr w:type="gramStart"/>
      <w:r w:rsidRPr="00C97C5C">
        <w:rPr>
          <w:lang w:val="fr-FR"/>
        </w:rPr>
        <w:t>stav</w:t>
      </w:r>
      <w:proofErr w:type="spellEnd"/>
      <w:proofErr w:type="gram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tač</w:t>
      </w:r>
      <w:proofErr w:type="spellEnd"/>
      <w:proofErr w:type="gramEnd"/>
      <w:r w:rsidRPr="00C97C5C">
        <w:rPr>
          <w:lang w:val="fr-FR"/>
        </w:rPr>
        <w:t xml:space="preserve">. 1) i 2) </w:t>
      </w:r>
      <w:proofErr w:type="spellStart"/>
      <w:r w:rsidRPr="00C97C5C">
        <w:rPr>
          <w:lang w:val="fr-FR"/>
        </w:rPr>
        <w:t>ovog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drži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posebnim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računima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otvorenim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>.</w:t>
      </w:r>
    </w:p>
    <w:p w14:paraId="260C5167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Dinarska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ulaže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dužničke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hartije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vrednosti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izdaje</w:t>
      </w:r>
      <w:proofErr w:type="spellEnd"/>
      <w:r w:rsidRPr="00C97C5C">
        <w:rPr>
          <w:lang w:val="fr-FR"/>
        </w:rPr>
        <w:t xml:space="preserve"> Republika </w:t>
      </w:r>
      <w:proofErr w:type="spellStart"/>
      <w:r w:rsidRPr="00C97C5C">
        <w:rPr>
          <w:lang w:val="fr-FR"/>
        </w:rPr>
        <w:t>Srbija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, a </w:t>
      </w:r>
      <w:proofErr w:type="spellStart"/>
      <w:r w:rsidRPr="00C97C5C">
        <w:rPr>
          <w:lang w:val="fr-FR"/>
        </w:rPr>
        <w:t>devizna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, na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ugovora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zaključenog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Agencijom</w:t>
      </w:r>
      <w:proofErr w:type="spellEnd"/>
      <w:r w:rsidRPr="00C97C5C">
        <w:rPr>
          <w:lang w:val="fr-FR"/>
        </w:rPr>
        <w:t xml:space="preserve"> i po </w:t>
      </w:r>
      <w:proofErr w:type="spellStart"/>
      <w:r w:rsidRPr="00C97C5C">
        <w:rPr>
          <w:lang w:val="fr-FR"/>
        </w:rPr>
        <w:t>nalogu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svoje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</w:t>
      </w:r>
      <w:proofErr w:type="spellEnd"/>
      <w:r w:rsidRPr="00C97C5C">
        <w:rPr>
          <w:lang w:val="fr-FR"/>
        </w:rPr>
        <w:t xml:space="preserve">, a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račun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ulaže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strane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hartije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vrednosti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polaže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stranih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politikom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deviznim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rezervama</w:t>
      </w:r>
      <w:proofErr w:type="spellEnd"/>
      <w:r w:rsidRPr="00C97C5C">
        <w:rPr>
          <w:lang w:val="fr-FR"/>
        </w:rPr>
        <w:t>.</w:t>
      </w:r>
    </w:p>
    <w:p w14:paraId="419B9C8F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Izuzetno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okolnostima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značajnih</w:t>
      </w:r>
      <w:proofErr w:type="spellEnd"/>
      <w:r w:rsidRPr="00C97C5C">
        <w:rPr>
          <w:lang w:val="fr-FR"/>
        </w:rPr>
        <w:t xml:space="preserve"> promena na </w:t>
      </w:r>
      <w:proofErr w:type="spellStart"/>
      <w:r w:rsidRPr="00C97C5C">
        <w:rPr>
          <w:lang w:val="fr-FR"/>
        </w:rPr>
        <w:t>međunarodnom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tržištu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uzrokovanih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postojanjem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negativne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kamatne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stope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depozite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stranih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može</w:t>
      </w:r>
      <w:proofErr w:type="spellEnd"/>
      <w:r w:rsidRPr="00C97C5C">
        <w:rPr>
          <w:lang w:val="fr-FR"/>
        </w:rPr>
        <w:t xml:space="preserve"> do </w:t>
      </w:r>
      <w:proofErr w:type="spellStart"/>
      <w:r w:rsidRPr="00C97C5C">
        <w:rPr>
          <w:lang w:val="fr-FR"/>
        </w:rPr>
        <w:t>jedne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četvrtine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deviznih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ulagati</w:t>
      </w:r>
      <w:proofErr w:type="spellEnd"/>
      <w:r w:rsidRPr="00C97C5C">
        <w:rPr>
          <w:lang w:val="fr-FR"/>
        </w:rPr>
        <w:t xml:space="preserve"> i u </w:t>
      </w:r>
      <w:proofErr w:type="spellStart"/>
      <w:r w:rsidRPr="00C97C5C">
        <w:rPr>
          <w:lang w:val="fr-FR"/>
        </w:rPr>
        <w:t>devizne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dužničke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hartije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vrednosti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izdaje</w:t>
      </w:r>
      <w:proofErr w:type="spellEnd"/>
      <w:r w:rsidRPr="00C97C5C">
        <w:rPr>
          <w:lang w:val="fr-FR"/>
        </w:rPr>
        <w:t xml:space="preserve"> Republika </w:t>
      </w:r>
      <w:proofErr w:type="spellStart"/>
      <w:r w:rsidRPr="00C97C5C">
        <w:rPr>
          <w:lang w:val="fr-FR"/>
        </w:rPr>
        <w:t>Srbija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>.</w:t>
      </w:r>
    </w:p>
    <w:p w14:paraId="09D1E003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3" w:name="clan_9"/>
      <w:bookmarkEnd w:id="13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9</w:t>
      </w:r>
    </w:p>
    <w:p w14:paraId="538B8032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U </w:t>
      </w:r>
      <w:proofErr w:type="spellStart"/>
      <w:r w:rsidRPr="00C97C5C">
        <w:rPr>
          <w:lang w:val="fr-FR"/>
        </w:rPr>
        <w:t>slučaju</w:t>
      </w:r>
      <w:proofErr w:type="spellEnd"/>
      <w:r w:rsidRPr="00C97C5C">
        <w:rPr>
          <w:lang w:val="fr-FR"/>
        </w:rPr>
        <w:t xml:space="preserve"> da </w:t>
      </w:r>
      <w:proofErr w:type="spellStart"/>
      <w:r w:rsidRPr="00C97C5C">
        <w:rPr>
          <w:lang w:val="fr-FR"/>
        </w:rPr>
        <w:t>sredstva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7. </w:t>
      </w:r>
      <w:proofErr w:type="spellStart"/>
      <w:proofErr w:type="gramStart"/>
      <w:r w:rsidRPr="00C97C5C">
        <w:rPr>
          <w:lang w:val="fr-FR"/>
        </w:rPr>
        <w:t>stav</w:t>
      </w:r>
      <w:proofErr w:type="spellEnd"/>
      <w:proofErr w:type="gram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tačka</w:t>
      </w:r>
      <w:proofErr w:type="spellEnd"/>
      <w:proofErr w:type="gramEnd"/>
      <w:r w:rsidRPr="00C97C5C">
        <w:rPr>
          <w:lang w:val="fr-FR"/>
        </w:rPr>
        <w:t xml:space="preserve"> 1) </w:t>
      </w:r>
      <w:proofErr w:type="spellStart"/>
      <w:r w:rsidRPr="00C97C5C">
        <w:rPr>
          <w:lang w:val="fr-FR"/>
        </w:rPr>
        <w:t>ovog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nisu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dovoljna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Vlada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dužna</w:t>
      </w:r>
      <w:proofErr w:type="spellEnd"/>
      <w:r w:rsidRPr="00C97C5C">
        <w:rPr>
          <w:lang w:val="fr-FR"/>
        </w:rPr>
        <w:t xml:space="preserve"> da, na </w:t>
      </w:r>
      <w:proofErr w:type="spellStart"/>
      <w:r w:rsidRPr="00C97C5C">
        <w:rPr>
          <w:lang w:val="fr-FR"/>
        </w:rPr>
        <w:t>zahtev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po </w:t>
      </w:r>
      <w:proofErr w:type="spellStart"/>
      <w:r w:rsidRPr="00C97C5C">
        <w:rPr>
          <w:lang w:val="fr-FR"/>
        </w:rPr>
        <w:t>hitnom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postupku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donese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odluku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obezbeđenju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budžeta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Republike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zaduživanjem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zemlji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inostranstvu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akta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skupštine</w:t>
      </w:r>
      <w:proofErr w:type="spellEnd"/>
      <w:r w:rsidRPr="00C97C5C">
        <w:rPr>
          <w:lang w:val="fr-FR"/>
        </w:rPr>
        <w:t xml:space="preserve"> i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budžetu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reguliše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dug</w:t>
      </w:r>
      <w:proofErr w:type="spellEnd"/>
      <w:r w:rsidRPr="00C97C5C">
        <w:rPr>
          <w:lang w:val="fr-FR"/>
        </w:rPr>
        <w:t>.</w:t>
      </w:r>
    </w:p>
    <w:p w14:paraId="29C1E558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O </w:t>
      </w:r>
      <w:proofErr w:type="spellStart"/>
      <w:r w:rsidRPr="00C97C5C">
        <w:rPr>
          <w:lang w:val="fr-FR"/>
        </w:rPr>
        <w:t>konkretnom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iznosu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zaduženja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Republike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namene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stavom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odlučuje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Vlada</w:t>
      </w:r>
      <w:proofErr w:type="spellEnd"/>
      <w:r w:rsidRPr="00C97C5C">
        <w:rPr>
          <w:lang w:val="fr-FR"/>
        </w:rPr>
        <w:t>.</w:t>
      </w:r>
    </w:p>
    <w:p w14:paraId="0E881905" w14:textId="77777777" w:rsidR="00C97C5C" w:rsidRPr="00C97C5C" w:rsidRDefault="00C97C5C" w:rsidP="00C97C5C">
      <w:pPr>
        <w:jc w:val="center"/>
        <w:rPr>
          <w:lang w:val="fr-FR"/>
        </w:rPr>
      </w:pPr>
      <w:bookmarkStart w:id="14" w:name="str_6"/>
      <w:bookmarkEnd w:id="14"/>
      <w:r w:rsidRPr="00C97C5C">
        <w:rPr>
          <w:lang w:val="fr-FR"/>
        </w:rPr>
        <w:t>IV ORGANI AGENCIJE</w:t>
      </w:r>
    </w:p>
    <w:p w14:paraId="16348333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10</w:t>
      </w:r>
    </w:p>
    <w:p w14:paraId="7799FFB6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Organi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su </w:t>
      </w: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direktor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.</w:t>
      </w:r>
    </w:p>
    <w:p w14:paraId="69F3CE31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može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imati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jednog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tri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više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čine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. </w:t>
      </w:r>
      <w:proofErr w:type="spellStart"/>
      <w:r w:rsidRPr="00C97C5C">
        <w:rPr>
          <w:lang w:val="fr-FR"/>
        </w:rPr>
        <w:t>Tačan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broj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način</w:t>
      </w:r>
      <w:proofErr w:type="spellEnd"/>
      <w:r w:rsidRPr="00C97C5C">
        <w:rPr>
          <w:lang w:val="fr-FR"/>
        </w:rPr>
        <w:t xml:space="preserve"> rada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uređuju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Statutom</w:t>
      </w:r>
      <w:proofErr w:type="spellEnd"/>
      <w:r w:rsidRPr="00C97C5C">
        <w:rPr>
          <w:lang w:val="fr-FR"/>
        </w:rPr>
        <w:t xml:space="preserve">. Ako </w:t>
      </w:r>
      <w:proofErr w:type="spellStart"/>
      <w:r w:rsidRPr="00C97C5C">
        <w:rPr>
          <w:lang w:val="fr-FR"/>
        </w:rPr>
        <w:t>Statutom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drugačije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propisano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jednog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>.</w:t>
      </w:r>
    </w:p>
    <w:p w14:paraId="493A2F5A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lastRenderedPageBreak/>
        <w:t>Osim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ukoliko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ovim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drugačije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određeno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sve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odredbe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tiču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shodno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primenjuju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direktore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čine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.</w:t>
      </w:r>
    </w:p>
    <w:p w14:paraId="58376BB5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6" w:name="clan_11"/>
      <w:bookmarkEnd w:id="16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11</w:t>
      </w:r>
    </w:p>
    <w:p w14:paraId="612BDAB0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ima</w:t>
      </w:r>
      <w:proofErr w:type="spellEnd"/>
      <w:r w:rsidRPr="00C97C5C">
        <w:rPr>
          <w:lang w:val="fr-FR"/>
        </w:rPr>
        <w:t xml:space="preserve"> pet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kojih</w:t>
      </w:r>
      <w:proofErr w:type="spellEnd"/>
      <w:r w:rsidRPr="00C97C5C">
        <w:rPr>
          <w:lang w:val="fr-FR"/>
        </w:rPr>
        <w:t xml:space="preserve"> su tri </w:t>
      </w:r>
      <w:proofErr w:type="spellStart"/>
      <w:r w:rsidRPr="00C97C5C">
        <w:rPr>
          <w:lang w:val="fr-FR"/>
        </w:rPr>
        <w:t>nezavisna</w:t>
      </w:r>
      <w:proofErr w:type="spellEnd"/>
      <w:r w:rsidRPr="00C97C5C">
        <w:rPr>
          <w:lang w:val="fr-FR"/>
        </w:rPr>
        <w:t>.</w:t>
      </w:r>
    </w:p>
    <w:p w14:paraId="6A718D44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Jednog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, na </w:t>
      </w:r>
      <w:proofErr w:type="spellStart"/>
      <w:r w:rsidRPr="00C97C5C">
        <w:rPr>
          <w:lang w:val="fr-FR"/>
        </w:rPr>
        <w:t>predlog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ministarstva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nadležnog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imenuje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razrešava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Vlada</w:t>
      </w:r>
      <w:proofErr w:type="spellEnd"/>
      <w:r w:rsidRPr="00C97C5C">
        <w:rPr>
          <w:lang w:val="fr-FR"/>
        </w:rPr>
        <w:t>.</w:t>
      </w:r>
    </w:p>
    <w:p w14:paraId="21456929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Jednog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imenuje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razrešava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>.</w:t>
      </w:r>
    </w:p>
    <w:p w14:paraId="7EDFFC3E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Nezavisne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Vlada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predlog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ministarstva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nadležnog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uz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prethodno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pribavljenu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saglasnost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>.</w:t>
      </w:r>
    </w:p>
    <w:p w14:paraId="71DCD91F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Nezavisne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razrešava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Vlada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predlog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ministarstva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nadležnog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obavezno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prethodno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pozitivnog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mišljenja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institucije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predložila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razrešenje</w:t>
      </w:r>
      <w:proofErr w:type="spellEnd"/>
      <w:r w:rsidRPr="00C97C5C">
        <w:rPr>
          <w:lang w:val="fr-FR"/>
        </w:rPr>
        <w:t>.</w:t>
      </w:r>
    </w:p>
    <w:p w14:paraId="40826B2E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Razlozi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razrešenje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definisani</w:t>
      </w:r>
      <w:proofErr w:type="spellEnd"/>
      <w:r w:rsidRPr="00C97C5C">
        <w:rPr>
          <w:lang w:val="fr-FR"/>
        </w:rPr>
        <w:t xml:space="preserve"> su </w:t>
      </w:r>
      <w:proofErr w:type="spellStart"/>
      <w:r w:rsidRPr="00C97C5C">
        <w:rPr>
          <w:lang w:val="fr-FR"/>
        </w:rPr>
        <w:t>članom</w:t>
      </w:r>
      <w:proofErr w:type="spellEnd"/>
      <w:r w:rsidRPr="00C97C5C">
        <w:rPr>
          <w:lang w:val="fr-FR"/>
        </w:rPr>
        <w:t xml:space="preserve"> 17.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.</w:t>
      </w:r>
    </w:p>
    <w:p w14:paraId="6656935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Mandat </w:t>
      </w:r>
      <w:proofErr w:type="spellStart"/>
      <w:r w:rsidRPr="00C97C5C">
        <w:rPr>
          <w:lang w:val="fr-FR"/>
        </w:rPr>
        <w:t>svih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četiri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godine</w:t>
      </w:r>
      <w:proofErr w:type="spellEnd"/>
      <w:r w:rsidRPr="00C97C5C">
        <w:rPr>
          <w:lang w:val="fr-FR"/>
        </w:rPr>
        <w:t xml:space="preserve">, s </w:t>
      </w:r>
      <w:proofErr w:type="spellStart"/>
      <w:r w:rsidRPr="00C97C5C">
        <w:rPr>
          <w:lang w:val="fr-FR"/>
        </w:rPr>
        <w:t>pravom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ponovnog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izbora</w:t>
      </w:r>
      <w:proofErr w:type="spellEnd"/>
      <w:r w:rsidRPr="00C97C5C">
        <w:rPr>
          <w:lang w:val="fr-FR"/>
        </w:rPr>
        <w:t xml:space="preserve"> na mandat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dana</w:t>
      </w:r>
      <w:proofErr w:type="spellEnd"/>
      <w:r w:rsidRPr="00C97C5C">
        <w:rPr>
          <w:lang w:val="fr-FR"/>
        </w:rPr>
        <w:t>.</w:t>
      </w:r>
    </w:p>
    <w:p w14:paraId="22600D7C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većinom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glasova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ukupnog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broja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bira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predsednika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jednog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nezavisnih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>.</w:t>
      </w:r>
    </w:p>
    <w:p w14:paraId="59F21873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12</w:t>
      </w:r>
    </w:p>
    <w:p w14:paraId="37A0DBC7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Za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može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biti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imenovano</w:t>
      </w:r>
      <w:proofErr w:type="spellEnd"/>
      <w:r w:rsidRPr="00C97C5C">
        <w:rPr>
          <w:lang w:val="fr-FR"/>
        </w:rPr>
        <w:t xml:space="preserve"> </w:t>
      </w:r>
      <w:proofErr w:type="gramStart"/>
      <w:r w:rsidRPr="00C97C5C">
        <w:rPr>
          <w:lang w:val="fr-FR"/>
        </w:rPr>
        <w:t>lice:</w:t>
      </w:r>
      <w:proofErr w:type="gramEnd"/>
    </w:p>
    <w:p w14:paraId="311C3FA1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1)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ispunjava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opšte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zasnivanje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radnog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odnosa</w:t>
      </w:r>
      <w:proofErr w:type="spellEnd"/>
      <w:r w:rsidRPr="00C97C5C">
        <w:rPr>
          <w:lang w:val="fr-FR"/>
        </w:rPr>
        <w:t>;</w:t>
      </w:r>
      <w:proofErr w:type="gramEnd"/>
    </w:p>
    <w:p w14:paraId="23C1D144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2)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visoko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obrazovanje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stečeno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studijama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stepena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najmanje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osam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iskustva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oblastima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bankarstva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osiguranja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privrednog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finansijskog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prava</w:t>
      </w:r>
      <w:proofErr w:type="spellEnd"/>
      <w:r w:rsidRPr="00C97C5C">
        <w:rPr>
          <w:lang w:val="fr-FR"/>
        </w:rPr>
        <w:t>;</w:t>
      </w:r>
      <w:proofErr w:type="gramEnd"/>
    </w:p>
    <w:p w14:paraId="5D85E602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osuđivano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krivično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delo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bezuslovnu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kaznu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zatvora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niti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krivično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delo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čini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nedostojnim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vršenja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ovog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>;</w:t>
      </w:r>
      <w:proofErr w:type="gramEnd"/>
    </w:p>
    <w:p w14:paraId="74D5BF6D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4) </w:t>
      </w:r>
      <w:proofErr w:type="spellStart"/>
      <w:r w:rsidRPr="00C97C5C">
        <w:rPr>
          <w:lang w:val="fr-FR"/>
        </w:rPr>
        <w:t>kome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radni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odnos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otkazivan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zbog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povrede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radne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obaveze</w:t>
      </w:r>
      <w:proofErr w:type="spellEnd"/>
      <w:r w:rsidRPr="00C97C5C">
        <w:rPr>
          <w:lang w:val="fr-FR"/>
        </w:rPr>
        <w:t>;</w:t>
      </w:r>
      <w:proofErr w:type="gramEnd"/>
    </w:p>
    <w:p w14:paraId="471DBD98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5)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funkcioner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smislu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propisa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kojima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sprečavanje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sukoba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interesa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vršenju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javnih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funkcija</w:t>
      </w:r>
      <w:proofErr w:type="spellEnd"/>
      <w:r w:rsidRPr="00C97C5C">
        <w:rPr>
          <w:lang w:val="fr-FR"/>
        </w:rPr>
        <w:t xml:space="preserve">, ne </w:t>
      </w:r>
      <w:proofErr w:type="spellStart"/>
      <w:r w:rsidRPr="00C97C5C">
        <w:rPr>
          <w:lang w:val="fr-FR"/>
        </w:rPr>
        <w:t>obavlja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funkciju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političkoj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stranci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sindikalnoj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organizaciji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druge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institucije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udruženja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društva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reviziju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vrši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reviziju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izveštaja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drugog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lica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sarađuje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obavljanju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odredbama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društava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drugih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institucija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niti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zaposlen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tim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licima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njihov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saradnik</w:t>
      </w:r>
      <w:proofErr w:type="spellEnd"/>
      <w:r w:rsidRPr="00C97C5C">
        <w:rPr>
          <w:lang w:val="fr-FR"/>
        </w:rPr>
        <w:t>.</w:t>
      </w:r>
    </w:p>
    <w:p w14:paraId="5AFF59F1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Pored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, lice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imenuje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nezavisnog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mora</w:t>
      </w:r>
      <w:proofErr w:type="spellEnd"/>
      <w:r w:rsidRPr="00C97C5C">
        <w:rPr>
          <w:lang w:val="fr-FR"/>
        </w:rPr>
        <w:t xml:space="preserve"> da </w:t>
      </w:r>
      <w:proofErr w:type="spellStart"/>
      <w:r w:rsidRPr="00C97C5C">
        <w:rPr>
          <w:lang w:val="fr-FR"/>
        </w:rPr>
        <w:t>ispunjava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sledeće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uslove</w:t>
      </w:r>
      <w:proofErr w:type="spellEnd"/>
      <w:r w:rsidRPr="00C97C5C">
        <w:rPr>
          <w:lang w:val="fr-FR"/>
        </w:rPr>
        <w:t>:</w:t>
      </w:r>
    </w:p>
    <w:p w14:paraId="112A57B5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lastRenderedPageBreak/>
        <w:t xml:space="preserve">1) da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funkcioner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zaposleni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niti</w:t>
      </w:r>
      <w:proofErr w:type="spellEnd"/>
      <w:r w:rsidRPr="00C97C5C">
        <w:rPr>
          <w:lang w:val="fr-FR"/>
        </w:rPr>
        <w:t xml:space="preserve"> lice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je po </w:t>
      </w:r>
      <w:proofErr w:type="spellStart"/>
      <w:r w:rsidRPr="00C97C5C">
        <w:rPr>
          <w:lang w:val="fr-FR"/>
        </w:rPr>
        <w:t>bilo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indirektno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povezano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Vladom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Narodnom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Agencijom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licem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čiji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osnivač</w:t>
      </w:r>
      <w:proofErr w:type="spellEnd"/>
      <w:r w:rsidRPr="00C97C5C">
        <w:rPr>
          <w:lang w:val="fr-FR"/>
        </w:rPr>
        <w:t xml:space="preserve"> Republika </w:t>
      </w:r>
      <w:proofErr w:type="spellStart"/>
      <w:proofErr w:type="gramStart"/>
      <w:r w:rsidRPr="00C97C5C">
        <w:rPr>
          <w:lang w:val="fr-FR"/>
        </w:rPr>
        <w:t>Srbija</w:t>
      </w:r>
      <w:proofErr w:type="spellEnd"/>
      <w:r w:rsidRPr="00C97C5C">
        <w:rPr>
          <w:lang w:val="fr-FR"/>
        </w:rPr>
        <w:t>;</w:t>
      </w:r>
      <w:proofErr w:type="gramEnd"/>
    </w:p>
    <w:p w14:paraId="20737679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2) da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fizičko</w:t>
      </w:r>
      <w:proofErr w:type="spellEnd"/>
      <w:r w:rsidRPr="00C97C5C">
        <w:rPr>
          <w:lang w:val="fr-FR"/>
        </w:rPr>
        <w:t xml:space="preserve"> lice </w:t>
      </w:r>
      <w:proofErr w:type="spellStart"/>
      <w:r w:rsidRPr="00C97C5C">
        <w:rPr>
          <w:lang w:val="fr-FR"/>
        </w:rPr>
        <w:t>povezano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bankom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smislu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poslovanje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>;</w:t>
      </w:r>
      <w:proofErr w:type="gramEnd"/>
    </w:p>
    <w:p w14:paraId="0894D0E2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da u </w:t>
      </w:r>
      <w:proofErr w:type="spellStart"/>
      <w:r w:rsidRPr="00C97C5C">
        <w:rPr>
          <w:lang w:val="fr-FR"/>
        </w:rPr>
        <w:t>periodu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prethodi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njegovom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bio </w:t>
      </w:r>
      <w:proofErr w:type="spellStart"/>
      <w:r w:rsidRPr="00C97C5C">
        <w:rPr>
          <w:lang w:val="fr-FR"/>
        </w:rPr>
        <w:t>član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udruženja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niti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zaposlen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tim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licima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angažovano</w:t>
      </w:r>
      <w:proofErr w:type="spellEnd"/>
      <w:r w:rsidRPr="00C97C5C">
        <w:rPr>
          <w:lang w:val="fr-FR"/>
        </w:rPr>
        <w:t xml:space="preserve"> lice </w:t>
      </w:r>
      <w:proofErr w:type="spellStart"/>
      <w:r w:rsidRPr="00C97C5C">
        <w:rPr>
          <w:lang w:val="fr-FR"/>
        </w:rPr>
        <w:t>kod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istih</w:t>
      </w:r>
      <w:proofErr w:type="spellEnd"/>
      <w:r w:rsidRPr="00C97C5C">
        <w:rPr>
          <w:lang w:val="fr-FR"/>
        </w:rPr>
        <w:t>.</w:t>
      </w:r>
    </w:p>
    <w:p w14:paraId="501E282C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13</w:t>
      </w:r>
    </w:p>
    <w:p w14:paraId="2FF7F10F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>:</w:t>
      </w:r>
      <w:proofErr w:type="gramEnd"/>
    </w:p>
    <w:p w14:paraId="55E79474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statut, </w:t>
      </w:r>
      <w:proofErr w:type="spellStart"/>
      <w:r w:rsidRPr="00C97C5C">
        <w:rPr>
          <w:lang w:val="fr-FR"/>
        </w:rPr>
        <w:t>akt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postupak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isplatioca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akt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postupak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konkursa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nezavisnih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akt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postupak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konkursa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30371556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2) </w:t>
      </w:r>
      <w:proofErr w:type="spellStart"/>
      <w:r w:rsidRPr="00C97C5C">
        <w:rPr>
          <w:lang w:val="fr-FR"/>
        </w:rPr>
        <w:t>daje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mišljenje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nacrt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izveštaja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testu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najmanjih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troškova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dostavila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preduzima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potrebne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aktivnosti</w:t>
      </w:r>
      <w:proofErr w:type="spellEnd"/>
      <w:r w:rsidRPr="00C97C5C">
        <w:rPr>
          <w:lang w:val="fr-FR"/>
        </w:rPr>
        <w:t xml:space="preserve"> da se </w:t>
      </w:r>
      <w:proofErr w:type="spellStart"/>
      <w:r w:rsidRPr="00C97C5C">
        <w:rPr>
          <w:lang w:val="fr-FR"/>
        </w:rPr>
        <w:t>prenos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sredstava</w:t>
      </w:r>
      <w:proofErr w:type="spellEnd"/>
      <w:r w:rsidRPr="00C97C5C">
        <w:rPr>
          <w:lang w:val="fr-FR"/>
        </w:rPr>
        <w:t xml:space="preserve"> fonda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se koriste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restrukturiranja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izvrši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roku</w:t>
      </w:r>
      <w:proofErr w:type="spellEnd"/>
      <w:r w:rsidRPr="00C97C5C">
        <w:rPr>
          <w:lang w:val="fr-FR"/>
        </w:rPr>
        <w:t xml:space="preserve"> i na </w:t>
      </w:r>
      <w:proofErr w:type="spellStart"/>
      <w:r w:rsidRPr="00C97C5C">
        <w:rPr>
          <w:lang w:val="fr-FR"/>
        </w:rPr>
        <w:t>način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utvrđen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rešenjem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uređuju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banke</w:t>
      </w:r>
      <w:proofErr w:type="spellEnd"/>
      <w:r w:rsidRPr="00C97C5C">
        <w:rPr>
          <w:lang w:val="fr-FR"/>
        </w:rPr>
        <w:t>;</w:t>
      </w:r>
      <w:proofErr w:type="gramEnd"/>
    </w:p>
    <w:p w14:paraId="4C3A4CFF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odluke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upravljanju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raspolaganju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sredstvima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proofErr w:type="gram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>;</w:t>
      </w:r>
      <w:proofErr w:type="gramEnd"/>
    </w:p>
    <w:p w14:paraId="73A8BAC9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4)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opšte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odnose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depozita</w:t>
      </w:r>
      <w:proofErr w:type="spellEnd"/>
      <w:r w:rsidRPr="00C97C5C">
        <w:rPr>
          <w:lang w:val="fr-FR"/>
        </w:rPr>
        <w:t>;</w:t>
      </w:r>
      <w:proofErr w:type="gramEnd"/>
    </w:p>
    <w:p w14:paraId="2B129D4B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5)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opšte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odnose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obavljanje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zaštite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investitora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tržište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kapitala</w:t>
      </w:r>
      <w:proofErr w:type="spellEnd"/>
      <w:r w:rsidRPr="00C97C5C">
        <w:rPr>
          <w:lang w:val="fr-FR"/>
        </w:rPr>
        <w:t>;</w:t>
      </w:r>
      <w:proofErr w:type="gramEnd"/>
    </w:p>
    <w:p w14:paraId="04290BD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6)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opšte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kojima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postupanje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stečajnog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likvidacionog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upravnika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skladu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kojim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uređuje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stečaj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likvidacija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društava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osiguranje</w:t>
      </w:r>
      <w:proofErr w:type="spellEnd"/>
      <w:r w:rsidRPr="00C97C5C">
        <w:rPr>
          <w:lang w:val="fr-FR"/>
        </w:rPr>
        <w:t>;</w:t>
      </w:r>
      <w:proofErr w:type="gramEnd"/>
    </w:p>
    <w:p w14:paraId="35B8A095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7)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strategiju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imovinom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prenetom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postupku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restrukturiranja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>;</w:t>
      </w:r>
      <w:proofErr w:type="gramEnd"/>
    </w:p>
    <w:p w14:paraId="06F54DA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8)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akt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unutrašnjoj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organizaciji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sistematizaciji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imenuje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razrešava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rukovodioce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organizacionih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jedinica</w:t>
      </w:r>
      <w:proofErr w:type="spellEnd"/>
      <w:r w:rsidRPr="00C97C5C">
        <w:rPr>
          <w:lang w:val="fr-FR"/>
        </w:rPr>
        <w:t xml:space="preserve"> u </w:t>
      </w:r>
      <w:proofErr w:type="spellStart"/>
      <w:proofErr w:type="gramStart"/>
      <w:r w:rsidRPr="00C97C5C">
        <w:rPr>
          <w:lang w:val="fr-FR"/>
        </w:rPr>
        <w:t>Agenciji</w:t>
      </w:r>
      <w:proofErr w:type="spellEnd"/>
      <w:r w:rsidRPr="00C97C5C">
        <w:rPr>
          <w:lang w:val="fr-FR"/>
        </w:rPr>
        <w:t>;</w:t>
      </w:r>
      <w:proofErr w:type="gramEnd"/>
    </w:p>
    <w:p w14:paraId="0BB17549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9) </w:t>
      </w:r>
      <w:proofErr w:type="spellStart"/>
      <w:r w:rsidRPr="00C97C5C">
        <w:rPr>
          <w:lang w:val="fr-FR"/>
        </w:rPr>
        <w:t>vrši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nadzor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zakonitošću</w:t>
      </w:r>
      <w:proofErr w:type="spellEnd"/>
      <w:r w:rsidRPr="00C97C5C">
        <w:rPr>
          <w:lang w:val="fr-FR"/>
        </w:rPr>
        <w:t xml:space="preserve"> rada </w:t>
      </w: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31ED3508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10)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finansijski</w:t>
      </w:r>
      <w:proofErr w:type="spellEnd"/>
      <w:r w:rsidRPr="00C97C5C">
        <w:rPr>
          <w:lang w:val="fr-FR"/>
        </w:rPr>
        <w:t xml:space="preserve"> plan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741840A1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11)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godišnji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izveštaj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617460B0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12)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izveštaj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radu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48AE380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13) </w:t>
      </w:r>
      <w:proofErr w:type="spellStart"/>
      <w:r w:rsidRPr="00C97C5C">
        <w:rPr>
          <w:lang w:val="fr-FR"/>
        </w:rPr>
        <w:t>bira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društvo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reviziju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izveštaja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razmatra</w:t>
      </w:r>
      <w:proofErr w:type="spellEnd"/>
      <w:r w:rsidRPr="00C97C5C">
        <w:rPr>
          <w:lang w:val="fr-FR"/>
        </w:rPr>
        <w:t xml:space="preserve"> te </w:t>
      </w:r>
      <w:proofErr w:type="spellStart"/>
      <w:proofErr w:type="gramStart"/>
      <w:r w:rsidRPr="00C97C5C">
        <w:rPr>
          <w:lang w:val="fr-FR"/>
        </w:rPr>
        <w:t>izveštaje</w:t>
      </w:r>
      <w:proofErr w:type="spellEnd"/>
      <w:r w:rsidRPr="00C97C5C">
        <w:rPr>
          <w:lang w:val="fr-FR"/>
        </w:rPr>
        <w:t>;</w:t>
      </w:r>
      <w:proofErr w:type="gramEnd"/>
    </w:p>
    <w:p w14:paraId="5EA904B7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14)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plan interne </w:t>
      </w:r>
      <w:proofErr w:type="spellStart"/>
      <w:r w:rsidRPr="00C97C5C">
        <w:rPr>
          <w:lang w:val="fr-FR"/>
        </w:rPr>
        <w:t>revizije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razmatra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izveštaje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obavljenoj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internoj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reviziji</w:t>
      </w:r>
      <w:proofErr w:type="spellEnd"/>
      <w:r w:rsidRPr="00C97C5C">
        <w:rPr>
          <w:lang w:val="fr-FR"/>
        </w:rPr>
        <w:t>;</w:t>
      </w:r>
      <w:proofErr w:type="gramEnd"/>
    </w:p>
    <w:p w14:paraId="1526D0F3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15) </w:t>
      </w:r>
      <w:proofErr w:type="spellStart"/>
      <w:r w:rsidRPr="00C97C5C">
        <w:rPr>
          <w:lang w:val="fr-FR"/>
        </w:rPr>
        <w:t>usvaja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pravilnik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poslovnom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ponašanju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zaposlenih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Agenciji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nadzire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njegovu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primenu</w:t>
      </w:r>
      <w:proofErr w:type="spellEnd"/>
      <w:r w:rsidRPr="00C97C5C">
        <w:rPr>
          <w:lang w:val="fr-FR"/>
        </w:rPr>
        <w:t>;</w:t>
      </w:r>
      <w:proofErr w:type="gramEnd"/>
    </w:p>
    <w:p w14:paraId="0D2AC668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lastRenderedPageBreak/>
        <w:t xml:space="preserve">16)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poslovnik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svom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radu</w:t>
      </w:r>
      <w:proofErr w:type="spellEnd"/>
      <w:r w:rsidRPr="00C97C5C">
        <w:rPr>
          <w:lang w:val="fr-FR"/>
        </w:rPr>
        <w:t>;</w:t>
      </w:r>
      <w:proofErr w:type="gramEnd"/>
    </w:p>
    <w:p w14:paraId="3D0A4C3D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17) </w:t>
      </w:r>
      <w:proofErr w:type="spellStart"/>
      <w:r w:rsidRPr="00C97C5C">
        <w:rPr>
          <w:lang w:val="fr-FR"/>
        </w:rPr>
        <w:t>obavlja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statutom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aktima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.</w:t>
      </w:r>
    </w:p>
    <w:p w14:paraId="4F1B8C70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statut i </w:t>
      </w:r>
      <w:proofErr w:type="spellStart"/>
      <w:r w:rsidRPr="00C97C5C">
        <w:rPr>
          <w:lang w:val="fr-FR"/>
        </w:rPr>
        <w:t>akte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tačke</w:t>
      </w:r>
      <w:proofErr w:type="spellEnd"/>
      <w:proofErr w:type="gramEnd"/>
      <w:r w:rsidRPr="00C97C5C">
        <w:rPr>
          <w:lang w:val="fr-FR"/>
        </w:rPr>
        <w:t xml:space="preserve"> 1) </w:t>
      </w:r>
      <w:proofErr w:type="spellStart"/>
      <w:r w:rsidRPr="00C97C5C">
        <w:rPr>
          <w:lang w:val="fr-FR"/>
        </w:rPr>
        <w:t>ovog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jednoglasno</w:t>
      </w:r>
      <w:proofErr w:type="spellEnd"/>
      <w:r w:rsidRPr="00C97C5C">
        <w:rPr>
          <w:lang w:val="fr-FR"/>
        </w:rPr>
        <w:t>.</w:t>
      </w:r>
    </w:p>
    <w:p w14:paraId="6EE77B14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ostale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većinom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glasova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ukupnog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broja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osim</w:t>
      </w:r>
      <w:proofErr w:type="spellEnd"/>
      <w:r w:rsidRPr="00C97C5C">
        <w:rPr>
          <w:lang w:val="fr-FR"/>
        </w:rPr>
        <w:t xml:space="preserve"> ako </w:t>
      </w:r>
      <w:proofErr w:type="spellStart"/>
      <w:r w:rsidRPr="00C97C5C">
        <w:rPr>
          <w:lang w:val="fr-FR"/>
        </w:rPr>
        <w:t>ovim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statutom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donošenje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pojedinih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predviđena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kvalifikovana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većina</w:t>
      </w:r>
      <w:proofErr w:type="spellEnd"/>
      <w:r w:rsidRPr="00C97C5C">
        <w:rPr>
          <w:lang w:val="fr-FR"/>
        </w:rPr>
        <w:t>.</w:t>
      </w:r>
    </w:p>
    <w:p w14:paraId="416998AA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može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odlučiti</w:t>
      </w:r>
      <w:proofErr w:type="spellEnd"/>
      <w:r w:rsidRPr="00C97C5C">
        <w:rPr>
          <w:lang w:val="fr-FR"/>
        </w:rPr>
        <w:t xml:space="preserve"> da </w:t>
      </w:r>
      <w:proofErr w:type="spellStart"/>
      <w:r w:rsidRPr="00C97C5C">
        <w:rPr>
          <w:lang w:val="fr-FR"/>
        </w:rPr>
        <w:t>njegovim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sastancima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prisustvuju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nezavisni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stručnjaci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pojedinim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oblastima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značaja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rad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bez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glasa</w:t>
      </w:r>
      <w:proofErr w:type="spellEnd"/>
      <w:r w:rsidRPr="00C97C5C">
        <w:rPr>
          <w:lang w:val="fr-FR"/>
        </w:rPr>
        <w:t>.</w:t>
      </w:r>
    </w:p>
    <w:p w14:paraId="0B1288E7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14</w:t>
      </w:r>
    </w:p>
    <w:p w14:paraId="611AC2E8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</w:t>
      </w:r>
      <w:proofErr w:type="spellEnd"/>
      <w:r w:rsidRPr="00C97C5C">
        <w:rPr>
          <w:lang w:val="fr-FR"/>
        </w:rPr>
        <w:t xml:space="preserve"> rad prima </w:t>
      </w:r>
      <w:proofErr w:type="spellStart"/>
      <w:r w:rsidRPr="00C97C5C">
        <w:rPr>
          <w:lang w:val="fr-FR"/>
        </w:rPr>
        <w:t>naknadu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utvrđuje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statutom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.</w:t>
      </w:r>
    </w:p>
    <w:p w14:paraId="5AB438F0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15</w:t>
      </w:r>
    </w:p>
    <w:p w14:paraId="4EF9364A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Članovi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članovi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njihovih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porodica</w:t>
      </w:r>
      <w:proofErr w:type="spellEnd"/>
      <w:r w:rsidRPr="00C97C5C">
        <w:rPr>
          <w:lang w:val="fr-FR"/>
        </w:rPr>
        <w:t xml:space="preserve"> ne </w:t>
      </w:r>
      <w:proofErr w:type="spellStart"/>
      <w:r w:rsidRPr="00C97C5C">
        <w:rPr>
          <w:lang w:val="fr-FR"/>
        </w:rPr>
        <w:t>mogu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imati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akcije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osnivačke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uloge</w:t>
      </w:r>
      <w:proofErr w:type="spellEnd"/>
      <w:r w:rsidRPr="00C97C5C">
        <w:rPr>
          <w:lang w:val="fr-FR"/>
        </w:rPr>
        <w:t xml:space="preserve"> ni </w:t>
      </w:r>
      <w:proofErr w:type="spellStart"/>
      <w:r w:rsidRPr="00C97C5C">
        <w:rPr>
          <w:lang w:val="fr-FR"/>
        </w:rPr>
        <w:t>dužničke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hartije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vrednosti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banaka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drugih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finansijskih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institucija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društava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reviziju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drugih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lica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kojima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sarađuje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obavljanju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nadležnosti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niti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biti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bilo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kakvim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obligaciono-pravnim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odnosima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Agencijom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proizlaze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članstva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Upravnom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odboru</w:t>
      </w:r>
      <w:proofErr w:type="spellEnd"/>
      <w:r w:rsidRPr="00C97C5C">
        <w:rPr>
          <w:lang w:val="fr-FR"/>
        </w:rPr>
        <w:t xml:space="preserve">, o </w:t>
      </w:r>
      <w:proofErr w:type="spellStart"/>
      <w:r w:rsidRPr="00C97C5C">
        <w:rPr>
          <w:lang w:val="fr-FR"/>
        </w:rPr>
        <w:t>čemu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podnose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pisanu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izjavu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najkasnije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narednog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njihovog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svake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naredne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vreme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trajanja</w:t>
      </w:r>
      <w:proofErr w:type="spellEnd"/>
      <w:r w:rsidRPr="00C97C5C">
        <w:rPr>
          <w:lang w:val="fr-FR"/>
        </w:rPr>
        <w:t xml:space="preserve"> mandata, </w:t>
      </w:r>
      <w:proofErr w:type="spellStart"/>
      <w:r w:rsidRPr="00C97C5C">
        <w:rPr>
          <w:lang w:val="fr-FR"/>
        </w:rPr>
        <w:t>najkasnije</w:t>
      </w:r>
      <w:proofErr w:type="spellEnd"/>
      <w:r w:rsidRPr="00C97C5C">
        <w:rPr>
          <w:lang w:val="fr-FR"/>
        </w:rPr>
        <w:t xml:space="preserve"> do 31. </w:t>
      </w:r>
      <w:proofErr w:type="spellStart"/>
      <w:proofErr w:type="gramStart"/>
      <w:r w:rsidRPr="00C97C5C">
        <w:rPr>
          <w:lang w:val="fr-FR"/>
        </w:rPr>
        <w:t>januara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tekuće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godine</w:t>
      </w:r>
      <w:proofErr w:type="spellEnd"/>
      <w:r w:rsidRPr="00C97C5C">
        <w:rPr>
          <w:lang w:val="fr-FR"/>
        </w:rPr>
        <w:t>.</w:t>
      </w:r>
    </w:p>
    <w:p w14:paraId="49A48C53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Članovima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porodice</w:t>
      </w:r>
      <w:proofErr w:type="spellEnd"/>
      <w:r w:rsidRPr="00C97C5C">
        <w:rPr>
          <w:lang w:val="fr-FR"/>
        </w:rPr>
        <w:t xml:space="preserve">, u </w:t>
      </w:r>
      <w:proofErr w:type="spellStart"/>
      <w:r w:rsidRPr="00C97C5C">
        <w:rPr>
          <w:lang w:val="fr-FR"/>
        </w:rPr>
        <w:t>smislu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smatraju</w:t>
      </w:r>
      <w:proofErr w:type="spellEnd"/>
      <w:r w:rsidRPr="00C97C5C">
        <w:rPr>
          <w:lang w:val="fr-FR"/>
        </w:rPr>
        <w:t xml:space="preserve"> se </w:t>
      </w:r>
      <w:proofErr w:type="spellStart"/>
      <w:r w:rsidRPr="00C97C5C">
        <w:rPr>
          <w:lang w:val="fr-FR"/>
        </w:rPr>
        <w:t>supružnici</w:t>
      </w:r>
      <w:proofErr w:type="spellEnd"/>
      <w:r w:rsidRPr="00C97C5C">
        <w:rPr>
          <w:lang w:val="fr-FR"/>
        </w:rPr>
        <w:t xml:space="preserve">, deca i </w:t>
      </w:r>
      <w:proofErr w:type="spellStart"/>
      <w:r w:rsidRPr="00C97C5C">
        <w:rPr>
          <w:lang w:val="fr-FR"/>
        </w:rPr>
        <w:t>ostali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potomci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roditelji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ostali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preci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pobočni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srodnici</w:t>
      </w:r>
      <w:proofErr w:type="spellEnd"/>
      <w:r w:rsidRPr="00C97C5C">
        <w:rPr>
          <w:lang w:val="fr-FR"/>
        </w:rPr>
        <w:t xml:space="preserve"> do </w:t>
      </w:r>
      <w:proofErr w:type="spellStart"/>
      <w:r w:rsidRPr="00C97C5C">
        <w:rPr>
          <w:lang w:val="fr-FR"/>
        </w:rPr>
        <w:t>trećeg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stepena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srodstva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usvojenici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usvojilac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lica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stavljena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starateljstvo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>.</w:t>
      </w:r>
    </w:p>
    <w:p w14:paraId="48A82504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Izjava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sadrži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sledeće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podatke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njihovih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porodica</w:t>
      </w:r>
      <w:proofErr w:type="spellEnd"/>
      <w:r w:rsidRPr="00C97C5C">
        <w:rPr>
          <w:lang w:val="fr-FR"/>
        </w:rPr>
        <w:t xml:space="preserve">: </w:t>
      </w:r>
      <w:proofErr w:type="spellStart"/>
      <w:r w:rsidRPr="00C97C5C">
        <w:rPr>
          <w:lang w:val="fr-FR"/>
        </w:rPr>
        <w:t>ime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prezime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lica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adresu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stanovanja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broj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lične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karte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mesto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izdavanja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lične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karte</w:t>
      </w:r>
      <w:proofErr w:type="spellEnd"/>
      <w:r w:rsidRPr="00C97C5C">
        <w:rPr>
          <w:lang w:val="fr-FR"/>
        </w:rPr>
        <w:t>.</w:t>
      </w:r>
    </w:p>
    <w:p w14:paraId="75A0F4A0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16</w:t>
      </w:r>
    </w:p>
    <w:p w14:paraId="3AD586BA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prestaje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istekom</w:t>
      </w:r>
      <w:proofErr w:type="spellEnd"/>
      <w:r w:rsidRPr="00C97C5C">
        <w:rPr>
          <w:lang w:val="fr-FR"/>
        </w:rPr>
        <w:t xml:space="preserve"> mandata, </w:t>
      </w:r>
      <w:proofErr w:type="spellStart"/>
      <w:r w:rsidRPr="00C97C5C">
        <w:rPr>
          <w:lang w:val="fr-FR"/>
        </w:rPr>
        <w:t>podnošenjem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ostavke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razrešenjem</w:t>
      </w:r>
      <w:proofErr w:type="spellEnd"/>
      <w:r w:rsidRPr="00C97C5C">
        <w:rPr>
          <w:lang w:val="fr-FR"/>
        </w:rPr>
        <w:t>.</w:t>
      </w:r>
    </w:p>
    <w:p w14:paraId="2C9E56ED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Članovi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koje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imenovala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podnose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ostavku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Vladi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dužni</w:t>
      </w:r>
      <w:proofErr w:type="spellEnd"/>
      <w:r w:rsidRPr="00C97C5C">
        <w:rPr>
          <w:lang w:val="fr-FR"/>
        </w:rPr>
        <w:t xml:space="preserve"> su da o </w:t>
      </w:r>
      <w:proofErr w:type="spellStart"/>
      <w:r w:rsidRPr="00C97C5C">
        <w:rPr>
          <w:lang w:val="fr-FR"/>
        </w:rPr>
        <w:t>podnetoj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ostavci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bez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odlaganja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obaveste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>.</w:t>
      </w:r>
    </w:p>
    <w:p w14:paraId="51799544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koga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imenovala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podnosi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ostavku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Narodnoj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banci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Srbije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dužan</w:t>
      </w:r>
      <w:proofErr w:type="spellEnd"/>
      <w:r w:rsidRPr="00C97C5C">
        <w:rPr>
          <w:lang w:val="fr-FR"/>
        </w:rPr>
        <w:t xml:space="preserve"> je da o </w:t>
      </w:r>
      <w:proofErr w:type="spellStart"/>
      <w:r w:rsidRPr="00C97C5C">
        <w:rPr>
          <w:lang w:val="fr-FR"/>
        </w:rPr>
        <w:t>podnetoj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ostavci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bez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odlaganja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obavesti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>.</w:t>
      </w:r>
    </w:p>
    <w:p w14:paraId="4060435F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podneo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ostavku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funkcija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prestaje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izborom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novog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, a </w:t>
      </w:r>
      <w:proofErr w:type="spellStart"/>
      <w:r w:rsidRPr="00C97C5C">
        <w:rPr>
          <w:lang w:val="fr-FR"/>
        </w:rPr>
        <w:t>najkasnije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istekom</w:t>
      </w:r>
      <w:proofErr w:type="spellEnd"/>
      <w:r w:rsidRPr="00C97C5C">
        <w:rPr>
          <w:lang w:val="fr-FR"/>
        </w:rPr>
        <w:t xml:space="preserve"> 90 </w:t>
      </w:r>
      <w:proofErr w:type="spellStart"/>
      <w:r w:rsidRPr="00C97C5C">
        <w:rPr>
          <w:lang w:val="fr-FR"/>
        </w:rPr>
        <w:t>dana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podnošenja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ostavke</w:t>
      </w:r>
      <w:proofErr w:type="spellEnd"/>
      <w:r w:rsidRPr="00C97C5C">
        <w:rPr>
          <w:lang w:val="fr-FR"/>
        </w:rPr>
        <w:t xml:space="preserve">, a </w:t>
      </w:r>
      <w:proofErr w:type="spellStart"/>
      <w:r w:rsidRPr="00C97C5C">
        <w:rPr>
          <w:lang w:val="fr-FR"/>
        </w:rPr>
        <w:t>članu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razrešen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danom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donošenja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odluke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razrešenju</w:t>
      </w:r>
      <w:proofErr w:type="spellEnd"/>
      <w:r w:rsidRPr="00C97C5C">
        <w:rPr>
          <w:lang w:val="fr-FR"/>
        </w:rPr>
        <w:t>.</w:t>
      </w:r>
    </w:p>
    <w:p w14:paraId="48055C0B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17</w:t>
      </w:r>
    </w:p>
    <w:p w14:paraId="10A8E53F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Razlozi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razrešenje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gramStart"/>
      <w:r w:rsidRPr="00C97C5C">
        <w:rPr>
          <w:lang w:val="fr-FR"/>
        </w:rPr>
        <w:t>su:</w:t>
      </w:r>
      <w:proofErr w:type="gramEnd"/>
    </w:p>
    <w:p w14:paraId="3A6F4DC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lastRenderedPageBreak/>
        <w:t xml:space="preserve">1) ako je </w:t>
      </w:r>
      <w:proofErr w:type="spellStart"/>
      <w:r w:rsidRPr="00C97C5C">
        <w:rPr>
          <w:lang w:val="fr-FR"/>
        </w:rPr>
        <w:t>optužen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odnosno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pravnosnažno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osuđen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krivično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delo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protiv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privrede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prava</w:t>
      </w:r>
      <w:proofErr w:type="spellEnd"/>
      <w:r w:rsidRPr="00C97C5C">
        <w:rPr>
          <w:lang w:val="fr-FR"/>
        </w:rPr>
        <w:t xml:space="preserve"> po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rada, </w:t>
      </w:r>
      <w:proofErr w:type="spellStart"/>
      <w:r w:rsidRPr="00C97C5C">
        <w:rPr>
          <w:lang w:val="fr-FR"/>
        </w:rPr>
        <w:t>imovine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državnih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pravosuđa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javnog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reda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saobraćaja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službene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dužnosti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pravosnažno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osuđen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bezuslovnu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kaznu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zatvora</w:t>
      </w:r>
      <w:proofErr w:type="spellEnd"/>
      <w:r w:rsidRPr="00C97C5C">
        <w:rPr>
          <w:lang w:val="fr-FR"/>
        </w:rPr>
        <w:t>;</w:t>
      </w:r>
      <w:proofErr w:type="gramEnd"/>
    </w:p>
    <w:p w14:paraId="5B084F85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2) ako je </w:t>
      </w:r>
      <w:proofErr w:type="spellStart"/>
      <w:r w:rsidRPr="00C97C5C">
        <w:rPr>
          <w:lang w:val="fr-FR"/>
        </w:rPr>
        <w:t>pokrenut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istražni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postupak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krivično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delo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protiv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privrede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prava</w:t>
      </w:r>
      <w:proofErr w:type="spellEnd"/>
      <w:r w:rsidRPr="00C97C5C">
        <w:rPr>
          <w:lang w:val="fr-FR"/>
        </w:rPr>
        <w:t xml:space="preserve"> po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rada, </w:t>
      </w:r>
      <w:proofErr w:type="spellStart"/>
      <w:r w:rsidRPr="00C97C5C">
        <w:rPr>
          <w:lang w:val="fr-FR"/>
        </w:rPr>
        <w:t>imovine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državnih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organa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pravosuđa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javnog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reda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saobraćaja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službene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dužnosti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dela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predviđena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bezuslovna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kazna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zatvora</w:t>
      </w:r>
      <w:proofErr w:type="spellEnd"/>
      <w:r w:rsidRPr="00C97C5C">
        <w:rPr>
          <w:lang w:val="fr-FR"/>
        </w:rPr>
        <w:t>;</w:t>
      </w:r>
      <w:proofErr w:type="gramEnd"/>
    </w:p>
    <w:p w14:paraId="68DF74EF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3) ako je </w:t>
      </w:r>
      <w:proofErr w:type="spellStart"/>
      <w:r w:rsidRPr="00C97C5C">
        <w:rPr>
          <w:lang w:val="fr-FR"/>
        </w:rPr>
        <w:t>utvrđeno</w:t>
      </w:r>
      <w:proofErr w:type="spellEnd"/>
      <w:r w:rsidRPr="00C97C5C">
        <w:rPr>
          <w:lang w:val="fr-FR"/>
        </w:rPr>
        <w:t xml:space="preserve"> da je </w:t>
      </w:r>
      <w:proofErr w:type="spellStart"/>
      <w:r w:rsidRPr="00C97C5C">
        <w:rPr>
          <w:lang w:val="fr-FR"/>
        </w:rPr>
        <w:t>zbog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nestručnog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nesavesnog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nedoličnog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ozbiljnijih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propusta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donošenju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izvršavanju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odluka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kao</w:t>
      </w:r>
      <w:proofErr w:type="spellEnd"/>
      <w:r w:rsidRPr="00C97C5C">
        <w:rPr>
          <w:lang w:val="fr-FR"/>
        </w:rPr>
        <w:t xml:space="preserve"> i u </w:t>
      </w:r>
      <w:proofErr w:type="spellStart"/>
      <w:r w:rsidRPr="00C97C5C">
        <w:rPr>
          <w:lang w:val="fr-FR"/>
        </w:rPr>
        <w:t>organizovanju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došlo</w:t>
      </w:r>
      <w:proofErr w:type="spellEnd"/>
      <w:r w:rsidRPr="00C97C5C">
        <w:rPr>
          <w:lang w:val="fr-FR"/>
        </w:rPr>
        <w:t xml:space="preserve"> do </w:t>
      </w:r>
      <w:proofErr w:type="spellStart"/>
      <w:r w:rsidRPr="00C97C5C">
        <w:rPr>
          <w:lang w:val="fr-FR"/>
        </w:rPr>
        <w:t>znatnog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odstupanja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ostvarenja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osnovnog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cilja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>;</w:t>
      </w:r>
      <w:proofErr w:type="gramEnd"/>
    </w:p>
    <w:p w14:paraId="5F95E9EF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4) ako se na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nalaza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mišljenja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nadležne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zdravstvene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ustanove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utvrdi</w:t>
      </w:r>
      <w:proofErr w:type="spellEnd"/>
      <w:r w:rsidRPr="00C97C5C">
        <w:rPr>
          <w:lang w:val="fr-FR"/>
        </w:rPr>
        <w:t xml:space="preserve"> da je </w:t>
      </w:r>
      <w:proofErr w:type="spellStart"/>
      <w:r w:rsidRPr="00C97C5C">
        <w:rPr>
          <w:lang w:val="fr-FR"/>
        </w:rPr>
        <w:t>zbog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zdravstvenog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trajno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izgubio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radnu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sposobnost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vršenje</w:t>
      </w:r>
      <w:proofErr w:type="spellEnd"/>
      <w:r w:rsidRPr="00C97C5C">
        <w:rPr>
          <w:lang w:val="fr-FR"/>
        </w:rPr>
        <w:t xml:space="preserve"> te </w:t>
      </w:r>
      <w:proofErr w:type="spellStart"/>
      <w:r w:rsidRPr="00C97C5C">
        <w:rPr>
          <w:lang w:val="fr-FR"/>
        </w:rPr>
        <w:t>funkcije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privremeno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nesposoban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vršenje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trajanju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dužem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šest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meseci</w:t>
      </w:r>
      <w:proofErr w:type="spellEnd"/>
      <w:r w:rsidRPr="00C97C5C">
        <w:rPr>
          <w:lang w:val="fr-FR"/>
        </w:rPr>
        <w:t>;</w:t>
      </w:r>
      <w:proofErr w:type="gramEnd"/>
    </w:p>
    <w:p w14:paraId="153C725C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5) ako </w:t>
      </w:r>
      <w:proofErr w:type="spellStart"/>
      <w:r w:rsidRPr="00C97C5C">
        <w:rPr>
          <w:lang w:val="fr-FR"/>
        </w:rPr>
        <w:t>nije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dostavio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dostavio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lažnu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izjavu</w:t>
      </w:r>
      <w:proofErr w:type="spellEnd"/>
      <w:r w:rsidRPr="00C97C5C">
        <w:rPr>
          <w:lang w:val="fr-FR"/>
        </w:rPr>
        <w:t xml:space="preserve"> o </w:t>
      </w:r>
      <w:proofErr w:type="spellStart"/>
      <w:r w:rsidRPr="00C97C5C">
        <w:rPr>
          <w:lang w:val="fr-FR"/>
        </w:rPr>
        <w:t>podacima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15.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;</w:t>
      </w:r>
    </w:p>
    <w:p w14:paraId="4AFBE28D" w14:textId="77777777" w:rsidR="00C97C5C" w:rsidRPr="00C97C5C" w:rsidRDefault="00C97C5C" w:rsidP="00C97C5C">
      <w:pPr>
        <w:jc w:val="center"/>
        <w:rPr>
          <w:lang w:val="fr-FR"/>
        </w:rPr>
      </w:pPr>
      <w:r w:rsidRPr="00C97C5C">
        <w:rPr>
          <w:lang w:val="fr-FR"/>
        </w:rPr>
        <w:t xml:space="preserve">6) ako se </w:t>
      </w:r>
      <w:proofErr w:type="spellStart"/>
      <w:r w:rsidRPr="00C97C5C">
        <w:rPr>
          <w:lang w:val="fr-FR"/>
        </w:rPr>
        <w:t>utvrdi</w:t>
      </w:r>
      <w:proofErr w:type="spellEnd"/>
      <w:r w:rsidRPr="00C97C5C">
        <w:rPr>
          <w:lang w:val="fr-FR"/>
        </w:rPr>
        <w:t xml:space="preserve"> da ne </w:t>
      </w:r>
      <w:proofErr w:type="spellStart"/>
      <w:r w:rsidRPr="00C97C5C">
        <w:rPr>
          <w:lang w:val="fr-FR"/>
        </w:rPr>
        <w:t>ispunjava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uslove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imenovanje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12.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.</w:t>
      </w:r>
    </w:p>
    <w:p w14:paraId="3C2F1EBA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Član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Upravnog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imenovan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umesto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kome</w:t>
      </w:r>
      <w:proofErr w:type="spellEnd"/>
      <w:r w:rsidRPr="00C97C5C">
        <w:rPr>
          <w:lang w:val="fr-FR"/>
        </w:rPr>
        <w:t xml:space="preserve"> je </w:t>
      </w:r>
      <w:proofErr w:type="spellStart"/>
      <w:r w:rsidRPr="00C97C5C">
        <w:rPr>
          <w:lang w:val="fr-FR"/>
        </w:rPr>
        <w:t>prestala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isteka</w:t>
      </w:r>
      <w:proofErr w:type="spellEnd"/>
      <w:r w:rsidRPr="00C97C5C">
        <w:rPr>
          <w:lang w:val="fr-FR"/>
        </w:rPr>
        <w:t xml:space="preserve"> mandata </w:t>
      </w:r>
      <w:proofErr w:type="spellStart"/>
      <w:r w:rsidRPr="00C97C5C">
        <w:rPr>
          <w:lang w:val="fr-FR"/>
        </w:rPr>
        <w:t>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funkciju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vrši</w:t>
      </w:r>
      <w:proofErr w:type="spellEnd"/>
      <w:r w:rsidRPr="00C97C5C">
        <w:rPr>
          <w:lang w:val="fr-FR"/>
        </w:rPr>
        <w:t xml:space="preserve"> do </w:t>
      </w:r>
      <w:proofErr w:type="spellStart"/>
      <w:r w:rsidRPr="00C97C5C">
        <w:rPr>
          <w:lang w:val="fr-FR"/>
        </w:rPr>
        <w:t>isteka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tog</w:t>
      </w:r>
      <w:proofErr w:type="spellEnd"/>
      <w:r w:rsidRPr="00C97C5C">
        <w:rPr>
          <w:lang w:val="fr-FR"/>
        </w:rPr>
        <w:t xml:space="preserve"> mandata.</w:t>
      </w:r>
    </w:p>
    <w:p w14:paraId="76BAA7CC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23" w:name="clan_18"/>
      <w:bookmarkEnd w:id="23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18</w:t>
      </w:r>
    </w:p>
    <w:p w14:paraId="71C44254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Direktora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Agencije</w:t>
      </w:r>
      <w:proofErr w:type="spellEnd"/>
      <w:r w:rsidRPr="00C97C5C">
        <w:rPr>
          <w:lang w:val="fr-FR"/>
        </w:rPr>
        <w:t xml:space="preserve"> (u </w:t>
      </w:r>
      <w:proofErr w:type="spellStart"/>
      <w:r w:rsidRPr="00C97C5C">
        <w:rPr>
          <w:lang w:val="fr-FR"/>
        </w:rPr>
        <w:t>daljem</w:t>
      </w:r>
      <w:proofErr w:type="spellEnd"/>
      <w:r w:rsidRPr="00C97C5C">
        <w:rPr>
          <w:lang w:val="fr-FR"/>
        </w:rPr>
        <w:t xml:space="preserve"> </w:t>
      </w:r>
      <w:proofErr w:type="spellStart"/>
      <w:proofErr w:type="gramStart"/>
      <w:r w:rsidRPr="00C97C5C">
        <w:rPr>
          <w:lang w:val="fr-FR"/>
        </w:rPr>
        <w:t>tekstu</w:t>
      </w:r>
      <w:proofErr w:type="spellEnd"/>
      <w:r w:rsidRPr="00C97C5C">
        <w:rPr>
          <w:lang w:val="fr-FR"/>
        </w:rPr>
        <w:t>:</w:t>
      </w:r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direktor</w:t>
      </w:r>
      <w:proofErr w:type="spellEnd"/>
      <w:r w:rsidRPr="00C97C5C">
        <w:rPr>
          <w:lang w:val="fr-FR"/>
        </w:rPr>
        <w:t xml:space="preserve">) </w:t>
      </w:r>
      <w:proofErr w:type="spellStart"/>
      <w:r w:rsidRPr="00C97C5C">
        <w:rPr>
          <w:lang w:val="fr-FR"/>
        </w:rPr>
        <w:t>Upravni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odbor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imenuje</w:t>
      </w:r>
      <w:proofErr w:type="spellEnd"/>
      <w:r w:rsidRPr="00C97C5C">
        <w:rPr>
          <w:lang w:val="fr-FR"/>
        </w:rPr>
        <w:t xml:space="preserve"> na </w:t>
      </w:r>
      <w:proofErr w:type="spellStart"/>
      <w:r w:rsidRPr="00C97C5C">
        <w:rPr>
          <w:lang w:val="fr-FR"/>
        </w:rPr>
        <w:t>osnovu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sprovedenog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javnog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konkursa</w:t>
      </w:r>
      <w:proofErr w:type="spellEnd"/>
      <w:r w:rsidRPr="00C97C5C">
        <w:rPr>
          <w:lang w:val="fr-FR"/>
        </w:rPr>
        <w:t>.</w:t>
      </w:r>
    </w:p>
    <w:p w14:paraId="11318F39" w14:textId="77777777" w:rsidR="00C97C5C" w:rsidRPr="00C97C5C" w:rsidRDefault="00C97C5C" w:rsidP="00C97C5C">
      <w:pPr>
        <w:jc w:val="center"/>
      </w:pPr>
      <w:r w:rsidRPr="00C97C5C">
        <w:t xml:space="preserve">Direktor </w:t>
      </w:r>
      <w:proofErr w:type="spellStart"/>
      <w:r w:rsidRPr="00C97C5C">
        <w:t>zasniva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 </w:t>
      </w:r>
      <w:proofErr w:type="spellStart"/>
      <w:r w:rsidRPr="00C97C5C">
        <w:t>radni</w:t>
      </w:r>
      <w:proofErr w:type="spellEnd"/>
      <w:r w:rsidRPr="00C97C5C">
        <w:t xml:space="preserve"> </w:t>
      </w:r>
      <w:proofErr w:type="spellStart"/>
      <w:r w:rsidRPr="00C97C5C">
        <w:t>odnos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određeno</w:t>
      </w:r>
      <w:proofErr w:type="spellEnd"/>
      <w:r w:rsidRPr="00C97C5C">
        <w:t xml:space="preserve"> </w:t>
      </w:r>
      <w:proofErr w:type="spellStart"/>
      <w:r w:rsidRPr="00C97C5C">
        <w:t>vreme</w:t>
      </w:r>
      <w:proofErr w:type="spellEnd"/>
      <w:r w:rsidRPr="00C97C5C">
        <w:t xml:space="preserve">, do </w:t>
      </w:r>
      <w:proofErr w:type="spellStart"/>
      <w:r w:rsidRPr="00C97C5C">
        <w:t>prestanka</w:t>
      </w:r>
      <w:proofErr w:type="spellEnd"/>
      <w:r w:rsidRPr="00C97C5C">
        <w:t xml:space="preserve"> </w:t>
      </w:r>
      <w:proofErr w:type="spellStart"/>
      <w:r w:rsidRPr="00C97C5C">
        <w:t>mandata</w:t>
      </w:r>
      <w:proofErr w:type="spellEnd"/>
      <w:r w:rsidRPr="00C97C5C">
        <w:t>.</w:t>
      </w:r>
    </w:p>
    <w:p w14:paraId="3550372E" w14:textId="77777777" w:rsidR="00C97C5C" w:rsidRPr="00C97C5C" w:rsidRDefault="00C97C5C" w:rsidP="00C97C5C">
      <w:pPr>
        <w:jc w:val="center"/>
      </w:pPr>
      <w:r w:rsidRPr="00C97C5C">
        <w:t xml:space="preserve">Mandat </w:t>
      </w:r>
      <w:proofErr w:type="spellStart"/>
      <w:r w:rsidRPr="00C97C5C">
        <w:t>direktora</w:t>
      </w:r>
      <w:proofErr w:type="spellEnd"/>
      <w:r w:rsidRPr="00C97C5C">
        <w:t xml:space="preserve"> je pet </w:t>
      </w:r>
      <w:proofErr w:type="spellStart"/>
      <w:r w:rsidRPr="00C97C5C">
        <w:t>godina</w:t>
      </w:r>
      <w:proofErr w:type="spellEnd"/>
      <w:r w:rsidRPr="00C97C5C">
        <w:t xml:space="preserve">, s </w:t>
      </w:r>
      <w:proofErr w:type="spellStart"/>
      <w:r w:rsidRPr="00C97C5C">
        <w:t>pravom</w:t>
      </w:r>
      <w:proofErr w:type="spellEnd"/>
      <w:r w:rsidRPr="00C97C5C">
        <w:t xml:space="preserve"> </w:t>
      </w:r>
      <w:proofErr w:type="spellStart"/>
      <w:r w:rsidRPr="00C97C5C">
        <w:t>ponovnog</w:t>
      </w:r>
      <w:proofErr w:type="spellEnd"/>
      <w:r w:rsidRPr="00C97C5C">
        <w:t xml:space="preserve"> </w:t>
      </w:r>
      <w:proofErr w:type="spellStart"/>
      <w:r w:rsidRPr="00C97C5C">
        <w:t>izbora</w:t>
      </w:r>
      <w:proofErr w:type="spellEnd"/>
      <w:r w:rsidRPr="00C97C5C">
        <w:t>.</w:t>
      </w:r>
    </w:p>
    <w:p w14:paraId="61619F66" w14:textId="77777777" w:rsidR="00C97C5C" w:rsidRPr="00C97C5C" w:rsidRDefault="00C97C5C" w:rsidP="00C97C5C">
      <w:pPr>
        <w:jc w:val="center"/>
      </w:pPr>
      <w:r w:rsidRPr="00C97C5C">
        <w:t xml:space="preserve">Za </w:t>
      </w:r>
      <w:proofErr w:type="spellStart"/>
      <w:r w:rsidRPr="00C97C5C">
        <w:t>direktora</w:t>
      </w:r>
      <w:proofErr w:type="spellEnd"/>
      <w:r w:rsidRPr="00C97C5C">
        <w:t xml:space="preserve"> </w:t>
      </w:r>
      <w:proofErr w:type="spellStart"/>
      <w:r w:rsidRPr="00C97C5C">
        <w:t>može</w:t>
      </w:r>
      <w:proofErr w:type="spellEnd"/>
      <w:r w:rsidRPr="00C97C5C">
        <w:t xml:space="preserve"> </w:t>
      </w:r>
      <w:proofErr w:type="spellStart"/>
      <w:r w:rsidRPr="00C97C5C">
        <w:t>biti</w:t>
      </w:r>
      <w:proofErr w:type="spellEnd"/>
      <w:r w:rsidRPr="00C97C5C">
        <w:t xml:space="preserve"> </w:t>
      </w:r>
      <w:proofErr w:type="spellStart"/>
      <w:r w:rsidRPr="00C97C5C">
        <w:t>imenovano</w:t>
      </w:r>
      <w:proofErr w:type="spellEnd"/>
      <w:r w:rsidRPr="00C97C5C">
        <w:t xml:space="preserve"> lice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ispunjava</w:t>
      </w:r>
      <w:proofErr w:type="spellEnd"/>
      <w:r w:rsidRPr="00C97C5C">
        <w:t xml:space="preserve"> </w:t>
      </w:r>
      <w:proofErr w:type="spellStart"/>
      <w:r w:rsidRPr="00C97C5C">
        <w:t>uslove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12.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ima</w:t>
      </w:r>
      <w:proofErr w:type="spellEnd"/>
      <w:r w:rsidRPr="00C97C5C">
        <w:t xml:space="preserve"> </w:t>
      </w:r>
      <w:proofErr w:type="spellStart"/>
      <w:r w:rsidRPr="00C97C5C">
        <w:t>najmanje</w:t>
      </w:r>
      <w:proofErr w:type="spellEnd"/>
      <w:r w:rsidRPr="00C97C5C">
        <w:t xml:space="preserve"> </w:t>
      </w:r>
      <w:proofErr w:type="spellStart"/>
      <w:r w:rsidRPr="00C97C5C">
        <w:t>osam</w:t>
      </w:r>
      <w:proofErr w:type="spellEnd"/>
      <w:r w:rsidRPr="00C97C5C">
        <w:t xml:space="preserve"> </w:t>
      </w:r>
      <w:proofErr w:type="spellStart"/>
      <w:r w:rsidRPr="00C97C5C">
        <w:t>godina</w:t>
      </w:r>
      <w:proofErr w:type="spellEnd"/>
      <w:r w:rsidRPr="00C97C5C">
        <w:t xml:space="preserve"> </w:t>
      </w:r>
      <w:proofErr w:type="spellStart"/>
      <w:r w:rsidRPr="00C97C5C">
        <w:t>iskustva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rukovodećim</w:t>
      </w:r>
      <w:proofErr w:type="spellEnd"/>
      <w:r w:rsidRPr="00C97C5C">
        <w:t xml:space="preserve"> </w:t>
      </w:r>
      <w:proofErr w:type="spellStart"/>
      <w:r w:rsidRPr="00C97C5C">
        <w:t>pozicijama</w:t>
      </w:r>
      <w:proofErr w:type="spellEnd"/>
      <w:r w:rsidRPr="00C97C5C">
        <w:t xml:space="preserve"> u </w:t>
      </w:r>
      <w:proofErr w:type="spellStart"/>
      <w:r w:rsidRPr="00C97C5C">
        <w:t>državnim</w:t>
      </w:r>
      <w:proofErr w:type="spellEnd"/>
      <w:r w:rsidRPr="00C97C5C">
        <w:t xml:space="preserve"> </w:t>
      </w:r>
      <w:proofErr w:type="spellStart"/>
      <w:r w:rsidRPr="00C97C5C">
        <w:t>organima</w:t>
      </w:r>
      <w:proofErr w:type="spellEnd"/>
      <w:r w:rsidRPr="00C97C5C">
        <w:t xml:space="preserve">, </w:t>
      </w:r>
      <w:proofErr w:type="spellStart"/>
      <w:r w:rsidRPr="00C97C5C">
        <w:t>institucijama</w:t>
      </w:r>
      <w:proofErr w:type="spellEnd"/>
      <w:r w:rsidRPr="00C97C5C">
        <w:t xml:space="preserve"> </w:t>
      </w:r>
      <w:proofErr w:type="spellStart"/>
      <w:r w:rsidRPr="00C97C5C">
        <w:t>kojima</w:t>
      </w:r>
      <w:proofErr w:type="spellEnd"/>
      <w:r w:rsidRPr="00C97C5C">
        <w:t xml:space="preserve"> </w:t>
      </w:r>
      <w:proofErr w:type="spellStart"/>
      <w:r w:rsidRPr="00C97C5C">
        <w:t>su</w:t>
      </w:r>
      <w:proofErr w:type="spellEnd"/>
      <w:r w:rsidRPr="00C97C5C">
        <w:t xml:space="preserve"> </w:t>
      </w:r>
      <w:proofErr w:type="spellStart"/>
      <w:r w:rsidRPr="00C97C5C">
        <w:t>poverena</w:t>
      </w:r>
      <w:proofErr w:type="spellEnd"/>
      <w:r w:rsidRPr="00C97C5C">
        <w:t xml:space="preserve"> </w:t>
      </w:r>
      <w:proofErr w:type="spellStart"/>
      <w:r w:rsidRPr="00C97C5C">
        <w:t>javna</w:t>
      </w:r>
      <w:proofErr w:type="spellEnd"/>
      <w:r w:rsidRPr="00C97C5C">
        <w:t xml:space="preserve"> </w:t>
      </w:r>
      <w:proofErr w:type="spellStart"/>
      <w:r w:rsidRPr="00C97C5C">
        <w:t>ovlašćenja</w:t>
      </w:r>
      <w:proofErr w:type="spellEnd"/>
      <w:r w:rsidRPr="00C97C5C">
        <w:t xml:space="preserve">, </w:t>
      </w:r>
      <w:proofErr w:type="spellStart"/>
      <w:r w:rsidRPr="00C97C5C">
        <w:t>finansijskim</w:t>
      </w:r>
      <w:proofErr w:type="spellEnd"/>
      <w:r w:rsidRPr="00C97C5C">
        <w:t xml:space="preserve"> </w:t>
      </w:r>
      <w:proofErr w:type="spellStart"/>
      <w:r w:rsidRPr="00C97C5C">
        <w:t>institucijama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ostalim</w:t>
      </w:r>
      <w:proofErr w:type="spellEnd"/>
      <w:r w:rsidRPr="00C97C5C">
        <w:t xml:space="preserve"> </w:t>
      </w:r>
      <w:proofErr w:type="spellStart"/>
      <w:r w:rsidRPr="00C97C5C">
        <w:t>privrednim</w:t>
      </w:r>
      <w:proofErr w:type="spellEnd"/>
      <w:r w:rsidRPr="00C97C5C">
        <w:t xml:space="preserve"> </w:t>
      </w:r>
      <w:proofErr w:type="spellStart"/>
      <w:r w:rsidRPr="00C97C5C">
        <w:t>društvima</w:t>
      </w:r>
      <w:proofErr w:type="spellEnd"/>
      <w:r w:rsidRPr="00C97C5C">
        <w:t>.</w:t>
      </w:r>
    </w:p>
    <w:p w14:paraId="792CF507" w14:textId="77777777" w:rsidR="00C97C5C" w:rsidRPr="00C97C5C" w:rsidRDefault="00C97C5C" w:rsidP="00C97C5C">
      <w:pPr>
        <w:jc w:val="center"/>
      </w:pPr>
      <w:r w:rsidRPr="00C97C5C">
        <w:t xml:space="preserve">Direktor </w:t>
      </w:r>
      <w:proofErr w:type="spellStart"/>
      <w:r w:rsidRPr="00C97C5C">
        <w:t>podnosi</w:t>
      </w:r>
      <w:proofErr w:type="spellEnd"/>
      <w:r w:rsidRPr="00C97C5C">
        <w:t xml:space="preserve">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 xml:space="preserve"> </w:t>
      </w:r>
      <w:proofErr w:type="spellStart"/>
      <w:r w:rsidRPr="00C97C5C">
        <w:t>pisanu</w:t>
      </w:r>
      <w:proofErr w:type="spellEnd"/>
      <w:r w:rsidRPr="00C97C5C">
        <w:t xml:space="preserve"> </w:t>
      </w:r>
      <w:proofErr w:type="spellStart"/>
      <w:r w:rsidRPr="00C97C5C">
        <w:t>izjavu</w:t>
      </w:r>
      <w:proofErr w:type="spellEnd"/>
      <w:r w:rsidRPr="00C97C5C">
        <w:t xml:space="preserve"> o </w:t>
      </w:r>
      <w:proofErr w:type="spellStart"/>
      <w:r w:rsidRPr="00C97C5C">
        <w:t>podacima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15.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najkasnije</w:t>
      </w:r>
      <w:proofErr w:type="spellEnd"/>
      <w:r w:rsidRPr="00C97C5C">
        <w:t xml:space="preserve"> 15 </w:t>
      </w:r>
      <w:proofErr w:type="spellStart"/>
      <w:r w:rsidRPr="00C97C5C">
        <w:t>radnih</w:t>
      </w:r>
      <w:proofErr w:type="spellEnd"/>
      <w:r w:rsidRPr="00C97C5C">
        <w:t xml:space="preserve"> dana od dana </w:t>
      </w:r>
      <w:proofErr w:type="spellStart"/>
      <w:r w:rsidRPr="00C97C5C">
        <w:t>imenovanja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svake</w:t>
      </w:r>
      <w:proofErr w:type="spellEnd"/>
      <w:r w:rsidRPr="00C97C5C">
        <w:t xml:space="preserve"> </w:t>
      </w:r>
      <w:proofErr w:type="spellStart"/>
      <w:r w:rsidRPr="00C97C5C">
        <w:t>naredne</w:t>
      </w:r>
      <w:proofErr w:type="spellEnd"/>
      <w:r w:rsidRPr="00C97C5C">
        <w:t xml:space="preserve"> </w:t>
      </w:r>
      <w:proofErr w:type="spellStart"/>
      <w:r w:rsidRPr="00C97C5C">
        <w:t>godine</w:t>
      </w:r>
      <w:proofErr w:type="spellEnd"/>
      <w:r w:rsidRPr="00C97C5C">
        <w:t xml:space="preserve"> za </w:t>
      </w:r>
      <w:proofErr w:type="spellStart"/>
      <w:r w:rsidRPr="00C97C5C">
        <w:t>vreme</w:t>
      </w:r>
      <w:proofErr w:type="spellEnd"/>
      <w:r w:rsidRPr="00C97C5C">
        <w:t xml:space="preserve"> </w:t>
      </w:r>
      <w:proofErr w:type="spellStart"/>
      <w:r w:rsidRPr="00C97C5C">
        <w:t>trajanja</w:t>
      </w:r>
      <w:proofErr w:type="spellEnd"/>
      <w:r w:rsidRPr="00C97C5C">
        <w:t xml:space="preserve"> </w:t>
      </w:r>
      <w:proofErr w:type="spellStart"/>
      <w:r w:rsidRPr="00C97C5C">
        <w:t>mandata</w:t>
      </w:r>
      <w:proofErr w:type="spellEnd"/>
      <w:r w:rsidRPr="00C97C5C">
        <w:t xml:space="preserve">, </w:t>
      </w:r>
      <w:proofErr w:type="spellStart"/>
      <w:r w:rsidRPr="00C97C5C">
        <w:t>najkasnije</w:t>
      </w:r>
      <w:proofErr w:type="spellEnd"/>
      <w:r w:rsidRPr="00C97C5C">
        <w:t xml:space="preserve"> do 31. </w:t>
      </w:r>
      <w:proofErr w:type="spellStart"/>
      <w:r w:rsidRPr="00C97C5C">
        <w:t>januara</w:t>
      </w:r>
      <w:proofErr w:type="spellEnd"/>
      <w:r w:rsidRPr="00C97C5C">
        <w:t xml:space="preserve"> </w:t>
      </w:r>
      <w:proofErr w:type="spellStart"/>
      <w:r w:rsidRPr="00C97C5C">
        <w:t>tekuće</w:t>
      </w:r>
      <w:proofErr w:type="spellEnd"/>
      <w:r w:rsidRPr="00C97C5C">
        <w:t xml:space="preserve"> </w:t>
      </w:r>
      <w:proofErr w:type="spellStart"/>
      <w:r w:rsidRPr="00C97C5C">
        <w:t>godine</w:t>
      </w:r>
      <w:proofErr w:type="spellEnd"/>
      <w:r w:rsidRPr="00C97C5C">
        <w:t>.</w:t>
      </w:r>
    </w:p>
    <w:p w14:paraId="4CC0F9BD" w14:textId="77777777" w:rsidR="00C97C5C" w:rsidRPr="00C97C5C" w:rsidRDefault="00C97C5C" w:rsidP="00C97C5C">
      <w:pPr>
        <w:jc w:val="center"/>
      </w:pPr>
      <w:r w:rsidRPr="00C97C5C">
        <w:t xml:space="preserve">Direktor za </w:t>
      </w:r>
      <w:proofErr w:type="spellStart"/>
      <w:r w:rsidRPr="00C97C5C">
        <w:t>svoj</w:t>
      </w:r>
      <w:proofErr w:type="spellEnd"/>
      <w:r w:rsidRPr="00C97C5C">
        <w:t xml:space="preserve"> rad </w:t>
      </w:r>
      <w:proofErr w:type="spellStart"/>
      <w:r w:rsidRPr="00C97C5C">
        <w:t>odgovara</w:t>
      </w:r>
      <w:proofErr w:type="spellEnd"/>
      <w:r w:rsidRPr="00C97C5C">
        <w:t xml:space="preserve">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>.</w:t>
      </w:r>
    </w:p>
    <w:p w14:paraId="2239AC97" w14:textId="77777777" w:rsidR="00C97C5C" w:rsidRPr="00C97C5C" w:rsidRDefault="00C97C5C" w:rsidP="00C97C5C">
      <w:pPr>
        <w:jc w:val="center"/>
      </w:pPr>
      <w:proofErr w:type="spellStart"/>
      <w:r w:rsidRPr="00C97C5C">
        <w:t>Direktoru</w:t>
      </w:r>
      <w:proofErr w:type="spellEnd"/>
      <w:r w:rsidRPr="00C97C5C">
        <w:t xml:space="preserve"> </w:t>
      </w:r>
      <w:proofErr w:type="spellStart"/>
      <w:r w:rsidRPr="00C97C5C">
        <w:t>prestaje</w:t>
      </w:r>
      <w:proofErr w:type="spellEnd"/>
      <w:r w:rsidRPr="00C97C5C">
        <w:t xml:space="preserve"> </w:t>
      </w:r>
      <w:proofErr w:type="spellStart"/>
      <w:r w:rsidRPr="00C97C5C">
        <w:t>dužnost</w:t>
      </w:r>
      <w:proofErr w:type="spellEnd"/>
      <w:r w:rsidRPr="00C97C5C">
        <w:t xml:space="preserve"> </w:t>
      </w:r>
      <w:proofErr w:type="spellStart"/>
      <w:r w:rsidRPr="00C97C5C">
        <w:t>istekom</w:t>
      </w:r>
      <w:proofErr w:type="spellEnd"/>
      <w:r w:rsidRPr="00C97C5C">
        <w:t xml:space="preserve"> </w:t>
      </w:r>
      <w:proofErr w:type="spellStart"/>
      <w:r w:rsidRPr="00C97C5C">
        <w:t>mandata</w:t>
      </w:r>
      <w:proofErr w:type="spellEnd"/>
      <w:r w:rsidRPr="00C97C5C">
        <w:t xml:space="preserve">, </w:t>
      </w:r>
      <w:proofErr w:type="spellStart"/>
      <w:r w:rsidRPr="00C97C5C">
        <w:t>podnošenjem</w:t>
      </w:r>
      <w:proofErr w:type="spellEnd"/>
      <w:r w:rsidRPr="00C97C5C">
        <w:t xml:space="preserve"> </w:t>
      </w:r>
      <w:proofErr w:type="spellStart"/>
      <w:r w:rsidRPr="00C97C5C">
        <w:t>ostavke</w:t>
      </w:r>
      <w:proofErr w:type="spellEnd"/>
      <w:r w:rsidRPr="00C97C5C">
        <w:t xml:space="preserve">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 xml:space="preserve">, </w:t>
      </w:r>
      <w:proofErr w:type="spellStart"/>
      <w:r w:rsidRPr="00C97C5C">
        <w:t>ili</w:t>
      </w:r>
      <w:proofErr w:type="spellEnd"/>
      <w:r w:rsidRPr="00C97C5C">
        <w:t xml:space="preserve"> </w:t>
      </w:r>
      <w:proofErr w:type="spellStart"/>
      <w:r w:rsidRPr="00C97C5C">
        <w:t>razrešenjem</w:t>
      </w:r>
      <w:proofErr w:type="spellEnd"/>
      <w:r w:rsidRPr="00C97C5C">
        <w:t>.</w:t>
      </w:r>
    </w:p>
    <w:p w14:paraId="199EEA09" w14:textId="77777777" w:rsidR="00C97C5C" w:rsidRPr="00C97C5C" w:rsidRDefault="00C97C5C" w:rsidP="00C97C5C">
      <w:pPr>
        <w:jc w:val="center"/>
      </w:pPr>
      <w:proofErr w:type="spellStart"/>
      <w:r w:rsidRPr="00C97C5C">
        <w:t>Razlozi</w:t>
      </w:r>
      <w:proofErr w:type="spellEnd"/>
      <w:r w:rsidRPr="00C97C5C">
        <w:t xml:space="preserve"> za </w:t>
      </w:r>
      <w:proofErr w:type="spellStart"/>
      <w:r w:rsidRPr="00C97C5C">
        <w:t>razrešenje</w:t>
      </w:r>
      <w:proofErr w:type="spellEnd"/>
      <w:r w:rsidRPr="00C97C5C">
        <w:t xml:space="preserve"> </w:t>
      </w:r>
      <w:proofErr w:type="spellStart"/>
      <w:r w:rsidRPr="00C97C5C">
        <w:t>članova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, </w:t>
      </w:r>
      <w:proofErr w:type="spellStart"/>
      <w:r w:rsidRPr="00C97C5C">
        <w:t>definisani</w:t>
      </w:r>
      <w:proofErr w:type="spellEnd"/>
      <w:r w:rsidRPr="00C97C5C">
        <w:t xml:space="preserve"> u </w:t>
      </w:r>
      <w:proofErr w:type="spellStart"/>
      <w:r w:rsidRPr="00C97C5C">
        <w:t>članu</w:t>
      </w:r>
      <w:proofErr w:type="spellEnd"/>
      <w:r w:rsidRPr="00C97C5C">
        <w:t xml:space="preserve"> 17. </w:t>
      </w:r>
      <w:proofErr w:type="spellStart"/>
      <w:r w:rsidRPr="00C97C5C">
        <w:t>stav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, </w:t>
      </w:r>
      <w:proofErr w:type="spellStart"/>
      <w:r w:rsidRPr="00C97C5C">
        <w:t>shodno</w:t>
      </w:r>
      <w:proofErr w:type="spellEnd"/>
      <w:r w:rsidRPr="00C97C5C">
        <w:t xml:space="preserve"> se </w:t>
      </w:r>
      <w:proofErr w:type="spellStart"/>
      <w:r w:rsidRPr="00C97C5C">
        <w:t>primenjuju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razrešenje</w:t>
      </w:r>
      <w:proofErr w:type="spellEnd"/>
      <w:r w:rsidRPr="00C97C5C">
        <w:t xml:space="preserve"> </w:t>
      </w:r>
      <w:proofErr w:type="spellStart"/>
      <w:r w:rsidRPr="00C97C5C">
        <w:t>direktora</w:t>
      </w:r>
      <w:proofErr w:type="spellEnd"/>
      <w:r w:rsidRPr="00C97C5C">
        <w:t>.</w:t>
      </w:r>
    </w:p>
    <w:p w14:paraId="00851232" w14:textId="77777777" w:rsidR="00C97C5C" w:rsidRPr="00C97C5C" w:rsidRDefault="00C97C5C" w:rsidP="00C97C5C">
      <w:pPr>
        <w:jc w:val="center"/>
      </w:pPr>
      <w:proofErr w:type="spellStart"/>
      <w:r w:rsidRPr="00C97C5C">
        <w:t>Ako</w:t>
      </w:r>
      <w:proofErr w:type="spellEnd"/>
      <w:r w:rsidRPr="00C97C5C">
        <w:t xml:space="preserve"> </w:t>
      </w:r>
      <w:proofErr w:type="spellStart"/>
      <w:r w:rsidRPr="00C97C5C">
        <w:t>direktoru</w:t>
      </w:r>
      <w:proofErr w:type="spellEnd"/>
      <w:r w:rsidRPr="00C97C5C">
        <w:t xml:space="preserve"> </w:t>
      </w:r>
      <w:proofErr w:type="spellStart"/>
      <w:r w:rsidRPr="00C97C5C">
        <w:t>prestane</w:t>
      </w:r>
      <w:proofErr w:type="spellEnd"/>
      <w:r w:rsidRPr="00C97C5C">
        <w:t xml:space="preserve"> </w:t>
      </w:r>
      <w:proofErr w:type="spellStart"/>
      <w:r w:rsidRPr="00C97C5C">
        <w:t>dužnost</w:t>
      </w:r>
      <w:proofErr w:type="spellEnd"/>
      <w:r w:rsidRPr="00C97C5C">
        <w:t xml:space="preserve"> pre </w:t>
      </w:r>
      <w:proofErr w:type="spellStart"/>
      <w:r w:rsidRPr="00C97C5C">
        <w:t>vremena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koje</w:t>
      </w:r>
      <w:proofErr w:type="spellEnd"/>
      <w:r w:rsidRPr="00C97C5C">
        <w:t xml:space="preserve"> je </w:t>
      </w:r>
      <w:proofErr w:type="spellStart"/>
      <w:r w:rsidRPr="00C97C5C">
        <w:t>imenovan</w:t>
      </w:r>
      <w:proofErr w:type="spellEnd"/>
      <w:r w:rsidRPr="00C97C5C">
        <w:t xml:space="preserve">,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r w:rsidRPr="00C97C5C">
        <w:t>odbor</w:t>
      </w:r>
      <w:proofErr w:type="spellEnd"/>
      <w:r w:rsidRPr="00C97C5C">
        <w:t xml:space="preserve"> </w:t>
      </w:r>
      <w:proofErr w:type="spellStart"/>
      <w:r w:rsidRPr="00C97C5C">
        <w:t>imenuje</w:t>
      </w:r>
      <w:proofErr w:type="spellEnd"/>
      <w:r w:rsidRPr="00C97C5C">
        <w:t xml:space="preserve"> </w:t>
      </w:r>
      <w:proofErr w:type="spellStart"/>
      <w:r w:rsidRPr="00C97C5C">
        <w:t>vršioca</w:t>
      </w:r>
      <w:proofErr w:type="spellEnd"/>
      <w:r w:rsidRPr="00C97C5C">
        <w:t xml:space="preserve"> </w:t>
      </w:r>
      <w:proofErr w:type="spellStart"/>
      <w:r w:rsidRPr="00C97C5C">
        <w:t>dužnosti</w:t>
      </w:r>
      <w:proofErr w:type="spellEnd"/>
      <w:r w:rsidRPr="00C97C5C">
        <w:t xml:space="preserve"> </w:t>
      </w:r>
      <w:proofErr w:type="spellStart"/>
      <w:r w:rsidRPr="00C97C5C">
        <w:t>direktora</w:t>
      </w:r>
      <w:proofErr w:type="spellEnd"/>
      <w:r w:rsidRPr="00C97C5C">
        <w:t xml:space="preserve">, </w:t>
      </w:r>
      <w:proofErr w:type="spellStart"/>
      <w:r w:rsidRPr="00C97C5C">
        <w:t>najduže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šest</w:t>
      </w:r>
      <w:proofErr w:type="spellEnd"/>
      <w:r w:rsidRPr="00C97C5C">
        <w:t xml:space="preserve"> </w:t>
      </w:r>
      <w:proofErr w:type="spellStart"/>
      <w:r w:rsidRPr="00C97C5C">
        <w:t>meseci</w:t>
      </w:r>
      <w:proofErr w:type="spellEnd"/>
      <w:r w:rsidRPr="00C97C5C">
        <w:t>.</w:t>
      </w:r>
    </w:p>
    <w:p w14:paraId="0C17C11D" w14:textId="77777777" w:rsidR="00C97C5C" w:rsidRPr="00C97C5C" w:rsidRDefault="00C97C5C" w:rsidP="00C97C5C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19</w:t>
      </w:r>
    </w:p>
    <w:p w14:paraId="06582AD0" w14:textId="77777777" w:rsidR="00C97C5C" w:rsidRPr="00C97C5C" w:rsidRDefault="00C97C5C" w:rsidP="00C97C5C">
      <w:pPr>
        <w:jc w:val="center"/>
      </w:pPr>
      <w:r w:rsidRPr="00C97C5C">
        <w:lastRenderedPageBreak/>
        <w:t>Direktor:</w:t>
      </w:r>
    </w:p>
    <w:p w14:paraId="7F6F3228" w14:textId="77777777" w:rsidR="00C97C5C" w:rsidRPr="00C97C5C" w:rsidRDefault="00C97C5C" w:rsidP="00C97C5C">
      <w:pPr>
        <w:jc w:val="center"/>
      </w:pPr>
      <w:r w:rsidRPr="00C97C5C">
        <w:t xml:space="preserve">1) </w:t>
      </w:r>
      <w:proofErr w:type="spellStart"/>
      <w:r w:rsidRPr="00C97C5C">
        <w:t>predstavlja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zastupa</w:t>
      </w:r>
      <w:proofErr w:type="spellEnd"/>
      <w:r w:rsidRPr="00C97C5C">
        <w:t xml:space="preserve"> </w:t>
      </w:r>
      <w:proofErr w:type="spellStart"/>
      <w:proofErr w:type="gramStart"/>
      <w:r w:rsidRPr="00C97C5C">
        <w:t>Agenciju</w:t>
      </w:r>
      <w:proofErr w:type="spellEnd"/>
      <w:r w:rsidRPr="00C97C5C">
        <w:t>;</w:t>
      </w:r>
      <w:proofErr w:type="gramEnd"/>
    </w:p>
    <w:p w14:paraId="67E420C0" w14:textId="77777777" w:rsidR="00C97C5C" w:rsidRPr="00C97C5C" w:rsidRDefault="00C97C5C" w:rsidP="00C97C5C">
      <w:pPr>
        <w:jc w:val="center"/>
      </w:pPr>
      <w:r w:rsidRPr="00C97C5C">
        <w:t xml:space="preserve">2) </w:t>
      </w:r>
      <w:proofErr w:type="spellStart"/>
      <w:r w:rsidRPr="00C97C5C">
        <w:t>organizuje</w:t>
      </w:r>
      <w:proofErr w:type="spellEnd"/>
      <w:r w:rsidRPr="00C97C5C">
        <w:t xml:space="preserve"> rad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rukovodi</w:t>
      </w:r>
      <w:proofErr w:type="spellEnd"/>
      <w:r w:rsidRPr="00C97C5C">
        <w:t xml:space="preserve"> </w:t>
      </w:r>
      <w:proofErr w:type="spellStart"/>
      <w:r w:rsidRPr="00C97C5C">
        <w:t>njenim</w:t>
      </w:r>
      <w:proofErr w:type="spellEnd"/>
      <w:r w:rsidRPr="00C97C5C">
        <w:t xml:space="preserve"> </w:t>
      </w:r>
      <w:proofErr w:type="spellStart"/>
      <w:proofErr w:type="gramStart"/>
      <w:r w:rsidRPr="00C97C5C">
        <w:t>radom</w:t>
      </w:r>
      <w:proofErr w:type="spellEnd"/>
      <w:r w:rsidRPr="00C97C5C">
        <w:t>;</w:t>
      </w:r>
      <w:proofErr w:type="gramEnd"/>
    </w:p>
    <w:p w14:paraId="35C963DB" w14:textId="77777777" w:rsidR="00C97C5C" w:rsidRPr="00C97C5C" w:rsidRDefault="00C97C5C" w:rsidP="00C97C5C">
      <w:pPr>
        <w:jc w:val="center"/>
      </w:pPr>
      <w:r w:rsidRPr="00C97C5C">
        <w:t xml:space="preserve">3) </w:t>
      </w:r>
      <w:proofErr w:type="spellStart"/>
      <w:r w:rsidRPr="00C97C5C">
        <w:t>predlaže</w:t>
      </w:r>
      <w:proofErr w:type="spellEnd"/>
      <w:r w:rsidRPr="00C97C5C">
        <w:t xml:space="preserve"> </w:t>
      </w:r>
      <w:proofErr w:type="spellStart"/>
      <w:r w:rsidRPr="00C97C5C">
        <w:t>akte</w:t>
      </w:r>
      <w:proofErr w:type="spellEnd"/>
      <w:r w:rsidRPr="00C97C5C">
        <w:t xml:space="preserve">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donosi</w:t>
      </w:r>
      <w:proofErr w:type="spellEnd"/>
      <w:r w:rsidRPr="00C97C5C">
        <w:t xml:space="preserve">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proofErr w:type="gramStart"/>
      <w:r w:rsidRPr="00C97C5C">
        <w:t>odbor</w:t>
      </w:r>
      <w:proofErr w:type="spellEnd"/>
      <w:r w:rsidRPr="00C97C5C">
        <w:t>;</w:t>
      </w:r>
      <w:proofErr w:type="gramEnd"/>
    </w:p>
    <w:p w14:paraId="0A0896F0" w14:textId="77777777" w:rsidR="00C97C5C" w:rsidRPr="00C97C5C" w:rsidRDefault="00C97C5C" w:rsidP="00C97C5C">
      <w:pPr>
        <w:jc w:val="center"/>
      </w:pPr>
      <w:r w:rsidRPr="00C97C5C">
        <w:t xml:space="preserve">4) </w:t>
      </w:r>
      <w:proofErr w:type="spellStart"/>
      <w:r w:rsidRPr="00C97C5C">
        <w:t>predlaže</w:t>
      </w:r>
      <w:proofErr w:type="spellEnd"/>
      <w:r w:rsidRPr="00C97C5C">
        <w:t xml:space="preserve"> </w:t>
      </w:r>
      <w:proofErr w:type="spellStart"/>
      <w:r w:rsidRPr="00C97C5C">
        <w:t>akt</w:t>
      </w:r>
      <w:proofErr w:type="spellEnd"/>
      <w:r w:rsidRPr="00C97C5C">
        <w:t xml:space="preserve"> o </w:t>
      </w:r>
      <w:proofErr w:type="spellStart"/>
      <w:r w:rsidRPr="00C97C5C">
        <w:t>sistematizaciji</w:t>
      </w:r>
      <w:proofErr w:type="spellEnd"/>
      <w:r w:rsidRPr="00C97C5C">
        <w:t xml:space="preserve"> </w:t>
      </w:r>
      <w:proofErr w:type="spellStart"/>
      <w:r w:rsidRPr="00C97C5C">
        <w:t>radnih</w:t>
      </w:r>
      <w:proofErr w:type="spellEnd"/>
      <w:r w:rsidRPr="00C97C5C">
        <w:t xml:space="preserve"> </w:t>
      </w:r>
      <w:proofErr w:type="spellStart"/>
      <w:r w:rsidRPr="00C97C5C">
        <w:t>mesta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daje</w:t>
      </w:r>
      <w:proofErr w:type="spellEnd"/>
      <w:r w:rsidRPr="00C97C5C">
        <w:t xml:space="preserve">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 xml:space="preserve"> </w:t>
      </w:r>
      <w:proofErr w:type="spellStart"/>
      <w:r w:rsidRPr="00C97C5C">
        <w:t>predloge</w:t>
      </w:r>
      <w:proofErr w:type="spellEnd"/>
      <w:r w:rsidRPr="00C97C5C">
        <w:t xml:space="preserve"> za </w:t>
      </w:r>
      <w:proofErr w:type="spellStart"/>
      <w:r w:rsidRPr="00C97C5C">
        <w:t>imenovanje</w:t>
      </w:r>
      <w:proofErr w:type="spellEnd"/>
      <w:r w:rsidRPr="00C97C5C">
        <w:t xml:space="preserve"> </w:t>
      </w:r>
      <w:proofErr w:type="spellStart"/>
      <w:r w:rsidRPr="00C97C5C">
        <w:t>rukovodilaca</w:t>
      </w:r>
      <w:proofErr w:type="spellEnd"/>
      <w:r w:rsidRPr="00C97C5C">
        <w:t xml:space="preserve"> </w:t>
      </w:r>
      <w:proofErr w:type="spellStart"/>
      <w:r w:rsidRPr="00C97C5C">
        <w:t>organizacionih</w:t>
      </w:r>
      <w:proofErr w:type="spellEnd"/>
      <w:r w:rsidRPr="00C97C5C">
        <w:t xml:space="preserve"> </w:t>
      </w:r>
      <w:proofErr w:type="spellStart"/>
      <w:r w:rsidRPr="00C97C5C">
        <w:t>jedinica</w:t>
      </w:r>
      <w:proofErr w:type="spellEnd"/>
      <w:r w:rsidRPr="00C97C5C">
        <w:t xml:space="preserve"> u </w:t>
      </w:r>
      <w:proofErr w:type="spellStart"/>
      <w:proofErr w:type="gramStart"/>
      <w:r w:rsidRPr="00C97C5C">
        <w:t>Agenciji</w:t>
      </w:r>
      <w:proofErr w:type="spellEnd"/>
      <w:r w:rsidRPr="00C97C5C">
        <w:t>;</w:t>
      </w:r>
      <w:proofErr w:type="gramEnd"/>
    </w:p>
    <w:p w14:paraId="06932884" w14:textId="77777777" w:rsidR="00C97C5C" w:rsidRPr="00C97C5C" w:rsidRDefault="00C97C5C" w:rsidP="00C97C5C">
      <w:pPr>
        <w:jc w:val="center"/>
      </w:pPr>
      <w:r w:rsidRPr="00C97C5C">
        <w:t xml:space="preserve">5) </w:t>
      </w:r>
      <w:proofErr w:type="spellStart"/>
      <w:r w:rsidRPr="00C97C5C">
        <w:t>izvršava</w:t>
      </w:r>
      <w:proofErr w:type="spellEnd"/>
      <w:r w:rsidRPr="00C97C5C">
        <w:t xml:space="preserve"> </w:t>
      </w:r>
      <w:proofErr w:type="spellStart"/>
      <w:r w:rsidRPr="00C97C5C">
        <w:t>odluke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preduzima</w:t>
      </w:r>
      <w:proofErr w:type="spellEnd"/>
      <w:r w:rsidRPr="00C97C5C">
        <w:t xml:space="preserve"> mere za </w:t>
      </w:r>
      <w:proofErr w:type="spellStart"/>
      <w:r w:rsidRPr="00C97C5C">
        <w:t>njihovo</w:t>
      </w:r>
      <w:proofErr w:type="spellEnd"/>
      <w:r w:rsidRPr="00C97C5C">
        <w:t xml:space="preserve"> </w:t>
      </w:r>
      <w:proofErr w:type="spellStart"/>
      <w:proofErr w:type="gramStart"/>
      <w:r w:rsidRPr="00C97C5C">
        <w:t>sprovođenje</w:t>
      </w:r>
      <w:proofErr w:type="spellEnd"/>
      <w:r w:rsidRPr="00C97C5C">
        <w:t>;</w:t>
      </w:r>
      <w:proofErr w:type="gramEnd"/>
    </w:p>
    <w:p w14:paraId="568613B0" w14:textId="77777777" w:rsidR="00C97C5C" w:rsidRPr="00C97C5C" w:rsidRDefault="00C97C5C" w:rsidP="00C97C5C">
      <w:pPr>
        <w:jc w:val="center"/>
      </w:pPr>
      <w:r w:rsidRPr="00C97C5C">
        <w:t xml:space="preserve">6) </w:t>
      </w:r>
      <w:proofErr w:type="spellStart"/>
      <w:r w:rsidRPr="00C97C5C">
        <w:t>odgovara</w:t>
      </w:r>
      <w:proofErr w:type="spellEnd"/>
      <w:r w:rsidRPr="00C97C5C">
        <w:t xml:space="preserve"> za </w:t>
      </w:r>
      <w:proofErr w:type="spellStart"/>
      <w:r w:rsidRPr="00C97C5C">
        <w:t>zakonitost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efikasnost</w:t>
      </w:r>
      <w:proofErr w:type="spellEnd"/>
      <w:r w:rsidRPr="00C97C5C">
        <w:t xml:space="preserve"> </w:t>
      </w:r>
      <w:proofErr w:type="spellStart"/>
      <w:r w:rsidRPr="00C97C5C">
        <w:t>rada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za </w:t>
      </w:r>
      <w:proofErr w:type="spellStart"/>
      <w:r w:rsidRPr="00C97C5C">
        <w:t>korišćenje</w:t>
      </w:r>
      <w:proofErr w:type="spellEnd"/>
      <w:r w:rsidRPr="00C97C5C">
        <w:t xml:space="preserve"> </w:t>
      </w:r>
      <w:proofErr w:type="spellStart"/>
      <w:r w:rsidRPr="00C97C5C">
        <w:t>sredstava</w:t>
      </w:r>
      <w:proofErr w:type="spellEnd"/>
      <w:r w:rsidRPr="00C97C5C">
        <w:t xml:space="preserve"> </w:t>
      </w:r>
      <w:proofErr w:type="spellStart"/>
      <w:proofErr w:type="gramStart"/>
      <w:r w:rsidRPr="00C97C5C">
        <w:t>Agencije</w:t>
      </w:r>
      <w:proofErr w:type="spellEnd"/>
      <w:r w:rsidRPr="00C97C5C">
        <w:t>;</w:t>
      </w:r>
      <w:proofErr w:type="gramEnd"/>
    </w:p>
    <w:p w14:paraId="70AE2891" w14:textId="77777777" w:rsidR="00C97C5C" w:rsidRPr="00C97C5C" w:rsidRDefault="00C97C5C" w:rsidP="00C97C5C">
      <w:pPr>
        <w:jc w:val="center"/>
      </w:pPr>
      <w:r w:rsidRPr="00C97C5C">
        <w:t xml:space="preserve">7) </w:t>
      </w:r>
      <w:proofErr w:type="spellStart"/>
      <w:r w:rsidRPr="00C97C5C">
        <w:t>obavlja</w:t>
      </w:r>
      <w:proofErr w:type="spellEnd"/>
      <w:r w:rsidRPr="00C97C5C">
        <w:t xml:space="preserve"> </w:t>
      </w:r>
      <w:proofErr w:type="spellStart"/>
      <w:r w:rsidRPr="00C97C5C">
        <w:t>druge</w:t>
      </w:r>
      <w:proofErr w:type="spellEnd"/>
      <w:r w:rsidRPr="00C97C5C">
        <w:t xml:space="preserve">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utvrđene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statutom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>.</w:t>
      </w:r>
    </w:p>
    <w:p w14:paraId="64573683" w14:textId="77777777" w:rsidR="00C97C5C" w:rsidRPr="00C97C5C" w:rsidRDefault="00C97C5C" w:rsidP="00C97C5C">
      <w:pPr>
        <w:jc w:val="center"/>
      </w:pPr>
      <w:r w:rsidRPr="00C97C5C">
        <w:t xml:space="preserve">Direktor je </w:t>
      </w:r>
      <w:proofErr w:type="spellStart"/>
      <w:r w:rsidRPr="00C97C5C">
        <w:t>dužan</w:t>
      </w:r>
      <w:proofErr w:type="spellEnd"/>
      <w:r w:rsidRPr="00C97C5C">
        <w:t xml:space="preserve"> da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 xml:space="preserve"> </w:t>
      </w:r>
      <w:proofErr w:type="spellStart"/>
      <w:r w:rsidRPr="00C97C5C">
        <w:t>podnosi</w:t>
      </w:r>
      <w:proofErr w:type="spellEnd"/>
      <w:r w:rsidRPr="00C97C5C">
        <w:t xml:space="preserve"> </w:t>
      </w:r>
      <w:proofErr w:type="spellStart"/>
      <w:r w:rsidRPr="00C97C5C">
        <w:t>redovne</w:t>
      </w:r>
      <w:proofErr w:type="spellEnd"/>
      <w:r w:rsidRPr="00C97C5C">
        <w:t xml:space="preserve"> </w:t>
      </w:r>
      <w:proofErr w:type="spellStart"/>
      <w:r w:rsidRPr="00C97C5C">
        <w:t>izveštaje</w:t>
      </w:r>
      <w:proofErr w:type="spellEnd"/>
      <w:r w:rsidRPr="00C97C5C">
        <w:t xml:space="preserve"> o </w:t>
      </w:r>
      <w:proofErr w:type="spellStart"/>
      <w:r w:rsidRPr="00C97C5C">
        <w:t>poslovanju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, </w:t>
      </w:r>
      <w:proofErr w:type="spellStart"/>
      <w:r w:rsidRPr="00C97C5C">
        <w:t>najmanje</w:t>
      </w:r>
      <w:proofErr w:type="spellEnd"/>
      <w:r w:rsidRPr="00C97C5C">
        <w:t xml:space="preserve"> </w:t>
      </w:r>
      <w:proofErr w:type="spellStart"/>
      <w:r w:rsidRPr="00C97C5C">
        <w:t>jednom</w:t>
      </w:r>
      <w:proofErr w:type="spellEnd"/>
      <w:r w:rsidRPr="00C97C5C">
        <w:t xml:space="preserve"> </w:t>
      </w:r>
      <w:proofErr w:type="spellStart"/>
      <w:r w:rsidRPr="00C97C5C">
        <w:t>tromesečno</w:t>
      </w:r>
      <w:proofErr w:type="spellEnd"/>
      <w:r w:rsidRPr="00C97C5C">
        <w:t>.</w:t>
      </w:r>
    </w:p>
    <w:p w14:paraId="00D338E7" w14:textId="77777777" w:rsidR="00C97C5C" w:rsidRPr="00C97C5C" w:rsidRDefault="00C97C5C" w:rsidP="00C97C5C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20</w:t>
      </w:r>
    </w:p>
    <w:p w14:paraId="423AAC51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, </w:t>
      </w:r>
      <w:proofErr w:type="spellStart"/>
      <w:r w:rsidRPr="00C97C5C">
        <w:t>zaposleni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, </w:t>
      </w:r>
      <w:proofErr w:type="spellStart"/>
      <w:r w:rsidRPr="00C97C5C">
        <w:t>članovi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koja</w:t>
      </w:r>
      <w:proofErr w:type="spellEnd"/>
      <w:r w:rsidRPr="00C97C5C">
        <w:t xml:space="preserve"> po </w:t>
      </w:r>
      <w:proofErr w:type="spellStart"/>
      <w:r w:rsidRPr="00C97C5C">
        <w:t>nalogu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vrše</w:t>
      </w:r>
      <w:proofErr w:type="spellEnd"/>
      <w:r w:rsidRPr="00C97C5C">
        <w:t xml:space="preserve"> </w:t>
      </w:r>
      <w:proofErr w:type="spellStart"/>
      <w:r w:rsidRPr="00C97C5C">
        <w:t>dužnosti</w:t>
      </w:r>
      <w:proofErr w:type="spellEnd"/>
      <w:r w:rsidRPr="00C97C5C">
        <w:t xml:space="preserve"> </w:t>
      </w:r>
      <w:proofErr w:type="spellStart"/>
      <w:r w:rsidRPr="00C97C5C">
        <w:t>utvrđene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ne </w:t>
      </w:r>
      <w:proofErr w:type="spellStart"/>
      <w:r w:rsidRPr="00C97C5C">
        <w:t>odgovaraju</w:t>
      </w:r>
      <w:proofErr w:type="spellEnd"/>
      <w:r w:rsidRPr="00C97C5C">
        <w:t xml:space="preserve"> za </w:t>
      </w:r>
      <w:proofErr w:type="spellStart"/>
      <w:r w:rsidRPr="00C97C5C">
        <w:t>štetu</w:t>
      </w:r>
      <w:proofErr w:type="spellEnd"/>
      <w:r w:rsidRPr="00C97C5C">
        <w:t xml:space="preserve"> </w:t>
      </w:r>
      <w:proofErr w:type="spellStart"/>
      <w:r w:rsidRPr="00C97C5C">
        <w:t>koja</w:t>
      </w:r>
      <w:proofErr w:type="spellEnd"/>
      <w:r w:rsidRPr="00C97C5C">
        <w:t xml:space="preserve"> </w:t>
      </w:r>
      <w:proofErr w:type="spellStart"/>
      <w:r w:rsidRPr="00C97C5C">
        <w:t>nastane</w:t>
      </w:r>
      <w:proofErr w:type="spellEnd"/>
      <w:r w:rsidRPr="00C97C5C">
        <w:t xml:space="preserve"> </w:t>
      </w:r>
      <w:proofErr w:type="spellStart"/>
      <w:r w:rsidRPr="00C97C5C">
        <w:t>vršenjem</w:t>
      </w:r>
      <w:proofErr w:type="spellEnd"/>
      <w:r w:rsidRPr="00C97C5C">
        <w:t xml:space="preserve"> </w:t>
      </w:r>
      <w:proofErr w:type="spellStart"/>
      <w:r w:rsidRPr="00C97C5C">
        <w:t>tih</w:t>
      </w:r>
      <w:proofErr w:type="spellEnd"/>
      <w:r w:rsidRPr="00C97C5C">
        <w:t xml:space="preserve"> </w:t>
      </w:r>
      <w:proofErr w:type="spellStart"/>
      <w:r w:rsidRPr="00C97C5C">
        <w:t>dužnosti</w:t>
      </w:r>
      <w:proofErr w:type="spellEnd"/>
      <w:r w:rsidRPr="00C97C5C">
        <w:t xml:space="preserve">, </w:t>
      </w:r>
      <w:proofErr w:type="spellStart"/>
      <w:r w:rsidRPr="00C97C5C">
        <w:t>osim</w:t>
      </w:r>
      <w:proofErr w:type="spellEnd"/>
      <w:r w:rsidRPr="00C97C5C">
        <w:t xml:space="preserve"> </w:t>
      </w:r>
      <w:proofErr w:type="spellStart"/>
      <w:r w:rsidRPr="00C97C5C">
        <w:t>ako</w:t>
      </w:r>
      <w:proofErr w:type="spellEnd"/>
      <w:r w:rsidRPr="00C97C5C">
        <w:t xml:space="preserve"> se </w:t>
      </w:r>
      <w:proofErr w:type="spellStart"/>
      <w:r w:rsidRPr="00C97C5C">
        <w:t>dokaže</w:t>
      </w:r>
      <w:proofErr w:type="spellEnd"/>
      <w:r w:rsidRPr="00C97C5C">
        <w:t xml:space="preserve"> da </w:t>
      </w:r>
      <w:proofErr w:type="spellStart"/>
      <w:r w:rsidRPr="00C97C5C">
        <w:t>pri</w:t>
      </w:r>
      <w:proofErr w:type="spellEnd"/>
      <w:r w:rsidRPr="00C97C5C">
        <w:t xml:space="preserve"> </w:t>
      </w:r>
      <w:proofErr w:type="spellStart"/>
      <w:r w:rsidRPr="00C97C5C">
        <w:t>vršenju</w:t>
      </w:r>
      <w:proofErr w:type="spellEnd"/>
      <w:r w:rsidRPr="00C97C5C">
        <w:t xml:space="preserve"> </w:t>
      </w:r>
      <w:proofErr w:type="spellStart"/>
      <w:r w:rsidRPr="00C97C5C">
        <w:t>svojih</w:t>
      </w:r>
      <w:proofErr w:type="spellEnd"/>
      <w:r w:rsidRPr="00C97C5C">
        <w:t xml:space="preserve"> </w:t>
      </w:r>
      <w:proofErr w:type="spellStart"/>
      <w:r w:rsidRPr="00C97C5C">
        <w:t>radnih</w:t>
      </w:r>
      <w:proofErr w:type="spellEnd"/>
      <w:r w:rsidRPr="00C97C5C">
        <w:t xml:space="preserve"> </w:t>
      </w:r>
      <w:proofErr w:type="spellStart"/>
      <w:r w:rsidRPr="00C97C5C">
        <w:t>zadataka</w:t>
      </w:r>
      <w:proofErr w:type="spellEnd"/>
      <w:r w:rsidRPr="00C97C5C">
        <w:t xml:space="preserve"> </w:t>
      </w:r>
      <w:proofErr w:type="spellStart"/>
      <w:r w:rsidRPr="00C97C5C">
        <w:t>nisu</w:t>
      </w:r>
      <w:proofErr w:type="spellEnd"/>
      <w:r w:rsidRPr="00C97C5C">
        <w:t xml:space="preserve"> </w:t>
      </w:r>
      <w:proofErr w:type="spellStart"/>
      <w:r w:rsidRPr="00C97C5C">
        <w:t>postupali</w:t>
      </w:r>
      <w:proofErr w:type="spellEnd"/>
      <w:r w:rsidRPr="00C97C5C">
        <w:t xml:space="preserve"> u </w:t>
      </w:r>
      <w:proofErr w:type="spellStart"/>
      <w:r w:rsidRPr="00C97C5C">
        <w:t>dobroj</w:t>
      </w:r>
      <w:proofErr w:type="spellEnd"/>
      <w:r w:rsidRPr="00C97C5C">
        <w:t xml:space="preserve"> </w:t>
      </w:r>
      <w:proofErr w:type="spellStart"/>
      <w:r w:rsidRPr="00C97C5C">
        <w:t>veri</w:t>
      </w:r>
      <w:proofErr w:type="spellEnd"/>
      <w:r w:rsidRPr="00C97C5C">
        <w:t>.</w:t>
      </w:r>
    </w:p>
    <w:p w14:paraId="5FF17452" w14:textId="77777777" w:rsidR="00C97C5C" w:rsidRPr="00C97C5C" w:rsidRDefault="00C97C5C" w:rsidP="00C97C5C">
      <w:pPr>
        <w:jc w:val="center"/>
      </w:pPr>
      <w:r w:rsidRPr="00C97C5C">
        <w:t xml:space="preserve">Za </w:t>
      </w:r>
      <w:proofErr w:type="spellStart"/>
      <w:r w:rsidRPr="00C97C5C">
        <w:t>štetu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,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tog </w:t>
      </w:r>
      <w:proofErr w:type="spellStart"/>
      <w:r w:rsidRPr="00C97C5C">
        <w:t>stava</w:t>
      </w:r>
      <w:proofErr w:type="spellEnd"/>
      <w:r w:rsidRPr="00C97C5C">
        <w:t xml:space="preserve"> ne </w:t>
      </w:r>
      <w:proofErr w:type="spellStart"/>
      <w:r w:rsidRPr="00C97C5C">
        <w:t>mogu</w:t>
      </w:r>
      <w:proofErr w:type="spellEnd"/>
      <w:r w:rsidRPr="00C97C5C">
        <w:t xml:space="preserve"> </w:t>
      </w:r>
      <w:proofErr w:type="spellStart"/>
      <w:r w:rsidRPr="00C97C5C">
        <w:t>odgovarati</w:t>
      </w:r>
      <w:proofErr w:type="spellEnd"/>
      <w:r w:rsidRPr="00C97C5C">
        <w:t xml:space="preserve"> </w:t>
      </w:r>
      <w:proofErr w:type="spellStart"/>
      <w:r w:rsidRPr="00C97C5C">
        <w:t>ni</w:t>
      </w:r>
      <w:proofErr w:type="spellEnd"/>
      <w:r w:rsidRPr="00C97C5C">
        <w:t xml:space="preserve"> </w:t>
      </w:r>
      <w:proofErr w:type="spellStart"/>
      <w:r w:rsidRPr="00C97C5C">
        <w:t>nakon</w:t>
      </w:r>
      <w:proofErr w:type="spellEnd"/>
      <w:r w:rsidRPr="00C97C5C">
        <w:t xml:space="preserve"> </w:t>
      </w:r>
      <w:proofErr w:type="spellStart"/>
      <w:r w:rsidRPr="00C97C5C">
        <w:t>prestanka</w:t>
      </w:r>
      <w:proofErr w:type="spellEnd"/>
      <w:r w:rsidRPr="00C97C5C">
        <w:t xml:space="preserve"> </w:t>
      </w:r>
      <w:proofErr w:type="spellStart"/>
      <w:r w:rsidRPr="00C97C5C">
        <w:t>radnog</w:t>
      </w:r>
      <w:proofErr w:type="spellEnd"/>
      <w:r w:rsidRPr="00C97C5C">
        <w:t xml:space="preserve"> </w:t>
      </w:r>
      <w:proofErr w:type="spellStart"/>
      <w:r w:rsidRPr="00C97C5C">
        <w:t>odnosa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, </w:t>
      </w:r>
      <w:proofErr w:type="spellStart"/>
      <w:r w:rsidRPr="00C97C5C">
        <w:t>odnosno</w:t>
      </w:r>
      <w:proofErr w:type="spellEnd"/>
      <w:r w:rsidRPr="00C97C5C">
        <w:t xml:space="preserve"> </w:t>
      </w:r>
      <w:proofErr w:type="spellStart"/>
      <w:r w:rsidRPr="00C97C5C">
        <w:t>prestanka</w:t>
      </w:r>
      <w:proofErr w:type="spellEnd"/>
      <w:r w:rsidRPr="00C97C5C">
        <w:t xml:space="preserve"> </w:t>
      </w:r>
      <w:proofErr w:type="spellStart"/>
      <w:r w:rsidRPr="00C97C5C">
        <w:t>vršenja</w:t>
      </w:r>
      <w:proofErr w:type="spellEnd"/>
      <w:r w:rsidRPr="00C97C5C">
        <w:t xml:space="preserve"> </w:t>
      </w:r>
      <w:proofErr w:type="spellStart"/>
      <w:r w:rsidRPr="00C97C5C">
        <w:t>funkcije</w:t>
      </w:r>
      <w:proofErr w:type="spellEnd"/>
      <w:r w:rsidRPr="00C97C5C">
        <w:t>.</w:t>
      </w:r>
    </w:p>
    <w:p w14:paraId="4D084B60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je </w:t>
      </w:r>
      <w:proofErr w:type="spellStart"/>
      <w:r w:rsidRPr="00C97C5C">
        <w:t>dužna</w:t>
      </w:r>
      <w:proofErr w:type="spellEnd"/>
      <w:r w:rsidRPr="00C97C5C">
        <w:t xml:space="preserve"> da </w:t>
      </w:r>
      <w:proofErr w:type="spellStart"/>
      <w:r w:rsidRPr="00C97C5C">
        <w:t>nadoknadi</w:t>
      </w:r>
      <w:proofErr w:type="spellEnd"/>
      <w:r w:rsidRPr="00C97C5C">
        <w:t xml:space="preserve"> </w:t>
      </w:r>
      <w:proofErr w:type="spellStart"/>
      <w:r w:rsidRPr="00C97C5C">
        <w:t>troškove</w:t>
      </w:r>
      <w:proofErr w:type="spellEnd"/>
      <w:r w:rsidRPr="00C97C5C">
        <w:t xml:space="preserve"> </w:t>
      </w:r>
      <w:proofErr w:type="spellStart"/>
      <w:r w:rsidRPr="00C97C5C">
        <w:t>zastupanja</w:t>
      </w:r>
      <w:proofErr w:type="spellEnd"/>
      <w:r w:rsidRPr="00C97C5C">
        <w:t xml:space="preserve"> </w:t>
      </w:r>
      <w:proofErr w:type="spellStart"/>
      <w:r w:rsidRPr="00C97C5C">
        <w:t>zaposlenih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 u </w:t>
      </w:r>
      <w:proofErr w:type="spellStart"/>
      <w:r w:rsidRPr="00C97C5C">
        <w:t>sudskim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upravnim</w:t>
      </w:r>
      <w:proofErr w:type="spellEnd"/>
      <w:r w:rsidRPr="00C97C5C">
        <w:t xml:space="preserve"> </w:t>
      </w:r>
      <w:proofErr w:type="spellStart"/>
      <w:r w:rsidRPr="00C97C5C">
        <w:t>postupcima</w:t>
      </w:r>
      <w:proofErr w:type="spellEnd"/>
      <w:r w:rsidRPr="00C97C5C">
        <w:t xml:space="preserve"> </w:t>
      </w:r>
      <w:proofErr w:type="spellStart"/>
      <w:r w:rsidRPr="00C97C5C">
        <w:t>pokrenutim</w:t>
      </w:r>
      <w:proofErr w:type="spellEnd"/>
      <w:r w:rsidRPr="00C97C5C">
        <w:t xml:space="preserve"> u </w:t>
      </w:r>
      <w:proofErr w:type="spellStart"/>
      <w:r w:rsidRPr="00C97C5C">
        <w:t>vezi</w:t>
      </w:r>
      <w:proofErr w:type="spellEnd"/>
      <w:r w:rsidRPr="00C97C5C">
        <w:t xml:space="preserve"> s </w:t>
      </w:r>
      <w:proofErr w:type="spellStart"/>
      <w:r w:rsidRPr="00C97C5C">
        <w:t>dužnostima</w:t>
      </w:r>
      <w:proofErr w:type="spellEnd"/>
      <w:r w:rsidRPr="00C97C5C">
        <w:t xml:space="preserve">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ti</w:t>
      </w:r>
      <w:proofErr w:type="spellEnd"/>
      <w:r w:rsidRPr="00C97C5C">
        <w:t xml:space="preserve"> </w:t>
      </w:r>
      <w:proofErr w:type="spellStart"/>
      <w:r w:rsidRPr="00C97C5C">
        <w:t>zaposleni</w:t>
      </w:r>
      <w:proofErr w:type="spellEnd"/>
      <w:r w:rsidRPr="00C97C5C">
        <w:t xml:space="preserve"> </w:t>
      </w:r>
      <w:proofErr w:type="spellStart"/>
      <w:r w:rsidRPr="00C97C5C">
        <w:t>vrše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osnovu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. Ove </w:t>
      </w:r>
      <w:proofErr w:type="spellStart"/>
      <w:r w:rsidRPr="00C97C5C">
        <w:t>troškove</w:t>
      </w:r>
      <w:proofErr w:type="spellEnd"/>
      <w:r w:rsidRPr="00C97C5C">
        <w:t xml:space="preserve"> </w:t>
      </w:r>
      <w:proofErr w:type="spellStart"/>
      <w:r w:rsidRPr="00C97C5C">
        <w:t>Agencija</w:t>
      </w:r>
      <w:proofErr w:type="spellEnd"/>
      <w:r w:rsidRPr="00C97C5C">
        <w:t xml:space="preserve"> je </w:t>
      </w:r>
      <w:proofErr w:type="spellStart"/>
      <w:r w:rsidRPr="00C97C5C">
        <w:t>dužna</w:t>
      </w:r>
      <w:proofErr w:type="spellEnd"/>
      <w:r w:rsidRPr="00C97C5C">
        <w:t xml:space="preserve"> da </w:t>
      </w:r>
      <w:proofErr w:type="spellStart"/>
      <w:r w:rsidRPr="00C97C5C">
        <w:t>nadoknadi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licima</w:t>
      </w:r>
      <w:proofErr w:type="spellEnd"/>
      <w:r w:rsidRPr="00C97C5C">
        <w:t xml:space="preserve"> </w:t>
      </w:r>
      <w:proofErr w:type="spellStart"/>
      <w:r w:rsidRPr="00C97C5C">
        <w:t>kojima</w:t>
      </w:r>
      <w:proofErr w:type="spellEnd"/>
      <w:r w:rsidRPr="00C97C5C">
        <w:t xml:space="preserve"> je </w:t>
      </w:r>
      <w:proofErr w:type="spellStart"/>
      <w:r w:rsidRPr="00C97C5C">
        <w:t>prestao</w:t>
      </w:r>
      <w:proofErr w:type="spellEnd"/>
      <w:r w:rsidRPr="00C97C5C">
        <w:t xml:space="preserve"> </w:t>
      </w:r>
      <w:proofErr w:type="spellStart"/>
      <w:r w:rsidRPr="00C97C5C">
        <w:t>radni</w:t>
      </w:r>
      <w:proofErr w:type="spellEnd"/>
      <w:r w:rsidRPr="00C97C5C">
        <w:t xml:space="preserve"> </w:t>
      </w:r>
      <w:proofErr w:type="spellStart"/>
      <w:r w:rsidRPr="00C97C5C">
        <w:t>odnos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>.</w:t>
      </w:r>
    </w:p>
    <w:p w14:paraId="524076B1" w14:textId="77777777" w:rsidR="00C97C5C" w:rsidRPr="00C97C5C" w:rsidRDefault="00C97C5C" w:rsidP="00C97C5C">
      <w:pPr>
        <w:jc w:val="center"/>
      </w:pPr>
      <w:proofErr w:type="spellStart"/>
      <w:r w:rsidRPr="00C97C5C">
        <w:t>Ako</w:t>
      </w:r>
      <w:proofErr w:type="spellEnd"/>
      <w:r w:rsidRPr="00C97C5C">
        <w:t xml:space="preserve"> je u </w:t>
      </w:r>
      <w:proofErr w:type="spellStart"/>
      <w:r w:rsidRPr="00C97C5C">
        <w:t>odgovarajućem</w:t>
      </w:r>
      <w:proofErr w:type="spellEnd"/>
      <w:r w:rsidRPr="00C97C5C">
        <w:t xml:space="preserve"> </w:t>
      </w:r>
      <w:proofErr w:type="spellStart"/>
      <w:r w:rsidRPr="00C97C5C">
        <w:t>postupku</w:t>
      </w:r>
      <w:proofErr w:type="spellEnd"/>
      <w:r w:rsidRPr="00C97C5C">
        <w:t xml:space="preserve"> </w:t>
      </w:r>
      <w:proofErr w:type="spellStart"/>
      <w:r w:rsidRPr="00C97C5C">
        <w:t>pravnosnažnom</w:t>
      </w:r>
      <w:proofErr w:type="spellEnd"/>
      <w:r w:rsidRPr="00C97C5C">
        <w:t xml:space="preserve"> </w:t>
      </w:r>
      <w:proofErr w:type="spellStart"/>
      <w:r w:rsidRPr="00C97C5C">
        <w:t>odlukom</w:t>
      </w:r>
      <w:proofErr w:type="spellEnd"/>
      <w:r w:rsidRPr="00C97C5C">
        <w:t xml:space="preserve"> </w:t>
      </w:r>
      <w:proofErr w:type="spellStart"/>
      <w:r w:rsidRPr="00C97C5C">
        <w:t>utvrđeno</w:t>
      </w:r>
      <w:proofErr w:type="spellEnd"/>
      <w:r w:rsidRPr="00C97C5C">
        <w:t xml:space="preserve"> da </w:t>
      </w:r>
      <w:proofErr w:type="spellStart"/>
      <w:r w:rsidRPr="00C97C5C">
        <w:t>su</w:t>
      </w:r>
      <w:proofErr w:type="spellEnd"/>
      <w:r w:rsidRPr="00C97C5C">
        <w:t xml:space="preserve">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</w:t>
      </w:r>
      <w:proofErr w:type="spellStart"/>
      <w:r w:rsidRPr="00C97C5C">
        <w:t>pričinila</w:t>
      </w:r>
      <w:proofErr w:type="spellEnd"/>
      <w:r w:rsidRPr="00C97C5C">
        <w:t xml:space="preserve"> </w:t>
      </w:r>
      <w:proofErr w:type="spellStart"/>
      <w:r w:rsidRPr="00C97C5C">
        <w:t>štetu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tog </w:t>
      </w:r>
      <w:proofErr w:type="spellStart"/>
      <w:r w:rsidRPr="00C97C5C">
        <w:t>stava</w:t>
      </w:r>
      <w:proofErr w:type="spellEnd"/>
      <w:r w:rsidRPr="00C97C5C">
        <w:t xml:space="preserve"> </w:t>
      </w:r>
      <w:proofErr w:type="spellStart"/>
      <w:r w:rsidRPr="00C97C5C">
        <w:t>namerno</w:t>
      </w:r>
      <w:proofErr w:type="spellEnd"/>
      <w:r w:rsidRPr="00C97C5C">
        <w:t xml:space="preserve"> </w:t>
      </w:r>
      <w:proofErr w:type="spellStart"/>
      <w:r w:rsidRPr="00C97C5C">
        <w:t>ili</w:t>
      </w:r>
      <w:proofErr w:type="spellEnd"/>
      <w:r w:rsidRPr="00C97C5C">
        <w:t xml:space="preserve"> </w:t>
      </w:r>
      <w:proofErr w:type="spellStart"/>
      <w:r w:rsidRPr="00C97C5C">
        <w:t>krajnjom</w:t>
      </w:r>
      <w:proofErr w:type="spellEnd"/>
      <w:r w:rsidRPr="00C97C5C">
        <w:t xml:space="preserve"> </w:t>
      </w:r>
      <w:proofErr w:type="spellStart"/>
      <w:r w:rsidRPr="00C97C5C">
        <w:t>nepažnjom</w:t>
      </w:r>
      <w:proofErr w:type="spellEnd"/>
      <w:r w:rsidRPr="00C97C5C">
        <w:t xml:space="preserve">, ova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su</w:t>
      </w:r>
      <w:proofErr w:type="spellEnd"/>
      <w:r w:rsidRPr="00C97C5C">
        <w:t xml:space="preserve"> </w:t>
      </w:r>
      <w:proofErr w:type="spellStart"/>
      <w:r w:rsidRPr="00C97C5C">
        <w:t>dužna</w:t>
      </w:r>
      <w:proofErr w:type="spellEnd"/>
      <w:r w:rsidRPr="00C97C5C">
        <w:t xml:space="preserve"> da </w:t>
      </w:r>
      <w:proofErr w:type="spellStart"/>
      <w:r w:rsidRPr="00C97C5C">
        <w:t>Agenciji</w:t>
      </w:r>
      <w:proofErr w:type="spellEnd"/>
      <w:r w:rsidRPr="00C97C5C">
        <w:t xml:space="preserve"> </w:t>
      </w:r>
      <w:proofErr w:type="spellStart"/>
      <w:r w:rsidRPr="00C97C5C">
        <w:t>nadoknade</w:t>
      </w:r>
      <w:proofErr w:type="spellEnd"/>
      <w:r w:rsidRPr="00C97C5C">
        <w:t xml:space="preserve"> </w:t>
      </w:r>
      <w:proofErr w:type="spellStart"/>
      <w:r w:rsidRPr="00C97C5C">
        <w:t>troškove</w:t>
      </w:r>
      <w:proofErr w:type="spellEnd"/>
      <w:r w:rsidRPr="00C97C5C">
        <w:t xml:space="preserve"> </w:t>
      </w:r>
      <w:proofErr w:type="spellStart"/>
      <w:r w:rsidRPr="00C97C5C">
        <w:t>zastupanja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3.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iznos</w:t>
      </w:r>
      <w:proofErr w:type="spellEnd"/>
      <w:r w:rsidRPr="00C97C5C">
        <w:t xml:space="preserve"> </w:t>
      </w:r>
      <w:proofErr w:type="spellStart"/>
      <w:r w:rsidRPr="00C97C5C">
        <w:t>isplaćene</w:t>
      </w:r>
      <w:proofErr w:type="spellEnd"/>
      <w:r w:rsidRPr="00C97C5C">
        <w:t xml:space="preserve"> </w:t>
      </w:r>
      <w:proofErr w:type="spellStart"/>
      <w:r w:rsidRPr="00C97C5C">
        <w:t>štete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>.</w:t>
      </w:r>
    </w:p>
    <w:p w14:paraId="0E1655D2" w14:textId="77777777" w:rsidR="00C97C5C" w:rsidRPr="00C97C5C" w:rsidRDefault="00C97C5C" w:rsidP="00C97C5C">
      <w:pPr>
        <w:jc w:val="center"/>
      </w:pPr>
      <w:bookmarkStart w:id="26" w:name="str_7"/>
      <w:bookmarkEnd w:id="26"/>
      <w:r w:rsidRPr="00C97C5C">
        <w:t>V IZVEŠTAJI AGENCIJE</w:t>
      </w:r>
    </w:p>
    <w:p w14:paraId="09E713E3" w14:textId="77777777" w:rsidR="00C97C5C" w:rsidRPr="00C97C5C" w:rsidRDefault="00C97C5C" w:rsidP="00C97C5C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21</w:t>
      </w:r>
    </w:p>
    <w:p w14:paraId="00F2A098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najmanje</w:t>
      </w:r>
      <w:proofErr w:type="spellEnd"/>
      <w:r w:rsidRPr="00C97C5C">
        <w:t xml:space="preserve"> </w:t>
      </w:r>
      <w:proofErr w:type="spellStart"/>
      <w:r w:rsidRPr="00C97C5C">
        <w:t>jednom</w:t>
      </w:r>
      <w:proofErr w:type="spellEnd"/>
      <w:r w:rsidRPr="00C97C5C">
        <w:t xml:space="preserve"> </w:t>
      </w:r>
      <w:proofErr w:type="spellStart"/>
      <w:r w:rsidRPr="00C97C5C">
        <w:t>godišnje</w:t>
      </w:r>
      <w:proofErr w:type="spellEnd"/>
      <w:r w:rsidRPr="00C97C5C">
        <w:t xml:space="preserve"> </w:t>
      </w:r>
      <w:proofErr w:type="spellStart"/>
      <w:r w:rsidRPr="00C97C5C">
        <w:t>podnosi</w:t>
      </w:r>
      <w:proofErr w:type="spellEnd"/>
      <w:r w:rsidRPr="00C97C5C">
        <w:t xml:space="preserve"> </w:t>
      </w:r>
      <w:proofErr w:type="spellStart"/>
      <w:r w:rsidRPr="00C97C5C">
        <w:t>izveštaj</w:t>
      </w:r>
      <w:proofErr w:type="spellEnd"/>
      <w:r w:rsidRPr="00C97C5C">
        <w:t xml:space="preserve"> o </w:t>
      </w:r>
      <w:proofErr w:type="spellStart"/>
      <w:r w:rsidRPr="00C97C5C">
        <w:t>svom</w:t>
      </w:r>
      <w:proofErr w:type="spellEnd"/>
      <w:r w:rsidRPr="00C97C5C">
        <w:t xml:space="preserve"> </w:t>
      </w:r>
      <w:proofErr w:type="spellStart"/>
      <w:r w:rsidRPr="00C97C5C">
        <w:t>radu</w:t>
      </w:r>
      <w:proofErr w:type="spellEnd"/>
      <w:r w:rsidRPr="00C97C5C">
        <w:t xml:space="preserve"> </w:t>
      </w:r>
      <w:proofErr w:type="spellStart"/>
      <w:r w:rsidRPr="00C97C5C">
        <w:t>Narodnoj</w:t>
      </w:r>
      <w:proofErr w:type="spellEnd"/>
      <w:r w:rsidRPr="00C97C5C">
        <w:t xml:space="preserve"> </w:t>
      </w:r>
      <w:proofErr w:type="spellStart"/>
      <w:r w:rsidRPr="00C97C5C">
        <w:t>skupštini</w:t>
      </w:r>
      <w:proofErr w:type="spellEnd"/>
      <w:r w:rsidRPr="00C97C5C">
        <w:t xml:space="preserve">, </w:t>
      </w:r>
      <w:proofErr w:type="spellStart"/>
      <w:r w:rsidRPr="00C97C5C">
        <w:t>preko</w:t>
      </w:r>
      <w:proofErr w:type="spellEnd"/>
      <w:r w:rsidRPr="00C97C5C">
        <w:t xml:space="preserve"> Vlade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Narodnoj</w:t>
      </w:r>
      <w:proofErr w:type="spellEnd"/>
      <w:r w:rsidRPr="00C97C5C">
        <w:t xml:space="preserve"> </w:t>
      </w:r>
      <w:proofErr w:type="spellStart"/>
      <w:r w:rsidRPr="00C97C5C">
        <w:t>banci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>.</w:t>
      </w:r>
    </w:p>
    <w:p w14:paraId="77079260" w14:textId="77777777" w:rsidR="00C97C5C" w:rsidRPr="00C97C5C" w:rsidRDefault="00C97C5C" w:rsidP="00C97C5C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22</w:t>
      </w:r>
    </w:p>
    <w:p w14:paraId="78875EB0" w14:textId="77777777" w:rsidR="00C97C5C" w:rsidRPr="00C97C5C" w:rsidRDefault="00C97C5C" w:rsidP="00C97C5C">
      <w:pPr>
        <w:jc w:val="center"/>
      </w:pPr>
      <w:proofErr w:type="spellStart"/>
      <w:r w:rsidRPr="00C97C5C">
        <w:t>Godišnji</w:t>
      </w:r>
      <w:proofErr w:type="spellEnd"/>
      <w:r w:rsidRPr="00C97C5C">
        <w:t xml:space="preserve"> </w:t>
      </w:r>
      <w:proofErr w:type="spellStart"/>
      <w:r w:rsidRPr="00C97C5C">
        <w:t>finansijski</w:t>
      </w:r>
      <w:proofErr w:type="spellEnd"/>
      <w:r w:rsidRPr="00C97C5C">
        <w:t xml:space="preserve"> </w:t>
      </w:r>
      <w:proofErr w:type="spellStart"/>
      <w:r w:rsidRPr="00C97C5C">
        <w:t>izveštaji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sačinjavaju</w:t>
      </w:r>
      <w:proofErr w:type="spellEnd"/>
      <w:r w:rsidRPr="00C97C5C">
        <w:t xml:space="preserve"> se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računovodstvo</w:t>
      </w:r>
      <w:proofErr w:type="spellEnd"/>
      <w:r w:rsidRPr="00C97C5C">
        <w:t>.</w:t>
      </w:r>
    </w:p>
    <w:p w14:paraId="7C488E61" w14:textId="77777777" w:rsidR="00C97C5C" w:rsidRPr="00C97C5C" w:rsidRDefault="00C97C5C" w:rsidP="00C97C5C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23</w:t>
      </w:r>
    </w:p>
    <w:p w14:paraId="068B169A" w14:textId="77777777" w:rsidR="00C97C5C" w:rsidRPr="00C97C5C" w:rsidRDefault="00C97C5C" w:rsidP="00C97C5C">
      <w:pPr>
        <w:jc w:val="center"/>
      </w:pPr>
      <w:proofErr w:type="spellStart"/>
      <w:r w:rsidRPr="00C97C5C">
        <w:lastRenderedPageBreak/>
        <w:t>Revizija</w:t>
      </w:r>
      <w:proofErr w:type="spellEnd"/>
      <w:r w:rsidRPr="00C97C5C">
        <w:t xml:space="preserve"> </w:t>
      </w:r>
      <w:proofErr w:type="spellStart"/>
      <w:r w:rsidRPr="00C97C5C">
        <w:t>godišnjih</w:t>
      </w:r>
      <w:proofErr w:type="spellEnd"/>
      <w:r w:rsidRPr="00C97C5C">
        <w:t xml:space="preserve"> </w:t>
      </w:r>
      <w:proofErr w:type="spellStart"/>
      <w:r w:rsidRPr="00C97C5C">
        <w:t>finansijskih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vrši</w:t>
      </w:r>
      <w:proofErr w:type="spellEnd"/>
      <w:r w:rsidRPr="00C97C5C">
        <w:t xml:space="preserve"> se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način</w:t>
      </w:r>
      <w:proofErr w:type="spellEnd"/>
      <w:r w:rsidRPr="00C97C5C">
        <w:t xml:space="preserve"> </w:t>
      </w:r>
      <w:proofErr w:type="spellStart"/>
      <w:r w:rsidRPr="00C97C5C">
        <w:t>utvrđen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revizija</w:t>
      </w:r>
      <w:proofErr w:type="spellEnd"/>
      <w:r w:rsidRPr="00C97C5C">
        <w:t xml:space="preserve"> </w:t>
      </w:r>
      <w:proofErr w:type="spellStart"/>
      <w:r w:rsidRPr="00C97C5C">
        <w:t>finansijskih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, </w:t>
      </w:r>
      <w:proofErr w:type="spellStart"/>
      <w:r w:rsidRPr="00C97C5C">
        <w:t>kojom</w:t>
      </w:r>
      <w:proofErr w:type="spellEnd"/>
      <w:r w:rsidRPr="00C97C5C">
        <w:t xml:space="preserve"> </w:t>
      </w:r>
      <w:proofErr w:type="spellStart"/>
      <w:r w:rsidRPr="00C97C5C">
        <w:t>prilikom</w:t>
      </w:r>
      <w:proofErr w:type="spellEnd"/>
      <w:r w:rsidRPr="00C97C5C">
        <w:t xml:space="preserve"> </w:t>
      </w:r>
      <w:proofErr w:type="spellStart"/>
      <w:r w:rsidRPr="00C97C5C">
        <w:t>će</w:t>
      </w:r>
      <w:proofErr w:type="spellEnd"/>
      <w:r w:rsidRPr="00C97C5C">
        <w:t xml:space="preserve">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r w:rsidRPr="00C97C5C">
        <w:t>odbor</w:t>
      </w:r>
      <w:proofErr w:type="spellEnd"/>
      <w:r w:rsidRPr="00C97C5C">
        <w:t xml:space="preserve"> </w:t>
      </w:r>
      <w:proofErr w:type="spellStart"/>
      <w:r w:rsidRPr="00C97C5C">
        <w:t>obezbediti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dodatnu</w:t>
      </w:r>
      <w:proofErr w:type="spellEnd"/>
      <w:r w:rsidRPr="00C97C5C">
        <w:t xml:space="preserve"> </w:t>
      </w:r>
      <w:proofErr w:type="spellStart"/>
      <w:r w:rsidRPr="00C97C5C">
        <w:t>izradu</w:t>
      </w:r>
      <w:proofErr w:type="spellEnd"/>
      <w:r w:rsidRPr="00C97C5C">
        <w:t xml:space="preserve"> </w:t>
      </w:r>
      <w:proofErr w:type="spellStart"/>
      <w:r w:rsidRPr="00C97C5C">
        <w:t>posebnog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 </w:t>
      </w:r>
      <w:proofErr w:type="spellStart"/>
      <w:r w:rsidRPr="00C97C5C">
        <w:t>revizije</w:t>
      </w:r>
      <w:proofErr w:type="spellEnd"/>
      <w:r w:rsidRPr="00C97C5C">
        <w:t xml:space="preserve"> u </w:t>
      </w:r>
      <w:proofErr w:type="spellStart"/>
      <w:r w:rsidRPr="00C97C5C">
        <w:t>vezi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poslovanjem</w:t>
      </w:r>
      <w:proofErr w:type="spellEnd"/>
      <w:r w:rsidRPr="00C97C5C">
        <w:t xml:space="preserve"> </w:t>
      </w:r>
      <w:proofErr w:type="spellStart"/>
      <w:r w:rsidRPr="00C97C5C">
        <w:t>fonda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>.</w:t>
      </w:r>
    </w:p>
    <w:p w14:paraId="20EED30F" w14:textId="77777777" w:rsidR="00C97C5C" w:rsidRPr="00C97C5C" w:rsidRDefault="00C97C5C" w:rsidP="00C97C5C">
      <w:pPr>
        <w:jc w:val="center"/>
      </w:pPr>
      <w:proofErr w:type="spellStart"/>
      <w:r w:rsidRPr="00C97C5C">
        <w:t>Reviziju</w:t>
      </w:r>
      <w:proofErr w:type="spellEnd"/>
      <w:r w:rsidRPr="00C97C5C">
        <w:t xml:space="preserve"> </w:t>
      </w:r>
      <w:proofErr w:type="spellStart"/>
      <w:r w:rsidRPr="00C97C5C">
        <w:t>godišnjih</w:t>
      </w:r>
      <w:proofErr w:type="spellEnd"/>
      <w:r w:rsidRPr="00C97C5C">
        <w:t xml:space="preserve"> </w:t>
      </w:r>
      <w:proofErr w:type="spellStart"/>
      <w:r w:rsidRPr="00C97C5C">
        <w:t>finansijskih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obavlja</w:t>
      </w:r>
      <w:proofErr w:type="spellEnd"/>
      <w:r w:rsidRPr="00C97C5C">
        <w:t xml:space="preserve"> </w:t>
      </w:r>
      <w:proofErr w:type="spellStart"/>
      <w:r w:rsidRPr="00C97C5C">
        <w:t>društvo</w:t>
      </w:r>
      <w:proofErr w:type="spellEnd"/>
      <w:r w:rsidRPr="00C97C5C">
        <w:t xml:space="preserve"> za </w:t>
      </w:r>
      <w:proofErr w:type="spellStart"/>
      <w:r w:rsidRPr="00C97C5C">
        <w:t>reviziju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liste</w:t>
      </w:r>
      <w:proofErr w:type="spellEnd"/>
      <w:r w:rsidRPr="00C97C5C">
        <w:t xml:space="preserve"> </w:t>
      </w:r>
      <w:proofErr w:type="spellStart"/>
      <w:r w:rsidRPr="00C97C5C">
        <w:t>spoljnih</w:t>
      </w:r>
      <w:proofErr w:type="spellEnd"/>
      <w:r w:rsidRPr="00C97C5C">
        <w:t xml:space="preserve"> </w:t>
      </w:r>
      <w:proofErr w:type="spellStart"/>
      <w:r w:rsidRPr="00C97C5C">
        <w:t>revizora</w:t>
      </w:r>
      <w:proofErr w:type="spellEnd"/>
      <w:r w:rsidRPr="00C97C5C">
        <w:t xml:space="preserve"> koji </w:t>
      </w:r>
      <w:proofErr w:type="spellStart"/>
      <w:r w:rsidRPr="00C97C5C">
        <w:t>su</w:t>
      </w:r>
      <w:proofErr w:type="spellEnd"/>
      <w:r w:rsidRPr="00C97C5C">
        <w:t xml:space="preserve"> </w:t>
      </w:r>
      <w:proofErr w:type="spellStart"/>
      <w:r w:rsidRPr="00C97C5C">
        <w:t>ovlašćeni</w:t>
      </w:r>
      <w:proofErr w:type="spellEnd"/>
      <w:r w:rsidRPr="00C97C5C">
        <w:t xml:space="preserve"> da </w:t>
      </w:r>
      <w:proofErr w:type="spellStart"/>
      <w:r w:rsidRPr="00C97C5C">
        <w:t>vrše</w:t>
      </w:r>
      <w:proofErr w:type="spellEnd"/>
      <w:r w:rsidRPr="00C97C5C">
        <w:t xml:space="preserve"> </w:t>
      </w:r>
      <w:proofErr w:type="spellStart"/>
      <w:r w:rsidRPr="00C97C5C">
        <w:t>reviziju</w:t>
      </w:r>
      <w:proofErr w:type="spellEnd"/>
      <w:r w:rsidRPr="00C97C5C">
        <w:t xml:space="preserve"> </w:t>
      </w:r>
      <w:proofErr w:type="spellStart"/>
      <w:r w:rsidRPr="00C97C5C">
        <w:t>finansijskih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, a </w:t>
      </w:r>
      <w:proofErr w:type="spellStart"/>
      <w:r w:rsidRPr="00C97C5C">
        <w:t>koju</w:t>
      </w:r>
      <w:proofErr w:type="spellEnd"/>
      <w:r w:rsidRPr="00C97C5C">
        <w:t xml:space="preserve"> </w:t>
      </w:r>
      <w:proofErr w:type="spellStart"/>
      <w:r w:rsidRPr="00C97C5C">
        <w:t>objavljuje</w:t>
      </w:r>
      <w:proofErr w:type="spellEnd"/>
      <w:r w:rsidRPr="00C97C5C">
        <w:t xml:space="preserve"> </w:t>
      </w:r>
      <w:proofErr w:type="spellStart"/>
      <w:r w:rsidRPr="00C97C5C">
        <w:t>Narodna</w:t>
      </w:r>
      <w:proofErr w:type="spellEnd"/>
      <w:r w:rsidRPr="00C97C5C">
        <w:t xml:space="preserve"> </w:t>
      </w:r>
      <w:proofErr w:type="spellStart"/>
      <w:r w:rsidRPr="00C97C5C">
        <w:t>banka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>.</w:t>
      </w:r>
    </w:p>
    <w:p w14:paraId="0523BA5F" w14:textId="77777777" w:rsidR="00C97C5C" w:rsidRPr="00C97C5C" w:rsidRDefault="00C97C5C" w:rsidP="00C97C5C">
      <w:pPr>
        <w:jc w:val="center"/>
      </w:pPr>
      <w:proofErr w:type="spellStart"/>
      <w:r w:rsidRPr="00C97C5C">
        <w:t>Godišnji</w:t>
      </w:r>
      <w:proofErr w:type="spellEnd"/>
      <w:r w:rsidRPr="00C97C5C">
        <w:t xml:space="preserve"> </w:t>
      </w:r>
      <w:proofErr w:type="spellStart"/>
      <w:r w:rsidRPr="00C97C5C">
        <w:t>finansijski</w:t>
      </w:r>
      <w:proofErr w:type="spellEnd"/>
      <w:r w:rsidRPr="00C97C5C">
        <w:t xml:space="preserve"> </w:t>
      </w:r>
      <w:proofErr w:type="spellStart"/>
      <w:r w:rsidRPr="00C97C5C">
        <w:t>izveštaj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,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izveštajem</w:t>
      </w:r>
      <w:proofErr w:type="spellEnd"/>
      <w:r w:rsidRPr="00C97C5C">
        <w:t xml:space="preserve"> </w:t>
      </w:r>
      <w:proofErr w:type="spellStart"/>
      <w:r w:rsidRPr="00C97C5C">
        <w:t>spoljnog</w:t>
      </w:r>
      <w:proofErr w:type="spellEnd"/>
      <w:r w:rsidRPr="00C97C5C">
        <w:t xml:space="preserve"> </w:t>
      </w:r>
      <w:proofErr w:type="spellStart"/>
      <w:r w:rsidRPr="00C97C5C">
        <w:t>revizora</w:t>
      </w:r>
      <w:proofErr w:type="spellEnd"/>
      <w:r w:rsidRPr="00C97C5C">
        <w:t xml:space="preserve">,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r w:rsidRPr="00C97C5C">
        <w:t>odbor</w:t>
      </w:r>
      <w:proofErr w:type="spellEnd"/>
      <w:r w:rsidRPr="00C97C5C">
        <w:t xml:space="preserve"> </w:t>
      </w:r>
      <w:proofErr w:type="spellStart"/>
      <w:r w:rsidRPr="00C97C5C">
        <w:t>podnosi</w:t>
      </w:r>
      <w:proofErr w:type="spellEnd"/>
      <w:r w:rsidRPr="00C97C5C">
        <w:t xml:space="preserve"> </w:t>
      </w:r>
      <w:proofErr w:type="spellStart"/>
      <w:r w:rsidRPr="00C97C5C">
        <w:t>Vladi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Narodnoj</w:t>
      </w:r>
      <w:proofErr w:type="spellEnd"/>
      <w:r w:rsidRPr="00C97C5C">
        <w:t xml:space="preserve"> </w:t>
      </w:r>
      <w:proofErr w:type="spellStart"/>
      <w:r w:rsidRPr="00C97C5C">
        <w:t>banci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to do 15. </w:t>
      </w:r>
      <w:proofErr w:type="spellStart"/>
      <w:r w:rsidRPr="00C97C5C">
        <w:t>maja</w:t>
      </w:r>
      <w:proofErr w:type="spellEnd"/>
      <w:r w:rsidRPr="00C97C5C">
        <w:t xml:space="preserve"> </w:t>
      </w:r>
      <w:proofErr w:type="spellStart"/>
      <w:r w:rsidRPr="00C97C5C">
        <w:t>naredne</w:t>
      </w:r>
      <w:proofErr w:type="spellEnd"/>
      <w:r w:rsidRPr="00C97C5C">
        <w:t xml:space="preserve"> </w:t>
      </w:r>
      <w:proofErr w:type="spellStart"/>
      <w:r w:rsidRPr="00C97C5C">
        <w:t>godine</w:t>
      </w:r>
      <w:proofErr w:type="spellEnd"/>
      <w:r w:rsidRPr="00C97C5C">
        <w:t>.</w:t>
      </w:r>
    </w:p>
    <w:p w14:paraId="46B192C5" w14:textId="77777777" w:rsidR="00C97C5C" w:rsidRPr="00C97C5C" w:rsidRDefault="00C97C5C" w:rsidP="00C97C5C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24</w:t>
      </w:r>
    </w:p>
    <w:p w14:paraId="25587B9D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ima</w:t>
      </w:r>
      <w:proofErr w:type="spellEnd"/>
      <w:r w:rsidRPr="00C97C5C">
        <w:t xml:space="preserve"> </w:t>
      </w:r>
      <w:proofErr w:type="spellStart"/>
      <w:r w:rsidRPr="00C97C5C">
        <w:t>internog</w:t>
      </w:r>
      <w:proofErr w:type="spellEnd"/>
      <w:r w:rsidRPr="00C97C5C">
        <w:t xml:space="preserve"> </w:t>
      </w:r>
      <w:proofErr w:type="spellStart"/>
      <w:r w:rsidRPr="00C97C5C">
        <w:t>revizora</w:t>
      </w:r>
      <w:proofErr w:type="spellEnd"/>
      <w:r w:rsidRPr="00C97C5C">
        <w:t xml:space="preserve"> koji </w:t>
      </w:r>
      <w:proofErr w:type="spellStart"/>
      <w:r w:rsidRPr="00C97C5C">
        <w:t>obavlja</w:t>
      </w:r>
      <w:proofErr w:type="spellEnd"/>
      <w:r w:rsidRPr="00C97C5C">
        <w:t xml:space="preserve"> </w:t>
      </w:r>
      <w:proofErr w:type="spellStart"/>
      <w:r w:rsidRPr="00C97C5C">
        <w:t>poslove</w:t>
      </w:r>
      <w:proofErr w:type="spellEnd"/>
      <w:r w:rsidRPr="00C97C5C">
        <w:t xml:space="preserve"> interne </w:t>
      </w:r>
      <w:proofErr w:type="spellStart"/>
      <w:r w:rsidRPr="00C97C5C">
        <w:t>revizije</w:t>
      </w:r>
      <w:proofErr w:type="spellEnd"/>
      <w:r w:rsidRPr="00C97C5C">
        <w:t xml:space="preserve">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statutom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opštim</w:t>
      </w:r>
      <w:proofErr w:type="spellEnd"/>
      <w:r w:rsidRPr="00C97C5C">
        <w:t xml:space="preserve"> </w:t>
      </w:r>
      <w:proofErr w:type="spellStart"/>
      <w:r w:rsidRPr="00C97C5C">
        <w:t>aktima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>.</w:t>
      </w:r>
    </w:p>
    <w:p w14:paraId="4E8B0D07" w14:textId="77777777" w:rsidR="00C97C5C" w:rsidRPr="00C97C5C" w:rsidRDefault="00C97C5C" w:rsidP="00C97C5C">
      <w:pPr>
        <w:jc w:val="center"/>
      </w:pPr>
      <w:proofErr w:type="spellStart"/>
      <w:r w:rsidRPr="00C97C5C">
        <w:t>Izbor</w:t>
      </w:r>
      <w:proofErr w:type="spellEnd"/>
      <w:r w:rsidRPr="00C97C5C">
        <w:t xml:space="preserve"> </w:t>
      </w:r>
      <w:proofErr w:type="spellStart"/>
      <w:r w:rsidRPr="00C97C5C">
        <w:t>internog</w:t>
      </w:r>
      <w:proofErr w:type="spellEnd"/>
      <w:r w:rsidRPr="00C97C5C">
        <w:t xml:space="preserve"> </w:t>
      </w:r>
      <w:proofErr w:type="spellStart"/>
      <w:r w:rsidRPr="00C97C5C">
        <w:t>revizora</w:t>
      </w:r>
      <w:proofErr w:type="spellEnd"/>
      <w:r w:rsidRPr="00C97C5C">
        <w:t xml:space="preserve"> </w:t>
      </w:r>
      <w:proofErr w:type="spellStart"/>
      <w:r w:rsidRPr="00C97C5C">
        <w:t>vrši</w:t>
      </w:r>
      <w:proofErr w:type="spellEnd"/>
      <w:r w:rsidRPr="00C97C5C">
        <w:t xml:space="preserve">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r w:rsidRPr="00C97C5C">
        <w:t>odbor</w:t>
      </w:r>
      <w:proofErr w:type="spellEnd"/>
      <w:r w:rsidRPr="00C97C5C">
        <w:t xml:space="preserve">,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predlog</w:t>
      </w:r>
      <w:proofErr w:type="spellEnd"/>
      <w:r w:rsidRPr="00C97C5C">
        <w:t xml:space="preserve"> </w:t>
      </w:r>
      <w:proofErr w:type="spellStart"/>
      <w:r w:rsidRPr="00C97C5C">
        <w:t>direktora</w:t>
      </w:r>
      <w:proofErr w:type="spellEnd"/>
      <w:r w:rsidRPr="00C97C5C">
        <w:t xml:space="preserve">. </w:t>
      </w:r>
      <w:proofErr w:type="spellStart"/>
      <w:r w:rsidRPr="00C97C5C">
        <w:t>Interni</w:t>
      </w:r>
      <w:proofErr w:type="spellEnd"/>
      <w:r w:rsidRPr="00C97C5C">
        <w:t xml:space="preserve"> </w:t>
      </w:r>
      <w:proofErr w:type="spellStart"/>
      <w:r w:rsidRPr="00C97C5C">
        <w:t>revizor</w:t>
      </w:r>
      <w:proofErr w:type="spellEnd"/>
      <w:r w:rsidRPr="00C97C5C">
        <w:t xml:space="preserve"> za </w:t>
      </w:r>
      <w:proofErr w:type="spellStart"/>
      <w:r w:rsidRPr="00C97C5C">
        <w:t>svoj</w:t>
      </w:r>
      <w:proofErr w:type="spellEnd"/>
      <w:r w:rsidRPr="00C97C5C">
        <w:t xml:space="preserve"> rad </w:t>
      </w:r>
      <w:proofErr w:type="spellStart"/>
      <w:r w:rsidRPr="00C97C5C">
        <w:t>odgovara</w:t>
      </w:r>
      <w:proofErr w:type="spellEnd"/>
      <w:r w:rsidRPr="00C97C5C">
        <w:t xml:space="preserve">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>.</w:t>
      </w:r>
    </w:p>
    <w:p w14:paraId="477F9AF6" w14:textId="77777777" w:rsidR="00C97C5C" w:rsidRPr="00C97C5C" w:rsidRDefault="00C97C5C" w:rsidP="00C97C5C">
      <w:pPr>
        <w:jc w:val="center"/>
      </w:pPr>
      <w:proofErr w:type="spellStart"/>
      <w:r w:rsidRPr="00C97C5C">
        <w:t>Predmet</w:t>
      </w:r>
      <w:proofErr w:type="spellEnd"/>
      <w:r w:rsidRPr="00C97C5C">
        <w:t xml:space="preserve"> interne </w:t>
      </w:r>
      <w:proofErr w:type="spellStart"/>
      <w:r w:rsidRPr="00C97C5C">
        <w:t>revizije</w:t>
      </w:r>
      <w:proofErr w:type="spellEnd"/>
      <w:r w:rsidRPr="00C97C5C">
        <w:t xml:space="preserve"> </w:t>
      </w:r>
      <w:proofErr w:type="spellStart"/>
      <w:r w:rsidRPr="00C97C5C">
        <w:t>mogu</w:t>
      </w:r>
      <w:proofErr w:type="spellEnd"/>
      <w:r w:rsidRPr="00C97C5C">
        <w:t xml:space="preserve"> </w:t>
      </w:r>
      <w:proofErr w:type="spellStart"/>
      <w:r w:rsidRPr="00C97C5C">
        <w:t>biti</w:t>
      </w:r>
      <w:proofErr w:type="spellEnd"/>
      <w:r w:rsidRPr="00C97C5C">
        <w:t xml:space="preserve"> </w:t>
      </w:r>
      <w:proofErr w:type="spellStart"/>
      <w:r w:rsidRPr="00C97C5C">
        <w:t>svi</w:t>
      </w:r>
      <w:proofErr w:type="spellEnd"/>
      <w:r w:rsidRPr="00C97C5C">
        <w:t xml:space="preserve"> </w:t>
      </w:r>
      <w:proofErr w:type="spellStart"/>
      <w:r w:rsidRPr="00C97C5C">
        <w:t>poslovni</w:t>
      </w:r>
      <w:proofErr w:type="spellEnd"/>
      <w:r w:rsidRPr="00C97C5C">
        <w:t xml:space="preserve"> </w:t>
      </w:r>
      <w:proofErr w:type="spellStart"/>
      <w:r w:rsidRPr="00C97C5C">
        <w:t>procesi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aktivnosti</w:t>
      </w:r>
      <w:proofErr w:type="spellEnd"/>
      <w:r w:rsidRPr="00C97C5C">
        <w:t xml:space="preserve"> koji se </w:t>
      </w:r>
      <w:proofErr w:type="spellStart"/>
      <w:r w:rsidRPr="00C97C5C">
        <w:t>obavljaju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, a </w:t>
      </w:r>
      <w:proofErr w:type="spellStart"/>
      <w:r w:rsidRPr="00C97C5C">
        <w:t>naročito</w:t>
      </w:r>
      <w:proofErr w:type="spellEnd"/>
      <w:r w:rsidRPr="00C97C5C">
        <w:t xml:space="preserve"> </w:t>
      </w:r>
      <w:proofErr w:type="spellStart"/>
      <w:r w:rsidRPr="00C97C5C">
        <w:t>unutrašnje</w:t>
      </w:r>
      <w:proofErr w:type="spellEnd"/>
      <w:r w:rsidRPr="00C97C5C">
        <w:t xml:space="preserve"> </w:t>
      </w:r>
      <w:proofErr w:type="spellStart"/>
      <w:r w:rsidRPr="00C97C5C">
        <w:t>kontrole</w:t>
      </w:r>
      <w:proofErr w:type="spellEnd"/>
      <w:r w:rsidRPr="00C97C5C">
        <w:t xml:space="preserve"> </w:t>
      </w:r>
      <w:proofErr w:type="spellStart"/>
      <w:r w:rsidRPr="00C97C5C">
        <w:t>uspostavljene</w:t>
      </w:r>
      <w:proofErr w:type="spellEnd"/>
      <w:r w:rsidRPr="00C97C5C">
        <w:t xml:space="preserve"> </w:t>
      </w:r>
      <w:proofErr w:type="spellStart"/>
      <w:r w:rsidRPr="00C97C5C">
        <w:t>radi</w:t>
      </w:r>
      <w:proofErr w:type="spellEnd"/>
      <w:r w:rsidRPr="00C97C5C">
        <w:t xml:space="preserve"> </w:t>
      </w:r>
      <w:proofErr w:type="spellStart"/>
      <w:r w:rsidRPr="00C97C5C">
        <w:t>obezbeđivanja</w:t>
      </w:r>
      <w:proofErr w:type="spellEnd"/>
      <w:r w:rsidRPr="00C97C5C">
        <w:t xml:space="preserve"> </w:t>
      </w:r>
      <w:proofErr w:type="spellStart"/>
      <w:r w:rsidRPr="00C97C5C">
        <w:t>pouzdanosti</w:t>
      </w:r>
      <w:proofErr w:type="spellEnd"/>
      <w:r w:rsidRPr="00C97C5C">
        <w:t xml:space="preserve"> </w:t>
      </w:r>
      <w:proofErr w:type="spellStart"/>
      <w:r w:rsidRPr="00C97C5C">
        <w:t>računovodstvenog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finansijskog</w:t>
      </w:r>
      <w:proofErr w:type="spellEnd"/>
      <w:r w:rsidRPr="00C97C5C">
        <w:t xml:space="preserve"> </w:t>
      </w:r>
      <w:proofErr w:type="spellStart"/>
      <w:r w:rsidRPr="00C97C5C">
        <w:t>informacionog</w:t>
      </w:r>
      <w:proofErr w:type="spellEnd"/>
      <w:r w:rsidRPr="00C97C5C">
        <w:t xml:space="preserve"> </w:t>
      </w:r>
      <w:proofErr w:type="spellStart"/>
      <w:r w:rsidRPr="00C97C5C">
        <w:t>sistema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odgovarajućih</w:t>
      </w:r>
      <w:proofErr w:type="spellEnd"/>
      <w:r w:rsidRPr="00C97C5C">
        <w:t xml:space="preserve"> </w:t>
      </w:r>
      <w:proofErr w:type="spellStart"/>
      <w:r w:rsidRPr="00C97C5C">
        <w:t>finansijskih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obezbeđivanja</w:t>
      </w:r>
      <w:proofErr w:type="spellEnd"/>
      <w:r w:rsidRPr="00C97C5C">
        <w:t xml:space="preserve"> </w:t>
      </w:r>
      <w:proofErr w:type="spellStart"/>
      <w:r w:rsidRPr="00C97C5C">
        <w:t>usklađenosti</w:t>
      </w:r>
      <w:proofErr w:type="spellEnd"/>
      <w:r w:rsidRPr="00C97C5C">
        <w:t xml:space="preserve"> </w:t>
      </w:r>
      <w:proofErr w:type="spellStart"/>
      <w:r w:rsidRPr="00C97C5C">
        <w:t>finansijskih</w:t>
      </w:r>
      <w:proofErr w:type="spellEnd"/>
      <w:r w:rsidRPr="00C97C5C">
        <w:t xml:space="preserve"> </w:t>
      </w:r>
      <w:proofErr w:type="spellStart"/>
      <w:r w:rsidRPr="00C97C5C">
        <w:t>izveštaja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opštim</w:t>
      </w:r>
      <w:proofErr w:type="spellEnd"/>
      <w:r w:rsidRPr="00C97C5C">
        <w:t xml:space="preserve"> </w:t>
      </w:r>
      <w:proofErr w:type="spellStart"/>
      <w:r w:rsidRPr="00C97C5C">
        <w:t>aktima</w:t>
      </w:r>
      <w:proofErr w:type="spellEnd"/>
      <w:r w:rsidRPr="00C97C5C">
        <w:t>.</w:t>
      </w:r>
    </w:p>
    <w:p w14:paraId="0568ABE8" w14:textId="77777777" w:rsidR="00C97C5C" w:rsidRPr="00C97C5C" w:rsidRDefault="00C97C5C" w:rsidP="00C97C5C">
      <w:pPr>
        <w:jc w:val="center"/>
      </w:pPr>
      <w:r w:rsidRPr="00C97C5C">
        <w:t xml:space="preserve">Interna </w:t>
      </w:r>
      <w:proofErr w:type="spellStart"/>
      <w:r w:rsidRPr="00C97C5C">
        <w:t>revizija</w:t>
      </w:r>
      <w:proofErr w:type="spellEnd"/>
      <w:r w:rsidRPr="00C97C5C">
        <w:t xml:space="preserve"> </w:t>
      </w:r>
      <w:proofErr w:type="spellStart"/>
      <w:r w:rsidRPr="00C97C5C">
        <w:t>vrši</w:t>
      </w:r>
      <w:proofErr w:type="spellEnd"/>
      <w:r w:rsidRPr="00C97C5C">
        <w:t xml:space="preserve"> se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osnovu</w:t>
      </w:r>
      <w:proofErr w:type="spellEnd"/>
      <w:r w:rsidRPr="00C97C5C">
        <w:t xml:space="preserve"> plana koji je </w:t>
      </w:r>
      <w:proofErr w:type="spellStart"/>
      <w:r w:rsidRPr="00C97C5C">
        <w:t>usvojio</w:t>
      </w:r>
      <w:proofErr w:type="spellEnd"/>
      <w:r w:rsidRPr="00C97C5C">
        <w:t xml:space="preserve">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r w:rsidRPr="00C97C5C">
        <w:t>odbor</w:t>
      </w:r>
      <w:proofErr w:type="spellEnd"/>
      <w:r w:rsidRPr="00C97C5C">
        <w:t xml:space="preserve">, a </w:t>
      </w:r>
      <w:proofErr w:type="spellStart"/>
      <w:r w:rsidRPr="00C97C5C">
        <w:t>može</w:t>
      </w:r>
      <w:proofErr w:type="spellEnd"/>
      <w:r w:rsidRPr="00C97C5C">
        <w:t xml:space="preserve"> se </w:t>
      </w:r>
      <w:proofErr w:type="spellStart"/>
      <w:r w:rsidRPr="00C97C5C">
        <w:t>sprovoditi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vanredno</w:t>
      </w:r>
      <w:proofErr w:type="spellEnd"/>
      <w:r w:rsidRPr="00C97C5C">
        <w:t xml:space="preserve">,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osnovu</w:t>
      </w:r>
      <w:proofErr w:type="spellEnd"/>
      <w:r w:rsidRPr="00C97C5C">
        <w:t xml:space="preserve"> </w:t>
      </w:r>
      <w:proofErr w:type="spellStart"/>
      <w:r w:rsidRPr="00C97C5C">
        <w:t>zahteva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>.</w:t>
      </w:r>
    </w:p>
    <w:p w14:paraId="1B97A346" w14:textId="77777777" w:rsidR="00C97C5C" w:rsidRPr="00C97C5C" w:rsidRDefault="00C97C5C" w:rsidP="00C97C5C">
      <w:pPr>
        <w:jc w:val="center"/>
      </w:pPr>
      <w:bookmarkStart w:id="31" w:name="str_8"/>
      <w:bookmarkEnd w:id="31"/>
      <w:r w:rsidRPr="00C97C5C">
        <w:t>VI TAJNOST PODATAKA</w:t>
      </w:r>
    </w:p>
    <w:p w14:paraId="235F6C8E" w14:textId="77777777" w:rsidR="00C97C5C" w:rsidRPr="00C97C5C" w:rsidRDefault="00C97C5C" w:rsidP="00C97C5C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25</w:t>
      </w:r>
    </w:p>
    <w:p w14:paraId="1ED438F0" w14:textId="77777777" w:rsidR="00C97C5C" w:rsidRPr="00C97C5C" w:rsidRDefault="00C97C5C" w:rsidP="00C97C5C">
      <w:pPr>
        <w:jc w:val="center"/>
      </w:pPr>
      <w:proofErr w:type="spellStart"/>
      <w:r w:rsidRPr="00C97C5C">
        <w:t>Podaci</w:t>
      </w:r>
      <w:proofErr w:type="spellEnd"/>
      <w:r w:rsidRPr="00C97C5C">
        <w:t xml:space="preserve"> koji se </w:t>
      </w:r>
      <w:proofErr w:type="spellStart"/>
      <w:r w:rsidRPr="00C97C5C">
        <w:t>odnose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poslovanje</w:t>
      </w:r>
      <w:proofErr w:type="spellEnd"/>
      <w:r w:rsidRPr="00C97C5C">
        <w:t xml:space="preserve">, </w:t>
      </w:r>
      <w:proofErr w:type="spellStart"/>
      <w:r w:rsidRPr="00C97C5C">
        <w:t>finansijsko</w:t>
      </w:r>
      <w:proofErr w:type="spellEnd"/>
      <w:r w:rsidRPr="00C97C5C">
        <w:t xml:space="preserve"> </w:t>
      </w:r>
      <w:proofErr w:type="spellStart"/>
      <w:r w:rsidRPr="00C97C5C">
        <w:t>stanje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restrukturiranje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, </w:t>
      </w:r>
      <w:proofErr w:type="spellStart"/>
      <w:r w:rsidRPr="00C97C5C">
        <w:t>uključujući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podatke</w:t>
      </w:r>
      <w:proofErr w:type="spellEnd"/>
      <w:r w:rsidRPr="00C97C5C">
        <w:t xml:space="preserve"> koji se </w:t>
      </w:r>
      <w:proofErr w:type="spellStart"/>
      <w:r w:rsidRPr="00C97C5C">
        <w:t>odnose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, </w:t>
      </w:r>
      <w:proofErr w:type="spellStart"/>
      <w:r w:rsidRPr="00C97C5C">
        <w:t>te</w:t>
      </w:r>
      <w:proofErr w:type="spellEnd"/>
      <w:r w:rsidRPr="00C97C5C">
        <w:t xml:space="preserve"> </w:t>
      </w:r>
      <w:proofErr w:type="spellStart"/>
      <w:r w:rsidRPr="00C97C5C">
        <w:t>finansijsko</w:t>
      </w:r>
      <w:proofErr w:type="spellEnd"/>
      <w:r w:rsidRPr="00C97C5C">
        <w:t xml:space="preserve"> </w:t>
      </w:r>
      <w:proofErr w:type="spellStart"/>
      <w:r w:rsidRPr="00C97C5C">
        <w:t>stanje</w:t>
      </w:r>
      <w:proofErr w:type="spellEnd"/>
      <w:r w:rsidRPr="00C97C5C">
        <w:t xml:space="preserve"> </w:t>
      </w:r>
      <w:proofErr w:type="spellStart"/>
      <w:r w:rsidRPr="00C97C5C">
        <w:t>društava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davalaca</w:t>
      </w:r>
      <w:proofErr w:type="spellEnd"/>
      <w:r w:rsidRPr="00C97C5C">
        <w:t xml:space="preserve"> </w:t>
      </w:r>
      <w:proofErr w:type="spellStart"/>
      <w:r w:rsidRPr="00C97C5C">
        <w:t>lizinga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dokumenti</w:t>
      </w:r>
      <w:proofErr w:type="spellEnd"/>
      <w:r w:rsidRPr="00C97C5C">
        <w:t xml:space="preserve"> koji </w:t>
      </w:r>
      <w:proofErr w:type="spellStart"/>
      <w:r w:rsidRPr="00C97C5C">
        <w:t>sadrže</w:t>
      </w:r>
      <w:proofErr w:type="spellEnd"/>
      <w:r w:rsidRPr="00C97C5C">
        <w:t xml:space="preserve"> </w:t>
      </w:r>
      <w:proofErr w:type="spellStart"/>
      <w:r w:rsidRPr="00C97C5C">
        <w:t>takve</w:t>
      </w:r>
      <w:proofErr w:type="spellEnd"/>
      <w:r w:rsidRPr="00C97C5C">
        <w:t xml:space="preserve"> </w:t>
      </w:r>
      <w:proofErr w:type="spellStart"/>
      <w:r w:rsidRPr="00C97C5C">
        <w:t>podatke</w:t>
      </w:r>
      <w:proofErr w:type="spellEnd"/>
      <w:r w:rsidRPr="00C97C5C">
        <w:t xml:space="preserve">, a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članovi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zaposleni</w:t>
      </w:r>
      <w:proofErr w:type="spellEnd"/>
      <w:r w:rsidRPr="00C97C5C">
        <w:t xml:space="preserve"> u </w:t>
      </w:r>
      <w:proofErr w:type="spellStart"/>
      <w:r w:rsidRPr="00C97C5C">
        <w:t>Agenciji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bilo</w:t>
      </w:r>
      <w:proofErr w:type="spellEnd"/>
      <w:r w:rsidRPr="00C97C5C">
        <w:t xml:space="preserve"> koji </w:t>
      </w:r>
      <w:proofErr w:type="spellStart"/>
      <w:r w:rsidRPr="00C97C5C">
        <w:t>način</w:t>
      </w:r>
      <w:proofErr w:type="spellEnd"/>
      <w:r w:rsidRPr="00C97C5C">
        <w:t xml:space="preserve"> </w:t>
      </w:r>
      <w:proofErr w:type="spellStart"/>
      <w:r w:rsidRPr="00C97C5C">
        <w:t>saznaju</w:t>
      </w:r>
      <w:proofErr w:type="spellEnd"/>
      <w:r w:rsidRPr="00C97C5C">
        <w:t xml:space="preserve"> u </w:t>
      </w:r>
      <w:proofErr w:type="spellStart"/>
      <w:r w:rsidRPr="00C97C5C">
        <w:t>obavljanju</w:t>
      </w:r>
      <w:proofErr w:type="spellEnd"/>
      <w:r w:rsidRPr="00C97C5C">
        <w:t xml:space="preserve"> </w:t>
      </w:r>
      <w:proofErr w:type="spellStart"/>
      <w:r w:rsidRPr="00C97C5C">
        <w:t>svojih</w:t>
      </w:r>
      <w:proofErr w:type="spellEnd"/>
      <w:r w:rsidRPr="00C97C5C">
        <w:t xml:space="preserve"> </w:t>
      </w:r>
      <w:proofErr w:type="spellStart"/>
      <w:r w:rsidRPr="00C97C5C">
        <w:t>poslova</w:t>
      </w:r>
      <w:proofErr w:type="spellEnd"/>
      <w:r w:rsidRPr="00C97C5C">
        <w:t xml:space="preserve">, </w:t>
      </w:r>
      <w:proofErr w:type="spellStart"/>
      <w:r w:rsidRPr="00C97C5C">
        <w:t>odnosno</w:t>
      </w:r>
      <w:proofErr w:type="spellEnd"/>
      <w:r w:rsidRPr="00C97C5C">
        <w:t xml:space="preserve"> </w:t>
      </w:r>
      <w:proofErr w:type="spellStart"/>
      <w:r w:rsidRPr="00C97C5C">
        <w:t>funkcija</w:t>
      </w:r>
      <w:proofErr w:type="spellEnd"/>
      <w:r w:rsidRPr="00C97C5C">
        <w:t xml:space="preserve"> - </w:t>
      </w:r>
      <w:proofErr w:type="spellStart"/>
      <w:r w:rsidRPr="00C97C5C">
        <w:t>određuju</w:t>
      </w:r>
      <w:proofErr w:type="spellEnd"/>
      <w:r w:rsidRPr="00C97C5C">
        <w:t xml:space="preserve"> se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štite</w:t>
      </w:r>
      <w:proofErr w:type="spellEnd"/>
      <w:r w:rsidRPr="00C97C5C">
        <w:t xml:space="preserve"> se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tajni</w:t>
      </w:r>
      <w:proofErr w:type="spellEnd"/>
      <w:r w:rsidRPr="00C97C5C">
        <w:t xml:space="preserve"> </w:t>
      </w:r>
      <w:proofErr w:type="spellStart"/>
      <w:r w:rsidRPr="00C97C5C">
        <w:t>podaci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oznakom</w:t>
      </w:r>
      <w:proofErr w:type="spellEnd"/>
      <w:r w:rsidRPr="00C97C5C">
        <w:t xml:space="preserve"> </w:t>
      </w:r>
      <w:proofErr w:type="spellStart"/>
      <w:r w:rsidRPr="00C97C5C">
        <w:t>stepena</w:t>
      </w:r>
      <w:proofErr w:type="spellEnd"/>
      <w:r w:rsidRPr="00C97C5C">
        <w:t xml:space="preserve"> </w:t>
      </w:r>
      <w:proofErr w:type="spellStart"/>
      <w:r w:rsidRPr="00C97C5C">
        <w:t>tajnosti</w:t>
      </w:r>
      <w:proofErr w:type="spellEnd"/>
      <w:r w:rsidRPr="00C97C5C">
        <w:t xml:space="preserve"> "STROGO POVERLJIVO", "POVERLJIVO" </w:t>
      </w:r>
      <w:proofErr w:type="spellStart"/>
      <w:r w:rsidRPr="00C97C5C">
        <w:t>ili</w:t>
      </w:r>
      <w:proofErr w:type="spellEnd"/>
      <w:r w:rsidRPr="00C97C5C">
        <w:t xml:space="preserve"> "INTERNO",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uređuje</w:t>
      </w:r>
      <w:proofErr w:type="spellEnd"/>
      <w:r w:rsidRPr="00C97C5C">
        <w:t xml:space="preserve"> </w:t>
      </w:r>
      <w:proofErr w:type="spellStart"/>
      <w:r w:rsidRPr="00C97C5C">
        <w:t>tajnost</w:t>
      </w:r>
      <w:proofErr w:type="spellEnd"/>
      <w:r w:rsidRPr="00C97C5C">
        <w:t xml:space="preserve"> </w:t>
      </w:r>
      <w:proofErr w:type="spellStart"/>
      <w:r w:rsidRPr="00C97C5C">
        <w:t>podataka</w:t>
      </w:r>
      <w:proofErr w:type="spellEnd"/>
      <w:r w:rsidRPr="00C97C5C">
        <w:t>.</w:t>
      </w:r>
    </w:p>
    <w:p w14:paraId="4E990F40" w14:textId="77777777" w:rsidR="00C97C5C" w:rsidRPr="00C97C5C" w:rsidRDefault="00C97C5C" w:rsidP="00C97C5C">
      <w:pPr>
        <w:jc w:val="center"/>
      </w:pP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</w:t>
      </w:r>
      <w:proofErr w:type="spellStart"/>
      <w:r w:rsidRPr="00C97C5C">
        <w:t>dužna</w:t>
      </w:r>
      <w:proofErr w:type="spellEnd"/>
      <w:r w:rsidRPr="00C97C5C">
        <w:t xml:space="preserve"> </w:t>
      </w:r>
      <w:proofErr w:type="spellStart"/>
      <w:r w:rsidRPr="00C97C5C">
        <w:t>su</w:t>
      </w:r>
      <w:proofErr w:type="spellEnd"/>
      <w:r w:rsidRPr="00C97C5C">
        <w:t xml:space="preserve"> da </w:t>
      </w:r>
      <w:proofErr w:type="spellStart"/>
      <w:r w:rsidRPr="00C97C5C">
        <w:t>čuvaju</w:t>
      </w:r>
      <w:proofErr w:type="spellEnd"/>
      <w:r w:rsidRPr="00C97C5C">
        <w:t xml:space="preserve"> </w:t>
      </w:r>
      <w:proofErr w:type="spellStart"/>
      <w:r w:rsidRPr="00C97C5C">
        <w:t>podatke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dokumente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tog </w:t>
      </w:r>
      <w:proofErr w:type="spellStart"/>
      <w:r w:rsidRPr="00C97C5C">
        <w:t>stava</w:t>
      </w:r>
      <w:proofErr w:type="spellEnd"/>
      <w:r w:rsidRPr="00C97C5C">
        <w:t xml:space="preserve">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tajne</w:t>
      </w:r>
      <w:proofErr w:type="spellEnd"/>
      <w:r w:rsidRPr="00C97C5C">
        <w:t xml:space="preserve"> </w:t>
      </w:r>
      <w:proofErr w:type="spellStart"/>
      <w:r w:rsidRPr="00C97C5C">
        <w:t>podatke</w:t>
      </w:r>
      <w:proofErr w:type="spellEnd"/>
      <w:r w:rsidRPr="00C97C5C">
        <w:t xml:space="preserve">, </w:t>
      </w:r>
      <w:proofErr w:type="spellStart"/>
      <w:r w:rsidRPr="00C97C5C">
        <w:t>odnosno</w:t>
      </w:r>
      <w:proofErr w:type="spellEnd"/>
      <w:r w:rsidRPr="00C97C5C">
        <w:t xml:space="preserve"> ne </w:t>
      </w:r>
      <w:proofErr w:type="spellStart"/>
      <w:r w:rsidRPr="00C97C5C">
        <w:t>mogu</w:t>
      </w:r>
      <w:proofErr w:type="spellEnd"/>
      <w:r w:rsidRPr="00C97C5C">
        <w:t xml:space="preserve"> </w:t>
      </w:r>
      <w:proofErr w:type="spellStart"/>
      <w:r w:rsidRPr="00C97C5C">
        <w:t>ih</w:t>
      </w:r>
      <w:proofErr w:type="spellEnd"/>
      <w:r w:rsidRPr="00C97C5C">
        <w:t xml:space="preserve"> </w:t>
      </w:r>
      <w:proofErr w:type="spellStart"/>
      <w:r w:rsidRPr="00C97C5C">
        <w:t>učiniti</w:t>
      </w:r>
      <w:proofErr w:type="spellEnd"/>
      <w:r w:rsidRPr="00C97C5C">
        <w:t xml:space="preserve"> </w:t>
      </w:r>
      <w:proofErr w:type="spellStart"/>
      <w:r w:rsidRPr="00C97C5C">
        <w:t>dostupnim</w:t>
      </w:r>
      <w:proofErr w:type="spellEnd"/>
      <w:r w:rsidRPr="00C97C5C">
        <w:t xml:space="preserve"> </w:t>
      </w:r>
      <w:proofErr w:type="spellStart"/>
      <w:r w:rsidRPr="00C97C5C">
        <w:t>trećim</w:t>
      </w:r>
      <w:proofErr w:type="spellEnd"/>
      <w:r w:rsidRPr="00C97C5C">
        <w:t xml:space="preserve"> </w:t>
      </w:r>
      <w:proofErr w:type="spellStart"/>
      <w:r w:rsidRPr="00C97C5C">
        <w:t>licima</w:t>
      </w:r>
      <w:proofErr w:type="spellEnd"/>
      <w:r w:rsidRPr="00C97C5C">
        <w:t xml:space="preserve">, </w:t>
      </w:r>
      <w:proofErr w:type="spellStart"/>
      <w:r w:rsidRPr="00C97C5C">
        <w:t>osim</w:t>
      </w:r>
      <w:proofErr w:type="spellEnd"/>
      <w:r w:rsidRPr="00C97C5C">
        <w:t xml:space="preserve"> u </w:t>
      </w:r>
      <w:proofErr w:type="spellStart"/>
      <w:r w:rsidRPr="00C97C5C">
        <w:t>slučajevima</w:t>
      </w:r>
      <w:proofErr w:type="spellEnd"/>
      <w:r w:rsidRPr="00C97C5C">
        <w:t xml:space="preserve"> </w:t>
      </w:r>
      <w:proofErr w:type="spellStart"/>
      <w:r w:rsidRPr="00C97C5C">
        <w:t>propisanim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>.</w:t>
      </w:r>
    </w:p>
    <w:p w14:paraId="60EAEFB4" w14:textId="77777777" w:rsidR="00C97C5C" w:rsidRPr="00C97C5C" w:rsidRDefault="00C97C5C" w:rsidP="00C97C5C">
      <w:pPr>
        <w:jc w:val="center"/>
      </w:pPr>
      <w:proofErr w:type="spellStart"/>
      <w:r w:rsidRPr="00C97C5C">
        <w:t>Obaveza</w:t>
      </w:r>
      <w:proofErr w:type="spellEnd"/>
      <w:r w:rsidRPr="00C97C5C">
        <w:t xml:space="preserve"> </w:t>
      </w:r>
      <w:proofErr w:type="spellStart"/>
      <w:r w:rsidRPr="00C97C5C">
        <w:t>čuvanja</w:t>
      </w:r>
      <w:proofErr w:type="spellEnd"/>
      <w:r w:rsidRPr="00C97C5C">
        <w:t xml:space="preserve"> </w:t>
      </w:r>
      <w:proofErr w:type="spellStart"/>
      <w:r w:rsidRPr="00C97C5C">
        <w:t>tajne</w:t>
      </w:r>
      <w:proofErr w:type="spellEnd"/>
      <w:r w:rsidRPr="00C97C5C">
        <w:t xml:space="preserve"> za </w:t>
      </w:r>
      <w:proofErr w:type="spellStart"/>
      <w:r w:rsidRPr="00C97C5C">
        <w:t>lica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ne </w:t>
      </w:r>
      <w:proofErr w:type="spellStart"/>
      <w:r w:rsidRPr="00C97C5C">
        <w:t>prestaje</w:t>
      </w:r>
      <w:proofErr w:type="spellEnd"/>
      <w:r w:rsidRPr="00C97C5C">
        <w:t xml:space="preserve"> </w:t>
      </w:r>
      <w:proofErr w:type="spellStart"/>
      <w:r w:rsidRPr="00C97C5C">
        <w:t>ni</w:t>
      </w:r>
      <w:proofErr w:type="spellEnd"/>
      <w:r w:rsidRPr="00C97C5C">
        <w:t xml:space="preserve"> </w:t>
      </w:r>
      <w:proofErr w:type="spellStart"/>
      <w:r w:rsidRPr="00C97C5C">
        <w:t>nakon</w:t>
      </w:r>
      <w:proofErr w:type="spellEnd"/>
      <w:r w:rsidRPr="00C97C5C">
        <w:t xml:space="preserve"> </w:t>
      </w:r>
      <w:proofErr w:type="spellStart"/>
      <w:r w:rsidRPr="00C97C5C">
        <w:t>prestanka</w:t>
      </w:r>
      <w:proofErr w:type="spellEnd"/>
      <w:r w:rsidRPr="00C97C5C">
        <w:t xml:space="preserve"> </w:t>
      </w:r>
      <w:proofErr w:type="spellStart"/>
      <w:r w:rsidRPr="00C97C5C">
        <w:t>radnog</w:t>
      </w:r>
      <w:proofErr w:type="spellEnd"/>
      <w:r w:rsidRPr="00C97C5C">
        <w:t xml:space="preserve"> </w:t>
      </w:r>
      <w:proofErr w:type="spellStart"/>
      <w:r w:rsidRPr="00C97C5C">
        <w:t>odnosa</w:t>
      </w:r>
      <w:proofErr w:type="spellEnd"/>
      <w:r w:rsidRPr="00C97C5C">
        <w:t xml:space="preserve">, </w:t>
      </w:r>
      <w:proofErr w:type="spellStart"/>
      <w:r w:rsidRPr="00C97C5C">
        <w:t>odnosno</w:t>
      </w:r>
      <w:proofErr w:type="spellEnd"/>
      <w:r w:rsidRPr="00C97C5C">
        <w:t xml:space="preserve"> </w:t>
      </w:r>
      <w:proofErr w:type="spellStart"/>
      <w:r w:rsidRPr="00C97C5C">
        <w:t>funkcije</w:t>
      </w:r>
      <w:proofErr w:type="spellEnd"/>
      <w:r w:rsidRPr="00C97C5C">
        <w:t>.</w:t>
      </w:r>
    </w:p>
    <w:p w14:paraId="2FFAA3FC" w14:textId="77777777" w:rsidR="00C97C5C" w:rsidRPr="00C97C5C" w:rsidRDefault="00C97C5C" w:rsidP="00C97C5C">
      <w:pPr>
        <w:jc w:val="center"/>
      </w:pPr>
      <w:proofErr w:type="spellStart"/>
      <w:r w:rsidRPr="00C97C5C">
        <w:t>Izuzetno</w:t>
      </w:r>
      <w:proofErr w:type="spellEnd"/>
      <w:r w:rsidRPr="00C97C5C">
        <w:t xml:space="preserve"> od </w:t>
      </w:r>
      <w:proofErr w:type="spellStart"/>
      <w:r w:rsidRPr="00C97C5C">
        <w:t>stava</w:t>
      </w:r>
      <w:proofErr w:type="spellEnd"/>
      <w:r w:rsidRPr="00C97C5C">
        <w:t xml:space="preserve"> 2.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, </w:t>
      </w: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može</w:t>
      </w:r>
      <w:proofErr w:type="spellEnd"/>
      <w:r w:rsidRPr="00C97C5C">
        <w:t xml:space="preserve"> </w:t>
      </w:r>
      <w:proofErr w:type="spellStart"/>
      <w:r w:rsidRPr="00C97C5C">
        <w:t>podatke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dokumente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tog </w:t>
      </w:r>
      <w:proofErr w:type="spellStart"/>
      <w:r w:rsidRPr="00C97C5C">
        <w:t>člana</w:t>
      </w:r>
      <w:proofErr w:type="spellEnd"/>
      <w:r w:rsidRPr="00C97C5C">
        <w:t xml:space="preserve"> </w:t>
      </w:r>
      <w:proofErr w:type="spellStart"/>
      <w:r w:rsidRPr="00C97C5C">
        <w:t>učiniti</w:t>
      </w:r>
      <w:proofErr w:type="spellEnd"/>
      <w:r w:rsidRPr="00C97C5C">
        <w:t xml:space="preserve"> </w:t>
      </w:r>
      <w:proofErr w:type="spellStart"/>
      <w:r w:rsidRPr="00C97C5C">
        <w:t>dostupnim</w:t>
      </w:r>
      <w:proofErr w:type="spellEnd"/>
      <w:r w:rsidRPr="00C97C5C">
        <w:t xml:space="preserve"> </w:t>
      </w:r>
      <w:proofErr w:type="spellStart"/>
      <w:r w:rsidRPr="00C97C5C">
        <w:t>domaćim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stranim</w:t>
      </w:r>
      <w:proofErr w:type="spellEnd"/>
      <w:r w:rsidRPr="00C97C5C">
        <w:t xml:space="preserve"> </w:t>
      </w:r>
      <w:proofErr w:type="spellStart"/>
      <w:r w:rsidRPr="00C97C5C">
        <w:t>regulatornim</w:t>
      </w:r>
      <w:proofErr w:type="spellEnd"/>
      <w:r w:rsidRPr="00C97C5C">
        <w:t xml:space="preserve"> </w:t>
      </w:r>
      <w:proofErr w:type="spellStart"/>
      <w:r w:rsidRPr="00C97C5C">
        <w:t>telima</w:t>
      </w:r>
      <w:proofErr w:type="spellEnd"/>
      <w:r w:rsidRPr="00C97C5C">
        <w:t xml:space="preserve">, pod </w:t>
      </w:r>
      <w:proofErr w:type="spellStart"/>
      <w:r w:rsidRPr="00C97C5C">
        <w:t>uslovom</w:t>
      </w:r>
      <w:proofErr w:type="spellEnd"/>
      <w:r w:rsidRPr="00C97C5C">
        <w:t xml:space="preserve"> da </w:t>
      </w:r>
      <w:proofErr w:type="spellStart"/>
      <w:r w:rsidRPr="00C97C5C">
        <w:t>ih</w:t>
      </w:r>
      <w:proofErr w:type="spellEnd"/>
      <w:r w:rsidRPr="00C97C5C">
        <w:t xml:space="preserve"> ta </w:t>
      </w:r>
      <w:proofErr w:type="spellStart"/>
      <w:r w:rsidRPr="00C97C5C">
        <w:t>regulatorna</w:t>
      </w:r>
      <w:proofErr w:type="spellEnd"/>
      <w:r w:rsidRPr="00C97C5C">
        <w:t xml:space="preserve"> </w:t>
      </w:r>
      <w:proofErr w:type="spellStart"/>
      <w:r w:rsidRPr="00C97C5C">
        <w:t>tela</w:t>
      </w:r>
      <w:proofErr w:type="spellEnd"/>
      <w:r w:rsidRPr="00C97C5C">
        <w:t xml:space="preserve"> </w:t>
      </w:r>
      <w:proofErr w:type="spellStart"/>
      <w:r w:rsidRPr="00C97C5C">
        <w:t>koriste</w:t>
      </w:r>
      <w:proofErr w:type="spellEnd"/>
      <w:r w:rsidRPr="00C97C5C">
        <w:t xml:space="preserve"> </w:t>
      </w:r>
      <w:proofErr w:type="spellStart"/>
      <w:r w:rsidRPr="00C97C5C">
        <w:t>isključivo</w:t>
      </w:r>
      <w:proofErr w:type="spellEnd"/>
      <w:r w:rsidRPr="00C97C5C">
        <w:t xml:space="preserve"> u </w:t>
      </w:r>
      <w:proofErr w:type="spellStart"/>
      <w:r w:rsidRPr="00C97C5C">
        <w:t>svrhe</w:t>
      </w:r>
      <w:proofErr w:type="spellEnd"/>
      <w:r w:rsidRPr="00C97C5C">
        <w:t xml:space="preserve"> za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su</w:t>
      </w:r>
      <w:proofErr w:type="spellEnd"/>
      <w:r w:rsidRPr="00C97C5C">
        <w:t xml:space="preserve"> </w:t>
      </w:r>
      <w:proofErr w:type="spellStart"/>
      <w:r w:rsidRPr="00C97C5C">
        <w:t>pribavljeni</w:t>
      </w:r>
      <w:proofErr w:type="spellEnd"/>
      <w:r w:rsidRPr="00C97C5C">
        <w:t>.</w:t>
      </w:r>
    </w:p>
    <w:p w14:paraId="3D71BAFC" w14:textId="77777777" w:rsidR="00C97C5C" w:rsidRPr="00C97C5C" w:rsidRDefault="00C97C5C" w:rsidP="00C97C5C">
      <w:pPr>
        <w:jc w:val="center"/>
      </w:pPr>
      <w:proofErr w:type="spellStart"/>
      <w:r w:rsidRPr="00C97C5C">
        <w:t>Objavljivanje</w:t>
      </w:r>
      <w:proofErr w:type="spellEnd"/>
      <w:r w:rsidRPr="00C97C5C">
        <w:t xml:space="preserve"> </w:t>
      </w:r>
      <w:proofErr w:type="spellStart"/>
      <w:r w:rsidRPr="00C97C5C">
        <w:t>podataka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</w:t>
      </w:r>
      <w:proofErr w:type="spellStart"/>
      <w:r w:rsidRPr="00C97C5C">
        <w:t>izraženih</w:t>
      </w:r>
      <w:proofErr w:type="spellEnd"/>
      <w:r w:rsidRPr="00C97C5C">
        <w:t xml:space="preserve"> u </w:t>
      </w:r>
      <w:proofErr w:type="spellStart"/>
      <w:r w:rsidRPr="00C97C5C">
        <w:t>zbirnom</w:t>
      </w:r>
      <w:proofErr w:type="spellEnd"/>
      <w:r w:rsidRPr="00C97C5C">
        <w:t xml:space="preserve"> </w:t>
      </w:r>
      <w:proofErr w:type="spellStart"/>
      <w:r w:rsidRPr="00C97C5C">
        <w:t>obliku</w:t>
      </w:r>
      <w:proofErr w:type="spellEnd"/>
      <w:r w:rsidRPr="00C97C5C">
        <w:t xml:space="preserve"> </w:t>
      </w:r>
      <w:proofErr w:type="spellStart"/>
      <w:r w:rsidRPr="00C97C5C">
        <w:t>tako</w:t>
      </w:r>
      <w:proofErr w:type="spellEnd"/>
      <w:r w:rsidRPr="00C97C5C">
        <w:t xml:space="preserve"> da se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osnovu</w:t>
      </w:r>
      <w:proofErr w:type="spellEnd"/>
      <w:r w:rsidRPr="00C97C5C">
        <w:t xml:space="preserve"> </w:t>
      </w:r>
      <w:proofErr w:type="spellStart"/>
      <w:r w:rsidRPr="00C97C5C">
        <w:t>njih</w:t>
      </w:r>
      <w:proofErr w:type="spellEnd"/>
      <w:r w:rsidRPr="00C97C5C">
        <w:t xml:space="preserve"> ne </w:t>
      </w:r>
      <w:proofErr w:type="spellStart"/>
      <w:r w:rsidRPr="00C97C5C">
        <w:t>može</w:t>
      </w:r>
      <w:proofErr w:type="spellEnd"/>
      <w:r w:rsidRPr="00C97C5C">
        <w:t xml:space="preserve"> </w:t>
      </w:r>
      <w:proofErr w:type="spellStart"/>
      <w:r w:rsidRPr="00C97C5C">
        <w:t>utvrditi</w:t>
      </w:r>
      <w:proofErr w:type="spellEnd"/>
      <w:r w:rsidRPr="00C97C5C">
        <w:t xml:space="preserve"> </w:t>
      </w:r>
      <w:proofErr w:type="spellStart"/>
      <w:r w:rsidRPr="00C97C5C">
        <w:t>identitet</w:t>
      </w:r>
      <w:proofErr w:type="spellEnd"/>
      <w:r w:rsidRPr="00C97C5C">
        <w:t xml:space="preserve"> </w:t>
      </w:r>
      <w:proofErr w:type="spellStart"/>
      <w:r w:rsidRPr="00C97C5C">
        <w:t>pojedinačnih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, </w:t>
      </w:r>
      <w:proofErr w:type="spellStart"/>
      <w:r w:rsidRPr="00C97C5C">
        <w:t>odnosno</w:t>
      </w:r>
      <w:proofErr w:type="spellEnd"/>
      <w:r w:rsidRPr="00C97C5C">
        <w:t xml:space="preserve"> </w:t>
      </w:r>
      <w:proofErr w:type="spellStart"/>
      <w:r w:rsidRPr="00C97C5C">
        <w:t>fizičkih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pravnih</w:t>
      </w:r>
      <w:proofErr w:type="spellEnd"/>
      <w:r w:rsidRPr="00C97C5C">
        <w:t xml:space="preserve"> </w:t>
      </w:r>
      <w:proofErr w:type="spellStart"/>
      <w:r w:rsidRPr="00C97C5C">
        <w:t>lica</w:t>
      </w:r>
      <w:proofErr w:type="spellEnd"/>
      <w:r w:rsidRPr="00C97C5C">
        <w:t xml:space="preserve">, ne </w:t>
      </w:r>
      <w:proofErr w:type="spellStart"/>
      <w:r w:rsidRPr="00C97C5C">
        <w:t>smatra</w:t>
      </w:r>
      <w:proofErr w:type="spellEnd"/>
      <w:r w:rsidRPr="00C97C5C">
        <w:t xml:space="preserve"> se </w:t>
      </w:r>
      <w:proofErr w:type="spellStart"/>
      <w:r w:rsidRPr="00C97C5C">
        <w:t>povredom</w:t>
      </w:r>
      <w:proofErr w:type="spellEnd"/>
      <w:r w:rsidRPr="00C97C5C">
        <w:t xml:space="preserve"> </w:t>
      </w:r>
      <w:proofErr w:type="spellStart"/>
      <w:r w:rsidRPr="00C97C5C">
        <w:t>obaveze</w:t>
      </w:r>
      <w:proofErr w:type="spellEnd"/>
      <w:r w:rsidRPr="00C97C5C">
        <w:t xml:space="preserve"> </w:t>
      </w:r>
      <w:proofErr w:type="spellStart"/>
      <w:r w:rsidRPr="00C97C5C">
        <w:t>čuvanja</w:t>
      </w:r>
      <w:proofErr w:type="spellEnd"/>
      <w:r w:rsidRPr="00C97C5C">
        <w:t xml:space="preserve"> </w:t>
      </w:r>
      <w:proofErr w:type="spellStart"/>
      <w:r w:rsidRPr="00C97C5C">
        <w:t>tajnosti</w:t>
      </w:r>
      <w:proofErr w:type="spellEnd"/>
      <w:r w:rsidRPr="00C97C5C">
        <w:t xml:space="preserve"> </w:t>
      </w:r>
      <w:proofErr w:type="spellStart"/>
      <w:r w:rsidRPr="00C97C5C">
        <w:t>podataka</w:t>
      </w:r>
      <w:proofErr w:type="spellEnd"/>
      <w:r w:rsidRPr="00C97C5C">
        <w:t>.</w:t>
      </w:r>
    </w:p>
    <w:p w14:paraId="4F1F377A" w14:textId="77777777" w:rsidR="00C97C5C" w:rsidRPr="00C97C5C" w:rsidRDefault="00C97C5C" w:rsidP="00C97C5C">
      <w:pPr>
        <w:jc w:val="center"/>
        <w:rPr>
          <w:lang w:val="fr-FR"/>
        </w:rPr>
      </w:pPr>
      <w:bookmarkStart w:id="33" w:name="str_9"/>
      <w:bookmarkEnd w:id="33"/>
      <w:r w:rsidRPr="00C97C5C">
        <w:rPr>
          <w:lang w:val="fr-FR"/>
        </w:rPr>
        <w:lastRenderedPageBreak/>
        <w:t>VII SARADNJA U OBAVLJANJU POSLOVA AGENCIJE</w:t>
      </w:r>
    </w:p>
    <w:p w14:paraId="7BA02CAB" w14:textId="77777777" w:rsidR="00C97C5C" w:rsidRPr="00C97C5C" w:rsidRDefault="00C97C5C" w:rsidP="00C97C5C">
      <w:pPr>
        <w:jc w:val="center"/>
        <w:rPr>
          <w:b/>
          <w:bCs/>
          <w:lang w:val="fr-FR"/>
        </w:rPr>
      </w:pPr>
      <w:bookmarkStart w:id="34" w:name="clan_26"/>
      <w:bookmarkEnd w:id="34"/>
      <w:proofErr w:type="spellStart"/>
      <w:r w:rsidRPr="00C97C5C">
        <w:rPr>
          <w:b/>
          <w:bCs/>
          <w:lang w:val="fr-FR"/>
        </w:rPr>
        <w:t>Član</w:t>
      </w:r>
      <w:proofErr w:type="spellEnd"/>
      <w:r w:rsidRPr="00C97C5C">
        <w:rPr>
          <w:b/>
          <w:bCs/>
          <w:lang w:val="fr-FR"/>
        </w:rPr>
        <w:t xml:space="preserve"> 26</w:t>
      </w:r>
    </w:p>
    <w:p w14:paraId="4ADE84CC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sarađuje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stranim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domaćim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regulatornim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telima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radi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obavljanja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unapređenja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svojih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utvrđenih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ovim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drugim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>.</w:t>
      </w:r>
    </w:p>
    <w:p w14:paraId="55995682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može</w:t>
      </w:r>
      <w:proofErr w:type="spellEnd"/>
      <w:r w:rsidRPr="00C97C5C">
        <w:rPr>
          <w:lang w:val="fr-FR"/>
        </w:rPr>
        <w:t xml:space="preserve"> s </w:t>
      </w:r>
      <w:proofErr w:type="spellStart"/>
      <w:r w:rsidRPr="00C97C5C">
        <w:rPr>
          <w:lang w:val="fr-FR"/>
        </w:rPr>
        <w:t>telima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razmenjivati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podatke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pribavljene</w:t>
      </w:r>
      <w:proofErr w:type="spellEnd"/>
      <w:r w:rsidRPr="00C97C5C">
        <w:rPr>
          <w:lang w:val="fr-FR"/>
        </w:rPr>
        <w:t xml:space="preserve"> u </w:t>
      </w:r>
      <w:proofErr w:type="spellStart"/>
      <w:r w:rsidRPr="00C97C5C">
        <w:rPr>
          <w:lang w:val="fr-FR"/>
        </w:rPr>
        <w:t>obavljanju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njenih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poslova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utvrđenih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ovim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drugim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zakonom</w:t>
      </w:r>
      <w:proofErr w:type="spellEnd"/>
      <w:r w:rsidRPr="00C97C5C">
        <w:rPr>
          <w:lang w:val="fr-FR"/>
        </w:rPr>
        <w:t xml:space="preserve"> ako je </w:t>
      </w:r>
      <w:proofErr w:type="spellStart"/>
      <w:r w:rsidRPr="00C97C5C">
        <w:rPr>
          <w:lang w:val="fr-FR"/>
        </w:rPr>
        <w:t>obaveza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čuvanja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tajnih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podataka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važi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ta </w:t>
      </w:r>
      <w:proofErr w:type="spellStart"/>
      <w:r w:rsidRPr="00C97C5C">
        <w:rPr>
          <w:lang w:val="fr-FR"/>
        </w:rPr>
        <w:t>tela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jednaka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ili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stroža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obaveze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25.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zakona</w:t>
      </w:r>
      <w:proofErr w:type="spellEnd"/>
      <w:r w:rsidRPr="00C97C5C">
        <w:rPr>
          <w:lang w:val="fr-FR"/>
        </w:rPr>
        <w:t>.</w:t>
      </w:r>
    </w:p>
    <w:p w14:paraId="76988F3E" w14:textId="77777777" w:rsidR="00C97C5C" w:rsidRPr="00C97C5C" w:rsidRDefault="00C97C5C" w:rsidP="00C97C5C">
      <w:pPr>
        <w:jc w:val="center"/>
        <w:rPr>
          <w:lang w:val="fr-FR"/>
        </w:rPr>
      </w:pPr>
      <w:proofErr w:type="spellStart"/>
      <w:r w:rsidRPr="00C97C5C">
        <w:rPr>
          <w:lang w:val="fr-FR"/>
        </w:rPr>
        <w:t>Agencija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može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razmenjivati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podatke</w:t>
      </w:r>
      <w:proofErr w:type="spellEnd"/>
      <w:r w:rsidRPr="00C97C5C">
        <w:rPr>
          <w:lang w:val="fr-FR"/>
        </w:rPr>
        <w:t xml:space="preserve"> (</w:t>
      </w:r>
      <w:proofErr w:type="spellStart"/>
      <w:r w:rsidRPr="00C97C5C">
        <w:rPr>
          <w:lang w:val="fr-FR"/>
        </w:rPr>
        <w:t>informacije</w:t>
      </w:r>
      <w:proofErr w:type="spellEnd"/>
      <w:r w:rsidRPr="00C97C5C">
        <w:rPr>
          <w:lang w:val="fr-FR"/>
        </w:rPr>
        <w:t xml:space="preserve">) </w:t>
      </w:r>
      <w:proofErr w:type="spellStart"/>
      <w:r w:rsidRPr="00C97C5C">
        <w:rPr>
          <w:lang w:val="fr-FR"/>
        </w:rPr>
        <w:t>pribavljene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tela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iz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stava</w:t>
      </w:r>
      <w:proofErr w:type="spellEnd"/>
      <w:r w:rsidRPr="00C97C5C">
        <w:rPr>
          <w:lang w:val="fr-FR"/>
        </w:rPr>
        <w:t xml:space="preserve"> 1. </w:t>
      </w:r>
      <w:proofErr w:type="spellStart"/>
      <w:proofErr w:type="gramStart"/>
      <w:r w:rsidRPr="00C97C5C">
        <w:rPr>
          <w:lang w:val="fr-FR"/>
        </w:rPr>
        <w:t>ovog</w:t>
      </w:r>
      <w:proofErr w:type="spellEnd"/>
      <w:proofErr w:type="gram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člana</w:t>
      </w:r>
      <w:proofErr w:type="spellEnd"/>
      <w:r w:rsidRPr="00C97C5C">
        <w:rPr>
          <w:lang w:val="fr-FR"/>
        </w:rPr>
        <w:t xml:space="preserve"> sa </w:t>
      </w:r>
      <w:proofErr w:type="spellStart"/>
      <w:r w:rsidRPr="00C97C5C">
        <w:rPr>
          <w:lang w:val="fr-FR"/>
        </w:rPr>
        <w:t>drugim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stranim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domaćim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regulatornim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telima</w:t>
      </w:r>
      <w:proofErr w:type="spellEnd"/>
      <w:r w:rsidRPr="00C97C5C">
        <w:rPr>
          <w:lang w:val="fr-FR"/>
        </w:rPr>
        <w:t xml:space="preserve">, na </w:t>
      </w:r>
      <w:proofErr w:type="spellStart"/>
      <w:r w:rsidRPr="00C97C5C">
        <w:rPr>
          <w:lang w:val="fr-FR"/>
        </w:rPr>
        <w:t>njihov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zahtev</w:t>
      </w:r>
      <w:proofErr w:type="spellEnd"/>
      <w:r w:rsidRPr="00C97C5C">
        <w:rPr>
          <w:lang w:val="fr-FR"/>
        </w:rPr>
        <w:t xml:space="preserve"> i </w:t>
      </w:r>
      <w:proofErr w:type="spellStart"/>
      <w:r w:rsidRPr="00C97C5C">
        <w:rPr>
          <w:lang w:val="fr-FR"/>
        </w:rPr>
        <w:t>uz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prethodnu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saglasnost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tela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kojih</w:t>
      </w:r>
      <w:proofErr w:type="spellEnd"/>
      <w:r w:rsidRPr="00C97C5C">
        <w:rPr>
          <w:lang w:val="fr-FR"/>
        </w:rPr>
        <w:t xml:space="preserve"> je te </w:t>
      </w:r>
      <w:proofErr w:type="spellStart"/>
      <w:r w:rsidRPr="00C97C5C">
        <w:rPr>
          <w:lang w:val="fr-FR"/>
        </w:rPr>
        <w:t>podatke</w:t>
      </w:r>
      <w:proofErr w:type="spellEnd"/>
      <w:r w:rsidRPr="00C97C5C">
        <w:rPr>
          <w:lang w:val="fr-FR"/>
        </w:rPr>
        <w:t xml:space="preserve"> (</w:t>
      </w:r>
      <w:proofErr w:type="spellStart"/>
      <w:r w:rsidRPr="00C97C5C">
        <w:rPr>
          <w:lang w:val="fr-FR"/>
        </w:rPr>
        <w:t>informacije</w:t>
      </w:r>
      <w:proofErr w:type="spellEnd"/>
      <w:r w:rsidRPr="00C97C5C">
        <w:rPr>
          <w:lang w:val="fr-FR"/>
        </w:rPr>
        <w:t xml:space="preserve">) </w:t>
      </w:r>
      <w:proofErr w:type="spellStart"/>
      <w:r w:rsidRPr="00C97C5C">
        <w:rPr>
          <w:lang w:val="fr-FR"/>
        </w:rPr>
        <w:t>pribavila</w:t>
      </w:r>
      <w:proofErr w:type="spellEnd"/>
      <w:r w:rsidRPr="00C97C5C">
        <w:rPr>
          <w:lang w:val="fr-FR"/>
        </w:rPr>
        <w:t xml:space="preserve">, </w:t>
      </w:r>
      <w:proofErr w:type="spellStart"/>
      <w:r w:rsidRPr="00C97C5C">
        <w:rPr>
          <w:lang w:val="fr-FR"/>
        </w:rPr>
        <w:t>pri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čemu</w:t>
      </w:r>
      <w:proofErr w:type="spellEnd"/>
      <w:r w:rsidRPr="00C97C5C">
        <w:rPr>
          <w:lang w:val="fr-FR"/>
        </w:rPr>
        <w:t xml:space="preserve"> se ti </w:t>
      </w:r>
      <w:proofErr w:type="spellStart"/>
      <w:r w:rsidRPr="00C97C5C">
        <w:rPr>
          <w:lang w:val="fr-FR"/>
        </w:rPr>
        <w:t>podaci</w:t>
      </w:r>
      <w:proofErr w:type="spellEnd"/>
      <w:r w:rsidRPr="00C97C5C">
        <w:rPr>
          <w:lang w:val="fr-FR"/>
        </w:rPr>
        <w:t xml:space="preserve"> (</w:t>
      </w:r>
      <w:proofErr w:type="spellStart"/>
      <w:r w:rsidRPr="00C97C5C">
        <w:rPr>
          <w:lang w:val="fr-FR"/>
        </w:rPr>
        <w:t>informacije</w:t>
      </w:r>
      <w:proofErr w:type="spellEnd"/>
      <w:r w:rsidRPr="00C97C5C">
        <w:rPr>
          <w:lang w:val="fr-FR"/>
        </w:rPr>
        <w:t xml:space="preserve">) </w:t>
      </w:r>
      <w:proofErr w:type="spellStart"/>
      <w:r w:rsidRPr="00C97C5C">
        <w:rPr>
          <w:lang w:val="fr-FR"/>
        </w:rPr>
        <w:t>mogu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razmenjivati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samo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za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potrebe</w:t>
      </w:r>
      <w:proofErr w:type="spellEnd"/>
      <w:r w:rsidRPr="00C97C5C">
        <w:rPr>
          <w:lang w:val="fr-FR"/>
        </w:rPr>
        <w:t xml:space="preserve"> </w:t>
      </w:r>
      <w:proofErr w:type="spellStart"/>
      <w:r w:rsidRPr="00C97C5C">
        <w:rPr>
          <w:lang w:val="fr-FR"/>
        </w:rPr>
        <w:t>određene</w:t>
      </w:r>
      <w:proofErr w:type="spellEnd"/>
      <w:r w:rsidRPr="00C97C5C">
        <w:rPr>
          <w:lang w:val="fr-FR"/>
        </w:rPr>
        <w:t xml:space="preserve"> tom </w:t>
      </w:r>
      <w:proofErr w:type="spellStart"/>
      <w:r w:rsidRPr="00C97C5C">
        <w:rPr>
          <w:lang w:val="fr-FR"/>
        </w:rPr>
        <w:t>saglasnošću</w:t>
      </w:r>
      <w:proofErr w:type="spellEnd"/>
      <w:r w:rsidRPr="00C97C5C">
        <w:rPr>
          <w:lang w:val="fr-FR"/>
        </w:rPr>
        <w:t>.</w:t>
      </w:r>
    </w:p>
    <w:p w14:paraId="55BC2B71" w14:textId="77777777" w:rsidR="00C97C5C" w:rsidRPr="00C97C5C" w:rsidRDefault="00C97C5C" w:rsidP="00C97C5C">
      <w:pPr>
        <w:jc w:val="center"/>
      </w:pPr>
      <w:bookmarkStart w:id="35" w:name="str_10"/>
      <w:bookmarkEnd w:id="35"/>
      <w:r w:rsidRPr="00C97C5C">
        <w:t>VIII PRELAZNE I ZAVRŠNE ODREDBE</w:t>
      </w:r>
    </w:p>
    <w:p w14:paraId="2EDB79E0" w14:textId="77777777" w:rsidR="00C97C5C" w:rsidRPr="00C97C5C" w:rsidRDefault="00C97C5C" w:rsidP="00C97C5C">
      <w:pPr>
        <w:jc w:val="center"/>
        <w:rPr>
          <w:b/>
          <w:bCs/>
        </w:rPr>
      </w:pPr>
      <w:bookmarkStart w:id="36" w:name="clan_27"/>
      <w:bookmarkEnd w:id="36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27</w:t>
      </w:r>
    </w:p>
    <w:p w14:paraId="34DF4876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će</w:t>
      </w:r>
      <w:proofErr w:type="spellEnd"/>
      <w:r w:rsidRPr="00C97C5C">
        <w:t xml:space="preserve">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obavlja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o </w:t>
      </w:r>
      <w:proofErr w:type="spellStart"/>
      <w:r w:rsidRPr="00C97C5C">
        <w:t>Agenciji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 ("</w:t>
      </w:r>
      <w:proofErr w:type="spellStart"/>
      <w:r w:rsidRPr="00C97C5C">
        <w:t>Službeni</w:t>
      </w:r>
      <w:proofErr w:type="spellEnd"/>
      <w:r w:rsidRPr="00C97C5C">
        <w:t xml:space="preserve"> </w:t>
      </w:r>
      <w:proofErr w:type="spellStart"/>
      <w:r w:rsidRPr="00C97C5C">
        <w:t>glasnik</w:t>
      </w:r>
      <w:proofErr w:type="spellEnd"/>
      <w:r w:rsidRPr="00C97C5C">
        <w:t xml:space="preserve"> RS", br. 61/05, 116/08 </w:t>
      </w:r>
      <w:proofErr w:type="spellStart"/>
      <w:r w:rsidRPr="00C97C5C">
        <w:t>i</w:t>
      </w:r>
      <w:proofErr w:type="spellEnd"/>
      <w:r w:rsidRPr="00C97C5C">
        <w:t xml:space="preserve"> 91/10), a </w:t>
      </w:r>
      <w:proofErr w:type="spellStart"/>
      <w:r w:rsidRPr="00C97C5C">
        <w:t>koje</w:t>
      </w:r>
      <w:proofErr w:type="spellEnd"/>
      <w:r w:rsidRPr="00C97C5C">
        <w:t xml:space="preserve"> ne </w:t>
      </w:r>
      <w:proofErr w:type="spellStart"/>
      <w:r w:rsidRPr="00C97C5C">
        <w:t>obavlja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odredbama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, </w:t>
      </w:r>
      <w:proofErr w:type="spellStart"/>
      <w:r w:rsidRPr="00C97C5C">
        <w:t>nastaviti</w:t>
      </w:r>
      <w:proofErr w:type="spellEnd"/>
      <w:r w:rsidRPr="00C97C5C">
        <w:t xml:space="preserve"> da </w:t>
      </w:r>
      <w:proofErr w:type="spellStart"/>
      <w:r w:rsidRPr="00C97C5C">
        <w:t>obavlja</w:t>
      </w:r>
      <w:proofErr w:type="spellEnd"/>
      <w:r w:rsidRPr="00C97C5C">
        <w:t xml:space="preserve"> do </w:t>
      </w:r>
      <w:proofErr w:type="spellStart"/>
      <w:r w:rsidRPr="00C97C5C">
        <w:t>njihovog</w:t>
      </w:r>
      <w:proofErr w:type="spellEnd"/>
      <w:r w:rsidRPr="00C97C5C">
        <w:t xml:space="preserve"> </w:t>
      </w:r>
      <w:proofErr w:type="spellStart"/>
      <w:r w:rsidRPr="00C97C5C">
        <w:t>preuzimanja</w:t>
      </w:r>
      <w:proofErr w:type="spellEnd"/>
      <w:r w:rsidRPr="00C97C5C">
        <w:t xml:space="preserve"> od </w:t>
      </w:r>
      <w:proofErr w:type="spellStart"/>
      <w:r w:rsidRPr="00C97C5C">
        <w:t>strane</w:t>
      </w:r>
      <w:proofErr w:type="spellEnd"/>
      <w:r w:rsidRPr="00C97C5C">
        <w:t xml:space="preserve"> </w:t>
      </w:r>
      <w:proofErr w:type="spellStart"/>
      <w:r w:rsidRPr="00C97C5C">
        <w:t>ministarstva</w:t>
      </w:r>
      <w:proofErr w:type="spellEnd"/>
      <w:r w:rsidRPr="00C97C5C">
        <w:t xml:space="preserve"> </w:t>
      </w:r>
      <w:proofErr w:type="spellStart"/>
      <w:r w:rsidRPr="00C97C5C">
        <w:t>nadležnog</w:t>
      </w:r>
      <w:proofErr w:type="spellEnd"/>
      <w:r w:rsidRPr="00C97C5C">
        <w:t xml:space="preserve"> za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finansija</w:t>
      </w:r>
      <w:proofErr w:type="spellEnd"/>
      <w:r w:rsidRPr="00C97C5C">
        <w:t xml:space="preserve">, </w:t>
      </w:r>
      <w:proofErr w:type="spellStart"/>
      <w:r w:rsidRPr="00C97C5C">
        <w:t>odnosno</w:t>
      </w:r>
      <w:proofErr w:type="spellEnd"/>
      <w:r w:rsidRPr="00C97C5C">
        <w:t xml:space="preserve"> </w:t>
      </w:r>
      <w:proofErr w:type="spellStart"/>
      <w:r w:rsidRPr="00C97C5C">
        <w:t>drugog</w:t>
      </w:r>
      <w:proofErr w:type="spellEnd"/>
      <w:r w:rsidRPr="00C97C5C">
        <w:t xml:space="preserve"> </w:t>
      </w:r>
      <w:proofErr w:type="spellStart"/>
      <w:r w:rsidRPr="00C97C5C">
        <w:t>nadležnog</w:t>
      </w:r>
      <w:proofErr w:type="spellEnd"/>
      <w:r w:rsidRPr="00C97C5C">
        <w:t xml:space="preserve"> organa,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, </w:t>
      </w:r>
      <w:proofErr w:type="spellStart"/>
      <w:r w:rsidRPr="00C97C5C">
        <w:t>i</w:t>
      </w:r>
      <w:proofErr w:type="spellEnd"/>
      <w:r w:rsidRPr="00C97C5C">
        <w:t xml:space="preserve"> to:</w:t>
      </w:r>
    </w:p>
    <w:p w14:paraId="74EBB8A5" w14:textId="77777777" w:rsidR="00C97C5C" w:rsidRPr="00C97C5C" w:rsidRDefault="00C97C5C" w:rsidP="00C97C5C">
      <w:pPr>
        <w:jc w:val="center"/>
      </w:pPr>
      <w:r w:rsidRPr="00C97C5C">
        <w:t xml:space="preserve">- </w:t>
      </w:r>
      <w:proofErr w:type="spellStart"/>
      <w:r w:rsidRPr="00C97C5C">
        <w:t>realizaciju</w:t>
      </w:r>
      <w:proofErr w:type="spellEnd"/>
      <w:r w:rsidRPr="00C97C5C">
        <w:t xml:space="preserve"> </w:t>
      </w:r>
      <w:proofErr w:type="spellStart"/>
      <w:r w:rsidRPr="00C97C5C">
        <w:t>postupaka</w:t>
      </w:r>
      <w:proofErr w:type="spellEnd"/>
      <w:r w:rsidRPr="00C97C5C">
        <w:t xml:space="preserve"> </w:t>
      </w:r>
      <w:proofErr w:type="spellStart"/>
      <w:r w:rsidRPr="00C97C5C">
        <w:t>prodaje</w:t>
      </w:r>
      <w:proofErr w:type="spellEnd"/>
      <w:r w:rsidRPr="00C97C5C">
        <w:t xml:space="preserve"> </w:t>
      </w:r>
      <w:proofErr w:type="spellStart"/>
      <w:r w:rsidRPr="00C97C5C">
        <w:t>akcija</w:t>
      </w:r>
      <w:proofErr w:type="spellEnd"/>
      <w:r w:rsidRPr="00C97C5C">
        <w:t xml:space="preserve"> </w:t>
      </w:r>
      <w:proofErr w:type="spellStart"/>
      <w:r w:rsidRPr="00C97C5C">
        <w:t>banaka</w:t>
      </w:r>
      <w:proofErr w:type="spellEnd"/>
      <w:r w:rsidRPr="00C97C5C">
        <w:t xml:space="preserve">, </w:t>
      </w:r>
      <w:proofErr w:type="spellStart"/>
      <w:r w:rsidRPr="00C97C5C">
        <w:t>čiji</w:t>
      </w:r>
      <w:proofErr w:type="spellEnd"/>
      <w:r w:rsidRPr="00C97C5C">
        <w:t xml:space="preserve"> je </w:t>
      </w:r>
      <w:proofErr w:type="spellStart"/>
      <w:r w:rsidRPr="00C97C5C">
        <w:t>akcionar</w:t>
      </w:r>
      <w:proofErr w:type="spellEnd"/>
      <w:r w:rsidRPr="00C97C5C">
        <w:t xml:space="preserve"> </w:t>
      </w:r>
      <w:proofErr w:type="spellStart"/>
      <w:r w:rsidRPr="00C97C5C">
        <w:t>Republika</w:t>
      </w:r>
      <w:proofErr w:type="spellEnd"/>
      <w:r w:rsidRPr="00C97C5C">
        <w:t xml:space="preserve"> </w:t>
      </w:r>
      <w:proofErr w:type="spellStart"/>
      <w:r w:rsidRPr="00C97C5C">
        <w:t>Srbija</w:t>
      </w:r>
      <w:proofErr w:type="spellEnd"/>
      <w:r w:rsidRPr="00C97C5C">
        <w:t xml:space="preserve">, </w:t>
      </w:r>
      <w:proofErr w:type="spellStart"/>
      <w:r w:rsidRPr="00C97C5C">
        <w:t>započetih</w:t>
      </w:r>
      <w:proofErr w:type="spellEnd"/>
      <w:r w:rsidRPr="00C97C5C">
        <w:t xml:space="preserve"> do dana </w:t>
      </w:r>
      <w:proofErr w:type="spellStart"/>
      <w:r w:rsidRPr="00C97C5C">
        <w:t>stupanja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instrukcijama</w:t>
      </w:r>
      <w:proofErr w:type="spellEnd"/>
      <w:r w:rsidRPr="00C97C5C">
        <w:t xml:space="preserve"> </w:t>
      </w:r>
      <w:proofErr w:type="spellStart"/>
      <w:r w:rsidRPr="00C97C5C">
        <w:t>ministarstva</w:t>
      </w:r>
      <w:proofErr w:type="spellEnd"/>
      <w:r w:rsidRPr="00C97C5C">
        <w:t xml:space="preserve"> </w:t>
      </w:r>
      <w:proofErr w:type="spellStart"/>
      <w:r w:rsidRPr="00C97C5C">
        <w:t>nadležnog</w:t>
      </w:r>
      <w:proofErr w:type="spellEnd"/>
      <w:r w:rsidRPr="00C97C5C">
        <w:t xml:space="preserve"> za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finansija</w:t>
      </w:r>
      <w:proofErr w:type="spellEnd"/>
      <w:r w:rsidRPr="00C97C5C">
        <w:t xml:space="preserve"> </w:t>
      </w:r>
      <w:proofErr w:type="spellStart"/>
      <w:r w:rsidRPr="00C97C5C">
        <w:t>uz</w:t>
      </w:r>
      <w:proofErr w:type="spellEnd"/>
      <w:r w:rsidRPr="00C97C5C">
        <w:t xml:space="preserve"> </w:t>
      </w:r>
      <w:proofErr w:type="spellStart"/>
      <w:r w:rsidRPr="00C97C5C">
        <w:t>naknadu</w:t>
      </w:r>
      <w:proofErr w:type="spellEnd"/>
      <w:r w:rsidRPr="00C97C5C">
        <w:t xml:space="preserve"> u </w:t>
      </w:r>
      <w:proofErr w:type="spellStart"/>
      <w:r w:rsidRPr="00C97C5C">
        <w:t>iznosu</w:t>
      </w:r>
      <w:proofErr w:type="spellEnd"/>
      <w:r w:rsidRPr="00C97C5C">
        <w:t xml:space="preserve"> do 0,1% </w:t>
      </w:r>
      <w:proofErr w:type="spellStart"/>
      <w:r w:rsidRPr="00C97C5C">
        <w:t>postignute</w:t>
      </w:r>
      <w:proofErr w:type="spellEnd"/>
      <w:r w:rsidRPr="00C97C5C">
        <w:t xml:space="preserve"> </w:t>
      </w:r>
      <w:proofErr w:type="spellStart"/>
      <w:r w:rsidRPr="00C97C5C">
        <w:t>prodajne</w:t>
      </w:r>
      <w:proofErr w:type="spellEnd"/>
      <w:r w:rsidRPr="00C97C5C">
        <w:t xml:space="preserve"> </w:t>
      </w:r>
      <w:proofErr w:type="spellStart"/>
      <w:r w:rsidRPr="00C97C5C">
        <w:t>cene</w:t>
      </w:r>
      <w:proofErr w:type="spellEnd"/>
      <w:r w:rsidRPr="00C97C5C">
        <w:t xml:space="preserve"> </w:t>
      </w:r>
      <w:proofErr w:type="spellStart"/>
      <w:r w:rsidRPr="00C97C5C">
        <w:t>akcija</w:t>
      </w:r>
      <w:proofErr w:type="spellEnd"/>
      <w:r w:rsidRPr="00C97C5C">
        <w:t xml:space="preserve">, o </w:t>
      </w:r>
      <w:proofErr w:type="spellStart"/>
      <w:r w:rsidRPr="00C97C5C">
        <w:t>čemu</w:t>
      </w:r>
      <w:proofErr w:type="spellEnd"/>
      <w:r w:rsidRPr="00C97C5C">
        <w:t xml:space="preserve"> </w:t>
      </w:r>
      <w:proofErr w:type="spellStart"/>
      <w:r w:rsidRPr="00C97C5C">
        <w:t>odluku</w:t>
      </w:r>
      <w:proofErr w:type="spellEnd"/>
      <w:r w:rsidRPr="00C97C5C">
        <w:t xml:space="preserve"> </w:t>
      </w:r>
      <w:proofErr w:type="spellStart"/>
      <w:r w:rsidRPr="00C97C5C">
        <w:t>donosi</w:t>
      </w:r>
      <w:proofErr w:type="spellEnd"/>
      <w:r w:rsidRPr="00C97C5C">
        <w:t xml:space="preserve"> </w:t>
      </w:r>
      <w:proofErr w:type="gramStart"/>
      <w:r w:rsidRPr="00C97C5C">
        <w:t>Vlada;</w:t>
      </w:r>
      <w:proofErr w:type="gramEnd"/>
    </w:p>
    <w:p w14:paraId="121793B8" w14:textId="77777777" w:rsidR="00C97C5C" w:rsidRPr="00C97C5C" w:rsidRDefault="00C97C5C" w:rsidP="00C97C5C">
      <w:pPr>
        <w:jc w:val="center"/>
      </w:pPr>
      <w:r w:rsidRPr="00C97C5C">
        <w:t xml:space="preserve">- </w:t>
      </w:r>
      <w:proofErr w:type="spellStart"/>
      <w:r w:rsidRPr="00C97C5C">
        <w:t>realizaciju</w:t>
      </w:r>
      <w:proofErr w:type="spellEnd"/>
      <w:r w:rsidRPr="00C97C5C">
        <w:t xml:space="preserve"> </w:t>
      </w:r>
      <w:proofErr w:type="spellStart"/>
      <w:r w:rsidRPr="00C97C5C">
        <w:t>postupaka</w:t>
      </w:r>
      <w:proofErr w:type="spellEnd"/>
      <w:r w:rsidRPr="00C97C5C">
        <w:t xml:space="preserve"> </w:t>
      </w:r>
      <w:proofErr w:type="spellStart"/>
      <w:r w:rsidRPr="00C97C5C">
        <w:t>prodaje</w:t>
      </w:r>
      <w:proofErr w:type="spellEnd"/>
      <w:r w:rsidRPr="00C97C5C">
        <w:t xml:space="preserve"> </w:t>
      </w:r>
      <w:proofErr w:type="spellStart"/>
      <w:r w:rsidRPr="00C97C5C">
        <w:t>društvenog</w:t>
      </w:r>
      <w:proofErr w:type="spellEnd"/>
      <w:r w:rsidRPr="00C97C5C">
        <w:t xml:space="preserve"> </w:t>
      </w:r>
      <w:proofErr w:type="spellStart"/>
      <w:r w:rsidRPr="00C97C5C">
        <w:t>kapitala</w:t>
      </w:r>
      <w:proofErr w:type="spellEnd"/>
      <w:r w:rsidRPr="00C97C5C">
        <w:t xml:space="preserve"> u </w:t>
      </w:r>
      <w:proofErr w:type="spellStart"/>
      <w:r w:rsidRPr="00C97C5C">
        <w:t>društvima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kojim</w:t>
      </w:r>
      <w:proofErr w:type="spellEnd"/>
      <w:r w:rsidRPr="00C97C5C">
        <w:t xml:space="preserve"> se </w:t>
      </w:r>
      <w:proofErr w:type="spellStart"/>
      <w:r w:rsidRPr="00C97C5C">
        <w:t>reguliše</w:t>
      </w:r>
      <w:proofErr w:type="spellEnd"/>
      <w:r w:rsidRPr="00C97C5C">
        <w:t xml:space="preserve"> </w:t>
      </w:r>
      <w:proofErr w:type="spellStart"/>
      <w:proofErr w:type="gramStart"/>
      <w:r w:rsidRPr="00C97C5C">
        <w:t>osiguranje</w:t>
      </w:r>
      <w:proofErr w:type="spellEnd"/>
      <w:r w:rsidRPr="00C97C5C">
        <w:t>;</w:t>
      </w:r>
      <w:proofErr w:type="gramEnd"/>
    </w:p>
    <w:p w14:paraId="2D8AC466" w14:textId="77777777" w:rsidR="00C97C5C" w:rsidRPr="00C97C5C" w:rsidRDefault="00C97C5C" w:rsidP="00C97C5C">
      <w:pPr>
        <w:jc w:val="center"/>
      </w:pPr>
      <w:r w:rsidRPr="00C97C5C">
        <w:t xml:space="preserve">- </w:t>
      </w:r>
      <w:proofErr w:type="spellStart"/>
      <w:r w:rsidRPr="00C97C5C">
        <w:t>realizaciju</w:t>
      </w:r>
      <w:proofErr w:type="spellEnd"/>
      <w:r w:rsidRPr="00C97C5C">
        <w:t xml:space="preserve"> </w:t>
      </w:r>
      <w:proofErr w:type="spellStart"/>
      <w:r w:rsidRPr="00C97C5C">
        <w:t>postupaka</w:t>
      </w:r>
      <w:proofErr w:type="spellEnd"/>
      <w:r w:rsidRPr="00C97C5C">
        <w:t xml:space="preserve"> </w:t>
      </w:r>
      <w:proofErr w:type="spellStart"/>
      <w:r w:rsidRPr="00C97C5C">
        <w:t>naplate</w:t>
      </w:r>
      <w:proofErr w:type="spellEnd"/>
      <w:r w:rsidRPr="00C97C5C">
        <w:t xml:space="preserve"> </w:t>
      </w:r>
      <w:proofErr w:type="spellStart"/>
      <w:r w:rsidRPr="00C97C5C">
        <w:t>potraživanja</w:t>
      </w:r>
      <w:proofErr w:type="spellEnd"/>
      <w:r w:rsidRPr="00C97C5C">
        <w:t xml:space="preserve"> </w:t>
      </w:r>
      <w:proofErr w:type="spellStart"/>
      <w:r w:rsidRPr="00C97C5C">
        <w:t>preuzetih</w:t>
      </w:r>
      <w:proofErr w:type="spellEnd"/>
      <w:r w:rsidRPr="00C97C5C">
        <w:t xml:space="preserve"> u </w:t>
      </w:r>
      <w:proofErr w:type="spellStart"/>
      <w:r w:rsidRPr="00C97C5C">
        <w:t>ime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za </w:t>
      </w:r>
      <w:proofErr w:type="spellStart"/>
      <w:r w:rsidRPr="00C97C5C">
        <w:t>račun</w:t>
      </w:r>
      <w:proofErr w:type="spellEnd"/>
      <w:r w:rsidRPr="00C97C5C">
        <w:t xml:space="preserve"> </w:t>
      </w:r>
      <w:proofErr w:type="spellStart"/>
      <w:r w:rsidRPr="00C97C5C">
        <w:t>Republike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 xml:space="preserve">, </w:t>
      </w:r>
      <w:proofErr w:type="spellStart"/>
      <w:r w:rsidRPr="00C97C5C">
        <w:t>uključujući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Autonomnu</w:t>
      </w:r>
      <w:proofErr w:type="spellEnd"/>
      <w:r w:rsidRPr="00C97C5C">
        <w:t xml:space="preserve"> </w:t>
      </w:r>
      <w:proofErr w:type="spellStart"/>
      <w:r w:rsidRPr="00C97C5C">
        <w:t>pokrajinu</w:t>
      </w:r>
      <w:proofErr w:type="spellEnd"/>
      <w:r w:rsidRPr="00C97C5C">
        <w:t xml:space="preserve"> </w:t>
      </w:r>
      <w:proofErr w:type="spellStart"/>
      <w:r w:rsidRPr="00C97C5C">
        <w:t>Vojvodinu</w:t>
      </w:r>
      <w:proofErr w:type="spellEnd"/>
      <w:r w:rsidRPr="00C97C5C">
        <w:t xml:space="preserve">, </w:t>
      </w:r>
      <w:proofErr w:type="spellStart"/>
      <w:r w:rsidRPr="00C97C5C">
        <w:t>započete</w:t>
      </w:r>
      <w:proofErr w:type="spellEnd"/>
      <w:r w:rsidRPr="00C97C5C">
        <w:t xml:space="preserve"> do </w:t>
      </w:r>
      <w:proofErr w:type="spellStart"/>
      <w:r w:rsidRPr="00C97C5C">
        <w:t>stupanja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uz</w:t>
      </w:r>
      <w:proofErr w:type="spellEnd"/>
      <w:r w:rsidRPr="00C97C5C">
        <w:t xml:space="preserve"> </w:t>
      </w:r>
      <w:proofErr w:type="spellStart"/>
      <w:r w:rsidRPr="00C97C5C">
        <w:t>pravo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naknadu</w:t>
      </w:r>
      <w:proofErr w:type="spellEnd"/>
      <w:r w:rsidRPr="00C97C5C">
        <w:t xml:space="preserve"> </w:t>
      </w:r>
      <w:proofErr w:type="spellStart"/>
      <w:r w:rsidRPr="00C97C5C">
        <w:t>sudskih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drugih</w:t>
      </w:r>
      <w:proofErr w:type="spellEnd"/>
      <w:r w:rsidRPr="00C97C5C">
        <w:t xml:space="preserve"> </w:t>
      </w:r>
      <w:proofErr w:type="spellStart"/>
      <w:r w:rsidRPr="00C97C5C">
        <w:t>troškova</w:t>
      </w:r>
      <w:proofErr w:type="spellEnd"/>
      <w:r w:rsidRPr="00C97C5C">
        <w:t xml:space="preserve"> u </w:t>
      </w:r>
      <w:proofErr w:type="spellStart"/>
      <w:r w:rsidRPr="00C97C5C">
        <w:t>visini</w:t>
      </w:r>
      <w:proofErr w:type="spellEnd"/>
      <w:r w:rsidRPr="00C97C5C">
        <w:t xml:space="preserve"> </w:t>
      </w:r>
      <w:proofErr w:type="spellStart"/>
      <w:r w:rsidRPr="00C97C5C">
        <w:t>stvarnih</w:t>
      </w:r>
      <w:proofErr w:type="spellEnd"/>
      <w:r w:rsidRPr="00C97C5C">
        <w:t xml:space="preserve"> </w:t>
      </w:r>
      <w:proofErr w:type="spellStart"/>
      <w:r w:rsidRPr="00C97C5C">
        <w:t>troškova</w:t>
      </w:r>
      <w:proofErr w:type="spellEnd"/>
      <w:r w:rsidRPr="00C97C5C">
        <w:t xml:space="preserve"> </w:t>
      </w:r>
      <w:proofErr w:type="spellStart"/>
      <w:r w:rsidRPr="00C97C5C">
        <w:t>proisteklih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vođenja</w:t>
      </w:r>
      <w:proofErr w:type="spellEnd"/>
      <w:r w:rsidRPr="00C97C5C">
        <w:t xml:space="preserve"> </w:t>
      </w:r>
      <w:proofErr w:type="spellStart"/>
      <w:r w:rsidRPr="00C97C5C">
        <w:t>tih</w:t>
      </w:r>
      <w:proofErr w:type="spellEnd"/>
      <w:r w:rsidRPr="00C97C5C">
        <w:t xml:space="preserve"> </w:t>
      </w:r>
      <w:proofErr w:type="spellStart"/>
      <w:r w:rsidRPr="00C97C5C">
        <w:t>postupaka</w:t>
      </w:r>
      <w:proofErr w:type="spellEnd"/>
      <w:r w:rsidRPr="00C97C5C">
        <w:t xml:space="preserve">, </w:t>
      </w:r>
      <w:proofErr w:type="spellStart"/>
      <w:r w:rsidRPr="00C97C5C">
        <w:t>kao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pravo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naknadu</w:t>
      </w:r>
      <w:proofErr w:type="spellEnd"/>
      <w:r w:rsidRPr="00C97C5C">
        <w:t xml:space="preserve"> u </w:t>
      </w:r>
      <w:proofErr w:type="spellStart"/>
      <w:r w:rsidRPr="00C97C5C">
        <w:t>visini</w:t>
      </w:r>
      <w:proofErr w:type="spellEnd"/>
      <w:r w:rsidRPr="00C97C5C">
        <w:t xml:space="preserve"> od 3% </w:t>
      </w:r>
      <w:proofErr w:type="spellStart"/>
      <w:r w:rsidRPr="00C97C5C">
        <w:t>naplaćenih</w:t>
      </w:r>
      <w:proofErr w:type="spellEnd"/>
      <w:r w:rsidRPr="00C97C5C">
        <w:t xml:space="preserve"> </w:t>
      </w:r>
      <w:proofErr w:type="spellStart"/>
      <w:r w:rsidRPr="00C97C5C">
        <w:t>potraživanja</w:t>
      </w:r>
      <w:proofErr w:type="spellEnd"/>
      <w:r w:rsidRPr="00C97C5C">
        <w:t>.</w:t>
      </w:r>
    </w:p>
    <w:p w14:paraId="3F9D4CA1" w14:textId="77777777" w:rsidR="00C97C5C" w:rsidRPr="00C97C5C" w:rsidRDefault="00C97C5C" w:rsidP="00C97C5C">
      <w:pPr>
        <w:jc w:val="center"/>
      </w:pPr>
      <w:r w:rsidRPr="00C97C5C">
        <w:t xml:space="preserve">U </w:t>
      </w:r>
      <w:proofErr w:type="spellStart"/>
      <w:r w:rsidRPr="00C97C5C">
        <w:t>realizaciji</w:t>
      </w:r>
      <w:proofErr w:type="spellEnd"/>
      <w:r w:rsidRPr="00C97C5C">
        <w:t xml:space="preserve"> </w:t>
      </w:r>
      <w:proofErr w:type="spellStart"/>
      <w:r w:rsidRPr="00C97C5C">
        <w:t>poslova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, </w:t>
      </w:r>
      <w:proofErr w:type="spellStart"/>
      <w:r w:rsidRPr="00C97C5C">
        <w:t>Agencija</w:t>
      </w:r>
      <w:proofErr w:type="spellEnd"/>
      <w:r w:rsidRPr="00C97C5C">
        <w:t xml:space="preserve"> </w:t>
      </w:r>
      <w:proofErr w:type="spellStart"/>
      <w:r w:rsidRPr="00C97C5C">
        <w:t>najpre</w:t>
      </w:r>
      <w:proofErr w:type="spellEnd"/>
      <w:r w:rsidRPr="00C97C5C">
        <w:t xml:space="preserve"> </w:t>
      </w:r>
      <w:proofErr w:type="spellStart"/>
      <w:r w:rsidRPr="00C97C5C">
        <w:t>namiruje</w:t>
      </w:r>
      <w:proofErr w:type="spellEnd"/>
      <w:r w:rsidRPr="00C97C5C">
        <w:t xml:space="preserve"> </w:t>
      </w:r>
      <w:proofErr w:type="spellStart"/>
      <w:r w:rsidRPr="00C97C5C">
        <w:t>stvarne</w:t>
      </w:r>
      <w:proofErr w:type="spellEnd"/>
      <w:r w:rsidRPr="00C97C5C">
        <w:t xml:space="preserve"> </w:t>
      </w:r>
      <w:proofErr w:type="spellStart"/>
      <w:r w:rsidRPr="00C97C5C">
        <w:t>troškove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naknade</w:t>
      </w:r>
      <w:proofErr w:type="spellEnd"/>
      <w:r w:rsidRPr="00C97C5C">
        <w:t xml:space="preserve"> </w:t>
      </w:r>
      <w:proofErr w:type="spellStart"/>
      <w:r w:rsidRPr="00C97C5C">
        <w:t>propisane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članom</w:t>
      </w:r>
      <w:proofErr w:type="spellEnd"/>
      <w:r w:rsidRPr="00C97C5C">
        <w:t xml:space="preserve">, </w:t>
      </w:r>
      <w:proofErr w:type="gramStart"/>
      <w:r w:rsidRPr="00C97C5C">
        <w:t>a</w:t>
      </w:r>
      <w:proofErr w:type="gramEnd"/>
      <w:r w:rsidRPr="00C97C5C">
        <w:t xml:space="preserve"> </w:t>
      </w:r>
      <w:proofErr w:type="spellStart"/>
      <w:r w:rsidRPr="00C97C5C">
        <w:t>ostatak</w:t>
      </w:r>
      <w:proofErr w:type="spellEnd"/>
      <w:r w:rsidRPr="00C97C5C">
        <w:t xml:space="preserve"> </w:t>
      </w:r>
      <w:proofErr w:type="spellStart"/>
      <w:r w:rsidRPr="00C97C5C">
        <w:t>uplaćuje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račun</w:t>
      </w:r>
      <w:proofErr w:type="spellEnd"/>
      <w:r w:rsidRPr="00C97C5C">
        <w:t xml:space="preserve"> </w:t>
      </w:r>
      <w:proofErr w:type="spellStart"/>
      <w:r w:rsidRPr="00C97C5C">
        <w:t>budžeta</w:t>
      </w:r>
      <w:proofErr w:type="spellEnd"/>
      <w:r w:rsidRPr="00C97C5C">
        <w:t xml:space="preserve"> </w:t>
      </w:r>
      <w:proofErr w:type="spellStart"/>
      <w:r w:rsidRPr="00C97C5C">
        <w:t>Republike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 xml:space="preserve"> </w:t>
      </w:r>
      <w:proofErr w:type="spellStart"/>
      <w:r w:rsidRPr="00C97C5C">
        <w:t>odnosno</w:t>
      </w:r>
      <w:proofErr w:type="spellEnd"/>
      <w:r w:rsidRPr="00C97C5C">
        <w:t xml:space="preserve"> </w:t>
      </w:r>
      <w:proofErr w:type="spellStart"/>
      <w:r w:rsidRPr="00C97C5C">
        <w:t>budžeta</w:t>
      </w:r>
      <w:proofErr w:type="spellEnd"/>
      <w:r w:rsidRPr="00C97C5C">
        <w:t xml:space="preserve"> </w:t>
      </w:r>
      <w:proofErr w:type="spellStart"/>
      <w:r w:rsidRPr="00C97C5C">
        <w:t>Autonomne</w:t>
      </w:r>
      <w:proofErr w:type="spellEnd"/>
      <w:r w:rsidRPr="00C97C5C">
        <w:t xml:space="preserve"> </w:t>
      </w:r>
      <w:proofErr w:type="spellStart"/>
      <w:r w:rsidRPr="00C97C5C">
        <w:t>pokrajine</w:t>
      </w:r>
      <w:proofErr w:type="spellEnd"/>
      <w:r w:rsidRPr="00C97C5C">
        <w:t xml:space="preserve"> </w:t>
      </w:r>
      <w:proofErr w:type="spellStart"/>
      <w:r w:rsidRPr="00C97C5C">
        <w:t>Vojvodine</w:t>
      </w:r>
      <w:proofErr w:type="spellEnd"/>
      <w:r w:rsidRPr="00C97C5C">
        <w:t>.</w:t>
      </w:r>
    </w:p>
    <w:p w14:paraId="10919296" w14:textId="77777777" w:rsidR="00C97C5C" w:rsidRPr="00C97C5C" w:rsidRDefault="00C97C5C" w:rsidP="00C97C5C">
      <w:pPr>
        <w:jc w:val="center"/>
        <w:rPr>
          <w:b/>
          <w:bCs/>
        </w:rPr>
      </w:pPr>
      <w:bookmarkStart w:id="37" w:name="clan_28"/>
      <w:bookmarkEnd w:id="37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28</w:t>
      </w:r>
    </w:p>
    <w:p w14:paraId="3BB12CA8" w14:textId="77777777" w:rsidR="00C97C5C" w:rsidRPr="00C97C5C" w:rsidRDefault="00C97C5C" w:rsidP="00C97C5C">
      <w:pPr>
        <w:jc w:val="center"/>
      </w:pPr>
      <w:proofErr w:type="spellStart"/>
      <w:r w:rsidRPr="00C97C5C">
        <w:t>Članovi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 </w:t>
      </w:r>
      <w:proofErr w:type="spellStart"/>
      <w:r w:rsidRPr="00C97C5C">
        <w:t>biće</w:t>
      </w:r>
      <w:proofErr w:type="spellEnd"/>
      <w:r w:rsidRPr="00C97C5C">
        <w:t xml:space="preserve"> </w:t>
      </w:r>
      <w:proofErr w:type="spellStart"/>
      <w:r w:rsidRPr="00C97C5C">
        <w:t>imenovani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</w:t>
      </w:r>
      <w:proofErr w:type="spellStart"/>
      <w:r w:rsidRPr="00C97C5C">
        <w:t>najkasnije</w:t>
      </w:r>
      <w:proofErr w:type="spellEnd"/>
      <w:r w:rsidRPr="00C97C5C">
        <w:t xml:space="preserve"> u </w:t>
      </w:r>
      <w:proofErr w:type="spellStart"/>
      <w:r w:rsidRPr="00C97C5C">
        <w:t>roku</w:t>
      </w:r>
      <w:proofErr w:type="spellEnd"/>
      <w:r w:rsidRPr="00C97C5C">
        <w:t xml:space="preserve"> od 90 dana od dana </w:t>
      </w:r>
      <w:proofErr w:type="spellStart"/>
      <w:r w:rsidRPr="00C97C5C">
        <w:t>stupanja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>.</w:t>
      </w:r>
    </w:p>
    <w:p w14:paraId="170AEA4C" w14:textId="77777777" w:rsidR="00C97C5C" w:rsidRPr="00C97C5C" w:rsidRDefault="00C97C5C" w:rsidP="00C97C5C">
      <w:pPr>
        <w:jc w:val="center"/>
      </w:pPr>
      <w:proofErr w:type="spellStart"/>
      <w:r w:rsidRPr="00C97C5C">
        <w:t>Ministarstvo</w:t>
      </w:r>
      <w:proofErr w:type="spellEnd"/>
      <w:r w:rsidRPr="00C97C5C">
        <w:t xml:space="preserve"> </w:t>
      </w:r>
      <w:proofErr w:type="spellStart"/>
      <w:r w:rsidRPr="00C97C5C">
        <w:t>nadležno</w:t>
      </w:r>
      <w:proofErr w:type="spellEnd"/>
      <w:r w:rsidRPr="00C97C5C">
        <w:t xml:space="preserve"> za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finansija</w:t>
      </w:r>
      <w:proofErr w:type="spellEnd"/>
      <w:r w:rsidRPr="00C97C5C">
        <w:t xml:space="preserve"> </w:t>
      </w:r>
      <w:proofErr w:type="spellStart"/>
      <w:r w:rsidRPr="00C97C5C">
        <w:t>će</w:t>
      </w:r>
      <w:proofErr w:type="spellEnd"/>
      <w:r w:rsidRPr="00C97C5C">
        <w:t xml:space="preserve">, bez </w:t>
      </w:r>
      <w:proofErr w:type="spellStart"/>
      <w:r w:rsidRPr="00C97C5C">
        <w:t>odlaganja</w:t>
      </w:r>
      <w:proofErr w:type="spellEnd"/>
      <w:r w:rsidRPr="00C97C5C">
        <w:t xml:space="preserve"> a </w:t>
      </w:r>
      <w:proofErr w:type="spellStart"/>
      <w:r w:rsidRPr="00C97C5C">
        <w:t>nakon</w:t>
      </w:r>
      <w:proofErr w:type="spellEnd"/>
      <w:r w:rsidRPr="00C97C5C">
        <w:t xml:space="preserve"> </w:t>
      </w:r>
      <w:proofErr w:type="spellStart"/>
      <w:r w:rsidRPr="00C97C5C">
        <w:t>stupanja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, </w:t>
      </w:r>
      <w:proofErr w:type="spellStart"/>
      <w:r w:rsidRPr="00C97C5C">
        <w:t>sprovesti</w:t>
      </w:r>
      <w:proofErr w:type="spellEnd"/>
      <w:r w:rsidRPr="00C97C5C">
        <w:t xml:space="preserve"> </w:t>
      </w:r>
      <w:proofErr w:type="spellStart"/>
      <w:r w:rsidRPr="00C97C5C">
        <w:t>postupak</w:t>
      </w:r>
      <w:proofErr w:type="spellEnd"/>
      <w:r w:rsidRPr="00C97C5C">
        <w:t xml:space="preserve"> </w:t>
      </w:r>
      <w:proofErr w:type="spellStart"/>
      <w:r w:rsidRPr="00C97C5C">
        <w:t>izbora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predlaganja</w:t>
      </w:r>
      <w:proofErr w:type="spellEnd"/>
      <w:r w:rsidRPr="00C97C5C">
        <w:t xml:space="preserve"> </w:t>
      </w:r>
      <w:proofErr w:type="spellStart"/>
      <w:r w:rsidRPr="00C97C5C">
        <w:t>Vladi</w:t>
      </w:r>
      <w:proofErr w:type="spellEnd"/>
      <w:r w:rsidRPr="00C97C5C">
        <w:t xml:space="preserve"> </w:t>
      </w:r>
      <w:proofErr w:type="spellStart"/>
      <w:r w:rsidRPr="00C97C5C">
        <w:t>kandidata</w:t>
      </w:r>
      <w:proofErr w:type="spellEnd"/>
      <w:r w:rsidRPr="00C97C5C">
        <w:t xml:space="preserve"> za </w:t>
      </w:r>
      <w:proofErr w:type="spellStart"/>
      <w:r w:rsidRPr="00C97C5C">
        <w:t>nezavisne</w:t>
      </w:r>
      <w:proofErr w:type="spellEnd"/>
      <w:r w:rsidRPr="00C97C5C">
        <w:t xml:space="preserve"> </w:t>
      </w:r>
      <w:proofErr w:type="spellStart"/>
      <w:r w:rsidRPr="00C97C5C">
        <w:t>članove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, a u </w:t>
      </w:r>
      <w:proofErr w:type="spellStart"/>
      <w:r w:rsidRPr="00C97C5C">
        <w:t>roku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>.</w:t>
      </w:r>
    </w:p>
    <w:p w14:paraId="18CB211B" w14:textId="77777777" w:rsidR="00C97C5C" w:rsidRPr="00C97C5C" w:rsidRDefault="00C97C5C" w:rsidP="00C97C5C">
      <w:pPr>
        <w:jc w:val="center"/>
      </w:pPr>
      <w:proofErr w:type="spellStart"/>
      <w:r w:rsidRPr="00C97C5C">
        <w:lastRenderedPageBreak/>
        <w:t>Pri</w:t>
      </w:r>
      <w:proofErr w:type="spellEnd"/>
      <w:r w:rsidRPr="00C97C5C">
        <w:t xml:space="preserve"> </w:t>
      </w:r>
      <w:proofErr w:type="spellStart"/>
      <w:r w:rsidRPr="00C97C5C">
        <w:t>prvom</w:t>
      </w:r>
      <w:proofErr w:type="spellEnd"/>
      <w:r w:rsidRPr="00C97C5C">
        <w:t xml:space="preserve"> </w:t>
      </w:r>
      <w:proofErr w:type="spellStart"/>
      <w:r w:rsidRPr="00C97C5C">
        <w:t>imenovanju</w:t>
      </w:r>
      <w:proofErr w:type="spellEnd"/>
      <w:r w:rsidRPr="00C97C5C">
        <w:t xml:space="preserve"> </w:t>
      </w:r>
      <w:proofErr w:type="spellStart"/>
      <w:r w:rsidRPr="00C97C5C">
        <w:t>članova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, </w:t>
      </w:r>
      <w:proofErr w:type="spellStart"/>
      <w:r w:rsidRPr="00C97C5C">
        <w:t>članovi</w:t>
      </w:r>
      <w:proofErr w:type="spellEnd"/>
      <w:r w:rsidRPr="00C97C5C">
        <w:t xml:space="preserve"> </w:t>
      </w:r>
      <w:proofErr w:type="spellStart"/>
      <w:r w:rsidRPr="00C97C5C">
        <w:t>koje</w:t>
      </w:r>
      <w:proofErr w:type="spellEnd"/>
      <w:r w:rsidRPr="00C97C5C">
        <w:t xml:space="preserve"> </w:t>
      </w:r>
      <w:proofErr w:type="spellStart"/>
      <w:r w:rsidRPr="00C97C5C">
        <w:t>predlažu</w:t>
      </w:r>
      <w:proofErr w:type="spellEnd"/>
      <w:r w:rsidRPr="00C97C5C">
        <w:t xml:space="preserve"> </w:t>
      </w:r>
      <w:proofErr w:type="spellStart"/>
      <w:r w:rsidRPr="00C97C5C">
        <w:t>ministarstvo</w:t>
      </w:r>
      <w:proofErr w:type="spellEnd"/>
      <w:r w:rsidRPr="00C97C5C">
        <w:t xml:space="preserve"> </w:t>
      </w:r>
      <w:proofErr w:type="spellStart"/>
      <w:r w:rsidRPr="00C97C5C">
        <w:t>nadležno</w:t>
      </w:r>
      <w:proofErr w:type="spellEnd"/>
      <w:r w:rsidRPr="00C97C5C">
        <w:t xml:space="preserve"> za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finansija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Narodna</w:t>
      </w:r>
      <w:proofErr w:type="spellEnd"/>
      <w:r w:rsidRPr="00C97C5C">
        <w:t xml:space="preserve"> </w:t>
      </w:r>
      <w:proofErr w:type="spellStart"/>
      <w:r w:rsidRPr="00C97C5C">
        <w:t>banka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 xml:space="preserve"> </w:t>
      </w:r>
      <w:proofErr w:type="spellStart"/>
      <w:r w:rsidRPr="00C97C5C">
        <w:t>imenuju</w:t>
      </w:r>
      <w:proofErr w:type="spellEnd"/>
      <w:r w:rsidRPr="00C97C5C">
        <w:t xml:space="preserve"> se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četiri</w:t>
      </w:r>
      <w:proofErr w:type="spellEnd"/>
      <w:r w:rsidRPr="00C97C5C">
        <w:t xml:space="preserve"> </w:t>
      </w:r>
      <w:proofErr w:type="spellStart"/>
      <w:r w:rsidRPr="00C97C5C">
        <w:t>godine</w:t>
      </w:r>
      <w:proofErr w:type="spellEnd"/>
      <w:r w:rsidRPr="00C97C5C">
        <w:t xml:space="preserve">, </w:t>
      </w:r>
      <w:proofErr w:type="spellStart"/>
      <w:r w:rsidRPr="00C97C5C">
        <w:t>dva</w:t>
      </w:r>
      <w:proofErr w:type="spellEnd"/>
      <w:r w:rsidRPr="00C97C5C">
        <w:t xml:space="preserve"> </w:t>
      </w:r>
      <w:proofErr w:type="spellStart"/>
      <w:r w:rsidRPr="00C97C5C">
        <w:t>nezavisna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tri, a </w:t>
      </w:r>
      <w:proofErr w:type="spellStart"/>
      <w:r w:rsidRPr="00C97C5C">
        <w:t>jedan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dve</w:t>
      </w:r>
      <w:proofErr w:type="spellEnd"/>
      <w:r w:rsidRPr="00C97C5C">
        <w:t xml:space="preserve"> </w:t>
      </w:r>
      <w:proofErr w:type="spellStart"/>
      <w:r w:rsidRPr="00C97C5C">
        <w:t>godine</w:t>
      </w:r>
      <w:proofErr w:type="spellEnd"/>
      <w:r w:rsidRPr="00C97C5C">
        <w:t>.</w:t>
      </w:r>
    </w:p>
    <w:p w14:paraId="43C1C4D4" w14:textId="77777777" w:rsidR="00C97C5C" w:rsidRPr="00C97C5C" w:rsidRDefault="00C97C5C" w:rsidP="00C97C5C">
      <w:pPr>
        <w:jc w:val="center"/>
      </w:pPr>
      <w:proofErr w:type="spellStart"/>
      <w:r w:rsidRPr="00C97C5C">
        <w:t>Ministarstvo</w:t>
      </w:r>
      <w:proofErr w:type="spellEnd"/>
      <w:r w:rsidRPr="00C97C5C">
        <w:t xml:space="preserve"> </w:t>
      </w:r>
      <w:proofErr w:type="spellStart"/>
      <w:r w:rsidRPr="00C97C5C">
        <w:t>nadležno</w:t>
      </w:r>
      <w:proofErr w:type="spellEnd"/>
      <w:r w:rsidRPr="00C97C5C">
        <w:t xml:space="preserve"> za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finansija</w:t>
      </w:r>
      <w:proofErr w:type="spellEnd"/>
      <w:r w:rsidRPr="00C97C5C">
        <w:t xml:space="preserve"> </w:t>
      </w:r>
      <w:proofErr w:type="spellStart"/>
      <w:r w:rsidRPr="00C97C5C">
        <w:t>će</w:t>
      </w:r>
      <w:proofErr w:type="spellEnd"/>
      <w:r w:rsidRPr="00C97C5C">
        <w:t xml:space="preserve">, bez </w:t>
      </w:r>
      <w:proofErr w:type="spellStart"/>
      <w:r w:rsidRPr="00C97C5C">
        <w:t>odlaganja</w:t>
      </w:r>
      <w:proofErr w:type="spellEnd"/>
      <w:r w:rsidRPr="00C97C5C">
        <w:t xml:space="preserve">, </w:t>
      </w:r>
      <w:proofErr w:type="spellStart"/>
      <w:r w:rsidRPr="00C97C5C">
        <w:t>nakon</w:t>
      </w:r>
      <w:proofErr w:type="spellEnd"/>
      <w:r w:rsidRPr="00C97C5C">
        <w:t xml:space="preserve"> </w:t>
      </w:r>
      <w:proofErr w:type="spellStart"/>
      <w:r w:rsidRPr="00C97C5C">
        <w:t>stupanja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sprovesti</w:t>
      </w:r>
      <w:proofErr w:type="spellEnd"/>
      <w:r w:rsidRPr="00C97C5C">
        <w:t xml:space="preserve"> </w:t>
      </w:r>
      <w:proofErr w:type="spellStart"/>
      <w:r w:rsidRPr="00C97C5C">
        <w:t>postupak</w:t>
      </w:r>
      <w:proofErr w:type="spellEnd"/>
      <w:r w:rsidRPr="00C97C5C">
        <w:t xml:space="preserve"> </w:t>
      </w:r>
      <w:proofErr w:type="spellStart"/>
      <w:r w:rsidRPr="00C97C5C">
        <w:t>izbora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predlaganja</w:t>
      </w:r>
      <w:proofErr w:type="spellEnd"/>
      <w:r w:rsidRPr="00C97C5C">
        <w:t xml:space="preserve"> </w:t>
      </w:r>
      <w:proofErr w:type="spellStart"/>
      <w:r w:rsidRPr="00C97C5C">
        <w:t>Upravnom</w:t>
      </w:r>
      <w:proofErr w:type="spellEnd"/>
      <w:r w:rsidRPr="00C97C5C">
        <w:t xml:space="preserve"> </w:t>
      </w:r>
      <w:proofErr w:type="spellStart"/>
      <w:r w:rsidRPr="00C97C5C">
        <w:t>odboru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kandidata</w:t>
      </w:r>
      <w:proofErr w:type="spellEnd"/>
      <w:r w:rsidRPr="00C97C5C">
        <w:t xml:space="preserve"> za </w:t>
      </w:r>
      <w:proofErr w:type="spellStart"/>
      <w:r w:rsidRPr="00C97C5C">
        <w:t>direktora</w:t>
      </w:r>
      <w:proofErr w:type="spellEnd"/>
      <w:r w:rsidRPr="00C97C5C">
        <w:t xml:space="preserve">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, a </w:t>
      </w:r>
      <w:proofErr w:type="spellStart"/>
      <w:r w:rsidRPr="00C97C5C">
        <w:t>Upravni</w:t>
      </w:r>
      <w:proofErr w:type="spellEnd"/>
      <w:r w:rsidRPr="00C97C5C">
        <w:t xml:space="preserve"> </w:t>
      </w:r>
      <w:proofErr w:type="spellStart"/>
      <w:r w:rsidRPr="00C97C5C">
        <w:t>odbor</w:t>
      </w:r>
      <w:proofErr w:type="spellEnd"/>
      <w:r w:rsidRPr="00C97C5C">
        <w:t xml:space="preserve"> je </w:t>
      </w:r>
      <w:proofErr w:type="spellStart"/>
      <w:r w:rsidRPr="00C97C5C">
        <w:t>dužan</w:t>
      </w:r>
      <w:proofErr w:type="spellEnd"/>
      <w:r w:rsidRPr="00C97C5C">
        <w:t xml:space="preserve"> da </w:t>
      </w:r>
      <w:proofErr w:type="spellStart"/>
      <w:r w:rsidRPr="00C97C5C">
        <w:t>najkasnije</w:t>
      </w:r>
      <w:proofErr w:type="spellEnd"/>
      <w:r w:rsidRPr="00C97C5C">
        <w:t xml:space="preserve"> u </w:t>
      </w:r>
      <w:proofErr w:type="spellStart"/>
      <w:r w:rsidRPr="00C97C5C">
        <w:t>roku</w:t>
      </w:r>
      <w:proofErr w:type="spellEnd"/>
      <w:r w:rsidRPr="00C97C5C">
        <w:t xml:space="preserve"> od 30 dana od </w:t>
      </w:r>
      <w:proofErr w:type="spellStart"/>
      <w:r w:rsidRPr="00C97C5C">
        <w:t>isteka</w:t>
      </w:r>
      <w:proofErr w:type="spellEnd"/>
      <w:r w:rsidRPr="00C97C5C">
        <w:t xml:space="preserve"> </w:t>
      </w:r>
      <w:proofErr w:type="spellStart"/>
      <w:r w:rsidRPr="00C97C5C">
        <w:t>roka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, </w:t>
      </w:r>
      <w:proofErr w:type="spellStart"/>
      <w:r w:rsidRPr="00C97C5C">
        <w:t>imenuje</w:t>
      </w:r>
      <w:proofErr w:type="spellEnd"/>
      <w:r w:rsidRPr="00C97C5C">
        <w:t xml:space="preserve"> </w:t>
      </w:r>
      <w:proofErr w:type="spellStart"/>
      <w:r w:rsidRPr="00C97C5C">
        <w:t>direktora</w:t>
      </w:r>
      <w:proofErr w:type="spellEnd"/>
      <w:r w:rsidRPr="00C97C5C">
        <w:t>.</w:t>
      </w:r>
    </w:p>
    <w:p w14:paraId="7BA8BF72" w14:textId="77777777" w:rsidR="00C97C5C" w:rsidRPr="00C97C5C" w:rsidRDefault="00C97C5C" w:rsidP="00C97C5C">
      <w:pPr>
        <w:jc w:val="center"/>
      </w:pPr>
      <w:proofErr w:type="spellStart"/>
      <w:r w:rsidRPr="00C97C5C">
        <w:t>Organi</w:t>
      </w:r>
      <w:proofErr w:type="spellEnd"/>
      <w:r w:rsidRPr="00C97C5C">
        <w:t xml:space="preserve"> </w:t>
      </w:r>
      <w:proofErr w:type="spellStart"/>
      <w:r w:rsidRPr="00C97C5C">
        <w:t>upravljanja</w:t>
      </w:r>
      <w:proofErr w:type="spellEnd"/>
      <w:r w:rsidRPr="00C97C5C">
        <w:t xml:space="preserve"> </w:t>
      </w:r>
      <w:proofErr w:type="spellStart"/>
      <w:r w:rsidRPr="00C97C5C">
        <w:t>imenovani</w:t>
      </w:r>
      <w:proofErr w:type="spellEnd"/>
      <w:r w:rsidRPr="00C97C5C">
        <w:t xml:space="preserve">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o </w:t>
      </w:r>
      <w:proofErr w:type="spellStart"/>
      <w:r w:rsidRPr="00C97C5C">
        <w:t>Agenciji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 ("</w:t>
      </w:r>
      <w:proofErr w:type="spellStart"/>
      <w:r w:rsidRPr="00C97C5C">
        <w:t>Službeni</w:t>
      </w:r>
      <w:proofErr w:type="spellEnd"/>
      <w:r w:rsidRPr="00C97C5C">
        <w:t xml:space="preserve"> </w:t>
      </w:r>
      <w:proofErr w:type="spellStart"/>
      <w:r w:rsidRPr="00C97C5C">
        <w:t>glasnik</w:t>
      </w:r>
      <w:proofErr w:type="spellEnd"/>
      <w:r w:rsidRPr="00C97C5C">
        <w:t xml:space="preserve"> RS", br. 61/05, 116/08 </w:t>
      </w:r>
      <w:proofErr w:type="spellStart"/>
      <w:r w:rsidRPr="00C97C5C">
        <w:t>i</w:t>
      </w:r>
      <w:proofErr w:type="spellEnd"/>
      <w:r w:rsidRPr="00C97C5C">
        <w:t xml:space="preserve"> 91/10) </w:t>
      </w:r>
      <w:proofErr w:type="spellStart"/>
      <w:r w:rsidRPr="00C97C5C">
        <w:t>obavljaće</w:t>
      </w:r>
      <w:proofErr w:type="spellEnd"/>
      <w:r w:rsidRPr="00C97C5C">
        <w:t xml:space="preserve"> </w:t>
      </w:r>
      <w:proofErr w:type="spellStart"/>
      <w:r w:rsidRPr="00C97C5C">
        <w:t>poslove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direktora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 </w:t>
      </w:r>
      <w:proofErr w:type="spellStart"/>
      <w:r w:rsidRPr="00C97C5C">
        <w:t>propisane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 xml:space="preserve"> do </w:t>
      </w:r>
      <w:proofErr w:type="spellStart"/>
      <w:r w:rsidRPr="00C97C5C">
        <w:t>imenovanja</w:t>
      </w:r>
      <w:proofErr w:type="spellEnd"/>
      <w:r w:rsidRPr="00C97C5C">
        <w:t xml:space="preserve"> </w:t>
      </w:r>
      <w:proofErr w:type="spellStart"/>
      <w:r w:rsidRPr="00C97C5C">
        <w:t>novih</w:t>
      </w:r>
      <w:proofErr w:type="spellEnd"/>
      <w:r w:rsidRPr="00C97C5C">
        <w:t xml:space="preserve"> organa </w:t>
      </w:r>
      <w:proofErr w:type="spellStart"/>
      <w:r w:rsidRPr="00C97C5C">
        <w:t>upravljanja</w:t>
      </w:r>
      <w:proofErr w:type="spellEnd"/>
      <w:r w:rsidRPr="00C97C5C">
        <w:t>.</w:t>
      </w:r>
    </w:p>
    <w:p w14:paraId="13C56EBB" w14:textId="77777777" w:rsidR="00C97C5C" w:rsidRPr="00C97C5C" w:rsidRDefault="00C97C5C" w:rsidP="00C97C5C">
      <w:pPr>
        <w:jc w:val="center"/>
        <w:rPr>
          <w:b/>
          <w:bCs/>
        </w:rPr>
      </w:pPr>
      <w:bookmarkStart w:id="38" w:name="clan_29"/>
      <w:bookmarkEnd w:id="38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29</w:t>
      </w:r>
    </w:p>
    <w:p w14:paraId="1835A838" w14:textId="77777777" w:rsidR="00C97C5C" w:rsidRPr="00C97C5C" w:rsidRDefault="00C97C5C" w:rsidP="00C97C5C">
      <w:pPr>
        <w:jc w:val="center"/>
      </w:pPr>
      <w:proofErr w:type="spellStart"/>
      <w:r w:rsidRPr="00C97C5C">
        <w:t>Agencija</w:t>
      </w:r>
      <w:proofErr w:type="spellEnd"/>
      <w:r w:rsidRPr="00C97C5C">
        <w:t xml:space="preserve"> je </w:t>
      </w:r>
      <w:proofErr w:type="spellStart"/>
      <w:r w:rsidRPr="00C97C5C">
        <w:t>dužna</w:t>
      </w:r>
      <w:proofErr w:type="spellEnd"/>
      <w:r w:rsidRPr="00C97C5C">
        <w:t xml:space="preserve"> da, u </w:t>
      </w:r>
      <w:proofErr w:type="spellStart"/>
      <w:r w:rsidRPr="00C97C5C">
        <w:t>skladu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odredbama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donese</w:t>
      </w:r>
      <w:proofErr w:type="spellEnd"/>
      <w:r w:rsidRPr="00C97C5C">
        <w:t xml:space="preserve"> </w:t>
      </w:r>
      <w:proofErr w:type="spellStart"/>
      <w:r w:rsidRPr="00C97C5C">
        <w:t>statut</w:t>
      </w:r>
      <w:proofErr w:type="spellEnd"/>
      <w:r w:rsidRPr="00C97C5C">
        <w:t xml:space="preserve"> </w:t>
      </w:r>
      <w:proofErr w:type="spellStart"/>
      <w:r w:rsidRPr="00C97C5C">
        <w:t>najkasnije</w:t>
      </w:r>
      <w:proofErr w:type="spellEnd"/>
      <w:r w:rsidRPr="00C97C5C">
        <w:t xml:space="preserve"> u </w:t>
      </w:r>
      <w:proofErr w:type="spellStart"/>
      <w:r w:rsidRPr="00C97C5C">
        <w:t>roku</w:t>
      </w:r>
      <w:proofErr w:type="spellEnd"/>
      <w:r w:rsidRPr="00C97C5C">
        <w:t xml:space="preserve"> od 30 dana od </w:t>
      </w:r>
      <w:proofErr w:type="spellStart"/>
      <w:r w:rsidRPr="00C97C5C">
        <w:t>imenovanja</w:t>
      </w:r>
      <w:proofErr w:type="spellEnd"/>
      <w:r w:rsidRPr="00C97C5C">
        <w:t xml:space="preserve"> </w:t>
      </w:r>
      <w:proofErr w:type="spellStart"/>
      <w:r w:rsidRPr="00C97C5C">
        <w:t>Upravnog</w:t>
      </w:r>
      <w:proofErr w:type="spellEnd"/>
      <w:r w:rsidRPr="00C97C5C">
        <w:t xml:space="preserve"> </w:t>
      </w:r>
      <w:proofErr w:type="spellStart"/>
      <w:r w:rsidRPr="00C97C5C">
        <w:t>odbora</w:t>
      </w:r>
      <w:proofErr w:type="spellEnd"/>
      <w:r w:rsidRPr="00C97C5C">
        <w:t>.</w:t>
      </w:r>
    </w:p>
    <w:p w14:paraId="5D832D3B" w14:textId="77777777" w:rsidR="00C97C5C" w:rsidRPr="00C97C5C" w:rsidRDefault="00C97C5C" w:rsidP="00C97C5C">
      <w:pPr>
        <w:jc w:val="center"/>
      </w:pPr>
      <w:r w:rsidRPr="00C97C5C">
        <w:t xml:space="preserve">Do </w:t>
      </w:r>
      <w:proofErr w:type="spellStart"/>
      <w:r w:rsidRPr="00C97C5C">
        <w:t>donošenja</w:t>
      </w:r>
      <w:proofErr w:type="spellEnd"/>
      <w:r w:rsidRPr="00C97C5C">
        <w:t xml:space="preserve"> </w:t>
      </w:r>
      <w:proofErr w:type="spellStart"/>
      <w:r w:rsidRPr="00C97C5C">
        <w:t>akata</w:t>
      </w:r>
      <w:proofErr w:type="spellEnd"/>
      <w:r w:rsidRPr="00C97C5C">
        <w:t xml:space="preserve"> </w:t>
      </w:r>
      <w:proofErr w:type="spellStart"/>
      <w:r w:rsidRPr="00C97C5C">
        <w:t>iz</w:t>
      </w:r>
      <w:proofErr w:type="spellEnd"/>
      <w:r w:rsidRPr="00C97C5C">
        <w:t xml:space="preserve"> </w:t>
      </w:r>
      <w:proofErr w:type="spellStart"/>
      <w:r w:rsidRPr="00C97C5C">
        <w:t>stava</w:t>
      </w:r>
      <w:proofErr w:type="spellEnd"/>
      <w:r w:rsidRPr="00C97C5C">
        <w:t xml:space="preserve"> 1.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člana</w:t>
      </w:r>
      <w:proofErr w:type="spellEnd"/>
      <w:r w:rsidRPr="00C97C5C">
        <w:t xml:space="preserve"> </w:t>
      </w:r>
      <w:proofErr w:type="spellStart"/>
      <w:r w:rsidRPr="00C97C5C">
        <w:t>ostaju</w:t>
      </w:r>
      <w:proofErr w:type="spellEnd"/>
      <w:r w:rsidRPr="00C97C5C">
        <w:t xml:space="preserve">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snazi</w:t>
      </w:r>
      <w:proofErr w:type="spellEnd"/>
      <w:r w:rsidRPr="00C97C5C">
        <w:t xml:space="preserve"> </w:t>
      </w:r>
      <w:proofErr w:type="spellStart"/>
      <w:r w:rsidRPr="00C97C5C">
        <w:t>statut</w:t>
      </w:r>
      <w:proofErr w:type="spellEnd"/>
      <w:r w:rsidRPr="00C97C5C">
        <w:t xml:space="preserve"> </w:t>
      </w:r>
      <w:proofErr w:type="spellStart"/>
      <w:r w:rsidRPr="00C97C5C">
        <w:t>i</w:t>
      </w:r>
      <w:proofErr w:type="spellEnd"/>
      <w:r w:rsidRPr="00C97C5C">
        <w:t xml:space="preserve"> </w:t>
      </w:r>
      <w:proofErr w:type="spellStart"/>
      <w:r w:rsidRPr="00C97C5C">
        <w:t>drugi</w:t>
      </w:r>
      <w:proofErr w:type="spellEnd"/>
      <w:r w:rsidRPr="00C97C5C">
        <w:t xml:space="preserve"> </w:t>
      </w:r>
      <w:proofErr w:type="spellStart"/>
      <w:r w:rsidRPr="00C97C5C">
        <w:t>opšti</w:t>
      </w:r>
      <w:proofErr w:type="spellEnd"/>
      <w:r w:rsidRPr="00C97C5C">
        <w:t xml:space="preserve"> </w:t>
      </w:r>
      <w:proofErr w:type="spellStart"/>
      <w:r w:rsidRPr="00C97C5C">
        <w:t>akti</w:t>
      </w:r>
      <w:proofErr w:type="spellEnd"/>
      <w:r w:rsidRPr="00C97C5C">
        <w:t xml:space="preserve"> </w:t>
      </w:r>
      <w:proofErr w:type="spellStart"/>
      <w:r w:rsidRPr="00C97C5C">
        <w:t>Agencije</w:t>
      </w:r>
      <w:proofErr w:type="spellEnd"/>
      <w:r w:rsidRPr="00C97C5C">
        <w:t xml:space="preserve">, </w:t>
      </w:r>
      <w:proofErr w:type="spellStart"/>
      <w:r w:rsidRPr="00C97C5C">
        <w:t>ako</w:t>
      </w:r>
      <w:proofErr w:type="spellEnd"/>
      <w:r w:rsidRPr="00C97C5C">
        <w:t xml:space="preserve"> </w:t>
      </w:r>
      <w:proofErr w:type="spellStart"/>
      <w:r w:rsidRPr="00C97C5C">
        <w:t>nisu</w:t>
      </w:r>
      <w:proofErr w:type="spellEnd"/>
      <w:r w:rsidRPr="00C97C5C">
        <w:t xml:space="preserve"> u </w:t>
      </w:r>
      <w:proofErr w:type="spellStart"/>
      <w:r w:rsidRPr="00C97C5C">
        <w:t>suprotnosti</w:t>
      </w:r>
      <w:proofErr w:type="spellEnd"/>
      <w:r w:rsidRPr="00C97C5C">
        <w:t xml:space="preserve"> </w:t>
      </w:r>
      <w:proofErr w:type="spellStart"/>
      <w:r w:rsidRPr="00C97C5C">
        <w:t>sa</w:t>
      </w:r>
      <w:proofErr w:type="spellEnd"/>
      <w:r w:rsidRPr="00C97C5C">
        <w:t xml:space="preserve"> </w:t>
      </w:r>
      <w:proofErr w:type="spellStart"/>
      <w:r w:rsidRPr="00C97C5C">
        <w:t>ovim</w:t>
      </w:r>
      <w:proofErr w:type="spellEnd"/>
      <w:r w:rsidRPr="00C97C5C">
        <w:t xml:space="preserve"> </w:t>
      </w:r>
      <w:proofErr w:type="spellStart"/>
      <w:r w:rsidRPr="00C97C5C">
        <w:t>zakonom</w:t>
      </w:r>
      <w:proofErr w:type="spellEnd"/>
      <w:r w:rsidRPr="00C97C5C">
        <w:t>.</w:t>
      </w:r>
    </w:p>
    <w:p w14:paraId="0C6B15D1" w14:textId="77777777" w:rsidR="00C97C5C" w:rsidRPr="00C97C5C" w:rsidRDefault="00C97C5C" w:rsidP="00C97C5C">
      <w:pPr>
        <w:jc w:val="center"/>
        <w:rPr>
          <w:b/>
          <w:bCs/>
        </w:rPr>
      </w:pPr>
      <w:bookmarkStart w:id="39" w:name="clan_30"/>
      <w:bookmarkEnd w:id="39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30</w:t>
      </w:r>
    </w:p>
    <w:p w14:paraId="03309D30" w14:textId="77777777" w:rsidR="00C97C5C" w:rsidRPr="00C97C5C" w:rsidRDefault="00C97C5C" w:rsidP="00C97C5C">
      <w:pPr>
        <w:jc w:val="center"/>
      </w:pPr>
      <w:proofErr w:type="spellStart"/>
      <w:r w:rsidRPr="00C97C5C">
        <w:t>Danom</w:t>
      </w:r>
      <w:proofErr w:type="spellEnd"/>
      <w:r w:rsidRPr="00C97C5C">
        <w:t xml:space="preserve"> </w:t>
      </w:r>
      <w:proofErr w:type="spellStart"/>
      <w:r w:rsidRPr="00C97C5C">
        <w:t>početka</w:t>
      </w:r>
      <w:proofErr w:type="spellEnd"/>
      <w:r w:rsidRPr="00C97C5C">
        <w:t xml:space="preserve"> </w:t>
      </w:r>
      <w:proofErr w:type="spellStart"/>
      <w:r w:rsidRPr="00C97C5C">
        <w:t>primene</w:t>
      </w:r>
      <w:proofErr w:type="spellEnd"/>
      <w:r w:rsidRPr="00C97C5C">
        <w:t xml:space="preserve"> </w:t>
      </w:r>
      <w:proofErr w:type="spellStart"/>
      <w:r w:rsidRPr="00C97C5C">
        <w:t>ovog</w:t>
      </w:r>
      <w:proofErr w:type="spellEnd"/>
      <w:r w:rsidRPr="00C97C5C">
        <w:t xml:space="preserve"> </w:t>
      </w:r>
      <w:proofErr w:type="spellStart"/>
      <w:r w:rsidRPr="00C97C5C">
        <w:t>zakona</w:t>
      </w:r>
      <w:proofErr w:type="spellEnd"/>
      <w:r w:rsidRPr="00C97C5C">
        <w:t xml:space="preserve"> </w:t>
      </w:r>
      <w:proofErr w:type="spellStart"/>
      <w:r w:rsidRPr="00C97C5C">
        <w:t>prestaje</w:t>
      </w:r>
      <w:proofErr w:type="spellEnd"/>
      <w:r w:rsidRPr="00C97C5C">
        <w:t xml:space="preserve"> da </w:t>
      </w:r>
      <w:proofErr w:type="spellStart"/>
      <w:r w:rsidRPr="00C97C5C">
        <w:t>važi</w:t>
      </w:r>
      <w:proofErr w:type="spellEnd"/>
      <w:r w:rsidRPr="00C97C5C">
        <w:t xml:space="preserve"> Zakon o </w:t>
      </w:r>
      <w:proofErr w:type="spellStart"/>
      <w:r w:rsidRPr="00C97C5C">
        <w:t>Agenciji</w:t>
      </w:r>
      <w:proofErr w:type="spellEnd"/>
      <w:r w:rsidRPr="00C97C5C">
        <w:t xml:space="preserve"> za </w:t>
      </w:r>
      <w:proofErr w:type="spellStart"/>
      <w:r w:rsidRPr="00C97C5C">
        <w:t>osiguranje</w:t>
      </w:r>
      <w:proofErr w:type="spellEnd"/>
      <w:r w:rsidRPr="00C97C5C">
        <w:t xml:space="preserve"> </w:t>
      </w:r>
      <w:proofErr w:type="spellStart"/>
      <w:r w:rsidRPr="00C97C5C">
        <w:t>depozita</w:t>
      </w:r>
      <w:proofErr w:type="spellEnd"/>
      <w:r w:rsidRPr="00C97C5C">
        <w:t xml:space="preserve"> ("</w:t>
      </w:r>
      <w:proofErr w:type="spellStart"/>
      <w:r w:rsidRPr="00C97C5C">
        <w:t>Službeni</w:t>
      </w:r>
      <w:proofErr w:type="spellEnd"/>
      <w:r w:rsidRPr="00C97C5C">
        <w:t xml:space="preserve"> </w:t>
      </w:r>
      <w:proofErr w:type="spellStart"/>
      <w:r w:rsidRPr="00C97C5C">
        <w:t>glasnik</w:t>
      </w:r>
      <w:proofErr w:type="spellEnd"/>
      <w:r w:rsidRPr="00C97C5C">
        <w:t xml:space="preserve"> RS", br. 61/05, 116/08 </w:t>
      </w:r>
      <w:proofErr w:type="spellStart"/>
      <w:r w:rsidRPr="00C97C5C">
        <w:t>i</w:t>
      </w:r>
      <w:proofErr w:type="spellEnd"/>
      <w:r w:rsidRPr="00C97C5C">
        <w:t xml:space="preserve"> 91/10).</w:t>
      </w:r>
    </w:p>
    <w:p w14:paraId="7B0AFEFE" w14:textId="77777777" w:rsidR="00C97C5C" w:rsidRPr="00C97C5C" w:rsidRDefault="00C97C5C" w:rsidP="00C97C5C">
      <w:pPr>
        <w:jc w:val="center"/>
        <w:rPr>
          <w:b/>
          <w:bCs/>
        </w:rPr>
      </w:pPr>
      <w:bookmarkStart w:id="40" w:name="clan_31"/>
      <w:bookmarkEnd w:id="40"/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31</w:t>
      </w:r>
    </w:p>
    <w:p w14:paraId="6FE55E31" w14:textId="77777777" w:rsidR="00C97C5C" w:rsidRPr="00C97C5C" w:rsidRDefault="00C97C5C" w:rsidP="00C97C5C">
      <w:pPr>
        <w:jc w:val="center"/>
      </w:pPr>
      <w:proofErr w:type="spellStart"/>
      <w:r w:rsidRPr="00C97C5C">
        <w:t>Ovaj</w:t>
      </w:r>
      <w:proofErr w:type="spellEnd"/>
      <w:r w:rsidRPr="00C97C5C">
        <w:t xml:space="preserve"> </w:t>
      </w:r>
      <w:proofErr w:type="spellStart"/>
      <w:r w:rsidRPr="00C97C5C">
        <w:t>zakon</w:t>
      </w:r>
      <w:proofErr w:type="spellEnd"/>
      <w:r w:rsidRPr="00C97C5C">
        <w:t xml:space="preserve"> stupa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osmog</w:t>
      </w:r>
      <w:proofErr w:type="spellEnd"/>
      <w:r w:rsidRPr="00C97C5C">
        <w:t xml:space="preserve"> dana od dana </w:t>
      </w:r>
      <w:proofErr w:type="spellStart"/>
      <w:r w:rsidRPr="00C97C5C">
        <w:t>objavljivanja</w:t>
      </w:r>
      <w:proofErr w:type="spellEnd"/>
      <w:r w:rsidRPr="00C97C5C">
        <w:t xml:space="preserve"> u "</w:t>
      </w:r>
      <w:proofErr w:type="spellStart"/>
      <w:r w:rsidRPr="00C97C5C">
        <w:t>Službenom</w:t>
      </w:r>
      <w:proofErr w:type="spellEnd"/>
      <w:r w:rsidRPr="00C97C5C">
        <w:t xml:space="preserve"> </w:t>
      </w:r>
      <w:proofErr w:type="spellStart"/>
      <w:r w:rsidRPr="00C97C5C">
        <w:t>glasniku</w:t>
      </w:r>
      <w:proofErr w:type="spellEnd"/>
      <w:r w:rsidRPr="00C97C5C">
        <w:t xml:space="preserve"> </w:t>
      </w:r>
      <w:proofErr w:type="spellStart"/>
      <w:r w:rsidRPr="00C97C5C">
        <w:t>Republike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 xml:space="preserve">", a </w:t>
      </w:r>
      <w:proofErr w:type="spellStart"/>
      <w:r w:rsidRPr="00C97C5C">
        <w:t>počeće</w:t>
      </w:r>
      <w:proofErr w:type="spellEnd"/>
      <w:r w:rsidRPr="00C97C5C">
        <w:t xml:space="preserve"> da se </w:t>
      </w:r>
      <w:proofErr w:type="spellStart"/>
      <w:r w:rsidRPr="00C97C5C">
        <w:t>primenjuje</w:t>
      </w:r>
      <w:proofErr w:type="spellEnd"/>
      <w:r w:rsidRPr="00C97C5C">
        <w:t xml:space="preserve"> od 1. </w:t>
      </w:r>
      <w:proofErr w:type="spellStart"/>
      <w:r w:rsidRPr="00C97C5C">
        <w:t>aprila</w:t>
      </w:r>
      <w:proofErr w:type="spellEnd"/>
      <w:r w:rsidRPr="00C97C5C">
        <w:t xml:space="preserve"> 2015. </w:t>
      </w:r>
      <w:proofErr w:type="spellStart"/>
      <w:r w:rsidRPr="00C97C5C">
        <w:t>godine</w:t>
      </w:r>
      <w:proofErr w:type="spellEnd"/>
      <w:r w:rsidRPr="00C97C5C">
        <w:t>.</w:t>
      </w:r>
    </w:p>
    <w:p w14:paraId="4D5B81C0" w14:textId="77777777" w:rsidR="00C97C5C" w:rsidRPr="00C97C5C" w:rsidRDefault="00C97C5C" w:rsidP="00C97C5C">
      <w:pPr>
        <w:jc w:val="center"/>
      </w:pPr>
      <w:r w:rsidRPr="00C97C5C">
        <w:t> </w:t>
      </w:r>
    </w:p>
    <w:p w14:paraId="4A8D77A5" w14:textId="77777777" w:rsidR="00C97C5C" w:rsidRPr="00C97C5C" w:rsidRDefault="00C97C5C" w:rsidP="00C97C5C">
      <w:pPr>
        <w:jc w:val="center"/>
        <w:rPr>
          <w:b/>
          <w:bCs/>
          <w:i/>
          <w:iCs/>
        </w:rPr>
      </w:pPr>
      <w:proofErr w:type="spellStart"/>
      <w:r w:rsidRPr="00C97C5C">
        <w:rPr>
          <w:b/>
          <w:bCs/>
          <w:i/>
          <w:iCs/>
        </w:rPr>
        <w:t>Samostalni</w:t>
      </w:r>
      <w:proofErr w:type="spellEnd"/>
      <w:r w:rsidRPr="00C97C5C">
        <w:rPr>
          <w:b/>
          <w:bCs/>
          <w:i/>
          <w:iCs/>
        </w:rPr>
        <w:t xml:space="preserve"> </w:t>
      </w:r>
      <w:proofErr w:type="spellStart"/>
      <w:r w:rsidRPr="00C97C5C">
        <w:rPr>
          <w:b/>
          <w:bCs/>
          <w:i/>
          <w:iCs/>
        </w:rPr>
        <w:t>član</w:t>
      </w:r>
      <w:proofErr w:type="spellEnd"/>
      <w:r w:rsidRPr="00C97C5C">
        <w:rPr>
          <w:b/>
          <w:bCs/>
          <w:i/>
          <w:iCs/>
        </w:rPr>
        <w:t xml:space="preserve"> Zakona o </w:t>
      </w:r>
      <w:proofErr w:type="spellStart"/>
      <w:r w:rsidRPr="00C97C5C">
        <w:rPr>
          <w:b/>
          <w:bCs/>
          <w:i/>
          <w:iCs/>
        </w:rPr>
        <w:t>dopuni</w:t>
      </w:r>
      <w:proofErr w:type="spellEnd"/>
      <w:r w:rsidRPr="00C97C5C">
        <w:rPr>
          <w:b/>
          <w:bCs/>
          <w:i/>
          <w:iCs/>
        </w:rPr>
        <w:br/>
        <w:t xml:space="preserve">Zakona o </w:t>
      </w:r>
      <w:proofErr w:type="spellStart"/>
      <w:r w:rsidRPr="00C97C5C">
        <w:rPr>
          <w:b/>
          <w:bCs/>
          <w:i/>
          <w:iCs/>
        </w:rPr>
        <w:t>Agenciji</w:t>
      </w:r>
      <w:proofErr w:type="spellEnd"/>
      <w:r w:rsidRPr="00C97C5C">
        <w:rPr>
          <w:b/>
          <w:bCs/>
          <w:i/>
          <w:iCs/>
        </w:rPr>
        <w:t xml:space="preserve"> za </w:t>
      </w:r>
      <w:proofErr w:type="spellStart"/>
      <w:r w:rsidRPr="00C97C5C">
        <w:rPr>
          <w:b/>
          <w:bCs/>
          <w:i/>
          <w:iCs/>
        </w:rPr>
        <w:t>osiguranje</w:t>
      </w:r>
      <w:proofErr w:type="spellEnd"/>
      <w:r w:rsidRPr="00C97C5C">
        <w:rPr>
          <w:b/>
          <w:bCs/>
          <w:i/>
          <w:iCs/>
        </w:rPr>
        <w:t xml:space="preserve"> </w:t>
      </w:r>
      <w:proofErr w:type="spellStart"/>
      <w:r w:rsidRPr="00C97C5C">
        <w:rPr>
          <w:b/>
          <w:bCs/>
          <w:i/>
          <w:iCs/>
        </w:rPr>
        <w:t>depozita</w:t>
      </w:r>
      <w:proofErr w:type="spellEnd"/>
    </w:p>
    <w:p w14:paraId="3033C710" w14:textId="77777777" w:rsidR="00C97C5C" w:rsidRPr="00C97C5C" w:rsidRDefault="00C97C5C" w:rsidP="00C97C5C">
      <w:pPr>
        <w:jc w:val="center"/>
        <w:rPr>
          <w:i/>
          <w:iCs/>
        </w:rPr>
      </w:pPr>
      <w:r w:rsidRPr="00C97C5C">
        <w:rPr>
          <w:i/>
          <w:iCs/>
        </w:rPr>
        <w:t xml:space="preserve">("Sl. </w:t>
      </w:r>
      <w:proofErr w:type="spellStart"/>
      <w:r w:rsidRPr="00C97C5C">
        <w:rPr>
          <w:i/>
          <w:iCs/>
        </w:rPr>
        <w:t>glasnik</w:t>
      </w:r>
      <w:proofErr w:type="spellEnd"/>
      <w:r w:rsidRPr="00C97C5C">
        <w:rPr>
          <w:i/>
          <w:iCs/>
        </w:rPr>
        <w:t xml:space="preserve"> RS", br. 51/2017)</w:t>
      </w:r>
    </w:p>
    <w:p w14:paraId="4D688DA6" w14:textId="77777777" w:rsidR="00C97C5C" w:rsidRPr="00C97C5C" w:rsidRDefault="00C97C5C" w:rsidP="00C97C5C">
      <w:pPr>
        <w:jc w:val="center"/>
        <w:rPr>
          <w:b/>
          <w:bCs/>
        </w:rPr>
      </w:pPr>
      <w:proofErr w:type="spellStart"/>
      <w:r w:rsidRPr="00C97C5C">
        <w:rPr>
          <w:b/>
          <w:bCs/>
        </w:rPr>
        <w:t>Član</w:t>
      </w:r>
      <w:proofErr w:type="spellEnd"/>
      <w:r w:rsidRPr="00C97C5C">
        <w:rPr>
          <w:b/>
          <w:bCs/>
        </w:rPr>
        <w:t xml:space="preserve"> 2</w:t>
      </w:r>
    </w:p>
    <w:p w14:paraId="67D97AE4" w14:textId="0CE378DE" w:rsidR="00961C2E" w:rsidRDefault="00C97C5C" w:rsidP="00C97C5C">
      <w:pPr>
        <w:jc w:val="center"/>
      </w:pPr>
      <w:proofErr w:type="spellStart"/>
      <w:r w:rsidRPr="00C97C5C">
        <w:t>Ovaj</w:t>
      </w:r>
      <w:proofErr w:type="spellEnd"/>
      <w:r w:rsidRPr="00C97C5C">
        <w:t xml:space="preserve"> </w:t>
      </w:r>
      <w:proofErr w:type="spellStart"/>
      <w:r w:rsidRPr="00C97C5C">
        <w:t>zakon</w:t>
      </w:r>
      <w:proofErr w:type="spellEnd"/>
      <w:r w:rsidRPr="00C97C5C">
        <w:t xml:space="preserve"> stupa </w:t>
      </w:r>
      <w:proofErr w:type="spellStart"/>
      <w:r w:rsidRPr="00C97C5C">
        <w:t>na</w:t>
      </w:r>
      <w:proofErr w:type="spellEnd"/>
      <w:r w:rsidRPr="00C97C5C">
        <w:t xml:space="preserve"> </w:t>
      </w:r>
      <w:proofErr w:type="spellStart"/>
      <w:r w:rsidRPr="00C97C5C">
        <w:t>snagu</w:t>
      </w:r>
      <w:proofErr w:type="spellEnd"/>
      <w:r w:rsidRPr="00C97C5C">
        <w:t xml:space="preserve"> </w:t>
      </w:r>
      <w:proofErr w:type="spellStart"/>
      <w:r w:rsidRPr="00C97C5C">
        <w:t>osmog</w:t>
      </w:r>
      <w:proofErr w:type="spellEnd"/>
      <w:r w:rsidRPr="00C97C5C">
        <w:t xml:space="preserve"> dana od dana </w:t>
      </w:r>
      <w:proofErr w:type="spellStart"/>
      <w:r w:rsidRPr="00C97C5C">
        <w:t>objavljivanja</w:t>
      </w:r>
      <w:proofErr w:type="spellEnd"/>
      <w:r w:rsidRPr="00C97C5C">
        <w:t xml:space="preserve"> u "</w:t>
      </w:r>
      <w:proofErr w:type="spellStart"/>
      <w:r w:rsidRPr="00C97C5C">
        <w:t>Službenom</w:t>
      </w:r>
      <w:proofErr w:type="spellEnd"/>
      <w:r w:rsidRPr="00C97C5C">
        <w:t xml:space="preserve"> </w:t>
      </w:r>
      <w:proofErr w:type="spellStart"/>
      <w:r w:rsidRPr="00C97C5C">
        <w:t>glasniku</w:t>
      </w:r>
      <w:proofErr w:type="spellEnd"/>
      <w:r w:rsidRPr="00C97C5C">
        <w:t xml:space="preserve"> </w:t>
      </w:r>
      <w:proofErr w:type="spellStart"/>
      <w:r w:rsidRPr="00C97C5C">
        <w:t>Republike</w:t>
      </w:r>
      <w:proofErr w:type="spellEnd"/>
      <w:r w:rsidRPr="00C97C5C">
        <w:t xml:space="preserve"> </w:t>
      </w:r>
      <w:proofErr w:type="spellStart"/>
      <w:r w:rsidRPr="00C97C5C">
        <w:t>Srbije</w:t>
      </w:r>
      <w:proofErr w:type="spellEnd"/>
      <w:r w:rsidRPr="00C97C5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76DFD"/>
    <w:multiLevelType w:val="multilevel"/>
    <w:tmpl w:val="A77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F6FC2"/>
    <w:multiLevelType w:val="multilevel"/>
    <w:tmpl w:val="4B62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E5C1A"/>
    <w:multiLevelType w:val="multilevel"/>
    <w:tmpl w:val="315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34241"/>
    <w:multiLevelType w:val="multilevel"/>
    <w:tmpl w:val="044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E4DC1"/>
    <w:multiLevelType w:val="multilevel"/>
    <w:tmpl w:val="358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810263">
    <w:abstractNumId w:val="3"/>
  </w:num>
  <w:num w:numId="2" w16cid:durableId="398402981">
    <w:abstractNumId w:val="0"/>
  </w:num>
  <w:num w:numId="3" w16cid:durableId="630745226">
    <w:abstractNumId w:val="1"/>
  </w:num>
  <w:num w:numId="4" w16cid:durableId="569117993">
    <w:abstractNumId w:val="4"/>
  </w:num>
  <w:num w:numId="5" w16cid:durableId="3231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5C"/>
    <w:rsid w:val="0060202F"/>
    <w:rsid w:val="00961C2E"/>
    <w:rsid w:val="00A67746"/>
    <w:rsid w:val="00BD479E"/>
    <w:rsid w:val="00C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0B9DC"/>
  <w15:chartTrackingRefBased/>
  <w15:docId w15:val="{F2EF96CA-AF44-4FCB-8D4D-3030773A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C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C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C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7C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68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8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745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828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4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1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70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29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08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0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343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06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45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3728</Words>
  <Characters>21250</Characters>
  <Application>Microsoft Office Word</Application>
  <DocSecurity>0</DocSecurity>
  <Lines>177</Lines>
  <Paragraphs>49</Paragraphs>
  <ScaleCrop>false</ScaleCrop>
  <Company/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2024-08-27T09:51:00Z</dcterms:created>
  <dcterms:modified xsi:type="dcterms:W3CDTF">2024-08-27T10:45:00Z</dcterms:modified>
</cp:coreProperties>
</file>