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5879" w14:textId="47AF5DE7" w:rsidR="007C02C9" w:rsidRPr="007C02C9" w:rsidRDefault="007C02C9" w:rsidP="007C02C9">
      <w:pPr>
        <w:jc w:val="center"/>
        <w:rPr>
          <w:b/>
          <w:bCs/>
        </w:rPr>
      </w:pPr>
      <w:r w:rsidRPr="007C02C9">
        <w:rPr>
          <w:b/>
          <w:bCs/>
        </w:rPr>
        <w:t>ZAKON</w:t>
      </w:r>
      <w:r w:rsidRPr="007C02C9">
        <w:rPr>
          <w:b/>
          <w:bCs/>
        </w:rPr>
        <w:t xml:space="preserve"> </w:t>
      </w:r>
      <w:r w:rsidRPr="007C02C9">
        <w:rPr>
          <w:b/>
          <w:bCs/>
        </w:rPr>
        <w:t>O IZBEGLICAMA</w:t>
      </w:r>
    </w:p>
    <w:p w14:paraId="3FD7F3A6" w14:textId="77777777" w:rsidR="007C02C9" w:rsidRDefault="007C02C9" w:rsidP="007C02C9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18/92, "Sl. list SRJ", br. 42/2002 - </w:t>
      </w:r>
      <w:proofErr w:type="spellStart"/>
      <w:r>
        <w:t>odluka</w:t>
      </w:r>
      <w:proofErr w:type="spellEnd"/>
      <w:r>
        <w:t xml:space="preserve"> SUS </w:t>
      </w:r>
      <w:proofErr w:type="spellStart"/>
      <w:r>
        <w:t>i</w:t>
      </w:r>
      <w:proofErr w:type="spellEnd"/>
      <w:r>
        <w:t xml:space="preserve"> "Sl. </w:t>
      </w:r>
      <w:proofErr w:type="spellStart"/>
      <w:r>
        <w:t>glasnik</w:t>
      </w:r>
      <w:proofErr w:type="spellEnd"/>
      <w:r>
        <w:t xml:space="preserve"> RS", br. 30/2010)</w:t>
      </w:r>
    </w:p>
    <w:p w14:paraId="5AAAEB0A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6A07C043" w14:textId="77777777" w:rsidR="007C02C9" w:rsidRDefault="007C02C9" w:rsidP="007C02C9">
      <w:pPr>
        <w:jc w:val="center"/>
      </w:pPr>
    </w:p>
    <w:p w14:paraId="4667BE2E" w14:textId="77777777" w:rsidR="007C02C9" w:rsidRDefault="007C02C9" w:rsidP="007C02C9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od 1991. do 1998.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izbegla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prognana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bivših</w:t>
      </w:r>
      <w:proofErr w:type="spellEnd"/>
      <w:r>
        <w:t xml:space="preserve"> </w:t>
      </w:r>
      <w:proofErr w:type="spellStart"/>
      <w:r>
        <w:t>jugoslovenskih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a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straha</w:t>
      </w:r>
      <w:proofErr w:type="spellEnd"/>
      <w:r>
        <w:t xml:space="preserve"> od </w:t>
      </w:r>
      <w:proofErr w:type="spellStart"/>
      <w:r>
        <w:t>progona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diskriminacije</w:t>
      </w:r>
      <w:proofErr w:type="spellEnd"/>
      <w:r>
        <w:t xml:space="preserve"> ne </w:t>
      </w:r>
      <w:proofErr w:type="spellStart"/>
      <w:r>
        <w:t>žele</w:t>
      </w:r>
      <w:proofErr w:type="spellEnd"/>
      <w:r>
        <w:t xml:space="preserve"> da se </w:t>
      </w:r>
      <w:proofErr w:type="spellStart"/>
      <w:r>
        <w:t>vrate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izbegla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opredelila</w:t>
      </w:r>
      <w:proofErr w:type="spellEnd"/>
      <w:r>
        <w:t xml:space="preserve"> za </w:t>
      </w:r>
      <w:proofErr w:type="spellStart"/>
      <w:r>
        <w:t>integraciju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izbeglice</w:t>
      </w:r>
      <w:proofErr w:type="spellEnd"/>
      <w:r>
        <w:t xml:space="preserve">), </w:t>
      </w:r>
      <w:proofErr w:type="spellStart"/>
      <w:r>
        <w:t>obezbeđuje</w:t>
      </w:r>
      <w:proofErr w:type="spellEnd"/>
      <w:r>
        <w:t xml:space="preserve"> se,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zadovoljavanja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životnih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>.</w:t>
      </w:r>
    </w:p>
    <w:p w14:paraId="14F7BD82" w14:textId="77777777" w:rsidR="007C02C9" w:rsidRDefault="007C02C9" w:rsidP="007C02C9">
      <w:pPr>
        <w:jc w:val="center"/>
      </w:pPr>
    </w:p>
    <w:p w14:paraId="7F2DF30C" w14:textId="77777777" w:rsidR="007C02C9" w:rsidRDefault="007C02C9" w:rsidP="007C02C9">
      <w:pPr>
        <w:jc w:val="center"/>
      </w:pPr>
      <w:r>
        <w:t xml:space="preserve">Lice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opredelilo</w:t>
      </w:r>
      <w:proofErr w:type="spellEnd"/>
      <w:r>
        <w:t xml:space="preserve"> za </w:t>
      </w:r>
      <w:proofErr w:type="spellStart"/>
      <w:r>
        <w:t>integraciju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podnelo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20D216DC" w14:textId="77777777" w:rsidR="007C02C9" w:rsidRDefault="007C02C9" w:rsidP="007C02C9">
      <w:pPr>
        <w:jc w:val="center"/>
      </w:pPr>
    </w:p>
    <w:p w14:paraId="36C3C75F" w14:textId="77777777" w:rsidR="007C02C9" w:rsidRDefault="007C02C9" w:rsidP="007C02C9">
      <w:pPr>
        <w:jc w:val="center"/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FC44C00" w14:textId="77777777" w:rsidR="007C02C9" w:rsidRDefault="007C02C9" w:rsidP="007C02C9">
      <w:pPr>
        <w:jc w:val="center"/>
      </w:pPr>
    </w:p>
    <w:p w14:paraId="78A45039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52A68BB3" w14:textId="77777777" w:rsidR="007C02C9" w:rsidRDefault="007C02C9" w:rsidP="007C02C9">
      <w:pPr>
        <w:jc w:val="center"/>
      </w:pPr>
    </w:p>
    <w:p w14:paraId="5A4A2891" w14:textId="77777777" w:rsidR="007C02C9" w:rsidRDefault="007C02C9" w:rsidP="007C02C9">
      <w:pPr>
        <w:jc w:val="center"/>
      </w:pPr>
      <w:proofErr w:type="spellStart"/>
      <w:r>
        <w:t>Zbrinjavanje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organizovani</w:t>
      </w:r>
      <w:proofErr w:type="spellEnd"/>
      <w:r>
        <w:t xml:space="preserve"> </w:t>
      </w:r>
      <w:proofErr w:type="spellStart"/>
      <w:r>
        <w:t>prihvat</w:t>
      </w:r>
      <w:proofErr w:type="spellEnd"/>
      <w:r>
        <w:t xml:space="preserve">,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,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ishrani</w:t>
      </w:r>
      <w:proofErr w:type="spellEnd"/>
      <w:r>
        <w:t xml:space="preserve">, </w:t>
      </w:r>
      <w:proofErr w:type="spellStart"/>
      <w:r>
        <w:t>materijalnu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pomoć</w:t>
      </w:r>
      <w:proofErr w:type="spellEnd"/>
      <w:r>
        <w:t>.</w:t>
      </w:r>
    </w:p>
    <w:p w14:paraId="6A033B02" w14:textId="77777777" w:rsidR="007C02C9" w:rsidRDefault="007C02C9" w:rsidP="007C02C9">
      <w:pPr>
        <w:jc w:val="center"/>
      </w:pPr>
    </w:p>
    <w:p w14:paraId="18FBB0FE" w14:textId="77777777" w:rsidR="007C02C9" w:rsidRDefault="007C02C9" w:rsidP="007C02C9">
      <w:pPr>
        <w:jc w:val="center"/>
      </w:pPr>
      <w:proofErr w:type="spellStart"/>
      <w:r>
        <w:t>Izbeglice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školovanje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podležu</w:t>
      </w:r>
      <w:proofErr w:type="spellEnd"/>
      <w:r>
        <w:t xml:space="preserve">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0AC1BE05" w14:textId="77777777" w:rsidR="007C02C9" w:rsidRDefault="007C02C9" w:rsidP="007C02C9">
      <w:pPr>
        <w:jc w:val="center"/>
      </w:pPr>
    </w:p>
    <w:p w14:paraId="45A36CB4" w14:textId="77777777" w:rsidR="007C02C9" w:rsidRDefault="007C02C9" w:rsidP="007C02C9">
      <w:pPr>
        <w:jc w:val="center"/>
      </w:pPr>
      <w:r>
        <w:t xml:space="preserve">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boravištu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298E19A5" w14:textId="77777777" w:rsidR="007C02C9" w:rsidRDefault="007C02C9" w:rsidP="007C02C9">
      <w:pPr>
        <w:jc w:val="center"/>
      </w:pPr>
    </w:p>
    <w:p w14:paraId="4B7AAA21" w14:textId="77777777" w:rsidR="007C02C9" w:rsidRDefault="007C02C9" w:rsidP="007C02C9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Vlada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Vlada).</w:t>
      </w:r>
    </w:p>
    <w:p w14:paraId="3BDD9000" w14:textId="77777777" w:rsidR="007C02C9" w:rsidRDefault="007C02C9" w:rsidP="007C02C9">
      <w:pPr>
        <w:jc w:val="center"/>
      </w:pPr>
    </w:p>
    <w:p w14:paraId="3DEA2BF0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5BA46B28" w14:textId="77777777" w:rsidR="007C02C9" w:rsidRDefault="007C02C9" w:rsidP="007C02C9">
      <w:pPr>
        <w:jc w:val="center"/>
      </w:pPr>
    </w:p>
    <w:p w14:paraId="4DAFB69F" w14:textId="77777777" w:rsidR="007C02C9" w:rsidRDefault="007C02C9" w:rsidP="007C02C9">
      <w:pPr>
        <w:jc w:val="center"/>
      </w:pPr>
      <w:proofErr w:type="spellStart"/>
      <w:r>
        <w:t>Nadležni</w:t>
      </w:r>
      <w:proofErr w:type="spellEnd"/>
      <w:r>
        <w:t xml:space="preserve"> organ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</w:t>
      </w:r>
      <w:proofErr w:type="spellStart"/>
      <w:r>
        <w:t>autonomnoj</w:t>
      </w:r>
      <w:proofErr w:type="spellEnd"/>
      <w:r>
        <w:t xml:space="preserve"> </w:t>
      </w:r>
      <w:proofErr w:type="spellStart"/>
      <w:r>
        <w:t>pokrajini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integraciji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povratku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>.</w:t>
      </w:r>
    </w:p>
    <w:p w14:paraId="68FDCA7A" w14:textId="77777777" w:rsidR="007C02C9" w:rsidRDefault="007C02C9" w:rsidP="007C02C9">
      <w:pPr>
        <w:jc w:val="center"/>
      </w:pPr>
    </w:p>
    <w:p w14:paraId="6B4D868E" w14:textId="77777777" w:rsidR="007C02C9" w:rsidRDefault="007C02C9" w:rsidP="007C02C9">
      <w:pPr>
        <w:jc w:val="center"/>
      </w:pPr>
      <w:proofErr w:type="spellStart"/>
      <w:r>
        <w:t>Neposrednu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izbeglicama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pružati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krsta</w:t>
      </w:r>
      <w:proofErr w:type="spellEnd"/>
      <w:r>
        <w:t xml:space="preserve">,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, </w:t>
      </w:r>
      <w:proofErr w:type="spellStart"/>
      <w:r>
        <w:t>verske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>.</w:t>
      </w:r>
    </w:p>
    <w:p w14:paraId="182FE66E" w14:textId="77777777" w:rsidR="007C02C9" w:rsidRDefault="007C02C9" w:rsidP="007C02C9">
      <w:pPr>
        <w:jc w:val="center"/>
      </w:pPr>
    </w:p>
    <w:p w14:paraId="00A7D2B8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414B9EA2" w14:textId="77777777" w:rsidR="007C02C9" w:rsidRDefault="007C02C9" w:rsidP="007C02C9">
      <w:pPr>
        <w:jc w:val="center"/>
      </w:pPr>
    </w:p>
    <w:p w14:paraId="0D1172C4" w14:textId="77777777" w:rsidR="007C02C9" w:rsidRDefault="007C02C9" w:rsidP="007C02C9">
      <w:pPr>
        <w:jc w:val="center"/>
      </w:pPr>
      <w:proofErr w:type="spellStart"/>
      <w:r>
        <w:t>Republika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kolektivnu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, </w:t>
      </w:r>
      <w:proofErr w:type="spellStart"/>
      <w:r>
        <w:t>imovinskih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međunarodnu</w:t>
      </w:r>
      <w:proofErr w:type="spellEnd"/>
      <w:r>
        <w:t xml:space="preserve"> </w:t>
      </w:r>
      <w:proofErr w:type="spellStart"/>
      <w:r>
        <w:t>pravnu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je </w:t>
      </w:r>
      <w:proofErr w:type="spellStart"/>
      <w:r>
        <w:t>utvrđen</w:t>
      </w:r>
      <w:proofErr w:type="spellEnd"/>
      <w:r>
        <w:t xml:space="preserve"> za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građane</w:t>
      </w:r>
      <w:proofErr w:type="spellEnd"/>
      <w:r>
        <w:t>.</w:t>
      </w:r>
    </w:p>
    <w:p w14:paraId="716C73D6" w14:textId="77777777" w:rsidR="007C02C9" w:rsidRDefault="007C02C9" w:rsidP="007C02C9">
      <w:pPr>
        <w:jc w:val="center"/>
      </w:pPr>
    </w:p>
    <w:p w14:paraId="68A4C024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136C1865" w14:textId="77777777" w:rsidR="007C02C9" w:rsidRDefault="007C02C9" w:rsidP="007C02C9">
      <w:pPr>
        <w:jc w:val="center"/>
      </w:pPr>
    </w:p>
    <w:p w14:paraId="34F0A313" w14:textId="77777777" w:rsidR="007C02C9" w:rsidRDefault="007C02C9" w:rsidP="007C02C9">
      <w:pPr>
        <w:jc w:val="center"/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,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za </w:t>
      </w:r>
      <w:proofErr w:type="spellStart"/>
      <w:r>
        <w:t>izbeglice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Komesarijat</w:t>
      </w:r>
      <w:proofErr w:type="spellEnd"/>
      <w:r>
        <w:t>).</w:t>
      </w:r>
    </w:p>
    <w:p w14:paraId="0EACD537" w14:textId="77777777" w:rsidR="007C02C9" w:rsidRDefault="007C02C9" w:rsidP="007C02C9">
      <w:pPr>
        <w:jc w:val="center"/>
      </w:pPr>
    </w:p>
    <w:p w14:paraId="177C5322" w14:textId="77777777" w:rsidR="007C02C9" w:rsidRDefault="007C02C9" w:rsidP="007C02C9">
      <w:pPr>
        <w:jc w:val="center"/>
      </w:pPr>
      <w:proofErr w:type="spellStart"/>
      <w:r>
        <w:t>Nadležni</w:t>
      </w:r>
      <w:proofErr w:type="spellEnd"/>
      <w:r>
        <w:t xml:space="preserve"> organ u </w:t>
      </w:r>
      <w:proofErr w:type="spellStart"/>
      <w:r>
        <w:t>autonomnoj</w:t>
      </w:r>
      <w:proofErr w:type="spellEnd"/>
      <w:r>
        <w:t xml:space="preserve"> </w:t>
      </w:r>
      <w:proofErr w:type="spellStart"/>
      <w:r>
        <w:t>pokrajini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zbrinjavanje</w:t>
      </w:r>
      <w:proofErr w:type="spellEnd"/>
      <w:r>
        <w:t xml:space="preserve">,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>.</w:t>
      </w:r>
    </w:p>
    <w:p w14:paraId="178E0304" w14:textId="77777777" w:rsidR="007C02C9" w:rsidRDefault="007C02C9" w:rsidP="007C02C9">
      <w:pPr>
        <w:jc w:val="center"/>
      </w:pPr>
    </w:p>
    <w:p w14:paraId="3E1664C1" w14:textId="77777777" w:rsidR="007C02C9" w:rsidRDefault="007C02C9" w:rsidP="007C02C9">
      <w:pPr>
        <w:jc w:val="center"/>
      </w:pPr>
      <w:proofErr w:type="spellStart"/>
      <w:r>
        <w:t>Nadležni</w:t>
      </w:r>
      <w:proofErr w:type="spellEnd"/>
      <w:r>
        <w:t xml:space="preserve"> organ u </w:t>
      </w:r>
      <w:proofErr w:type="spellStart"/>
      <w:r>
        <w:t>autonomnoj</w:t>
      </w:r>
      <w:proofErr w:type="spellEnd"/>
      <w:r>
        <w:t xml:space="preserve"> </w:t>
      </w:r>
      <w:proofErr w:type="spellStart"/>
      <w:r>
        <w:t>pokrajini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organizacionih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zbrinjavanje</w:t>
      </w:r>
      <w:proofErr w:type="spellEnd"/>
      <w:r>
        <w:t xml:space="preserve">,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>.</w:t>
      </w:r>
    </w:p>
    <w:p w14:paraId="7C2411B5" w14:textId="77777777" w:rsidR="007C02C9" w:rsidRDefault="007C02C9" w:rsidP="007C02C9">
      <w:pPr>
        <w:jc w:val="center"/>
      </w:pPr>
    </w:p>
    <w:p w14:paraId="0EC8458B" w14:textId="77777777" w:rsidR="007C02C9" w:rsidRDefault="007C02C9" w:rsidP="007C02C9">
      <w:pPr>
        <w:jc w:val="center"/>
      </w:pPr>
      <w:proofErr w:type="spellStart"/>
      <w:r>
        <w:t>Nadležni</w:t>
      </w:r>
      <w:proofErr w:type="spellEnd"/>
      <w:r>
        <w:t xml:space="preserve"> organ u </w:t>
      </w:r>
      <w:proofErr w:type="spellStart"/>
      <w:r>
        <w:t>autonomnoj</w:t>
      </w:r>
      <w:proofErr w:type="spellEnd"/>
      <w:r>
        <w:t xml:space="preserve"> </w:t>
      </w:r>
      <w:proofErr w:type="spellStart"/>
      <w:r>
        <w:t>pokrajini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pribavljeno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, </w:t>
      </w:r>
      <w:proofErr w:type="spellStart"/>
      <w:r>
        <w:t>određuju</w:t>
      </w:r>
      <w:proofErr w:type="spellEnd"/>
      <w:r>
        <w:t xml:space="preserve"> lice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Komesarijatom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Komesarijat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poverenik</w:t>
      </w:r>
      <w:proofErr w:type="spellEnd"/>
      <w:r>
        <w:t>).</w:t>
      </w:r>
    </w:p>
    <w:p w14:paraId="3420917B" w14:textId="77777777" w:rsidR="007C02C9" w:rsidRDefault="007C02C9" w:rsidP="007C02C9">
      <w:pPr>
        <w:jc w:val="center"/>
      </w:pPr>
    </w:p>
    <w:p w14:paraId="6079E70F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3FA22050" w14:textId="77777777" w:rsidR="007C02C9" w:rsidRDefault="007C02C9" w:rsidP="007C02C9">
      <w:pPr>
        <w:jc w:val="center"/>
      </w:pPr>
    </w:p>
    <w:p w14:paraId="49BE6C30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priznavanje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;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; </w:t>
      </w:r>
      <w:proofErr w:type="spellStart"/>
      <w:r>
        <w:t>registraciju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; </w:t>
      </w:r>
      <w:proofErr w:type="spellStart"/>
      <w:r>
        <w:t>usklađivanje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izbeglicama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organa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inostranstvu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staranje</w:t>
      </w:r>
      <w:proofErr w:type="spellEnd"/>
      <w:r>
        <w:t xml:space="preserve"> o </w:t>
      </w:r>
      <w:proofErr w:type="spellStart"/>
      <w:r>
        <w:t>ravnomernom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blagovremenom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; </w:t>
      </w:r>
      <w:proofErr w:type="spellStart"/>
      <w:r>
        <w:t>obezbeđivanje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razmeštaja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; </w:t>
      </w:r>
      <w:proofErr w:type="spellStart"/>
      <w:r>
        <w:t>preduzimanje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za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;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lastRenderedPageBreak/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;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ustanovljavanje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9494016" w14:textId="77777777" w:rsidR="007C02C9" w:rsidRDefault="007C02C9" w:rsidP="007C02C9">
      <w:pPr>
        <w:jc w:val="center"/>
      </w:pPr>
    </w:p>
    <w:p w14:paraId="7A2C4CE0" w14:textId="77777777" w:rsidR="007C02C9" w:rsidRDefault="007C02C9" w:rsidP="007C02C9">
      <w:pPr>
        <w:jc w:val="center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zbrinjavanju</w:t>
      </w:r>
      <w:proofErr w:type="spellEnd"/>
      <w:r>
        <w:t xml:space="preserve">, </w:t>
      </w:r>
      <w:proofErr w:type="spellStart"/>
      <w:r>
        <w:t>povratku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integraciji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komesar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08E391F" w14:textId="77777777" w:rsidR="007C02C9" w:rsidRDefault="007C02C9" w:rsidP="007C02C9">
      <w:pPr>
        <w:jc w:val="center"/>
      </w:pPr>
    </w:p>
    <w:p w14:paraId="3B320499" w14:textId="77777777" w:rsidR="007C02C9" w:rsidRDefault="007C02C9" w:rsidP="007C02C9">
      <w:pPr>
        <w:jc w:val="center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potvrđenim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opšteprihvaćenim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, </w:t>
      </w:r>
      <w:proofErr w:type="spellStart"/>
      <w:r>
        <w:t>integracije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 za </w:t>
      </w:r>
      <w:proofErr w:type="spellStart"/>
      <w:r>
        <w:t>traženje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od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Ujedinjenih</w:t>
      </w:r>
      <w:proofErr w:type="spellEnd"/>
      <w:r>
        <w:t xml:space="preserve"> </w:t>
      </w:r>
      <w:proofErr w:type="spellStart"/>
      <w:r>
        <w:t>nacija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.</w:t>
      </w:r>
    </w:p>
    <w:p w14:paraId="08E72D1D" w14:textId="77777777" w:rsidR="007C02C9" w:rsidRDefault="007C02C9" w:rsidP="007C02C9">
      <w:pPr>
        <w:jc w:val="center"/>
      </w:pPr>
    </w:p>
    <w:p w14:paraId="27BA689C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</w:p>
    <w:p w14:paraId="354BEF8E" w14:textId="77777777" w:rsidR="007C02C9" w:rsidRDefault="007C02C9" w:rsidP="007C02C9">
      <w:pPr>
        <w:jc w:val="center"/>
      </w:pPr>
    </w:p>
    <w:p w14:paraId="3D31EDFB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s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krsta</w:t>
      </w:r>
      <w:proofErr w:type="spellEnd"/>
      <w:r>
        <w:t xml:space="preserve">, </w:t>
      </w:r>
      <w:proofErr w:type="spellStart"/>
      <w:r>
        <w:t>humanitarnim</w:t>
      </w:r>
      <w:proofErr w:type="spellEnd"/>
      <w:r>
        <w:t xml:space="preserve">, </w:t>
      </w:r>
      <w:proofErr w:type="spellStart"/>
      <w:r>
        <w:t>verskim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>.</w:t>
      </w:r>
    </w:p>
    <w:p w14:paraId="3F839664" w14:textId="77777777" w:rsidR="007C02C9" w:rsidRDefault="007C02C9" w:rsidP="007C02C9">
      <w:pPr>
        <w:jc w:val="center"/>
      </w:pPr>
    </w:p>
    <w:p w14:paraId="362D5CDC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0550384C" w14:textId="77777777" w:rsidR="007C02C9" w:rsidRDefault="007C02C9" w:rsidP="007C02C9">
      <w:pPr>
        <w:jc w:val="center"/>
      </w:pPr>
    </w:p>
    <w:p w14:paraId="718C5CF3" w14:textId="77777777" w:rsidR="007C02C9" w:rsidRDefault="007C02C9" w:rsidP="007C02C9">
      <w:pPr>
        <w:jc w:val="center"/>
      </w:pPr>
      <w:r>
        <w:t xml:space="preserve">Radom </w:t>
      </w:r>
      <w:proofErr w:type="spellStart"/>
      <w:r>
        <w:t>Komesarijata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komesar</w:t>
      </w:r>
      <w:proofErr w:type="spellEnd"/>
      <w:r>
        <w:t>.</w:t>
      </w:r>
    </w:p>
    <w:p w14:paraId="30D6CFF6" w14:textId="77777777" w:rsidR="007C02C9" w:rsidRDefault="007C02C9" w:rsidP="007C02C9">
      <w:pPr>
        <w:jc w:val="center"/>
      </w:pPr>
    </w:p>
    <w:p w14:paraId="3BF4E99B" w14:textId="77777777" w:rsidR="007C02C9" w:rsidRDefault="007C02C9" w:rsidP="007C02C9">
      <w:pPr>
        <w:jc w:val="center"/>
      </w:pPr>
      <w:proofErr w:type="spellStart"/>
      <w:r>
        <w:t>Komesara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Vlada </w:t>
      </w:r>
      <w:proofErr w:type="spellStart"/>
      <w:r>
        <w:t>na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Vlade.</w:t>
      </w:r>
    </w:p>
    <w:p w14:paraId="3DB2C5F6" w14:textId="77777777" w:rsidR="007C02C9" w:rsidRDefault="007C02C9" w:rsidP="007C02C9">
      <w:pPr>
        <w:jc w:val="center"/>
      </w:pPr>
    </w:p>
    <w:p w14:paraId="0E61425D" w14:textId="77777777" w:rsidR="007C02C9" w:rsidRDefault="007C02C9" w:rsidP="007C02C9">
      <w:pPr>
        <w:jc w:val="center"/>
      </w:pPr>
      <w:proofErr w:type="spellStart"/>
      <w:r>
        <w:t>Komesar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, koji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komesaru</w:t>
      </w:r>
      <w:proofErr w:type="spellEnd"/>
      <w:r>
        <w:t>.</w:t>
      </w:r>
    </w:p>
    <w:p w14:paraId="443BB503" w14:textId="77777777" w:rsidR="007C02C9" w:rsidRDefault="007C02C9" w:rsidP="007C02C9">
      <w:pPr>
        <w:jc w:val="center"/>
      </w:pPr>
    </w:p>
    <w:p w14:paraId="419C1C04" w14:textId="77777777" w:rsidR="007C02C9" w:rsidRDefault="007C02C9" w:rsidP="007C02C9">
      <w:pPr>
        <w:jc w:val="center"/>
      </w:pPr>
      <w:proofErr w:type="spellStart"/>
      <w:r>
        <w:t>Zamenik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komesaru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mu on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zamenjuje</w:t>
      </w:r>
      <w:proofErr w:type="spellEnd"/>
      <w:r>
        <w:t xml:space="preserve"> ga </w:t>
      </w:r>
      <w:proofErr w:type="spellStart"/>
      <w:r>
        <w:t>dok</w:t>
      </w:r>
      <w:proofErr w:type="spellEnd"/>
      <w:r>
        <w:t xml:space="preserve"> je on </w:t>
      </w:r>
      <w:proofErr w:type="spellStart"/>
      <w:r>
        <w:t>odsutan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sprečen</w:t>
      </w:r>
      <w:proofErr w:type="spellEnd"/>
      <w:r>
        <w:t>.</w:t>
      </w:r>
    </w:p>
    <w:p w14:paraId="1CEB9CD2" w14:textId="77777777" w:rsidR="007C02C9" w:rsidRDefault="007C02C9" w:rsidP="007C02C9">
      <w:pPr>
        <w:jc w:val="center"/>
      </w:pPr>
    </w:p>
    <w:p w14:paraId="15EBF630" w14:textId="77777777" w:rsidR="007C02C9" w:rsidRDefault="007C02C9" w:rsidP="007C02C9">
      <w:pPr>
        <w:jc w:val="center"/>
      </w:pPr>
      <w:proofErr w:type="spellStart"/>
      <w:r>
        <w:t>Zamenika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Vlada </w:t>
      </w:r>
      <w:proofErr w:type="spellStart"/>
      <w:r>
        <w:t>na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>.</w:t>
      </w:r>
    </w:p>
    <w:p w14:paraId="1850575F" w14:textId="77777777" w:rsidR="007C02C9" w:rsidRDefault="007C02C9" w:rsidP="007C02C9">
      <w:pPr>
        <w:jc w:val="center"/>
      </w:pPr>
    </w:p>
    <w:p w14:paraId="5D34995F" w14:textId="77777777" w:rsidR="007C02C9" w:rsidRDefault="007C02C9" w:rsidP="007C02C9">
      <w:pPr>
        <w:jc w:val="center"/>
      </w:pPr>
      <w:proofErr w:type="spellStart"/>
      <w:r>
        <w:t>Komesar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, koji za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komesaru</w:t>
      </w:r>
      <w:proofErr w:type="spellEnd"/>
      <w:r>
        <w:t>.</w:t>
      </w:r>
    </w:p>
    <w:p w14:paraId="45ECC4C0" w14:textId="77777777" w:rsidR="007C02C9" w:rsidRDefault="007C02C9" w:rsidP="007C02C9">
      <w:pPr>
        <w:jc w:val="center"/>
      </w:pPr>
    </w:p>
    <w:p w14:paraId="2744E187" w14:textId="77777777" w:rsidR="007C02C9" w:rsidRDefault="007C02C9" w:rsidP="007C02C9">
      <w:pPr>
        <w:jc w:val="center"/>
      </w:pPr>
      <w:proofErr w:type="spellStart"/>
      <w:r>
        <w:t>Pomoćnik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r>
        <w:t>zaokruženom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obrazuje</w:t>
      </w:r>
      <w:proofErr w:type="spellEnd"/>
      <w:r>
        <w:t xml:space="preserve"> </w:t>
      </w:r>
      <w:proofErr w:type="spellStart"/>
      <w:r>
        <w:t>sektor</w:t>
      </w:r>
      <w:proofErr w:type="spellEnd"/>
      <w:r>
        <w:t>.</w:t>
      </w:r>
    </w:p>
    <w:p w14:paraId="188CC17A" w14:textId="77777777" w:rsidR="007C02C9" w:rsidRDefault="007C02C9" w:rsidP="007C02C9">
      <w:pPr>
        <w:jc w:val="center"/>
      </w:pPr>
    </w:p>
    <w:p w14:paraId="6AE71918" w14:textId="77777777" w:rsidR="007C02C9" w:rsidRDefault="007C02C9" w:rsidP="007C02C9">
      <w:pPr>
        <w:jc w:val="center"/>
      </w:pPr>
      <w:proofErr w:type="spellStart"/>
      <w:r>
        <w:t>Pomoćnika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Vlada </w:t>
      </w:r>
      <w:proofErr w:type="spellStart"/>
      <w:r>
        <w:t>na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komesara</w:t>
      </w:r>
      <w:proofErr w:type="spellEnd"/>
      <w:r>
        <w:t>.</w:t>
      </w:r>
    </w:p>
    <w:p w14:paraId="3EBA9B44" w14:textId="77777777" w:rsidR="007C02C9" w:rsidRDefault="007C02C9" w:rsidP="007C02C9">
      <w:pPr>
        <w:jc w:val="center"/>
      </w:pPr>
    </w:p>
    <w:p w14:paraId="17E348C3" w14:textId="77777777" w:rsidR="007C02C9" w:rsidRDefault="007C02C9" w:rsidP="007C02C9">
      <w:pPr>
        <w:jc w:val="center"/>
      </w:pPr>
      <w:proofErr w:type="spellStart"/>
      <w:r>
        <w:t>Komesar</w:t>
      </w:r>
      <w:proofErr w:type="spellEnd"/>
      <w:r>
        <w:t xml:space="preserve">, </w:t>
      </w:r>
      <w:proofErr w:type="spellStart"/>
      <w:r>
        <w:t>zamenik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pomoćnik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status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56B1824" w14:textId="77777777" w:rsidR="007C02C9" w:rsidRDefault="007C02C9" w:rsidP="007C02C9">
      <w:pPr>
        <w:jc w:val="center"/>
      </w:pPr>
    </w:p>
    <w:p w14:paraId="7889D280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5A5D65E5" w14:textId="77777777" w:rsidR="007C02C9" w:rsidRDefault="007C02C9" w:rsidP="007C02C9">
      <w:pPr>
        <w:jc w:val="center"/>
      </w:pPr>
    </w:p>
    <w:p w14:paraId="4C1AE386" w14:textId="77777777" w:rsidR="007C02C9" w:rsidRDefault="007C02C9" w:rsidP="007C02C9">
      <w:pPr>
        <w:jc w:val="center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ishrani</w:t>
      </w:r>
      <w:proofErr w:type="spellEnd"/>
      <w:r>
        <w:t xml:space="preserve"> </w:t>
      </w:r>
      <w:proofErr w:type="spellStart"/>
      <w:r>
        <w:t>izbeglicama</w:t>
      </w:r>
      <w:proofErr w:type="spellEnd"/>
      <w:r>
        <w:t xml:space="preserve">,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organizovanjem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u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centrima</w:t>
      </w:r>
      <w:proofErr w:type="spellEnd"/>
      <w:r>
        <w:t xml:space="preserve"> (</w:t>
      </w:r>
      <w:proofErr w:type="spellStart"/>
      <w:r>
        <w:t>odmarališta</w:t>
      </w:r>
      <w:proofErr w:type="spellEnd"/>
      <w:r>
        <w:t xml:space="preserve">, </w:t>
      </w:r>
      <w:proofErr w:type="spellStart"/>
      <w:r>
        <w:t>oporavilišta</w:t>
      </w:r>
      <w:proofErr w:type="spellEnd"/>
      <w:r>
        <w:t xml:space="preserve">, </w:t>
      </w:r>
      <w:proofErr w:type="spellStart"/>
      <w:r>
        <w:t>hoteli</w:t>
      </w:r>
      <w:proofErr w:type="spellEnd"/>
      <w:r>
        <w:t xml:space="preserve">, </w:t>
      </w:r>
      <w:proofErr w:type="spellStart"/>
      <w:r>
        <w:t>kampovi</w:t>
      </w:r>
      <w:proofErr w:type="spellEnd"/>
      <w:r>
        <w:t xml:space="preserve">, </w:t>
      </w:r>
      <w:proofErr w:type="spellStart"/>
      <w:r>
        <w:t>barake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u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obezbeđenim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.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, </w:t>
      </w:r>
      <w:proofErr w:type="spellStart"/>
      <w:r>
        <w:t>uvažavajući</w:t>
      </w:r>
      <w:proofErr w:type="spellEnd"/>
      <w:r>
        <w:t xml:space="preserve"> u </w:t>
      </w:r>
      <w:proofErr w:type="spellStart"/>
      <w:r>
        <w:t>najvećoj</w:t>
      </w:r>
      <w:proofErr w:type="spellEnd"/>
      <w:r>
        <w:t xml:space="preserve"> </w:t>
      </w:r>
      <w:proofErr w:type="spellStart"/>
      <w:r>
        <w:t>mogućoj</w:t>
      </w:r>
      <w:proofErr w:type="spellEnd"/>
      <w:r>
        <w:t xml:space="preserve"> meri,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smeštene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smeštene</w:t>
      </w:r>
      <w:proofErr w:type="spellEnd"/>
      <w:r>
        <w:t xml:space="preserve"> u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>.</w:t>
      </w:r>
    </w:p>
    <w:p w14:paraId="3E9763A5" w14:textId="77777777" w:rsidR="007C02C9" w:rsidRDefault="007C02C9" w:rsidP="007C02C9">
      <w:pPr>
        <w:jc w:val="center"/>
      </w:pPr>
    </w:p>
    <w:p w14:paraId="50D69438" w14:textId="77777777" w:rsidR="007C02C9" w:rsidRDefault="007C02C9" w:rsidP="007C02C9">
      <w:pPr>
        <w:jc w:val="center"/>
      </w:pPr>
      <w:r>
        <w:t xml:space="preserve">O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zatvaranju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centra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komesar</w:t>
      </w:r>
      <w:proofErr w:type="spellEnd"/>
      <w:r>
        <w:t>.</w:t>
      </w:r>
    </w:p>
    <w:p w14:paraId="53011C08" w14:textId="77777777" w:rsidR="007C02C9" w:rsidRDefault="007C02C9" w:rsidP="007C02C9">
      <w:pPr>
        <w:jc w:val="center"/>
      </w:pPr>
    </w:p>
    <w:p w14:paraId="6C9D4A20" w14:textId="77777777" w:rsidR="007C02C9" w:rsidRDefault="007C02C9" w:rsidP="007C02C9">
      <w:pPr>
        <w:jc w:val="center"/>
      </w:pPr>
      <w:proofErr w:type="spellStart"/>
      <w:r>
        <w:t>Privremeni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ishrani</w:t>
      </w:r>
      <w:proofErr w:type="spellEnd"/>
      <w:r>
        <w:t xml:space="preserve"> </w:t>
      </w:r>
      <w:proofErr w:type="spellStart"/>
      <w:r>
        <w:t>izbeglicama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s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krsta</w:t>
      </w:r>
      <w:proofErr w:type="spellEnd"/>
      <w:r>
        <w:t xml:space="preserve">,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humanitarnim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>.</w:t>
      </w:r>
    </w:p>
    <w:p w14:paraId="6931AB0E" w14:textId="77777777" w:rsidR="007C02C9" w:rsidRDefault="007C02C9" w:rsidP="007C02C9">
      <w:pPr>
        <w:jc w:val="center"/>
      </w:pPr>
    </w:p>
    <w:p w14:paraId="317C14A0" w14:textId="77777777" w:rsidR="007C02C9" w:rsidRDefault="007C02C9" w:rsidP="007C02C9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psihofizičkog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(</w:t>
      </w:r>
      <w:proofErr w:type="spellStart"/>
      <w:r>
        <w:t>stara</w:t>
      </w:r>
      <w:proofErr w:type="spellEnd"/>
      <w:r>
        <w:t xml:space="preserve">, </w:t>
      </w:r>
      <w:proofErr w:type="spellStart"/>
      <w:r>
        <w:t>invalidna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bolesna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maloletnim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bez </w:t>
      </w:r>
      <w:proofErr w:type="spellStart"/>
      <w:r>
        <w:t>roditeljskog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</w:t>
      </w:r>
      <w:proofErr w:type="spellStart"/>
      <w:r>
        <w:t>Komesarijat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centra za </w:t>
      </w:r>
      <w:proofErr w:type="spellStart"/>
      <w:r>
        <w:t>socijalni</w:t>
      </w:r>
      <w:proofErr w:type="spellEnd"/>
      <w:r>
        <w:t xml:space="preserve"> rad,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u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>.</w:t>
      </w:r>
    </w:p>
    <w:p w14:paraId="002FFE1E" w14:textId="77777777" w:rsidR="007C02C9" w:rsidRDefault="007C02C9" w:rsidP="007C02C9">
      <w:pPr>
        <w:jc w:val="center"/>
      </w:pPr>
    </w:p>
    <w:p w14:paraId="4C347D05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14AD0488" w14:textId="77777777" w:rsidR="007C02C9" w:rsidRDefault="007C02C9" w:rsidP="007C02C9">
      <w:pPr>
        <w:jc w:val="center"/>
      </w:pPr>
    </w:p>
    <w:p w14:paraId="4C93A3DB" w14:textId="77777777" w:rsidR="007C02C9" w:rsidRDefault="007C02C9" w:rsidP="007C02C9">
      <w:pPr>
        <w:jc w:val="center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zbrinjavanje</w:t>
      </w:r>
      <w:proofErr w:type="spellEnd"/>
      <w:r>
        <w:t xml:space="preserve">,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se </w:t>
      </w:r>
      <w:proofErr w:type="spellStart"/>
      <w:r>
        <w:t>iz</w:t>
      </w:r>
      <w:proofErr w:type="spellEnd"/>
      <w:r>
        <w:t>:</w:t>
      </w:r>
    </w:p>
    <w:p w14:paraId="5701E937" w14:textId="77777777" w:rsidR="007C02C9" w:rsidRDefault="007C02C9" w:rsidP="007C02C9">
      <w:pPr>
        <w:jc w:val="center"/>
      </w:pPr>
    </w:p>
    <w:p w14:paraId="7F5CC8F4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autonomne</w:t>
      </w:r>
      <w:proofErr w:type="spellEnd"/>
      <w:r>
        <w:t xml:space="preserve"> </w:t>
      </w:r>
      <w:proofErr w:type="spellStart"/>
      <w:r>
        <w:t>pokrajine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proofErr w:type="gramStart"/>
      <w:r>
        <w:t>samouprave</w:t>
      </w:r>
      <w:proofErr w:type="spellEnd"/>
      <w:r>
        <w:t>;</w:t>
      </w:r>
      <w:proofErr w:type="gramEnd"/>
    </w:p>
    <w:p w14:paraId="25964103" w14:textId="77777777" w:rsidR="007C02C9" w:rsidRDefault="007C02C9" w:rsidP="007C02C9">
      <w:pPr>
        <w:jc w:val="center"/>
      </w:pPr>
    </w:p>
    <w:p w14:paraId="1048DA0C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priloga</w:t>
      </w:r>
      <w:proofErr w:type="spellEnd"/>
      <w:r>
        <w:t xml:space="preserve">, </w:t>
      </w:r>
      <w:proofErr w:type="spellStart"/>
      <w:r>
        <w:t>poklona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dobrovoljne</w:t>
      </w:r>
      <w:proofErr w:type="spellEnd"/>
      <w:r>
        <w:t xml:space="preserve"> </w:t>
      </w:r>
      <w:proofErr w:type="spellStart"/>
      <w:proofErr w:type="gramStart"/>
      <w:r>
        <w:t>pomoći</w:t>
      </w:r>
      <w:proofErr w:type="spellEnd"/>
      <w:r>
        <w:t>;</w:t>
      </w:r>
      <w:proofErr w:type="gramEnd"/>
    </w:p>
    <w:p w14:paraId="55E1BC8D" w14:textId="77777777" w:rsidR="007C02C9" w:rsidRDefault="007C02C9" w:rsidP="007C02C9">
      <w:pPr>
        <w:jc w:val="center"/>
      </w:pPr>
    </w:p>
    <w:p w14:paraId="500B3DEB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A535243" w14:textId="77777777" w:rsidR="007C02C9" w:rsidRDefault="007C02C9" w:rsidP="007C02C9">
      <w:pPr>
        <w:jc w:val="center"/>
      </w:pPr>
    </w:p>
    <w:p w14:paraId="4987B1C6" w14:textId="77777777" w:rsidR="007C02C9" w:rsidRDefault="007C02C9" w:rsidP="007C02C9">
      <w:pPr>
        <w:jc w:val="center"/>
      </w:pPr>
      <w:r>
        <w:t xml:space="preserve">Radi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dobrovoljne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integraciju</w:t>
      </w:r>
      <w:proofErr w:type="spellEnd"/>
      <w:r>
        <w:t xml:space="preserve">,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otvara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račun</w:t>
      </w:r>
      <w:proofErr w:type="spellEnd"/>
      <w:r>
        <w:t>.</w:t>
      </w:r>
    </w:p>
    <w:p w14:paraId="75BBE62C" w14:textId="77777777" w:rsidR="007C02C9" w:rsidRDefault="007C02C9" w:rsidP="007C02C9">
      <w:pPr>
        <w:jc w:val="center"/>
      </w:pPr>
    </w:p>
    <w:p w14:paraId="447A1FBE" w14:textId="77777777" w:rsidR="007C02C9" w:rsidRDefault="007C02C9" w:rsidP="007C02C9">
      <w:pPr>
        <w:jc w:val="center"/>
      </w:pPr>
      <w:r>
        <w:t xml:space="preserve">O </w:t>
      </w:r>
      <w:proofErr w:type="spellStart"/>
      <w:r>
        <w:t>prikupljanju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namenama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>.</w:t>
      </w:r>
    </w:p>
    <w:p w14:paraId="1C209C4F" w14:textId="77777777" w:rsidR="007C02C9" w:rsidRDefault="007C02C9" w:rsidP="007C02C9">
      <w:pPr>
        <w:jc w:val="center"/>
      </w:pPr>
    </w:p>
    <w:p w14:paraId="2A1945D6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2698F2FE" w14:textId="77777777" w:rsidR="007C02C9" w:rsidRDefault="007C02C9" w:rsidP="007C02C9">
      <w:pPr>
        <w:jc w:val="center"/>
      </w:pPr>
    </w:p>
    <w:p w14:paraId="54AEC25B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Vlade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o </w:t>
      </w:r>
      <w:proofErr w:type="spellStart"/>
      <w:r>
        <w:t>utrošku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>.</w:t>
      </w:r>
    </w:p>
    <w:p w14:paraId="4F62ECDB" w14:textId="77777777" w:rsidR="007C02C9" w:rsidRDefault="007C02C9" w:rsidP="007C02C9">
      <w:pPr>
        <w:jc w:val="center"/>
      </w:pPr>
    </w:p>
    <w:p w14:paraId="2125788F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358EC81D" w14:textId="77777777" w:rsidR="007C02C9" w:rsidRDefault="007C02C9" w:rsidP="007C02C9">
      <w:pPr>
        <w:jc w:val="center"/>
      </w:pPr>
    </w:p>
    <w:p w14:paraId="419FC2EC" w14:textId="77777777" w:rsidR="007C02C9" w:rsidRDefault="007C02C9" w:rsidP="007C02C9">
      <w:pPr>
        <w:jc w:val="center"/>
      </w:pPr>
      <w:proofErr w:type="spellStart"/>
      <w:r>
        <w:t>Podaci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identifikovanje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 xml:space="preserve">,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prebivalištu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evidentiraju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2905AF07" w14:textId="77777777" w:rsidR="007C02C9" w:rsidRDefault="007C02C9" w:rsidP="007C02C9">
      <w:pPr>
        <w:jc w:val="center"/>
      </w:pPr>
    </w:p>
    <w:p w14:paraId="5A186A78" w14:textId="77777777" w:rsidR="007C02C9" w:rsidRDefault="007C02C9" w:rsidP="007C02C9">
      <w:pPr>
        <w:jc w:val="center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evidentiraju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Republički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statistiku</w:t>
      </w:r>
      <w:proofErr w:type="spellEnd"/>
      <w:r>
        <w:t>.</w:t>
      </w:r>
    </w:p>
    <w:p w14:paraId="75B97002" w14:textId="77777777" w:rsidR="007C02C9" w:rsidRDefault="007C02C9" w:rsidP="007C02C9">
      <w:pPr>
        <w:jc w:val="center"/>
      </w:pPr>
    </w:p>
    <w:p w14:paraId="660AE493" w14:textId="77777777" w:rsidR="007C02C9" w:rsidRDefault="007C02C9" w:rsidP="007C02C9">
      <w:pPr>
        <w:jc w:val="center"/>
      </w:pPr>
      <w:proofErr w:type="spellStart"/>
      <w:r>
        <w:t>Smatra</w:t>
      </w:r>
      <w:proofErr w:type="spellEnd"/>
      <w:r>
        <w:t xml:space="preserve"> se da je </w:t>
      </w:r>
      <w:proofErr w:type="spellStart"/>
      <w:r>
        <w:t>popunjavanjem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priznavanje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AEFD250" w14:textId="77777777" w:rsidR="007C02C9" w:rsidRDefault="007C02C9" w:rsidP="007C02C9">
      <w:pPr>
        <w:jc w:val="center"/>
      </w:pPr>
    </w:p>
    <w:p w14:paraId="6D642B04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36D31E22" w14:textId="77777777" w:rsidR="007C02C9" w:rsidRDefault="007C02C9" w:rsidP="007C02C9">
      <w:pPr>
        <w:jc w:val="center"/>
      </w:pPr>
    </w:p>
    <w:p w14:paraId="5C37C48F" w14:textId="77777777" w:rsidR="007C02C9" w:rsidRDefault="007C02C9" w:rsidP="007C02C9">
      <w:pPr>
        <w:jc w:val="center"/>
      </w:pPr>
      <w:r>
        <w:t>(</w:t>
      </w:r>
      <w:proofErr w:type="spellStart"/>
      <w:r>
        <w:t>Brisan</w:t>
      </w:r>
      <w:proofErr w:type="spellEnd"/>
      <w:r>
        <w:t>)</w:t>
      </w:r>
    </w:p>
    <w:p w14:paraId="627C835B" w14:textId="77777777" w:rsidR="007C02C9" w:rsidRDefault="007C02C9" w:rsidP="007C02C9">
      <w:pPr>
        <w:jc w:val="center"/>
      </w:pPr>
    </w:p>
    <w:p w14:paraId="5DC818FE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6073A76E" w14:textId="77777777" w:rsidR="007C02C9" w:rsidRDefault="007C02C9" w:rsidP="007C02C9">
      <w:pPr>
        <w:jc w:val="center"/>
      </w:pPr>
    </w:p>
    <w:p w14:paraId="4FEB1B06" w14:textId="77777777" w:rsidR="007C02C9" w:rsidRDefault="007C02C9" w:rsidP="007C02C9">
      <w:pPr>
        <w:jc w:val="center"/>
      </w:pPr>
      <w:r>
        <w:t xml:space="preserve">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,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umanjenju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>.</w:t>
      </w:r>
    </w:p>
    <w:p w14:paraId="09789CE2" w14:textId="77777777" w:rsidR="007C02C9" w:rsidRDefault="007C02C9" w:rsidP="007C02C9">
      <w:pPr>
        <w:jc w:val="center"/>
      </w:pPr>
    </w:p>
    <w:p w14:paraId="73274C8F" w14:textId="77777777" w:rsidR="007C02C9" w:rsidRDefault="007C02C9" w:rsidP="007C02C9">
      <w:pPr>
        <w:jc w:val="center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petnaest</w:t>
      </w:r>
      <w:proofErr w:type="spellEnd"/>
      <w:r>
        <w:t xml:space="preserve">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>.</w:t>
      </w:r>
    </w:p>
    <w:p w14:paraId="45B10E93" w14:textId="77777777" w:rsidR="007C02C9" w:rsidRDefault="007C02C9" w:rsidP="007C02C9">
      <w:pPr>
        <w:jc w:val="center"/>
      </w:pPr>
    </w:p>
    <w:p w14:paraId="3488E45C" w14:textId="77777777" w:rsidR="007C02C9" w:rsidRDefault="007C02C9" w:rsidP="007C02C9">
      <w:pPr>
        <w:jc w:val="center"/>
      </w:pPr>
      <w:r>
        <w:t xml:space="preserve">Po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rešava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.</w:t>
      </w:r>
    </w:p>
    <w:p w14:paraId="02AD77CA" w14:textId="77777777" w:rsidR="007C02C9" w:rsidRDefault="007C02C9" w:rsidP="007C02C9">
      <w:pPr>
        <w:jc w:val="center"/>
      </w:pPr>
    </w:p>
    <w:p w14:paraId="53D9361B" w14:textId="77777777" w:rsidR="007C02C9" w:rsidRDefault="007C02C9" w:rsidP="007C02C9">
      <w:pPr>
        <w:jc w:val="center"/>
      </w:pPr>
      <w:r>
        <w:t xml:space="preserve">Po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o </w:t>
      </w:r>
      <w:proofErr w:type="spellStart"/>
      <w:r>
        <w:t>zbrinjavanju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rešava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EFD8CB7" w14:textId="77777777" w:rsidR="007C02C9" w:rsidRDefault="007C02C9" w:rsidP="007C02C9">
      <w:pPr>
        <w:jc w:val="center"/>
      </w:pPr>
    </w:p>
    <w:p w14:paraId="700C3054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1EA6FD48" w14:textId="77777777" w:rsidR="007C02C9" w:rsidRDefault="007C02C9" w:rsidP="007C02C9">
      <w:pPr>
        <w:jc w:val="center"/>
      </w:pPr>
    </w:p>
    <w:p w14:paraId="074F62E4" w14:textId="77777777" w:rsidR="007C02C9" w:rsidRDefault="007C02C9" w:rsidP="007C02C9">
      <w:pPr>
        <w:jc w:val="center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izbegličku</w:t>
      </w:r>
      <w:proofErr w:type="spellEnd"/>
      <w:r>
        <w:t xml:space="preserve"> </w:t>
      </w:r>
      <w:proofErr w:type="spellStart"/>
      <w:r>
        <w:t>legitimaciju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da li je to lice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prijavljeno</w:t>
      </w:r>
      <w:proofErr w:type="spellEnd"/>
      <w:r>
        <w:t xml:space="preserve"> u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opštini</w:t>
      </w:r>
      <w:proofErr w:type="spellEnd"/>
      <w:r>
        <w:t>.</w:t>
      </w:r>
    </w:p>
    <w:p w14:paraId="0B916CFE" w14:textId="77777777" w:rsidR="007C02C9" w:rsidRDefault="007C02C9" w:rsidP="007C02C9">
      <w:pPr>
        <w:jc w:val="center"/>
      </w:pPr>
    </w:p>
    <w:p w14:paraId="650F0D89" w14:textId="77777777" w:rsidR="007C02C9" w:rsidRDefault="007C02C9" w:rsidP="007C02C9">
      <w:pPr>
        <w:jc w:val="center"/>
      </w:pPr>
      <w:proofErr w:type="spellStart"/>
      <w:r>
        <w:t>Izbeglička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ličnoj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>.</w:t>
      </w:r>
    </w:p>
    <w:p w14:paraId="0D8722A1" w14:textId="77777777" w:rsidR="007C02C9" w:rsidRDefault="007C02C9" w:rsidP="007C02C9">
      <w:pPr>
        <w:jc w:val="center"/>
      </w:pPr>
    </w:p>
    <w:p w14:paraId="14483682" w14:textId="77777777" w:rsidR="007C02C9" w:rsidRDefault="007C02C9" w:rsidP="007C02C9">
      <w:pPr>
        <w:jc w:val="center"/>
      </w:pPr>
      <w:proofErr w:type="spellStart"/>
      <w:r>
        <w:t>Izbeglička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>.</w:t>
      </w:r>
    </w:p>
    <w:p w14:paraId="315FDFA9" w14:textId="77777777" w:rsidR="007C02C9" w:rsidRDefault="007C02C9" w:rsidP="007C02C9">
      <w:pPr>
        <w:jc w:val="center"/>
      </w:pPr>
    </w:p>
    <w:p w14:paraId="46142658" w14:textId="77777777" w:rsidR="007C02C9" w:rsidRDefault="007C02C9" w:rsidP="007C02C9">
      <w:pPr>
        <w:jc w:val="center"/>
      </w:pPr>
      <w:r>
        <w:t xml:space="preserve">Na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o </w:t>
      </w:r>
      <w:proofErr w:type="spellStart"/>
      <w:r>
        <w:t>ličnoj</w:t>
      </w:r>
      <w:proofErr w:type="spellEnd"/>
      <w:r>
        <w:t xml:space="preserve"> </w:t>
      </w:r>
      <w:proofErr w:type="spellStart"/>
      <w:r>
        <w:t>karti</w:t>
      </w:r>
      <w:proofErr w:type="spellEnd"/>
      <w:r>
        <w:t>.</w:t>
      </w:r>
    </w:p>
    <w:p w14:paraId="0E0FD08B" w14:textId="77777777" w:rsidR="007C02C9" w:rsidRDefault="007C02C9" w:rsidP="007C02C9">
      <w:pPr>
        <w:jc w:val="center"/>
      </w:pPr>
    </w:p>
    <w:p w14:paraId="0FC01E6B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585BB201" w14:textId="77777777" w:rsidR="007C02C9" w:rsidRDefault="007C02C9" w:rsidP="007C02C9">
      <w:pPr>
        <w:jc w:val="center"/>
      </w:pPr>
    </w:p>
    <w:p w14:paraId="50C8C6F9" w14:textId="77777777" w:rsidR="007C02C9" w:rsidRDefault="007C02C9" w:rsidP="007C02C9">
      <w:pPr>
        <w:jc w:val="center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izbegličkih</w:t>
      </w:r>
      <w:proofErr w:type="spellEnd"/>
      <w:r>
        <w:t xml:space="preserve"> </w:t>
      </w:r>
      <w:proofErr w:type="spellStart"/>
      <w:r>
        <w:t>legitimacija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po </w:t>
      </w: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>.</w:t>
      </w:r>
    </w:p>
    <w:p w14:paraId="41862CE7" w14:textId="77777777" w:rsidR="007C02C9" w:rsidRDefault="007C02C9" w:rsidP="007C02C9">
      <w:pPr>
        <w:jc w:val="center"/>
      </w:pPr>
    </w:p>
    <w:p w14:paraId="537569B7" w14:textId="77777777" w:rsidR="007C02C9" w:rsidRDefault="007C02C9" w:rsidP="007C02C9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o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izbegličkim</w:t>
      </w:r>
      <w:proofErr w:type="spellEnd"/>
      <w:r>
        <w:t xml:space="preserve"> </w:t>
      </w:r>
      <w:proofErr w:type="spellStart"/>
      <w:r>
        <w:t>legitimacijama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>.</w:t>
      </w:r>
    </w:p>
    <w:p w14:paraId="5A657C7A" w14:textId="77777777" w:rsidR="007C02C9" w:rsidRDefault="007C02C9" w:rsidP="007C02C9">
      <w:pPr>
        <w:jc w:val="center"/>
      </w:pPr>
    </w:p>
    <w:p w14:paraId="02653CD9" w14:textId="77777777" w:rsidR="007C02C9" w:rsidRDefault="007C02C9" w:rsidP="007C02C9">
      <w:pPr>
        <w:jc w:val="center"/>
      </w:pPr>
      <w:proofErr w:type="spellStart"/>
      <w:r>
        <w:lastRenderedPageBreak/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oduzeće</w:t>
      </w:r>
      <w:proofErr w:type="spellEnd"/>
      <w:r>
        <w:t xml:space="preserve"> </w:t>
      </w:r>
      <w:proofErr w:type="spellStart"/>
      <w:r>
        <w:t>izbegličku</w:t>
      </w:r>
      <w:proofErr w:type="spellEnd"/>
      <w:r>
        <w:t xml:space="preserve"> </w:t>
      </w:r>
      <w:proofErr w:type="spellStart"/>
      <w:r>
        <w:t>legitimaciju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mu je </w:t>
      </w:r>
      <w:proofErr w:type="spellStart"/>
      <w:r>
        <w:t>prestao</w:t>
      </w:r>
      <w:proofErr w:type="spellEnd"/>
      <w:r>
        <w:t xml:space="preserve"> status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0DC1339" w14:textId="77777777" w:rsidR="007C02C9" w:rsidRDefault="007C02C9" w:rsidP="007C02C9">
      <w:pPr>
        <w:jc w:val="center"/>
      </w:pPr>
    </w:p>
    <w:p w14:paraId="15DA22A4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za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za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>.</w:t>
      </w:r>
    </w:p>
    <w:p w14:paraId="6C6FA923" w14:textId="77777777" w:rsidR="007C02C9" w:rsidRDefault="007C02C9" w:rsidP="007C02C9">
      <w:pPr>
        <w:jc w:val="center"/>
      </w:pPr>
    </w:p>
    <w:p w14:paraId="12B8A04E" w14:textId="77777777" w:rsidR="007C02C9" w:rsidRDefault="007C02C9" w:rsidP="007C02C9">
      <w:pPr>
        <w:jc w:val="center"/>
      </w:pPr>
      <w:proofErr w:type="spellStart"/>
      <w:r>
        <w:t>Obaveze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odjavljivanja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odjavljivanja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>.</w:t>
      </w:r>
    </w:p>
    <w:p w14:paraId="4FEA8E4D" w14:textId="77777777" w:rsidR="007C02C9" w:rsidRDefault="007C02C9" w:rsidP="007C02C9">
      <w:pPr>
        <w:jc w:val="center"/>
      </w:pPr>
    </w:p>
    <w:p w14:paraId="74620220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6EF883E0" w14:textId="77777777" w:rsidR="007C02C9" w:rsidRDefault="007C02C9" w:rsidP="007C02C9">
      <w:pPr>
        <w:jc w:val="center"/>
      </w:pPr>
    </w:p>
    <w:p w14:paraId="4EE82B20" w14:textId="77777777" w:rsidR="007C02C9" w:rsidRDefault="007C02C9" w:rsidP="007C02C9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:</w:t>
      </w:r>
    </w:p>
    <w:p w14:paraId="3BCB431E" w14:textId="77777777" w:rsidR="007C02C9" w:rsidRDefault="007C02C9" w:rsidP="007C02C9">
      <w:pPr>
        <w:jc w:val="center"/>
      </w:pPr>
    </w:p>
    <w:p w14:paraId="7FDA9D3A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obezbedi</w:t>
      </w:r>
      <w:proofErr w:type="spellEnd"/>
      <w:r>
        <w:t xml:space="preserve"> </w:t>
      </w:r>
      <w:proofErr w:type="spellStart"/>
      <w:proofErr w:type="gramStart"/>
      <w:r>
        <w:t>zaposlenje</w:t>
      </w:r>
      <w:proofErr w:type="spellEnd"/>
      <w:r>
        <w:t>;</w:t>
      </w:r>
      <w:proofErr w:type="gramEnd"/>
    </w:p>
    <w:p w14:paraId="00CEB748" w14:textId="77777777" w:rsidR="007C02C9" w:rsidRDefault="007C02C9" w:rsidP="007C02C9">
      <w:pPr>
        <w:jc w:val="center"/>
      </w:pPr>
    </w:p>
    <w:p w14:paraId="1559E65A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zbrinjavanju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proofErr w:type="gramStart"/>
      <w:r>
        <w:t>organizacije</w:t>
      </w:r>
      <w:proofErr w:type="spellEnd"/>
      <w:r>
        <w:t>;</w:t>
      </w:r>
      <w:proofErr w:type="gramEnd"/>
    </w:p>
    <w:p w14:paraId="34E6D015" w14:textId="77777777" w:rsidR="007C02C9" w:rsidRDefault="007C02C9" w:rsidP="007C02C9">
      <w:pPr>
        <w:jc w:val="center"/>
      </w:pPr>
    </w:p>
    <w:p w14:paraId="15C97C40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nepokretne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proofErr w:type="gramStart"/>
      <w:r>
        <w:t>osnovu</w:t>
      </w:r>
      <w:proofErr w:type="spellEnd"/>
      <w:r>
        <w:t>;</w:t>
      </w:r>
      <w:proofErr w:type="gramEnd"/>
    </w:p>
    <w:p w14:paraId="6DB0716F" w14:textId="77777777" w:rsidR="007C02C9" w:rsidRDefault="007C02C9" w:rsidP="007C02C9">
      <w:pPr>
        <w:jc w:val="center"/>
      </w:pPr>
    </w:p>
    <w:p w14:paraId="24FCB124" w14:textId="77777777" w:rsidR="007C02C9" w:rsidRDefault="007C02C9" w:rsidP="007C02C9">
      <w:pPr>
        <w:jc w:val="center"/>
      </w:pPr>
      <w:r>
        <w:t xml:space="preserve">4)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obezbediti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mu se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>.</w:t>
      </w:r>
    </w:p>
    <w:p w14:paraId="0D246D0D" w14:textId="77777777" w:rsidR="007C02C9" w:rsidRDefault="007C02C9" w:rsidP="007C02C9">
      <w:pPr>
        <w:jc w:val="center"/>
      </w:pPr>
    </w:p>
    <w:p w14:paraId="49783D53" w14:textId="77777777" w:rsidR="007C02C9" w:rsidRDefault="007C02C9" w:rsidP="007C02C9">
      <w:pPr>
        <w:jc w:val="center"/>
      </w:pPr>
      <w:proofErr w:type="spellStart"/>
      <w:r>
        <w:t>Članom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se: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vanbračni</w:t>
      </w:r>
      <w:proofErr w:type="spellEnd"/>
      <w:r>
        <w:t xml:space="preserve"> drug;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rođeno</w:t>
      </w:r>
      <w:proofErr w:type="spellEnd"/>
      <w:r>
        <w:t xml:space="preserve"> u </w:t>
      </w:r>
      <w:proofErr w:type="spellStart"/>
      <w:r>
        <w:t>braku</w:t>
      </w:r>
      <w:proofErr w:type="spellEnd"/>
      <w:r>
        <w:t xml:space="preserve">, van </w:t>
      </w:r>
      <w:proofErr w:type="spellStart"/>
      <w:r>
        <w:t>braka</w:t>
      </w:r>
      <w:proofErr w:type="spellEnd"/>
      <w:r>
        <w:t xml:space="preserve">,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pastorak</w:t>
      </w:r>
      <w:proofErr w:type="spellEnd"/>
      <w:r>
        <w:t xml:space="preserve">;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bračnih</w:t>
      </w:r>
      <w:proofErr w:type="spellEnd"/>
      <w:r>
        <w:t xml:space="preserve"> </w:t>
      </w:r>
      <w:proofErr w:type="spellStart"/>
      <w:r>
        <w:t>drugova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drugovi</w:t>
      </w:r>
      <w:proofErr w:type="spellEnd"/>
      <w:r>
        <w:t xml:space="preserve"> po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izdržavaju</w:t>
      </w:r>
      <w:proofErr w:type="spellEnd"/>
      <w:r>
        <w:t>.</w:t>
      </w:r>
    </w:p>
    <w:p w14:paraId="24D57C6F" w14:textId="77777777" w:rsidR="007C02C9" w:rsidRDefault="007C02C9" w:rsidP="007C02C9">
      <w:pPr>
        <w:jc w:val="center"/>
      </w:pPr>
    </w:p>
    <w:p w14:paraId="2D137BA7" w14:textId="77777777" w:rsidR="007C02C9" w:rsidRDefault="007C02C9" w:rsidP="007C02C9">
      <w:pPr>
        <w:jc w:val="center"/>
      </w:pPr>
      <w:proofErr w:type="spellStart"/>
      <w:r>
        <w:t>Osnovni</w:t>
      </w:r>
      <w:proofErr w:type="spellEnd"/>
      <w:r>
        <w:t xml:space="preserve"> </w:t>
      </w:r>
      <w:proofErr w:type="spellStart"/>
      <w:r>
        <w:t>kriterijum</w:t>
      </w:r>
      <w:proofErr w:type="spellEnd"/>
      <w:r>
        <w:t xml:space="preserve"> za </w:t>
      </w:r>
      <w:proofErr w:type="spellStart"/>
      <w:r>
        <w:t>umanjivanje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je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>.</w:t>
      </w:r>
    </w:p>
    <w:p w14:paraId="5F7B7A87" w14:textId="77777777" w:rsidR="007C02C9" w:rsidRDefault="007C02C9" w:rsidP="007C02C9">
      <w:pPr>
        <w:jc w:val="center"/>
      </w:pPr>
    </w:p>
    <w:p w14:paraId="1F18641D" w14:textId="77777777" w:rsidR="007C02C9" w:rsidRDefault="007C02C9" w:rsidP="007C02C9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kriterijume</w:t>
      </w:r>
      <w:proofErr w:type="spellEnd"/>
      <w:r>
        <w:t xml:space="preserve"> za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Vlada.</w:t>
      </w:r>
    </w:p>
    <w:p w14:paraId="05C56290" w14:textId="77777777" w:rsidR="007C02C9" w:rsidRDefault="007C02C9" w:rsidP="007C02C9">
      <w:pPr>
        <w:jc w:val="center"/>
      </w:pPr>
    </w:p>
    <w:p w14:paraId="0062E05E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17</w:t>
      </w:r>
    </w:p>
    <w:p w14:paraId="6C463682" w14:textId="77777777" w:rsidR="007C02C9" w:rsidRPr="007C02C9" w:rsidRDefault="007C02C9" w:rsidP="007C02C9">
      <w:pPr>
        <w:jc w:val="center"/>
        <w:rPr>
          <w:lang w:val="fr-FR"/>
        </w:rPr>
      </w:pPr>
    </w:p>
    <w:p w14:paraId="5CA61A8E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Izbeglici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prestaje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zbrinjavanje</w:t>
      </w:r>
      <w:proofErr w:type="spellEnd"/>
      <w:r w:rsidRPr="007C02C9">
        <w:rPr>
          <w:lang w:val="fr-FR"/>
        </w:rPr>
        <w:t xml:space="preserve"> </w:t>
      </w:r>
      <w:proofErr w:type="gramStart"/>
      <w:r w:rsidRPr="007C02C9">
        <w:rPr>
          <w:lang w:val="fr-FR"/>
        </w:rPr>
        <w:t>ako:</w:t>
      </w:r>
      <w:proofErr w:type="gramEnd"/>
    </w:p>
    <w:p w14:paraId="6B558F14" w14:textId="77777777" w:rsidR="007C02C9" w:rsidRPr="007C02C9" w:rsidRDefault="007C02C9" w:rsidP="007C02C9">
      <w:pPr>
        <w:jc w:val="center"/>
        <w:rPr>
          <w:lang w:val="fr-FR"/>
        </w:rPr>
      </w:pPr>
    </w:p>
    <w:p w14:paraId="4C5ED5C5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1) </w:t>
      </w:r>
      <w:proofErr w:type="spellStart"/>
      <w:r w:rsidRPr="007C02C9">
        <w:rPr>
          <w:lang w:val="fr-FR"/>
        </w:rPr>
        <w:t>ukupni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prihod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članu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porodičnog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domaćinstva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prelazi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minimalnu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zaradu</w:t>
      </w:r>
      <w:proofErr w:type="spellEnd"/>
      <w:r w:rsidRPr="007C02C9">
        <w:rPr>
          <w:lang w:val="fr-FR"/>
        </w:rPr>
        <w:t>;</w:t>
      </w:r>
      <w:proofErr w:type="gramEnd"/>
    </w:p>
    <w:p w14:paraId="6D3BC8CC" w14:textId="77777777" w:rsidR="007C02C9" w:rsidRPr="007C02C9" w:rsidRDefault="007C02C9" w:rsidP="007C02C9">
      <w:pPr>
        <w:jc w:val="center"/>
        <w:rPr>
          <w:lang w:val="fr-FR"/>
        </w:rPr>
      </w:pPr>
    </w:p>
    <w:p w14:paraId="299318F8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2) </w:t>
      </w:r>
      <w:proofErr w:type="spellStart"/>
      <w:r w:rsidRPr="007C02C9">
        <w:rPr>
          <w:lang w:val="fr-FR"/>
        </w:rPr>
        <w:t>odbije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ponuđeni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smeštaj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razmeštaj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okviru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raspoloživih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mogućnosti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odbije</w:t>
      </w:r>
      <w:proofErr w:type="spellEnd"/>
      <w:r w:rsidRPr="007C02C9">
        <w:rPr>
          <w:lang w:val="fr-FR"/>
        </w:rPr>
        <w:t xml:space="preserve"> da se </w:t>
      </w:r>
      <w:proofErr w:type="spellStart"/>
      <w:r w:rsidRPr="007C02C9">
        <w:rPr>
          <w:lang w:val="fr-FR"/>
        </w:rPr>
        <w:t>stalno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privremeno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nastani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mestu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kome</w:t>
      </w:r>
      <w:proofErr w:type="spellEnd"/>
      <w:r w:rsidRPr="007C02C9">
        <w:rPr>
          <w:lang w:val="fr-FR"/>
        </w:rPr>
        <w:t xml:space="preserve"> su mu </w:t>
      </w:r>
      <w:proofErr w:type="spellStart"/>
      <w:r w:rsidRPr="007C02C9">
        <w:rPr>
          <w:lang w:val="fr-FR"/>
        </w:rPr>
        <w:t>obezbeđeni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život</w:t>
      </w:r>
      <w:proofErr w:type="spellEnd"/>
      <w:r w:rsidRPr="007C02C9">
        <w:rPr>
          <w:lang w:val="fr-FR"/>
        </w:rPr>
        <w:t>;</w:t>
      </w:r>
      <w:proofErr w:type="gramEnd"/>
    </w:p>
    <w:p w14:paraId="0B31BA70" w14:textId="77777777" w:rsidR="007C02C9" w:rsidRPr="007C02C9" w:rsidRDefault="007C02C9" w:rsidP="007C02C9">
      <w:pPr>
        <w:jc w:val="center"/>
        <w:rPr>
          <w:lang w:val="fr-FR"/>
        </w:rPr>
      </w:pPr>
    </w:p>
    <w:p w14:paraId="0DCA1416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3) da </w:t>
      </w:r>
      <w:proofErr w:type="spellStart"/>
      <w:r w:rsidRPr="007C02C9">
        <w:rPr>
          <w:lang w:val="fr-FR"/>
        </w:rPr>
        <w:t>netačne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podatke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bitnog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uticaja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ostvarivanje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prava</w:t>
      </w:r>
      <w:proofErr w:type="spellEnd"/>
      <w:r w:rsidRPr="007C02C9">
        <w:rPr>
          <w:lang w:val="fr-FR"/>
        </w:rPr>
        <w:t>.</w:t>
      </w:r>
    </w:p>
    <w:p w14:paraId="1C7148B7" w14:textId="77777777" w:rsidR="007C02C9" w:rsidRPr="007C02C9" w:rsidRDefault="007C02C9" w:rsidP="007C02C9">
      <w:pPr>
        <w:jc w:val="center"/>
        <w:rPr>
          <w:lang w:val="fr-FR"/>
        </w:rPr>
      </w:pPr>
    </w:p>
    <w:p w14:paraId="40FF5B37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18</w:t>
      </w:r>
    </w:p>
    <w:p w14:paraId="1F5B1271" w14:textId="77777777" w:rsidR="007C02C9" w:rsidRPr="007C02C9" w:rsidRDefault="007C02C9" w:rsidP="007C02C9">
      <w:pPr>
        <w:jc w:val="center"/>
        <w:rPr>
          <w:lang w:val="fr-FR"/>
        </w:rPr>
      </w:pPr>
    </w:p>
    <w:p w14:paraId="03DF3B24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Postupak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prestanak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statusa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izbeglice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pokrenuti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službenoj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dužnosti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obrazložen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lični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>.</w:t>
      </w:r>
    </w:p>
    <w:p w14:paraId="25EC8F80" w14:textId="77777777" w:rsidR="007C02C9" w:rsidRPr="007C02C9" w:rsidRDefault="007C02C9" w:rsidP="007C02C9">
      <w:pPr>
        <w:jc w:val="center"/>
        <w:rPr>
          <w:lang w:val="fr-FR"/>
        </w:rPr>
      </w:pPr>
    </w:p>
    <w:p w14:paraId="7F49D68C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službenoj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dužnosti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donosi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rešenje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prestanku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statusa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izbeglice</w:t>
      </w:r>
      <w:proofErr w:type="spellEnd"/>
      <w:r w:rsidRPr="007C02C9">
        <w:rPr>
          <w:lang w:val="fr-FR"/>
        </w:rPr>
        <w:t>:</w:t>
      </w:r>
      <w:proofErr w:type="gramEnd"/>
    </w:p>
    <w:p w14:paraId="4EB8A9C7" w14:textId="77777777" w:rsidR="007C02C9" w:rsidRPr="007C02C9" w:rsidRDefault="007C02C9" w:rsidP="007C02C9">
      <w:pPr>
        <w:jc w:val="center"/>
        <w:rPr>
          <w:lang w:val="fr-FR"/>
        </w:rPr>
      </w:pPr>
    </w:p>
    <w:p w14:paraId="1D5606F2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ako</w:t>
      </w:r>
      <w:proofErr w:type="spellEnd"/>
      <w:r>
        <w:t xml:space="preserve"> je lice </w:t>
      </w:r>
      <w:proofErr w:type="spellStart"/>
      <w:r>
        <w:t>steklo</w:t>
      </w:r>
      <w:proofErr w:type="spellEnd"/>
      <w:r>
        <w:t xml:space="preserve"> </w:t>
      </w:r>
      <w:proofErr w:type="spellStart"/>
      <w:r>
        <w:t>državljanstvo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pokrenulo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prebivališta</w:t>
      </w:r>
      <w:proofErr w:type="spellEnd"/>
      <w:r>
        <w:t>;</w:t>
      </w:r>
      <w:proofErr w:type="gramEnd"/>
    </w:p>
    <w:p w14:paraId="0855289E" w14:textId="77777777" w:rsidR="007C02C9" w:rsidRDefault="007C02C9" w:rsidP="007C02C9">
      <w:pPr>
        <w:jc w:val="center"/>
      </w:pPr>
    </w:p>
    <w:p w14:paraId="4603D970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ako</w:t>
      </w:r>
      <w:proofErr w:type="spellEnd"/>
      <w:r>
        <w:t xml:space="preserve"> se lice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vratilo</w:t>
      </w:r>
      <w:proofErr w:type="spellEnd"/>
      <w:r>
        <w:t xml:space="preserve"> da bi se </w:t>
      </w:r>
      <w:proofErr w:type="spellStart"/>
      <w:r>
        <w:t>nastanilo</w:t>
      </w:r>
      <w:proofErr w:type="spellEnd"/>
      <w:r>
        <w:t xml:space="preserve"> u </w:t>
      </w:r>
      <w:proofErr w:type="spellStart"/>
      <w:r>
        <w:t>bivšu</w:t>
      </w:r>
      <w:proofErr w:type="spellEnd"/>
      <w:r>
        <w:t xml:space="preserve"> </w:t>
      </w:r>
      <w:proofErr w:type="spellStart"/>
      <w:r>
        <w:t>jugoslovensku</w:t>
      </w:r>
      <w:proofErr w:type="spellEnd"/>
      <w:r>
        <w:t xml:space="preserve">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izbeglo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1CB985B1" w14:textId="77777777" w:rsidR="007C02C9" w:rsidRDefault="007C02C9" w:rsidP="007C02C9">
      <w:pPr>
        <w:jc w:val="center"/>
      </w:pPr>
    </w:p>
    <w:p w14:paraId="144A8F46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ako</w:t>
      </w:r>
      <w:proofErr w:type="spellEnd"/>
      <w:r>
        <w:t xml:space="preserve"> se lice </w:t>
      </w:r>
      <w:proofErr w:type="spellStart"/>
      <w:r>
        <w:t>iseli</w:t>
      </w:r>
      <w:proofErr w:type="spellEnd"/>
      <w:r>
        <w:t xml:space="preserve"> u </w:t>
      </w:r>
      <w:proofErr w:type="spellStart"/>
      <w:r>
        <w:t>treću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0B673E35" w14:textId="77777777" w:rsidR="007C02C9" w:rsidRDefault="007C02C9" w:rsidP="007C02C9">
      <w:pPr>
        <w:jc w:val="center"/>
      </w:pPr>
    </w:p>
    <w:p w14:paraId="12CA3F90" w14:textId="77777777" w:rsidR="007C02C9" w:rsidRDefault="007C02C9" w:rsidP="007C02C9">
      <w:pPr>
        <w:jc w:val="center"/>
      </w:pPr>
      <w:r>
        <w:t xml:space="preserve">4)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>.</w:t>
      </w:r>
    </w:p>
    <w:p w14:paraId="73F535A6" w14:textId="77777777" w:rsidR="007C02C9" w:rsidRDefault="007C02C9" w:rsidP="007C02C9">
      <w:pPr>
        <w:jc w:val="center"/>
      </w:pPr>
    </w:p>
    <w:p w14:paraId="2118264E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368241B3" w14:textId="77777777" w:rsidR="007C02C9" w:rsidRDefault="007C02C9" w:rsidP="007C02C9">
      <w:pPr>
        <w:jc w:val="center"/>
      </w:pPr>
    </w:p>
    <w:p w14:paraId="3E1F2ED1" w14:textId="77777777" w:rsidR="007C02C9" w:rsidRDefault="007C02C9" w:rsidP="007C02C9">
      <w:pPr>
        <w:jc w:val="center"/>
      </w:pPr>
      <w:proofErr w:type="spellStart"/>
      <w:r>
        <w:lastRenderedPageBreak/>
        <w:t>Izbeglici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18.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,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rešavati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>.</w:t>
      </w:r>
    </w:p>
    <w:p w14:paraId="4D53EA02" w14:textId="77777777" w:rsidR="007C02C9" w:rsidRDefault="007C02C9" w:rsidP="007C02C9">
      <w:pPr>
        <w:jc w:val="center"/>
      </w:pPr>
    </w:p>
    <w:p w14:paraId="27451FA7" w14:textId="77777777" w:rsidR="007C02C9" w:rsidRDefault="007C02C9" w:rsidP="007C02C9">
      <w:pPr>
        <w:jc w:val="center"/>
      </w:pPr>
      <w:proofErr w:type="spellStart"/>
      <w:r>
        <w:t>Stambene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rešavati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načina</w:t>
      </w:r>
      <w:proofErr w:type="spellEnd"/>
      <w:r>
        <w:t>:</w:t>
      </w:r>
    </w:p>
    <w:p w14:paraId="21DC03BD" w14:textId="77777777" w:rsidR="007C02C9" w:rsidRDefault="007C02C9" w:rsidP="007C02C9">
      <w:pPr>
        <w:jc w:val="center"/>
      </w:pPr>
    </w:p>
    <w:p w14:paraId="10883ABC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proofErr w:type="gramStart"/>
      <w:r>
        <w:t>vreme</w:t>
      </w:r>
      <w:proofErr w:type="spellEnd"/>
      <w:r>
        <w:t>;</w:t>
      </w:r>
      <w:proofErr w:type="gramEnd"/>
    </w:p>
    <w:p w14:paraId="5542064D" w14:textId="77777777" w:rsidR="007C02C9" w:rsidRDefault="007C02C9" w:rsidP="007C02C9">
      <w:pPr>
        <w:jc w:val="center"/>
      </w:pPr>
    </w:p>
    <w:p w14:paraId="60F8A72A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mogućnošću</w:t>
      </w:r>
      <w:proofErr w:type="spellEnd"/>
      <w:r>
        <w:t xml:space="preserve"> </w:t>
      </w:r>
      <w:proofErr w:type="spellStart"/>
      <w:proofErr w:type="gramStart"/>
      <w:r>
        <w:t>kupovine</w:t>
      </w:r>
      <w:proofErr w:type="spellEnd"/>
      <w:r>
        <w:t>;</w:t>
      </w:r>
      <w:proofErr w:type="gramEnd"/>
    </w:p>
    <w:p w14:paraId="3E31E560" w14:textId="77777777" w:rsidR="007C02C9" w:rsidRDefault="007C02C9" w:rsidP="007C02C9">
      <w:pPr>
        <w:jc w:val="center"/>
      </w:pPr>
    </w:p>
    <w:p w14:paraId="1B397C07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dodelom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proofErr w:type="gramStart"/>
      <w:r>
        <w:t>stanovanja</w:t>
      </w:r>
      <w:proofErr w:type="spellEnd"/>
      <w:r>
        <w:t>;</w:t>
      </w:r>
      <w:proofErr w:type="gramEnd"/>
    </w:p>
    <w:p w14:paraId="0757DE74" w14:textId="77777777" w:rsidR="007C02C9" w:rsidRDefault="007C02C9" w:rsidP="007C02C9">
      <w:pPr>
        <w:jc w:val="center"/>
      </w:pPr>
    </w:p>
    <w:p w14:paraId="50FDCDAC" w14:textId="77777777" w:rsidR="007C02C9" w:rsidRDefault="007C02C9" w:rsidP="007C02C9">
      <w:pPr>
        <w:jc w:val="center"/>
      </w:pPr>
      <w:r>
        <w:t xml:space="preserve">4) </w:t>
      </w:r>
      <w:proofErr w:type="spellStart"/>
      <w:r>
        <w:t>kupovinom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započetu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proofErr w:type="gramStart"/>
      <w:r>
        <w:t>nepokretnosti</w:t>
      </w:r>
      <w:proofErr w:type="spellEnd"/>
      <w:r>
        <w:t>;</w:t>
      </w:r>
      <w:proofErr w:type="gramEnd"/>
    </w:p>
    <w:p w14:paraId="33C82EE7" w14:textId="77777777" w:rsidR="007C02C9" w:rsidRDefault="007C02C9" w:rsidP="007C02C9">
      <w:pPr>
        <w:jc w:val="center"/>
      </w:pPr>
    </w:p>
    <w:p w14:paraId="21BC3195" w14:textId="77777777" w:rsidR="007C02C9" w:rsidRDefault="007C02C9" w:rsidP="007C02C9">
      <w:pPr>
        <w:jc w:val="center"/>
      </w:pPr>
      <w:r>
        <w:t xml:space="preserve">5) </w:t>
      </w:r>
      <w:proofErr w:type="spellStart"/>
      <w:r>
        <w:t>kupovinom</w:t>
      </w:r>
      <w:proofErr w:type="spellEnd"/>
      <w:r>
        <w:t xml:space="preserve"> </w:t>
      </w:r>
      <w:proofErr w:type="spellStart"/>
      <w:r>
        <w:t>seoske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okućnicom</w:t>
      </w:r>
      <w:proofErr w:type="spellEnd"/>
      <w:r>
        <w:t>.</w:t>
      </w:r>
    </w:p>
    <w:p w14:paraId="4BC6D68D" w14:textId="77777777" w:rsidR="007C02C9" w:rsidRDefault="007C02C9" w:rsidP="007C02C9">
      <w:pPr>
        <w:jc w:val="center"/>
      </w:pPr>
    </w:p>
    <w:p w14:paraId="2621CC9F" w14:textId="77777777" w:rsidR="007C02C9" w:rsidRDefault="007C02C9" w:rsidP="007C02C9">
      <w:pPr>
        <w:jc w:val="center"/>
      </w:pPr>
      <w:proofErr w:type="spellStart"/>
      <w:r>
        <w:t>Postupak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Komesarijatu</w:t>
      </w:r>
      <w:proofErr w:type="spellEnd"/>
      <w:r>
        <w:t xml:space="preserve"> za </w:t>
      </w:r>
      <w:proofErr w:type="spellStart"/>
      <w:r>
        <w:t>izbeglice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neparan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.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razrešava</w:t>
      </w:r>
      <w:proofErr w:type="spellEnd"/>
      <w:r>
        <w:t xml:space="preserve"> </w:t>
      </w:r>
      <w:proofErr w:type="spellStart"/>
      <w:r>
        <w:t>komesar</w:t>
      </w:r>
      <w:proofErr w:type="spellEnd"/>
      <w:r>
        <w:t>.</w:t>
      </w:r>
    </w:p>
    <w:p w14:paraId="79B3AABA" w14:textId="77777777" w:rsidR="007C02C9" w:rsidRDefault="007C02C9" w:rsidP="007C02C9">
      <w:pPr>
        <w:jc w:val="center"/>
      </w:pPr>
    </w:p>
    <w:p w14:paraId="7CA99FE5" w14:textId="77777777" w:rsidR="007C02C9" w:rsidRDefault="007C02C9" w:rsidP="007C02C9">
      <w:pPr>
        <w:jc w:val="center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prvostepenih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prvostepene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>.</w:t>
      </w:r>
    </w:p>
    <w:p w14:paraId="12681DFD" w14:textId="77777777" w:rsidR="007C02C9" w:rsidRDefault="007C02C9" w:rsidP="007C02C9">
      <w:pPr>
        <w:jc w:val="center"/>
      </w:pPr>
    </w:p>
    <w:p w14:paraId="3F5327E3" w14:textId="77777777" w:rsidR="007C02C9" w:rsidRDefault="007C02C9" w:rsidP="007C02C9">
      <w:pPr>
        <w:jc w:val="center"/>
      </w:pPr>
      <w:proofErr w:type="spellStart"/>
      <w:r>
        <w:t>Komisiju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Vlada, </w:t>
      </w:r>
      <w:proofErr w:type="spellStart"/>
      <w:r>
        <w:t>na</w:t>
      </w:r>
      <w:proofErr w:type="spellEnd"/>
      <w:r>
        <w:t xml:space="preserve"> period od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742DF30C" w14:textId="77777777" w:rsidR="007C02C9" w:rsidRDefault="007C02C9" w:rsidP="007C02C9">
      <w:pPr>
        <w:jc w:val="center"/>
      </w:pPr>
    </w:p>
    <w:p w14:paraId="21D20D6B" w14:textId="77777777" w:rsidR="007C02C9" w:rsidRDefault="007C02C9" w:rsidP="007C02C9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,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14:paraId="125997AB" w14:textId="77777777" w:rsidR="007C02C9" w:rsidRDefault="007C02C9" w:rsidP="007C02C9">
      <w:pPr>
        <w:jc w:val="center"/>
      </w:pPr>
    </w:p>
    <w:p w14:paraId="121C2DC7" w14:textId="77777777" w:rsidR="007C02C9" w:rsidRDefault="007C02C9" w:rsidP="007C02C9">
      <w:pPr>
        <w:jc w:val="center"/>
      </w:pPr>
      <w:proofErr w:type="spellStart"/>
      <w:r>
        <w:t>Stambene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rešavati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namenskih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>.</w:t>
      </w:r>
    </w:p>
    <w:p w14:paraId="5E14D6AD" w14:textId="77777777" w:rsidR="007C02C9" w:rsidRDefault="007C02C9" w:rsidP="007C02C9">
      <w:pPr>
        <w:jc w:val="center"/>
      </w:pPr>
    </w:p>
    <w:p w14:paraId="607C8B34" w14:textId="77777777" w:rsidR="007C02C9" w:rsidRDefault="007C02C9" w:rsidP="007C02C9">
      <w:pPr>
        <w:jc w:val="center"/>
      </w:pPr>
      <w:proofErr w:type="spellStart"/>
      <w:r>
        <w:lastRenderedPageBreak/>
        <w:t>Uslovi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u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>.</w:t>
      </w:r>
    </w:p>
    <w:p w14:paraId="24F53A5C" w14:textId="77777777" w:rsidR="007C02C9" w:rsidRDefault="007C02C9" w:rsidP="007C02C9">
      <w:pPr>
        <w:jc w:val="center"/>
      </w:pPr>
    </w:p>
    <w:p w14:paraId="6ECCA78C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19a</w:t>
      </w:r>
    </w:p>
    <w:p w14:paraId="3C4494AE" w14:textId="77777777" w:rsidR="007C02C9" w:rsidRDefault="007C02C9" w:rsidP="007C02C9">
      <w:pPr>
        <w:jc w:val="center"/>
      </w:pPr>
    </w:p>
    <w:p w14:paraId="2E08A390" w14:textId="77777777" w:rsidR="007C02C9" w:rsidRDefault="007C02C9" w:rsidP="007C02C9">
      <w:pPr>
        <w:jc w:val="center"/>
      </w:pPr>
      <w:proofErr w:type="spellStart"/>
      <w:r>
        <w:t>Nepokretnosti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kupuju</w:t>
      </w:r>
      <w:proofErr w:type="spellEnd"/>
      <w:r>
        <w:t xml:space="preserve">,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C77A8AD" w14:textId="77777777" w:rsidR="007C02C9" w:rsidRDefault="007C02C9" w:rsidP="007C02C9">
      <w:pPr>
        <w:jc w:val="center"/>
      </w:pPr>
    </w:p>
    <w:p w14:paraId="358EB4C3" w14:textId="77777777" w:rsidR="007C02C9" w:rsidRDefault="007C02C9" w:rsidP="007C02C9">
      <w:pPr>
        <w:jc w:val="center"/>
      </w:pPr>
      <w:proofErr w:type="spellStart"/>
      <w:r>
        <w:t>Nepokretnosti</w:t>
      </w:r>
      <w:proofErr w:type="spellEnd"/>
      <w:r>
        <w:t xml:space="preserve">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kupuju</w:t>
      </w:r>
      <w:proofErr w:type="spellEnd"/>
      <w:r>
        <w:t xml:space="preserve"> se,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sporazumima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donatorima</w:t>
      </w:r>
      <w:proofErr w:type="spellEnd"/>
      <w:r>
        <w:t>.</w:t>
      </w:r>
    </w:p>
    <w:p w14:paraId="3EB9745B" w14:textId="77777777" w:rsidR="007C02C9" w:rsidRDefault="007C02C9" w:rsidP="007C02C9">
      <w:pPr>
        <w:jc w:val="center"/>
      </w:pPr>
    </w:p>
    <w:p w14:paraId="6BB1A6E4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19b</w:t>
      </w:r>
    </w:p>
    <w:p w14:paraId="195C5EE2" w14:textId="77777777" w:rsidR="007C02C9" w:rsidRDefault="007C02C9" w:rsidP="007C02C9">
      <w:pPr>
        <w:jc w:val="center"/>
      </w:pPr>
    </w:p>
    <w:p w14:paraId="07B0C6DE" w14:textId="77777777" w:rsidR="007C02C9" w:rsidRDefault="007C02C9" w:rsidP="007C02C9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pod </w:t>
      </w:r>
      <w:proofErr w:type="spellStart"/>
      <w:r>
        <w:t>sledećim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>:</w:t>
      </w:r>
    </w:p>
    <w:p w14:paraId="23C9E00F" w14:textId="77777777" w:rsidR="007C02C9" w:rsidRDefault="007C02C9" w:rsidP="007C02C9">
      <w:pPr>
        <w:jc w:val="center"/>
      </w:pPr>
    </w:p>
    <w:p w14:paraId="12A555C6" w14:textId="77777777" w:rsidR="007C02C9" w:rsidRDefault="007C02C9" w:rsidP="007C02C9">
      <w:pPr>
        <w:jc w:val="center"/>
      </w:pPr>
      <w:r>
        <w:t xml:space="preserve">1) da ne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proofErr w:type="gramStart"/>
      <w:r>
        <w:t>državi</w:t>
      </w:r>
      <w:proofErr w:type="spellEnd"/>
      <w:r>
        <w:t>;</w:t>
      </w:r>
      <w:proofErr w:type="gramEnd"/>
    </w:p>
    <w:p w14:paraId="6BD85ADA" w14:textId="77777777" w:rsidR="007C02C9" w:rsidRDefault="007C02C9" w:rsidP="007C02C9">
      <w:pPr>
        <w:jc w:val="center"/>
      </w:pPr>
    </w:p>
    <w:p w14:paraId="662259CD" w14:textId="77777777" w:rsidR="007C02C9" w:rsidRDefault="007C02C9" w:rsidP="007C02C9">
      <w:pPr>
        <w:jc w:val="center"/>
      </w:pPr>
      <w:r>
        <w:t xml:space="preserve">2) da od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izbeglice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otuđila</w:t>
      </w:r>
      <w:proofErr w:type="spellEnd"/>
      <w:r>
        <w:t xml:space="preserve">, </w:t>
      </w:r>
      <w:proofErr w:type="spellStart"/>
      <w:r>
        <w:t>poklonila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zamenila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, a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da </w:t>
      </w:r>
      <w:proofErr w:type="spellStart"/>
      <w:r>
        <w:t>reše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4EDBEA02" w14:textId="77777777" w:rsidR="007C02C9" w:rsidRDefault="007C02C9" w:rsidP="007C02C9">
      <w:pPr>
        <w:jc w:val="center"/>
      </w:pPr>
    </w:p>
    <w:p w14:paraId="65AD3514" w14:textId="77777777" w:rsidR="007C02C9" w:rsidRDefault="007C02C9" w:rsidP="007C02C9">
      <w:pPr>
        <w:jc w:val="center"/>
      </w:pPr>
      <w:r>
        <w:t xml:space="preserve">3) da </w:t>
      </w:r>
      <w:proofErr w:type="spellStart"/>
      <w:r>
        <w:t>nemaju</w:t>
      </w:r>
      <w:proofErr w:type="spellEnd"/>
      <w:r>
        <w:t xml:space="preserve"> u </w:t>
      </w:r>
      <w:proofErr w:type="spellStart"/>
      <w:r>
        <w:t>svojini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da </w:t>
      </w:r>
      <w:proofErr w:type="spellStart"/>
      <w:r>
        <w:t>reše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40DA1EC0" w14:textId="77777777" w:rsidR="007C02C9" w:rsidRDefault="007C02C9" w:rsidP="007C02C9">
      <w:pPr>
        <w:jc w:val="center"/>
      </w:pPr>
    </w:p>
    <w:p w14:paraId="0ADA8777" w14:textId="77777777" w:rsidR="007C02C9" w:rsidRDefault="007C02C9" w:rsidP="007C02C9">
      <w:pPr>
        <w:jc w:val="center"/>
      </w:pPr>
      <w:r>
        <w:t xml:space="preserve">4) da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da </w:t>
      </w:r>
      <w:proofErr w:type="spellStart"/>
      <w:r>
        <w:t>reše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7C8BA04A" w14:textId="77777777" w:rsidR="007C02C9" w:rsidRDefault="007C02C9" w:rsidP="007C02C9">
      <w:pPr>
        <w:jc w:val="center"/>
      </w:pPr>
    </w:p>
    <w:p w14:paraId="139142B4" w14:textId="77777777" w:rsidR="007C02C9" w:rsidRDefault="007C02C9" w:rsidP="007C02C9">
      <w:pPr>
        <w:jc w:val="center"/>
      </w:pPr>
      <w:r>
        <w:t xml:space="preserve">5) 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integracije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povratka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bi </w:t>
      </w:r>
      <w:proofErr w:type="spellStart"/>
      <w:r>
        <w:t>mogli</w:t>
      </w:r>
      <w:proofErr w:type="spellEnd"/>
      <w:r>
        <w:t xml:space="preserve"> da </w:t>
      </w:r>
      <w:proofErr w:type="spellStart"/>
      <w:r>
        <w:t>reše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rešili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46B8A4C5" w14:textId="77777777" w:rsidR="007C02C9" w:rsidRDefault="007C02C9" w:rsidP="007C02C9">
      <w:pPr>
        <w:jc w:val="center"/>
      </w:pPr>
    </w:p>
    <w:p w14:paraId="3495E7F1" w14:textId="77777777" w:rsidR="007C02C9" w:rsidRDefault="007C02C9" w:rsidP="007C02C9">
      <w:pPr>
        <w:jc w:val="center"/>
      </w:pPr>
      <w:r>
        <w:t xml:space="preserve">6) da,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prijavljen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lastRenderedPageBreak/>
        <w:t>nalazi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>.</w:t>
      </w:r>
    </w:p>
    <w:p w14:paraId="75EFE23D" w14:textId="77777777" w:rsidR="007C02C9" w:rsidRDefault="007C02C9" w:rsidP="007C02C9">
      <w:pPr>
        <w:jc w:val="center"/>
      </w:pPr>
    </w:p>
    <w:p w14:paraId="0EC72843" w14:textId="77777777" w:rsidR="007C02C9" w:rsidRDefault="007C02C9" w:rsidP="007C02C9">
      <w:pPr>
        <w:jc w:val="center"/>
      </w:pPr>
      <w:proofErr w:type="spellStart"/>
      <w:r>
        <w:t>Ispunjene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>.</w:t>
      </w:r>
    </w:p>
    <w:p w14:paraId="09604D9D" w14:textId="77777777" w:rsidR="007C02C9" w:rsidRDefault="007C02C9" w:rsidP="007C02C9">
      <w:pPr>
        <w:jc w:val="center"/>
      </w:pPr>
    </w:p>
    <w:p w14:paraId="4E8E2726" w14:textId="77777777" w:rsidR="007C02C9" w:rsidRDefault="007C02C9" w:rsidP="007C02C9">
      <w:pPr>
        <w:jc w:val="center"/>
      </w:pPr>
      <w:proofErr w:type="spellStart"/>
      <w:r>
        <w:t>Ako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verovatnim</w:t>
      </w:r>
      <w:proofErr w:type="spellEnd"/>
      <w:r>
        <w:t xml:space="preserve"> da ne </w:t>
      </w:r>
      <w:proofErr w:type="spellStart"/>
      <w:r>
        <w:t>može</w:t>
      </w:r>
      <w:proofErr w:type="spellEnd"/>
      <w:r>
        <w:t xml:space="preserve"> od </w:t>
      </w:r>
      <w:proofErr w:type="spellStart"/>
      <w:r>
        <w:t>nadležnih</w:t>
      </w:r>
      <w:proofErr w:type="spellEnd"/>
      <w:r>
        <w:t xml:space="preserve"> organa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da </w:t>
      </w:r>
      <w:proofErr w:type="spellStart"/>
      <w:r>
        <w:t>pribavi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, </w:t>
      </w:r>
      <w:proofErr w:type="spellStart"/>
      <w:r>
        <w:t>Komesarijat</w:t>
      </w:r>
      <w:proofErr w:type="spellEnd"/>
      <w:r>
        <w:t xml:space="preserve">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pribavlja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od organa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</w:t>
      </w:r>
      <w:proofErr w:type="spellStart"/>
      <w:r>
        <w:t>shodnom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14:paraId="3E80AF9A" w14:textId="77777777" w:rsidR="007C02C9" w:rsidRDefault="007C02C9" w:rsidP="007C02C9">
      <w:pPr>
        <w:jc w:val="center"/>
      </w:pPr>
    </w:p>
    <w:p w14:paraId="69DD75C5" w14:textId="77777777" w:rsidR="007C02C9" w:rsidRDefault="007C02C9" w:rsidP="007C02C9">
      <w:pPr>
        <w:jc w:val="center"/>
      </w:pPr>
      <w:proofErr w:type="spellStart"/>
      <w:r>
        <w:t>Bliže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merila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Vlada.</w:t>
      </w:r>
    </w:p>
    <w:p w14:paraId="6FFBE3B3" w14:textId="77777777" w:rsidR="007C02C9" w:rsidRDefault="007C02C9" w:rsidP="007C02C9">
      <w:pPr>
        <w:jc w:val="center"/>
      </w:pPr>
    </w:p>
    <w:p w14:paraId="2D5B41C4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19v</w:t>
      </w:r>
    </w:p>
    <w:p w14:paraId="20F6B9DF" w14:textId="77777777" w:rsidR="007C02C9" w:rsidRDefault="007C02C9" w:rsidP="007C02C9">
      <w:pPr>
        <w:jc w:val="center"/>
      </w:pPr>
    </w:p>
    <w:p w14:paraId="3445664C" w14:textId="77777777" w:rsidR="007C02C9" w:rsidRDefault="007C02C9" w:rsidP="007C02C9">
      <w:pPr>
        <w:jc w:val="center"/>
      </w:pPr>
      <w:proofErr w:type="spellStart"/>
      <w:r>
        <w:t>Stambene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samca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-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30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kvadratnih</w:t>
      </w:r>
      <w:proofErr w:type="spellEnd"/>
      <w:r>
        <w:t xml:space="preserve">, a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sledećeg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po 10 </w:t>
      </w:r>
      <w:proofErr w:type="spellStart"/>
      <w:r>
        <w:t>metara</w:t>
      </w:r>
      <w:proofErr w:type="spellEnd"/>
      <w:r>
        <w:t xml:space="preserve"> </w:t>
      </w:r>
      <w:proofErr w:type="spellStart"/>
      <w:r>
        <w:t>kvadratnih</w:t>
      </w:r>
      <w:proofErr w:type="spellEnd"/>
      <w:r>
        <w:t>.</w:t>
      </w:r>
    </w:p>
    <w:p w14:paraId="6572339F" w14:textId="77777777" w:rsidR="007C02C9" w:rsidRDefault="007C02C9" w:rsidP="007C02C9">
      <w:pPr>
        <w:jc w:val="center"/>
      </w:pPr>
    </w:p>
    <w:p w14:paraId="69333593" w14:textId="77777777" w:rsidR="007C02C9" w:rsidRDefault="007C02C9" w:rsidP="007C02C9">
      <w:pPr>
        <w:jc w:val="center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viškom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6C9B27EF" w14:textId="77777777" w:rsidR="007C02C9" w:rsidRDefault="007C02C9" w:rsidP="007C02C9">
      <w:pPr>
        <w:jc w:val="center"/>
      </w:pPr>
    </w:p>
    <w:p w14:paraId="1757EC5F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19g</w:t>
      </w:r>
    </w:p>
    <w:p w14:paraId="2313A565" w14:textId="77777777" w:rsidR="007C02C9" w:rsidRDefault="007C02C9" w:rsidP="007C02C9">
      <w:pPr>
        <w:jc w:val="center"/>
      </w:pPr>
    </w:p>
    <w:p w14:paraId="43BCE5F6" w14:textId="77777777" w:rsidR="007C02C9" w:rsidRDefault="007C02C9" w:rsidP="007C02C9">
      <w:pPr>
        <w:jc w:val="center"/>
      </w:pPr>
      <w:proofErr w:type="spellStart"/>
      <w:r>
        <w:t>Ugovore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pravosnažne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dodeli</w:t>
      </w:r>
      <w:proofErr w:type="spellEnd"/>
      <w:r>
        <w:t>.</w:t>
      </w:r>
    </w:p>
    <w:p w14:paraId="40CEF924" w14:textId="77777777" w:rsidR="007C02C9" w:rsidRDefault="007C02C9" w:rsidP="007C02C9">
      <w:pPr>
        <w:jc w:val="center"/>
      </w:pPr>
    </w:p>
    <w:p w14:paraId="5F38ADB2" w14:textId="77777777" w:rsidR="007C02C9" w:rsidRDefault="007C02C9" w:rsidP="007C02C9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donaciji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,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se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prenesu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>.</w:t>
      </w:r>
    </w:p>
    <w:p w14:paraId="1C6C7AC8" w14:textId="77777777" w:rsidR="007C02C9" w:rsidRDefault="007C02C9" w:rsidP="007C02C9">
      <w:pPr>
        <w:jc w:val="center"/>
      </w:pPr>
    </w:p>
    <w:p w14:paraId="08AEFA77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19d</w:t>
      </w:r>
    </w:p>
    <w:p w14:paraId="3BCB565C" w14:textId="77777777" w:rsidR="007C02C9" w:rsidRDefault="007C02C9" w:rsidP="007C02C9">
      <w:pPr>
        <w:jc w:val="center"/>
      </w:pPr>
    </w:p>
    <w:p w14:paraId="02BCEAEE" w14:textId="77777777" w:rsidR="007C02C9" w:rsidRDefault="007C02C9" w:rsidP="007C02C9">
      <w:pPr>
        <w:jc w:val="center"/>
      </w:pPr>
      <w:proofErr w:type="spellStart"/>
      <w:r>
        <w:lastRenderedPageBreak/>
        <w:t>Nepokretnost</w:t>
      </w:r>
      <w:proofErr w:type="spellEnd"/>
      <w:r>
        <w:t xml:space="preserve"> </w:t>
      </w:r>
      <w:proofErr w:type="spellStart"/>
      <w:r>
        <w:t>pribavljena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u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donatorom</w:t>
      </w:r>
      <w:proofErr w:type="spellEnd"/>
      <w:r>
        <w:t>.</w:t>
      </w:r>
    </w:p>
    <w:p w14:paraId="248D6855" w14:textId="77777777" w:rsidR="007C02C9" w:rsidRDefault="007C02C9" w:rsidP="007C02C9">
      <w:pPr>
        <w:jc w:val="center"/>
      </w:pPr>
    </w:p>
    <w:p w14:paraId="5FE83D60" w14:textId="77777777" w:rsidR="007C02C9" w:rsidRDefault="007C02C9" w:rsidP="007C02C9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pravosnažne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data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korisnik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davalac</w:t>
      </w:r>
      <w:proofErr w:type="spellEnd"/>
      <w:r>
        <w:t>).</w:t>
      </w:r>
    </w:p>
    <w:p w14:paraId="6B877B11" w14:textId="77777777" w:rsidR="007C02C9" w:rsidRDefault="007C02C9" w:rsidP="007C02C9">
      <w:pPr>
        <w:jc w:val="center"/>
      </w:pPr>
    </w:p>
    <w:p w14:paraId="47892A4B" w14:textId="77777777" w:rsidR="007C02C9" w:rsidRDefault="007C02C9" w:rsidP="007C02C9">
      <w:pPr>
        <w:jc w:val="center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grejanja</w:t>
      </w:r>
      <w:proofErr w:type="spellEnd"/>
      <w:r>
        <w:t xml:space="preserve">,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>.</w:t>
      </w:r>
    </w:p>
    <w:p w14:paraId="74286778" w14:textId="77777777" w:rsidR="007C02C9" w:rsidRDefault="007C02C9" w:rsidP="007C02C9">
      <w:pPr>
        <w:jc w:val="center"/>
      </w:pPr>
    </w:p>
    <w:p w14:paraId="4D1659D5" w14:textId="77777777" w:rsidR="007C02C9" w:rsidRDefault="007C02C9" w:rsidP="007C02C9">
      <w:pPr>
        <w:jc w:val="center"/>
      </w:pPr>
      <w:proofErr w:type="spellStart"/>
      <w:r>
        <w:t>Korisnik</w:t>
      </w:r>
      <w:proofErr w:type="spellEnd"/>
      <w:r>
        <w:t xml:space="preserve">,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donatorom</w:t>
      </w:r>
      <w:proofErr w:type="spellEnd"/>
      <w:r>
        <w:t>.</w:t>
      </w:r>
    </w:p>
    <w:p w14:paraId="6D81284D" w14:textId="77777777" w:rsidR="007C02C9" w:rsidRDefault="007C02C9" w:rsidP="007C02C9">
      <w:pPr>
        <w:jc w:val="center"/>
      </w:pPr>
    </w:p>
    <w:p w14:paraId="0EF40FB5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19đ</w:t>
      </w:r>
    </w:p>
    <w:p w14:paraId="440B3E70" w14:textId="77777777" w:rsidR="007C02C9" w:rsidRDefault="007C02C9" w:rsidP="007C02C9">
      <w:pPr>
        <w:jc w:val="center"/>
      </w:pPr>
    </w:p>
    <w:p w14:paraId="7E67248D" w14:textId="77777777" w:rsidR="007C02C9" w:rsidRDefault="007C02C9" w:rsidP="007C02C9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pravosnažne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data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istekao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zakupac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zakupodavac</w:t>
      </w:r>
      <w:proofErr w:type="spellEnd"/>
      <w:r>
        <w:t>).</w:t>
      </w:r>
    </w:p>
    <w:p w14:paraId="55F23B91" w14:textId="77777777" w:rsidR="007C02C9" w:rsidRDefault="007C02C9" w:rsidP="007C02C9">
      <w:pPr>
        <w:jc w:val="center"/>
      </w:pPr>
    </w:p>
    <w:p w14:paraId="48E41DBD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19e</w:t>
      </w:r>
    </w:p>
    <w:p w14:paraId="7255C35C" w14:textId="77777777" w:rsidR="007C02C9" w:rsidRDefault="007C02C9" w:rsidP="007C02C9">
      <w:pPr>
        <w:jc w:val="center"/>
      </w:pPr>
    </w:p>
    <w:p w14:paraId="5F34893F" w14:textId="77777777" w:rsidR="007C02C9" w:rsidRDefault="007C02C9" w:rsidP="007C02C9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>:</w:t>
      </w:r>
    </w:p>
    <w:p w14:paraId="7D821438" w14:textId="77777777" w:rsidR="007C02C9" w:rsidRDefault="007C02C9" w:rsidP="007C02C9">
      <w:pPr>
        <w:jc w:val="center"/>
      </w:pPr>
    </w:p>
    <w:p w14:paraId="024E9C7D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iseljenjem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proofErr w:type="gramStart"/>
      <w:r>
        <w:t>zakupca</w:t>
      </w:r>
      <w:proofErr w:type="spellEnd"/>
      <w:r>
        <w:t>;</w:t>
      </w:r>
      <w:proofErr w:type="gramEnd"/>
    </w:p>
    <w:p w14:paraId="1CD60981" w14:textId="77777777" w:rsidR="007C02C9" w:rsidRDefault="007C02C9" w:rsidP="007C02C9">
      <w:pPr>
        <w:jc w:val="center"/>
      </w:pPr>
    </w:p>
    <w:p w14:paraId="5A376624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povratkom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zakupca</w:t>
      </w:r>
      <w:proofErr w:type="spellEnd"/>
      <w:r>
        <w:t xml:space="preserve"> u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iseljenjem</w:t>
      </w:r>
      <w:proofErr w:type="spellEnd"/>
      <w:r>
        <w:t xml:space="preserve"> u </w:t>
      </w:r>
      <w:proofErr w:type="spellStart"/>
      <w:r>
        <w:t>treću</w:t>
      </w:r>
      <w:proofErr w:type="spellEnd"/>
      <w:r>
        <w:t xml:space="preserve"> </w:t>
      </w:r>
      <w:proofErr w:type="spellStart"/>
      <w:proofErr w:type="gramStart"/>
      <w:r>
        <w:t>zemlju</w:t>
      </w:r>
      <w:proofErr w:type="spellEnd"/>
      <w:r>
        <w:t>;</w:t>
      </w:r>
      <w:proofErr w:type="gramEnd"/>
    </w:p>
    <w:p w14:paraId="1A56607A" w14:textId="77777777" w:rsidR="007C02C9" w:rsidRDefault="007C02C9" w:rsidP="007C02C9">
      <w:pPr>
        <w:jc w:val="center"/>
      </w:pPr>
    </w:p>
    <w:p w14:paraId="7EBFE349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sporazumnim</w:t>
      </w:r>
      <w:proofErr w:type="spellEnd"/>
      <w:r>
        <w:t xml:space="preserve"> </w:t>
      </w:r>
      <w:proofErr w:type="spellStart"/>
      <w:proofErr w:type="gramStart"/>
      <w:r>
        <w:t>raskidom</w:t>
      </w:r>
      <w:proofErr w:type="spellEnd"/>
      <w:r>
        <w:t>;</w:t>
      </w:r>
      <w:proofErr w:type="gramEnd"/>
    </w:p>
    <w:p w14:paraId="227F65DA" w14:textId="77777777" w:rsidR="007C02C9" w:rsidRDefault="007C02C9" w:rsidP="007C02C9">
      <w:pPr>
        <w:jc w:val="center"/>
      </w:pPr>
    </w:p>
    <w:p w14:paraId="0C731944" w14:textId="77777777" w:rsidR="007C02C9" w:rsidRDefault="007C02C9" w:rsidP="007C02C9">
      <w:pPr>
        <w:jc w:val="center"/>
      </w:pPr>
      <w:r>
        <w:t xml:space="preserve">4) </w:t>
      </w:r>
      <w:proofErr w:type="spellStart"/>
      <w:proofErr w:type="gramStart"/>
      <w:r>
        <w:t>otkazom</w:t>
      </w:r>
      <w:proofErr w:type="spellEnd"/>
      <w:r>
        <w:t>;</w:t>
      </w:r>
      <w:proofErr w:type="gramEnd"/>
    </w:p>
    <w:p w14:paraId="369CFA9A" w14:textId="77777777" w:rsidR="007C02C9" w:rsidRDefault="007C02C9" w:rsidP="007C02C9">
      <w:pPr>
        <w:jc w:val="center"/>
      </w:pPr>
    </w:p>
    <w:p w14:paraId="3F46C8ED" w14:textId="77777777" w:rsidR="007C02C9" w:rsidRDefault="007C02C9" w:rsidP="007C02C9">
      <w:pPr>
        <w:jc w:val="center"/>
      </w:pPr>
      <w:r>
        <w:t xml:space="preserve">5)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ugovor</w:t>
      </w:r>
      <w:proofErr w:type="spellEnd"/>
      <w:r>
        <w:t xml:space="preserve"> </w:t>
      </w:r>
      <w:proofErr w:type="spellStart"/>
      <w:proofErr w:type="gramStart"/>
      <w:r>
        <w:t>zaključen</w:t>
      </w:r>
      <w:proofErr w:type="spellEnd"/>
      <w:r>
        <w:t>;</w:t>
      </w:r>
      <w:proofErr w:type="gramEnd"/>
    </w:p>
    <w:p w14:paraId="199703EB" w14:textId="77777777" w:rsidR="007C02C9" w:rsidRDefault="007C02C9" w:rsidP="007C02C9">
      <w:pPr>
        <w:jc w:val="center"/>
      </w:pPr>
    </w:p>
    <w:p w14:paraId="517DFD5A" w14:textId="77777777" w:rsidR="007C02C9" w:rsidRDefault="007C02C9" w:rsidP="007C02C9">
      <w:pPr>
        <w:jc w:val="center"/>
      </w:pPr>
      <w:r>
        <w:t xml:space="preserve">6) </w:t>
      </w:r>
      <w:proofErr w:type="spellStart"/>
      <w:r>
        <w:t>propašću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696D3B43" w14:textId="77777777" w:rsidR="007C02C9" w:rsidRDefault="007C02C9" w:rsidP="007C02C9">
      <w:pPr>
        <w:jc w:val="center"/>
      </w:pPr>
    </w:p>
    <w:p w14:paraId="1E8763D1" w14:textId="77777777" w:rsidR="007C02C9" w:rsidRDefault="007C02C9" w:rsidP="007C02C9">
      <w:pPr>
        <w:jc w:val="center"/>
      </w:pPr>
      <w:r>
        <w:t xml:space="preserve">7)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B0D00AC" w14:textId="77777777" w:rsidR="007C02C9" w:rsidRDefault="007C02C9" w:rsidP="007C02C9">
      <w:pPr>
        <w:jc w:val="center"/>
      </w:pPr>
    </w:p>
    <w:p w14:paraId="4CDFA5B8" w14:textId="77777777" w:rsidR="007C02C9" w:rsidRDefault="007C02C9" w:rsidP="007C02C9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zakupca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korisnikom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zakupcem</w:t>
      </w:r>
      <w:proofErr w:type="spellEnd"/>
      <w:r>
        <w:t xml:space="preserve">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nastavljaju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bračni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vanbračni</w:t>
      </w:r>
      <w:proofErr w:type="spellEnd"/>
      <w:r>
        <w:t xml:space="preserve"> drug,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davalac</w:t>
      </w:r>
      <w:proofErr w:type="spellEnd"/>
      <w:r>
        <w:t>.</w:t>
      </w:r>
    </w:p>
    <w:p w14:paraId="3AE55883" w14:textId="77777777" w:rsidR="007C02C9" w:rsidRDefault="007C02C9" w:rsidP="007C02C9">
      <w:pPr>
        <w:jc w:val="center"/>
      </w:pPr>
    </w:p>
    <w:p w14:paraId="0B817D2C" w14:textId="77777777" w:rsidR="007C02C9" w:rsidRDefault="007C02C9" w:rsidP="007C02C9">
      <w:pPr>
        <w:jc w:val="center"/>
      </w:pPr>
      <w:proofErr w:type="spellStart"/>
      <w:r>
        <w:t>Davalac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saznanja</w:t>
      </w:r>
      <w:proofErr w:type="spellEnd"/>
      <w:r>
        <w:t xml:space="preserve"> za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zakupca</w:t>
      </w:r>
      <w:proofErr w:type="spellEnd"/>
      <w:r>
        <w:t xml:space="preserve">,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>.</w:t>
      </w:r>
    </w:p>
    <w:p w14:paraId="01ABC3D3" w14:textId="77777777" w:rsidR="007C02C9" w:rsidRDefault="007C02C9" w:rsidP="007C02C9">
      <w:pPr>
        <w:jc w:val="center"/>
      </w:pPr>
    </w:p>
    <w:p w14:paraId="35842A07" w14:textId="77777777" w:rsidR="007C02C9" w:rsidRDefault="007C02C9" w:rsidP="007C02C9">
      <w:pPr>
        <w:jc w:val="center"/>
      </w:pPr>
      <w:proofErr w:type="spellStart"/>
      <w:r>
        <w:t>Ako</w:t>
      </w:r>
      <w:proofErr w:type="spellEnd"/>
      <w:r>
        <w:t xml:space="preserve"> lice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davalac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ponudio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>.</w:t>
      </w:r>
    </w:p>
    <w:p w14:paraId="2A4D271D" w14:textId="77777777" w:rsidR="007C02C9" w:rsidRDefault="007C02C9" w:rsidP="007C02C9">
      <w:pPr>
        <w:jc w:val="center"/>
      </w:pPr>
    </w:p>
    <w:p w14:paraId="6CE24279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19ž</w:t>
      </w:r>
    </w:p>
    <w:p w14:paraId="3F1D0BFA" w14:textId="77777777" w:rsidR="007C02C9" w:rsidRDefault="007C02C9" w:rsidP="007C02C9">
      <w:pPr>
        <w:jc w:val="center"/>
      </w:pPr>
    </w:p>
    <w:p w14:paraId="58613E93" w14:textId="77777777" w:rsidR="007C02C9" w:rsidRDefault="007C02C9" w:rsidP="007C02C9">
      <w:pPr>
        <w:jc w:val="center"/>
      </w:pPr>
      <w:proofErr w:type="spellStart"/>
      <w:r>
        <w:t>Davalac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zakupac</w:t>
      </w:r>
      <w:proofErr w:type="spellEnd"/>
      <w:r>
        <w:t>:</w:t>
      </w:r>
    </w:p>
    <w:p w14:paraId="25AA758E" w14:textId="77777777" w:rsidR="007C02C9" w:rsidRDefault="007C02C9" w:rsidP="007C02C9">
      <w:pPr>
        <w:jc w:val="center"/>
      </w:pPr>
    </w:p>
    <w:p w14:paraId="176C8E7F" w14:textId="77777777" w:rsidR="007C02C9" w:rsidRDefault="007C02C9" w:rsidP="007C02C9">
      <w:pPr>
        <w:jc w:val="center"/>
      </w:pPr>
      <w:r>
        <w:t xml:space="preserve">1) </w:t>
      </w:r>
      <w:proofErr w:type="spellStart"/>
      <w:r>
        <w:t>otpočne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proofErr w:type="gramStart"/>
      <w:r>
        <w:t>državi</w:t>
      </w:r>
      <w:proofErr w:type="spellEnd"/>
      <w:r>
        <w:t>;</w:t>
      </w:r>
      <w:proofErr w:type="gramEnd"/>
    </w:p>
    <w:p w14:paraId="3AA363AC" w14:textId="77777777" w:rsidR="007C02C9" w:rsidRDefault="007C02C9" w:rsidP="007C02C9">
      <w:pPr>
        <w:jc w:val="center"/>
      </w:pPr>
    </w:p>
    <w:p w14:paraId="2933868B" w14:textId="77777777" w:rsidR="007C02C9" w:rsidRDefault="007C02C9" w:rsidP="007C02C9">
      <w:pPr>
        <w:jc w:val="center"/>
      </w:pPr>
      <w:r>
        <w:t xml:space="preserve">2) </w:t>
      </w:r>
      <w:proofErr w:type="spellStart"/>
      <w:r>
        <w:t>otuđi</w:t>
      </w:r>
      <w:proofErr w:type="spellEnd"/>
      <w:r>
        <w:t xml:space="preserve">, </w:t>
      </w:r>
      <w:proofErr w:type="spellStart"/>
      <w:r>
        <w:t>pokloni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u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prebivališta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rešiti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38BD39CB" w14:textId="77777777" w:rsidR="007C02C9" w:rsidRDefault="007C02C9" w:rsidP="007C02C9">
      <w:pPr>
        <w:jc w:val="center"/>
      </w:pPr>
    </w:p>
    <w:p w14:paraId="4E5EFC88" w14:textId="77777777" w:rsidR="007C02C9" w:rsidRDefault="007C02C9" w:rsidP="007C02C9">
      <w:pPr>
        <w:jc w:val="center"/>
      </w:pPr>
      <w:r>
        <w:t xml:space="preserve">3) </w:t>
      </w:r>
      <w:proofErr w:type="spellStart"/>
      <w:r>
        <w:t>stekne</w:t>
      </w:r>
      <w:proofErr w:type="spellEnd"/>
      <w:r>
        <w:t xml:space="preserve"> u </w:t>
      </w:r>
      <w:proofErr w:type="spellStart"/>
      <w:r>
        <w:t>svojinu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bi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proofErr w:type="gramStart"/>
      <w:r>
        <w:t>potrebe</w:t>
      </w:r>
      <w:proofErr w:type="spellEnd"/>
      <w:r>
        <w:t>;</w:t>
      </w:r>
      <w:proofErr w:type="gramEnd"/>
    </w:p>
    <w:p w14:paraId="2D0ADACE" w14:textId="77777777" w:rsidR="007C02C9" w:rsidRDefault="007C02C9" w:rsidP="007C02C9">
      <w:pPr>
        <w:jc w:val="center"/>
      </w:pPr>
    </w:p>
    <w:p w14:paraId="1478CBCF" w14:textId="77777777" w:rsidR="007C02C9" w:rsidRDefault="007C02C9" w:rsidP="007C02C9">
      <w:pPr>
        <w:jc w:val="center"/>
      </w:pPr>
      <w:r>
        <w:t xml:space="preserve">4)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</w:t>
      </w:r>
      <w:proofErr w:type="spellStart"/>
      <w:proofErr w:type="gramStart"/>
      <w:r>
        <w:t>ugovorom</w:t>
      </w:r>
      <w:proofErr w:type="spellEnd"/>
      <w:r>
        <w:t>;</w:t>
      </w:r>
      <w:proofErr w:type="gramEnd"/>
    </w:p>
    <w:p w14:paraId="792F75CC" w14:textId="77777777" w:rsidR="007C02C9" w:rsidRDefault="007C02C9" w:rsidP="007C02C9">
      <w:pPr>
        <w:jc w:val="center"/>
      </w:pPr>
    </w:p>
    <w:p w14:paraId="2CC71CC1" w14:textId="77777777" w:rsidR="007C02C9" w:rsidRDefault="007C02C9" w:rsidP="007C02C9">
      <w:pPr>
        <w:jc w:val="center"/>
      </w:pPr>
      <w:r>
        <w:t xml:space="preserve">5)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 </w:t>
      </w:r>
      <w:proofErr w:type="spellStart"/>
      <w:r>
        <w:t>domaćinstva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, bez </w:t>
      </w:r>
      <w:proofErr w:type="spellStart"/>
      <w:r>
        <w:t>opravdanog</w:t>
      </w:r>
      <w:proofErr w:type="spellEnd"/>
      <w:r>
        <w:t xml:space="preserve"> </w:t>
      </w:r>
      <w:proofErr w:type="spellStart"/>
      <w:proofErr w:type="gramStart"/>
      <w:r>
        <w:t>razloga</w:t>
      </w:r>
      <w:proofErr w:type="spellEnd"/>
      <w:r>
        <w:t>;</w:t>
      </w:r>
      <w:proofErr w:type="gramEnd"/>
    </w:p>
    <w:p w14:paraId="6DA6E583" w14:textId="77777777" w:rsidR="007C02C9" w:rsidRDefault="007C02C9" w:rsidP="007C02C9">
      <w:pPr>
        <w:jc w:val="center"/>
      </w:pPr>
    </w:p>
    <w:p w14:paraId="36BFC4C8" w14:textId="77777777" w:rsidR="007C02C9" w:rsidRDefault="007C02C9" w:rsidP="007C02C9">
      <w:pPr>
        <w:jc w:val="center"/>
      </w:pPr>
      <w:r>
        <w:t xml:space="preserve">6) </w:t>
      </w:r>
      <w:proofErr w:type="spellStart"/>
      <w:r>
        <w:t>prouzrokuje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instalacijama</w:t>
      </w:r>
      <w:proofErr w:type="spellEnd"/>
      <w:r>
        <w:t xml:space="preserve">,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75ECFF99" w14:textId="77777777" w:rsidR="007C02C9" w:rsidRDefault="007C02C9" w:rsidP="007C02C9">
      <w:pPr>
        <w:jc w:val="center"/>
      </w:pPr>
    </w:p>
    <w:p w14:paraId="201693B5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7) u </w:t>
      </w:r>
      <w:proofErr w:type="spellStart"/>
      <w:r w:rsidRPr="007C02C9">
        <w:rPr>
          <w:lang w:val="fr-FR"/>
        </w:rPr>
        <w:t>drugim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slučajevima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propisanim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zakonom</w:t>
      </w:r>
      <w:proofErr w:type="spellEnd"/>
      <w:r w:rsidRPr="007C02C9">
        <w:rPr>
          <w:lang w:val="fr-FR"/>
        </w:rPr>
        <w:t>.</w:t>
      </w:r>
    </w:p>
    <w:p w14:paraId="1D2D5BCD" w14:textId="77777777" w:rsidR="007C02C9" w:rsidRPr="007C02C9" w:rsidRDefault="007C02C9" w:rsidP="007C02C9">
      <w:pPr>
        <w:jc w:val="center"/>
        <w:rPr>
          <w:lang w:val="fr-FR"/>
        </w:rPr>
      </w:pPr>
    </w:p>
    <w:p w14:paraId="7027812A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Zakupodavac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otkaz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i ako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plati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zakupninu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najmanje</w:t>
      </w:r>
      <w:proofErr w:type="spellEnd"/>
      <w:r w:rsidRPr="007C02C9">
        <w:rPr>
          <w:lang w:val="fr-FR"/>
        </w:rPr>
        <w:t xml:space="preserve"> tri </w:t>
      </w:r>
      <w:proofErr w:type="spellStart"/>
      <w:r w:rsidRPr="007C02C9">
        <w:rPr>
          <w:lang w:val="fr-FR"/>
        </w:rPr>
        <w:t>meseca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uzastopno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četiri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meseca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toku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godine</w:t>
      </w:r>
      <w:proofErr w:type="spellEnd"/>
      <w:r w:rsidRPr="007C02C9">
        <w:rPr>
          <w:lang w:val="fr-FR"/>
        </w:rPr>
        <w:t>.</w:t>
      </w:r>
    </w:p>
    <w:p w14:paraId="36932337" w14:textId="77777777" w:rsidR="007C02C9" w:rsidRPr="007C02C9" w:rsidRDefault="007C02C9" w:rsidP="007C02C9">
      <w:pPr>
        <w:jc w:val="center"/>
        <w:rPr>
          <w:lang w:val="fr-FR"/>
        </w:rPr>
      </w:pPr>
    </w:p>
    <w:p w14:paraId="45BAD1AB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Davalac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zakupodavac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otkaz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korišćenju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pisanoj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formi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otkaznim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kraći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30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, a ako </w:t>
      </w:r>
      <w:proofErr w:type="spellStart"/>
      <w:r w:rsidRPr="007C02C9">
        <w:rPr>
          <w:lang w:val="fr-FR"/>
        </w:rPr>
        <w:t>otkazni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ističe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periodu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decembar-februar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otkazni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produžava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još</w:t>
      </w:r>
      <w:proofErr w:type="spellEnd"/>
      <w:r w:rsidRPr="007C02C9">
        <w:rPr>
          <w:lang w:val="fr-FR"/>
        </w:rPr>
        <w:t xml:space="preserve"> 30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>.</w:t>
      </w:r>
    </w:p>
    <w:p w14:paraId="2B0A5B0C" w14:textId="77777777" w:rsidR="007C02C9" w:rsidRPr="007C02C9" w:rsidRDefault="007C02C9" w:rsidP="007C02C9">
      <w:pPr>
        <w:jc w:val="center"/>
        <w:rPr>
          <w:lang w:val="fr-FR"/>
        </w:rPr>
      </w:pPr>
    </w:p>
    <w:p w14:paraId="4753B19A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Korisnik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otkaz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korišćenju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pisanoj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formi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najmanje</w:t>
      </w:r>
      <w:proofErr w:type="spellEnd"/>
      <w:r w:rsidRPr="007C02C9">
        <w:rPr>
          <w:lang w:val="fr-FR"/>
        </w:rPr>
        <w:t xml:space="preserve"> 30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nego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što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iseli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>.</w:t>
      </w:r>
    </w:p>
    <w:p w14:paraId="70D13D67" w14:textId="77777777" w:rsidR="007C02C9" w:rsidRPr="007C02C9" w:rsidRDefault="007C02C9" w:rsidP="007C02C9">
      <w:pPr>
        <w:jc w:val="center"/>
        <w:rPr>
          <w:lang w:val="fr-FR"/>
        </w:rPr>
      </w:pPr>
    </w:p>
    <w:p w14:paraId="262D9E2B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Ako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otkaz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otkaznim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kraćim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stava</w:t>
      </w:r>
      <w:proofErr w:type="spellEnd"/>
      <w:r w:rsidRPr="007C02C9">
        <w:rPr>
          <w:lang w:val="fr-FR"/>
        </w:rPr>
        <w:t xml:space="preserve"> 4.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dužan</w:t>
      </w:r>
      <w:proofErr w:type="spellEnd"/>
      <w:r w:rsidRPr="007C02C9">
        <w:rPr>
          <w:lang w:val="fr-FR"/>
        </w:rPr>
        <w:t xml:space="preserve"> je da </w:t>
      </w:r>
      <w:proofErr w:type="spellStart"/>
      <w:r w:rsidRPr="007C02C9">
        <w:rPr>
          <w:lang w:val="fr-FR"/>
        </w:rPr>
        <w:t>zakupodavcu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plati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zakupninu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naredni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mesec</w:t>
      </w:r>
      <w:proofErr w:type="spellEnd"/>
      <w:r w:rsidRPr="007C02C9">
        <w:rPr>
          <w:lang w:val="fr-FR"/>
        </w:rPr>
        <w:t>.</w:t>
      </w:r>
    </w:p>
    <w:p w14:paraId="3F1993F0" w14:textId="77777777" w:rsidR="007C02C9" w:rsidRPr="007C02C9" w:rsidRDefault="007C02C9" w:rsidP="007C02C9">
      <w:pPr>
        <w:jc w:val="center"/>
        <w:rPr>
          <w:lang w:val="fr-FR"/>
        </w:rPr>
      </w:pPr>
    </w:p>
    <w:p w14:paraId="534D407E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19z</w:t>
      </w:r>
    </w:p>
    <w:p w14:paraId="55B0079A" w14:textId="77777777" w:rsidR="007C02C9" w:rsidRPr="007C02C9" w:rsidRDefault="007C02C9" w:rsidP="007C02C9">
      <w:pPr>
        <w:jc w:val="center"/>
        <w:rPr>
          <w:lang w:val="fr-FR"/>
        </w:rPr>
      </w:pPr>
    </w:p>
    <w:p w14:paraId="5D207303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Zakupnina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kvadratnog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metra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utvrđuje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tako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što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tržišna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vrednost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kvadratnog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metra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rešenja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utvrđivanju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poreza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imovinu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množi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koeficijentom</w:t>
      </w:r>
      <w:proofErr w:type="spellEnd"/>
      <w:r w:rsidRPr="007C02C9">
        <w:rPr>
          <w:lang w:val="fr-FR"/>
        </w:rPr>
        <w:t xml:space="preserve"> 0,00121.</w:t>
      </w:r>
    </w:p>
    <w:p w14:paraId="40E932A6" w14:textId="77777777" w:rsidR="007C02C9" w:rsidRPr="007C02C9" w:rsidRDefault="007C02C9" w:rsidP="007C02C9">
      <w:pPr>
        <w:jc w:val="center"/>
        <w:rPr>
          <w:lang w:val="fr-FR"/>
        </w:rPr>
      </w:pPr>
    </w:p>
    <w:p w14:paraId="4D48EE1C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Zakupnina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utvrđuje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godišnje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donošenju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rešenja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utvrđivanju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poreza</w:t>
      </w:r>
      <w:proofErr w:type="spellEnd"/>
      <w:r w:rsidRPr="007C02C9">
        <w:rPr>
          <w:lang w:val="fr-FR"/>
        </w:rPr>
        <w:t>.</w:t>
      </w:r>
    </w:p>
    <w:p w14:paraId="01E37FEB" w14:textId="77777777" w:rsidR="007C02C9" w:rsidRPr="007C02C9" w:rsidRDefault="007C02C9" w:rsidP="007C02C9">
      <w:pPr>
        <w:jc w:val="center"/>
        <w:rPr>
          <w:lang w:val="fr-FR"/>
        </w:rPr>
      </w:pPr>
    </w:p>
    <w:p w14:paraId="0FAF0263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Poslovi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utvrđivanja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obračuna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naplate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zakupnine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mogu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poveriti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preduzeću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usluge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području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jedinice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lokalne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samouprave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kome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nalazi</w:t>
      </w:r>
      <w:proofErr w:type="spellEnd"/>
      <w:r w:rsidRPr="007C02C9">
        <w:rPr>
          <w:lang w:val="fr-FR"/>
        </w:rPr>
        <w:t>.</w:t>
      </w:r>
    </w:p>
    <w:p w14:paraId="47FB434B" w14:textId="77777777" w:rsidR="007C02C9" w:rsidRPr="007C02C9" w:rsidRDefault="007C02C9" w:rsidP="007C02C9">
      <w:pPr>
        <w:jc w:val="center"/>
        <w:rPr>
          <w:lang w:val="fr-FR"/>
        </w:rPr>
      </w:pPr>
    </w:p>
    <w:p w14:paraId="0D516EFD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19i</w:t>
      </w:r>
    </w:p>
    <w:p w14:paraId="081B921E" w14:textId="77777777" w:rsidR="007C02C9" w:rsidRPr="007C02C9" w:rsidRDefault="007C02C9" w:rsidP="007C02C9">
      <w:pPr>
        <w:jc w:val="center"/>
        <w:rPr>
          <w:lang w:val="fr-FR"/>
        </w:rPr>
      </w:pPr>
    </w:p>
    <w:p w14:paraId="24C130D6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Pre </w:t>
      </w:r>
      <w:proofErr w:type="spellStart"/>
      <w:r w:rsidRPr="007C02C9">
        <w:rPr>
          <w:lang w:val="fr-FR"/>
        </w:rPr>
        <w:t>isteka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zaključen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kraći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šest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meseci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podneti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pisani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obnavljanje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>.</w:t>
      </w:r>
    </w:p>
    <w:p w14:paraId="227B5477" w14:textId="77777777" w:rsidR="007C02C9" w:rsidRPr="007C02C9" w:rsidRDefault="007C02C9" w:rsidP="007C02C9">
      <w:pPr>
        <w:jc w:val="center"/>
        <w:rPr>
          <w:lang w:val="fr-FR"/>
        </w:rPr>
      </w:pPr>
    </w:p>
    <w:p w14:paraId="70642116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Pisani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obnavljanje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podnosi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najkasnije</w:t>
      </w:r>
      <w:proofErr w:type="spellEnd"/>
      <w:r w:rsidRPr="007C02C9">
        <w:rPr>
          <w:lang w:val="fr-FR"/>
        </w:rPr>
        <w:t xml:space="preserve"> 30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isteka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>.</w:t>
      </w:r>
    </w:p>
    <w:p w14:paraId="4C562A40" w14:textId="77777777" w:rsidR="007C02C9" w:rsidRPr="007C02C9" w:rsidRDefault="007C02C9" w:rsidP="007C02C9">
      <w:pPr>
        <w:jc w:val="center"/>
        <w:rPr>
          <w:lang w:val="fr-FR"/>
        </w:rPr>
      </w:pPr>
    </w:p>
    <w:p w14:paraId="209FAA66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Sa </w:t>
      </w:r>
      <w:proofErr w:type="spellStart"/>
      <w:r w:rsidRPr="007C02C9">
        <w:rPr>
          <w:lang w:val="fr-FR"/>
        </w:rPr>
        <w:t>zakupcem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podneo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pisani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obnavljanje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ukoliko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ispunjeni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19b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istim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rokom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uslovima</w:t>
      </w:r>
      <w:proofErr w:type="spellEnd"/>
      <w:r w:rsidRPr="007C02C9">
        <w:rPr>
          <w:lang w:val="fr-FR"/>
        </w:rPr>
        <w:t>.</w:t>
      </w:r>
    </w:p>
    <w:p w14:paraId="2858DA08" w14:textId="77777777" w:rsidR="007C02C9" w:rsidRPr="007C02C9" w:rsidRDefault="007C02C9" w:rsidP="007C02C9">
      <w:pPr>
        <w:jc w:val="center"/>
        <w:rPr>
          <w:lang w:val="fr-FR"/>
        </w:rPr>
      </w:pPr>
    </w:p>
    <w:p w14:paraId="73B1299D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zakupcem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podneo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pisani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uslovom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zakupac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članovi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njegovog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porodičnog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domaćinstva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imaju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prijavljeno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prebivalište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adresi</w:t>
      </w:r>
      <w:proofErr w:type="spellEnd"/>
      <w:r w:rsidRPr="007C02C9">
        <w:rPr>
          <w:lang w:val="fr-FR"/>
        </w:rPr>
        <w:t xml:space="preserve"> gde se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nalazi</w:t>
      </w:r>
      <w:proofErr w:type="spellEnd"/>
      <w:r w:rsidRPr="007C02C9">
        <w:rPr>
          <w:lang w:val="fr-FR"/>
        </w:rPr>
        <w:t xml:space="preserve">, da </w:t>
      </w:r>
      <w:proofErr w:type="spellStart"/>
      <w:r w:rsidRPr="007C02C9">
        <w:rPr>
          <w:lang w:val="fr-FR"/>
        </w:rPr>
        <w:t>ispunjavaju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19b </w:t>
      </w:r>
      <w:proofErr w:type="spellStart"/>
      <w:r w:rsidRPr="007C02C9">
        <w:rPr>
          <w:lang w:val="fr-FR"/>
        </w:rPr>
        <w:t>stav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tač</w:t>
      </w:r>
      <w:proofErr w:type="spellEnd"/>
      <w:proofErr w:type="gramEnd"/>
      <w:r w:rsidRPr="007C02C9">
        <w:rPr>
          <w:lang w:val="fr-FR"/>
        </w:rPr>
        <w:t xml:space="preserve">. 1. do 5.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i da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otuđe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isteka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pet </w:t>
      </w:r>
      <w:proofErr w:type="spellStart"/>
      <w:r w:rsidRPr="007C02C9">
        <w:rPr>
          <w:lang w:val="fr-FR"/>
        </w:rPr>
        <w:t>godina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>.</w:t>
      </w:r>
    </w:p>
    <w:p w14:paraId="6E965B87" w14:textId="77777777" w:rsidR="007C02C9" w:rsidRPr="007C02C9" w:rsidRDefault="007C02C9" w:rsidP="007C02C9">
      <w:pPr>
        <w:jc w:val="center"/>
        <w:rPr>
          <w:lang w:val="fr-FR"/>
        </w:rPr>
      </w:pPr>
    </w:p>
    <w:p w14:paraId="19422EAD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Do </w:t>
      </w:r>
      <w:proofErr w:type="spellStart"/>
      <w:r w:rsidRPr="007C02C9">
        <w:rPr>
          <w:lang w:val="fr-FR"/>
        </w:rPr>
        <w:t>zaključenja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zakupcem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zakupu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određeno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vreme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uslovima</w:t>
      </w:r>
      <w:proofErr w:type="spellEnd"/>
      <w:r w:rsidRPr="007C02C9">
        <w:rPr>
          <w:lang w:val="fr-FR"/>
        </w:rPr>
        <w:t xml:space="preserve">, sa </w:t>
      </w:r>
      <w:proofErr w:type="spellStart"/>
      <w:r w:rsidRPr="007C02C9">
        <w:rPr>
          <w:lang w:val="fr-FR"/>
        </w:rPr>
        <w:t>rokom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kraći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šest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meseci</w:t>
      </w:r>
      <w:proofErr w:type="spellEnd"/>
      <w:r w:rsidRPr="007C02C9">
        <w:rPr>
          <w:lang w:val="fr-FR"/>
        </w:rPr>
        <w:t>.</w:t>
      </w:r>
    </w:p>
    <w:p w14:paraId="1B05543A" w14:textId="77777777" w:rsidR="007C02C9" w:rsidRPr="007C02C9" w:rsidRDefault="007C02C9" w:rsidP="007C02C9">
      <w:pPr>
        <w:jc w:val="center"/>
        <w:rPr>
          <w:lang w:val="fr-FR"/>
        </w:rPr>
      </w:pPr>
    </w:p>
    <w:p w14:paraId="367D0372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Korisnici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izgrađene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principu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samogradnje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podneti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pisani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>.</w:t>
      </w:r>
    </w:p>
    <w:p w14:paraId="74FA061A" w14:textId="77777777" w:rsidR="007C02C9" w:rsidRPr="007C02C9" w:rsidRDefault="007C02C9" w:rsidP="007C02C9">
      <w:pPr>
        <w:jc w:val="center"/>
        <w:rPr>
          <w:lang w:val="fr-FR"/>
        </w:rPr>
      </w:pPr>
    </w:p>
    <w:p w14:paraId="36C8FD8B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19j</w:t>
      </w:r>
    </w:p>
    <w:p w14:paraId="57B39F20" w14:textId="77777777" w:rsidR="007C02C9" w:rsidRPr="007C02C9" w:rsidRDefault="007C02C9" w:rsidP="007C02C9">
      <w:pPr>
        <w:jc w:val="center"/>
        <w:rPr>
          <w:lang w:val="fr-FR"/>
        </w:rPr>
      </w:pPr>
    </w:p>
    <w:p w14:paraId="20EC8277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pisanoj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formi</w:t>
      </w:r>
      <w:proofErr w:type="spellEnd"/>
      <w:r w:rsidRPr="007C02C9">
        <w:rPr>
          <w:lang w:val="fr-FR"/>
        </w:rPr>
        <w:t xml:space="preserve"> lice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podnelo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(u </w:t>
      </w:r>
      <w:proofErr w:type="spellStart"/>
      <w:r w:rsidRPr="007C02C9">
        <w:rPr>
          <w:lang w:val="fr-FR"/>
        </w:rPr>
        <w:t>daljem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tekstu</w:t>
      </w:r>
      <w:proofErr w:type="spellEnd"/>
      <w:r w:rsidRPr="007C02C9">
        <w:rPr>
          <w:lang w:val="fr-FR"/>
        </w:rPr>
        <w:t>:</w:t>
      </w:r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kupac</w:t>
      </w:r>
      <w:proofErr w:type="spellEnd"/>
      <w:r w:rsidRPr="007C02C9">
        <w:rPr>
          <w:lang w:val="fr-FR"/>
        </w:rPr>
        <w:t xml:space="preserve">) i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(u </w:t>
      </w:r>
      <w:proofErr w:type="spellStart"/>
      <w:r w:rsidRPr="007C02C9">
        <w:rPr>
          <w:lang w:val="fr-FR"/>
        </w:rPr>
        <w:t>daljem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tekstu</w:t>
      </w:r>
      <w:proofErr w:type="spellEnd"/>
      <w:r w:rsidRPr="007C02C9">
        <w:rPr>
          <w:lang w:val="fr-FR"/>
        </w:rPr>
        <w:t xml:space="preserve">: </w:t>
      </w:r>
      <w:proofErr w:type="spellStart"/>
      <w:r w:rsidRPr="007C02C9">
        <w:rPr>
          <w:lang w:val="fr-FR"/>
        </w:rPr>
        <w:t>prodavac</w:t>
      </w:r>
      <w:proofErr w:type="spellEnd"/>
      <w:r w:rsidRPr="007C02C9">
        <w:rPr>
          <w:lang w:val="fr-FR"/>
        </w:rPr>
        <w:t>).</w:t>
      </w:r>
    </w:p>
    <w:p w14:paraId="2C55E207" w14:textId="77777777" w:rsidR="007C02C9" w:rsidRPr="007C02C9" w:rsidRDefault="007C02C9" w:rsidP="007C02C9">
      <w:pPr>
        <w:jc w:val="center"/>
        <w:rPr>
          <w:lang w:val="fr-FR"/>
        </w:rPr>
      </w:pPr>
    </w:p>
    <w:p w14:paraId="75CCF55D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19k</w:t>
      </w:r>
    </w:p>
    <w:p w14:paraId="52EDF449" w14:textId="77777777" w:rsidR="007C02C9" w:rsidRPr="007C02C9" w:rsidRDefault="007C02C9" w:rsidP="007C02C9">
      <w:pPr>
        <w:jc w:val="center"/>
        <w:rPr>
          <w:lang w:val="fr-FR"/>
        </w:rPr>
      </w:pPr>
    </w:p>
    <w:p w14:paraId="0DC165F8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Vrednost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predstavlja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tržišnu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vrednost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određenu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rešenju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utvrđivanju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poreza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imovinu</w:t>
      </w:r>
      <w:proofErr w:type="spellEnd"/>
      <w:r w:rsidRPr="007C02C9">
        <w:rPr>
          <w:lang w:val="fr-FR"/>
        </w:rPr>
        <w:t>.</w:t>
      </w:r>
    </w:p>
    <w:p w14:paraId="4F719F94" w14:textId="77777777" w:rsidR="007C02C9" w:rsidRPr="007C02C9" w:rsidRDefault="007C02C9" w:rsidP="007C02C9">
      <w:pPr>
        <w:jc w:val="center"/>
        <w:rPr>
          <w:lang w:val="fr-FR"/>
        </w:rPr>
      </w:pPr>
    </w:p>
    <w:p w14:paraId="5503CB5A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19l</w:t>
      </w:r>
    </w:p>
    <w:p w14:paraId="0D9D2CB1" w14:textId="77777777" w:rsidR="007C02C9" w:rsidRPr="007C02C9" w:rsidRDefault="007C02C9" w:rsidP="007C02C9">
      <w:pPr>
        <w:jc w:val="center"/>
        <w:rPr>
          <w:lang w:val="fr-FR"/>
        </w:rPr>
      </w:pPr>
    </w:p>
    <w:p w14:paraId="61C8327A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Kupoprodajna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utvrđuje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kada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vrednost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umanji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50%.</w:t>
      </w:r>
    </w:p>
    <w:p w14:paraId="58456AA7" w14:textId="77777777" w:rsidR="007C02C9" w:rsidRPr="007C02C9" w:rsidRDefault="007C02C9" w:rsidP="007C02C9">
      <w:pPr>
        <w:jc w:val="center"/>
        <w:rPr>
          <w:lang w:val="fr-FR"/>
        </w:rPr>
      </w:pPr>
    </w:p>
    <w:p w14:paraId="7A197DED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Za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izgrađenu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principu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delimične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gradnje</w:t>
      </w:r>
      <w:proofErr w:type="spellEnd"/>
      <w:r w:rsidRPr="007C02C9">
        <w:rPr>
          <w:lang w:val="fr-FR"/>
        </w:rPr>
        <w:t xml:space="preserve">, na </w:t>
      </w:r>
      <w:proofErr w:type="spellStart"/>
      <w:r w:rsidRPr="007C02C9">
        <w:rPr>
          <w:lang w:val="fr-FR"/>
        </w:rPr>
        <w:t>kojoj</w:t>
      </w:r>
      <w:proofErr w:type="spellEnd"/>
      <w:r w:rsidRPr="007C02C9">
        <w:rPr>
          <w:lang w:val="fr-FR"/>
        </w:rPr>
        <w:t xml:space="preserve"> je lice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19. </w:t>
      </w:r>
      <w:proofErr w:type="spellStart"/>
      <w:proofErr w:type="gramStart"/>
      <w:r w:rsidRPr="007C02C9">
        <w:rPr>
          <w:lang w:val="fr-FR"/>
        </w:rPr>
        <w:t>stav</w:t>
      </w:r>
      <w:proofErr w:type="spellEnd"/>
      <w:proofErr w:type="gram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izvelo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završne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radove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kupoprodajna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utvrđena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stavu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umanjuje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još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40%.</w:t>
      </w:r>
    </w:p>
    <w:p w14:paraId="3F00F791" w14:textId="77777777" w:rsidR="007C02C9" w:rsidRPr="007C02C9" w:rsidRDefault="007C02C9" w:rsidP="007C02C9">
      <w:pPr>
        <w:jc w:val="center"/>
        <w:rPr>
          <w:lang w:val="fr-FR"/>
        </w:rPr>
      </w:pPr>
    </w:p>
    <w:p w14:paraId="232642EE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Za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izgrađenu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principu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samogradnje</w:t>
      </w:r>
      <w:proofErr w:type="spellEnd"/>
      <w:r w:rsidRPr="007C02C9">
        <w:rPr>
          <w:lang w:val="fr-FR"/>
        </w:rPr>
        <w:t xml:space="preserve">, na </w:t>
      </w:r>
      <w:proofErr w:type="spellStart"/>
      <w:r w:rsidRPr="007C02C9">
        <w:rPr>
          <w:lang w:val="fr-FR"/>
        </w:rPr>
        <w:t>kojoj</w:t>
      </w:r>
      <w:proofErr w:type="spellEnd"/>
      <w:r w:rsidRPr="007C02C9">
        <w:rPr>
          <w:lang w:val="fr-FR"/>
        </w:rPr>
        <w:t xml:space="preserve"> je lice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19. </w:t>
      </w:r>
      <w:proofErr w:type="spellStart"/>
      <w:proofErr w:type="gramStart"/>
      <w:r w:rsidRPr="007C02C9">
        <w:rPr>
          <w:lang w:val="fr-FR"/>
        </w:rPr>
        <w:t>stav</w:t>
      </w:r>
      <w:proofErr w:type="spellEnd"/>
      <w:proofErr w:type="gram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izvelo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radove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celini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kupoprodajna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biće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određena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skladu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cenom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opremanja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sekundarne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infrastrukture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odredbama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sporazuma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donaciji</w:t>
      </w:r>
      <w:proofErr w:type="spellEnd"/>
      <w:r w:rsidRPr="007C02C9">
        <w:rPr>
          <w:lang w:val="fr-FR"/>
        </w:rPr>
        <w:t>.</w:t>
      </w:r>
    </w:p>
    <w:p w14:paraId="0DE2625B" w14:textId="77777777" w:rsidR="007C02C9" w:rsidRPr="007C02C9" w:rsidRDefault="007C02C9" w:rsidP="007C02C9">
      <w:pPr>
        <w:jc w:val="center"/>
        <w:rPr>
          <w:lang w:val="fr-FR"/>
        </w:rPr>
      </w:pPr>
    </w:p>
    <w:p w14:paraId="40E3F1E2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19lj</w:t>
      </w:r>
    </w:p>
    <w:p w14:paraId="03C3471E" w14:textId="77777777" w:rsidR="007C02C9" w:rsidRPr="007C02C9" w:rsidRDefault="007C02C9" w:rsidP="007C02C9">
      <w:pPr>
        <w:jc w:val="center"/>
        <w:rPr>
          <w:lang w:val="fr-FR"/>
        </w:rPr>
      </w:pPr>
    </w:p>
    <w:p w14:paraId="758BFF78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Ako je lice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podnelo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njegovog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porodičnog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domaćinstva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invalid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prema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stepenu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telesnog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oštećenja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umanjenje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kupoprodajne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19l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do 10%.</w:t>
      </w:r>
    </w:p>
    <w:p w14:paraId="16D499EE" w14:textId="77777777" w:rsidR="007C02C9" w:rsidRPr="007C02C9" w:rsidRDefault="007C02C9" w:rsidP="007C02C9">
      <w:pPr>
        <w:jc w:val="center"/>
        <w:rPr>
          <w:lang w:val="fr-FR"/>
        </w:rPr>
      </w:pPr>
    </w:p>
    <w:p w14:paraId="7521F256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umanjenje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kupoprodajne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19l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visini</w:t>
      </w:r>
      <w:proofErr w:type="spellEnd"/>
      <w:r w:rsidRPr="007C02C9">
        <w:rPr>
          <w:lang w:val="fr-FR"/>
        </w:rPr>
        <w:t xml:space="preserve"> 5% </w:t>
      </w:r>
      <w:proofErr w:type="spellStart"/>
      <w:r w:rsidRPr="007C02C9">
        <w:rPr>
          <w:lang w:val="fr-FR"/>
        </w:rPr>
        <w:t>ima</w:t>
      </w:r>
      <w:proofErr w:type="spellEnd"/>
      <w:r w:rsidRPr="007C02C9">
        <w:rPr>
          <w:lang w:val="fr-FR"/>
        </w:rPr>
        <w:t xml:space="preserve"> i lice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čiji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porodičnog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domaćinstva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smrtno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stradao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kao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nestalo</w:t>
      </w:r>
      <w:proofErr w:type="spellEnd"/>
      <w:r w:rsidRPr="007C02C9">
        <w:rPr>
          <w:lang w:val="fr-FR"/>
        </w:rPr>
        <w:t xml:space="preserve"> lice </w:t>
      </w:r>
      <w:proofErr w:type="spellStart"/>
      <w:r w:rsidRPr="007C02C9">
        <w:rPr>
          <w:lang w:val="fr-FR"/>
        </w:rPr>
        <w:t>proglašeno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umrlo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usled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oružanih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dejstava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posle</w:t>
      </w:r>
      <w:proofErr w:type="spellEnd"/>
      <w:r w:rsidRPr="007C02C9">
        <w:rPr>
          <w:lang w:val="fr-FR"/>
        </w:rPr>
        <w:t xml:space="preserve"> 17. </w:t>
      </w:r>
      <w:proofErr w:type="spellStart"/>
      <w:proofErr w:type="gramStart"/>
      <w:r w:rsidRPr="007C02C9">
        <w:rPr>
          <w:lang w:val="fr-FR"/>
        </w:rPr>
        <w:t>avgusta</w:t>
      </w:r>
      <w:proofErr w:type="spellEnd"/>
      <w:proofErr w:type="gramEnd"/>
      <w:r w:rsidRPr="007C02C9">
        <w:rPr>
          <w:lang w:val="fr-FR"/>
        </w:rPr>
        <w:t xml:space="preserve"> 1990. </w:t>
      </w:r>
      <w:proofErr w:type="spellStart"/>
      <w:proofErr w:type="gramStart"/>
      <w:r w:rsidRPr="007C02C9">
        <w:rPr>
          <w:lang w:val="fr-FR"/>
        </w:rPr>
        <w:t>godine</w:t>
      </w:r>
      <w:proofErr w:type="spellEnd"/>
      <w:proofErr w:type="gramEnd"/>
      <w:r w:rsidRPr="007C02C9">
        <w:rPr>
          <w:lang w:val="fr-FR"/>
        </w:rPr>
        <w:t>.</w:t>
      </w:r>
    </w:p>
    <w:p w14:paraId="325AB3E5" w14:textId="77777777" w:rsidR="007C02C9" w:rsidRPr="007C02C9" w:rsidRDefault="007C02C9" w:rsidP="007C02C9">
      <w:pPr>
        <w:jc w:val="center"/>
        <w:rPr>
          <w:lang w:val="fr-FR"/>
        </w:rPr>
      </w:pPr>
    </w:p>
    <w:p w14:paraId="5CB42C56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19m</w:t>
      </w:r>
    </w:p>
    <w:p w14:paraId="0715B869" w14:textId="77777777" w:rsidR="007C02C9" w:rsidRPr="007C02C9" w:rsidRDefault="007C02C9" w:rsidP="007C02C9">
      <w:pPr>
        <w:jc w:val="center"/>
        <w:rPr>
          <w:lang w:val="fr-FR"/>
        </w:rPr>
      </w:pPr>
    </w:p>
    <w:p w14:paraId="67504D76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Umanjenje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kupoprodajne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primenjuje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celu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deo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do </w:t>
      </w:r>
      <w:proofErr w:type="spellStart"/>
      <w:r w:rsidRPr="007C02C9">
        <w:rPr>
          <w:lang w:val="fr-FR"/>
        </w:rPr>
        <w:t>veličine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propisane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članu</w:t>
      </w:r>
      <w:proofErr w:type="spellEnd"/>
      <w:r w:rsidRPr="007C02C9">
        <w:rPr>
          <w:lang w:val="fr-FR"/>
        </w:rPr>
        <w:t xml:space="preserve"> 19v </w:t>
      </w:r>
      <w:proofErr w:type="spellStart"/>
      <w:r w:rsidRPr="007C02C9">
        <w:rPr>
          <w:lang w:val="fr-FR"/>
        </w:rPr>
        <w:t>stav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>.</w:t>
      </w:r>
    </w:p>
    <w:p w14:paraId="0EB8A659" w14:textId="77777777" w:rsidR="007C02C9" w:rsidRPr="007C02C9" w:rsidRDefault="007C02C9" w:rsidP="007C02C9">
      <w:pPr>
        <w:jc w:val="center"/>
        <w:rPr>
          <w:lang w:val="fr-FR"/>
        </w:rPr>
      </w:pPr>
    </w:p>
    <w:p w14:paraId="5CD26F2F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Kupoprodajna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deo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predstavlja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višak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prostora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utvrđuje</w:t>
      </w:r>
      <w:proofErr w:type="spellEnd"/>
      <w:r w:rsidRPr="007C02C9">
        <w:rPr>
          <w:lang w:val="fr-FR"/>
        </w:rPr>
        <w:t xml:space="preserve"> se po </w:t>
      </w:r>
      <w:proofErr w:type="spellStart"/>
      <w:r w:rsidRPr="007C02C9">
        <w:rPr>
          <w:lang w:val="fr-FR"/>
        </w:rPr>
        <w:t>ceni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kvadratnog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metra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odnosu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vrednost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kupoprodaje</w:t>
      </w:r>
      <w:proofErr w:type="spellEnd"/>
      <w:r w:rsidRPr="007C02C9">
        <w:rPr>
          <w:lang w:val="fr-FR"/>
        </w:rPr>
        <w:t>.</w:t>
      </w:r>
    </w:p>
    <w:p w14:paraId="10004986" w14:textId="77777777" w:rsidR="007C02C9" w:rsidRPr="007C02C9" w:rsidRDefault="007C02C9" w:rsidP="007C02C9">
      <w:pPr>
        <w:jc w:val="center"/>
        <w:rPr>
          <w:lang w:val="fr-FR"/>
        </w:rPr>
      </w:pPr>
    </w:p>
    <w:p w14:paraId="76115F49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19n</w:t>
      </w:r>
    </w:p>
    <w:p w14:paraId="138169E9" w14:textId="77777777" w:rsidR="007C02C9" w:rsidRPr="007C02C9" w:rsidRDefault="007C02C9" w:rsidP="007C02C9">
      <w:pPr>
        <w:jc w:val="center"/>
        <w:rPr>
          <w:lang w:val="fr-FR"/>
        </w:rPr>
      </w:pPr>
    </w:p>
    <w:p w14:paraId="66C8C2D2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Ukupna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umanjenja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</w:t>
      </w:r>
      <w:proofErr w:type="spellEnd"/>
      <w:r w:rsidRPr="007C02C9">
        <w:rPr>
          <w:lang w:val="fr-FR"/>
        </w:rPr>
        <w:t xml:space="preserve">. 19l i 19lj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iznositi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najviše</w:t>
      </w:r>
      <w:proofErr w:type="spellEnd"/>
      <w:r w:rsidRPr="007C02C9">
        <w:rPr>
          <w:lang w:val="fr-FR"/>
        </w:rPr>
        <w:t xml:space="preserve"> do 90%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vrednosti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kupoprodaje</w:t>
      </w:r>
      <w:proofErr w:type="spellEnd"/>
      <w:r w:rsidRPr="007C02C9">
        <w:rPr>
          <w:lang w:val="fr-FR"/>
        </w:rPr>
        <w:t>.</w:t>
      </w:r>
    </w:p>
    <w:p w14:paraId="3EE6CE74" w14:textId="77777777" w:rsidR="007C02C9" w:rsidRPr="007C02C9" w:rsidRDefault="007C02C9" w:rsidP="007C02C9">
      <w:pPr>
        <w:jc w:val="center"/>
        <w:rPr>
          <w:lang w:val="fr-FR"/>
        </w:rPr>
      </w:pPr>
    </w:p>
    <w:p w14:paraId="378AFBA7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19nj</w:t>
      </w:r>
    </w:p>
    <w:p w14:paraId="69E50264" w14:textId="77777777" w:rsidR="007C02C9" w:rsidRPr="007C02C9" w:rsidRDefault="007C02C9" w:rsidP="007C02C9">
      <w:pPr>
        <w:jc w:val="center"/>
        <w:rPr>
          <w:lang w:val="fr-FR"/>
        </w:rPr>
      </w:pPr>
    </w:p>
    <w:p w14:paraId="1199B689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Kupovinom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seoske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kuće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okućnicom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rešavaju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potrebe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19. </w:t>
      </w:r>
      <w:proofErr w:type="spellStart"/>
      <w:proofErr w:type="gramStart"/>
      <w:r w:rsidRPr="007C02C9">
        <w:rPr>
          <w:lang w:val="fr-FR"/>
        </w:rPr>
        <w:t>stav</w:t>
      </w:r>
      <w:proofErr w:type="spellEnd"/>
      <w:proofErr w:type="gram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, u </w:t>
      </w:r>
      <w:proofErr w:type="spellStart"/>
      <w:r w:rsidRPr="007C02C9">
        <w:rPr>
          <w:lang w:val="fr-FR"/>
        </w:rPr>
        <w:t>skladu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ovim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zakonom</w:t>
      </w:r>
      <w:proofErr w:type="spellEnd"/>
      <w:r w:rsidRPr="007C02C9">
        <w:rPr>
          <w:lang w:val="fr-FR"/>
        </w:rPr>
        <w:t xml:space="preserve"> ako su </w:t>
      </w:r>
      <w:proofErr w:type="spellStart"/>
      <w:r w:rsidRPr="007C02C9">
        <w:rPr>
          <w:lang w:val="fr-FR"/>
        </w:rPr>
        <w:t>sredstva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obezbeđena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budžeta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uslovom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otuđe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isteka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pet </w:t>
      </w:r>
      <w:proofErr w:type="spellStart"/>
      <w:r w:rsidRPr="007C02C9">
        <w:rPr>
          <w:lang w:val="fr-FR"/>
        </w:rPr>
        <w:t>godina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kupoprodaji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odnosno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skladu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ugovorom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kreditu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donaciji</w:t>
      </w:r>
      <w:proofErr w:type="spellEnd"/>
      <w:r w:rsidRPr="007C02C9">
        <w:rPr>
          <w:lang w:val="fr-FR"/>
        </w:rPr>
        <w:t xml:space="preserve"> ako su </w:t>
      </w:r>
      <w:proofErr w:type="spellStart"/>
      <w:r w:rsidRPr="007C02C9">
        <w:rPr>
          <w:lang w:val="fr-FR"/>
        </w:rPr>
        <w:t>sredstva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obezbeđena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putem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namenskih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inostranih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kredita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kroz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programe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donatora</w:t>
      </w:r>
      <w:proofErr w:type="spellEnd"/>
      <w:r w:rsidRPr="007C02C9">
        <w:rPr>
          <w:lang w:val="fr-FR"/>
        </w:rPr>
        <w:t>.</w:t>
      </w:r>
    </w:p>
    <w:p w14:paraId="50FC5114" w14:textId="77777777" w:rsidR="007C02C9" w:rsidRPr="007C02C9" w:rsidRDefault="007C02C9" w:rsidP="007C02C9">
      <w:pPr>
        <w:jc w:val="center"/>
        <w:rPr>
          <w:lang w:val="fr-FR"/>
        </w:rPr>
      </w:pPr>
    </w:p>
    <w:p w14:paraId="7ABF45A7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kupovini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seoske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kuće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okućnicom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sredstvima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budžeta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se u </w:t>
      </w:r>
      <w:proofErr w:type="spellStart"/>
      <w:r w:rsidRPr="007C02C9">
        <w:rPr>
          <w:lang w:val="fr-FR"/>
        </w:rPr>
        <w:t>pisanoj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formi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između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</w:t>
      </w:r>
      <w:proofErr w:type="spellEnd"/>
      <w:r w:rsidRPr="007C02C9">
        <w:rPr>
          <w:lang w:val="fr-FR"/>
        </w:rPr>
        <w:t xml:space="preserve"> je na </w:t>
      </w:r>
      <w:proofErr w:type="spellStart"/>
      <w:r w:rsidRPr="007C02C9">
        <w:rPr>
          <w:lang w:val="fr-FR"/>
        </w:rPr>
        <w:t>osnovu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pravosnažne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odluke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ovaj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vid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zbrinjavanja</w:t>
      </w:r>
      <w:proofErr w:type="spellEnd"/>
      <w:r w:rsidRPr="007C02C9">
        <w:rPr>
          <w:lang w:val="fr-FR"/>
        </w:rPr>
        <w:t xml:space="preserve"> (u </w:t>
      </w:r>
      <w:proofErr w:type="spellStart"/>
      <w:r w:rsidRPr="007C02C9">
        <w:rPr>
          <w:lang w:val="fr-FR"/>
        </w:rPr>
        <w:t>daljem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tekstu</w:t>
      </w:r>
      <w:proofErr w:type="spellEnd"/>
      <w:r w:rsidRPr="007C02C9">
        <w:rPr>
          <w:lang w:val="fr-FR"/>
        </w:rPr>
        <w:t>:</w:t>
      </w:r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kupac</w:t>
      </w:r>
      <w:proofErr w:type="spellEnd"/>
      <w:r w:rsidRPr="007C02C9">
        <w:rPr>
          <w:lang w:val="fr-FR"/>
        </w:rPr>
        <w:t xml:space="preserve">), </w:t>
      </w:r>
      <w:proofErr w:type="spellStart"/>
      <w:r w:rsidRPr="007C02C9">
        <w:rPr>
          <w:lang w:val="fr-FR"/>
        </w:rPr>
        <w:t>Komesarijata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prodavca</w:t>
      </w:r>
      <w:proofErr w:type="spellEnd"/>
      <w:r w:rsidRPr="007C02C9">
        <w:rPr>
          <w:lang w:val="fr-FR"/>
        </w:rPr>
        <w:t>.</w:t>
      </w:r>
    </w:p>
    <w:p w14:paraId="16E00C42" w14:textId="77777777" w:rsidR="007C02C9" w:rsidRPr="007C02C9" w:rsidRDefault="007C02C9" w:rsidP="007C02C9">
      <w:pPr>
        <w:jc w:val="center"/>
        <w:rPr>
          <w:lang w:val="fr-FR"/>
        </w:rPr>
      </w:pPr>
    </w:p>
    <w:p w14:paraId="2C430BBB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Deo </w:t>
      </w:r>
      <w:proofErr w:type="spellStart"/>
      <w:r w:rsidRPr="007C02C9">
        <w:rPr>
          <w:lang w:val="fr-FR"/>
        </w:rPr>
        <w:t>sredstava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uloženih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kupovinu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seoske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kuće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okućnicom</w:t>
      </w:r>
      <w:proofErr w:type="spellEnd"/>
      <w:r w:rsidRPr="007C02C9">
        <w:rPr>
          <w:lang w:val="fr-FR"/>
        </w:rPr>
        <w:t xml:space="preserve"> lice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stava</w:t>
      </w:r>
      <w:proofErr w:type="spellEnd"/>
      <w:r w:rsidRPr="007C02C9">
        <w:rPr>
          <w:lang w:val="fr-FR"/>
        </w:rPr>
        <w:t xml:space="preserve"> 2.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dužno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vratiti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Komesarijatu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roku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pet </w:t>
      </w:r>
      <w:proofErr w:type="spellStart"/>
      <w:r w:rsidRPr="007C02C9">
        <w:rPr>
          <w:lang w:val="fr-FR"/>
        </w:rPr>
        <w:t>godina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. </w:t>
      </w:r>
      <w:proofErr w:type="spellStart"/>
      <w:r w:rsidRPr="007C02C9">
        <w:rPr>
          <w:lang w:val="fr-FR"/>
        </w:rPr>
        <w:t>Visina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dela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sredstava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uloženih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kupovinu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seoske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kuće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okućnicom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postoji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obaveza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vraćanja</w:t>
      </w:r>
      <w:proofErr w:type="spellEnd"/>
      <w:r w:rsidRPr="007C02C9">
        <w:rPr>
          <w:lang w:val="fr-FR"/>
        </w:rPr>
        <w:t xml:space="preserve"> ne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iznositi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više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50% </w:t>
      </w:r>
      <w:proofErr w:type="spellStart"/>
      <w:r w:rsidRPr="007C02C9">
        <w:rPr>
          <w:lang w:val="fr-FR"/>
        </w:rPr>
        <w:t>ugovorne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cene</w:t>
      </w:r>
      <w:proofErr w:type="spellEnd"/>
      <w:r w:rsidRPr="007C02C9">
        <w:rPr>
          <w:lang w:val="fr-FR"/>
        </w:rPr>
        <w:t>.</w:t>
      </w:r>
    </w:p>
    <w:p w14:paraId="2325D0EA" w14:textId="77777777" w:rsidR="007C02C9" w:rsidRPr="007C02C9" w:rsidRDefault="007C02C9" w:rsidP="007C02C9">
      <w:pPr>
        <w:jc w:val="center"/>
        <w:rPr>
          <w:lang w:val="fr-FR"/>
        </w:rPr>
      </w:pPr>
    </w:p>
    <w:p w14:paraId="7CCC5B86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doneti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odluku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oslobađanju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stava</w:t>
      </w:r>
      <w:proofErr w:type="spellEnd"/>
      <w:r w:rsidRPr="007C02C9">
        <w:rPr>
          <w:lang w:val="fr-FR"/>
        </w:rPr>
        <w:t xml:space="preserve"> 2.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obaveze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vraćanja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dela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sredstava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uloženih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kupovinu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seoske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kuće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okućnicom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predlog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jedinice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lokalne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samouprave</w:t>
      </w:r>
      <w:proofErr w:type="spellEnd"/>
      <w:r w:rsidRPr="007C02C9">
        <w:rPr>
          <w:lang w:val="fr-FR"/>
        </w:rPr>
        <w:t xml:space="preserve">, u </w:t>
      </w:r>
      <w:proofErr w:type="spellStart"/>
      <w:r w:rsidRPr="007C02C9">
        <w:rPr>
          <w:lang w:val="fr-FR"/>
        </w:rPr>
        <w:t>skladu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njenom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populacionom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politikom</w:t>
      </w:r>
      <w:proofErr w:type="spellEnd"/>
      <w:r w:rsidRPr="007C02C9">
        <w:rPr>
          <w:lang w:val="fr-FR"/>
        </w:rPr>
        <w:t>.</w:t>
      </w:r>
    </w:p>
    <w:p w14:paraId="46E01E90" w14:textId="77777777" w:rsidR="007C02C9" w:rsidRPr="007C02C9" w:rsidRDefault="007C02C9" w:rsidP="007C02C9">
      <w:pPr>
        <w:jc w:val="center"/>
        <w:rPr>
          <w:lang w:val="fr-FR"/>
        </w:rPr>
      </w:pPr>
    </w:p>
    <w:p w14:paraId="1F014FF5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19o</w:t>
      </w:r>
    </w:p>
    <w:p w14:paraId="10653516" w14:textId="77777777" w:rsidR="007C02C9" w:rsidRPr="007C02C9" w:rsidRDefault="007C02C9" w:rsidP="007C02C9">
      <w:pPr>
        <w:jc w:val="center"/>
        <w:rPr>
          <w:lang w:val="fr-FR"/>
        </w:rPr>
      </w:pPr>
    </w:p>
    <w:p w14:paraId="15B2409F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Pomoć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poboljšanje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stanovanja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kupovinom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građevinskog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materijala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započetu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izgradnju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dati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utvrđenim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članu</w:t>
      </w:r>
      <w:proofErr w:type="spellEnd"/>
      <w:r w:rsidRPr="007C02C9">
        <w:rPr>
          <w:lang w:val="fr-FR"/>
        </w:rPr>
        <w:t xml:space="preserve"> 19b </w:t>
      </w:r>
      <w:proofErr w:type="spellStart"/>
      <w:r w:rsidRPr="007C02C9">
        <w:rPr>
          <w:lang w:val="fr-FR"/>
        </w:rPr>
        <w:t>stav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tač</w:t>
      </w:r>
      <w:proofErr w:type="spellEnd"/>
      <w:proofErr w:type="gramEnd"/>
      <w:r w:rsidRPr="007C02C9">
        <w:rPr>
          <w:lang w:val="fr-FR"/>
        </w:rPr>
        <w:t xml:space="preserve">. 1) 2) i 4), </w:t>
      </w:r>
      <w:proofErr w:type="spellStart"/>
      <w:r w:rsidRPr="007C02C9">
        <w:rPr>
          <w:lang w:val="fr-FR"/>
        </w:rPr>
        <w:t>kao</w:t>
      </w:r>
      <w:proofErr w:type="spellEnd"/>
      <w:r w:rsidRPr="007C02C9">
        <w:rPr>
          <w:lang w:val="fr-FR"/>
        </w:rPr>
        <w:t xml:space="preserve"> i da je lice </w:t>
      </w:r>
      <w:proofErr w:type="spellStart"/>
      <w:r w:rsidRPr="007C02C9">
        <w:rPr>
          <w:lang w:val="fr-FR"/>
        </w:rPr>
        <w:t>vlasnik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građevinsku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dozvolu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izgradnju</w:t>
      </w:r>
      <w:proofErr w:type="spellEnd"/>
      <w:r w:rsidRPr="007C02C9">
        <w:rPr>
          <w:lang w:val="fr-FR"/>
        </w:rPr>
        <w:t xml:space="preserve"> te </w:t>
      </w:r>
      <w:proofErr w:type="spellStart"/>
      <w:r w:rsidRPr="007C02C9">
        <w:rPr>
          <w:lang w:val="fr-FR"/>
        </w:rPr>
        <w:t>nepokretnosti</w:t>
      </w:r>
      <w:proofErr w:type="spellEnd"/>
      <w:r w:rsidRPr="007C02C9">
        <w:rPr>
          <w:lang w:val="fr-FR"/>
        </w:rPr>
        <w:t xml:space="preserve">, a da </w:t>
      </w:r>
      <w:proofErr w:type="spellStart"/>
      <w:r w:rsidRPr="007C02C9">
        <w:rPr>
          <w:lang w:val="fr-FR"/>
        </w:rPr>
        <w:t>nema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svojini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drugu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kojom</w:t>
      </w:r>
      <w:proofErr w:type="spellEnd"/>
      <w:r w:rsidRPr="007C02C9">
        <w:rPr>
          <w:lang w:val="fr-FR"/>
        </w:rPr>
        <w:t xml:space="preserve"> bi </w:t>
      </w:r>
      <w:proofErr w:type="spellStart"/>
      <w:r w:rsidRPr="007C02C9">
        <w:rPr>
          <w:lang w:val="fr-FR"/>
        </w:rPr>
        <w:t>mogao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reši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svoje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potrebe</w:t>
      </w:r>
      <w:proofErr w:type="spellEnd"/>
      <w:r w:rsidRPr="007C02C9">
        <w:rPr>
          <w:lang w:val="fr-FR"/>
        </w:rPr>
        <w:t>.</w:t>
      </w:r>
    </w:p>
    <w:p w14:paraId="7265CD01" w14:textId="77777777" w:rsidR="007C02C9" w:rsidRPr="007C02C9" w:rsidRDefault="007C02C9" w:rsidP="007C02C9">
      <w:pPr>
        <w:jc w:val="center"/>
        <w:rPr>
          <w:lang w:val="fr-FR"/>
        </w:rPr>
      </w:pPr>
    </w:p>
    <w:p w14:paraId="467696E0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dodeli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građevinskog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materijala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zaključuje</w:t>
      </w:r>
      <w:proofErr w:type="spellEnd"/>
      <w:r w:rsidRPr="007C02C9">
        <w:rPr>
          <w:lang w:val="fr-FR"/>
        </w:rPr>
        <w:t xml:space="preserve"> se u </w:t>
      </w:r>
      <w:proofErr w:type="spellStart"/>
      <w:r w:rsidRPr="007C02C9">
        <w:rPr>
          <w:lang w:val="fr-FR"/>
        </w:rPr>
        <w:t>pisanoj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formi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između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</w:t>
      </w:r>
      <w:proofErr w:type="spellEnd"/>
      <w:r w:rsidRPr="007C02C9">
        <w:rPr>
          <w:lang w:val="fr-FR"/>
        </w:rPr>
        <w:t xml:space="preserve"> je na </w:t>
      </w:r>
      <w:proofErr w:type="spellStart"/>
      <w:r w:rsidRPr="007C02C9">
        <w:rPr>
          <w:lang w:val="fr-FR"/>
        </w:rPr>
        <w:t>osnovu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pravosnažne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odluke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utvrđeno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ovaj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vid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zbrinjavanja</w:t>
      </w:r>
      <w:proofErr w:type="spellEnd"/>
      <w:r w:rsidRPr="007C02C9">
        <w:rPr>
          <w:lang w:val="fr-FR"/>
        </w:rPr>
        <w:t xml:space="preserve"> (u </w:t>
      </w:r>
      <w:proofErr w:type="spellStart"/>
      <w:r w:rsidRPr="007C02C9">
        <w:rPr>
          <w:lang w:val="fr-FR"/>
        </w:rPr>
        <w:t>daljem</w:t>
      </w:r>
      <w:proofErr w:type="spellEnd"/>
      <w:r w:rsidRPr="007C02C9">
        <w:rPr>
          <w:lang w:val="fr-FR"/>
        </w:rPr>
        <w:t xml:space="preserve"> </w:t>
      </w:r>
      <w:proofErr w:type="spellStart"/>
      <w:proofErr w:type="gramStart"/>
      <w:r w:rsidRPr="007C02C9">
        <w:rPr>
          <w:lang w:val="fr-FR"/>
        </w:rPr>
        <w:t>tekstu</w:t>
      </w:r>
      <w:proofErr w:type="spellEnd"/>
      <w:r w:rsidRPr="007C02C9">
        <w:rPr>
          <w:lang w:val="fr-FR"/>
        </w:rPr>
        <w:t>:</w:t>
      </w:r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korisnik</w:t>
      </w:r>
      <w:proofErr w:type="spellEnd"/>
      <w:r w:rsidRPr="007C02C9">
        <w:rPr>
          <w:lang w:val="fr-FR"/>
        </w:rPr>
        <w:t xml:space="preserve">) i </w:t>
      </w:r>
      <w:proofErr w:type="spellStart"/>
      <w:r w:rsidRPr="007C02C9">
        <w:rPr>
          <w:lang w:val="fr-FR"/>
        </w:rPr>
        <w:t>Komesarijata</w:t>
      </w:r>
      <w:proofErr w:type="spellEnd"/>
      <w:r w:rsidRPr="007C02C9">
        <w:rPr>
          <w:lang w:val="fr-FR"/>
        </w:rPr>
        <w:t xml:space="preserve"> (u </w:t>
      </w:r>
      <w:proofErr w:type="spellStart"/>
      <w:r w:rsidRPr="007C02C9">
        <w:rPr>
          <w:lang w:val="fr-FR"/>
        </w:rPr>
        <w:t>daljem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tekstu</w:t>
      </w:r>
      <w:proofErr w:type="spellEnd"/>
      <w:r w:rsidRPr="007C02C9">
        <w:rPr>
          <w:lang w:val="fr-FR"/>
        </w:rPr>
        <w:t xml:space="preserve">: </w:t>
      </w:r>
      <w:proofErr w:type="spellStart"/>
      <w:r w:rsidRPr="007C02C9">
        <w:rPr>
          <w:lang w:val="fr-FR"/>
        </w:rPr>
        <w:t>davalac</w:t>
      </w:r>
      <w:proofErr w:type="spellEnd"/>
      <w:r w:rsidRPr="007C02C9">
        <w:rPr>
          <w:lang w:val="fr-FR"/>
        </w:rPr>
        <w:t>).</w:t>
      </w:r>
    </w:p>
    <w:p w14:paraId="4E86DE6C" w14:textId="77777777" w:rsidR="007C02C9" w:rsidRPr="007C02C9" w:rsidRDefault="007C02C9" w:rsidP="007C02C9">
      <w:pPr>
        <w:jc w:val="center"/>
        <w:rPr>
          <w:lang w:val="fr-FR"/>
        </w:rPr>
      </w:pPr>
    </w:p>
    <w:p w14:paraId="270FC747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Kontrolu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namenskog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korišćenja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vrši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. U </w:t>
      </w:r>
      <w:proofErr w:type="spellStart"/>
      <w:r w:rsidRPr="007C02C9">
        <w:rPr>
          <w:lang w:val="fr-FR"/>
        </w:rPr>
        <w:t>slučaju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nenamenskog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korišćenja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korisnik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obavezu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vraćanja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celokupne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novčane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vrednosti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pomoći</w:t>
      </w:r>
      <w:proofErr w:type="spellEnd"/>
      <w:r w:rsidRPr="007C02C9">
        <w:rPr>
          <w:lang w:val="fr-FR"/>
        </w:rPr>
        <w:t>.</w:t>
      </w:r>
    </w:p>
    <w:p w14:paraId="235CB3CE" w14:textId="77777777" w:rsidR="007C02C9" w:rsidRPr="007C02C9" w:rsidRDefault="007C02C9" w:rsidP="007C02C9">
      <w:pPr>
        <w:jc w:val="center"/>
        <w:rPr>
          <w:lang w:val="fr-FR"/>
        </w:rPr>
      </w:pPr>
    </w:p>
    <w:p w14:paraId="366AA47A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Deo </w:t>
      </w:r>
      <w:proofErr w:type="spellStart"/>
      <w:r w:rsidRPr="007C02C9">
        <w:rPr>
          <w:lang w:val="fr-FR"/>
        </w:rPr>
        <w:t>sredstava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uloženih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kupovinu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građevinskog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materijala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visini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50%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dinarske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protivvrednosti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građevinskog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materijala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predmet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korisnik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dužan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vratiti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Komesarijatu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roku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pet </w:t>
      </w:r>
      <w:proofErr w:type="spellStart"/>
      <w:r w:rsidRPr="007C02C9">
        <w:rPr>
          <w:lang w:val="fr-FR"/>
        </w:rPr>
        <w:t>godina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>.</w:t>
      </w:r>
    </w:p>
    <w:p w14:paraId="3434B077" w14:textId="77777777" w:rsidR="007C02C9" w:rsidRPr="007C02C9" w:rsidRDefault="007C02C9" w:rsidP="007C02C9">
      <w:pPr>
        <w:jc w:val="center"/>
        <w:rPr>
          <w:lang w:val="fr-FR"/>
        </w:rPr>
      </w:pPr>
    </w:p>
    <w:p w14:paraId="64629E65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19p</w:t>
      </w:r>
    </w:p>
    <w:p w14:paraId="36636860" w14:textId="77777777" w:rsidR="007C02C9" w:rsidRPr="007C02C9" w:rsidRDefault="007C02C9" w:rsidP="007C02C9">
      <w:pPr>
        <w:jc w:val="center"/>
        <w:rPr>
          <w:lang w:val="fr-FR"/>
        </w:rPr>
      </w:pPr>
    </w:p>
    <w:p w14:paraId="1EA802FE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Ako se </w:t>
      </w:r>
      <w:proofErr w:type="spellStart"/>
      <w:r w:rsidRPr="007C02C9">
        <w:rPr>
          <w:lang w:val="fr-FR"/>
        </w:rPr>
        <w:t>neko</w:t>
      </w:r>
      <w:proofErr w:type="spellEnd"/>
      <w:r w:rsidRPr="007C02C9">
        <w:rPr>
          <w:lang w:val="fr-FR"/>
        </w:rPr>
        <w:t xml:space="preserve"> lice </w:t>
      </w:r>
      <w:proofErr w:type="spellStart"/>
      <w:r w:rsidRPr="007C02C9">
        <w:rPr>
          <w:lang w:val="fr-FR"/>
        </w:rPr>
        <w:t>useli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19a </w:t>
      </w:r>
      <w:proofErr w:type="spellStart"/>
      <w:r w:rsidRPr="007C02C9">
        <w:rPr>
          <w:lang w:val="fr-FR"/>
        </w:rPr>
        <w:t>stav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bez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osnova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bez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zaključenog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poništen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osnov</w:t>
      </w:r>
      <w:proofErr w:type="spellEnd"/>
      <w:r w:rsidRPr="007C02C9">
        <w:rPr>
          <w:lang w:val="fr-FR"/>
        </w:rPr>
        <w:t xml:space="preserve"> po </w:t>
      </w:r>
      <w:proofErr w:type="spellStart"/>
      <w:r w:rsidRPr="007C02C9">
        <w:rPr>
          <w:lang w:val="fr-FR"/>
        </w:rPr>
        <w:t>kome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zaključen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ugovor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pravo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kod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opštinskog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organa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nadležnog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poslove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zahteva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njegovo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iseljenje</w:t>
      </w:r>
      <w:proofErr w:type="spellEnd"/>
      <w:r w:rsidRPr="007C02C9">
        <w:rPr>
          <w:lang w:val="fr-FR"/>
        </w:rPr>
        <w:t>.</w:t>
      </w:r>
    </w:p>
    <w:p w14:paraId="2E879521" w14:textId="77777777" w:rsidR="007C02C9" w:rsidRPr="007C02C9" w:rsidRDefault="007C02C9" w:rsidP="007C02C9">
      <w:pPr>
        <w:jc w:val="center"/>
        <w:rPr>
          <w:lang w:val="fr-FR"/>
        </w:rPr>
      </w:pPr>
    </w:p>
    <w:p w14:paraId="2270D813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Postupak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iseljenje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hitan</w:t>
      </w:r>
      <w:proofErr w:type="spellEnd"/>
      <w:r w:rsidRPr="007C02C9">
        <w:rPr>
          <w:lang w:val="fr-FR"/>
        </w:rPr>
        <w:t>.</w:t>
      </w:r>
    </w:p>
    <w:p w14:paraId="5E1E1682" w14:textId="77777777" w:rsidR="007C02C9" w:rsidRPr="007C02C9" w:rsidRDefault="007C02C9" w:rsidP="007C02C9">
      <w:pPr>
        <w:jc w:val="center"/>
        <w:rPr>
          <w:lang w:val="fr-FR"/>
        </w:rPr>
      </w:pPr>
    </w:p>
    <w:p w14:paraId="43526F9D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Žalba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rešenje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iseljenju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uselilo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nepokretnost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bez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osnova</w:t>
      </w:r>
      <w:proofErr w:type="spellEnd"/>
      <w:r w:rsidRPr="007C02C9">
        <w:rPr>
          <w:lang w:val="fr-FR"/>
        </w:rPr>
        <w:t xml:space="preserve">, ne </w:t>
      </w:r>
      <w:proofErr w:type="spellStart"/>
      <w:r w:rsidRPr="007C02C9">
        <w:rPr>
          <w:lang w:val="fr-FR"/>
        </w:rPr>
        <w:t>zadržava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izvršenje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rešenja</w:t>
      </w:r>
      <w:proofErr w:type="spellEnd"/>
      <w:r w:rsidRPr="007C02C9">
        <w:rPr>
          <w:lang w:val="fr-FR"/>
        </w:rPr>
        <w:t>.</w:t>
      </w:r>
    </w:p>
    <w:p w14:paraId="4C90B393" w14:textId="77777777" w:rsidR="007C02C9" w:rsidRPr="007C02C9" w:rsidRDefault="007C02C9" w:rsidP="007C02C9">
      <w:pPr>
        <w:jc w:val="center"/>
        <w:rPr>
          <w:lang w:val="fr-FR"/>
        </w:rPr>
      </w:pPr>
    </w:p>
    <w:p w14:paraId="6645EA90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19r</w:t>
      </w:r>
    </w:p>
    <w:p w14:paraId="23448030" w14:textId="77777777" w:rsidR="007C02C9" w:rsidRPr="007C02C9" w:rsidRDefault="007C02C9" w:rsidP="007C02C9">
      <w:pPr>
        <w:jc w:val="center"/>
        <w:rPr>
          <w:lang w:val="fr-FR"/>
        </w:rPr>
      </w:pPr>
    </w:p>
    <w:p w14:paraId="15F67E2B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Odredbe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</w:t>
      </w:r>
      <w:proofErr w:type="spellEnd"/>
      <w:r w:rsidRPr="007C02C9">
        <w:rPr>
          <w:lang w:val="fr-FR"/>
        </w:rPr>
        <w:t xml:space="preserve">. 19. do 19p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shodno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primenjuju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organi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jedinice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lokalne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samouprave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kada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saradnji</w:t>
      </w:r>
      <w:proofErr w:type="spellEnd"/>
      <w:r w:rsidRPr="007C02C9">
        <w:rPr>
          <w:lang w:val="fr-FR"/>
        </w:rPr>
        <w:t xml:space="preserve"> sa </w:t>
      </w:r>
      <w:proofErr w:type="spellStart"/>
      <w:r w:rsidRPr="007C02C9">
        <w:rPr>
          <w:lang w:val="fr-FR"/>
        </w:rPr>
        <w:t>Komesarijatom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rešavaju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potrebe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izbeglica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procesu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njihove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integracije</w:t>
      </w:r>
      <w:proofErr w:type="spellEnd"/>
      <w:r w:rsidRPr="007C02C9">
        <w:rPr>
          <w:lang w:val="fr-FR"/>
        </w:rPr>
        <w:t>.</w:t>
      </w:r>
    </w:p>
    <w:p w14:paraId="2C52EB19" w14:textId="77777777" w:rsidR="007C02C9" w:rsidRPr="007C02C9" w:rsidRDefault="007C02C9" w:rsidP="007C02C9">
      <w:pPr>
        <w:jc w:val="center"/>
        <w:rPr>
          <w:lang w:val="fr-FR"/>
        </w:rPr>
      </w:pPr>
    </w:p>
    <w:p w14:paraId="0411EFC2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19s</w:t>
      </w:r>
    </w:p>
    <w:p w14:paraId="3F279881" w14:textId="77777777" w:rsidR="007C02C9" w:rsidRPr="007C02C9" w:rsidRDefault="007C02C9" w:rsidP="007C02C9">
      <w:pPr>
        <w:jc w:val="center"/>
        <w:rPr>
          <w:lang w:val="fr-FR"/>
        </w:rPr>
      </w:pPr>
    </w:p>
    <w:p w14:paraId="6D125B16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Sredstva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dobijena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korisnika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kojima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rešavaju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potrebe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procesu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integracije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jedan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načina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19. </w:t>
      </w:r>
      <w:proofErr w:type="spellStart"/>
      <w:proofErr w:type="gramStart"/>
      <w:r w:rsidRPr="007C02C9">
        <w:rPr>
          <w:lang w:val="fr-FR"/>
        </w:rPr>
        <w:t>stav</w:t>
      </w:r>
      <w:proofErr w:type="spellEnd"/>
      <w:proofErr w:type="gramEnd"/>
      <w:r w:rsidRPr="007C02C9">
        <w:rPr>
          <w:lang w:val="fr-FR"/>
        </w:rPr>
        <w:t xml:space="preserve"> 2.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uplaćuju</w:t>
      </w:r>
      <w:proofErr w:type="spellEnd"/>
      <w:r w:rsidRPr="007C02C9">
        <w:rPr>
          <w:lang w:val="fr-FR"/>
        </w:rPr>
        <w:t xml:space="preserve"> se na </w:t>
      </w:r>
      <w:proofErr w:type="spellStart"/>
      <w:r w:rsidRPr="007C02C9">
        <w:rPr>
          <w:lang w:val="fr-FR"/>
        </w:rPr>
        <w:t>račun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propisan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uplatu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javnih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prihoda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budžeta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koristi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rešavanje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stambenih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potreba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druge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programe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integracije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19. </w:t>
      </w:r>
      <w:proofErr w:type="spellStart"/>
      <w:proofErr w:type="gramStart"/>
      <w:r w:rsidRPr="007C02C9">
        <w:rPr>
          <w:lang w:val="fr-FR"/>
        </w:rPr>
        <w:t>stav</w:t>
      </w:r>
      <w:proofErr w:type="spellEnd"/>
      <w:proofErr w:type="gram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, po </w:t>
      </w:r>
      <w:proofErr w:type="spellStart"/>
      <w:r w:rsidRPr="007C02C9">
        <w:rPr>
          <w:lang w:val="fr-FR"/>
        </w:rPr>
        <w:t>godišnjem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programu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donosi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Vlada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predlog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Komesarijata</w:t>
      </w:r>
      <w:proofErr w:type="spellEnd"/>
      <w:r w:rsidRPr="007C02C9">
        <w:rPr>
          <w:lang w:val="fr-FR"/>
        </w:rPr>
        <w:t>.</w:t>
      </w:r>
    </w:p>
    <w:p w14:paraId="743D4D1B" w14:textId="77777777" w:rsidR="007C02C9" w:rsidRPr="007C02C9" w:rsidRDefault="007C02C9" w:rsidP="007C02C9">
      <w:pPr>
        <w:jc w:val="center"/>
        <w:rPr>
          <w:lang w:val="fr-FR"/>
        </w:rPr>
      </w:pPr>
    </w:p>
    <w:p w14:paraId="6EC3F739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19t</w:t>
      </w:r>
    </w:p>
    <w:p w14:paraId="6EF02DA1" w14:textId="77777777" w:rsidR="007C02C9" w:rsidRPr="007C02C9" w:rsidRDefault="007C02C9" w:rsidP="007C02C9">
      <w:pPr>
        <w:jc w:val="center"/>
        <w:rPr>
          <w:lang w:val="fr-FR"/>
        </w:rPr>
      </w:pPr>
    </w:p>
    <w:p w14:paraId="0F13774C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Izbeglicama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su se </w:t>
      </w:r>
      <w:proofErr w:type="spellStart"/>
      <w:r w:rsidRPr="007C02C9">
        <w:rPr>
          <w:lang w:val="fr-FR"/>
        </w:rPr>
        <w:t>opredelile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povratak</w:t>
      </w:r>
      <w:proofErr w:type="spellEnd"/>
      <w:r w:rsidRPr="007C02C9">
        <w:rPr>
          <w:lang w:val="fr-FR"/>
        </w:rPr>
        <w:t xml:space="preserve"> da bi se </w:t>
      </w:r>
      <w:proofErr w:type="spellStart"/>
      <w:r w:rsidRPr="007C02C9">
        <w:rPr>
          <w:lang w:val="fr-FR"/>
        </w:rPr>
        <w:t>nastanile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bivšu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Republiku</w:t>
      </w:r>
      <w:proofErr w:type="spellEnd"/>
      <w:r w:rsidRPr="007C02C9">
        <w:rPr>
          <w:lang w:val="fr-FR"/>
        </w:rPr>
        <w:t xml:space="preserve"> SFRJ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izbegle</w:t>
      </w:r>
      <w:proofErr w:type="spellEnd"/>
      <w:r w:rsidRPr="007C02C9">
        <w:rPr>
          <w:lang w:val="fr-FR"/>
        </w:rPr>
        <w:t xml:space="preserve">, Republika </w:t>
      </w:r>
      <w:proofErr w:type="spellStart"/>
      <w:r w:rsidRPr="007C02C9">
        <w:rPr>
          <w:lang w:val="fr-FR"/>
        </w:rPr>
        <w:t>Srbija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može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pružiti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</w:t>
      </w:r>
      <w:proofErr w:type="spellEnd"/>
      <w:r w:rsidRPr="007C02C9">
        <w:rPr>
          <w:lang w:val="fr-FR"/>
        </w:rPr>
        <w:t xml:space="preserve">, i </w:t>
      </w:r>
      <w:proofErr w:type="gramStart"/>
      <w:r w:rsidRPr="007C02C9">
        <w:rPr>
          <w:lang w:val="fr-FR"/>
        </w:rPr>
        <w:t>to:</w:t>
      </w:r>
      <w:proofErr w:type="gramEnd"/>
    </w:p>
    <w:p w14:paraId="78D4512F" w14:textId="77777777" w:rsidR="007C02C9" w:rsidRPr="007C02C9" w:rsidRDefault="007C02C9" w:rsidP="007C02C9">
      <w:pPr>
        <w:jc w:val="center"/>
        <w:rPr>
          <w:lang w:val="fr-FR"/>
        </w:rPr>
      </w:pPr>
    </w:p>
    <w:p w14:paraId="043B6938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1) </w:t>
      </w:r>
      <w:proofErr w:type="spellStart"/>
      <w:r w:rsidRPr="007C02C9">
        <w:rPr>
          <w:lang w:val="fr-FR"/>
        </w:rPr>
        <w:t>dodelom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povratničkog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paketa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porodicama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se </w:t>
      </w:r>
      <w:proofErr w:type="spellStart"/>
      <w:r w:rsidRPr="007C02C9">
        <w:rPr>
          <w:lang w:val="fr-FR"/>
        </w:rPr>
        <w:t>vraćaju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mesta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kojih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izbegli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ili</w:t>
      </w:r>
      <w:proofErr w:type="spellEnd"/>
    </w:p>
    <w:p w14:paraId="7640479B" w14:textId="77777777" w:rsidR="007C02C9" w:rsidRPr="007C02C9" w:rsidRDefault="007C02C9" w:rsidP="007C02C9">
      <w:pPr>
        <w:jc w:val="center"/>
        <w:rPr>
          <w:lang w:val="fr-FR"/>
        </w:rPr>
      </w:pPr>
    </w:p>
    <w:p w14:paraId="1B080357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2) </w:t>
      </w:r>
      <w:proofErr w:type="spellStart"/>
      <w:r w:rsidRPr="007C02C9">
        <w:rPr>
          <w:lang w:val="fr-FR"/>
        </w:rPr>
        <w:t>dodelom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pomoći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mehanizaciji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povratničkim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zadrugama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se bave </w:t>
      </w:r>
      <w:proofErr w:type="spellStart"/>
      <w:r w:rsidRPr="007C02C9">
        <w:rPr>
          <w:lang w:val="fr-FR"/>
        </w:rPr>
        <w:t>poljoprivredom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stočarstvom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čijih</w:t>
      </w:r>
      <w:proofErr w:type="spellEnd"/>
      <w:r w:rsidRPr="007C02C9">
        <w:rPr>
          <w:lang w:val="fr-FR"/>
        </w:rPr>
        <w:t xml:space="preserve"> je </w:t>
      </w:r>
      <w:proofErr w:type="spellStart"/>
      <w:r w:rsidRPr="007C02C9">
        <w:rPr>
          <w:lang w:val="fr-FR"/>
        </w:rPr>
        <w:t>više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2/3 </w:t>
      </w:r>
      <w:proofErr w:type="spellStart"/>
      <w:r w:rsidRPr="007C02C9">
        <w:rPr>
          <w:lang w:val="fr-FR"/>
        </w:rPr>
        <w:t>osnivača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koje</w:t>
      </w:r>
      <w:proofErr w:type="spellEnd"/>
      <w:r w:rsidRPr="007C02C9">
        <w:rPr>
          <w:lang w:val="fr-FR"/>
        </w:rPr>
        <w:t xml:space="preserve"> su se </w:t>
      </w:r>
      <w:proofErr w:type="spellStart"/>
      <w:r w:rsidRPr="007C02C9">
        <w:rPr>
          <w:lang w:val="fr-FR"/>
        </w:rPr>
        <w:t>vratile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>.</w:t>
      </w:r>
    </w:p>
    <w:p w14:paraId="1D74E82A" w14:textId="77777777" w:rsidR="007C02C9" w:rsidRPr="007C02C9" w:rsidRDefault="007C02C9" w:rsidP="007C02C9">
      <w:pPr>
        <w:jc w:val="center"/>
        <w:rPr>
          <w:lang w:val="fr-FR"/>
        </w:rPr>
      </w:pPr>
    </w:p>
    <w:p w14:paraId="28FB58A5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Pomoć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stava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dodeljuje</w:t>
      </w:r>
      <w:proofErr w:type="spellEnd"/>
      <w:r w:rsidRPr="007C02C9">
        <w:rPr>
          <w:lang w:val="fr-FR"/>
        </w:rPr>
        <w:t xml:space="preserve"> se na </w:t>
      </w:r>
      <w:proofErr w:type="spellStart"/>
      <w:r w:rsidRPr="007C02C9">
        <w:rPr>
          <w:lang w:val="fr-FR"/>
        </w:rPr>
        <w:t>osnovu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javnog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konkursa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raspisuje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Komesarijat</w:t>
      </w:r>
      <w:proofErr w:type="spellEnd"/>
      <w:r w:rsidRPr="007C02C9">
        <w:rPr>
          <w:lang w:val="fr-FR"/>
        </w:rPr>
        <w:t>.</w:t>
      </w:r>
    </w:p>
    <w:p w14:paraId="4D846D0F" w14:textId="77777777" w:rsidR="007C02C9" w:rsidRPr="007C02C9" w:rsidRDefault="007C02C9" w:rsidP="007C02C9">
      <w:pPr>
        <w:jc w:val="center"/>
        <w:rPr>
          <w:lang w:val="fr-FR"/>
        </w:rPr>
      </w:pPr>
    </w:p>
    <w:p w14:paraId="6C58BE59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20</w:t>
      </w:r>
    </w:p>
    <w:p w14:paraId="238B5DBC" w14:textId="77777777" w:rsidR="007C02C9" w:rsidRPr="007C02C9" w:rsidRDefault="007C02C9" w:rsidP="007C02C9">
      <w:pPr>
        <w:jc w:val="center"/>
        <w:rPr>
          <w:lang w:val="fr-FR"/>
        </w:rPr>
      </w:pPr>
    </w:p>
    <w:p w14:paraId="3497C373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izbegla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teritoriju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uslovima</w:t>
      </w:r>
      <w:proofErr w:type="spellEnd"/>
      <w:r w:rsidRPr="007C02C9">
        <w:rPr>
          <w:lang w:val="fr-FR"/>
        </w:rPr>
        <w:t xml:space="preserve"> i na </w:t>
      </w:r>
      <w:proofErr w:type="spellStart"/>
      <w:r w:rsidRPr="007C02C9">
        <w:rPr>
          <w:lang w:val="fr-FR"/>
        </w:rPr>
        <w:t>način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utvrđen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članu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stupanja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snagu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podatke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11.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uvođenje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evidenciju</w:t>
      </w:r>
      <w:proofErr w:type="spellEnd"/>
      <w:r w:rsidRPr="007C02C9">
        <w:rPr>
          <w:lang w:val="fr-FR"/>
        </w:rPr>
        <w:t xml:space="preserve">, </w:t>
      </w:r>
      <w:proofErr w:type="spellStart"/>
      <w:r w:rsidRPr="007C02C9">
        <w:rPr>
          <w:lang w:val="fr-FR"/>
        </w:rPr>
        <w:t>priznavanje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svojstva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izbeglice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izdavanje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izbegličke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legitimacije</w:t>
      </w:r>
      <w:proofErr w:type="spellEnd"/>
      <w:r w:rsidRPr="007C02C9">
        <w:rPr>
          <w:lang w:val="fr-FR"/>
        </w:rPr>
        <w:t xml:space="preserve"> u </w:t>
      </w:r>
      <w:proofErr w:type="spellStart"/>
      <w:r w:rsidRPr="007C02C9">
        <w:rPr>
          <w:lang w:val="fr-FR"/>
        </w:rPr>
        <w:t>roku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30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stupanja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snagu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>.</w:t>
      </w:r>
    </w:p>
    <w:p w14:paraId="3D31D790" w14:textId="77777777" w:rsidR="007C02C9" w:rsidRPr="007C02C9" w:rsidRDefault="007C02C9" w:rsidP="007C02C9">
      <w:pPr>
        <w:jc w:val="center"/>
        <w:rPr>
          <w:lang w:val="fr-FR"/>
        </w:rPr>
      </w:pPr>
    </w:p>
    <w:p w14:paraId="3C277F69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Do </w:t>
      </w:r>
      <w:proofErr w:type="spellStart"/>
      <w:r w:rsidRPr="007C02C9">
        <w:rPr>
          <w:lang w:val="fr-FR"/>
        </w:rPr>
        <w:t>isteka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roka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stava</w:t>
      </w:r>
      <w:proofErr w:type="spellEnd"/>
      <w:r w:rsidRPr="007C02C9">
        <w:rPr>
          <w:lang w:val="fr-FR"/>
        </w:rPr>
        <w:t xml:space="preserve"> 1. </w:t>
      </w:r>
      <w:proofErr w:type="spellStart"/>
      <w:proofErr w:type="gramStart"/>
      <w:r w:rsidRPr="007C02C9">
        <w:rPr>
          <w:lang w:val="fr-FR"/>
        </w:rPr>
        <w:t>ovog</w:t>
      </w:r>
      <w:proofErr w:type="spellEnd"/>
      <w:proofErr w:type="gram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izbegla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lica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nastavljaju</w:t>
      </w:r>
      <w:proofErr w:type="spellEnd"/>
      <w:r w:rsidRPr="007C02C9">
        <w:rPr>
          <w:lang w:val="fr-FR"/>
        </w:rPr>
        <w:t xml:space="preserve"> da </w:t>
      </w:r>
      <w:proofErr w:type="spellStart"/>
      <w:r w:rsidRPr="007C02C9">
        <w:rPr>
          <w:lang w:val="fr-FR"/>
        </w:rPr>
        <w:t>ostvaruju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prava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način</w:t>
      </w:r>
      <w:proofErr w:type="spellEnd"/>
      <w:r w:rsidRPr="007C02C9">
        <w:rPr>
          <w:lang w:val="fr-FR"/>
        </w:rPr>
        <w:t xml:space="preserve"> i u </w:t>
      </w:r>
      <w:proofErr w:type="spellStart"/>
      <w:r w:rsidRPr="007C02C9">
        <w:rPr>
          <w:lang w:val="fr-FR"/>
        </w:rPr>
        <w:t>obimu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koja</w:t>
      </w:r>
      <w:proofErr w:type="spellEnd"/>
      <w:r w:rsidRPr="007C02C9">
        <w:rPr>
          <w:lang w:val="fr-FR"/>
        </w:rPr>
        <w:t xml:space="preserve"> su </w:t>
      </w:r>
      <w:proofErr w:type="spellStart"/>
      <w:r w:rsidRPr="007C02C9">
        <w:rPr>
          <w:lang w:val="fr-FR"/>
        </w:rPr>
        <w:t>ostvarivala</w:t>
      </w:r>
      <w:proofErr w:type="spellEnd"/>
      <w:r w:rsidRPr="007C02C9">
        <w:rPr>
          <w:lang w:val="fr-FR"/>
        </w:rPr>
        <w:t xml:space="preserve"> do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stupanja</w:t>
      </w:r>
      <w:proofErr w:type="spellEnd"/>
      <w:r w:rsidRPr="007C02C9">
        <w:rPr>
          <w:lang w:val="fr-FR"/>
        </w:rPr>
        <w:t xml:space="preserve"> na </w:t>
      </w:r>
      <w:proofErr w:type="spellStart"/>
      <w:r w:rsidRPr="007C02C9">
        <w:rPr>
          <w:lang w:val="fr-FR"/>
        </w:rPr>
        <w:t>snagu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ovog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>.</w:t>
      </w:r>
    </w:p>
    <w:p w14:paraId="524FBFA7" w14:textId="77777777" w:rsidR="007C02C9" w:rsidRPr="007C02C9" w:rsidRDefault="007C02C9" w:rsidP="007C02C9">
      <w:pPr>
        <w:jc w:val="center"/>
        <w:rPr>
          <w:lang w:val="fr-FR"/>
        </w:rPr>
      </w:pPr>
    </w:p>
    <w:p w14:paraId="587841B5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Član</w:t>
      </w:r>
      <w:proofErr w:type="spellEnd"/>
      <w:r w:rsidRPr="007C02C9">
        <w:rPr>
          <w:lang w:val="fr-FR"/>
        </w:rPr>
        <w:t xml:space="preserve"> 21</w:t>
      </w:r>
    </w:p>
    <w:p w14:paraId="187DA701" w14:textId="77777777" w:rsidR="007C02C9" w:rsidRPr="007C02C9" w:rsidRDefault="007C02C9" w:rsidP="007C02C9">
      <w:pPr>
        <w:jc w:val="center"/>
        <w:rPr>
          <w:lang w:val="fr-FR"/>
        </w:rPr>
      </w:pPr>
    </w:p>
    <w:p w14:paraId="277C9A92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Ovaj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</w:t>
      </w:r>
      <w:proofErr w:type="spellEnd"/>
      <w:r w:rsidRPr="007C02C9">
        <w:rPr>
          <w:lang w:val="fr-FR"/>
        </w:rPr>
        <w:t xml:space="preserve"> stupa na </w:t>
      </w:r>
      <w:proofErr w:type="spellStart"/>
      <w:r w:rsidRPr="007C02C9">
        <w:rPr>
          <w:lang w:val="fr-FR"/>
        </w:rPr>
        <w:t>snagu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narednog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od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dana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objavljivanja</w:t>
      </w:r>
      <w:proofErr w:type="spellEnd"/>
      <w:r w:rsidRPr="007C02C9">
        <w:rPr>
          <w:lang w:val="fr-FR"/>
        </w:rPr>
        <w:t xml:space="preserve"> u "</w:t>
      </w:r>
      <w:proofErr w:type="spellStart"/>
      <w:r w:rsidRPr="007C02C9">
        <w:rPr>
          <w:lang w:val="fr-FR"/>
        </w:rPr>
        <w:t>Službenom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glasniku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Republike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Srbije</w:t>
      </w:r>
      <w:proofErr w:type="spellEnd"/>
      <w:r w:rsidRPr="007C02C9">
        <w:rPr>
          <w:lang w:val="fr-FR"/>
        </w:rPr>
        <w:t>".</w:t>
      </w:r>
    </w:p>
    <w:p w14:paraId="72429845" w14:textId="77777777" w:rsidR="007C02C9" w:rsidRPr="007C02C9" w:rsidRDefault="007C02C9" w:rsidP="007C02C9">
      <w:pPr>
        <w:jc w:val="center"/>
        <w:rPr>
          <w:lang w:val="fr-FR"/>
        </w:rPr>
      </w:pPr>
    </w:p>
    <w:p w14:paraId="7FD888F9" w14:textId="77777777" w:rsidR="007C02C9" w:rsidRPr="007C02C9" w:rsidRDefault="007C02C9" w:rsidP="007C02C9">
      <w:pPr>
        <w:jc w:val="center"/>
        <w:rPr>
          <w:lang w:val="fr-FR"/>
        </w:rPr>
      </w:pPr>
      <w:r w:rsidRPr="007C02C9">
        <w:rPr>
          <w:lang w:val="fr-FR"/>
        </w:rPr>
        <w:t xml:space="preserve"> </w:t>
      </w:r>
    </w:p>
    <w:p w14:paraId="310BA6AE" w14:textId="77777777" w:rsidR="007C02C9" w:rsidRPr="007C02C9" w:rsidRDefault="007C02C9" w:rsidP="007C02C9">
      <w:pPr>
        <w:jc w:val="center"/>
        <w:rPr>
          <w:lang w:val="fr-FR"/>
        </w:rPr>
      </w:pPr>
    </w:p>
    <w:p w14:paraId="27061C2E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Samostalni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članovi</w:t>
      </w:r>
      <w:proofErr w:type="spellEnd"/>
      <w:r w:rsidRPr="007C02C9">
        <w:rPr>
          <w:lang w:val="fr-FR"/>
        </w:rPr>
        <w:t xml:space="preserve"> </w:t>
      </w: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izmenama</w:t>
      </w:r>
      <w:proofErr w:type="spellEnd"/>
      <w:r w:rsidRPr="007C02C9">
        <w:rPr>
          <w:lang w:val="fr-FR"/>
        </w:rPr>
        <w:t xml:space="preserve"> i </w:t>
      </w:r>
      <w:proofErr w:type="spellStart"/>
      <w:r w:rsidRPr="007C02C9">
        <w:rPr>
          <w:lang w:val="fr-FR"/>
        </w:rPr>
        <w:t>dopunama</w:t>
      </w:r>
      <w:proofErr w:type="spellEnd"/>
    </w:p>
    <w:p w14:paraId="3073E8AE" w14:textId="77777777" w:rsidR="007C02C9" w:rsidRPr="007C02C9" w:rsidRDefault="007C02C9" w:rsidP="007C02C9">
      <w:pPr>
        <w:jc w:val="center"/>
        <w:rPr>
          <w:lang w:val="fr-FR"/>
        </w:rPr>
      </w:pPr>
      <w:proofErr w:type="spellStart"/>
      <w:r w:rsidRPr="007C02C9">
        <w:rPr>
          <w:lang w:val="fr-FR"/>
        </w:rPr>
        <w:t>Zakona</w:t>
      </w:r>
      <w:proofErr w:type="spellEnd"/>
      <w:r w:rsidRPr="007C02C9">
        <w:rPr>
          <w:lang w:val="fr-FR"/>
        </w:rPr>
        <w:t xml:space="preserve"> o </w:t>
      </w:r>
      <w:proofErr w:type="spellStart"/>
      <w:r w:rsidRPr="007C02C9">
        <w:rPr>
          <w:lang w:val="fr-FR"/>
        </w:rPr>
        <w:t>izbeglicama</w:t>
      </w:r>
      <w:proofErr w:type="spellEnd"/>
    </w:p>
    <w:p w14:paraId="69B21820" w14:textId="77777777" w:rsidR="007C02C9" w:rsidRPr="007C02C9" w:rsidRDefault="007C02C9" w:rsidP="007C02C9">
      <w:pPr>
        <w:jc w:val="center"/>
        <w:rPr>
          <w:lang w:val="fr-FR"/>
        </w:rPr>
      </w:pPr>
    </w:p>
    <w:p w14:paraId="70547750" w14:textId="77777777" w:rsidR="007C02C9" w:rsidRDefault="007C02C9" w:rsidP="007C02C9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30/2010)</w:t>
      </w:r>
    </w:p>
    <w:p w14:paraId="73722348" w14:textId="77777777" w:rsidR="007C02C9" w:rsidRDefault="007C02C9" w:rsidP="007C02C9">
      <w:pPr>
        <w:jc w:val="center"/>
      </w:pPr>
    </w:p>
    <w:p w14:paraId="7CC07EA8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20[s1]</w:t>
      </w:r>
    </w:p>
    <w:p w14:paraId="7FC7FCD2" w14:textId="77777777" w:rsidR="007C02C9" w:rsidRDefault="007C02C9" w:rsidP="007C02C9">
      <w:pPr>
        <w:jc w:val="center"/>
      </w:pPr>
    </w:p>
    <w:p w14:paraId="363B05FE" w14:textId="77777777" w:rsidR="007C02C9" w:rsidRDefault="007C02C9" w:rsidP="007C02C9">
      <w:pPr>
        <w:jc w:val="center"/>
      </w:pPr>
      <w:proofErr w:type="spellStart"/>
      <w:r>
        <w:t>Nepokretnosti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pribavljene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inostranih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za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svojina</w:t>
      </w:r>
      <w:proofErr w:type="spellEnd"/>
      <w:r>
        <w:t>.</w:t>
      </w:r>
    </w:p>
    <w:p w14:paraId="1161A4F0" w14:textId="77777777" w:rsidR="007C02C9" w:rsidRDefault="007C02C9" w:rsidP="007C02C9">
      <w:pPr>
        <w:jc w:val="center"/>
      </w:pPr>
    </w:p>
    <w:p w14:paraId="6A013F7C" w14:textId="77777777" w:rsidR="007C02C9" w:rsidRDefault="007C02C9" w:rsidP="007C02C9">
      <w:pPr>
        <w:jc w:val="center"/>
      </w:pP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nepokretnost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Komesarijata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pod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CED7002" w14:textId="77777777" w:rsidR="007C02C9" w:rsidRDefault="007C02C9" w:rsidP="007C02C9">
      <w:pPr>
        <w:jc w:val="center"/>
      </w:pPr>
    </w:p>
    <w:p w14:paraId="4BEECF26" w14:textId="77777777" w:rsidR="007C02C9" w:rsidRDefault="007C02C9" w:rsidP="007C02C9">
      <w:pPr>
        <w:jc w:val="center"/>
      </w:pPr>
      <w:proofErr w:type="spellStart"/>
      <w:r>
        <w:t>Licima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Komesarijat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>.</w:t>
      </w:r>
    </w:p>
    <w:p w14:paraId="238DB727" w14:textId="77777777" w:rsidR="007C02C9" w:rsidRDefault="007C02C9" w:rsidP="007C02C9">
      <w:pPr>
        <w:jc w:val="center"/>
      </w:pPr>
    </w:p>
    <w:p w14:paraId="0EB81E8D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21[s1]</w:t>
      </w:r>
    </w:p>
    <w:p w14:paraId="4878B05C" w14:textId="77777777" w:rsidR="007C02C9" w:rsidRDefault="007C02C9" w:rsidP="007C02C9">
      <w:pPr>
        <w:jc w:val="center"/>
      </w:pPr>
    </w:p>
    <w:p w14:paraId="5912888C" w14:textId="77777777" w:rsidR="007C02C9" w:rsidRDefault="007C02C9" w:rsidP="007C02C9">
      <w:pPr>
        <w:jc w:val="center"/>
      </w:pPr>
      <w:proofErr w:type="spellStart"/>
      <w:r>
        <w:t>Postupci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izbeglica</w:t>
      </w:r>
      <w:proofErr w:type="spellEnd"/>
      <w:r>
        <w:t xml:space="preserve">,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pravosnažno</w:t>
      </w:r>
      <w:proofErr w:type="spellEnd"/>
      <w:r>
        <w:t xml:space="preserve"> </w:t>
      </w:r>
      <w:proofErr w:type="spellStart"/>
      <w:r>
        <w:t>okončani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okončaće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370D3582" w14:textId="77777777" w:rsidR="007C02C9" w:rsidRDefault="007C02C9" w:rsidP="007C02C9">
      <w:pPr>
        <w:jc w:val="center"/>
      </w:pPr>
    </w:p>
    <w:p w14:paraId="10CA7D1E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22[s1]</w:t>
      </w:r>
    </w:p>
    <w:p w14:paraId="432EA6EA" w14:textId="77777777" w:rsidR="007C02C9" w:rsidRDefault="007C02C9" w:rsidP="007C02C9">
      <w:pPr>
        <w:jc w:val="center"/>
      </w:pPr>
    </w:p>
    <w:p w14:paraId="6FC62FA1" w14:textId="77777777" w:rsidR="007C02C9" w:rsidRDefault="007C02C9" w:rsidP="007C02C9">
      <w:pPr>
        <w:jc w:val="center"/>
      </w:pPr>
      <w:proofErr w:type="spellStart"/>
      <w:r>
        <w:lastRenderedPageBreak/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do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izbegličku</w:t>
      </w:r>
      <w:proofErr w:type="spellEnd"/>
      <w:r>
        <w:t xml:space="preserve"> </w:t>
      </w:r>
      <w:proofErr w:type="spellStart"/>
      <w:r>
        <w:t>legitimaciju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izbegličkoj</w:t>
      </w:r>
      <w:proofErr w:type="spellEnd"/>
      <w:r>
        <w:t xml:space="preserve"> </w:t>
      </w:r>
      <w:proofErr w:type="spellStart"/>
      <w:r>
        <w:t>legitimaciji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23/92 </w:t>
      </w:r>
      <w:proofErr w:type="spellStart"/>
      <w:r>
        <w:t>i</w:t>
      </w:r>
      <w:proofErr w:type="spellEnd"/>
      <w:r>
        <w:t xml:space="preserve"> 139/04)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da, u </w:t>
      </w:r>
      <w:proofErr w:type="spellStart"/>
      <w:r>
        <w:t>roku</w:t>
      </w:r>
      <w:proofErr w:type="spellEnd"/>
      <w:r>
        <w:t xml:space="preserve"> od 90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Komesarijatu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.</w:t>
      </w:r>
    </w:p>
    <w:p w14:paraId="211E1E6A" w14:textId="77777777" w:rsidR="007C02C9" w:rsidRDefault="007C02C9" w:rsidP="007C02C9">
      <w:pPr>
        <w:jc w:val="center"/>
      </w:pPr>
    </w:p>
    <w:p w14:paraId="1B8183C7" w14:textId="77777777" w:rsidR="007C02C9" w:rsidRDefault="007C02C9" w:rsidP="007C02C9">
      <w:pPr>
        <w:jc w:val="center"/>
      </w:pPr>
      <w:proofErr w:type="spellStart"/>
      <w:r>
        <w:t>Komesarijat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>.</w:t>
      </w:r>
    </w:p>
    <w:p w14:paraId="52A936C5" w14:textId="77777777" w:rsidR="007C02C9" w:rsidRDefault="007C02C9" w:rsidP="007C02C9">
      <w:pPr>
        <w:jc w:val="center"/>
      </w:pPr>
    </w:p>
    <w:p w14:paraId="40A6F65D" w14:textId="77777777" w:rsidR="007C02C9" w:rsidRDefault="007C02C9" w:rsidP="007C02C9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ne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izbegličke</w:t>
      </w:r>
      <w:proofErr w:type="spellEnd"/>
      <w:r>
        <w:t xml:space="preserve"> </w:t>
      </w:r>
      <w:proofErr w:type="spellStart"/>
      <w:r>
        <w:t>legitimacije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status </w:t>
      </w:r>
      <w:proofErr w:type="spellStart"/>
      <w:r>
        <w:t>izbeglice</w:t>
      </w:r>
      <w:proofErr w:type="spellEnd"/>
      <w:r>
        <w:t>.</w:t>
      </w:r>
    </w:p>
    <w:p w14:paraId="60461C9C" w14:textId="77777777" w:rsidR="007C02C9" w:rsidRDefault="007C02C9" w:rsidP="007C02C9">
      <w:pPr>
        <w:jc w:val="center"/>
      </w:pPr>
    </w:p>
    <w:p w14:paraId="7CC469CE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23[s1]</w:t>
      </w:r>
    </w:p>
    <w:p w14:paraId="161BFB93" w14:textId="77777777" w:rsidR="007C02C9" w:rsidRDefault="007C02C9" w:rsidP="007C02C9">
      <w:pPr>
        <w:jc w:val="center"/>
      </w:pPr>
    </w:p>
    <w:p w14:paraId="4A8EF411" w14:textId="77777777" w:rsidR="007C02C9" w:rsidRDefault="007C02C9" w:rsidP="007C02C9">
      <w:pPr>
        <w:jc w:val="center"/>
      </w:pPr>
      <w:proofErr w:type="spellStart"/>
      <w:r>
        <w:t>Propisi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69361CD2" w14:textId="77777777" w:rsidR="007C02C9" w:rsidRDefault="007C02C9" w:rsidP="007C02C9">
      <w:pPr>
        <w:jc w:val="center"/>
      </w:pPr>
    </w:p>
    <w:p w14:paraId="5BFC8CAA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24[s1]</w:t>
      </w:r>
    </w:p>
    <w:p w14:paraId="02AD3093" w14:textId="77777777" w:rsidR="007C02C9" w:rsidRDefault="007C02C9" w:rsidP="007C02C9">
      <w:pPr>
        <w:jc w:val="center"/>
      </w:pPr>
    </w:p>
    <w:p w14:paraId="492D3093" w14:textId="77777777" w:rsidR="007C02C9" w:rsidRDefault="007C02C9" w:rsidP="007C02C9">
      <w:pPr>
        <w:jc w:val="center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izbeglicama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18/92 </w:t>
      </w:r>
      <w:proofErr w:type="spellStart"/>
      <w:r>
        <w:t>i</w:t>
      </w:r>
      <w:proofErr w:type="spellEnd"/>
      <w:r>
        <w:t xml:space="preserve"> 45/02),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65AD4195" w14:textId="77777777" w:rsidR="007C02C9" w:rsidRDefault="007C02C9" w:rsidP="007C02C9">
      <w:pPr>
        <w:jc w:val="center"/>
      </w:pPr>
    </w:p>
    <w:p w14:paraId="42B9DB3A" w14:textId="77777777" w:rsidR="007C02C9" w:rsidRDefault="007C02C9" w:rsidP="007C02C9">
      <w:pPr>
        <w:jc w:val="center"/>
      </w:pPr>
      <w:proofErr w:type="spellStart"/>
      <w:r>
        <w:t>Član</w:t>
      </w:r>
      <w:proofErr w:type="spellEnd"/>
      <w:r>
        <w:t xml:space="preserve"> 25[s1]</w:t>
      </w:r>
    </w:p>
    <w:p w14:paraId="6F1C21B3" w14:textId="77777777" w:rsidR="007C02C9" w:rsidRDefault="007C02C9" w:rsidP="007C02C9">
      <w:pPr>
        <w:jc w:val="center"/>
      </w:pPr>
    </w:p>
    <w:p w14:paraId="1A0A125E" w14:textId="219AD688" w:rsidR="00961C2E" w:rsidRDefault="007C02C9" w:rsidP="007C02C9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a </w:t>
      </w:r>
      <w:proofErr w:type="spellStart"/>
      <w:r>
        <w:t>počinje</w:t>
      </w:r>
      <w:proofErr w:type="spellEnd"/>
      <w:r>
        <w:t xml:space="preserve"> da se </w:t>
      </w:r>
      <w:proofErr w:type="spellStart"/>
      <w:r>
        <w:t>primenjuje</w:t>
      </w:r>
      <w:proofErr w:type="spellEnd"/>
      <w:r>
        <w:t xml:space="preserve"> po </w:t>
      </w:r>
      <w:proofErr w:type="spellStart"/>
      <w:r>
        <w:t>isteku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C9"/>
    <w:rsid w:val="0060202F"/>
    <w:rsid w:val="007C02C9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2234"/>
  <w15:chartTrackingRefBased/>
  <w15:docId w15:val="{C7BBD73C-39EC-4B25-8D52-49EB85A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2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2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2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2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2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2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2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2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2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2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2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2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2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2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2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2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02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2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02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02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02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02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02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2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2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02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4510</Words>
  <Characters>25712</Characters>
  <Application>Microsoft Office Word</Application>
  <DocSecurity>0</DocSecurity>
  <Lines>214</Lines>
  <Paragraphs>60</Paragraphs>
  <ScaleCrop>false</ScaleCrop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2024-04-23T04:26:00Z</dcterms:created>
  <dcterms:modified xsi:type="dcterms:W3CDTF">2024-04-23T16:18:00Z</dcterms:modified>
</cp:coreProperties>
</file>