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D6FAC" w14:textId="62478F4A" w:rsidR="00AD735B" w:rsidRPr="00AD735B" w:rsidRDefault="00AD735B" w:rsidP="00AD735B">
      <w:pPr>
        <w:jc w:val="center"/>
        <w:rPr>
          <w:b/>
          <w:bCs/>
          <w:sz w:val="24"/>
          <w:szCs w:val="24"/>
        </w:rPr>
      </w:pPr>
      <w:r w:rsidRPr="00AD735B">
        <w:rPr>
          <w:b/>
          <w:bCs/>
          <w:sz w:val="24"/>
          <w:szCs w:val="24"/>
        </w:rPr>
        <w:t>ZAKON</w:t>
      </w:r>
      <w:r w:rsidRPr="00AD735B">
        <w:rPr>
          <w:b/>
          <w:bCs/>
          <w:sz w:val="24"/>
          <w:szCs w:val="24"/>
        </w:rPr>
        <w:t xml:space="preserve"> </w:t>
      </w:r>
      <w:r w:rsidRPr="00AD735B">
        <w:rPr>
          <w:b/>
          <w:bCs/>
          <w:sz w:val="24"/>
          <w:szCs w:val="24"/>
        </w:rPr>
        <w:t>O POTVRĐIVANJU MADRIDSKOG SPORAZUMA O SUZBIJANJU LAŽNIH I PREVARNIH OZNAKA POREKLA NA PROIZVODIMA</w:t>
      </w:r>
    </w:p>
    <w:p w14:paraId="22720575" w14:textId="77777777" w:rsidR="00AD735B" w:rsidRPr="00AD735B" w:rsidRDefault="00AD735B" w:rsidP="00AD735B">
      <w:pPr>
        <w:jc w:val="center"/>
        <w:rPr>
          <w:i/>
          <w:iCs/>
        </w:rPr>
      </w:pPr>
      <w:r w:rsidRPr="00AD735B">
        <w:rPr>
          <w:i/>
          <w:iCs/>
        </w:rPr>
        <w:t xml:space="preserve">("Sl. list SRJ - </w:t>
      </w:r>
      <w:proofErr w:type="spellStart"/>
      <w:r w:rsidRPr="00AD735B">
        <w:rPr>
          <w:i/>
          <w:iCs/>
        </w:rPr>
        <w:t>Međunarodni</w:t>
      </w:r>
      <w:proofErr w:type="spellEnd"/>
      <w:r w:rsidRPr="00AD735B">
        <w:rPr>
          <w:i/>
          <w:iCs/>
        </w:rPr>
        <w:t xml:space="preserve"> </w:t>
      </w:r>
      <w:proofErr w:type="spellStart"/>
      <w:r w:rsidRPr="00AD735B">
        <w:rPr>
          <w:i/>
          <w:iCs/>
        </w:rPr>
        <w:t>ugovori</w:t>
      </w:r>
      <w:proofErr w:type="spellEnd"/>
      <w:r w:rsidRPr="00AD735B">
        <w:rPr>
          <w:i/>
          <w:iCs/>
        </w:rPr>
        <w:t>", br. 1/99)</w:t>
      </w:r>
    </w:p>
    <w:p w14:paraId="6C88F4A5" w14:textId="77777777" w:rsidR="00AD735B" w:rsidRPr="00AD735B" w:rsidRDefault="00AD735B" w:rsidP="00AD735B">
      <w:pPr>
        <w:jc w:val="center"/>
        <w:rPr>
          <w:b/>
          <w:bCs/>
        </w:rPr>
      </w:pPr>
      <w:r w:rsidRPr="00AD735B">
        <w:rPr>
          <w:b/>
          <w:bCs/>
        </w:rPr>
        <w:t>ČLAN 1</w:t>
      </w:r>
    </w:p>
    <w:p w14:paraId="5D1E6124" w14:textId="77777777" w:rsidR="00AD735B" w:rsidRPr="00AD735B" w:rsidRDefault="00AD735B" w:rsidP="00AD735B">
      <w:pPr>
        <w:jc w:val="center"/>
      </w:pPr>
      <w:proofErr w:type="spellStart"/>
      <w:r w:rsidRPr="00AD735B">
        <w:t>Potvrđuje</w:t>
      </w:r>
      <w:proofErr w:type="spellEnd"/>
      <w:r w:rsidRPr="00AD735B">
        <w:t xml:space="preserve"> se </w:t>
      </w:r>
      <w:proofErr w:type="spellStart"/>
      <w:r w:rsidRPr="00AD735B">
        <w:t>Madridski</w:t>
      </w:r>
      <w:proofErr w:type="spellEnd"/>
      <w:r w:rsidRPr="00AD735B">
        <w:t xml:space="preserve"> </w:t>
      </w:r>
      <w:proofErr w:type="spellStart"/>
      <w:r w:rsidRPr="00AD735B">
        <w:t>sporazum</w:t>
      </w:r>
      <w:proofErr w:type="spellEnd"/>
      <w:r w:rsidRPr="00AD735B">
        <w:t xml:space="preserve"> o </w:t>
      </w:r>
      <w:proofErr w:type="spellStart"/>
      <w:r w:rsidRPr="00AD735B">
        <w:t>suzbijanju</w:t>
      </w:r>
      <w:proofErr w:type="spellEnd"/>
      <w:r w:rsidRPr="00AD735B">
        <w:t xml:space="preserve"> </w:t>
      </w:r>
      <w:proofErr w:type="spellStart"/>
      <w:r w:rsidRPr="00AD735B">
        <w:t>lažnih</w:t>
      </w:r>
      <w:proofErr w:type="spellEnd"/>
      <w:r w:rsidRPr="00AD735B">
        <w:t xml:space="preserve"> </w:t>
      </w:r>
      <w:proofErr w:type="spellStart"/>
      <w:r w:rsidRPr="00AD735B">
        <w:t>i</w:t>
      </w:r>
      <w:proofErr w:type="spellEnd"/>
      <w:r w:rsidRPr="00AD735B">
        <w:t xml:space="preserve"> </w:t>
      </w:r>
      <w:proofErr w:type="spellStart"/>
      <w:r w:rsidRPr="00AD735B">
        <w:t>prevarnih</w:t>
      </w:r>
      <w:proofErr w:type="spellEnd"/>
      <w:r w:rsidRPr="00AD735B">
        <w:t xml:space="preserve"> </w:t>
      </w:r>
      <w:proofErr w:type="spellStart"/>
      <w:r w:rsidRPr="00AD735B">
        <w:t>oznaka</w:t>
      </w:r>
      <w:proofErr w:type="spellEnd"/>
      <w:r w:rsidRPr="00AD735B">
        <w:t xml:space="preserve"> </w:t>
      </w:r>
      <w:proofErr w:type="spellStart"/>
      <w:r w:rsidRPr="00AD735B">
        <w:t>porekla</w:t>
      </w:r>
      <w:proofErr w:type="spellEnd"/>
      <w:r w:rsidRPr="00AD735B">
        <w:t xml:space="preserve">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proizvodima</w:t>
      </w:r>
      <w:proofErr w:type="spellEnd"/>
      <w:r w:rsidRPr="00AD735B">
        <w:t xml:space="preserve">, </w:t>
      </w:r>
      <w:proofErr w:type="spellStart"/>
      <w:r w:rsidRPr="00AD735B">
        <w:t>zaključen</w:t>
      </w:r>
      <w:proofErr w:type="spellEnd"/>
      <w:r w:rsidRPr="00AD735B">
        <w:t xml:space="preserve"> 14. </w:t>
      </w:r>
      <w:proofErr w:type="spellStart"/>
      <w:r w:rsidRPr="00AD735B">
        <w:t>aprila</w:t>
      </w:r>
      <w:proofErr w:type="spellEnd"/>
      <w:r w:rsidRPr="00AD735B">
        <w:t xml:space="preserve"> 1891. </w:t>
      </w:r>
      <w:proofErr w:type="spellStart"/>
      <w:r w:rsidRPr="00AD735B">
        <w:t>godine</w:t>
      </w:r>
      <w:proofErr w:type="spellEnd"/>
      <w:r w:rsidRPr="00AD735B">
        <w:t xml:space="preserve">, </w:t>
      </w:r>
      <w:proofErr w:type="spellStart"/>
      <w:r w:rsidRPr="00AD735B">
        <w:t>revidiran</w:t>
      </w:r>
      <w:proofErr w:type="spellEnd"/>
      <w:r w:rsidRPr="00AD735B">
        <w:t xml:space="preserve"> u </w:t>
      </w:r>
      <w:proofErr w:type="spellStart"/>
      <w:r w:rsidRPr="00AD735B">
        <w:t>Vašingtonu</w:t>
      </w:r>
      <w:proofErr w:type="spellEnd"/>
      <w:r w:rsidRPr="00AD735B">
        <w:t xml:space="preserve"> 2. </w:t>
      </w:r>
      <w:proofErr w:type="spellStart"/>
      <w:r w:rsidRPr="00AD735B">
        <w:t>juna</w:t>
      </w:r>
      <w:proofErr w:type="spellEnd"/>
      <w:r w:rsidRPr="00AD735B">
        <w:t xml:space="preserve"> 1911. </w:t>
      </w:r>
      <w:proofErr w:type="spellStart"/>
      <w:r w:rsidRPr="00AD735B">
        <w:t>godine</w:t>
      </w:r>
      <w:proofErr w:type="spellEnd"/>
      <w:r w:rsidRPr="00AD735B">
        <w:t xml:space="preserve">, u Hagu 6. </w:t>
      </w:r>
      <w:proofErr w:type="spellStart"/>
      <w:r w:rsidRPr="00AD735B">
        <w:t>novembra</w:t>
      </w:r>
      <w:proofErr w:type="spellEnd"/>
      <w:r w:rsidRPr="00AD735B">
        <w:t xml:space="preserve"> 1925. </w:t>
      </w:r>
      <w:proofErr w:type="spellStart"/>
      <w:r w:rsidRPr="00AD735B">
        <w:t>godine</w:t>
      </w:r>
      <w:proofErr w:type="spellEnd"/>
      <w:r w:rsidRPr="00AD735B">
        <w:t xml:space="preserve">, u </w:t>
      </w:r>
      <w:proofErr w:type="spellStart"/>
      <w:r w:rsidRPr="00AD735B">
        <w:t>Londonu</w:t>
      </w:r>
      <w:proofErr w:type="spellEnd"/>
      <w:r w:rsidRPr="00AD735B">
        <w:t xml:space="preserve"> 2. </w:t>
      </w:r>
      <w:proofErr w:type="spellStart"/>
      <w:r w:rsidRPr="00AD735B">
        <w:t>juna</w:t>
      </w:r>
      <w:proofErr w:type="spellEnd"/>
      <w:r w:rsidRPr="00AD735B">
        <w:t xml:space="preserve"> 1934. </w:t>
      </w:r>
      <w:proofErr w:type="spellStart"/>
      <w:r w:rsidRPr="00AD735B">
        <w:t>godine</w:t>
      </w:r>
      <w:proofErr w:type="spellEnd"/>
      <w:r w:rsidRPr="00AD735B">
        <w:t xml:space="preserve"> </w:t>
      </w:r>
      <w:proofErr w:type="spellStart"/>
      <w:r w:rsidRPr="00AD735B">
        <w:t>i</w:t>
      </w:r>
      <w:proofErr w:type="spellEnd"/>
      <w:r w:rsidRPr="00AD735B">
        <w:t xml:space="preserve"> u </w:t>
      </w:r>
      <w:proofErr w:type="spellStart"/>
      <w:r w:rsidRPr="00AD735B">
        <w:t>Lisabonu</w:t>
      </w:r>
      <w:proofErr w:type="spellEnd"/>
      <w:r w:rsidRPr="00AD735B">
        <w:t xml:space="preserve"> 31. </w:t>
      </w:r>
      <w:proofErr w:type="spellStart"/>
      <w:r w:rsidRPr="00AD735B">
        <w:t>oktobra</w:t>
      </w:r>
      <w:proofErr w:type="spellEnd"/>
      <w:r w:rsidRPr="00AD735B">
        <w:t xml:space="preserve"> 1958. </w:t>
      </w:r>
      <w:proofErr w:type="spellStart"/>
      <w:r w:rsidRPr="00AD735B">
        <w:t>godine</w:t>
      </w:r>
      <w:proofErr w:type="spellEnd"/>
      <w:r w:rsidRPr="00AD735B">
        <w:t xml:space="preserve">, </w:t>
      </w:r>
      <w:proofErr w:type="spellStart"/>
      <w:r w:rsidRPr="00AD735B">
        <w:t>sa</w:t>
      </w:r>
      <w:proofErr w:type="spellEnd"/>
      <w:r w:rsidRPr="00AD735B">
        <w:t xml:space="preserve"> </w:t>
      </w:r>
      <w:proofErr w:type="spellStart"/>
      <w:r w:rsidRPr="00AD735B">
        <w:t>Dodatnim</w:t>
      </w:r>
      <w:proofErr w:type="spellEnd"/>
      <w:r w:rsidRPr="00AD735B">
        <w:t xml:space="preserve"> </w:t>
      </w:r>
      <w:proofErr w:type="spellStart"/>
      <w:r w:rsidRPr="00AD735B">
        <w:t>aktom</w:t>
      </w:r>
      <w:proofErr w:type="spellEnd"/>
      <w:r w:rsidRPr="00AD735B">
        <w:t xml:space="preserve"> </w:t>
      </w:r>
      <w:proofErr w:type="spellStart"/>
      <w:r w:rsidRPr="00AD735B">
        <w:t>iz</w:t>
      </w:r>
      <w:proofErr w:type="spellEnd"/>
      <w:r w:rsidRPr="00AD735B">
        <w:t xml:space="preserve"> </w:t>
      </w:r>
      <w:proofErr w:type="spellStart"/>
      <w:r w:rsidRPr="00AD735B">
        <w:t>Štokholma</w:t>
      </w:r>
      <w:proofErr w:type="spellEnd"/>
      <w:r w:rsidRPr="00AD735B">
        <w:t xml:space="preserve"> od 14. </w:t>
      </w:r>
      <w:proofErr w:type="spellStart"/>
      <w:r w:rsidRPr="00AD735B">
        <w:t>jula</w:t>
      </w:r>
      <w:proofErr w:type="spellEnd"/>
      <w:r w:rsidRPr="00AD735B">
        <w:t xml:space="preserve"> 1967. </w:t>
      </w:r>
      <w:proofErr w:type="spellStart"/>
      <w:r w:rsidRPr="00AD735B">
        <w:t>godine</w:t>
      </w:r>
      <w:proofErr w:type="spellEnd"/>
      <w:r w:rsidRPr="00AD735B">
        <w:t>.</w:t>
      </w:r>
    </w:p>
    <w:p w14:paraId="71817E03" w14:textId="77777777" w:rsidR="00AD735B" w:rsidRPr="00AD735B" w:rsidRDefault="00AD735B" w:rsidP="00AD735B">
      <w:pPr>
        <w:jc w:val="center"/>
        <w:rPr>
          <w:b/>
          <w:bCs/>
        </w:rPr>
      </w:pPr>
      <w:r w:rsidRPr="00AD735B">
        <w:rPr>
          <w:b/>
          <w:bCs/>
        </w:rPr>
        <w:t>ČLAN 2</w:t>
      </w:r>
    </w:p>
    <w:p w14:paraId="0FCC346D" w14:textId="77777777" w:rsidR="00AD735B" w:rsidRPr="00AD735B" w:rsidRDefault="00AD735B" w:rsidP="00AD735B">
      <w:pPr>
        <w:jc w:val="center"/>
      </w:pPr>
      <w:proofErr w:type="spellStart"/>
      <w:r w:rsidRPr="00AD735B">
        <w:t>Tekst</w:t>
      </w:r>
      <w:proofErr w:type="spellEnd"/>
      <w:r w:rsidRPr="00AD735B">
        <w:t xml:space="preserve"> </w:t>
      </w:r>
      <w:proofErr w:type="spellStart"/>
      <w:r w:rsidRPr="00AD735B">
        <w:t>Madridskog</w:t>
      </w:r>
      <w:proofErr w:type="spellEnd"/>
      <w:r w:rsidRPr="00AD735B">
        <w:t xml:space="preserve"> </w:t>
      </w:r>
      <w:proofErr w:type="spellStart"/>
      <w:r w:rsidRPr="00AD735B">
        <w:t>sporazuma</w:t>
      </w:r>
      <w:proofErr w:type="spellEnd"/>
      <w:r w:rsidRPr="00AD735B">
        <w:t xml:space="preserve"> o </w:t>
      </w:r>
      <w:proofErr w:type="spellStart"/>
      <w:r w:rsidRPr="00AD735B">
        <w:t>suzbijanju</w:t>
      </w:r>
      <w:proofErr w:type="spellEnd"/>
      <w:r w:rsidRPr="00AD735B">
        <w:t xml:space="preserve"> </w:t>
      </w:r>
      <w:proofErr w:type="spellStart"/>
      <w:r w:rsidRPr="00AD735B">
        <w:t>lažnih</w:t>
      </w:r>
      <w:proofErr w:type="spellEnd"/>
      <w:r w:rsidRPr="00AD735B">
        <w:t xml:space="preserve"> </w:t>
      </w:r>
      <w:proofErr w:type="spellStart"/>
      <w:r w:rsidRPr="00AD735B">
        <w:t>i</w:t>
      </w:r>
      <w:proofErr w:type="spellEnd"/>
      <w:r w:rsidRPr="00AD735B">
        <w:t xml:space="preserve"> </w:t>
      </w:r>
      <w:proofErr w:type="spellStart"/>
      <w:r w:rsidRPr="00AD735B">
        <w:t>prevarnih</w:t>
      </w:r>
      <w:proofErr w:type="spellEnd"/>
      <w:r w:rsidRPr="00AD735B">
        <w:t xml:space="preserve"> </w:t>
      </w:r>
      <w:proofErr w:type="spellStart"/>
      <w:r w:rsidRPr="00AD735B">
        <w:t>oznaka</w:t>
      </w:r>
      <w:proofErr w:type="spellEnd"/>
      <w:r w:rsidRPr="00AD735B">
        <w:t xml:space="preserve"> </w:t>
      </w:r>
      <w:proofErr w:type="spellStart"/>
      <w:r w:rsidRPr="00AD735B">
        <w:t>porekla</w:t>
      </w:r>
      <w:proofErr w:type="spellEnd"/>
      <w:r w:rsidRPr="00AD735B">
        <w:t xml:space="preserve">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proizvodima</w:t>
      </w:r>
      <w:proofErr w:type="spellEnd"/>
      <w:r w:rsidRPr="00AD735B">
        <w:t xml:space="preserve">, u </w:t>
      </w:r>
      <w:proofErr w:type="spellStart"/>
      <w:r w:rsidRPr="00AD735B">
        <w:t>originalu</w:t>
      </w:r>
      <w:proofErr w:type="spellEnd"/>
      <w:r w:rsidRPr="00AD735B">
        <w:t xml:space="preserve">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francuskom</w:t>
      </w:r>
      <w:proofErr w:type="spellEnd"/>
      <w:r w:rsidRPr="00AD735B">
        <w:t xml:space="preserve"> </w:t>
      </w:r>
      <w:proofErr w:type="spellStart"/>
      <w:r w:rsidRPr="00AD735B">
        <w:t>jeziku</w:t>
      </w:r>
      <w:proofErr w:type="spellEnd"/>
      <w:r w:rsidRPr="00AD735B">
        <w:t xml:space="preserve"> </w:t>
      </w:r>
      <w:proofErr w:type="spellStart"/>
      <w:r w:rsidRPr="00AD735B">
        <w:t>i</w:t>
      </w:r>
      <w:proofErr w:type="spellEnd"/>
      <w:r w:rsidRPr="00AD735B">
        <w:t xml:space="preserve"> u </w:t>
      </w:r>
      <w:proofErr w:type="spellStart"/>
      <w:r w:rsidRPr="00AD735B">
        <w:t>prevodu</w:t>
      </w:r>
      <w:proofErr w:type="spellEnd"/>
      <w:r w:rsidRPr="00AD735B">
        <w:t xml:space="preserve">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srpski</w:t>
      </w:r>
      <w:proofErr w:type="spellEnd"/>
      <w:r w:rsidRPr="00AD735B">
        <w:t xml:space="preserve"> </w:t>
      </w:r>
      <w:proofErr w:type="spellStart"/>
      <w:r w:rsidRPr="00AD735B">
        <w:t>jezik</w:t>
      </w:r>
      <w:proofErr w:type="spellEnd"/>
      <w:r w:rsidRPr="00AD735B">
        <w:t xml:space="preserve"> </w:t>
      </w:r>
      <w:proofErr w:type="spellStart"/>
      <w:r w:rsidRPr="00AD735B">
        <w:t>glasi</w:t>
      </w:r>
      <w:proofErr w:type="spellEnd"/>
      <w:r w:rsidRPr="00AD735B">
        <w:t>:</w:t>
      </w:r>
    </w:p>
    <w:p w14:paraId="2803EC7A" w14:textId="77777777" w:rsidR="00AD735B" w:rsidRPr="00AD735B" w:rsidRDefault="00AD735B" w:rsidP="00AD735B">
      <w:pPr>
        <w:jc w:val="center"/>
      </w:pPr>
      <w:r w:rsidRPr="00AD735B">
        <w:t> </w:t>
      </w:r>
    </w:p>
    <w:p w14:paraId="3993C49C" w14:textId="77777777" w:rsidR="00AD735B" w:rsidRPr="00AD735B" w:rsidRDefault="00AD735B" w:rsidP="00AD735B">
      <w:pPr>
        <w:jc w:val="center"/>
        <w:rPr>
          <w:b/>
          <w:bCs/>
        </w:rPr>
      </w:pPr>
      <w:bookmarkStart w:id="0" w:name="str_1"/>
      <w:bookmarkEnd w:id="0"/>
      <w:r w:rsidRPr="00AD735B">
        <w:rPr>
          <w:b/>
          <w:bCs/>
        </w:rPr>
        <w:t>MADRIDSKI SPORAZUM</w:t>
      </w:r>
      <w:r w:rsidRPr="00AD735B">
        <w:rPr>
          <w:b/>
          <w:bCs/>
        </w:rPr>
        <w:br/>
        <w:t>O SUZBIJANJU LAŽNIH I PREVARNIH OZNAKA POREKLA NA PROIZVODIMA OD 14. APRILA 1891. GODINE</w:t>
      </w:r>
    </w:p>
    <w:p w14:paraId="74EA68AA" w14:textId="77777777" w:rsidR="00AD735B" w:rsidRPr="00AD735B" w:rsidRDefault="00AD735B" w:rsidP="00AD735B">
      <w:pPr>
        <w:jc w:val="center"/>
      </w:pPr>
      <w:r w:rsidRPr="00AD735B">
        <w:t> </w:t>
      </w:r>
    </w:p>
    <w:p w14:paraId="5FBE3359" w14:textId="77777777" w:rsidR="00AD735B" w:rsidRPr="00AD735B" w:rsidRDefault="00AD735B" w:rsidP="00AD735B">
      <w:pPr>
        <w:jc w:val="center"/>
      </w:pPr>
      <w:bookmarkStart w:id="1" w:name="str_2"/>
      <w:bookmarkEnd w:id="1"/>
      <w:r w:rsidRPr="00AD735B">
        <w:t>I</w:t>
      </w:r>
    </w:p>
    <w:p w14:paraId="1EC4C543" w14:textId="77777777" w:rsidR="00AD735B" w:rsidRPr="00AD735B" w:rsidRDefault="00AD735B" w:rsidP="00AD735B">
      <w:pPr>
        <w:jc w:val="center"/>
      </w:pPr>
      <w:r w:rsidRPr="00AD735B">
        <w:t xml:space="preserve">Akt </w:t>
      </w:r>
      <w:proofErr w:type="spellStart"/>
      <w:r w:rsidRPr="00AD735B">
        <w:t>revidiran</w:t>
      </w:r>
      <w:proofErr w:type="spellEnd"/>
      <w:r w:rsidRPr="00AD735B">
        <w:t xml:space="preserve"> u </w:t>
      </w:r>
      <w:proofErr w:type="spellStart"/>
      <w:r w:rsidRPr="00AD735B">
        <w:t>Vašingtonu</w:t>
      </w:r>
      <w:proofErr w:type="spellEnd"/>
      <w:r w:rsidRPr="00AD735B">
        <w:t xml:space="preserve"> 2. </w:t>
      </w:r>
      <w:proofErr w:type="spellStart"/>
      <w:r w:rsidRPr="00AD735B">
        <w:t>juna</w:t>
      </w:r>
      <w:proofErr w:type="spellEnd"/>
      <w:r w:rsidRPr="00AD735B">
        <w:t xml:space="preserve"> 1911. </w:t>
      </w:r>
      <w:proofErr w:type="spellStart"/>
      <w:r w:rsidRPr="00AD735B">
        <w:t>godine</w:t>
      </w:r>
      <w:proofErr w:type="spellEnd"/>
      <w:r w:rsidRPr="00AD735B">
        <w:t xml:space="preserve">, u Hagu 6. </w:t>
      </w:r>
      <w:proofErr w:type="spellStart"/>
      <w:r w:rsidRPr="00AD735B">
        <w:t>novembra</w:t>
      </w:r>
      <w:proofErr w:type="spellEnd"/>
      <w:r w:rsidRPr="00AD735B">
        <w:t xml:space="preserve"> 1925. </w:t>
      </w:r>
      <w:proofErr w:type="spellStart"/>
      <w:r w:rsidRPr="00AD735B">
        <w:t>godine</w:t>
      </w:r>
      <w:proofErr w:type="spellEnd"/>
      <w:r w:rsidRPr="00AD735B">
        <w:t xml:space="preserve">, u </w:t>
      </w:r>
      <w:proofErr w:type="spellStart"/>
      <w:r w:rsidRPr="00AD735B">
        <w:t>Londonu</w:t>
      </w:r>
      <w:proofErr w:type="spellEnd"/>
      <w:r w:rsidRPr="00AD735B">
        <w:t xml:space="preserve"> 2. </w:t>
      </w:r>
      <w:proofErr w:type="spellStart"/>
      <w:r w:rsidRPr="00AD735B">
        <w:t>juna</w:t>
      </w:r>
      <w:proofErr w:type="spellEnd"/>
      <w:r w:rsidRPr="00AD735B">
        <w:t xml:space="preserve"> 1934. </w:t>
      </w:r>
      <w:proofErr w:type="spellStart"/>
      <w:r w:rsidRPr="00AD735B">
        <w:t>godine</w:t>
      </w:r>
      <w:proofErr w:type="spellEnd"/>
      <w:r w:rsidRPr="00AD735B">
        <w:t xml:space="preserve"> </w:t>
      </w:r>
      <w:proofErr w:type="spellStart"/>
      <w:r w:rsidRPr="00AD735B">
        <w:t>i</w:t>
      </w:r>
      <w:proofErr w:type="spellEnd"/>
      <w:r w:rsidRPr="00AD735B">
        <w:t xml:space="preserve"> u </w:t>
      </w:r>
      <w:proofErr w:type="spellStart"/>
      <w:r w:rsidRPr="00AD735B">
        <w:t>Lisabonu</w:t>
      </w:r>
      <w:proofErr w:type="spellEnd"/>
      <w:r w:rsidRPr="00AD735B">
        <w:t xml:space="preserve"> 31. </w:t>
      </w:r>
      <w:proofErr w:type="spellStart"/>
      <w:r w:rsidRPr="00AD735B">
        <w:t>oktobra</w:t>
      </w:r>
      <w:proofErr w:type="spellEnd"/>
      <w:r w:rsidRPr="00AD735B">
        <w:t xml:space="preserve"> 1958. </w:t>
      </w:r>
      <w:proofErr w:type="spellStart"/>
      <w:r w:rsidRPr="00AD735B">
        <w:t>godine</w:t>
      </w:r>
      <w:proofErr w:type="spellEnd"/>
      <w:r w:rsidRPr="00AD735B">
        <w:t>.</w:t>
      </w:r>
    </w:p>
    <w:p w14:paraId="7DD04C57" w14:textId="77777777" w:rsidR="00AD735B" w:rsidRPr="00AD735B" w:rsidRDefault="00AD735B" w:rsidP="00AD735B">
      <w:pPr>
        <w:jc w:val="center"/>
        <w:rPr>
          <w:b/>
          <w:bCs/>
        </w:rPr>
      </w:pPr>
      <w:bookmarkStart w:id="2" w:name="clan_1"/>
      <w:bookmarkEnd w:id="2"/>
      <w:proofErr w:type="spellStart"/>
      <w:r w:rsidRPr="00AD735B">
        <w:rPr>
          <w:b/>
          <w:bCs/>
        </w:rPr>
        <w:t>Član</w:t>
      </w:r>
      <w:proofErr w:type="spellEnd"/>
      <w:r w:rsidRPr="00AD735B">
        <w:rPr>
          <w:b/>
          <w:bCs/>
        </w:rPr>
        <w:t xml:space="preserve"> 1</w:t>
      </w:r>
    </w:p>
    <w:p w14:paraId="3B0D9DDE" w14:textId="77777777" w:rsidR="00AD735B" w:rsidRPr="00AD735B" w:rsidRDefault="00AD735B" w:rsidP="00AD735B">
      <w:pPr>
        <w:jc w:val="center"/>
      </w:pPr>
      <w:r w:rsidRPr="00AD735B">
        <w:t xml:space="preserve">1) Svi </w:t>
      </w:r>
      <w:proofErr w:type="spellStart"/>
      <w:r w:rsidRPr="00AD735B">
        <w:t>proizvodi</w:t>
      </w:r>
      <w:proofErr w:type="spellEnd"/>
      <w:r w:rsidRPr="00AD735B">
        <w:t xml:space="preserve"> koji nose </w:t>
      </w:r>
      <w:proofErr w:type="spellStart"/>
      <w:r w:rsidRPr="00AD735B">
        <w:t>lažnu</w:t>
      </w:r>
      <w:proofErr w:type="spellEnd"/>
      <w:r w:rsidRPr="00AD735B">
        <w:t xml:space="preserve"> </w:t>
      </w:r>
      <w:proofErr w:type="spellStart"/>
      <w:r w:rsidRPr="00AD735B">
        <w:t>ili</w:t>
      </w:r>
      <w:proofErr w:type="spellEnd"/>
      <w:r w:rsidRPr="00AD735B">
        <w:t xml:space="preserve"> </w:t>
      </w:r>
      <w:proofErr w:type="spellStart"/>
      <w:r w:rsidRPr="00AD735B">
        <w:t>prevarnu</w:t>
      </w:r>
      <w:proofErr w:type="spellEnd"/>
      <w:r w:rsidRPr="00AD735B">
        <w:t xml:space="preserve"> </w:t>
      </w:r>
      <w:proofErr w:type="spellStart"/>
      <w:r w:rsidRPr="00AD735B">
        <w:t>oznaku</w:t>
      </w:r>
      <w:proofErr w:type="spellEnd"/>
      <w:r w:rsidRPr="00AD735B">
        <w:t xml:space="preserve"> </w:t>
      </w:r>
      <w:proofErr w:type="spellStart"/>
      <w:r w:rsidRPr="00AD735B">
        <w:t>kojom</w:t>
      </w:r>
      <w:proofErr w:type="spellEnd"/>
      <w:r w:rsidRPr="00AD735B">
        <w:t xml:space="preserve"> se </w:t>
      </w:r>
      <w:proofErr w:type="spellStart"/>
      <w:r w:rsidRPr="00AD735B">
        <w:t>jedna</w:t>
      </w:r>
      <w:proofErr w:type="spellEnd"/>
      <w:r w:rsidRPr="00AD735B">
        <w:t xml:space="preserve"> od </w:t>
      </w:r>
      <w:proofErr w:type="spellStart"/>
      <w:r w:rsidRPr="00AD735B">
        <w:t>zemalja</w:t>
      </w:r>
      <w:proofErr w:type="spellEnd"/>
      <w:r w:rsidRPr="00AD735B">
        <w:t xml:space="preserve">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koje</w:t>
      </w:r>
      <w:proofErr w:type="spellEnd"/>
      <w:r w:rsidRPr="00AD735B">
        <w:t xml:space="preserve"> se </w:t>
      </w:r>
      <w:proofErr w:type="spellStart"/>
      <w:r w:rsidRPr="00AD735B">
        <w:t>ovaj</w:t>
      </w:r>
      <w:proofErr w:type="spellEnd"/>
      <w:r w:rsidRPr="00AD735B">
        <w:t xml:space="preserve"> </w:t>
      </w:r>
      <w:proofErr w:type="spellStart"/>
      <w:r w:rsidRPr="00AD735B">
        <w:t>Sporazum</w:t>
      </w:r>
      <w:proofErr w:type="spellEnd"/>
      <w:r w:rsidRPr="00AD735B">
        <w:t xml:space="preserve"> </w:t>
      </w:r>
      <w:proofErr w:type="spellStart"/>
      <w:r w:rsidRPr="00AD735B">
        <w:t>primenjuje</w:t>
      </w:r>
      <w:proofErr w:type="spellEnd"/>
      <w:r w:rsidRPr="00AD735B">
        <w:t xml:space="preserve">, </w:t>
      </w:r>
      <w:proofErr w:type="spellStart"/>
      <w:r w:rsidRPr="00AD735B">
        <w:t>ili</w:t>
      </w:r>
      <w:proofErr w:type="spellEnd"/>
      <w:r w:rsidRPr="00AD735B">
        <w:t xml:space="preserve"> mesto </w:t>
      </w:r>
      <w:proofErr w:type="spellStart"/>
      <w:r w:rsidRPr="00AD735B">
        <w:t>koje</w:t>
      </w:r>
      <w:proofErr w:type="spellEnd"/>
      <w:r w:rsidRPr="00AD735B">
        <w:t xml:space="preserve"> se u </w:t>
      </w:r>
      <w:proofErr w:type="spellStart"/>
      <w:r w:rsidRPr="00AD735B">
        <w:t>jednoj</w:t>
      </w:r>
      <w:proofErr w:type="spellEnd"/>
      <w:r w:rsidRPr="00AD735B">
        <w:t xml:space="preserve"> od </w:t>
      </w:r>
      <w:proofErr w:type="spellStart"/>
      <w:r w:rsidRPr="00AD735B">
        <w:t>njih</w:t>
      </w:r>
      <w:proofErr w:type="spellEnd"/>
      <w:r w:rsidRPr="00AD735B">
        <w:t xml:space="preserve"> </w:t>
      </w:r>
      <w:proofErr w:type="spellStart"/>
      <w:r w:rsidRPr="00AD735B">
        <w:t>nalazi</w:t>
      </w:r>
      <w:proofErr w:type="spellEnd"/>
      <w:r w:rsidRPr="00AD735B">
        <w:t xml:space="preserve">, </w:t>
      </w:r>
      <w:proofErr w:type="spellStart"/>
      <w:r w:rsidRPr="00AD735B">
        <w:t>direktno</w:t>
      </w:r>
      <w:proofErr w:type="spellEnd"/>
      <w:r w:rsidRPr="00AD735B">
        <w:t xml:space="preserve"> </w:t>
      </w:r>
      <w:proofErr w:type="spellStart"/>
      <w:r w:rsidRPr="00AD735B">
        <w:t>ili</w:t>
      </w:r>
      <w:proofErr w:type="spellEnd"/>
      <w:r w:rsidRPr="00AD735B">
        <w:t xml:space="preserve"> </w:t>
      </w:r>
      <w:proofErr w:type="spellStart"/>
      <w:r w:rsidRPr="00AD735B">
        <w:t>indirektno</w:t>
      </w:r>
      <w:proofErr w:type="spellEnd"/>
      <w:r w:rsidRPr="00AD735B">
        <w:t xml:space="preserve"> </w:t>
      </w:r>
      <w:proofErr w:type="spellStart"/>
      <w:r w:rsidRPr="00AD735B">
        <w:t>označava</w:t>
      </w:r>
      <w:proofErr w:type="spellEnd"/>
      <w:r w:rsidRPr="00AD735B">
        <w:t xml:space="preserve"> </w:t>
      </w:r>
      <w:proofErr w:type="spellStart"/>
      <w:r w:rsidRPr="00AD735B">
        <w:t>kao</w:t>
      </w:r>
      <w:proofErr w:type="spellEnd"/>
      <w:r w:rsidRPr="00AD735B">
        <w:t xml:space="preserve"> </w:t>
      </w:r>
      <w:proofErr w:type="spellStart"/>
      <w:r w:rsidRPr="00AD735B">
        <w:t>zemlja</w:t>
      </w:r>
      <w:proofErr w:type="spellEnd"/>
      <w:r w:rsidRPr="00AD735B">
        <w:t xml:space="preserve"> </w:t>
      </w:r>
      <w:proofErr w:type="spellStart"/>
      <w:r w:rsidRPr="00AD735B">
        <w:t>ili</w:t>
      </w:r>
      <w:proofErr w:type="spellEnd"/>
      <w:r w:rsidRPr="00AD735B">
        <w:t xml:space="preserve"> mesto </w:t>
      </w:r>
      <w:proofErr w:type="spellStart"/>
      <w:r w:rsidRPr="00AD735B">
        <w:t>porekla</w:t>
      </w:r>
      <w:proofErr w:type="spellEnd"/>
      <w:r w:rsidRPr="00AD735B">
        <w:t xml:space="preserve">, </w:t>
      </w:r>
      <w:proofErr w:type="spellStart"/>
      <w:r w:rsidRPr="00AD735B">
        <w:t>biće</w:t>
      </w:r>
      <w:proofErr w:type="spellEnd"/>
      <w:r w:rsidRPr="00AD735B">
        <w:t xml:space="preserve"> </w:t>
      </w:r>
      <w:proofErr w:type="spellStart"/>
      <w:r w:rsidRPr="00AD735B">
        <w:t>zaplenjeni</w:t>
      </w:r>
      <w:proofErr w:type="spellEnd"/>
      <w:r w:rsidRPr="00AD735B">
        <w:t xml:space="preserve"> </w:t>
      </w:r>
      <w:proofErr w:type="spellStart"/>
      <w:r w:rsidRPr="00AD735B">
        <w:t>pri</w:t>
      </w:r>
      <w:proofErr w:type="spellEnd"/>
      <w:r w:rsidRPr="00AD735B">
        <w:t xml:space="preserve"> </w:t>
      </w:r>
      <w:proofErr w:type="spellStart"/>
      <w:r w:rsidRPr="00AD735B">
        <w:t>uvozu</w:t>
      </w:r>
      <w:proofErr w:type="spellEnd"/>
      <w:r w:rsidRPr="00AD735B">
        <w:t xml:space="preserve"> u </w:t>
      </w:r>
      <w:proofErr w:type="spellStart"/>
      <w:r w:rsidRPr="00AD735B">
        <w:t>svaku</w:t>
      </w:r>
      <w:proofErr w:type="spellEnd"/>
      <w:r w:rsidRPr="00AD735B">
        <w:t xml:space="preserve"> od </w:t>
      </w:r>
      <w:proofErr w:type="spellStart"/>
      <w:r w:rsidRPr="00AD735B">
        <w:t>pomenutih</w:t>
      </w:r>
      <w:proofErr w:type="spellEnd"/>
      <w:r w:rsidRPr="00AD735B">
        <w:t xml:space="preserve"> </w:t>
      </w:r>
      <w:proofErr w:type="spellStart"/>
      <w:r w:rsidRPr="00AD735B">
        <w:t>zemalja</w:t>
      </w:r>
      <w:proofErr w:type="spellEnd"/>
      <w:r w:rsidRPr="00AD735B">
        <w:t>.</w:t>
      </w:r>
    </w:p>
    <w:p w14:paraId="146E15A8" w14:textId="77777777" w:rsidR="00AD735B" w:rsidRPr="00AD735B" w:rsidRDefault="00AD735B" w:rsidP="00AD735B">
      <w:pPr>
        <w:jc w:val="center"/>
      </w:pPr>
      <w:r w:rsidRPr="00AD735B">
        <w:t xml:space="preserve">2) </w:t>
      </w:r>
      <w:proofErr w:type="spellStart"/>
      <w:r w:rsidRPr="00AD735B">
        <w:t>Zaplena</w:t>
      </w:r>
      <w:proofErr w:type="spellEnd"/>
      <w:r w:rsidRPr="00AD735B">
        <w:t xml:space="preserve"> </w:t>
      </w:r>
      <w:proofErr w:type="spellStart"/>
      <w:r w:rsidRPr="00AD735B">
        <w:t>će</w:t>
      </w:r>
      <w:proofErr w:type="spellEnd"/>
      <w:r w:rsidRPr="00AD735B">
        <w:t xml:space="preserve"> </w:t>
      </w:r>
      <w:proofErr w:type="spellStart"/>
      <w:r w:rsidRPr="00AD735B">
        <w:t>takođe</w:t>
      </w:r>
      <w:proofErr w:type="spellEnd"/>
      <w:r w:rsidRPr="00AD735B">
        <w:t xml:space="preserve"> </w:t>
      </w:r>
      <w:proofErr w:type="spellStart"/>
      <w:r w:rsidRPr="00AD735B">
        <w:t>biti</w:t>
      </w:r>
      <w:proofErr w:type="spellEnd"/>
      <w:r w:rsidRPr="00AD735B">
        <w:t xml:space="preserve"> </w:t>
      </w:r>
      <w:proofErr w:type="spellStart"/>
      <w:r w:rsidRPr="00AD735B">
        <w:t>izvršena</w:t>
      </w:r>
      <w:proofErr w:type="spellEnd"/>
      <w:r w:rsidRPr="00AD735B">
        <w:t xml:space="preserve"> u </w:t>
      </w:r>
      <w:proofErr w:type="spellStart"/>
      <w:r w:rsidRPr="00AD735B">
        <w:t>zemlji</w:t>
      </w:r>
      <w:proofErr w:type="spellEnd"/>
      <w:r w:rsidRPr="00AD735B">
        <w:t xml:space="preserve"> u </w:t>
      </w:r>
      <w:proofErr w:type="spellStart"/>
      <w:r w:rsidRPr="00AD735B">
        <w:t>kojoj</w:t>
      </w:r>
      <w:proofErr w:type="spellEnd"/>
      <w:r w:rsidRPr="00AD735B">
        <w:t xml:space="preserve"> je </w:t>
      </w:r>
      <w:proofErr w:type="spellStart"/>
      <w:r w:rsidRPr="00AD735B">
        <w:t>lažna</w:t>
      </w:r>
      <w:proofErr w:type="spellEnd"/>
      <w:r w:rsidRPr="00AD735B">
        <w:t xml:space="preserve"> </w:t>
      </w:r>
      <w:proofErr w:type="spellStart"/>
      <w:r w:rsidRPr="00AD735B">
        <w:t>ili</w:t>
      </w:r>
      <w:proofErr w:type="spellEnd"/>
      <w:r w:rsidRPr="00AD735B">
        <w:t xml:space="preserve"> </w:t>
      </w:r>
      <w:proofErr w:type="spellStart"/>
      <w:r w:rsidRPr="00AD735B">
        <w:t>prevarna</w:t>
      </w:r>
      <w:proofErr w:type="spellEnd"/>
      <w:r w:rsidRPr="00AD735B">
        <w:t xml:space="preserve"> </w:t>
      </w:r>
      <w:proofErr w:type="spellStart"/>
      <w:r w:rsidRPr="00AD735B">
        <w:t>oznaka</w:t>
      </w:r>
      <w:proofErr w:type="spellEnd"/>
      <w:r w:rsidRPr="00AD735B">
        <w:t xml:space="preserve"> </w:t>
      </w:r>
      <w:proofErr w:type="spellStart"/>
      <w:r w:rsidRPr="00AD735B">
        <w:t>porekla</w:t>
      </w:r>
      <w:proofErr w:type="spellEnd"/>
      <w:r w:rsidRPr="00AD735B">
        <w:t xml:space="preserve"> </w:t>
      </w:r>
      <w:proofErr w:type="spellStart"/>
      <w:r w:rsidRPr="00AD735B">
        <w:t>stavljena</w:t>
      </w:r>
      <w:proofErr w:type="spellEnd"/>
      <w:r w:rsidRPr="00AD735B">
        <w:t xml:space="preserve">, </w:t>
      </w:r>
      <w:proofErr w:type="spellStart"/>
      <w:r w:rsidRPr="00AD735B">
        <w:t>ili</w:t>
      </w:r>
      <w:proofErr w:type="spellEnd"/>
      <w:r w:rsidRPr="00AD735B">
        <w:t xml:space="preserve"> u </w:t>
      </w:r>
      <w:proofErr w:type="spellStart"/>
      <w:r w:rsidRPr="00AD735B">
        <w:t>koju</w:t>
      </w:r>
      <w:proofErr w:type="spellEnd"/>
      <w:r w:rsidRPr="00AD735B">
        <w:t xml:space="preserve"> </w:t>
      </w:r>
      <w:proofErr w:type="spellStart"/>
      <w:r w:rsidRPr="00AD735B">
        <w:t>su</w:t>
      </w:r>
      <w:proofErr w:type="spellEnd"/>
      <w:r w:rsidRPr="00AD735B">
        <w:t xml:space="preserve"> </w:t>
      </w:r>
      <w:proofErr w:type="spellStart"/>
      <w:r w:rsidRPr="00AD735B">
        <w:t>proizvodi</w:t>
      </w:r>
      <w:proofErr w:type="spellEnd"/>
      <w:r w:rsidRPr="00AD735B">
        <w:t xml:space="preserve"> koji nose </w:t>
      </w:r>
      <w:proofErr w:type="spellStart"/>
      <w:r w:rsidRPr="00AD735B">
        <w:t>lažnu</w:t>
      </w:r>
      <w:proofErr w:type="spellEnd"/>
      <w:r w:rsidRPr="00AD735B">
        <w:t xml:space="preserve"> </w:t>
      </w:r>
      <w:proofErr w:type="spellStart"/>
      <w:r w:rsidRPr="00AD735B">
        <w:t>ili</w:t>
      </w:r>
      <w:proofErr w:type="spellEnd"/>
      <w:r w:rsidRPr="00AD735B">
        <w:t xml:space="preserve"> </w:t>
      </w:r>
      <w:proofErr w:type="spellStart"/>
      <w:r w:rsidRPr="00AD735B">
        <w:t>prevarnu</w:t>
      </w:r>
      <w:proofErr w:type="spellEnd"/>
      <w:r w:rsidRPr="00AD735B">
        <w:t xml:space="preserve"> </w:t>
      </w:r>
      <w:proofErr w:type="spellStart"/>
      <w:r w:rsidRPr="00AD735B">
        <w:t>oznaku</w:t>
      </w:r>
      <w:proofErr w:type="spellEnd"/>
      <w:r w:rsidRPr="00AD735B">
        <w:t xml:space="preserve"> </w:t>
      </w:r>
      <w:proofErr w:type="spellStart"/>
      <w:r w:rsidRPr="00AD735B">
        <w:t>uvezeni</w:t>
      </w:r>
      <w:proofErr w:type="spellEnd"/>
      <w:r w:rsidRPr="00AD735B">
        <w:t>.</w:t>
      </w:r>
    </w:p>
    <w:p w14:paraId="5E4196DC" w14:textId="77777777" w:rsidR="00AD735B" w:rsidRPr="00AD735B" w:rsidRDefault="00AD735B" w:rsidP="00AD735B">
      <w:pPr>
        <w:jc w:val="center"/>
      </w:pPr>
      <w:r w:rsidRPr="00AD735B">
        <w:t xml:space="preserve">3) </w:t>
      </w:r>
      <w:proofErr w:type="spellStart"/>
      <w:r w:rsidRPr="00AD735B">
        <w:t>Ako</w:t>
      </w:r>
      <w:proofErr w:type="spellEnd"/>
      <w:r w:rsidRPr="00AD735B">
        <w:t xml:space="preserve"> </w:t>
      </w:r>
      <w:proofErr w:type="spellStart"/>
      <w:r w:rsidRPr="00AD735B">
        <w:t>zakoni</w:t>
      </w:r>
      <w:proofErr w:type="spellEnd"/>
      <w:r w:rsidRPr="00AD735B">
        <w:t xml:space="preserve"> </w:t>
      </w:r>
      <w:proofErr w:type="spellStart"/>
      <w:r w:rsidRPr="00AD735B">
        <w:t>neke</w:t>
      </w:r>
      <w:proofErr w:type="spellEnd"/>
      <w:r w:rsidRPr="00AD735B">
        <w:t xml:space="preserve"> </w:t>
      </w:r>
      <w:proofErr w:type="spellStart"/>
      <w:r w:rsidRPr="00AD735B">
        <w:t>zemlje</w:t>
      </w:r>
      <w:proofErr w:type="spellEnd"/>
      <w:r w:rsidRPr="00AD735B">
        <w:t xml:space="preserve"> ne </w:t>
      </w:r>
      <w:proofErr w:type="spellStart"/>
      <w:r w:rsidRPr="00AD735B">
        <w:t>dozvoljavaju</w:t>
      </w:r>
      <w:proofErr w:type="spellEnd"/>
      <w:r w:rsidRPr="00AD735B">
        <w:t xml:space="preserve"> </w:t>
      </w:r>
      <w:proofErr w:type="spellStart"/>
      <w:r w:rsidRPr="00AD735B">
        <w:t>zaplenu</w:t>
      </w:r>
      <w:proofErr w:type="spellEnd"/>
      <w:r w:rsidRPr="00AD735B">
        <w:t xml:space="preserve"> </w:t>
      </w:r>
      <w:proofErr w:type="spellStart"/>
      <w:r w:rsidRPr="00AD735B">
        <w:t>prilikom</w:t>
      </w:r>
      <w:proofErr w:type="spellEnd"/>
      <w:r w:rsidRPr="00AD735B">
        <w:t xml:space="preserve"> </w:t>
      </w:r>
      <w:proofErr w:type="spellStart"/>
      <w:r w:rsidRPr="00AD735B">
        <w:t>uvoza</w:t>
      </w:r>
      <w:proofErr w:type="spellEnd"/>
      <w:r w:rsidRPr="00AD735B">
        <w:t xml:space="preserve">, </w:t>
      </w:r>
      <w:proofErr w:type="spellStart"/>
      <w:r w:rsidRPr="00AD735B">
        <w:t>takva</w:t>
      </w:r>
      <w:proofErr w:type="spellEnd"/>
      <w:r w:rsidRPr="00AD735B">
        <w:t xml:space="preserve"> </w:t>
      </w:r>
      <w:proofErr w:type="spellStart"/>
      <w:r w:rsidRPr="00AD735B">
        <w:t>zaplena</w:t>
      </w:r>
      <w:proofErr w:type="spellEnd"/>
      <w:r w:rsidRPr="00AD735B">
        <w:t xml:space="preserve"> </w:t>
      </w:r>
      <w:proofErr w:type="spellStart"/>
      <w:r w:rsidRPr="00AD735B">
        <w:t>će</w:t>
      </w:r>
      <w:proofErr w:type="spellEnd"/>
      <w:r w:rsidRPr="00AD735B">
        <w:t xml:space="preserve"> </w:t>
      </w:r>
      <w:proofErr w:type="spellStart"/>
      <w:r w:rsidRPr="00AD735B">
        <w:t>biti</w:t>
      </w:r>
      <w:proofErr w:type="spellEnd"/>
      <w:r w:rsidRPr="00AD735B">
        <w:t xml:space="preserve"> </w:t>
      </w:r>
      <w:proofErr w:type="spellStart"/>
      <w:r w:rsidRPr="00AD735B">
        <w:t>zamenjena</w:t>
      </w:r>
      <w:proofErr w:type="spellEnd"/>
      <w:r w:rsidRPr="00AD735B">
        <w:t xml:space="preserve"> </w:t>
      </w:r>
      <w:proofErr w:type="spellStart"/>
      <w:r w:rsidRPr="00AD735B">
        <w:t>zabranom</w:t>
      </w:r>
      <w:proofErr w:type="spellEnd"/>
      <w:r w:rsidRPr="00AD735B">
        <w:t xml:space="preserve"> </w:t>
      </w:r>
      <w:proofErr w:type="spellStart"/>
      <w:r w:rsidRPr="00AD735B">
        <w:t>uvoza</w:t>
      </w:r>
      <w:proofErr w:type="spellEnd"/>
      <w:r w:rsidRPr="00AD735B">
        <w:t>.</w:t>
      </w:r>
    </w:p>
    <w:p w14:paraId="1545650B" w14:textId="77777777" w:rsidR="00AD735B" w:rsidRPr="00AD735B" w:rsidRDefault="00AD735B" w:rsidP="00AD735B">
      <w:pPr>
        <w:jc w:val="center"/>
      </w:pPr>
      <w:r w:rsidRPr="00AD735B">
        <w:t xml:space="preserve">4) </w:t>
      </w:r>
      <w:proofErr w:type="spellStart"/>
      <w:r w:rsidRPr="00AD735B">
        <w:t>Ako</w:t>
      </w:r>
      <w:proofErr w:type="spellEnd"/>
      <w:r w:rsidRPr="00AD735B">
        <w:t xml:space="preserve"> </w:t>
      </w:r>
      <w:proofErr w:type="spellStart"/>
      <w:r w:rsidRPr="00AD735B">
        <w:t>zakoni</w:t>
      </w:r>
      <w:proofErr w:type="spellEnd"/>
      <w:r w:rsidRPr="00AD735B">
        <w:t xml:space="preserve"> </w:t>
      </w:r>
      <w:proofErr w:type="spellStart"/>
      <w:r w:rsidRPr="00AD735B">
        <w:t>neke</w:t>
      </w:r>
      <w:proofErr w:type="spellEnd"/>
      <w:r w:rsidRPr="00AD735B">
        <w:t xml:space="preserve"> </w:t>
      </w:r>
      <w:proofErr w:type="spellStart"/>
      <w:r w:rsidRPr="00AD735B">
        <w:t>zemlje</w:t>
      </w:r>
      <w:proofErr w:type="spellEnd"/>
      <w:r w:rsidRPr="00AD735B">
        <w:t xml:space="preserve"> ne </w:t>
      </w:r>
      <w:proofErr w:type="spellStart"/>
      <w:r w:rsidRPr="00AD735B">
        <w:t>dozvoljavaju</w:t>
      </w:r>
      <w:proofErr w:type="spellEnd"/>
      <w:r w:rsidRPr="00AD735B">
        <w:t xml:space="preserve"> </w:t>
      </w:r>
      <w:proofErr w:type="spellStart"/>
      <w:r w:rsidRPr="00AD735B">
        <w:t>niti</w:t>
      </w:r>
      <w:proofErr w:type="spellEnd"/>
      <w:r w:rsidRPr="00AD735B">
        <w:t xml:space="preserve"> </w:t>
      </w:r>
      <w:proofErr w:type="spellStart"/>
      <w:r w:rsidRPr="00AD735B">
        <w:t>zaplenu</w:t>
      </w:r>
      <w:proofErr w:type="spellEnd"/>
      <w:r w:rsidRPr="00AD735B">
        <w:t xml:space="preserve"> </w:t>
      </w:r>
      <w:proofErr w:type="spellStart"/>
      <w:r w:rsidRPr="00AD735B">
        <w:t>prilikom</w:t>
      </w:r>
      <w:proofErr w:type="spellEnd"/>
      <w:r w:rsidRPr="00AD735B">
        <w:t xml:space="preserve"> </w:t>
      </w:r>
      <w:proofErr w:type="spellStart"/>
      <w:r w:rsidRPr="00AD735B">
        <w:t>uvoza</w:t>
      </w:r>
      <w:proofErr w:type="spellEnd"/>
      <w:r w:rsidRPr="00AD735B">
        <w:t xml:space="preserve">, </w:t>
      </w:r>
      <w:proofErr w:type="spellStart"/>
      <w:r w:rsidRPr="00AD735B">
        <w:t>niti</w:t>
      </w:r>
      <w:proofErr w:type="spellEnd"/>
      <w:r w:rsidRPr="00AD735B">
        <w:t xml:space="preserve"> </w:t>
      </w:r>
      <w:proofErr w:type="spellStart"/>
      <w:r w:rsidRPr="00AD735B">
        <w:t>zabranu</w:t>
      </w:r>
      <w:proofErr w:type="spellEnd"/>
      <w:r w:rsidRPr="00AD735B">
        <w:t xml:space="preserve"> </w:t>
      </w:r>
      <w:proofErr w:type="spellStart"/>
      <w:r w:rsidRPr="00AD735B">
        <w:t>uvoza</w:t>
      </w:r>
      <w:proofErr w:type="spellEnd"/>
      <w:r w:rsidRPr="00AD735B">
        <w:t xml:space="preserve">, </w:t>
      </w:r>
      <w:proofErr w:type="spellStart"/>
      <w:r w:rsidRPr="00AD735B">
        <w:t>niti</w:t>
      </w:r>
      <w:proofErr w:type="spellEnd"/>
      <w:r w:rsidRPr="00AD735B">
        <w:t xml:space="preserve"> </w:t>
      </w:r>
      <w:proofErr w:type="spellStart"/>
      <w:r w:rsidRPr="00AD735B">
        <w:t>zaplenu</w:t>
      </w:r>
      <w:proofErr w:type="spellEnd"/>
      <w:r w:rsidRPr="00AD735B">
        <w:t xml:space="preserve"> </w:t>
      </w:r>
      <w:proofErr w:type="spellStart"/>
      <w:r w:rsidRPr="00AD735B">
        <w:t>unutar</w:t>
      </w:r>
      <w:proofErr w:type="spellEnd"/>
      <w:r w:rsidRPr="00AD735B">
        <w:t xml:space="preserve"> </w:t>
      </w:r>
      <w:proofErr w:type="spellStart"/>
      <w:r w:rsidRPr="00AD735B">
        <w:t>zemlje</w:t>
      </w:r>
      <w:proofErr w:type="spellEnd"/>
      <w:r w:rsidRPr="00AD735B">
        <w:t xml:space="preserve">, do momenta </w:t>
      </w:r>
      <w:proofErr w:type="spellStart"/>
      <w:r w:rsidRPr="00AD735B">
        <w:t>dok</w:t>
      </w:r>
      <w:proofErr w:type="spellEnd"/>
      <w:r w:rsidRPr="00AD735B">
        <w:t xml:space="preserve"> se </w:t>
      </w:r>
      <w:proofErr w:type="spellStart"/>
      <w:r w:rsidRPr="00AD735B">
        <w:t>zakoni</w:t>
      </w:r>
      <w:proofErr w:type="spellEnd"/>
      <w:r w:rsidRPr="00AD735B">
        <w:t xml:space="preserve"> </w:t>
      </w:r>
      <w:proofErr w:type="spellStart"/>
      <w:r w:rsidRPr="00AD735B">
        <w:t>shodno</w:t>
      </w:r>
      <w:proofErr w:type="spellEnd"/>
      <w:r w:rsidRPr="00AD735B">
        <w:t xml:space="preserve"> ne </w:t>
      </w:r>
      <w:proofErr w:type="spellStart"/>
      <w:r w:rsidRPr="00AD735B">
        <w:t>promene</w:t>
      </w:r>
      <w:proofErr w:type="spellEnd"/>
      <w:r w:rsidRPr="00AD735B">
        <w:t xml:space="preserve">, </w:t>
      </w:r>
      <w:proofErr w:type="spellStart"/>
      <w:r w:rsidRPr="00AD735B">
        <w:t>te</w:t>
      </w:r>
      <w:proofErr w:type="spellEnd"/>
      <w:r w:rsidRPr="00AD735B">
        <w:t xml:space="preserve"> mere </w:t>
      </w:r>
      <w:proofErr w:type="spellStart"/>
      <w:r w:rsidRPr="00AD735B">
        <w:t>će</w:t>
      </w:r>
      <w:proofErr w:type="spellEnd"/>
      <w:r w:rsidRPr="00AD735B">
        <w:t xml:space="preserve"> </w:t>
      </w:r>
      <w:proofErr w:type="spellStart"/>
      <w:r w:rsidRPr="00AD735B">
        <w:t>biti</w:t>
      </w:r>
      <w:proofErr w:type="spellEnd"/>
      <w:r w:rsidRPr="00AD735B">
        <w:t xml:space="preserve"> </w:t>
      </w:r>
      <w:proofErr w:type="spellStart"/>
      <w:r w:rsidRPr="00AD735B">
        <w:t>zamenjene</w:t>
      </w:r>
      <w:proofErr w:type="spellEnd"/>
      <w:r w:rsidRPr="00AD735B">
        <w:t xml:space="preserve"> </w:t>
      </w:r>
      <w:proofErr w:type="spellStart"/>
      <w:r w:rsidRPr="00AD735B">
        <w:t>tužbama</w:t>
      </w:r>
      <w:proofErr w:type="spellEnd"/>
      <w:r w:rsidRPr="00AD735B">
        <w:t xml:space="preserve"> </w:t>
      </w:r>
      <w:proofErr w:type="spellStart"/>
      <w:r w:rsidRPr="00AD735B">
        <w:t>i</w:t>
      </w:r>
      <w:proofErr w:type="spellEnd"/>
      <w:r w:rsidRPr="00AD735B">
        <w:t xml:space="preserve"> </w:t>
      </w:r>
      <w:proofErr w:type="spellStart"/>
      <w:r w:rsidRPr="00AD735B">
        <w:t>sredstvima</w:t>
      </w:r>
      <w:proofErr w:type="spellEnd"/>
      <w:r w:rsidRPr="00AD735B">
        <w:t xml:space="preserve"> </w:t>
      </w:r>
      <w:proofErr w:type="spellStart"/>
      <w:r w:rsidRPr="00AD735B">
        <w:t>koje</w:t>
      </w:r>
      <w:proofErr w:type="spellEnd"/>
      <w:r w:rsidRPr="00AD735B">
        <w:t xml:space="preserve"> </w:t>
      </w:r>
      <w:proofErr w:type="spellStart"/>
      <w:r w:rsidRPr="00AD735B">
        <w:t>zakoni</w:t>
      </w:r>
      <w:proofErr w:type="spellEnd"/>
      <w:r w:rsidRPr="00AD735B">
        <w:t xml:space="preserve"> </w:t>
      </w:r>
      <w:proofErr w:type="spellStart"/>
      <w:r w:rsidRPr="00AD735B">
        <w:t>te</w:t>
      </w:r>
      <w:proofErr w:type="spellEnd"/>
      <w:r w:rsidRPr="00AD735B">
        <w:t xml:space="preserve"> </w:t>
      </w:r>
      <w:proofErr w:type="spellStart"/>
      <w:r w:rsidRPr="00AD735B">
        <w:t>zemlje</w:t>
      </w:r>
      <w:proofErr w:type="spellEnd"/>
      <w:r w:rsidRPr="00AD735B">
        <w:t xml:space="preserve"> </w:t>
      </w:r>
      <w:proofErr w:type="spellStart"/>
      <w:r w:rsidRPr="00AD735B">
        <w:t>obezbeđuju</w:t>
      </w:r>
      <w:proofErr w:type="spellEnd"/>
      <w:r w:rsidRPr="00AD735B">
        <w:t xml:space="preserve"> u </w:t>
      </w:r>
      <w:proofErr w:type="spellStart"/>
      <w:r w:rsidRPr="00AD735B">
        <w:t>sličnim</w:t>
      </w:r>
      <w:proofErr w:type="spellEnd"/>
      <w:r w:rsidRPr="00AD735B">
        <w:t xml:space="preserve"> </w:t>
      </w:r>
      <w:proofErr w:type="spellStart"/>
      <w:r w:rsidRPr="00AD735B">
        <w:t>slučajevima</w:t>
      </w:r>
      <w:proofErr w:type="spellEnd"/>
      <w:r w:rsidRPr="00AD735B">
        <w:t xml:space="preserve"> </w:t>
      </w:r>
      <w:proofErr w:type="spellStart"/>
      <w:r w:rsidRPr="00AD735B">
        <w:t>svojim</w:t>
      </w:r>
      <w:proofErr w:type="spellEnd"/>
      <w:r w:rsidRPr="00AD735B">
        <w:t xml:space="preserve"> </w:t>
      </w:r>
      <w:proofErr w:type="spellStart"/>
      <w:r w:rsidRPr="00AD735B">
        <w:t>državljanima</w:t>
      </w:r>
      <w:proofErr w:type="spellEnd"/>
      <w:r w:rsidRPr="00AD735B">
        <w:t>.</w:t>
      </w:r>
    </w:p>
    <w:p w14:paraId="224218C9" w14:textId="77777777" w:rsidR="00AD735B" w:rsidRPr="00AD735B" w:rsidRDefault="00AD735B" w:rsidP="00AD735B">
      <w:pPr>
        <w:jc w:val="center"/>
      </w:pPr>
      <w:r w:rsidRPr="00AD735B">
        <w:t xml:space="preserve">5) U </w:t>
      </w:r>
      <w:proofErr w:type="spellStart"/>
      <w:r w:rsidRPr="00AD735B">
        <w:t>odsustvu</w:t>
      </w:r>
      <w:proofErr w:type="spellEnd"/>
      <w:r w:rsidRPr="00AD735B">
        <w:t xml:space="preserve"> </w:t>
      </w:r>
      <w:proofErr w:type="spellStart"/>
      <w:r w:rsidRPr="00AD735B">
        <w:t>bilo</w:t>
      </w:r>
      <w:proofErr w:type="spellEnd"/>
      <w:r w:rsidRPr="00AD735B">
        <w:t xml:space="preserve"> </w:t>
      </w:r>
      <w:proofErr w:type="spellStart"/>
      <w:r w:rsidRPr="00AD735B">
        <w:t>kakvih</w:t>
      </w:r>
      <w:proofErr w:type="spellEnd"/>
      <w:r w:rsidRPr="00AD735B">
        <w:t xml:space="preserve"> </w:t>
      </w:r>
      <w:proofErr w:type="spellStart"/>
      <w:r w:rsidRPr="00AD735B">
        <w:t>posebnih</w:t>
      </w:r>
      <w:proofErr w:type="spellEnd"/>
      <w:r w:rsidRPr="00AD735B">
        <w:t xml:space="preserve"> </w:t>
      </w:r>
      <w:proofErr w:type="spellStart"/>
      <w:r w:rsidRPr="00AD735B">
        <w:t>sankcija</w:t>
      </w:r>
      <w:proofErr w:type="spellEnd"/>
      <w:r w:rsidRPr="00AD735B">
        <w:t xml:space="preserve"> </w:t>
      </w:r>
      <w:proofErr w:type="spellStart"/>
      <w:r w:rsidRPr="00AD735B">
        <w:t>koje</w:t>
      </w:r>
      <w:proofErr w:type="spellEnd"/>
      <w:r w:rsidRPr="00AD735B">
        <w:t xml:space="preserve"> </w:t>
      </w:r>
      <w:proofErr w:type="spellStart"/>
      <w:r w:rsidRPr="00AD735B">
        <w:t>osiguravaju</w:t>
      </w:r>
      <w:proofErr w:type="spellEnd"/>
      <w:r w:rsidRPr="00AD735B">
        <w:t xml:space="preserve"> </w:t>
      </w:r>
      <w:proofErr w:type="spellStart"/>
      <w:r w:rsidRPr="00AD735B">
        <w:t>suzbijanje</w:t>
      </w:r>
      <w:proofErr w:type="spellEnd"/>
      <w:r w:rsidRPr="00AD735B">
        <w:t xml:space="preserve"> </w:t>
      </w:r>
      <w:proofErr w:type="spellStart"/>
      <w:r w:rsidRPr="00AD735B">
        <w:t>lažnih</w:t>
      </w:r>
      <w:proofErr w:type="spellEnd"/>
      <w:r w:rsidRPr="00AD735B">
        <w:t xml:space="preserve"> </w:t>
      </w:r>
      <w:proofErr w:type="spellStart"/>
      <w:r w:rsidRPr="00AD735B">
        <w:t>ili</w:t>
      </w:r>
      <w:proofErr w:type="spellEnd"/>
      <w:r w:rsidRPr="00AD735B">
        <w:t xml:space="preserve"> </w:t>
      </w:r>
      <w:proofErr w:type="spellStart"/>
      <w:r w:rsidRPr="00AD735B">
        <w:t>prevarnih</w:t>
      </w:r>
      <w:proofErr w:type="spellEnd"/>
      <w:r w:rsidRPr="00AD735B">
        <w:t xml:space="preserve"> </w:t>
      </w:r>
      <w:proofErr w:type="spellStart"/>
      <w:r w:rsidRPr="00AD735B">
        <w:t>oznaka</w:t>
      </w:r>
      <w:proofErr w:type="spellEnd"/>
      <w:r w:rsidRPr="00AD735B">
        <w:t xml:space="preserve"> </w:t>
      </w:r>
      <w:proofErr w:type="spellStart"/>
      <w:r w:rsidRPr="00AD735B">
        <w:t>porekla</w:t>
      </w:r>
      <w:proofErr w:type="spellEnd"/>
      <w:r w:rsidRPr="00AD735B">
        <w:t xml:space="preserve">, </w:t>
      </w:r>
      <w:proofErr w:type="spellStart"/>
      <w:r w:rsidRPr="00AD735B">
        <w:t>primenjivaće</w:t>
      </w:r>
      <w:proofErr w:type="spellEnd"/>
      <w:r w:rsidRPr="00AD735B">
        <w:t xml:space="preserve"> se </w:t>
      </w:r>
      <w:proofErr w:type="spellStart"/>
      <w:r w:rsidRPr="00AD735B">
        <w:t>sankcije</w:t>
      </w:r>
      <w:proofErr w:type="spellEnd"/>
      <w:r w:rsidRPr="00AD735B">
        <w:t xml:space="preserve"> </w:t>
      </w:r>
      <w:proofErr w:type="spellStart"/>
      <w:r w:rsidRPr="00AD735B">
        <w:t>predviđene</w:t>
      </w:r>
      <w:proofErr w:type="spellEnd"/>
      <w:r w:rsidRPr="00AD735B">
        <w:t xml:space="preserve"> </w:t>
      </w:r>
      <w:proofErr w:type="spellStart"/>
      <w:r w:rsidRPr="00AD735B">
        <w:t>odgovarajućim</w:t>
      </w:r>
      <w:proofErr w:type="spellEnd"/>
      <w:r w:rsidRPr="00AD735B">
        <w:t xml:space="preserve"> </w:t>
      </w:r>
      <w:proofErr w:type="spellStart"/>
      <w:r w:rsidRPr="00AD735B">
        <w:t>odredbama</w:t>
      </w:r>
      <w:proofErr w:type="spellEnd"/>
      <w:r w:rsidRPr="00AD735B">
        <w:t xml:space="preserve"> </w:t>
      </w:r>
      <w:proofErr w:type="spellStart"/>
      <w:r w:rsidRPr="00AD735B">
        <w:t>zakona</w:t>
      </w:r>
      <w:proofErr w:type="spellEnd"/>
      <w:r w:rsidRPr="00AD735B">
        <w:t xml:space="preserve"> koji se </w:t>
      </w:r>
      <w:proofErr w:type="spellStart"/>
      <w:r w:rsidRPr="00AD735B">
        <w:t>odnose</w:t>
      </w:r>
      <w:proofErr w:type="spellEnd"/>
      <w:r w:rsidRPr="00AD735B">
        <w:t xml:space="preserve">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žigove</w:t>
      </w:r>
      <w:proofErr w:type="spellEnd"/>
      <w:r w:rsidRPr="00AD735B">
        <w:t xml:space="preserve"> </w:t>
      </w:r>
      <w:proofErr w:type="spellStart"/>
      <w:r w:rsidRPr="00AD735B">
        <w:t>ili</w:t>
      </w:r>
      <w:proofErr w:type="spellEnd"/>
      <w:r w:rsidRPr="00AD735B">
        <w:t xml:space="preserve"> </w:t>
      </w:r>
      <w:proofErr w:type="spellStart"/>
      <w:r w:rsidRPr="00AD735B">
        <w:t>trgovačka</w:t>
      </w:r>
      <w:proofErr w:type="spellEnd"/>
      <w:r w:rsidRPr="00AD735B">
        <w:t xml:space="preserve"> </w:t>
      </w:r>
      <w:proofErr w:type="spellStart"/>
      <w:r w:rsidRPr="00AD735B">
        <w:t>imena</w:t>
      </w:r>
      <w:proofErr w:type="spellEnd"/>
      <w:r w:rsidRPr="00AD735B">
        <w:t>.</w:t>
      </w:r>
    </w:p>
    <w:p w14:paraId="5CBD9CED" w14:textId="77777777" w:rsidR="00AD735B" w:rsidRPr="00AD735B" w:rsidRDefault="00AD735B" w:rsidP="00AD735B">
      <w:pPr>
        <w:jc w:val="center"/>
        <w:rPr>
          <w:b/>
          <w:bCs/>
        </w:rPr>
      </w:pPr>
      <w:bookmarkStart w:id="3" w:name="clan_2"/>
      <w:bookmarkEnd w:id="3"/>
      <w:proofErr w:type="spellStart"/>
      <w:r w:rsidRPr="00AD735B">
        <w:rPr>
          <w:b/>
          <w:bCs/>
        </w:rPr>
        <w:t>Član</w:t>
      </w:r>
      <w:proofErr w:type="spellEnd"/>
      <w:r w:rsidRPr="00AD735B">
        <w:rPr>
          <w:b/>
          <w:bCs/>
        </w:rPr>
        <w:t xml:space="preserve"> 2</w:t>
      </w:r>
    </w:p>
    <w:p w14:paraId="713A1BFE" w14:textId="77777777" w:rsidR="00AD735B" w:rsidRPr="00AD735B" w:rsidRDefault="00AD735B" w:rsidP="00AD735B">
      <w:pPr>
        <w:jc w:val="center"/>
      </w:pPr>
      <w:r w:rsidRPr="00AD735B">
        <w:lastRenderedPageBreak/>
        <w:t xml:space="preserve">1) </w:t>
      </w:r>
      <w:proofErr w:type="spellStart"/>
      <w:r w:rsidRPr="00AD735B">
        <w:t>Zaplena</w:t>
      </w:r>
      <w:proofErr w:type="spellEnd"/>
      <w:r w:rsidRPr="00AD735B">
        <w:t xml:space="preserve"> se </w:t>
      </w:r>
      <w:proofErr w:type="spellStart"/>
      <w:r w:rsidRPr="00AD735B">
        <w:t>vrši</w:t>
      </w:r>
      <w:proofErr w:type="spellEnd"/>
      <w:r w:rsidRPr="00AD735B">
        <w:t xml:space="preserve">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traženje</w:t>
      </w:r>
      <w:proofErr w:type="spellEnd"/>
      <w:r w:rsidRPr="00AD735B">
        <w:t xml:space="preserve"> </w:t>
      </w:r>
      <w:proofErr w:type="spellStart"/>
      <w:r w:rsidRPr="00AD735B">
        <w:t>carinskih</w:t>
      </w:r>
      <w:proofErr w:type="spellEnd"/>
      <w:r w:rsidRPr="00AD735B">
        <w:t xml:space="preserve"> organa koji </w:t>
      </w:r>
      <w:proofErr w:type="spellStart"/>
      <w:r w:rsidRPr="00AD735B">
        <w:t>će</w:t>
      </w:r>
      <w:proofErr w:type="spellEnd"/>
      <w:r w:rsidRPr="00AD735B">
        <w:t xml:space="preserve"> </w:t>
      </w:r>
      <w:proofErr w:type="spellStart"/>
      <w:r w:rsidRPr="00AD735B">
        <w:t>odmah</w:t>
      </w:r>
      <w:proofErr w:type="spellEnd"/>
      <w:r w:rsidRPr="00AD735B">
        <w:t xml:space="preserve"> </w:t>
      </w:r>
      <w:proofErr w:type="spellStart"/>
      <w:r w:rsidRPr="00AD735B">
        <w:t>obavestiti</w:t>
      </w:r>
      <w:proofErr w:type="spellEnd"/>
      <w:r w:rsidRPr="00AD735B">
        <w:t xml:space="preserve"> </w:t>
      </w:r>
      <w:proofErr w:type="spellStart"/>
      <w:r w:rsidRPr="00AD735B">
        <w:t>zainteresovano</w:t>
      </w:r>
      <w:proofErr w:type="spellEnd"/>
      <w:r w:rsidRPr="00AD735B">
        <w:t xml:space="preserve"> </w:t>
      </w:r>
      <w:proofErr w:type="spellStart"/>
      <w:r w:rsidRPr="00AD735B">
        <w:t>fizičko</w:t>
      </w:r>
      <w:proofErr w:type="spellEnd"/>
      <w:r w:rsidRPr="00AD735B">
        <w:t xml:space="preserve"> </w:t>
      </w:r>
      <w:proofErr w:type="spellStart"/>
      <w:r w:rsidRPr="00AD735B">
        <w:t>ili</w:t>
      </w:r>
      <w:proofErr w:type="spellEnd"/>
      <w:r w:rsidRPr="00AD735B">
        <w:t xml:space="preserve"> </w:t>
      </w:r>
      <w:proofErr w:type="spellStart"/>
      <w:r w:rsidRPr="00AD735B">
        <w:t>pravno</w:t>
      </w:r>
      <w:proofErr w:type="spellEnd"/>
      <w:r w:rsidRPr="00AD735B">
        <w:t xml:space="preserve"> lice da </w:t>
      </w:r>
      <w:proofErr w:type="spellStart"/>
      <w:r w:rsidRPr="00AD735B">
        <w:t>može</w:t>
      </w:r>
      <w:proofErr w:type="spellEnd"/>
      <w:r w:rsidRPr="00AD735B">
        <w:t xml:space="preserve">, </w:t>
      </w:r>
      <w:proofErr w:type="spellStart"/>
      <w:r w:rsidRPr="00AD735B">
        <w:t>ako</w:t>
      </w:r>
      <w:proofErr w:type="spellEnd"/>
      <w:r w:rsidRPr="00AD735B">
        <w:t xml:space="preserve"> to </w:t>
      </w:r>
      <w:proofErr w:type="spellStart"/>
      <w:r w:rsidRPr="00AD735B">
        <w:t>želi</w:t>
      </w:r>
      <w:proofErr w:type="spellEnd"/>
      <w:r w:rsidRPr="00AD735B">
        <w:t xml:space="preserve">, da </w:t>
      </w:r>
      <w:proofErr w:type="spellStart"/>
      <w:r w:rsidRPr="00AD735B">
        <w:t>preduzme</w:t>
      </w:r>
      <w:proofErr w:type="spellEnd"/>
      <w:r w:rsidRPr="00AD735B">
        <w:t xml:space="preserve"> </w:t>
      </w:r>
      <w:proofErr w:type="spellStart"/>
      <w:r w:rsidRPr="00AD735B">
        <w:t>odgovarajuće</w:t>
      </w:r>
      <w:proofErr w:type="spellEnd"/>
      <w:r w:rsidRPr="00AD735B">
        <w:t xml:space="preserve"> </w:t>
      </w:r>
      <w:proofErr w:type="spellStart"/>
      <w:r w:rsidRPr="00AD735B">
        <w:t>korake</w:t>
      </w:r>
      <w:proofErr w:type="spellEnd"/>
      <w:r w:rsidRPr="00AD735B">
        <w:t xml:space="preserve"> u </w:t>
      </w:r>
      <w:proofErr w:type="spellStart"/>
      <w:r w:rsidRPr="00AD735B">
        <w:t>vezi</w:t>
      </w:r>
      <w:proofErr w:type="spellEnd"/>
      <w:r w:rsidRPr="00AD735B">
        <w:t xml:space="preserve"> </w:t>
      </w:r>
      <w:proofErr w:type="spellStart"/>
      <w:r w:rsidRPr="00AD735B">
        <w:t>sa</w:t>
      </w:r>
      <w:proofErr w:type="spellEnd"/>
      <w:r w:rsidRPr="00AD735B">
        <w:t xml:space="preserve"> </w:t>
      </w:r>
      <w:proofErr w:type="spellStart"/>
      <w:r w:rsidRPr="00AD735B">
        <w:t>zaplenom</w:t>
      </w:r>
      <w:proofErr w:type="spellEnd"/>
      <w:r w:rsidRPr="00AD735B">
        <w:t xml:space="preserve"> </w:t>
      </w:r>
      <w:proofErr w:type="spellStart"/>
      <w:r w:rsidRPr="00AD735B">
        <w:t>izvršenom</w:t>
      </w:r>
      <w:proofErr w:type="spellEnd"/>
      <w:r w:rsidRPr="00AD735B">
        <w:t xml:space="preserve"> </w:t>
      </w:r>
      <w:proofErr w:type="spellStart"/>
      <w:r w:rsidRPr="00AD735B">
        <w:t>kao</w:t>
      </w:r>
      <w:proofErr w:type="spellEnd"/>
      <w:r w:rsidRPr="00AD735B">
        <w:t xml:space="preserve"> </w:t>
      </w:r>
      <w:proofErr w:type="spellStart"/>
      <w:r w:rsidRPr="00AD735B">
        <w:t>merom</w:t>
      </w:r>
      <w:proofErr w:type="spellEnd"/>
      <w:r w:rsidRPr="00AD735B">
        <w:t xml:space="preserve"> </w:t>
      </w:r>
      <w:proofErr w:type="spellStart"/>
      <w:r w:rsidRPr="00AD735B">
        <w:t>zaštite</w:t>
      </w:r>
      <w:proofErr w:type="spellEnd"/>
      <w:r w:rsidRPr="00AD735B">
        <w:t xml:space="preserve">; </w:t>
      </w:r>
      <w:proofErr w:type="spellStart"/>
      <w:r w:rsidRPr="00AD735B">
        <w:t>međutim</w:t>
      </w:r>
      <w:proofErr w:type="spellEnd"/>
      <w:r w:rsidRPr="00AD735B">
        <w:t xml:space="preserve">, </w:t>
      </w:r>
      <w:proofErr w:type="spellStart"/>
      <w:r w:rsidRPr="00AD735B">
        <w:t>javni</w:t>
      </w:r>
      <w:proofErr w:type="spellEnd"/>
      <w:r w:rsidRPr="00AD735B">
        <w:t xml:space="preserve"> </w:t>
      </w:r>
      <w:proofErr w:type="spellStart"/>
      <w:r w:rsidRPr="00AD735B">
        <w:t>tužilac</w:t>
      </w:r>
      <w:proofErr w:type="spellEnd"/>
      <w:r w:rsidRPr="00AD735B">
        <w:t xml:space="preserve"> </w:t>
      </w:r>
      <w:proofErr w:type="spellStart"/>
      <w:r w:rsidRPr="00AD735B">
        <w:t>ili</w:t>
      </w:r>
      <w:proofErr w:type="spellEnd"/>
      <w:r w:rsidRPr="00AD735B">
        <w:t xml:space="preserve"> </w:t>
      </w:r>
      <w:proofErr w:type="spellStart"/>
      <w:r w:rsidRPr="00AD735B">
        <w:t>svaka</w:t>
      </w:r>
      <w:proofErr w:type="spellEnd"/>
      <w:r w:rsidRPr="00AD735B">
        <w:t xml:space="preserve"> </w:t>
      </w:r>
      <w:proofErr w:type="spellStart"/>
      <w:r w:rsidRPr="00AD735B">
        <w:t>druga</w:t>
      </w:r>
      <w:proofErr w:type="spellEnd"/>
      <w:r w:rsidRPr="00AD735B">
        <w:t xml:space="preserve"> </w:t>
      </w:r>
      <w:proofErr w:type="spellStart"/>
      <w:r w:rsidRPr="00AD735B">
        <w:t>nadležna</w:t>
      </w:r>
      <w:proofErr w:type="spellEnd"/>
      <w:r w:rsidRPr="00AD735B">
        <w:t xml:space="preserve"> vlast </w:t>
      </w:r>
      <w:proofErr w:type="spellStart"/>
      <w:r w:rsidRPr="00AD735B">
        <w:t>može</w:t>
      </w:r>
      <w:proofErr w:type="spellEnd"/>
      <w:r w:rsidRPr="00AD735B">
        <w:t xml:space="preserve"> </w:t>
      </w:r>
      <w:proofErr w:type="spellStart"/>
      <w:r w:rsidRPr="00AD735B">
        <w:t>tražiti</w:t>
      </w:r>
      <w:proofErr w:type="spellEnd"/>
      <w:r w:rsidRPr="00AD735B">
        <w:t xml:space="preserve"> </w:t>
      </w:r>
      <w:proofErr w:type="spellStart"/>
      <w:r w:rsidRPr="00AD735B">
        <w:t>zaplenu</w:t>
      </w:r>
      <w:proofErr w:type="spellEnd"/>
      <w:r w:rsidRPr="00AD735B">
        <w:t xml:space="preserve"> </w:t>
      </w:r>
      <w:proofErr w:type="spellStart"/>
      <w:r w:rsidRPr="00AD735B">
        <w:t>bilo</w:t>
      </w:r>
      <w:proofErr w:type="spellEnd"/>
      <w:r w:rsidRPr="00AD735B">
        <w:t xml:space="preserve">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zahtev</w:t>
      </w:r>
      <w:proofErr w:type="spellEnd"/>
      <w:r w:rsidRPr="00AD735B">
        <w:t xml:space="preserve"> </w:t>
      </w:r>
      <w:proofErr w:type="spellStart"/>
      <w:r w:rsidRPr="00AD735B">
        <w:t>povređene</w:t>
      </w:r>
      <w:proofErr w:type="spellEnd"/>
      <w:r w:rsidRPr="00AD735B">
        <w:t xml:space="preserve"> </w:t>
      </w:r>
      <w:proofErr w:type="spellStart"/>
      <w:r w:rsidRPr="00AD735B">
        <w:t>strane</w:t>
      </w:r>
      <w:proofErr w:type="spellEnd"/>
      <w:r w:rsidRPr="00AD735B">
        <w:t xml:space="preserve"> </w:t>
      </w:r>
      <w:proofErr w:type="spellStart"/>
      <w:r w:rsidRPr="00AD735B">
        <w:t>ili</w:t>
      </w:r>
      <w:proofErr w:type="spellEnd"/>
      <w:r w:rsidRPr="00AD735B">
        <w:t xml:space="preserve"> po </w:t>
      </w:r>
      <w:proofErr w:type="spellStart"/>
      <w:r w:rsidRPr="00AD735B">
        <w:t>službenoj</w:t>
      </w:r>
      <w:proofErr w:type="spellEnd"/>
      <w:r w:rsidRPr="00AD735B">
        <w:t xml:space="preserve"> </w:t>
      </w:r>
      <w:proofErr w:type="spellStart"/>
      <w:r w:rsidRPr="00AD735B">
        <w:t>dužnosti</w:t>
      </w:r>
      <w:proofErr w:type="spellEnd"/>
      <w:r w:rsidRPr="00AD735B">
        <w:t xml:space="preserve">; </w:t>
      </w:r>
      <w:proofErr w:type="spellStart"/>
      <w:r w:rsidRPr="00AD735B">
        <w:t>postupak</w:t>
      </w:r>
      <w:proofErr w:type="spellEnd"/>
      <w:r w:rsidRPr="00AD735B">
        <w:t xml:space="preserve"> </w:t>
      </w:r>
      <w:proofErr w:type="spellStart"/>
      <w:r w:rsidRPr="00AD735B">
        <w:t>će</w:t>
      </w:r>
      <w:proofErr w:type="spellEnd"/>
      <w:r w:rsidRPr="00AD735B">
        <w:t xml:space="preserve"> </w:t>
      </w:r>
      <w:proofErr w:type="spellStart"/>
      <w:r w:rsidRPr="00AD735B">
        <w:t>tada</w:t>
      </w:r>
      <w:proofErr w:type="spellEnd"/>
      <w:r w:rsidRPr="00AD735B">
        <w:t xml:space="preserve"> </w:t>
      </w:r>
      <w:proofErr w:type="spellStart"/>
      <w:r w:rsidRPr="00AD735B">
        <w:t>slediti</w:t>
      </w:r>
      <w:proofErr w:type="spellEnd"/>
      <w:r w:rsidRPr="00AD735B">
        <w:t xml:space="preserve"> </w:t>
      </w:r>
      <w:proofErr w:type="spellStart"/>
      <w:r w:rsidRPr="00AD735B">
        <w:t>svoj</w:t>
      </w:r>
      <w:proofErr w:type="spellEnd"/>
      <w:r w:rsidRPr="00AD735B">
        <w:t xml:space="preserve"> </w:t>
      </w:r>
      <w:proofErr w:type="spellStart"/>
      <w:r w:rsidRPr="00AD735B">
        <w:t>redovan</w:t>
      </w:r>
      <w:proofErr w:type="spellEnd"/>
      <w:r w:rsidRPr="00AD735B">
        <w:t xml:space="preserve"> </w:t>
      </w:r>
      <w:proofErr w:type="spellStart"/>
      <w:r w:rsidRPr="00AD735B">
        <w:t>tok</w:t>
      </w:r>
      <w:proofErr w:type="spellEnd"/>
      <w:r w:rsidRPr="00AD735B">
        <w:t>.</w:t>
      </w:r>
    </w:p>
    <w:p w14:paraId="5D50CEB1" w14:textId="77777777" w:rsidR="00AD735B" w:rsidRPr="00AD735B" w:rsidRDefault="00AD735B" w:rsidP="00AD735B">
      <w:pPr>
        <w:jc w:val="center"/>
      </w:pPr>
      <w:r w:rsidRPr="00AD735B">
        <w:t xml:space="preserve">2) Vlasti </w:t>
      </w:r>
      <w:proofErr w:type="spellStart"/>
      <w:r w:rsidRPr="00AD735B">
        <w:t>neće</w:t>
      </w:r>
      <w:proofErr w:type="spellEnd"/>
      <w:r w:rsidRPr="00AD735B">
        <w:t xml:space="preserve"> </w:t>
      </w:r>
      <w:proofErr w:type="spellStart"/>
      <w:r w:rsidRPr="00AD735B">
        <w:t>biti</w:t>
      </w:r>
      <w:proofErr w:type="spellEnd"/>
      <w:r w:rsidRPr="00AD735B">
        <w:t xml:space="preserve"> </w:t>
      </w:r>
      <w:proofErr w:type="spellStart"/>
      <w:r w:rsidRPr="00AD735B">
        <w:t>obavezne</w:t>
      </w:r>
      <w:proofErr w:type="spellEnd"/>
      <w:r w:rsidRPr="00AD735B">
        <w:t xml:space="preserve"> da </w:t>
      </w:r>
      <w:proofErr w:type="spellStart"/>
      <w:r w:rsidRPr="00AD735B">
        <w:t>izvrše</w:t>
      </w:r>
      <w:proofErr w:type="spellEnd"/>
      <w:r w:rsidRPr="00AD735B">
        <w:t xml:space="preserve"> </w:t>
      </w:r>
      <w:proofErr w:type="spellStart"/>
      <w:r w:rsidRPr="00AD735B">
        <w:t>zaplenu</w:t>
      </w:r>
      <w:proofErr w:type="spellEnd"/>
      <w:r w:rsidRPr="00AD735B">
        <w:t xml:space="preserve"> u </w:t>
      </w:r>
      <w:proofErr w:type="spellStart"/>
      <w:r w:rsidRPr="00AD735B">
        <w:t>slučaju</w:t>
      </w:r>
      <w:proofErr w:type="spellEnd"/>
      <w:r w:rsidRPr="00AD735B">
        <w:t xml:space="preserve"> </w:t>
      </w:r>
      <w:proofErr w:type="spellStart"/>
      <w:r w:rsidRPr="00AD735B">
        <w:t>tranzita</w:t>
      </w:r>
      <w:proofErr w:type="spellEnd"/>
      <w:r w:rsidRPr="00AD735B">
        <w:t>.</w:t>
      </w:r>
    </w:p>
    <w:p w14:paraId="00163A0A" w14:textId="77777777" w:rsidR="00AD735B" w:rsidRPr="00AD735B" w:rsidRDefault="00AD735B" w:rsidP="00AD735B">
      <w:pPr>
        <w:jc w:val="center"/>
        <w:rPr>
          <w:b/>
          <w:bCs/>
        </w:rPr>
      </w:pPr>
      <w:bookmarkStart w:id="4" w:name="clan_3"/>
      <w:bookmarkEnd w:id="4"/>
      <w:proofErr w:type="spellStart"/>
      <w:r w:rsidRPr="00AD735B">
        <w:rPr>
          <w:b/>
          <w:bCs/>
        </w:rPr>
        <w:t>Član</w:t>
      </w:r>
      <w:proofErr w:type="spellEnd"/>
      <w:r w:rsidRPr="00AD735B">
        <w:rPr>
          <w:b/>
          <w:bCs/>
        </w:rPr>
        <w:t xml:space="preserve"> 3</w:t>
      </w:r>
    </w:p>
    <w:p w14:paraId="6FBD4E06" w14:textId="77777777" w:rsidR="00AD735B" w:rsidRPr="00AD735B" w:rsidRDefault="00AD735B" w:rsidP="00AD735B">
      <w:pPr>
        <w:jc w:val="center"/>
      </w:pPr>
      <w:proofErr w:type="spellStart"/>
      <w:r w:rsidRPr="00AD735B">
        <w:t>Izložene</w:t>
      </w:r>
      <w:proofErr w:type="spellEnd"/>
      <w:r w:rsidRPr="00AD735B">
        <w:t xml:space="preserve"> </w:t>
      </w:r>
      <w:proofErr w:type="spellStart"/>
      <w:r w:rsidRPr="00AD735B">
        <w:t>odredbe</w:t>
      </w:r>
      <w:proofErr w:type="spellEnd"/>
      <w:r w:rsidRPr="00AD735B">
        <w:t xml:space="preserve"> ne </w:t>
      </w:r>
      <w:proofErr w:type="spellStart"/>
      <w:r w:rsidRPr="00AD735B">
        <w:t>sprečavaju</w:t>
      </w:r>
      <w:proofErr w:type="spellEnd"/>
      <w:r w:rsidRPr="00AD735B">
        <w:t xml:space="preserve"> </w:t>
      </w:r>
      <w:proofErr w:type="spellStart"/>
      <w:r w:rsidRPr="00AD735B">
        <w:t>prodavca</w:t>
      </w:r>
      <w:proofErr w:type="spellEnd"/>
      <w:r w:rsidRPr="00AD735B">
        <w:t xml:space="preserve"> da </w:t>
      </w:r>
      <w:proofErr w:type="spellStart"/>
      <w:r w:rsidRPr="00AD735B">
        <w:t>označi</w:t>
      </w:r>
      <w:proofErr w:type="spellEnd"/>
      <w:r w:rsidRPr="00AD735B">
        <w:t xml:space="preserve"> </w:t>
      </w:r>
      <w:proofErr w:type="spellStart"/>
      <w:r w:rsidRPr="00AD735B">
        <w:t>svoje</w:t>
      </w:r>
      <w:proofErr w:type="spellEnd"/>
      <w:r w:rsidRPr="00AD735B">
        <w:t xml:space="preserve"> </w:t>
      </w:r>
      <w:proofErr w:type="spellStart"/>
      <w:r w:rsidRPr="00AD735B">
        <w:t>ime</w:t>
      </w:r>
      <w:proofErr w:type="spellEnd"/>
      <w:r w:rsidRPr="00AD735B">
        <w:t xml:space="preserve"> </w:t>
      </w:r>
      <w:proofErr w:type="spellStart"/>
      <w:r w:rsidRPr="00AD735B">
        <w:t>ili</w:t>
      </w:r>
      <w:proofErr w:type="spellEnd"/>
      <w:r w:rsidRPr="00AD735B">
        <w:t xml:space="preserve"> </w:t>
      </w:r>
      <w:proofErr w:type="spellStart"/>
      <w:r w:rsidRPr="00AD735B">
        <w:t>adresu</w:t>
      </w:r>
      <w:proofErr w:type="spellEnd"/>
      <w:r w:rsidRPr="00AD735B">
        <w:t xml:space="preserve">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proizvodima</w:t>
      </w:r>
      <w:proofErr w:type="spellEnd"/>
      <w:r w:rsidRPr="00AD735B">
        <w:t xml:space="preserve"> koji </w:t>
      </w:r>
      <w:proofErr w:type="spellStart"/>
      <w:r w:rsidRPr="00AD735B">
        <w:t>dolaze</w:t>
      </w:r>
      <w:proofErr w:type="spellEnd"/>
      <w:r w:rsidRPr="00AD735B">
        <w:t xml:space="preserve"> </w:t>
      </w:r>
      <w:proofErr w:type="spellStart"/>
      <w:r w:rsidRPr="00AD735B">
        <w:t>iz</w:t>
      </w:r>
      <w:proofErr w:type="spellEnd"/>
      <w:r w:rsidRPr="00AD735B">
        <w:t xml:space="preserve"> </w:t>
      </w:r>
      <w:proofErr w:type="spellStart"/>
      <w:r w:rsidRPr="00AD735B">
        <w:t>različite</w:t>
      </w:r>
      <w:proofErr w:type="spellEnd"/>
      <w:r w:rsidRPr="00AD735B">
        <w:t xml:space="preserve"> </w:t>
      </w:r>
      <w:proofErr w:type="spellStart"/>
      <w:r w:rsidRPr="00AD735B">
        <w:t>zemlje</w:t>
      </w:r>
      <w:proofErr w:type="spellEnd"/>
      <w:r w:rsidRPr="00AD735B">
        <w:t xml:space="preserve"> od one u </w:t>
      </w:r>
      <w:proofErr w:type="spellStart"/>
      <w:r w:rsidRPr="00AD735B">
        <w:t>kojoj</w:t>
      </w:r>
      <w:proofErr w:type="spellEnd"/>
      <w:r w:rsidRPr="00AD735B">
        <w:t xml:space="preserve"> se </w:t>
      </w:r>
      <w:proofErr w:type="spellStart"/>
      <w:r w:rsidRPr="00AD735B">
        <w:t>prodaja</w:t>
      </w:r>
      <w:proofErr w:type="spellEnd"/>
      <w:r w:rsidRPr="00AD735B">
        <w:t xml:space="preserve"> </w:t>
      </w:r>
      <w:proofErr w:type="spellStart"/>
      <w:r w:rsidRPr="00AD735B">
        <w:t>odvija</w:t>
      </w:r>
      <w:proofErr w:type="spellEnd"/>
      <w:r w:rsidRPr="00AD735B">
        <w:t xml:space="preserve">, </w:t>
      </w:r>
      <w:proofErr w:type="spellStart"/>
      <w:r w:rsidRPr="00AD735B">
        <w:t>ali</w:t>
      </w:r>
      <w:proofErr w:type="spellEnd"/>
      <w:r w:rsidRPr="00AD735B">
        <w:t xml:space="preserve">, u </w:t>
      </w:r>
      <w:proofErr w:type="spellStart"/>
      <w:r w:rsidRPr="00AD735B">
        <w:t>takvom</w:t>
      </w:r>
      <w:proofErr w:type="spellEnd"/>
      <w:r w:rsidRPr="00AD735B">
        <w:t xml:space="preserve"> </w:t>
      </w:r>
      <w:proofErr w:type="spellStart"/>
      <w:r w:rsidRPr="00AD735B">
        <w:t>slučaju</w:t>
      </w:r>
      <w:proofErr w:type="spellEnd"/>
      <w:r w:rsidRPr="00AD735B">
        <w:t xml:space="preserve">, </w:t>
      </w:r>
      <w:proofErr w:type="spellStart"/>
      <w:r w:rsidRPr="00AD735B">
        <w:t>adresa</w:t>
      </w:r>
      <w:proofErr w:type="spellEnd"/>
      <w:r w:rsidRPr="00AD735B">
        <w:t xml:space="preserve"> </w:t>
      </w:r>
      <w:proofErr w:type="spellStart"/>
      <w:r w:rsidRPr="00AD735B">
        <w:t>ili</w:t>
      </w:r>
      <w:proofErr w:type="spellEnd"/>
      <w:r w:rsidRPr="00AD735B">
        <w:t xml:space="preserve"> </w:t>
      </w:r>
      <w:proofErr w:type="spellStart"/>
      <w:r w:rsidRPr="00AD735B">
        <w:t>ime</w:t>
      </w:r>
      <w:proofErr w:type="spellEnd"/>
      <w:r w:rsidRPr="00AD735B">
        <w:t xml:space="preserve"> </w:t>
      </w:r>
      <w:proofErr w:type="spellStart"/>
      <w:r w:rsidRPr="00AD735B">
        <w:t>moraju</w:t>
      </w:r>
      <w:proofErr w:type="spellEnd"/>
      <w:r w:rsidRPr="00AD735B">
        <w:t xml:space="preserve"> da </w:t>
      </w:r>
      <w:proofErr w:type="spellStart"/>
      <w:r w:rsidRPr="00AD735B">
        <w:t>budu</w:t>
      </w:r>
      <w:proofErr w:type="spellEnd"/>
      <w:r w:rsidRPr="00AD735B">
        <w:t xml:space="preserve"> </w:t>
      </w:r>
      <w:proofErr w:type="spellStart"/>
      <w:r w:rsidRPr="00AD735B">
        <w:t>praćeni</w:t>
      </w:r>
      <w:proofErr w:type="spellEnd"/>
      <w:r w:rsidRPr="00AD735B">
        <w:t xml:space="preserve"> </w:t>
      </w:r>
      <w:proofErr w:type="spellStart"/>
      <w:r w:rsidRPr="00AD735B">
        <w:t>tačnom</w:t>
      </w:r>
      <w:proofErr w:type="spellEnd"/>
      <w:r w:rsidRPr="00AD735B">
        <w:t xml:space="preserve"> </w:t>
      </w:r>
      <w:proofErr w:type="spellStart"/>
      <w:r w:rsidRPr="00AD735B">
        <w:t>oznakom</w:t>
      </w:r>
      <w:proofErr w:type="spellEnd"/>
      <w:r w:rsidRPr="00AD735B">
        <w:t xml:space="preserve">, </w:t>
      </w:r>
      <w:proofErr w:type="spellStart"/>
      <w:r w:rsidRPr="00AD735B">
        <w:t>uočljivim</w:t>
      </w:r>
      <w:proofErr w:type="spellEnd"/>
      <w:r w:rsidRPr="00AD735B">
        <w:t xml:space="preserve"> </w:t>
      </w:r>
      <w:proofErr w:type="spellStart"/>
      <w:r w:rsidRPr="00AD735B">
        <w:t>slovima</w:t>
      </w:r>
      <w:proofErr w:type="spellEnd"/>
      <w:r w:rsidRPr="00AD735B">
        <w:t xml:space="preserve">, </w:t>
      </w:r>
      <w:proofErr w:type="spellStart"/>
      <w:r w:rsidRPr="00AD735B">
        <w:t>zemlje</w:t>
      </w:r>
      <w:proofErr w:type="spellEnd"/>
      <w:r w:rsidRPr="00AD735B">
        <w:t xml:space="preserve"> </w:t>
      </w:r>
      <w:proofErr w:type="spellStart"/>
      <w:r w:rsidRPr="00AD735B">
        <w:t>ili</w:t>
      </w:r>
      <w:proofErr w:type="spellEnd"/>
      <w:r w:rsidRPr="00AD735B">
        <w:t xml:space="preserve"> </w:t>
      </w:r>
      <w:proofErr w:type="spellStart"/>
      <w:r w:rsidRPr="00AD735B">
        <w:t>mesta</w:t>
      </w:r>
      <w:proofErr w:type="spellEnd"/>
      <w:r w:rsidRPr="00AD735B">
        <w:t xml:space="preserve"> </w:t>
      </w:r>
      <w:proofErr w:type="spellStart"/>
      <w:r w:rsidRPr="00AD735B">
        <w:t>izrade</w:t>
      </w:r>
      <w:proofErr w:type="spellEnd"/>
      <w:r w:rsidRPr="00AD735B">
        <w:t xml:space="preserve"> </w:t>
      </w:r>
      <w:proofErr w:type="spellStart"/>
      <w:r w:rsidRPr="00AD735B">
        <w:t>ili</w:t>
      </w:r>
      <w:proofErr w:type="spellEnd"/>
      <w:r w:rsidRPr="00AD735B">
        <w:t xml:space="preserve"> </w:t>
      </w:r>
      <w:proofErr w:type="spellStart"/>
      <w:r w:rsidRPr="00AD735B">
        <w:t>proizvodnje</w:t>
      </w:r>
      <w:proofErr w:type="spellEnd"/>
      <w:r w:rsidRPr="00AD735B">
        <w:t xml:space="preserve">, </w:t>
      </w:r>
      <w:proofErr w:type="spellStart"/>
      <w:r w:rsidRPr="00AD735B">
        <w:t>ili</w:t>
      </w:r>
      <w:proofErr w:type="spellEnd"/>
      <w:r w:rsidRPr="00AD735B">
        <w:t xml:space="preserve"> </w:t>
      </w:r>
      <w:proofErr w:type="spellStart"/>
      <w:r w:rsidRPr="00AD735B">
        <w:t>nekom</w:t>
      </w:r>
      <w:proofErr w:type="spellEnd"/>
      <w:r w:rsidRPr="00AD735B">
        <w:t xml:space="preserve"> </w:t>
      </w:r>
      <w:proofErr w:type="spellStart"/>
      <w:r w:rsidRPr="00AD735B">
        <w:t>drugom</w:t>
      </w:r>
      <w:proofErr w:type="spellEnd"/>
      <w:r w:rsidRPr="00AD735B">
        <w:t xml:space="preserve"> </w:t>
      </w:r>
      <w:proofErr w:type="spellStart"/>
      <w:r w:rsidRPr="00AD735B">
        <w:t>oznakom</w:t>
      </w:r>
      <w:proofErr w:type="spellEnd"/>
      <w:r w:rsidRPr="00AD735B">
        <w:t xml:space="preserve"> </w:t>
      </w:r>
      <w:proofErr w:type="spellStart"/>
      <w:r w:rsidRPr="00AD735B">
        <w:t>dovoljnom</w:t>
      </w:r>
      <w:proofErr w:type="spellEnd"/>
      <w:r w:rsidRPr="00AD735B">
        <w:t xml:space="preserve"> da se </w:t>
      </w:r>
      <w:proofErr w:type="spellStart"/>
      <w:r w:rsidRPr="00AD735B">
        <w:t>izbegne</w:t>
      </w:r>
      <w:proofErr w:type="spellEnd"/>
      <w:r w:rsidRPr="00AD735B">
        <w:t xml:space="preserve"> </w:t>
      </w:r>
      <w:proofErr w:type="spellStart"/>
      <w:r w:rsidRPr="00AD735B">
        <w:t>svaka</w:t>
      </w:r>
      <w:proofErr w:type="spellEnd"/>
      <w:r w:rsidRPr="00AD735B">
        <w:t xml:space="preserve"> </w:t>
      </w:r>
      <w:proofErr w:type="spellStart"/>
      <w:r w:rsidRPr="00AD735B">
        <w:t>greška</w:t>
      </w:r>
      <w:proofErr w:type="spellEnd"/>
      <w:r w:rsidRPr="00AD735B">
        <w:t xml:space="preserve"> o </w:t>
      </w:r>
      <w:proofErr w:type="spellStart"/>
      <w:r w:rsidRPr="00AD735B">
        <w:t>istinitom</w:t>
      </w:r>
      <w:proofErr w:type="spellEnd"/>
      <w:r w:rsidRPr="00AD735B">
        <w:t xml:space="preserve"> </w:t>
      </w:r>
      <w:proofErr w:type="spellStart"/>
      <w:r w:rsidRPr="00AD735B">
        <w:t>poreklu</w:t>
      </w:r>
      <w:proofErr w:type="spellEnd"/>
      <w:r w:rsidRPr="00AD735B">
        <w:t xml:space="preserve"> </w:t>
      </w:r>
      <w:proofErr w:type="spellStart"/>
      <w:r w:rsidRPr="00AD735B">
        <w:t>roba</w:t>
      </w:r>
      <w:proofErr w:type="spellEnd"/>
      <w:r w:rsidRPr="00AD735B">
        <w:t>.</w:t>
      </w:r>
    </w:p>
    <w:p w14:paraId="4C672574" w14:textId="77777777" w:rsidR="00AD735B" w:rsidRPr="00AD735B" w:rsidRDefault="00AD735B" w:rsidP="00AD735B">
      <w:pPr>
        <w:jc w:val="center"/>
        <w:rPr>
          <w:b/>
          <w:bCs/>
        </w:rPr>
      </w:pPr>
      <w:bookmarkStart w:id="5" w:name="clan_3_bis"/>
      <w:bookmarkEnd w:id="5"/>
      <w:proofErr w:type="spellStart"/>
      <w:r w:rsidRPr="00AD735B">
        <w:rPr>
          <w:b/>
          <w:bCs/>
        </w:rPr>
        <w:t>Član</w:t>
      </w:r>
      <w:proofErr w:type="spellEnd"/>
      <w:r w:rsidRPr="00AD735B">
        <w:rPr>
          <w:b/>
          <w:bCs/>
        </w:rPr>
        <w:t xml:space="preserve"> 3 bis</w:t>
      </w:r>
    </w:p>
    <w:p w14:paraId="2C14C28F" w14:textId="77777777" w:rsidR="00AD735B" w:rsidRPr="00AD735B" w:rsidRDefault="00AD735B" w:rsidP="00AD735B">
      <w:pPr>
        <w:jc w:val="center"/>
      </w:pPr>
      <w:proofErr w:type="spellStart"/>
      <w:r w:rsidRPr="00AD735B">
        <w:t>Zemlje</w:t>
      </w:r>
      <w:proofErr w:type="spellEnd"/>
      <w:r w:rsidRPr="00AD735B">
        <w:t xml:space="preserve">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koje</w:t>
      </w:r>
      <w:proofErr w:type="spellEnd"/>
      <w:r w:rsidRPr="00AD735B">
        <w:t xml:space="preserve"> se </w:t>
      </w:r>
      <w:proofErr w:type="spellStart"/>
      <w:r w:rsidRPr="00AD735B">
        <w:t>ovaj</w:t>
      </w:r>
      <w:proofErr w:type="spellEnd"/>
      <w:r w:rsidRPr="00AD735B">
        <w:t xml:space="preserve"> </w:t>
      </w:r>
      <w:proofErr w:type="spellStart"/>
      <w:r w:rsidRPr="00AD735B">
        <w:t>Sporazum</w:t>
      </w:r>
      <w:proofErr w:type="spellEnd"/>
      <w:r w:rsidRPr="00AD735B">
        <w:t xml:space="preserve"> </w:t>
      </w:r>
      <w:proofErr w:type="spellStart"/>
      <w:r w:rsidRPr="00AD735B">
        <w:t>primenjuje</w:t>
      </w:r>
      <w:proofErr w:type="spellEnd"/>
      <w:r w:rsidRPr="00AD735B">
        <w:t xml:space="preserve"> </w:t>
      </w:r>
      <w:proofErr w:type="spellStart"/>
      <w:r w:rsidRPr="00AD735B">
        <w:t>takođe</w:t>
      </w:r>
      <w:proofErr w:type="spellEnd"/>
      <w:r w:rsidRPr="00AD735B">
        <w:t xml:space="preserve"> se </w:t>
      </w:r>
      <w:proofErr w:type="spellStart"/>
      <w:r w:rsidRPr="00AD735B">
        <w:t>obavezuju</w:t>
      </w:r>
      <w:proofErr w:type="spellEnd"/>
      <w:r w:rsidRPr="00AD735B">
        <w:t xml:space="preserve"> da </w:t>
      </w:r>
      <w:proofErr w:type="spellStart"/>
      <w:r w:rsidRPr="00AD735B">
        <w:t>zabrane</w:t>
      </w:r>
      <w:proofErr w:type="spellEnd"/>
      <w:r w:rsidRPr="00AD735B">
        <w:t xml:space="preserve"> </w:t>
      </w:r>
      <w:proofErr w:type="spellStart"/>
      <w:r w:rsidRPr="00AD735B">
        <w:t>upotrebu</w:t>
      </w:r>
      <w:proofErr w:type="spellEnd"/>
      <w:r w:rsidRPr="00AD735B">
        <w:t xml:space="preserve">, u </w:t>
      </w:r>
      <w:proofErr w:type="spellStart"/>
      <w:r w:rsidRPr="00AD735B">
        <w:t>vezi</w:t>
      </w:r>
      <w:proofErr w:type="spellEnd"/>
      <w:r w:rsidRPr="00AD735B">
        <w:t xml:space="preserve"> </w:t>
      </w:r>
      <w:proofErr w:type="spellStart"/>
      <w:r w:rsidRPr="00AD735B">
        <w:t>sa</w:t>
      </w:r>
      <w:proofErr w:type="spellEnd"/>
      <w:r w:rsidRPr="00AD735B">
        <w:t xml:space="preserve"> </w:t>
      </w:r>
      <w:proofErr w:type="spellStart"/>
      <w:r w:rsidRPr="00AD735B">
        <w:t>prodajom</w:t>
      </w:r>
      <w:proofErr w:type="spellEnd"/>
      <w:r w:rsidRPr="00AD735B">
        <w:t xml:space="preserve"> </w:t>
      </w:r>
      <w:proofErr w:type="spellStart"/>
      <w:r w:rsidRPr="00AD735B">
        <w:t>ili</w:t>
      </w:r>
      <w:proofErr w:type="spellEnd"/>
      <w:r w:rsidRPr="00AD735B">
        <w:t xml:space="preserve"> </w:t>
      </w:r>
      <w:proofErr w:type="spellStart"/>
      <w:r w:rsidRPr="00AD735B">
        <w:t>izlaganjem</w:t>
      </w:r>
      <w:proofErr w:type="spellEnd"/>
      <w:r w:rsidRPr="00AD735B">
        <w:t xml:space="preserve"> </w:t>
      </w:r>
      <w:proofErr w:type="spellStart"/>
      <w:r w:rsidRPr="00AD735B">
        <w:t>ili</w:t>
      </w:r>
      <w:proofErr w:type="spellEnd"/>
      <w:r w:rsidRPr="00AD735B">
        <w:t xml:space="preserve"> </w:t>
      </w:r>
      <w:proofErr w:type="spellStart"/>
      <w:r w:rsidRPr="00AD735B">
        <w:t>nuđenjem</w:t>
      </w:r>
      <w:proofErr w:type="spellEnd"/>
      <w:r w:rsidRPr="00AD735B">
        <w:t xml:space="preserve">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prodaju</w:t>
      </w:r>
      <w:proofErr w:type="spellEnd"/>
      <w:r w:rsidRPr="00AD735B">
        <w:t xml:space="preserve"> </w:t>
      </w:r>
      <w:proofErr w:type="spellStart"/>
      <w:r w:rsidRPr="00AD735B">
        <w:t>proizvoda</w:t>
      </w:r>
      <w:proofErr w:type="spellEnd"/>
      <w:r w:rsidRPr="00AD735B">
        <w:t xml:space="preserve">, </w:t>
      </w:r>
      <w:proofErr w:type="spellStart"/>
      <w:r w:rsidRPr="00AD735B">
        <w:t>svih</w:t>
      </w:r>
      <w:proofErr w:type="spellEnd"/>
      <w:r w:rsidRPr="00AD735B">
        <w:t xml:space="preserve"> </w:t>
      </w:r>
      <w:proofErr w:type="spellStart"/>
      <w:r w:rsidRPr="00AD735B">
        <w:t>oznaka</w:t>
      </w:r>
      <w:proofErr w:type="spellEnd"/>
      <w:r w:rsidRPr="00AD735B">
        <w:t xml:space="preserve"> </w:t>
      </w:r>
      <w:proofErr w:type="spellStart"/>
      <w:r w:rsidRPr="00AD735B">
        <w:t>koje</w:t>
      </w:r>
      <w:proofErr w:type="spellEnd"/>
      <w:r w:rsidRPr="00AD735B">
        <w:t xml:space="preserve"> </w:t>
      </w:r>
      <w:proofErr w:type="spellStart"/>
      <w:r w:rsidRPr="00AD735B">
        <w:t>imaju</w:t>
      </w:r>
      <w:proofErr w:type="spellEnd"/>
      <w:r w:rsidRPr="00AD735B">
        <w:t xml:space="preserve"> </w:t>
      </w:r>
      <w:proofErr w:type="spellStart"/>
      <w:r w:rsidRPr="00AD735B">
        <w:t>karakter</w:t>
      </w:r>
      <w:proofErr w:type="spellEnd"/>
      <w:r w:rsidRPr="00AD735B">
        <w:t xml:space="preserve"> </w:t>
      </w:r>
      <w:proofErr w:type="spellStart"/>
      <w:r w:rsidRPr="00AD735B">
        <w:t>reklame</w:t>
      </w:r>
      <w:proofErr w:type="spellEnd"/>
      <w:r w:rsidRPr="00AD735B">
        <w:t xml:space="preserve"> </w:t>
      </w:r>
      <w:proofErr w:type="spellStart"/>
      <w:r w:rsidRPr="00AD735B">
        <w:t>i</w:t>
      </w:r>
      <w:proofErr w:type="spellEnd"/>
      <w:r w:rsidRPr="00AD735B">
        <w:t xml:space="preserve"> </w:t>
      </w:r>
      <w:proofErr w:type="spellStart"/>
      <w:r w:rsidRPr="00AD735B">
        <w:t>sposobne</w:t>
      </w:r>
      <w:proofErr w:type="spellEnd"/>
      <w:r w:rsidRPr="00AD735B">
        <w:t xml:space="preserve"> </w:t>
      </w:r>
      <w:proofErr w:type="spellStart"/>
      <w:r w:rsidRPr="00AD735B">
        <w:t>su</w:t>
      </w:r>
      <w:proofErr w:type="spellEnd"/>
      <w:r w:rsidRPr="00AD735B">
        <w:t xml:space="preserve"> da </w:t>
      </w:r>
      <w:proofErr w:type="spellStart"/>
      <w:r w:rsidRPr="00AD735B">
        <w:t>obmanu</w:t>
      </w:r>
      <w:proofErr w:type="spellEnd"/>
      <w:r w:rsidRPr="00AD735B">
        <w:t xml:space="preserve"> </w:t>
      </w:r>
      <w:proofErr w:type="spellStart"/>
      <w:r w:rsidRPr="00AD735B">
        <w:t>javnost</w:t>
      </w:r>
      <w:proofErr w:type="spellEnd"/>
      <w:r w:rsidRPr="00AD735B">
        <w:t xml:space="preserve"> o </w:t>
      </w:r>
      <w:proofErr w:type="spellStart"/>
      <w:r w:rsidRPr="00AD735B">
        <w:t>poreklu</w:t>
      </w:r>
      <w:proofErr w:type="spellEnd"/>
      <w:r w:rsidRPr="00AD735B">
        <w:t xml:space="preserve"> </w:t>
      </w:r>
      <w:proofErr w:type="spellStart"/>
      <w:r w:rsidRPr="00AD735B">
        <w:t>proizvoda</w:t>
      </w:r>
      <w:proofErr w:type="spellEnd"/>
      <w:r w:rsidRPr="00AD735B">
        <w:t xml:space="preserve">, a </w:t>
      </w:r>
      <w:proofErr w:type="spellStart"/>
      <w:r w:rsidRPr="00AD735B">
        <w:t>pojavljuju</w:t>
      </w:r>
      <w:proofErr w:type="spellEnd"/>
      <w:r w:rsidRPr="00AD735B">
        <w:t xml:space="preserve"> se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znacima</w:t>
      </w:r>
      <w:proofErr w:type="spellEnd"/>
      <w:r w:rsidRPr="00AD735B">
        <w:t xml:space="preserve">, </w:t>
      </w:r>
      <w:proofErr w:type="spellStart"/>
      <w:r w:rsidRPr="00AD735B">
        <w:t>oglasima</w:t>
      </w:r>
      <w:proofErr w:type="spellEnd"/>
      <w:r w:rsidRPr="00AD735B">
        <w:t xml:space="preserve">, </w:t>
      </w:r>
      <w:proofErr w:type="spellStart"/>
      <w:r w:rsidRPr="00AD735B">
        <w:t>računima</w:t>
      </w:r>
      <w:proofErr w:type="spellEnd"/>
      <w:r w:rsidRPr="00AD735B">
        <w:t xml:space="preserve">, </w:t>
      </w:r>
      <w:proofErr w:type="spellStart"/>
      <w:r w:rsidRPr="00AD735B">
        <w:t>vinskim</w:t>
      </w:r>
      <w:proofErr w:type="spellEnd"/>
      <w:r w:rsidRPr="00AD735B">
        <w:t xml:space="preserve"> </w:t>
      </w:r>
      <w:proofErr w:type="spellStart"/>
      <w:r w:rsidRPr="00AD735B">
        <w:t>listama</w:t>
      </w:r>
      <w:proofErr w:type="spellEnd"/>
      <w:r w:rsidRPr="00AD735B">
        <w:t xml:space="preserve">, </w:t>
      </w:r>
      <w:proofErr w:type="spellStart"/>
      <w:r w:rsidRPr="00AD735B">
        <w:t>poslovnim</w:t>
      </w:r>
      <w:proofErr w:type="spellEnd"/>
      <w:r w:rsidRPr="00AD735B">
        <w:t xml:space="preserve"> </w:t>
      </w:r>
      <w:proofErr w:type="spellStart"/>
      <w:r w:rsidRPr="00AD735B">
        <w:t>pismima</w:t>
      </w:r>
      <w:proofErr w:type="spellEnd"/>
      <w:r w:rsidRPr="00AD735B">
        <w:t xml:space="preserve"> </w:t>
      </w:r>
      <w:proofErr w:type="spellStart"/>
      <w:r w:rsidRPr="00AD735B">
        <w:t>ili</w:t>
      </w:r>
      <w:proofErr w:type="spellEnd"/>
      <w:r w:rsidRPr="00AD735B">
        <w:t xml:space="preserve"> </w:t>
      </w:r>
      <w:proofErr w:type="spellStart"/>
      <w:r w:rsidRPr="00AD735B">
        <w:t>papirima</w:t>
      </w:r>
      <w:proofErr w:type="spellEnd"/>
      <w:r w:rsidRPr="00AD735B">
        <w:t xml:space="preserve">, </w:t>
      </w:r>
      <w:proofErr w:type="spellStart"/>
      <w:r w:rsidRPr="00AD735B">
        <w:t>ili</w:t>
      </w:r>
      <w:proofErr w:type="spellEnd"/>
      <w:r w:rsidRPr="00AD735B">
        <w:t xml:space="preserve">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svakoj</w:t>
      </w:r>
      <w:proofErr w:type="spellEnd"/>
      <w:r w:rsidRPr="00AD735B">
        <w:t xml:space="preserve"> </w:t>
      </w:r>
      <w:proofErr w:type="spellStart"/>
      <w:r w:rsidRPr="00AD735B">
        <w:t>drugoj</w:t>
      </w:r>
      <w:proofErr w:type="spellEnd"/>
      <w:r w:rsidRPr="00AD735B">
        <w:t xml:space="preserve"> </w:t>
      </w:r>
      <w:proofErr w:type="spellStart"/>
      <w:r w:rsidRPr="00AD735B">
        <w:t>trgovačkoj</w:t>
      </w:r>
      <w:proofErr w:type="spellEnd"/>
      <w:r w:rsidRPr="00AD735B">
        <w:t xml:space="preserve"> </w:t>
      </w:r>
      <w:proofErr w:type="spellStart"/>
      <w:r w:rsidRPr="00AD735B">
        <w:t>korespondenciji</w:t>
      </w:r>
      <w:proofErr w:type="spellEnd"/>
      <w:r w:rsidRPr="00AD735B">
        <w:t>.</w:t>
      </w:r>
    </w:p>
    <w:p w14:paraId="3378C59C" w14:textId="77777777" w:rsidR="00AD735B" w:rsidRPr="00AD735B" w:rsidRDefault="00AD735B" w:rsidP="00AD735B">
      <w:pPr>
        <w:jc w:val="center"/>
        <w:rPr>
          <w:b/>
          <w:bCs/>
        </w:rPr>
      </w:pPr>
      <w:bookmarkStart w:id="6" w:name="clan_4"/>
      <w:bookmarkEnd w:id="6"/>
      <w:proofErr w:type="spellStart"/>
      <w:r w:rsidRPr="00AD735B">
        <w:rPr>
          <w:b/>
          <w:bCs/>
        </w:rPr>
        <w:t>Član</w:t>
      </w:r>
      <w:proofErr w:type="spellEnd"/>
      <w:r w:rsidRPr="00AD735B">
        <w:rPr>
          <w:b/>
          <w:bCs/>
        </w:rPr>
        <w:t xml:space="preserve"> 4</w:t>
      </w:r>
    </w:p>
    <w:p w14:paraId="3B41CD76" w14:textId="77777777" w:rsidR="00AD735B" w:rsidRPr="00AD735B" w:rsidRDefault="00AD735B" w:rsidP="00AD735B">
      <w:pPr>
        <w:jc w:val="center"/>
      </w:pPr>
      <w:proofErr w:type="spellStart"/>
      <w:r w:rsidRPr="00AD735B">
        <w:t>Sudovi</w:t>
      </w:r>
      <w:proofErr w:type="spellEnd"/>
      <w:r w:rsidRPr="00AD735B">
        <w:t xml:space="preserve"> </w:t>
      </w:r>
      <w:proofErr w:type="spellStart"/>
      <w:r w:rsidRPr="00AD735B">
        <w:t>svake</w:t>
      </w:r>
      <w:proofErr w:type="spellEnd"/>
      <w:r w:rsidRPr="00AD735B">
        <w:t xml:space="preserve"> </w:t>
      </w:r>
      <w:proofErr w:type="spellStart"/>
      <w:r w:rsidRPr="00AD735B">
        <w:t>zemlje</w:t>
      </w:r>
      <w:proofErr w:type="spellEnd"/>
      <w:r w:rsidRPr="00AD735B">
        <w:t xml:space="preserve"> </w:t>
      </w:r>
      <w:proofErr w:type="spellStart"/>
      <w:r w:rsidRPr="00AD735B">
        <w:t>odlučiće</w:t>
      </w:r>
      <w:proofErr w:type="spellEnd"/>
      <w:r w:rsidRPr="00AD735B">
        <w:t xml:space="preserve"> </w:t>
      </w:r>
      <w:proofErr w:type="spellStart"/>
      <w:r w:rsidRPr="00AD735B">
        <w:t>koje</w:t>
      </w:r>
      <w:proofErr w:type="spellEnd"/>
      <w:r w:rsidRPr="00AD735B">
        <w:t xml:space="preserve"> </w:t>
      </w:r>
      <w:proofErr w:type="spellStart"/>
      <w:r w:rsidRPr="00AD735B">
        <w:t>oznake</w:t>
      </w:r>
      <w:proofErr w:type="spellEnd"/>
      <w:r w:rsidRPr="00AD735B">
        <w:t xml:space="preserve">, </w:t>
      </w:r>
      <w:proofErr w:type="spellStart"/>
      <w:r w:rsidRPr="00AD735B">
        <w:t>zbog</w:t>
      </w:r>
      <w:proofErr w:type="spellEnd"/>
      <w:r w:rsidRPr="00AD735B">
        <w:t xml:space="preserve"> </w:t>
      </w:r>
      <w:proofErr w:type="spellStart"/>
      <w:r w:rsidRPr="00AD735B">
        <w:t>svog</w:t>
      </w:r>
      <w:proofErr w:type="spellEnd"/>
      <w:r w:rsidRPr="00AD735B">
        <w:t xml:space="preserve"> </w:t>
      </w:r>
      <w:proofErr w:type="spellStart"/>
      <w:r w:rsidRPr="00AD735B">
        <w:t>generičkog</w:t>
      </w:r>
      <w:proofErr w:type="spellEnd"/>
      <w:r w:rsidRPr="00AD735B">
        <w:t xml:space="preserve"> </w:t>
      </w:r>
      <w:proofErr w:type="spellStart"/>
      <w:r w:rsidRPr="00AD735B">
        <w:t>karaktera</w:t>
      </w:r>
      <w:proofErr w:type="spellEnd"/>
      <w:r w:rsidRPr="00AD735B">
        <w:t xml:space="preserve">, ne </w:t>
      </w:r>
      <w:proofErr w:type="spellStart"/>
      <w:r w:rsidRPr="00AD735B">
        <w:t>potpadaju</w:t>
      </w:r>
      <w:proofErr w:type="spellEnd"/>
      <w:r w:rsidRPr="00AD735B">
        <w:t xml:space="preserve"> pod </w:t>
      </w:r>
      <w:proofErr w:type="spellStart"/>
      <w:r w:rsidRPr="00AD735B">
        <w:t>odredbe</w:t>
      </w:r>
      <w:proofErr w:type="spellEnd"/>
      <w:r w:rsidRPr="00AD735B">
        <w:t xml:space="preserve"> </w:t>
      </w:r>
      <w:proofErr w:type="spellStart"/>
      <w:r w:rsidRPr="00AD735B">
        <w:t>ovog</w:t>
      </w:r>
      <w:proofErr w:type="spellEnd"/>
      <w:r w:rsidRPr="00AD735B">
        <w:t xml:space="preserve"> </w:t>
      </w:r>
      <w:proofErr w:type="spellStart"/>
      <w:r w:rsidRPr="00AD735B">
        <w:t>Sporazuma</w:t>
      </w:r>
      <w:proofErr w:type="spellEnd"/>
      <w:r w:rsidRPr="00AD735B">
        <w:t xml:space="preserve">, </w:t>
      </w:r>
      <w:proofErr w:type="spellStart"/>
      <w:r w:rsidRPr="00AD735B">
        <w:t>isključujući</w:t>
      </w:r>
      <w:proofErr w:type="spellEnd"/>
      <w:r w:rsidRPr="00AD735B">
        <w:t xml:space="preserve"> </w:t>
      </w:r>
      <w:proofErr w:type="spellStart"/>
      <w:r w:rsidRPr="00AD735B">
        <w:t>međutim</w:t>
      </w:r>
      <w:proofErr w:type="spellEnd"/>
      <w:r w:rsidRPr="00AD735B">
        <w:t xml:space="preserve">, </w:t>
      </w:r>
      <w:proofErr w:type="spellStart"/>
      <w:r w:rsidRPr="00AD735B">
        <w:t>iz</w:t>
      </w:r>
      <w:proofErr w:type="spellEnd"/>
      <w:r w:rsidRPr="00AD735B">
        <w:t xml:space="preserve"> </w:t>
      </w:r>
      <w:proofErr w:type="spellStart"/>
      <w:r w:rsidRPr="00AD735B">
        <w:t>rezerve</w:t>
      </w:r>
      <w:proofErr w:type="spellEnd"/>
      <w:r w:rsidRPr="00AD735B">
        <w:t xml:space="preserve"> </w:t>
      </w:r>
      <w:proofErr w:type="spellStart"/>
      <w:r w:rsidRPr="00AD735B">
        <w:t>određene</w:t>
      </w:r>
      <w:proofErr w:type="spellEnd"/>
      <w:r w:rsidRPr="00AD735B">
        <w:t xml:space="preserve"> </w:t>
      </w:r>
      <w:proofErr w:type="spellStart"/>
      <w:r w:rsidRPr="00AD735B">
        <w:t>ovim</w:t>
      </w:r>
      <w:proofErr w:type="spellEnd"/>
      <w:r w:rsidRPr="00AD735B">
        <w:t xml:space="preserve"> </w:t>
      </w:r>
      <w:proofErr w:type="spellStart"/>
      <w:r w:rsidRPr="00AD735B">
        <w:t>članom</w:t>
      </w:r>
      <w:proofErr w:type="spellEnd"/>
      <w:r w:rsidRPr="00AD735B">
        <w:t xml:space="preserve"> </w:t>
      </w:r>
      <w:proofErr w:type="spellStart"/>
      <w:r w:rsidRPr="00AD735B">
        <w:t>regionalne</w:t>
      </w:r>
      <w:proofErr w:type="spellEnd"/>
      <w:r w:rsidRPr="00AD735B">
        <w:t xml:space="preserve"> </w:t>
      </w:r>
      <w:proofErr w:type="spellStart"/>
      <w:r w:rsidRPr="00AD735B">
        <w:t>oznake</w:t>
      </w:r>
      <w:proofErr w:type="spellEnd"/>
      <w:r w:rsidRPr="00AD735B">
        <w:t xml:space="preserve"> </w:t>
      </w:r>
      <w:proofErr w:type="spellStart"/>
      <w:r w:rsidRPr="00AD735B">
        <w:t>porekla</w:t>
      </w:r>
      <w:proofErr w:type="spellEnd"/>
      <w:r w:rsidRPr="00AD735B">
        <w:t xml:space="preserve"> </w:t>
      </w:r>
      <w:proofErr w:type="spellStart"/>
      <w:r w:rsidRPr="00AD735B">
        <w:t>proizvoda</w:t>
      </w:r>
      <w:proofErr w:type="spellEnd"/>
      <w:r w:rsidRPr="00AD735B">
        <w:t xml:space="preserve"> od </w:t>
      </w:r>
      <w:proofErr w:type="spellStart"/>
      <w:r w:rsidRPr="00AD735B">
        <w:t>vinove</w:t>
      </w:r>
      <w:proofErr w:type="spellEnd"/>
      <w:r w:rsidRPr="00AD735B">
        <w:t xml:space="preserve"> </w:t>
      </w:r>
      <w:proofErr w:type="spellStart"/>
      <w:r w:rsidRPr="00AD735B">
        <w:t>loze</w:t>
      </w:r>
      <w:proofErr w:type="spellEnd"/>
      <w:r w:rsidRPr="00AD735B">
        <w:t>.</w:t>
      </w:r>
    </w:p>
    <w:p w14:paraId="6673EEE6" w14:textId="77777777" w:rsidR="00AD735B" w:rsidRPr="00AD735B" w:rsidRDefault="00AD735B" w:rsidP="00AD735B">
      <w:pPr>
        <w:jc w:val="center"/>
        <w:rPr>
          <w:b/>
          <w:bCs/>
        </w:rPr>
      </w:pPr>
      <w:bookmarkStart w:id="7" w:name="clan_5"/>
      <w:bookmarkEnd w:id="7"/>
      <w:proofErr w:type="spellStart"/>
      <w:r w:rsidRPr="00AD735B">
        <w:rPr>
          <w:b/>
          <w:bCs/>
        </w:rPr>
        <w:t>Član</w:t>
      </w:r>
      <w:proofErr w:type="spellEnd"/>
      <w:r w:rsidRPr="00AD735B">
        <w:rPr>
          <w:b/>
          <w:bCs/>
        </w:rPr>
        <w:t xml:space="preserve"> 5</w:t>
      </w:r>
    </w:p>
    <w:p w14:paraId="08A0CEE4" w14:textId="77777777" w:rsidR="00AD735B" w:rsidRPr="00AD735B" w:rsidRDefault="00AD735B" w:rsidP="00AD735B">
      <w:pPr>
        <w:jc w:val="center"/>
      </w:pPr>
      <w:r w:rsidRPr="00AD735B">
        <w:t xml:space="preserve">1) </w:t>
      </w:r>
      <w:proofErr w:type="spellStart"/>
      <w:r w:rsidRPr="00AD735B">
        <w:t>Zemlje</w:t>
      </w:r>
      <w:proofErr w:type="spellEnd"/>
      <w:r w:rsidRPr="00AD735B">
        <w:t xml:space="preserve"> </w:t>
      </w:r>
      <w:proofErr w:type="spellStart"/>
      <w:r w:rsidRPr="00AD735B">
        <w:t>Unije</w:t>
      </w:r>
      <w:proofErr w:type="spellEnd"/>
      <w:r w:rsidRPr="00AD735B">
        <w:t xml:space="preserve"> za </w:t>
      </w:r>
      <w:proofErr w:type="spellStart"/>
      <w:r w:rsidRPr="00AD735B">
        <w:t>zaštitu</w:t>
      </w:r>
      <w:proofErr w:type="spellEnd"/>
      <w:r w:rsidRPr="00AD735B">
        <w:t xml:space="preserve"> </w:t>
      </w:r>
      <w:proofErr w:type="spellStart"/>
      <w:r w:rsidRPr="00AD735B">
        <w:t>industrijske</w:t>
      </w:r>
      <w:proofErr w:type="spellEnd"/>
      <w:r w:rsidRPr="00AD735B">
        <w:t xml:space="preserve"> </w:t>
      </w:r>
      <w:proofErr w:type="spellStart"/>
      <w:r w:rsidRPr="00AD735B">
        <w:t>svojine</w:t>
      </w:r>
      <w:proofErr w:type="spellEnd"/>
      <w:r w:rsidRPr="00AD735B">
        <w:t xml:space="preserve"> </w:t>
      </w:r>
      <w:proofErr w:type="spellStart"/>
      <w:r w:rsidRPr="00AD735B">
        <w:t>koje</w:t>
      </w:r>
      <w:proofErr w:type="spellEnd"/>
      <w:r w:rsidRPr="00AD735B">
        <w:t xml:space="preserve"> </w:t>
      </w:r>
      <w:proofErr w:type="spellStart"/>
      <w:r w:rsidRPr="00AD735B">
        <w:t>nisu</w:t>
      </w:r>
      <w:proofErr w:type="spellEnd"/>
      <w:r w:rsidRPr="00AD735B">
        <w:t xml:space="preserve"> </w:t>
      </w:r>
      <w:proofErr w:type="spellStart"/>
      <w:r w:rsidRPr="00AD735B">
        <w:t>pristupile</w:t>
      </w:r>
      <w:proofErr w:type="spellEnd"/>
      <w:r w:rsidRPr="00AD735B">
        <w:t xml:space="preserve"> </w:t>
      </w:r>
      <w:proofErr w:type="spellStart"/>
      <w:r w:rsidRPr="00AD735B">
        <w:t>ovom</w:t>
      </w:r>
      <w:proofErr w:type="spellEnd"/>
      <w:r w:rsidRPr="00AD735B">
        <w:t xml:space="preserve"> </w:t>
      </w:r>
      <w:proofErr w:type="spellStart"/>
      <w:r w:rsidRPr="00AD735B">
        <w:t>Sporazumu</w:t>
      </w:r>
      <w:proofErr w:type="spellEnd"/>
      <w:r w:rsidRPr="00AD735B">
        <w:t xml:space="preserve"> </w:t>
      </w:r>
      <w:proofErr w:type="spellStart"/>
      <w:r w:rsidRPr="00AD735B">
        <w:t>mogu</w:t>
      </w:r>
      <w:proofErr w:type="spellEnd"/>
      <w:r w:rsidRPr="00AD735B">
        <w:t xml:space="preserve">, po </w:t>
      </w:r>
      <w:proofErr w:type="spellStart"/>
      <w:r w:rsidRPr="00AD735B">
        <w:t>svom</w:t>
      </w:r>
      <w:proofErr w:type="spellEnd"/>
      <w:r w:rsidRPr="00AD735B">
        <w:t xml:space="preserve"> </w:t>
      </w:r>
      <w:proofErr w:type="spellStart"/>
      <w:r w:rsidRPr="00AD735B">
        <w:t>zahtevu</w:t>
      </w:r>
      <w:proofErr w:type="spellEnd"/>
      <w:r w:rsidRPr="00AD735B">
        <w:t xml:space="preserve">, da mu </w:t>
      </w:r>
      <w:proofErr w:type="spellStart"/>
      <w:r w:rsidRPr="00AD735B">
        <w:t>pristupe</w:t>
      </w:r>
      <w:proofErr w:type="spellEnd"/>
      <w:r w:rsidRPr="00AD735B">
        <w:t xml:space="preserve">,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način</w:t>
      </w:r>
      <w:proofErr w:type="spellEnd"/>
      <w:r w:rsidRPr="00AD735B">
        <w:t xml:space="preserve"> </w:t>
      </w:r>
      <w:proofErr w:type="spellStart"/>
      <w:r w:rsidRPr="00AD735B">
        <w:t>propisan</w:t>
      </w:r>
      <w:proofErr w:type="spellEnd"/>
      <w:r w:rsidRPr="00AD735B">
        <w:t xml:space="preserve"> </w:t>
      </w:r>
      <w:proofErr w:type="spellStart"/>
      <w:r w:rsidRPr="00AD735B">
        <w:t>članom</w:t>
      </w:r>
      <w:proofErr w:type="spellEnd"/>
      <w:r w:rsidRPr="00AD735B">
        <w:t xml:space="preserve"> 16. </w:t>
      </w:r>
      <w:proofErr w:type="spellStart"/>
      <w:r w:rsidRPr="00AD735B">
        <w:t>Opšte</w:t>
      </w:r>
      <w:proofErr w:type="spellEnd"/>
      <w:r w:rsidRPr="00AD735B">
        <w:t xml:space="preserve"> </w:t>
      </w:r>
      <w:proofErr w:type="spellStart"/>
      <w:r w:rsidRPr="00AD735B">
        <w:t>konvencije</w:t>
      </w:r>
      <w:proofErr w:type="spellEnd"/>
      <w:r w:rsidRPr="00AD735B">
        <w:t>.</w:t>
      </w:r>
    </w:p>
    <w:p w14:paraId="1C2DB26F" w14:textId="77777777" w:rsidR="00AD735B" w:rsidRPr="00AD735B" w:rsidRDefault="00AD735B" w:rsidP="00AD735B">
      <w:pPr>
        <w:jc w:val="center"/>
      </w:pPr>
      <w:r w:rsidRPr="00AD735B">
        <w:t xml:space="preserve">2) </w:t>
      </w:r>
      <w:proofErr w:type="spellStart"/>
      <w:r w:rsidRPr="00AD735B">
        <w:t>Odredbe</w:t>
      </w:r>
      <w:proofErr w:type="spellEnd"/>
      <w:r w:rsidRPr="00AD735B">
        <w:t xml:space="preserve"> </w:t>
      </w:r>
      <w:proofErr w:type="spellStart"/>
      <w:r w:rsidRPr="00AD735B">
        <w:t>članova</w:t>
      </w:r>
      <w:proofErr w:type="spellEnd"/>
      <w:r w:rsidRPr="00AD735B">
        <w:t xml:space="preserve"> 16bis </w:t>
      </w:r>
      <w:proofErr w:type="spellStart"/>
      <w:r w:rsidRPr="00AD735B">
        <w:t>i</w:t>
      </w:r>
      <w:proofErr w:type="spellEnd"/>
      <w:r w:rsidRPr="00AD735B">
        <w:t xml:space="preserve"> 17bis </w:t>
      </w:r>
      <w:proofErr w:type="spellStart"/>
      <w:r w:rsidRPr="00AD735B">
        <w:t>Opšte</w:t>
      </w:r>
      <w:proofErr w:type="spellEnd"/>
      <w:r w:rsidRPr="00AD735B">
        <w:t xml:space="preserve"> </w:t>
      </w:r>
      <w:proofErr w:type="spellStart"/>
      <w:r w:rsidRPr="00AD735B">
        <w:t>konvencije</w:t>
      </w:r>
      <w:proofErr w:type="spellEnd"/>
      <w:r w:rsidRPr="00AD735B">
        <w:t xml:space="preserve"> </w:t>
      </w:r>
      <w:proofErr w:type="spellStart"/>
      <w:r w:rsidRPr="00AD735B">
        <w:t>primenjuju</w:t>
      </w:r>
      <w:proofErr w:type="spellEnd"/>
      <w:r w:rsidRPr="00AD735B">
        <w:t xml:space="preserve"> se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ovaj</w:t>
      </w:r>
      <w:proofErr w:type="spellEnd"/>
      <w:r w:rsidRPr="00AD735B">
        <w:t xml:space="preserve"> </w:t>
      </w:r>
      <w:proofErr w:type="spellStart"/>
      <w:r w:rsidRPr="00AD735B">
        <w:t>Sporazum</w:t>
      </w:r>
      <w:proofErr w:type="spellEnd"/>
      <w:r w:rsidRPr="00AD735B">
        <w:t>.</w:t>
      </w:r>
    </w:p>
    <w:p w14:paraId="2023093E" w14:textId="77777777" w:rsidR="00AD735B" w:rsidRPr="00AD735B" w:rsidRDefault="00AD735B" w:rsidP="00AD735B">
      <w:pPr>
        <w:jc w:val="center"/>
        <w:rPr>
          <w:b/>
          <w:bCs/>
        </w:rPr>
      </w:pPr>
      <w:bookmarkStart w:id="8" w:name="clan_6"/>
      <w:bookmarkEnd w:id="8"/>
      <w:proofErr w:type="spellStart"/>
      <w:r w:rsidRPr="00AD735B">
        <w:rPr>
          <w:b/>
          <w:bCs/>
        </w:rPr>
        <w:t>Član</w:t>
      </w:r>
      <w:proofErr w:type="spellEnd"/>
      <w:r w:rsidRPr="00AD735B">
        <w:rPr>
          <w:b/>
          <w:bCs/>
        </w:rPr>
        <w:t xml:space="preserve"> 6</w:t>
      </w:r>
    </w:p>
    <w:p w14:paraId="7B265CD9" w14:textId="77777777" w:rsidR="00AD735B" w:rsidRPr="00AD735B" w:rsidRDefault="00AD735B" w:rsidP="00AD735B">
      <w:pPr>
        <w:jc w:val="center"/>
      </w:pPr>
      <w:r w:rsidRPr="00AD735B">
        <w:t xml:space="preserve">1) </w:t>
      </w:r>
      <w:proofErr w:type="spellStart"/>
      <w:r w:rsidRPr="00AD735B">
        <w:t>Ovaj</w:t>
      </w:r>
      <w:proofErr w:type="spellEnd"/>
      <w:r w:rsidRPr="00AD735B">
        <w:t xml:space="preserve"> </w:t>
      </w:r>
      <w:proofErr w:type="spellStart"/>
      <w:r w:rsidRPr="00AD735B">
        <w:t>akt</w:t>
      </w:r>
      <w:proofErr w:type="spellEnd"/>
      <w:r w:rsidRPr="00AD735B">
        <w:t xml:space="preserve"> </w:t>
      </w:r>
      <w:proofErr w:type="spellStart"/>
      <w:r w:rsidRPr="00AD735B">
        <w:t>biće</w:t>
      </w:r>
      <w:proofErr w:type="spellEnd"/>
      <w:r w:rsidRPr="00AD735B">
        <w:t xml:space="preserve"> </w:t>
      </w:r>
      <w:proofErr w:type="spellStart"/>
      <w:r w:rsidRPr="00AD735B">
        <w:t>ratifikovan</w:t>
      </w:r>
      <w:proofErr w:type="spellEnd"/>
      <w:r w:rsidRPr="00AD735B">
        <w:t xml:space="preserve"> </w:t>
      </w:r>
      <w:proofErr w:type="spellStart"/>
      <w:r w:rsidRPr="00AD735B">
        <w:t>i</w:t>
      </w:r>
      <w:proofErr w:type="spellEnd"/>
      <w:r w:rsidRPr="00AD735B">
        <w:t xml:space="preserve"> </w:t>
      </w:r>
      <w:proofErr w:type="spellStart"/>
      <w:r w:rsidRPr="00AD735B">
        <w:t>instrumenti</w:t>
      </w:r>
      <w:proofErr w:type="spellEnd"/>
      <w:r w:rsidRPr="00AD735B">
        <w:t xml:space="preserve"> </w:t>
      </w:r>
      <w:proofErr w:type="spellStart"/>
      <w:r w:rsidRPr="00AD735B">
        <w:t>ratifikacije</w:t>
      </w:r>
      <w:proofErr w:type="spellEnd"/>
      <w:r w:rsidRPr="00AD735B">
        <w:t xml:space="preserve"> </w:t>
      </w:r>
      <w:proofErr w:type="spellStart"/>
      <w:r w:rsidRPr="00AD735B">
        <w:t>deponovani</w:t>
      </w:r>
      <w:proofErr w:type="spellEnd"/>
      <w:r w:rsidRPr="00AD735B">
        <w:t xml:space="preserve"> u Bernu </w:t>
      </w:r>
      <w:proofErr w:type="spellStart"/>
      <w:r w:rsidRPr="00AD735B">
        <w:t>najkasnije</w:t>
      </w:r>
      <w:proofErr w:type="spellEnd"/>
      <w:r w:rsidRPr="00AD735B">
        <w:t xml:space="preserve"> do 1. </w:t>
      </w:r>
      <w:proofErr w:type="spellStart"/>
      <w:r w:rsidRPr="00AD735B">
        <w:t>maja</w:t>
      </w:r>
      <w:proofErr w:type="spellEnd"/>
      <w:r w:rsidRPr="00AD735B">
        <w:t xml:space="preserve"> 1963. </w:t>
      </w:r>
      <w:proofErr w:type="spellStart"/>
      <w:r w:rsidRPr="00AD735B">
        <w:t>godine</w:t>
      </w:r>
      <w:proofErr w:type="spellEnd"/>
      <w:r w:rsidRPr="00AD735B">
        <w:t xml:space="preserve">. On </w:t>
      </w:r>
      <w:proofErr w:type="spellStart"/>
      <w:r w:rsidRPr="00AD735B">
        <w:t>će</w:t>
      </w:r>
      <w:proofErr w:type="spellEnd"/>
      <w:r w:rsidRPr="00AD735B">
        <w:t xml:space="preserve"> </w:t>
      </w:r>
      <w:proofErr w:type="spellStart"/>
      <w:r w:rsidRPr="00AD735B">
        <w:t>stupiti</w:t>
      </w:r>
      <w:proofErr w:type="spellEnd"/>
      <w:r w:rsidRPr="00AD735B">
        <w:t xml:space="preserve">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snagu</w:t>
      </w:r>
      <w:proofErr w:type="spellEnd"/>
      <w:r w:rsidRPr="00AD735B">
        <w:t xml:space="preserve">, </w:t>
      </w:r>
      <w:proofErr w:type="spellStart"/>
      <w:r w:rsidRPr="00AD735B">
        <w:t>među</w:t>
      </w:r>
      <w:proofErr w:type="spellEnd"/>
      <w:r w:rsidRPr="00AD735B">
        <w:t xml:space="preserve"> </w:t>
      </w:r>
      <w:proofErr w:type="spellStart"/>
      <w:r w:rsidRPr="00AD735B">
        <w:t>zemljama</w:t>
      </w:r>
      <w:proofErr w:type="spellEnd"/>
      <w:r w:rsidRPr="00AD735B">
        <w:t xml:space="preserve"> u </w:t>
      </w:r>
      <w:proofErr w:type="spellStart"/>
      <w:r w:rsidRPr="00AD735B">
        <w:t>čije</w:t>
      </w:r>
      <w:proofErr w:type="spellEnd"/>
      <w:r w:rsidRPr="00AD735B">
        <w:t xml:space="preserve"> </w:t>
      </w:r>
      <w:proofErr w:type="spellStart"/>
      <w:r w:rsidRPr="00AD735B">
        <w:t>ime</w:t>
      </w:r>
      <w:proofErr w:type="spellEnd"/>
      <w:r w:rsidRPr="00AD735B">
        <w:t xml:space="preserve"> je </w:t>
      </w:r>
      <w:proofErr w:type="spellStart"/>
      <w:r w:rsidRPr="00AD735B">
        <w:t>ratifikovan</w:t>
      </w:r>
      <w:proofErr w:type="spellEnd"/>
      <w:r w:rsidRPr="00AD735B">
        <w:t xml:space="preserve">, </w:t>
      </w:r>
      <w:proofErr w:type="spellStart"/>
      <w:r w:rsidRPr="00AD735B">
        <w:t>mesec</w:t>
      </w:r>
      <w:proofErr w:type="spellEnd"/>
      <w:r w:rsidRPr="00AD735B">
        <w:t xml:space="preserve"> dana </w:t>
      </w:r>
      <w:proofErr w:type="spellStart"/>
      <w:r w:rsidRPr="00AD735B">
        <w:t>nakon</w:t>
      </w:r>
      <w:proofErr w:type="spellEnd"/>
      <w:r w:rsidRPr="00AD735B">
        <w:t xml:space="preserve"> tog </w:t>
      </w:r>
      <w:proofErr w:type="spellStart"/>
      <w:r w:rsidRPr="00AD735B">
        <w:t>datuma</w:t>
      </w:r>
      <w:proofErr w:type="spellEnd"/>
      <w:r w:rsidRPr="00AD735B">
        <w:t xml:space="preserve">. </w:t>
      </w:r>
      <w:proofErr w:type="spellStart"/>
      <w:r w:rsidRPr="00AD735B">
        <w:t>Međutim</w:t>
      </w:r>
      <w:proofErr w:type="spellEnd"/>
      <w:r w:rsidRPr="00AD735B">
        <w:t xml:space="preserve">, </w:t>
      </w:r>
      <w:proofErr w:type="spellStart"/>
      <w:r w:rsidRPr="00AD735B">
        <w:t>ako</w:t>
      </w:r>
      <w:proofErr w:type="spellEnd"/>
      <w:r w:rsidRPr="00AD735B">
        <w:t xml:space="preserve"> je pre tog </w:t>
      </w:r>
      <w:proofErr w:type="spellStart"/>
      <w:r w:rsidRPr="00AD735B">
        <w:t>datuma</w:t>
      </w:r>
      <w:proofErr w:type="spellEnd"/>
      <w:r w:rsidRPr="00AD735B">
        <w:t xml:space="preserve"> </w:t>
      </w:r>
      <w:proofErr w:type="spellStart"/>
      <w:r w:rsidRPr="00AD735B">
        <w:t>ratifikovan</w:t>
      </w:r>
      <w:proofErr w:type="spellEnd"/>
      <w:r w:rsidRPr="00AD735B">
        <w:t xml:space="preserve"> u </w:t>
      </w:r>
      <w:proofErr w:type="spellStart"/>
      <w:r w:rsidRPr="00AD735B">
        <w:t>ime</w:t>
      </w:r>
      <w:proofErr w:type="spellEnd"/>
      <w:r w:rsidRPr="00AD735B">
        <w:t xml:space="preserve"> </w:t>
      </w:r>
      <w:proofErr w:type="spellStart"/>
      <w:r w:rsidRPr="00AD735B">
        <w:t>najmanje</w:t>
      </w:r>
      <w:proofErr w:type="spellEnd"/>
      <w:r w:rsidRPr="00AD735B">
        <w:t xml:space="preserve"> </w:t>
      </w:r>
      <w:proofErr w:type="spellStart"/>
      <w:r w:rsidRPr="00AD735B">
        <w:t>šest</w:t>
      </w:r>
      <w:proofErr w:type="spellEnd"/>
      <w:r w:rsidRPr="00AD735B">
        <w:t xml:space="preserve"> </w:t>
      </w:r>
      <w:proofErr w:type="spellStart"/>
      <w:r w:rsidRPr="00AD735B">
        <w:t>zemalja</w:t>
      </w:r>
      <w:proofErr w:type="spellEnd"/>
      <w:r w:rsidRPr="00AD735B">
        <w:t xml:space="preserve">, </w:t>
      </w:r>
      <w:proofErr w:type="spellStart"/>
      <w:r w:rsidRPr="00AD735B">
        <w:t>stupiće</w:t>
      </w:r>
      <w:proofErr w:type="spellEnd"/>
      <w:r w:rsidRPr="00AD735B">
        <w:t xml:space="preserve">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snagu</w:t>
      </w:r>
      <w:proofErr w:type="spellEnd"/>
      <w:r w:rsidRPr="00AD735B">
        <w:t xml:space="preserve">, </w:t>
      </w:r>
      <w:proofErr w:type="spellStart"/>
      <w:r w:rsidRPr="00AD735B">
        <w:t>među</w:t>
      </w:r>
      <w:proofErr w:type="spellEnd"/>
      <w:r w:rsidRPr="00AD735B">
        <w:t xml:space="preserve"> </w:t>
      </w:r>
      <w:proofErr w:type="spellStart"/>
      <w:r w:rsidRPr="00AD735B">
        <w:t>tim</w:t>
      </w:r>
      <w:proofErr w:type="spellEnd"/>
      <w:r w:rsidRPr="00AD735B">
        <w:t xml:space="preserve"> </w:t>
      </w:r>
      <w:proofErr w:type="spellStart"/>
      <w:r w:rsidRPr="00AD735B">
        <w:t>zemljama</w:t>
      </w:r>
      <w:proofErr w:type="spellEnd"/>
      <w:r w:rsidRPr="00AD735B">
        <w:t xml:space="preserve">, </w:t>
      </w:r>
      <w:proofErr w:type="spellStart"/>
      <w:r w:rsidRPr="00AD735B">
        <w:t>mesec</w:t>
      </w:r>
      <w:proofErr w:type="spellEnd"/>
      <w:r w:rsidRPr="00AD735B">
        <w:t xml:space="preserve"> dana </w:t>
      </w:r>
      <w:proofErr w:type="spellStart"/>
      <w:r w:rsidRPr="00AD735B">
        <w:t>nakon</w:t>
      </w:r>
      <w:proofErr w:type="spellEnd"/>
      <w:r w:rsidRPr="00AD735B">
        <w:t xml:space="preserve"> </w:t>
      </w:r>
      <w:proofErr w:type="spellStart"/>
      <w:r w:rsidRPr="00AD735B">
        <w:t>što</w:t>
      </w:r>
      <w:proofErr w:type="spellEnd"/>
      <w:r w:rsidRPr="00AD735B">
        <w:t xml:space="preserve"> </w:t>
      </w:r>
      <w:proofErr w:type="spellStart"/>
      <w:r w:rsidRPr="00AD735B">
        <w:t>ih</w:t>
      </w:r>
      <w:proofErr w:type="spellEnd"/>
      <w:r w:rsidRPr="00AD735B">
        <w:t xml:space="preserve"> je o </w:t>
      </w:r>
      <w:proofErr w:type="spellStart"/>
      <w:r w:rsidRPr="00AD735B">
        <w:t>deponovanju</w:t>
      </w:r>
      <w:proofErr w:type="spellEnd"/>
      <w:r w:rsidRPr="00AD735B">
        <w:t xml:space="preserve"> </w:t>
      </w:r>
      <w:proofErr w:type="spellStart"/>
      <w:r w:rsidRPr="00AD735B">
        <w:t>šeste</w:t>
      </w:r>
      <w:proofErr w:type="spellEnd"/>
      <w:r w:rsidRPr="00AD735B">
        <w:t xml:space="preserve"> </w:t>
      </w:r>
      <w:proofErr w:type="spellStart"/>
      <w:r w:rsidRPr="00AD735B">
        <w:t>ratifikacije</w:t>
      </w:r>
      <w:proofErr w:type="spellEnd"/>
      <w:r w:rsidRPr="00AD735B">
        <w:t xml:space="preserve"> </w:t>
      </w:r>
      <w:proofErr w:type="spellStart"/>
      <w:r w:rsidRPr="00AD735B">
        <w:t>obavestila</w:t>
      </w:r>
      <w:proofErr w:type="spellEnd"/>
      <w:r w:rsidRPr="00AD735B">
        <w:t xml:space="preserve"> Vlada </w:t>
      </w:r>
      <w:proofErr w:type="spellStart"/>
      <w:r w:rsidRPr="00AD735B">
        <w:t>Švajcarske</w:t>
      </w:r>
      <w:proofErr w:type="spellEnd"/>
      <w:r w:rsidRPr="00AD735B">
        <w:t xml:space="preserve"> </w:t>
      </w:r>
      <w:proofErr w:type="spellStart"/>
      <w:r w:rsidRPr="00AD735B">
        <w:t>Konfederacije</w:t>
      </w:r>
      <w:proofErr w:type="spellEnd"/>
      <w:r w:rsidRPr="00AD735B">
        <w:t xml:space="preserve">, a za </w:t>
      </w:r>
      <w:proofErr w:type="spellStart"/>
      <w:r w:rsidRPr="00AD735B">
        <w:t>zemlje</w:t>
      </w:r>
      <w:proofErr w:type="spellEnd"/>
      <w:r w:rsidRPr="00AD735B">
        <w:t xml:space="preserve"> u </w:t>
      </w:r>
      <w:proofErr w:type="spellStart"/>
      <w:r w:rsidRPr="00AD735B">
        <w:t>čije</w:t>
      </w:r>
      <w:proofErr w:type="spellEnd"/>
      <w:r w:rsidRPr="00AD735B">
        <w:t xml:space="preserve"> </w:t>
      </w:r>
      <w:proofErr w:type="spellStart"/>
      <w:r w:rsidRPr="00AD735B">
        <w:t>ime</w:t>
      </w:r>
      <w:proofErr w:type="spellEnd"/>
      <w:r w:rsidRPr="00AD735B">
        <w:t xml:space="preserve"> je </w:t>
      </w:r>
      <w:proofErr w:type="spellStart"/>
      <w:r w:rsidRPr="00AD735B">
        <w:t>ratifikovan</w:t>
      </w:r>
      <w:proofErr w:type="spellEnd"/>
      <w:r w:rsidRPr="00AD735B">
        <w:t xml:space="preserve"> </w:t>
      </w:r>
      <w:proofErr w:type="spellStart"/>
      <w:r w:rsidRPr="00AD735B">
        <w:t>kasnije</w:t>
      </w:r>
      <w:proofErr w:type="spellEnd"/>
      <w:r w:rsidRPr="00AD735B">
        <w:t xml:space="preserve">, </w:t>
      </w:r>
      <w:proofErr w:type="spellStart"/>
      <w:r w:rsidRPr="00AD735B">
        <w:t>mesec</w:t>
      </w:r>
      <w:proofErr w:type="spellEnd"/>
      <w:r w:rsidRPr="00AD735B">
        <w:t xml:space="preserve"> dana </w:t>
      </w:r>
      <w:proofErr w:type="spellStart"/>
      <w:r w:rsidRPr="00AD735B">
        <w:t>nakon</w:t>
      </w:r>
      <w:proofErr w:type="spellEnd"/>
      <w:r w:rsidRPr="00AD735B">
        <w:t xml:space="preserve"> </w:t>
      </w:r>
      <w:proofErr w:type="spellStart"/>
      <w:r w:rsidRPr="00AD735B">
        <w:t>obaveštenja</w:t>
      </w:r>
      <w:proofErr w:type="spellEnd"/>
      <w:r w:rsidRPr="00AD735B">
        <w:t xml:space="preserve"> o </w:t>
      </w:r>
      <w:proofErr w:type="spellStart"/>
      <w:r w:rsidRPr="00AD735B">
        <w:t>svakoj</w:t>
      </w:r>
      <w:proofErr w:type="spellEnd"/>
      <w:r w:rsidRPr="00AD735B">
        <w:t xml:space="preserve"> </w:t>
      </w:r>
      <w:proofErr w:type="spellStart"/>
      <w:r w:rsidRPr="00AD735B">
        <w:t>takvoj</w:t>
      </w:r>
      <w:proofErr w:type="spellEnd"/>
      <w:r w:rsidRPr="00AD735B">
        <w:t xml:space="preserve"> </w:t>
      </w:r>
      <w:proofErr w:type="spellStart"/>
      <w:r w:rsidRPr="00AD735B">
        <w:t>ratifikaciji</w:t>
      </w:r>
      <w:proofErr w:type="spellEnd"/>
      <w:r w:rsidRPr="00AD735B">
        <w:t>.</w:t>
      </w:r>
    </w:p>
    <w:p w14:paraId="09C4DC0F" w14:textId="77777777" w:rsidR="00AD735B" w:rsidRPr="00AD735B" w:rsidRDefault="00AD735B" w:rsidP="00AD735B">
      <w:pPr>
        <w:jc w:val="center"/>
      </w:pPr>
      <w:r w:rsidRPr="00AD735B">
        <w:t xml:space="preserve">2) </w:t>
      </w:r>
      <w:proofErr w:type="spellStart"/>
      <w:r w:rsidRPr="00AD735B">
        <w:t>Zemlje</w:t>
      </w:r>
      <w:proofErr w:type="spellEnd"/>
      <w:r w:rsidRPr="00AD735B">
        <w:t xml:space="preserve"> u </w:t>
      </w:r>
      <w:proofErr w:type="spellStart"/>
      <w:r w:rsidRPr="00AD735B">
        <w:t>čije</w:t>
      </w:r>
      <w:proofErr w:type="spellEnd"/>
      <w:r w:rsidRPr="00AD735B">
        <w:t xml:space="preserve"> </w:t>
      </w:r>
      <w:proofErr w:type="spellStart"/>
      <w:r w:rsidRPr="00AD735B">
        <w:t>ime</w:t>
      </w:r>
      <w:proofErr w:type="spellEnd"/>
      <w:r w:rsidRPr="00AD735B">
        <w:t xml:space="preserve"> </w:t>
      </w:r>
      <w:proofErr w:type="spellStart"/>
      <w:r w:rsidRPr="00AD735B">
        <w:t>instrumenti</w:t>
      </w:r>
      <w:proofErr w:type="spellEnd"/>
      <w:r w:rsidRPr="00AD735B">
        <w:t xml:space="preserve"> </w:t>
      </w:r>
      <w:proofErr w:type="spellStart"/>
      <w:r w:rsidRPr="00AD735B">
        <w:t>ratifikacije</w:t>
      </w:r>
      <w:proofErr w:type="spellEnd"/>
      <w:r w:rsidRPr="00AD735B">
        <w:t xml:space="preserve"> </w:t>
      </w:r>
      <w:proofErr w:type="spellStart"/>
      <w:r w:rsidRPr="00AD735B">
        <w:t>nisu</w:t>
      </w:r>
      <w:proofErr w:type="spellEnd"/>
      <w:r w:rsidRPr="00AD735B">
        <w:t xml:space="preserve"> </w:t>
      </w:r>
      <w:proofErr w:type="spellStart"/>
      <w:r w:rsidRPr="00AD735B">
        <w:t>deponovani</w:t>
      </w:r>
      <w:proofErr w:type="spellEnd"/>
      <w:r w:rsidRPr="00AD735B">
        <w:t xml:space="preserve"> u </w:t>
      </w:r>
      <w:proofErr w:type="spellStart"/>
      <w:r w:rsidRPr="00AD735B">
        <w:t>roku</w:t>
      </w:r>
      <w:proofErr w:type="spellEnd"/>
      <w:r w:rsidRPr="00AD735B">
        <w:t xml:space="preserve"> </w:t>
      </w:r>
      <w:proofErr w:type="spellStart"/>
      <w:r w:rsidRPr="00AD735B">
        <w:t>predviđenom</w:t>
      </w:r>
      <w:proofErr w:type="spellEnd"/>
      <w:r w:rsidRPr="00AD735B">
        <w:t xml:space="preserve"> u </w:t>
      </w:r>
      <w:proofErr w:type="spellStart"/>
      <w:r w:rsidRPr="00AD735B">
        <w:t>prethodnom</w:t>
      </w:r>
      <w:proofErr w:type="spellEnd"/>
      <w:r w:rsidRPr="00AD735B">
        <w:t xml:space="preserve"> </w:t>
      </w:r>
      <w:proofErr w:type="spellStart"/>
      <w:r w:rsidRPr="00AD735B">
        <w:t>stavu</w:t>
      </w:r>
      <w:proofErr w:type="spellEnd"/>
      <w:r w:rsidRPr="00AD735B">
        <w:t xml:space="preserve"> </w:t>
      </w:r>
      <w:proofErr w:type="spellStart"/>
      <w:r w:rsidRPr="00AD735B">
        <w:t>mogu</w:t>
      </w:r>
      <w:proofErr w:type="spellEnd"/>
      <w:r w:rsidRPr="00AD735B">
        <w:t xml:space="preserve"> </w:t>
      </w:r>
      <w:proofErr w:type="spellStart"/>
      <w:r w:rsidRPr="00AD735B">
        <w:t>pristupiti</w:t>
      </w:r>
      <w:proofErr w:type="spellEnd"/>
      <w:r w:rsidRPr="00AD735B">
        <w:t xml:space="preserve"> pod </w:t>
      </w:r>
      <w:proofErr w:type="spellStart"/>
      <w:r w:rsidRPr="00AD735B">
        <w:t>uslovima</w:t>
      </w:r>
      <w:proofErr w:type="spellEnd"/>
      <w:r w:rsidRPr="00AD735B">
        <w:t xml:space="preserve"> </w:t>
      </w:r>
      <w:proofErr w:type="spellStart"/>
      <w:r w:rsidRPr="00AD735B">
        <w:t>iz</w:t>
      </w:r>
      <w:proofErr w:type="spellEnd"/>
      <w:r w:rsidRPr="00AD735B">
        <w:t xml:space="preserve"> </w:t>
      </w:r>
      <w:proofErr w:type="spellStart"/>
      <w:r w:rsidRPr="00AD735B">
        <w:t>člana</w:t>
      </w:r>
      <w:proofErr w:type="spellEnd"/>
      <w:r w:rsidRPr="00AD735B">
        <w:t xml:space="preserve"> 16. </w:t>
      </w:r>
      <w:proofErr w:type="spellStart"/>
      <w:r w:rsidRPr="00AD735B">
        <w:t>Opšte</w:t>
      </w:r>
      <w:proofErr w:type="spellEnd"/>
      <w:r w:rsidRPr="00AD735B">
        <w:t xml:space="preserve"> </w:t>
      </w:r>
      <w:proofErr w:type="spellStart"/>
      <w:r w:rsidRPr="00AD735B">
        <w:t>konvencije</w:t>
      </w:r>
      <w:proofErr w:type="spellEnd"/>
      <w:r w:rsidRPr="00AD735B">
        <w:t>.</w:t>
      </w:r>
    </w:p>
    <w:p w14:paraId="603ADC3A" w14:textId="77777777" w:rsidR="00AD735B" w:rsidRPr="00AD735B" w:rsidRDefault="00AD735B" w:rsidP="00AD735B">
      <w:pPr>
        <w:jc w:val="center"/>
      </w:pPr>
      <w:r w:rsidRPr="00AD735B">
        <w:t xml:space="preserve">3) </w:t>
      </w:r>
      <w:proofErr w:type="spellStart"/>
      <w:r w:rsidRPr="00AD735B">
        <w:t>Ovaj</w:t>
      </w:r>
      <w:proofErr w:type="spellEnd"/>
      <w:r w:rsidRPr="00AD735B">
        <w:t xml:space="preserve"> </w:t>
      </w:r>
      <w:proofErr w:type="spellStart"/>
      <w:r w:rsidRPr="00AD735B">
        <w:t>akt</w:t>
      </w:r>
      <w:proofErr w:type="spellEnd"/>
      <w:r w:rsidRPr="00AD735B">
        <w:t xml:space="preserve"> </w:t>
      </w:r>
      <w:proofErr w:type="spellStart"/>
      <w:r w:rsidRPr="00AD735B">
        <w:t>će</w:t>
      </w:r>
      <w:proofErr w:type="spellEnd"/>
      <w:r w:rsidRPr="00AD735B">
        <w:t xml:space="preserve">, u </w:t>
      </w:r>
      <w:proofErr w:type="spellStart"/>
      <w:r w:rsidRPr="00AD735B">
        <w:t>odnosima</w:t>
      </w:r>
      <w:proofErr w:type="spellEnd"/>
      <w:r w:rsidRPr="00AD735B">
        <w:t xml:space="preserve"> </w:t>
      </w:r>
      <w:proofErr w:type="spellStart"/>
      <w:r w:rsidRPr="00AD735B">
        <w:t>između</w:t>
      </w:r>
      <w:proofErr w:type="spellEnd"/>
      <w:r w:rsidRPr="00AD735B">
        <w:t xml:space="preserve"> </w:t>
      </w:r>
      <w:proofErr w:type="spellStart"/>
      <w:r w:rsidRPr="00AD735B">
        <w:t>zemalja</w:t>
      </w:r>
      <w:proofErr w:type="spellEnd"/>
      <w:r w:rsidRPr="00AD735B">
        <w:t xml:space="preserve">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koje</w:t>
      </w:r>
      <w:proofErr w:type="spellEnd"/>
      <w:r w:rsidRPr="00AD735B">
        <w:t xml:space="preserve"> se </w:t>
      </w:r>
      <w:proofErr w:type="spellStart"/>
      <w:r w:rsidRPr="00AD735B">
        <w:t>primenjuje</w:t>
      </w:r>
      <w:proofErr w:type="spellEnd"/>
      <w:r w:rsidRPr="00AD735B">
        <w:t xml:space="preserve">, </w:t>
      </w:r>
      <w:proofErr w:type="spellStart"/>
      <w:r w:rsidRPr="00AD735B">
        <w:t>zameniti</w:t>
      </w:r>
      <w:proofErr w:type="spellEnd"/>
      <w:r w:rsidRPr="00AD735B">
        <w:t xml:space="preserve"> </w:t>
      </w:r>
      <w:proofErr w:type="spellStart"/>
      <w:r w:rsidRPr="00AD735B">
        <w:t>Sporazum</w:t>
      </w:r>
      <w:proofErr w:type="spellEnd"/>
      <w:r w:rsidRPr="00AD735B">
        <w:t xml:space="preserve"> </w:t>
      </w:r>
      <w:proofErr w:type="spellStart"/>
      <w:r w:rsidRPr="00AD735B">
        <w:t>zaključen</w:t>
      </w:r>
      <w:proofErr w:type="spellEnd"/>
      <w:r w:rsidRPr="00AD735B">
        <w:t xml:space="preserve"> u </w:t>
      </w:r>
      <w:proofErr w:type="spellStart"/>
      <w:r w:rsidRPr="00AD735B">
        <w:t>Madridu</w:t>
      </w:r>
      <w:proofErr w:type="spellEnd"/>
      <w:r w:rsidRPr="00AD735B">
        <w:t xml:space="preserve"> 14. </w:t>
      </w:r>
      <w:proofErr w:type="spellStart"/>
      <w:r w:rsidRPr="00AD735B">
        <w:t>aprila</w:t>
      </w:r>
      <w:proofErr w:type="spellEnd"/>
      <w:r w:rsidRPr="00AD735B">
        <w:t xml:space="preserve"> 1891. </w:t>
      </w:r>
      <w:proofErr w:type="spellStart"/>
      <w:r w:rsidRPr="00AD735B">
        <w:t>godine</w:t>
      </w:r>
      <w:proofErr w:type="spellEnd"/>
      <w:r w:rsidRPr="00AD735B">
        <w:t xml:space="preserve"> </w:t>
      </w:r>
      <w:proofErr w:type="spellStart"/>
      <w:r w:rsidRPr="00AD735B">
        <w:t>i</w:t>
      </w:r>
      <w:proofErr w:type="spellEnd"/>
      <w:r w:rsidRPr="00AD735B">
        <w:t xml:space="preserve"> </w:t>
      </w:r>
      <w:proofErr w:type="spellStart"/>
      <w:r w:rsidRPr="00AD735B">
        <w:t>akte</w:t>
      </w:r>
      <w:proofErr w:type="spellEnd"/>
      <w:r w:rsidRPr="00AD735B">
        <w:t xml:space="preserve"> </w:t>
      </w:r>
      <w:proofErr w:type="spellStart"/>
      <w:r w:rsidRPr="00AD735B">
        <w:t>naknadnih</w:t>
      </w:r>
      <w:proofErr w:type="spellEnd"/>
      <w:r w:rsidRPr="00AD735B">
        <w:t xml:space="preserve"> </w:t>
      </w:r>
      <w:proofErr w:type="spellStart"/>
      <w:r w:rsidRPr="00AD735B">
        <w:t>revizija</w:t>
      </w:r>
      <w:proofErr w:type="spellEnd"/>
      <w:r w:rsidRPr="00AD735B">
        <w:t>.</w:t>
      </w:r>
    </w:p>
    <w:p w14:paraId="4D1F806D" w14:textId="77777777" w:rsidR="00AD735B" w:rsidRPr="00AD735B" w:rsidRDefault="00AD735B" w:rsidP="00AD735B">
      <w:pPr>
        <w:jc w:val="center"/>
      </w:pPr>
      <w:r w:rsidRPr="00AD735B">
        <w:lastRenderedPageBreak/>
        <w:t xml:space="preserve">4) </w:t>
      </w:r>
      <w:proofErr w:type="spellStart"/>
      <w:r w:rsidRPr="00AD735B">
        <w:t>Što</w:t>
      </w:r>
      <w:proofErr w:type="spellEnd"/>
      <w:r w:rsidRPr="00AD735B">
        <w:t xml:space="preserve"> se </w:t>
      </w:r>
      <w:proofErr w:type="spellStart"/>
      <w:r w:rsidRPr="00AD735B">
        <w:t>tiče</w:t>
      </w:r>
      <w:proofErr w:type="spellEnd"/>
      <w:r w:rsidRPr="00AD735B">
        <w:t xml:space="preserve"> </w:t>
      </w:r>
      <w:proofErr w:type="spellStart"/>
      <w:r w:rsidRPr="00AD735B">
        <w:t>zemalja</w:t>
      </w:r>
      <w:proofErr w:type="spellEnd"/>
      <w:r w:rsidRPr="00AD735B">
        <w:t xml:space="preserve">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koje</w:t>
      </w:r>
      <w:proofErr w:type="spellEnd"/>
      <w:r w:rsidRPr="00AD735B">
        <w:t xml:space="preserve"> se </w:t>
      </w:r>
      <w:proofErr w:type="spellStart"/>
      <w:r w:rsidRPr="00AD735B">
        <w:t>ovaj</w:t>
      </w:r>
      <w:proofErr w:type="spellEnd"/>
      <w:r w:rsidRPr="00AD735B">
        <w:t xml:space="preserve"> </w:t>
      </w:r>
      <w:proofErr w:type="spellStart"/>
      <w:r w:rsidRPr="00AD735B">
        <w:t>akt</w:t>
      </w:r>
      <w:proofErr w:type="spellEnd"/>
      <w:r w:rsidRPr="00AD735B">
        <w:t xml:space="preserve"> ne </w:t>
      </w:r>
      <w:proofErr w:type="spellStart"/>
      <w:r w:rsidRPr="00AD735B">
        <w:t>primenjuje</w:t>
      </w:r>
      <w:proofErr w:type="spellEnd"/>
      <w:r w:rsidRPr="00AD735B">
        <w:t xml:space="preserve">, </w:t>
      </w:r>
      <w:proofErr w:type="spellStart"/>
      <w:r w:rsidRPr="00AD735B">
        <w:t>već</w:t>
      </w:r>
      <w:proofErr w:type="spellEnd"/>
      <w:r w:rsidRPr="00AD735B">
        <w:t xml:space="preserve">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koje</w:t>
      </w:r>
      <w:proofErr w:type="spellEnd"/>
      <w:r w:rsidRPr="00AD735B">
        <w:t xml:space="preserve"> se </w:t>
      </w:r>
      <w:proofErr w:type="spellStart"/>
      <w:r w:rsidRPr="00AD735B">
        <w:t>primenjuje</w:t>
      </w:r>
      <w:proofErr w:type="spellEnd"/>
      <w:r w:rsidRPr="00AD735B">
        <w:t xml:space="preserve"> </w:t>
      </w:r>
      <w:proofErr w:type="spellStart"/>
      <w:r w:rsidRPr="00AD735B">
        <w:t>Madridski</w:t>
      </w:r>
      <w:proofErr w:type="spellEnd"/>
      <w:r w:rsidRPr="00AD735B">
        <w:t xml:space="preserve"> </w:t>
      </w:r>
      <w:proofErr w:type="spellStart"/>
      <w:r w:rsidRPr="00AD735B">
        <w:t>sporazum</w:t>
      </w:r>
      <w:proofErr w:type="spellEnd"/>
      <w:r w:rsidRPr="00AD735B">
        <w:t xml:space="preserve"> </w:t>
      </w:r>
      <w:proofErr w:type="spellStart"/>
      <w:r w:rsidRPr="00AD735B">
        <w:t>revidiran</w:t>
      </w:r>
      <w:proofErr w:type="spellEnd"/>
      <w:r w:rsidRPr="00AD735B">
        <w:t xml:space="preserve"> u </w:t>
      </w:r>
      <w:proofErr w:type="spellStart"/>
      <w:r w:rsidRPr="00AD735B">
        <w:t>Londonu</w:t>
      </w:r>
      <w:proofErr w:type="spellEnd"/>
      <w:r w:rsidRPr="00AD735B">
        <w:t xml:space="preserve"> 1934. </w:t>
      </w:r>
      <w:proofErr w:type="spellStart"/>
      <w:r w:rsidRPr="00AD735B">
        <w:t>godine</w:t>
      </w:r>
      <w:proofErr w:type="spellEnd"/>
      <w:r w:rsidRPr="00AD735B">
        <w:t xml:space="preserve">, taj </w:t>
      </w:r>
      <w:proofErr w:type="spellStart"/>
      <w:r w:rsidRPr="00AD735B">
        <w:t>poslednji</w:t>
      </w:r>
      <w:proofErr w:type="spellEnd"/>
      <w:r w:rsidRPr="00AD735B">
        <w:t xml:space="preserve"> </w:t>
      </w:r>
      <w:proofErr w:type="spellStart"/>
      <w:r w:rsidRPr="00AD735B">
        <w:t>će</w:t>
      </w:r>
      <w:proofErr w:type="spellEnd"/>
      <w:r w:rsidRPr="00AD735B">
        <w:t xml:space="preserve"> </w:t>
      </w:r>
      <w:proofErr w:type="spellStart"/>
      <w:r w:rsidRPr="00AD735B">
        <w:t>ostati</w:t>
      </w:r>
      <w:proofErr w:type="spellEnd"/>
      <w:r w:rsidRPr="00AD735B">
        <w:t xml:space="preserve">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snazi</w:t>
      </w:r>
      <w:proofErr w:type="spellEnd"/>
      <w:r w:rsidRPr="00AD735B">
        <w:t>.</w:t>
      </w:r>
    </w:p>
    <w:p w14:paraId="4C8EA9E4" w14:textId="77777777" w:rsidR="00AD735B" w:rsidRPr="00AD735B" w:rsidRDefault="00AD735B" w:rsidP="00AD735B">
      <w:pPr>
        <w:jc w:val="center"/>
      </w:pPr>
      <w:r w:rsidRPr="00AD735B">
        <w:t xml:space="preserve">5) Na </w:t>
      </w:r>
      <w:proofErr w:type="spellStart"/>
      <w:r w:rsidRPr="00AD735B">
        <w:t>isti</w:t>
      </w:r>
      <w:proofErr w:type="spellEnd"/>
      <w:r w:rsidRPr="00AD735B">
        <w:t xml:space="preserve"> </w:t>
      </w:r>
      <w:proofErr w:type="spellStart"/>
      <w:r w:rsidRPr="00AD735B">
        <w:t>način</w:t>
      </w:r>
      <w:proofErr w:type="spellEnd"/>
      <w:r w:rsidRPr="00AD735B">
        <w:t xml:space="preserve">, </w:t>
      </w:r>
      <w:proofErr w:type="spellStart"/>
      <w:r w:rsidRPr="00AD735B">
        <w:t>što</w:t>
      </w:r>
      <w:proofErr w:type="spellEnd"/>
      <w:r w:rsidRPr="00AD735B">
        <w:t xml:space="preserve"> se </w:t>
      </w:r>
      <w:proofErr w:type="spellStart"/>
      <w:r w:rsidRPr="00AD735B">
        <w:t>tiče</w:t>
      </w:r>
      <w:proofErr w:type="spellEnd"/>
      <w:r w:rsidRPr="00AD735B">
        <w:t xml:space="preserve"> </w:t>
      </w:r>
      <w:proofErr w:type="spellStart"/>
      <w:r w:rsidRPr="00AD735B">
        <w:t>zemalja</w:t>
      </w:r>
      <w:proofErr w:type="spellEnd"/>
      <w:r w:rsidRPr="00AD735B">
        <w:t xml:space="preserve">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koje</w:t>
      </w:r>
      <w:proofErr w:type="spellEnd"/>
      <w:r w:rsidRPr="00AD735B">
        <w:t xml:space="preserve"> se ne </w:t>
      </w:r>
      <w:proofErr w:type="spellStart"/>
      <w:r w:rsidRPr="00AD735B">
        <w:t>primenjuje</w:t>
      </w:r>
      <w:proofErr w:type="spellEnd"/>
      <w:r w:rsidRPr="00AD735B">
        <w:t xml:space="preserve"> </w:t>
      </w:r>
      <w:proofErr w:type="spellStart"/>
      <w:r w:rsidRPr="00AD735B">
        <w:t>niti</w:t>
      </w:r>
      <w:proofErr w:type="spellEnd"/>
      <w:r w:rsidRPr="00AD735B">
        <w:t xml:space="preserve"> </w:t>
      </w:r>
      <w:proofErr w:type="spellStart"/>
      <w:r w:rsidRPr="00AD735B">
        <w:t>ovaj</w:t>
      </w:r>
      <w:proofErr w:type="spellEnd"/>
      <w:r w:rsidRPr="00AD735B">
        <w:t xml:space="preserve"> </w:t>
      </w:r>
      <w:proofErr w:type="spellStart"/>
      <w:r w:rsidRPr="00AD735B">
        <w:t>akt</w:t>
      </w:r>
      <w:proofErr w:type="spellEnd"/>
      <w:r w:rsidRPr="00AD735B">
        <w:t xml:space="preserve">, </w:t>
      </w:r>
      <w:proofErr w:type="spellStart"/>
      <w:r w:rsidRPr="00AD735B">
        <w:t>niti</w:t>
      </w:r>
      <w:proofErr w:type="spellEnd"/>
      <w:r w:rsidRPr="00AD735B">
        <w:t xml:space="preserve"> </w:t>
      </w:r>
      <w:proofErr w:type="spellStart"/>
      <w:r w:rsidRPr="00AD735B">
        <w:t>Madridski</w:t>
      </w:r>
      <w:proofErr w:type="spellEnd"/>
      <w:r w:rsidRPr="00AD735B">
        <w:t xml:space="preserve"> </w:t>
      </w:r>
      <w:proofErr w:type="spellStart"/>
      <w:r w:rsidRPr="00AD735B">
        <w:t>sporazum</w:t>
      </w:r>
      <w:proofErr w:type="spellEnd"/>
      <w:r w:rsidRPr="00AD735B">
        <w:t xml:space="preserve"> </w:t>
      </w:r>
      <w:proofErr w:type="spellStart"/>
      <w:r w:rsidRPr="00AD735B">
        <w:t>revidiran</w:t>
      </w:r>
      <w:proofErr w:type="spellEnd"/>
      <w:r w:rsidRPr="00AD735B">
        <w:t xml:space="preserve"> u </w:t>
      </w:r>
      <w:proofErr w:type="spellStart"/>
      <w:r w:rsidRPr="00AD735B">
        <w:t>Londonu</w:t>
      </w:r>
      <w:proofErr w:type="spellEnd"/>
      <w:r w:rsidRPr="00AD735B">
        <w:t xml:space="preserve">,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snazi</w:t>
      </w:r>
      <w:proofErr w:type="spellEnd"/>
      <w:r w:rsidRPr="00AD735B">
        <w:t xml:space="preserve"> </w:t>
      </w:r>
      <w:proofErr w:type="spellStart"/>
      <w:r w:rsidRPr="00AD735B">
        <w:t>će</w:t>
      </w:r>
      <w:proofErr w:type="spellEnd"/>
      <w:r w:rsidRPr="00AD735B">
        <w:t xml:space="preserve"> </w:t>
      </w:r>
      <w:proofErr w:type="spellStart"/>
      <w:r w:rsidRPr="00AD735B">
        <w:t>ostati</w:t>
      </w:r>
      <w:proofErr w:type="spellEnd"/>
      <w:r w:rsidRPr="00AD735B">
        <w:t xml:space="preserve"> </w:t>
      </w:r>
      <w:proofErr w:type="spellStart"/>
      <w:r w:rsidRPr="00AD735B">
        <w:t>Madridski</w:t>
      </w:r>
      <w:proofErr w:type="spellEnd"/>
      <w:r w:rsidRPr="00AD735B">
        <w:t xml:space="preserve"> </w:t>
      </w:r>
      <w:proofErr w:type="spellStart"/>
      <w:r w:rsidRPr="00AD735B">
        <w:t>sporazum</w:t>
      </w:r>
      <w:proofErr w:type="spellEnd"/>
      <w:r w:rsidRPr="00AD735B">
        <w:t xml:space="preserve"> </w:t>
      </w:r>
      <w:proofErr w:type="spellStart"/>
      <w:r w:rsidRPr="00AD735B">
        <w:t>revidiran</w:t>
      </w:r>
      <w:proofErr w:type="spellEnd"/>
      <w:r w:rsidRPr="00AD735B">
        <w:t xml:space="preserve"> u Hagu 1925. </w:t>
      </w:r>
      <w:proofErr w:type="spellStart"/>
      <w:r w:rsidRPr="00AD735B">
        <w:t>godine</w:t>
      </w:r>
      <w:proofErr w:type="spellEnd"/>
      <w:r w:rsidRPr="00AD735B">
        <w:t>.</w:t>
      </w:r>
    </w:p>
    <w:p w14:paraId="181876EF" w14:textId="77777777" w:rsidR="00AD735B" w:rsidRPr="00AD735B" w:rsidRDefault="00AD735B" w:rsidP="00AD735B">
      <w:pPr>
        <w:jc w:val="center"/>
      </w:pPr>
      <w:r w:rsidRPr="00AD735B">
        <w:t xml:space="preserve">6) Na </w:t>
      </w:r>
      <w:proofErr w:type="spellStart"/>
      <w:r w:rsidRPr="00AD735B">
        <w:t>isti</w:t>
      </w:r>
      <w:proofErr w:type="spellEnd"/>
      <w:r w:rsidRPr="00AD735B">
        <w:t xml:space="preserve"> </w:t>
      </w:r>
      <w:proofErr w:type="spellStart"/>
      <w:r w:rsidRPr="00AD735B">
        <w:t>način</w:t>
      </w:r>
      <w:proofErr w:type="spellEnd"/>
      <w:r w:rsidRPr="00AD735B">
        <w:t xml:space="preserve">, </w:t>
      </w:r>
      <w:proofErr w:type="spellStart"/>
      <w:r w:rsidRPr="00AD735B">
        <w:t>što</w:t>
      </w:r>
      <w:proofErr w:type="spellEnd"/>
      <w:r w:rsidRPr="00AD735B">
        <w:t xml:space="preserve"> se </w:t>
      </w:r>
      <w:proofErr w:type="spellStart"/>
      <w:r w:rsidRPr="00AD735B">
        <w:t>tiče</w:t>
      </w:r>
      <w:proofErr w:type="spellEnd"/>
      <w:r w:rsidRPr="00AD735B">
        <w:t xml:space="preserve"> </w:t>
      </w:r>
      <w:proofErr w:type="spellStart"/>
      <w:r w:rsidRPr="00AD735B">
        <w:t>zemalja</w:t>
      </w:r>
      <w:proofErr w:type="spellEnd"/>
      <w:r w:rsidRPr="00AD735B">
        <w:t xml:space="preserve">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koje</w:t>
      </w:r>
      <w:proofErr w:type="spellEnd"/>
      <w:r w:rsidRPr="00AD735B">
        <w:t xml:space="preserve"> se ne </w:t>
      </w:r>
      <w:proofErr w:type="spellStart"/>
      <w:r w:rsidRPr="00AD735B">
        <w:t>primenjuje</w:t>
      </w:r>
      <w:proofErr w:type="spellEnd"/>
      <w:r w:rsidRPr="00AD735B">
        <w:t xml:space="preserve"> </w:t>
      </w:r>
      <w:proofErr w:type="spellStart"/>
      <w:r w:rsidRPr="00AD735B">
        <w:t>niti</w:t>
      </w:r>
      <w:proofErr w:type="spellEnd"/>
      <w:r w:rsidRPr="00AD735B">
        <w:t xml:space="preserve"> </w:t>
      </w:r>
      <w:proofErr w:type="spellStart"/>
      <w:r w:rsidRPr="00AD735B">
        <w:t>ovaj</w:t>
      </w:r>
      <w:proofErr w:type="spellEnd"/>
      <w:r w:rsidRPr="00AD735B">
        <w:t xml:space="preserve"> </w:t>
      </w:r>
      <w:proofErr w:type="spellStart"/>
      <w:r w:rsidRPr="00AD735B">
        <w:t>akt</w:t>
      </w:r>
      <w:proofErr w:type="spellEnd"/>
      <w:r w:rsidRPr="00AD735B">
        <w:t xml:space="preserve">, </w:t>
      </w:r>
      <w:proofErr w:type="spellStart"/>
      <w:r w:rsidRPr="00AD735B">
        <w:t>niti</w:t>
      </w:r>
      <w:proofErr w:type="spellEnd"/>
      <w:r w:rsidRPr="00AD735B">
        <w:t xml:space="preserve"> </w:t>
      </w:r>
      <w:proofErr w:type="spellStart"/>
      <w:r w:rsidRPr="00AD735B">
        <w:t>Madridski</w:t>
      </w:r>
      <w:proofErr w:type="spellEnd"/>
      <w:r w:rsidRPr="00AD735B">
        <w:t xml:space="preserve"> </w:t>
      </w:r>
      <w:proofErr w:type="spellStart"/>
      <w:r w:rsidRPr="00AD735B">
        <w:t>sporazum</w:t>
      </w:r>
      <w:proofErr w:type="spellEnd"/>
      <w:r w:rsidRPr="00AD735B">
        <w:t xml:space="preserve"> </w:t>
      </w:r>
      <w:proofErr w:type="spellStart"/>
      <w:r w:rsidRPr="00AD735B">
        <w:t>revidiran</w:t>
      </w:r>
      <w:proofErr w:type="spellEnd"/>
      <w:r w:rsidRPr="00AD735B">
        <w:t xml:space="preserve"> u </w:t>
      </w:r>
      <w:proofErr w:type="spellStart"/>
      <w:r w:rsidRPr="00AD735B">
        <w:t>Londonu</w:t>
      </w:r>
      <w:proofErr w:type="spellEnd"/>
      <w:r w:rsidRPr="00AD735B">
        <w:t xml:space="preserve">, </w:t>
      </w:r>
      <w:proofErr w:type="spellStart"/>
      <w:r w:rsidRPr="00AD735B">
        <w:t>niti</w:t>
      </w:r>
      <w:proofErr w:type="spellEnd"/>
      <w:r w:rsidRPr="00AD735B">
        <w:t xml:space="preserve"> </w:t>
      </w:r>
      <w:proofErr w:type="spellStart"/>
      <w:r w:rsidRPr="00AD735B">
        <w:t>Madridski</w:t>
      </w:r>
      <w:proofErr w:type="spellEnd"/>
      <w:r w:rsidRPr="00AD735B">
        <w:t xml:space="preserve"> </w:t>
      </w:r>
      <w:proofErr w:type="spellStart"/>
      <w:r w:rsidRPr="00AD735B">
        <w:t>sporazum</w:t>
      </w:r>
      <w:proofErr w:type="spellEnd"/>
      <w:r w:rsidRPr="00AD735B">
        <w:t xml:space="preserve"> </w:t>
      </w:r>
      <w:proofErr w:type="spellStart"/>
      <w:r w:rsidRPr="00AD735B">
        <w:t>revidiran</w:t>
      </w:r>
      <w:proofErr w:type="spellEnd"/>
      <w:r w:rsidRPr="00AD735B">
        <w:t xml:space="preserve"> u Hagu,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snazi</w:t>
      </w:r>
      <w:proofErr w:type="spellEnd"/>
      <w:r w:rsidRPr="00AD735B">
        <w:t xml:space="preserve"> </w:t>
      </w:r>
      <w:proofErr w:type="spellStart"/>
      <w:r w:rsidRPr="00AD735B">
        <w:t>će</w:t>
      </w:r>
      <w:proofErr w:type="spellEnd"/>
      <w:r w:rsidRPr="00AD735B">
        <w:t xml:space="preserve"> </w:t>
      </w:r>
      <w:proofErr w:type="spellStart"/>
      <w:r w:rsidRPr="00AD735B">
        <w:t>ostati</w:t>
      </w:r>
      <w:proofErr w:type="spellEnd"/>
      <w:r w:rsidRPr="00AD735B">
        <w:t xml:space="preserve"> </w:t>
      </w:r>
      <w:proofErr w:type="spellStart"/>
      <w:r w:rsidRPr="00AD735B">
        <w:t>Madridski</w:t>
      </w:r>
      <w:proofErr w:type="spellEnd"/>
      <w:r w:rsidRPr="00AD735B">
        <w:t xml:space="preserve"> </w:t>
      </w:r>
      <w:proofErr w:type="spellStart"/>
      <w:r w:rsidRPr="00AD735B">
        <w:t>sporazum</w:t>
      </w:r>
      <w:proofErr w:type="spellEnd"/>
      <w:r w:rsidRPr="00AD735B">
        <w:t xml:space="preserve"> </w:t>
      </w:r>
      <w:proofErr w:type="spellStart"/>
      <w:r w:rsidRPr="00AD735B">
        <w:t>revidiran</w:t>
      </w:r>
      <w:proofErr w:type="spellEnd"/>
      <w:r w:rsidRPr="00AD735B">
        <w:t xml:space="preserve"> u </w:t>
      </w:r>
      <w:proofErr w:type="spellStart"/>
      <w:r w:rsidRPr="00AD735B">
        <w:t>Vašingtonu</w:t>
      </w:r>
      <w:proofErr w:type="spellEnd"/>
      <w:r w:rsidRPr="00AD735B">
        <w:t xml:space="preserve"> 1911. </w:t>
      </w:r>
      <w:proofErr w:type="spellStart"/>
      <w:r w:rsidRPr="00AD735B">
        <w:t>godine</w:t>
      </w:r>
      <w:proofErr w:type="spellEnd"/>
      <w:r w:rsidRPr="00AD735B">
        <w:t>.</w:t>
      </w:r>
    </w:p>
    <w:p w14:paraId="7D975FE6" w14:textId="77777777" w:rsidR="00AD735B" w:rsidRPr="00AD735B" w:rsidRDefault="00AD735B" w:rsidP="00AD735B">
      <w:pPr>
        <w:jc w:val="center"/>
      </w:pPr>
      <w:bookmarkStart w:id="9" w:name="str_3"/>
      <w:bookmarkEnd w:id="9"/>
      <w:r w:rsidRPr="00AD735B">
        <w:t>II</w:t>
      </w:r>
    </w:p>
    <w:p w14:paraId="3346F9C9" w14:textId="77777777" w:rsidR="00AD735B" w:rsidRPr="00AD735B" w:rsidRDefault="00AD735B" w:rsidP="00AD735B">
      <w:pPr>
        <w:jc w:val="center"/>
      </w:pPr>
      <w:r w:rsidRPr="00AD735B">
        <w:t>DODATNI AKT IZ ŠTOKHOLMA OD 14. JULA 1967. GODINE</w:t>
      </w:r>
    </w:p>
    <w:p w14:paraId="44E957FB" w14:textId="77777777" w:rsidR="00AD735B" w:rsidRPr="00AD735B" w:rsidRDefault="00AD735B" w:rsidP="00AD735B">
      <w:pPr>
        <w:jc w:val="center"/>
        <w:rPr>
          <w:b/>
          <w:bCs/>
        </w:rPr>
      </w:pPr>
      <w:bookmarkStart w:id="10" w:name="clan_1%5BII%5D"/>
      <w:bookmarkEnd w:id="10"/>
      <w:proofErr w:type="spellStart"/>
      <w:r w:rsidRPr="00AD735B">
        <w:rPr>
          <w:b/>
          <w:bCs/>
        </w:rPr>
        <w:t>Član</w:t>
      </w:r>
      <w:proofErr w:type="spellEnd"/>
      <w:r w:rsidRPr="00AD735B">
        <w:rPr>
          <w:b/>
          <w:bCs/>
        </w:rPr>
        <w:t xml:space="preserve"> 1[II]</w:t>
      </w:r>
    </w:p>
    <w:p w14:paraId="46E1085B" w14:textId="77777777" w:rsidR="00AD735B" w:rsidRPr="00AD735B" w:rsidRDefault="00AD735B" w:rsidP="00AD735B">
      <w:pPr>
        <w:jc w:val="center"/>
        <w:rPr>
          <w:b/>
          <w:bCs/>
        </w:rPr>
      </w:pPr>
      <w:r w:rsidRPr="00AD735B">
        <w:rPr>
          <w:b/>
          <w:bCs/>
        </w:rPr>
        <w:t>(</w:t>
      </w:r>
      <w:proofErr w:type="spellStart"/>
      <w:r w:rsidRPr="00AD735B">
        <w:rPr>
          <w:b/>
          <w:bCs/>
        </w:rPr>
        <w:t>Prenos</w:t>
      </w:r>
      <w:proofErr w:type="spellEnd"/>
      <w:r w:rsidRPr="00AD735B">
        <w:rPr>
          <w:b/>
          <w:bCs/>
        </w:rPr>
        <w:t xml:space="preserve"> </w:t>
      </w:r>
      <w:proofErr w:type="spellStart"/>
      <w:r w:rsidRPr="00AD735B">
        <w:rPr>
          <w:b/>
          <w:bCs/>
        </w:rPr>
        <w:t>funkcija</w:t>
      </w:r>
      <w:proofErr w:type="spellEnd"/>
      <w:r w:rsidRPr="00AD735B">
        <w:rPr>
          <w:b/>
          <w:bCs/>
        </w:rPr>
        <w:t xml:space="preserve"> </w:t>
      </w:r>
      <w:proofErr w:type="spellStart"/>
      <w:r w:rsidRPr="00AD735B">
        <w:rPr>
          <w:b/>
          <w:bCs/>
        </w:rPr>
        <w:t>depozitara</w:t>
      </w:r>
      <w:proofErr w:type="spellEnd"/>
      <w:r w:rsidRPr="00AD735B">
        <w:rPr>
          <w:b/>
          <w:bCs/>
        </w:rPr>
        <w:t xml:space="preserve"> </w:t>
      </w:r>
      <w:proofErr w:type="spellStart"/>
      <w:r w:rsidRPr="00AD735B">
        <w:rPr>
          <w:b/>
          <w:bCs/>
        </w:rPr>
        <w:t>koje</w:t>
      </w:r>
      <w:proofErr w:type="spellEnd"/>
      <w:r w:rsidRPr="00AD735B">
        <w:rPr>
          <w:b/>
          <w:bCs/>
        </w:rPr>
        <w:t xml:space="preserve"> se </w:t>
      </w:r>
      <w:proofErr w:type="spellStart"/>
      <w:r w:rsidRPr="00AD735B">
        <w:rPr>
          <w:b/>
          <w:bCs/>
        </w:rPr>
        <w:t>odnose</w:t>
      </w:r>
      <w:proofErr w:type="spellEnd"/>
      <w:r w:rsidRPr="00AD735B">
        <w:rPr>
          <w:b/>
          <w:bCs/>
        </w:rPr>
        <w:t xml:space="preserve"> </w:t>
      </w:r>
      <w:proofErr w:type="spellStart"/>
      <w:r w:rsidRPr="00AD735B">
        <w:rPr>
          <w:b/>
          <w:bCs/>
        </w:rPr>
        <w:t>na</w:t>
      </w:r>
      <w:proofErr w:type="spellEnd"/>
      <w:r w:rsidRPr="00AD735B">
        <w:rPr>
          <w:b/>
          <w:bCs/>
        </w:rPr>
        <w:t xml:space="preserve"> </w:t>
      </w:r>
      <w:proofErr w:type="spellStart"/>
      <w:r w:rsidRPr="00AD735B">
        <w:rPr>
          <w:b/>
          <w:bCs/>
        </w:rPr>
        <w:t>Madridski</w:t>
      </w:r>
      <w:proofErr w:type="spellEnd"/>
      <w:r w:rsidRPr="00AD735B">
        <w:rPr>
          <w:b/>
          <w:bCs/>
        </w:rPr>
        <w:t xml:space="preserve"> </w:t>
      </w:r>
      <w:proofErr w:type="spellStart"/>
      <w:r w:rsidRPr="00AD735B">
        <w:rPr>
          <w:b/>
          <w:bCs/>
        </w:rPr>
        <w:t>sporazum</w:t>
      </w:r>
      <w:proofErr w:type="spellEnd"/>
      <w:r w:rsidRPr="00AD735B">
        <w:rPr>
          <w:b/>
          <w:bCs/>
        </w:rPr>
        <w:t>)</w:t>
      </w:r>
    </w:p>
    <w:p w14:paraId="420A7289" w14:textId="77777777" w:rsidR="00AD735B" w:rsidRPr="00AD735B" w:rsidRDefault="00AD735B" w:rsidP="00AD735B">
      <w:pPr>
        <w:jc w:val="center"/>
      </w:pPr>
      <w:proofErr w:type="spellStart"/>
      <w:r w:rsidRPr="00AD735B">
        <w:t>Instrumenti</w:t>
      </w:r>
      <w:proofErr w:type="spellEnd"/>
      <w:r w:rsidRPr="00AD735B">
        <w:t xml:space="preserve"> </w:t>
      </w:r>
      <w:proofErr w:type="spellStart"/>
      <w:r w:rsidRPr="00AD735B">
        <w:t>pristupanja</w:t>
      </w:r>
      <w:proofErr w:type="spellEnd"/>
      <w:r w:rsidRPr="00AD735B">
        <w:t xml:space="preserve"> </w:t>
      </w:r>
      <w:proofErr w:type="spellStart"/>
      <w:r w:rsidRPr="00AD735B">
        <w:t>Madridskom</w:t>
      </w:r>
      <w:proofErr w:type="spellEnd"/>
      <w:r w:rsidRPr="00AD735B">
        <w:t xml:space="preserve"> </w:t>
      </w:r>
      <w:proofErr w:type="spellStart"/>
      <w:r w:rsidRPr="00AD735B">
        <w:t>sporazumu</w:t>
      </w:r>
      <w:proofErr w:type="spellEnd"/>
      <w:r w:rsidRPr="00AD735B">
        <w:t xml:space="preserve"> o </w:t>
      </w:r>
      <w:proofErr w:type="spellStart"/>
      <w:r w:rsidRPr="00AD735B">
        <w:t>suzbijanju</w:t>
      </w:r>
      <w:proofErr w:type="spellEnd"/>
      <w:r w:rsidRPr="00AD735B">
        <w:t xml:space="preserve"> </w:t>
      </w:r>
      <w:proofErr w:type="spellStart"/>
      <w:r w:rsidRPr="00AD735B">
        <w:t>lažnih</w:t>
      </w:r>
      <w:proofErr w:type="spellEnd"/>
      <w:r w:rsidRPr="00AD735B">
        <w:t xml:space="preserve"> </w:t>
      </w:r>
      <w:proofErr w:type="spellStart"/>
      <w:r w:rsidRPr="00AD735B">
        <w:t>ili</w:t>
      </w:r>
      <w:proofErr w:type="spellEnd"/>
      <w:r w:rsidRPr="00AD735B">
        <w:t xml:space="preserve"> </w:t>
      </w:r>
      <w:proofErr w:type="spellStart"/>
      <w:r w:rsidRPr="00AD735B">
        <w:t>prevarnih</w:t>
      </w:r>
      <w:proofErr w:type="spellEnd"/>
      <w:r w:rsidRPr="00AD735B">
        <w:t xml:space="preserve"> </w:t>
      </w:r>
      <w:proofErr w:type="spellStart"/>
      <w:r w:rsidRPr="00AD735B">
        <w:t>oznaka</w:t>
      </w:r>
      <w:proofErr w:type="spellEnd"/>
      <w:r w:rsidRPr="00AD735B">
        <w:t xml:space="preserve"> </w:t>
      </w:r>
      <w:proofErr w:type="spellStart"/>
      <w:r w:rsidRPr="00AD735B">
        <w:t>porekla</w:t>
      </w:r>
      <w:proofErr w:type="spellEnd"/>
      <w:r w:rsidRPr="00AD735B">
        <w:t xml:space="preserve">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proizvodima</w:t>
      </w:r>
      <w:proofErr w:type="spellEnd"/>
      <w:r w:rsidRPr="00AD735B">
        <w:t xml:space="preserve"> od 14. </w:t>
      </w:r>
      <w:proofErr w:type="spellStart"/>
      <w:r w:rsidRPr="00AD735B">
        <w:t>aprila</w:t>
      </w:r>
      <w:proofErr w:type="spellEnd"/>
      <w:r w:rsidRPr="00AD735B">
        <w:t xml:space="preserve"> 1891. </w:t>
      </w:r>
      <w:proofErr w:type="spellStart"/>
      <w:r w:rsidRPr="00AD735B">
        <w:t>godine</w:t>
      </w:r>
      <w:proofErr w:type="spellEnd"/>
      <w:r w:rsidRPr="00AD735B">
        <w:t xml:space="preserve"> (u </w:t>
      </w:r>
      <w:proofErr w:type="spellStart"/>
      <w:r w:rsidRPr="00AD735B">
        <w:t>daljem</w:t>
      </w:r>
      <w:proofErr w:type="spellEnd"/>
      <w:r w:rsidRPr="00AD735B">
        <w:t xml:space="preserve"> </w:t>
      </w:r>
      <w:proofErr w:type="spellStart"/>
      <w:r w:rsidRPr="00AD735B">
        <w:t>tekstu</w:t>
      </w:r>
      <w:proofErr w:type="spellEnd"/>
      <w:r w:rsidRPr="00AD735B">
        <w:t>: "</w:t>
      </w:r>
      <w:proofErr w:type="spellStart"/>
      <w:r w:rsidRPr="00AD735B">
        <w:t>Madridski</w:t>
      </w:r>
      <w:proofErr w:type="spellEnd"/>
      <w:r w:rsidRPr="00AD735B">
        <w:t xml:space="preserve"> </w:t>
      </w:r>
      <w:proofErr w:type="spellStart"/>
      <w:r w:rsidRPr="00AD735B">
        <w:t>sporazum</w:t>
      </w:r>
      <w:proofErr w:type="spellEnd"/>
      <w:r w:rsidRPr="00AD735B">
        <w:t xml:space="preserve">"), </w:t>
      </w:r>
      <w:proofErr w:type="spellStart"/>
      <w:r w:rsidRPr="00AD735B">
        <w:t>kao</w:t>
      </w:r>
      <w:proofErr w:type="spellEnd"/>
      <w:r w:rsidRPr="00AD735B">
        <w:t xml:space="preserve"> </w:t>
      </w:r>
      <w:proofErr w:type="spellStart"/>
      <w:r w:rsidRPr="00AD735B">
        <w:t>što</w:t>
      </w:r>
      <w:proofErr w:type="spellEnd"/>
      <w:r w:rsidRPr="00AD735B">
        <w:t xml:space="preserve"> je </w:t>
      </w:r>
      <w:proofErr w:type="spellStart"/>
      <w:r w:rsidRPr="00AD735B">
        <w:t>revidiran</w:t>
      </w:r>
      <w:proofErr w:type="spellEnd"/>
      <w:r w:rsidRPr="00AD735B">
        <w:t xml:space="preserve"> u </w:t>
      </w:r>
      <w:proofErr w:type="spellStart"/>
      <w:r w:rsidRPr="00AD735B">
        <w:t>Vašingtonu</w:t>
      </w:r>
      <w:proofErr w:type="spellEnd"/>
      <w:r w:rsidRPr="00AD735B">
        <w:t xml:space="preserve"> 2. </w:t>
      </w:r>
      <w:proofErr w:type="spellStart"/>
      <w:r w:rsidRPr="00AD735B">
        <w:t>juna</w:t>
      </w:r>
      <w:proofErr w:type="spellEnd"/>
      <w:r w:rsidRPr="00AD735B">
        <w:t xml:space="preserve"> 1911, u Hagu 6. </w:t>
      </w:r>
      <w:proofErr w:type="spellStart"/>
      <w:r w:rsidRPr="00AD735B">
        <w:t>novembra</w:t>
      </w:r>
      <w:proofErr w:type="spellEnd"/>
      <w:r w:rsidRPr="00AD735B">
        <w:t xml:space="preserve"> 1925, u </w:t>
      </w:r>
      <w:proofErr w:type="spellStart"/>
      <w:r w:rsidRPr="00AD735B">
        <w:t>Londonu</w:t>
      </w:r>
      <w:proofErr w:type="spellEnd"/>
      <w:r w:rsidRPr="00AD735B">
        <w:t xml:space="preserve"> 2. </w:t>
      </w:r>
      <w:proofErr w:type="spellStart"/>
      <w:r w:rsidRPr="00AD735B">
        <w:t>juna</w:t>
      </w:r>
      <w:proofErr w:type="spellEnd"/>
      <w:r w:rsidRPr="00AD735B">
        <w:t xml:space="preserve"> 1934. </w:t>
      </w:r>
      <w:proofErr w:type="spellStart"/>
      <w:r w:rsidRPr="00AD735B">
        <w:t>i</w:t>
      </w:r>
      <w:proofErr w:type="spellEnd"/>
      <w:r w:rsidRPr="00AD735B">
        <w:t xml:space="preserve"> u </w:t>
      </w:r>
      <w:proofErr w:type="spellStart"/>
      <w:r w:rsidRPr="00AD735B">
        <w:t>Lisabonu</w:t>
      </w:r>
      <w:proofErr w:type="spellEnd"/>
      <w:r w:rsidRPr="00AD735B">
        <w:t xml:space="preserve"> 31. </w:t>
      </w:r>
      <w:proofErr w:type="spellStart"/>
      <w:r w:rsidRPr="00AD735B">
        <w:t>oktobra</w:t>
      </w:r>
      <w:proofErr w:type="spellEnd"/>
      <w:r w:rsidRPr="00AD735B">
        <w:t xml:space="preserve"> 1958. </w:t>
      </w:r>
      <w:proofErr w:type="spellStart"/>
      <w:r w:rsidRPr="00AD735B">
        <w:t>godine</w:t>
      </w:r>
      <w:proofErr w:type="spellEnd"/>
      <w:r w:rsidRPr="00AD735B">
        <w:t xml:space="preserve"> (u </w:t>
      </w:r>
      <w:proofErr w:type="spellStart"/>
      <w:r w:rsidRPr="00AD735B">
        <w:t>daljem</w:t>
      </w:r>
      <w:proofErr w:type="spellEnd"/>
      <w:r w:rsidRPr="00AD735B">
        <w:t xml:space="preserve"> </w:t>
      </w:r>
      <w:proofErr w:type="spellStart"/>
      <w:r w:rsidRPr="00AD735B">
        <w:t>tekstu</w:t>
      </w:r>
      <w:proofErr w:type="spellEnd"/>
      <w:r w:rsidRPr="00AD735B">
        <w:t>: "</w:t>
      </w:r>
      <w:proofErr w:type="spellStart"/>
      <w:r w:rsidRPr="00AD735B">
        <w:t>Lisabonski</w:t>
      </w:r>
      <w:proofErr w:type="spellEnd"/>
      <w:r w:rsidRPr="00AD735B">
        <w:t xml:space="preserve"> </w:t>
      </w:r>
      <w:proofErr w:type="spellStart"/>
      <w:r w:rsidRPr="00AD735B">
        <w:t>akt</w:t>
      </w:r>
      <w:proofErr w:type="spellEnd"/>
      <w:r w:rsidRPr="00AD735B">
        <w:t xml:space="preserve">"), </w:t>
      </w:r>
      <w:proofErr w:type="spellStart"/>
      <w:r w:rsidRPr="00AD735B">
        <w:t>biće</w:t>
      </w:r>
      <w:proofErr w:type="spellEnd"/>
      <w:r w:rsidRPr="00AD735B">
        <w:t xml:space="preserve"> </w:t>
      </w:r>
      <w:proofErr w:type="spellStart"/>
      <w:r w:rsidRPr="00AD735B">
        <w:t>deponovani</w:t>
      </w:r>
      <w:proofErr w:type="spellEnd"/>
      <w:r w:rsidRPr="00AD735B">
        <w:t xml:space="preserve"> </w:t>
      </w:r>
      <w:proofErr w:type="spellStart"/>
      <w:r w:rsidRPr="00AD735B">
        <w:t>kod</w:t>
      </w:r>
      <w:proofErr w:type="spellEnd"/>
      <w:r w:rsidRPr="00AD735B">
        <w:t xml:space="preserve"> </w:t>
      </w:r>
      <w:proofErr w:type="spellStart"/>
      <w:r w:rsidRPr="00AD735B">
        <w:t>Generalnog</w:t>
      </w:r>
      <w:proofErr w:type="spellEnd"/>
      <w:r w:rsidRPr="00AD735B">
        <w:t xml:space="preserve"> </w:t>
      </w:r>
      <w:proofErr w:type="spellStart"/>
      <w:r w:rsidRPr="00AD735B">
        <w:t>direktora</w:t>
      </w:r>
      <w:proofErr w:type="spellEnd"/>
      <w:r w:rsidRPr="00AD735B">
        <w:t xml:space="preserve"> </w:t>
      </w:r>
      <w:proofErr w:type="spellStart"/>
      <w:r w:rsidRPr="00AD735B">
        <w:t>Svetske</w:t>
      </w:r>
      <w:proofErr w:type="spellEnd"/>
      <w:r w:rsidRPr="00AD735B">
        <w:t xml:space="preserve"> </w:t>
      </w:r>
      <w:proofErr w:type="spellStart"/>
      <w:r w:rsidRPr="00AD735B">
        <w:t>organizacije</w:t>
      </w:r>
      <w:proofErr w:type="spellEnd"/>
      <w:r w:rsidRPr="00AD735B">
        <w:t xml:space="preserve"> za </w:t>
      </w:r>
      <w:proofErr w:type="spellStart"/>
      <w:r w:rsidRPr="00AD735B">
        <w:t>intelektualnu</w:t>
      </w:r>
      <w:proofErr w:type="spellEnd"/>
      <w:r w:rsidRPr="00AD735B">
        <w:t xml:space="preserve"> </w:t>
      </w:r>
      <w:proofErr w:type="spellStart"/>
      <w:r w:rsidRPr="00AD735B">
        <w:t>svojinu</w:t>
      </w:r>
      <w:proofErr w:type="spellEnd"/>
      <w:r w:rsidRPr="00AD735B">
        <w:t xml:space="preserve"> (u </w:t>
      </w:r>
      <w:proofErr w:type="spellStart"/>
      <w:r w:rsidRPr="00AD735B">
        <w:t>daljem</w:t>
      </w:r>
      <w:proofErr w:type="spellEnd"/>
      <w:r w:rsidRPr="00AD735B">
        <w:t xml:space="preserve"> </w:t>
      </w:r>
      <w:proofErr w:type="spellStart"/>
      <w:r w:rsidRPr="00AD735B">
        <w:t>tekstu</w:t>
      </w:r>
      <w:proofErr w:type="spellEnd"/>
      <w:r w:rsidRPr="00AD735B">
        <w:t>: "</w:t>
      </w:r>
      <w:proofErr w:type="spellStart"/>
      <w:r w:rsidRPr="00AD735B">
        <w:t>generalni</w:t>
      </w:r>
      <w:proofErr w:type="spellEnd"/>
      <w:r w:rsidRPr="00AD735B">
        <w:t xml:space="preserve"> </w:t>
      </w:r>
      <w:proofErr w:type="spellStart"/>
      <w:r w:rsidRPr="00AD735B">
        <w:t>direktor</w:t>
      </w:r>
      <w:proofErr w:type="spellEnd"/>
      <w:r w:rsidRPr="00AD735B">
        <w:t xml:space="preserve">"), koji </w:t>
      </w:r>
      <w:proofErr w:type="spellStart"/>
      <w:r w:rsidRPr="00AD735B">
        <w:t>će</w:t>
      </w:r>
      <w:proofErr w:type="spellEnd"/>
      <w:r w:rsidRPr="00AD735B">
        <w:t xml:space="preserve"> o </w:t>
      </w:r>
      <w:proofErr w:type="spellStart"/>
      <w:r w:rsidRPr="00AD735B">
        <w:t>tim</w:t>
      </w:r>
      <w:proofErr w:type="spellEnd"/>
      <w:r w:rsidRPr="00AD735B">
        <w:t xml:space="preserve"> </w:t>
      </w:r>
      <w:proofErr w:type="spellStart"/>
      <w:r w:rsidRPr="00AD735B">
        <w:t>depozitima</w:t>
      </w:r>
      <w:proofErr w:type="spellEnd"/>
      <w:r w:rsidRPr="00AD735B">
        <w:t xml:space="preserve"> </w:t>
      </w:r>
      <w:proofErr w:type="spellStart"/>
      <w:r w:rsidRPr="00AD735B">
        <w:t>obavestiti</w:t>
      </w:r>
      <w:proofErr w:type="spellEnd"/>
      <w:r w:rsidRPr="00AD735B">
        <w:t xml:space="preserve"> </w:t>
      </w:r>
      <w:proofErr w:type="spellStart"/>
      <w:r w:rsidRPr="00AD735B">
        <w:t>zemlje</w:t>
      </w:r>
      <w:proofErr w:type="spellEnd"/>
      <w:r w:rsidRPr="00AD735B">
        <w:t xml:space="preserve"> </w:t>
      </w:r>
      <w:proofErr w:type="spellStart"/>
      <w:r w:rsidRPr="00AD735B">
        <w:t>strane</w:t>
      </w:r>
      <w:proofErr w:type="spellEnd"/>
      <w:r w:rsidRPr="00AD735B">
        <w:t xml:space="preserve"> </w:t>
      </w:r>
      <w:proofErr w:type="spellStart"/>
      <w:r w:rsidRPr="00AD735B">
        <w:t>Sporazuma</w:t>
      </w:r>
      <w:proofErr w:type="spellEnd"/>
      <w:r w:rsidRPr="00AD735B">
        <w:t>.</w:t>
      </w:r>
    </w:p>
    <w:p w14:paraId="25D8C5B1" w14:textId="77777777" w:rsidR="00AD735B" w:rsidRPr="00AD735B" w:rsidRDefault="00AD735B" w:rsidP="00AD735B">
      <w:pPr>
        <w:jc w:val="center"/>
        <w:rPr>
          <w:b/>
          <w:bCs/>
        </w:rPr>
      </w:pPr>
      <w:bookmarkStart w:id="11" w:name="clan_2%5BII%5D"/>
      <w:bookmarkEnd w:id="11"/>
      <w:proofErr w:type="spellStart"/>
      <w:r w:rsidRPr="00AD735B">
        <w:rPr>
          <w:b/>
          <w:bCs/>
        </w:rPr>
        <w:t>Član</w:t>
      </w:r>
      <w:proofErr w:type="spellEnd"/>
      <w:r w:rsidRPr="00AD735B">
        <w:rPr>
          <w:b/>
          <w:bCs/>
        </w:rPr>
        <w:t xml:space="preserve"> 2[II]</w:t>
      </w:r>
    </w:p>
    <w:p w14:paraId="0824DB90" w14:textId="77777777" w:rsidR="00AD735B" w:rsidRPr="00AD735B" w:rsidRDefault="00AD735B" w:rsidP="00AD735B">
      <w:pPr>
        <w:jc w:val="center"/>
        <w:rPr>
          <w:b/>
          <w:bCs/>
        </w:rPr>
      </w:pPr>
      <w:r w:rsidRPr="00AD735B">
        <w:rPr>
          <w:b/>
          <w:bCs/>
        </w:rPr>
        <w:t>(</w:t>
      </w:r>
      <w:proofErr w:type="spellStart"/>
      <w:r w:rsidRPr="00AD735B">
        <w:rPr>
          <w:b/>
          <w:bCs/>
        </w:rPr>
        <w:t>Primena</w:t>
      </w:r>
      <w:proofErr w:type="spellEnd"/>
      <w:r w:rsidRPr="00AD735B">
        <w:rPr>
          <w:b/>
          <w:bCs/>
        </w:rPr>
        <w:t xml:space="preserve"> </w:t>
      </w:r>
      <w:proofErr w:type="spellStart"/>
      <w:r w:rsidRPr="00AD735B">
        <w:rPr>
          <w:b/>
          <w:bCs/>
        </w:rPr>
        <w:t>upućivanja</w:t>
      </w:r>
      <w:proofErr w:type="spellEnd"/>
      <w:r w:rsidRPr="00AD735B">
        <w:rPr>
          <w:b/>
          <w:bCs/>
        </w:rPr>
        <w:t xml:space="preserve"> u </w:t>
      </w:r>
      <w:proofErr w:type="spellStart"/>
      <w:r w:rsidRPr="00AD735B">
        <w:rPr>
          <w:b/>
          <w:bCs/>
        </w:rPr>
        <w:t>Madridskom</w:t>
      </w:r>
      <w:proofErr w:type="spellEnd"/>
      <w:r w:rsidRPr="00AD735B">
        <w:rPr>
          <w:b/>
          <w:bCs/>
        </w:rPr>
        <w:t xml:space="preserve"> </w:t>
      </w:r>
      <w:proofErr w:type="spellStart"/>
      <w:r w:rsidRPr="00AD735B">
        <w:rPr>
          <w:b/>
          <w:bCs/>
        </w:rPr>
        <w:t>sporazumu</w:t>
      </w:r>
      <w:proofErr w:type="spellEnd"/>
      <w:r w:rsidRPr="00AD735B">
        <w:rPr>
          <w:b/>
          <w:bCs/>
        </w:rPr>
        <w:t xml:space="preserve"> </w:t>
      </w:r>
      <w:proofErr w:type="spellStart"/>
      <w:r w:rsidRPr="00AD735B">
        <w:rPr>
          <w:b/>
          <w:bCs/>
        </w:rPr>
        <w:t>na</w:t>
      </w:r>
      <w:proofErr w:type="spellEnd"/>
      <w:r w:rsidRPr="00AD735B">
        <w:rPr>
          <w:b/>
          <w:bCs/>
        </w:rPr>
        <w:t xml:space="preserve"> </w:t>
      </w:r>
      <w:proofErr w:type="spellStart"/>
      <w:r w:rsidRPr="00AD735B">
        <w:rPr>
          <w:b/>
          <w:bCs/>
        </w:rPr>
        <w:t>određene</w:t>
      </w:r>
      <w:proofErr w:type="spellEnd"/>
      <w:r w:rsidRPr="00AD735B">
        <w:rPr>
          <w:b/>
          <w:bCs/>
        </w:rPr>
        <w:t xml:space="preserve"> </w:t>
      </w:r>
      <w:proofErr w:type="spellStart"/>
      <w:r w:rsidRPr="00AD735B">
        <w:rPr>
          <w:b/>
          <w:bCs/>
        </w:rPr>
        <w:t>odredbe</w:t>
      </w:r>
      <w:proofErr w:type="spellEnd"/>
      <w:r w:rsidRPr="00AD735B">
        <w:rPr>
          <w:b/>
          <w:bCs/>
        </w:rPr>
        <w:t xml:space="preserve"> </w:t>
      </w:r>
      <w:proofErr w:type="spellStart"/>
      <w:r w:rsidRPr="00AD735B">
        <w:rPr>
          <w:b/>
          <w:bCs/>
        </w:rPr>
        <w:t>Pariske</w:t>
      </w:r>
      <w:proofErr w:type="spellEnd"/>
      <w:r w:rsidRPr="00AD735B">
        <w:rPr>
          <w:b/>
          <w:bCs/>
        </w:rPr>
        <w:t xml:space="preserve"> </w:t>
      </w:r>
      <w:proofErr w:type="spellStart"/>
      <w:r w:rsidRPr="00AD735B">
        <w:rPr>
          <w:b/>
          <w:bCs/>
        </w:rPr>
        <w:t>konvencije</w:t>
      </w:r>
      <w:proofErr w:type="spellEnd"/>
      <w:r w:rsidRPr="00AD735B">
        <w:rPr>
          <w:b/>
          <w:bCs/>
        </w:rPr>
        <w:t>)</w:t>
      </w:r>
    </w:p>
    <w:p w14:paraId="0907E900" w14:textId="77777777" w:rsidR="00AD735B" w:rsidRPr="00AD735B" w:rsidRDefault="00AD735B" w:rsidP="00AD735B">
      <w:pPr>
        <w:jc w:val="center"/>
      </w:pPr>
      <w:proofErr w:type="spellStart"/>
      <w:r w:rsidRPr="00AD735B">
        <w:t>Upućivanje</w:t>
      </w:r>
      <w:proofErr w:type="spellEnd"/>
      <w:r w:rsidRPr="00AD735B">
        <w:t xml:space="preserve">, u </w:t>
      </w:r>
      <w:proofErr w:type="spellStart"/>
      <w:r w:rsidRPr="00AD735B">
        <w:t>članovima</w:t>
      </w:r>
      <w:proofErr w:type="spellEnd"/>
      <w:r w:rsidRPr="00AD735B">
        <w:t xml:space="preserve"> 5. </w:t>
      </w:r>
      <w:proofErr w:type="spellStart"/>
      <w:r w:rsidRPr="00AD735B">
        <w:t>i</w:t>
      </w:r>
      <w:proofErr w:type="spellEnd"/>
      <w:r w:rsidRPr="00AD735B">
        <w:t xml:space="preserve"> 6.2) </w:t>
      </w:r>
      <w:proofErr w:type="spellStart"/>
      <w:r w:rsidRPr="00AD735B">
        <w:t>Lisabonskog</w:t>
      </w:r>
      <w:proofErr w:type="spellEnd"/>
      <w:r w:rsidRPr="00AD735B">
        <w:t xml:space="preserve"> </w:t>
      </w:r>
      <w:proofErr w:type="spellStart"/>
      <w:r w:rsidRPr="00AD735B">
        <w:t>akta</w:t>
      </w:r>
      <w:proofErr w:type="spellEnd"/>
      <w:r w:rsidRPr="00AD735B">
        <w:t xml:space="preserve">,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članove</w:t>
      </w:r>
      <w:proofErr w:type="spellEnd"/>
      <w:r w:rsidRPr="00AD735B">
        <w:t xml:space="preserve"> 16, 16bis </w:t>
      </w:r>
      <w:proofErr w:type="spellStart"/>
      <w:r w:rsidRPr="00AD735B">
        <w:t>i</w:t>
      </w:r>
      <w:proofErr w:type="spellEnd"/>
      <w:r w:rsidRPr="00AD735B">
        <w:t xml:space="preserve"> 17bis </w:t>
      </w:r>
      <w:proofErr w:type="spellStart"/>
      <w:r w:rsidRPr="00AD735B">
        <w:t>Opšte</w:t>
      </w:r>
      <w:proofErr w:type="spellEnd"/>
      <w:r w:rsidRPr="00AD735B">
        <w:t xml:space="preserve"> </w:t>
      </w:r>
      <w:proofErr w:type="spellStart"/>
      <w:r w:rsidRPr="00AD735B">
        <w:t>konvencije</w:t>
      </w:r>
      <w:proofErr w:type="spellEnd"/>
      <w:r w:rsidRPr="00AD735B">
        <w:t xml:space="preserve"> </w:t>
      </w:r>
      <w:proofErr w:type="spellStart"/>
      <w:r w:rsidRPr="00AD735B">
        <w:t>biće</w:t>
      </w:r>
      <w:proofErr w:type="spellEnd"/>
      <w:r w:rsidRPr="00AD735B">
        <w:t xml:space="preserve"> </w:t>
      </w:r>
      <w:proofErr w:type="spellStart"/>
      <w:r w:rsidRPr="00AD735B">
        <w:t>smatrano</w:t>
      </w:r>
      <w:proofErr w:type="spellEnd"/>
      <w:r w:rsidRPr="00AD735B">
        <w:t xml:space="preserve"> </w:t>
      </w:r>
      <w:proofErr w:type="spellStart"/>
      <w:r w:rsidRPr="00AD735B">
        <w:t>kao</w:t>
      </w:r>
      <w:proofErr w:type="spellEnd"/>
      <w:r w:rsidRPr="00AD735B">
        <w:t xml:space="preserve"> </w:t>
      </w:r>
      <w:proofErr w:type="spellStart"/>
      <w:r w:rsidRPr="00AD735B">
        <w:t>upućivanje</w:t>
      </w:r>
      <w:proofErr w:type="spellEnd"/>
      <w:r w:rsidRPr="00AD735B">
        <w:t xml:space="preserve">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odredbe</w:t>
      </w:r>
      <w:proofErr w:type="spellEnd"/>
      <w:r w:rsidRPr="00AD735B">
        <w:t xml:space="preserve"> Štokholmskog </w:t>
      </w:r>
      <w:proofErr w:type="spellStart"/>
      <w:r w:rsidRPr="00AD735B">
        <w:t>akta</w:t>
      </w:r>
      <w:proofErr w:type="spellEnd"/>
      <w:r w:rsidRPr="00AD735B">
        <w:t xml:space="preserve"> </w:t>
      </w:r>
      <w:proofErr w:type="spellStart"/>
      <w:r w:rsidRPr="00AD735B">
        <w:t>Pariske</w:t>
      </w:r>
      <w:proofErr w:type="spellEnd"/>
      <w:r w:rsidRPr="00AD735B">
        <w:t xml:space="preserve"> </w:t>
      </w:r>
      <w:proofErr w:type="spellStart"/>
      <w:r w:rsidRPr="00AD735B">
        <w:t>konvencije</w:t>
      </w:r>
      <w:proofErr w:type="spellEnd"/>
      <w:r w:rsidRPr="00AD735B">
        <w:t xml:space="preserve"> o </w:t>
      </w:r>
      <w:proofErr w:type="spellStart"/>
      <w:r w:rsidRPr="00AD735B">
        <w:t>zaštiti</w:t>
      </w:r>
      <w:proofErr w:type="spellEnd"/>
      <w:r w:rsidRPr="00AD735B">
        <w:t xml:space="preserve"> </w:t>
      </w:r>
      <w:proofErr w:type="spellStart"/>
      <w:r w:rsidRPr="00AD735B">
        <w:t>industrijske</w:t>
      </w:r>
      <w:proofErr w:type="spellEnd"/>
      <w:r w:rsidRPr="00AD735B">
        <w:t xml:space="preserve"> </w:t>
      </w:r>
      <w:proofErr w:type="spellStart"/>
      <w:r w:rsidRPr="00AD735B">
        <w:t>svojine</w:t>
      </w:r>
      <w:proofErr w:type="spellEnd"/>
      <w:r w:rsidRPr="00AD735B">
        <w:t xml:space="preserve"> </w:t>
      </w:r>
      <w:proofErr w:type="spellStart"/>
      <w:r w:rsidRPr="00AD735B">
        <w:t>koje</w:t>
      </w:r>
      <w:proofErr w:type="spellEnd"/>
      <w:r w:rsidRPr="00AD735B">
        <w:t xml:space="preserve"> </w:t>
      </w:r>
      <w:proofErr w:type="spellStart"/>
      <w:r w:rsidRPr="00AD735B">
        <w:t>odgovaraju</w:t>
      </w:r>
      <w:proofErr w:type="spellEnd"/>
      <w:r w:rsidRPr="00AD735B">
        <w:t xml:space="preserve"> </w:t>
      </w:r>
      <w:proofErr w:type="spellStart"/>
      <w:r w:rsidRPr="00AD735B">
        <w:t>pomenutim</w:t>
      </w:r>
      <w:proofErr w:type="spellEnd"/>
      <w:r w:rsidRPr="00AD735B">
        <w:t xml:space="preserve"> </w:t>
      </w:r>
      <w:proofErr w:type="spellStart"/>
      <w:r w:rsidRPr="00AD735B">
        <w:t>članovima</w:t>
      </w:r>
      <w:proofErr w:type="spellEnd"/>
      <w:r w:rsidRPr="00AD735B">
        <w:t>.</w:t>
      </w:r>
    </w:p>
    <w:p w14:paraId="0F8255A2" w14:textId="77777777" w:rsidR="00AD735B" w:rsidRPr="00AD735B" w:rsidRDefault="00AD735B" w:rsidP="00AD735B">
      <w:pPr>
        <w:jc w:val="center"/>
        <w:rPr>
          <w:b/>
          <w:bCs/>
        </w:rPr>
      </w:pPr>
      <w:bookmarkStart w:id="12" w:name="clan_3%5BII%5D"/>
      <w:bookmarkEnd w:id="12"/>
      <w:proofErr w:type="spellStart"/>
      <w:r w:rsidRPr="00AD735B">
        <w:rPr>
          <w:b/>
          <w:bCs/>
        </w:rPr>
        <w:t>Član</w:t>
      </w:r>
      <w:proofErr w:type="spellEnd"/>
      <w:r w:rsidRPr="00AD735B">
        <w:rPr>
          <w:b/>
          <w:bCs/>
        </w:rPr>
        <w:t xml:space="preserve"> 3[II]</w:t>
      </w:r>
    </w:p>
    <w:p w14:paraId="161BD6E9" w14:textId="77777777" w:rsidR="00AD735B" w:rsidRPr="00AD735B" w:rsidRDefault="00AD735B" w:rsidP="00AD735B">
      <w:pPr>
        <w:jc w:val="center"/>
        <w:rPr>
          <w:b/>
          <w:bCs/>
        </w:rPr>
      </w:pPr>
      <w:r w:rsidRPr="00AD735B">
        <w:rPr>
          <w:b/>
          <w:bCs/>
        </w:rPr>
        <w:t>(</w:t>
      </w:r>
      <w:proofErr w:type="spellStart"/>
      <w:r w:rsidRPr="00AD735B">
        <w:rPr>
          <w:b/>
          <w:bCs/>
        </w:rPr>
        <w:t>Potpis</w:t>
      </w:r>
      <w:proofErr w:type="spellEnd"/>
      <w:r w:rsidRPr="00AD735B">
        <w:rPr>
          <w:b/>
          <w:bCs/>
        </w:rPr>
        <w:t xml:space="preserve"> </w:t>
      </w:r>
      <w:proofErr w:type="spellStart"/>
      <w:r w:rsidRPr="00AD735B">
        <w:rPr>
          <w:b/>
          <w:bCs/>
        </w:rPr>
        <w:t>i</w:t>
      </w:r>
      <w:proofErr w:type="spellEnd"/>
      <w:r w:rsidRPr="00AD735B">
        <w:rPr>
          <w:b/>
          <w:bCs/>
        </w:rPr>
        <w:t xml:space="preserve"> </w:t>
      </w:r>
      <w:proofErr w:type="spellStart"/>
      <w:r w:rsidRPr="00AD735B">
        <w:rPr>
          <w:b/>
          <w:bCs/>
        </w:rPr>
        <w:t>ratifikacija</w:t>
      </w:r>
      <w:proofErr w:type="spellEnd"/>
      <w:r w:rsidRPr="00AD735B">
        <w:rPr>
          <w:b/>
          <w:bCs/>
        </w:rPr>
        <w:t xml:space="preserve"> </w:t>
      </w:r>
      <w:proofErr w:type="spellStart"/>
      <w:r w:rsidRPr="00AD735B">
        <w:rPr>
          <w:b/>
          <w:bCs/>
        </w:rPr>
        <w:t>Dodatnog</w:t>
      </w:r>
      <w:proofErr w:type="spellEnd"/>
      <w:r w:rsidRPr="00AD735B">
        <w:rPr>
          <w:b/>
          <w:bCs/>
        </w:rPr>
        <w:t xml:space="preserve"> </w:t>
      </w:r>
      <w:proofErr w:type="spellStart"/>
      <w:r w:rsidRPr="00AD735B">
        <w:rPr>
          <w:b/>
          <w:bCs/>
        </w:rPr>
        <w:t>akta</w:t>
      </w:r>
      <w:proofErr w:type="spellEnd"/>
      <w:r w:rsidRPr="00AD735B">
        <w:rPr>
          <w:b/>
          <w:bCs/>
        </w:rPr>
        <w:t xml:space="preserve"> </w:t>
      </w:r>
      <w:proofErr w:type="spellStart"/>
      <w:r w:rsidRPr="00AD735B">
        <w:rPr>
          <w:b/>
          <w:bCs/>
        </w:rPr>
        <w:t>i</w:t>
      </w:r>
      <w:proofErr w:type="spellEnd"/>
      <w:r w:rsidRPr="00AD735B">
        <w:rPr>
          <w:b/>
          <w:bCs/>
        </w:rPr>
        <w:t xml:space="preserve"> </w:t>
      </w:r>
      <w:proofErr w:type="spellStart"/>
      <w:r w:rsidRPr="00AD735B">
        <w:rPr>
          <w:b/>
          <w:bCs/>
        </w:rPr>
        <w:t>pristupanje</w:t>
      </w:r>
      <w:proofErr w:type="spellEnd"/>
      <w:r w:rsidRPr="00AD735B">
        <w:rPr>
          <w:b/>
          <w:bCs/>
        </w:rPr>
        <w:t xml:space="preserve"> </w:t>
      </w:r>
      <w:proofErr w:type="spellStart"/>
      <w:r w:rsidRPr="00AD735B">
        <w:rPr>
          <w:b/>
          <w:bCs/>
        </w:rPr>
        <w:t>istom</w:t>
      </w:r>
      <w:proofErr w:type="spellEnd"/>
      <w:r w:rsidRPr="00AD735B">
        <w:rPr>
          <w:b/>
          <w:bCs/>
        </w:rPr>
        <w:t xml:space="preserve"> </w:t>
      </w:r>
      <w:proofErr w:type="spellStart"/>
      <w:r w:rsidRPr="00AD735B">
        <w:rPr>
          <w:b/>
          <w:bCs/>
        </w:rPr>
        <w:t>aktu</w:t>
      </w:r>
      <w:proofErr w:type="spellEnd"/>
      <w:r w:rsidRPr="00AD735B">
        <w:rPr>
          <w:b/>
          <w:bCs/>
        </w:rPr>
        <w:t>)</w:t>
      </w:r>
    </w:p>
    <w:p w14:paraId="45105ED1" w14:textId="77777777" w:rsidR="00AD735B" w:rsidRPr="00AD735B" w:rsidRDefault="00AD735B" w:rsidP="00AD735B">
      <w:pPr>
        <w:jc w:val="center"/>
      </w:pPr>
      <w:r w:rsidRPr="00AD735B">
        <w:t xml:space="preserve">1) </w:t>
      </w:r>
      <w:proofErr w:type="spellStart"/>
      <w:r w:rsidRPr="00AD735B">
        <w:t>Svaka</w:t>
      </w:r>
      <w:proofErr w:type="spellEnd"/>
      <w:r w:rsidRPr="00AD735B">
        <w:t xml:space="preserve"> </w:t>
      </w:r>
      <w:proofErr w:type="spellStart"/>
      <w:r w:rsidRPr="00AD735B">
        <w:t>zemlja</w:t>
      </w:r>
      <w:proofErr w:type="spellEnd"/>
      <w:r w:rsidRPr="00AD735B">
        <w:t xml:space="preserve"> </w:t>
      </w:r>
      <w:proofErr w:type="spellStart"/>
      <w:r w:rsidRPr="00AD735B">
        <w:t>strana</w:t>
      </w:r>
      <w:proofErr w:type="spellEnd"/>
      <w:r w:rsidRPr="00AD735B">
        <w:t xml:space="preserve"> </w:t>
      </w:r>
      <w:proofErr w:type="spellStart"/>
      <w:r w:rsidRPr="00AD735B">
        <w:t>Madridskog</w:t>
      </w:r>
      <w:proofErr w:type="spellEnd"/>
      <w:r w:rsidRPr="00AD735B">
        <w:t xml:space="preserve"> </w:t>
      </w:r>
      <w:proofErr w:type="spellStart"/>
      <w:r w:rsidRPr="00AD735B">
        <w:t>sporazuma</w:t>
      </w:r>
      <w:proofErr w:type="spellEnd"/>
      <w:r w:rsidRPr="00AD735B">
        <w:t xml:space="preserve"> </w:t>
      </w:r>
      <w:proofErr w:type="spellStart"/>
      <w:r w:rsidRPr="00AD735B">
        <w:t>može</w:t>
      </w:r>
      <w:proofErr w:type="spellEnd"/>
      <w:r w:rsidRPr="00AD735B">
        <w:t xml:space="preserve"> da </w:t>
      </w:r>
      <w:proofErr w:type="spellStart"/>
      <w:r w:rsidRPr="00AD735B">
        <w:t>potpiše</w:t>
      </w:r>
      <w:proofErr w:type="spellEnd"/>
      <w:r w:rsidRPr="00AD735B">
        <w:t xml:space="preserve"> </w:t>
      </w:r>
      <w:proofErr w:type="spellStart"/>
      <w:r w:rsidRPr="00AD735B">
        <w:t>ovaj</w:t>
      </w:r>
      <w:proofErr w:type="spellEnd"/>
      <w:r w:rsidRPr="00AD735B">
        <w:t xml:space="preserve"> </w:t>
      </w:r>
      <w:proofErr w:type="spellStart"/>
      <w:r w:rsidRPr="00AD735B">
        <w:t>dodatni</w:t>
      </w:r>
      <w:proofErr w:type="spellEnd"/>
      <w:r w:rsidRPr="00AD735B">
        <w:t xml:space="preserve"> </w:t>
      </w:r>
      <w:proofErr w:type="spellStart"/>
      <w:r w:rsidRPr="00AD735B">
        <w:t>akt</w:t>
      </w:r>
      <w:proofErr w:type="spellEnd"/>
      <w:r w:rsidRPr="00AD735B">
        <w:t xml:space="preserve"> </w:t>
      </w:r>
      <w:proofErr w:type="spellStart"/>
      <w:r w:rsidRPr="00AD735B">
        <w:t>i</w:t>
      </w:r>
      <w:proofErr w:type="spellEnd"/>
      <w:r w:rsidRPr="00AD735B">
        <w:t xml:space="preserve"> </w:t>
      </w:r>
      <w:proofErr w:type="spellStart"/>
      <w:r w:rsidRPr="00AD735B">
        <w:t>svaka</w:t>
      </w:r>
      <w:proofErr w:type="spellEnd"/>
      <w:r w:rsidRPr="00AD735B">
        <w:t xml:space="preserve"> </w:t>
      </w:r>
      <w:proofErr w:type="spellStart"/>
      <w:r w:rsidRPr="00AD735B">
        <w:t>zemlja</w:t>
      </w:r>
      <w:proofErr w:type="spellEnd"/>
      <w:r w:rsidRPr="00AD735B">
        <w:t xml:space="preserve"> </w:t>
      </w:r>
      <w:proofErr w:type="spellStart"/>
      <w:r w:rsidRPr="00AD735B">
        <w:t>koja</w:t>
      </w:r>
      <w:proofErr w:type="spellEnd"/>
      <w:r w:rsidRPr="00AD735B">
        <w:t xml:space="preserve"> je </w:t>
      </w:r>
      <w:proofErr w:type="spellStart"/>
      <w:r w:rsidRPr="00AD735B">
        <w:t>ratifikovala</w:t>
      </w:r>
      <w:proofErr w:type="spellEnd"/>
      <w:r w:rsidRPr="00AD735B">
        <w:t xml:space="preserve"> </w:t>
      </w:r>
      <w:proofErr w:type="spellStart"/>
      <w:r w:rsidRPr="00AD735B">
        <w:t>Lisabonski</w:t>
      </w:r>
      <w:proofErr w:type="spellEnd"/>
      <w:r w:rsidRPr="00AD735B">
        <w:t xml:space="preserve"> </w:t>
      </w:r>
      <w:proofErr w:type="spellStart"/>
      <w:r w:rsidRPr="00AD735B">
        <w:t>akt</w:t>
      </w:r>
      <w:proofErr w:type="spellEnd"/>
      <w:r w:rsidRPr="00AD735B">
        <w:t xml:space="preserve">, </w:t>
      </w:r>
      <w:proofErr w:type="spellStart"/>
      <w:r w:rsidRPr="00AD735B">
        <w:t>ili</w:t>
      </w:r>
      <w:proofErr w:type="spellEnd"/>
      <w:r w:rsidRPr="00AD735B">
        <w:t xml:space="preserve"> mu je </w:t>
      </w:r>
      <w:proofErr w:type="spellStart"/>
      <w:r w:rsidRPr="00AD735B">
        <w:t>pristupila</w:t>
      </w:r>
      <w:proofErr w:type="spellEnd"/>
      <w:r w:rsidRPr="00AD735B">
        <w:t xml:space="preserve">, </w:t>
      </w:r>
      <w:proofErr w:type="spellStart"/>
      <w:r w:rsidRPr="00AD735B">
        <w:t>može</w:t>
      </w:r>
      <w:proofErr w:type="spellEnd"/>
      <w:r w:rsidRPr="00AD735B">
        <w:t xml:space="preserve"> da </w:t>
      </w:r>
      <w:proofErr w:type="spellStart"/>
      <w:r w:rsidRPr="00AD735B">
        <w:t>ratifikuje</w:t>
      </w:r>
      <w:proofErr w:type="spellEnd"/>
      <w:r w:rsidRPr="00AD735B">
        <w:t xml:space="preserve"> </w:t>
      </w:r>
      <w:proofErr w:type="spellStart"/>
      <w:r w:rsidRPr="00AD735B">
        <w:t>ovaj</w:t>
      </w:r>
      <w:proofErr w:type="spellEnd"/>
      <w:r w:rsidRPr="00AD735B">
        <w:t xml:space="preserve"> </w:t>
      </w:r>
      <w:proofErr w:type="spellStart"/>
      <w:r w:rsidRPr="00AD735B">
        <w:t>dodatni</w:t>
      </w:r>
      <w:proofErr w:type="spellEnd"/>
      <w:r w:rsidRPr="00AD735B">
        <w:t xml:space="preserve"> </w:t>
      </w:r>
      <w:proofErr w:type="spellStart"/>
      <w:r w:rsidRPr="00AD735B">
        <w:t>akt</w:t>
      </w:r>
      <w:proofErr w:type="spellEnd"/>
      <w:r w:rsidRPr="00AD735B">
        <w:t xml:space="preserve">, </w:t>
      </w:r>
      <w:proofErr w:type="spellStart"/>
      <w:r w:rsidRPr="00AD735B">
        <w:t>ili</w:t>
      </w:r>
      <w:proofErr w:type="spellEnd"/>
      <w:r w:rsidRPr="00AD735B">
        <w:t xml:space="preserve"> da mu </w:t>
      </w:r>
      <w:proofErr w:type="spellStart"/>
      <w:r w:rsidRPr="00AD735B">
        <w:t>pristupi</w:t>
      </w:r>
      <w:proofErr w:type="spellEnd"/>
      <w:r w:rsidRPr="00AD735B">
        <w:t>.</w:t>
      </w:r>
    </w:p>
    <w:p w14:paraId="20125E48" w14:textId="77777777" w:rsidR="00AD735B" w:rsidRPr="00AD735B" w:rsidRDefault="00AD735B" w:rsidP="00AD735B">
      <w:pPr>
        <w:jc w:val="center"/>
        <w:rPr>
          <w:lang w:val="fr-FR"/>
        </w:rPr>
      </w:pPr>
      <w:r w:rsidRPr="00AD735B">
        <w:rPr>
          <w:lang w:val="fr-FR"/>
        </w:rPr>
        <w:t xml:space="preserve">2) </w:t>
      </w:r>
      <w:proofErr w:type="spellStart"/>
      <w:r w:rsidRPr="00AD735B">
        <w:rPr>
          <w:lang w:val="fr-FR"/>
        </w:rPr>
        <w:t>Instrumenti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ratifikacije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ili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pristupanja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deponuju</w:t>
      </w:r>
      <w:proofErr w:type="spellEnd"/>
      <w:r w:rsidRPr="00AD735B">
        <w:rPr>
          <w:lang w:val="fr-FR"/>
        </w:rPr>
        <w:t xml:space="preserve"> se </w:t>
      </w:r>
      <w:proofErr w:type="spellStart"/>
      <w:r w:rsidRPr="00AD735B">
        <w:rPr>
          <w:lang w:val="fr-FR"/>
        </w:rPr>
        <w:t>kod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generalnog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direktora</w:t>
      </w:r>
      <w:proofErr w:type="spellEnd"/>
      <w:r w:rsidRPr="00AD735B">
        <w:rPr>
          <w:lang w:val="fr-FR"/>
        </w:rPr>
        <w:t>.</w:t>
      </w:r>
    </w:p>
    <w:p w14:paraId="7BB7A846" w14:textId="77777777" w:rsidR="00AD735B" w:rsidRPr="00AD735B" w:rsidRDefault="00AD735B" w:rsidP="00AD735B">
      <w:pPr>
        <w:jc w:val="center"/>
        <w:rPr>
          <w:b/>
          <w:bCs/>
          <w:lang w:val="fr-FR"/>
        </w:rPr>
      </w:pPr>
      <w:bookmarkStart w:id="13" w:name="clan_4%5BII%5D"/>
      <w:bookmarkEnd w:id="13"/>
      <w:proofErr w:type="spellStart"/>
      <w:r w:rsidRPr="00AD735B">
        <w:rPr>
          <w:b/>
          <w:bCs/>
          <w:lang w:val="fr-FR"/>
        </w:rPr>
        <w:t>Član</w:t>
      </w:r>
      <w:proofErr w:type="spellEnd"/>
      <w:r w:rsidRPr="00AD735B">
        <w:rPr>
          <w:b/>
          <w:bCs/>
          <w:lang w:val="fr-FR"/>
        </w:rPr>
        <w:t xml:space="preserve"> 4[II]</w:t>
      </w:r>
    </w:p>
    <w:p w14:paraId="4FBF8781" w14:textId="77777777" w:rsidR="00AD735B" w:rsidRPr="00AD735B" w:rsidRDefault="00AD735B" w:rsidP="00AD735B">
      <w:pPr>
        <w:jc w:val="center"/>
        <w:rPr>
          <w:b/>
          <w:bCs/>
          <w:lang w:val="fr-FR"/>
        </w:rPr>
      </w:pPr>
      <w:r w:rsidRPr="00AD735B">
        <w:rPr>
          <w:b/>
          <w:bCs/>
          <w:lang w:val="fr-FR"/>
        </w:rPr>
        <w:t>(</w:t>
      </w:r>
      <w:proofErr w:type="spellStart"/>
      <w:r w:rsidRPr="00AD735B">
        <w:rPr>
          <w:b/>
          <w:bCs/>
          <w:lang w:val="fr-FR"/>
        </w:rPr>
        <w:t>Automatsko</w:t>
      </w:r>
      <w:proofErr w:type="spellEnd"/>
      <w:r w:rsidRPr="00AD735B">
        <w:rPr>
          <w:b/>
          <w:bCs/>
          <w:lang w:val="fr-FR"/>
        </w:rPr>
        <w:t xml:space="preserve"> </w:t>
      </w:r>
      <w:proofErr w:type="spellStart"/>
      <w:r w:rsidRPr="00AD735B">
        <w:rPr>
          <w:b/>
          <w:bCs/>
          <w:lang w:val="fr-FR"/>
        </w:rPr>
        <w:t>prihvatanje</w:t>
      </w:r>
      <w:proofErr w:type="spellEnd"/>
      <w:r w:rsidRPr="00AD735B">
        <w:rPr>
          <w:b/>
          <w:bCs/>
          <w:lang w:val="fr-FR"/>
        </w:rPr>
        <w:t xml:space="preserve"> </w:t>
      </w:r>
      <w:proofErr w:type="spellStart"/>
      <w:r w:rsidRPr="00AD735B">
        <w:rPr>
          <w:b/>
          <w:bCs/>
          <w:lang w:val="fr-FR"/>
        </w:rPr>
        <w:t>čl</w:t>
      </w:r>
      <w:proofErr w:type="spellEnd"/>
      <w:r w:rsidRPr="00AD735B">
        <w:rPr>
          <w:b/>
          <w:bCs/>
          <w:lang w:val="fr-FR"/>
        </w:rPr>
        <w:t xml:space="preserve">. 1. i 2. </w:t>
      </w:r>
      <w:proofErr w:type="spellStart"/>
      <w:proofErr w:type="gramStart"/>
      <w:r w:rsidRPr="00AD735B">
        <w:rPr>
          <w:b/>
          <w:bCs/>
          <w:lang w:val="fr-FR"/>
        </w:rPr>
        <w:t>od</w:t>
      </w:r>
      <w:proofErr w:type="spellEnd"/>
      <w:proofErr w:type="gramEnd"/>
      <w:r w:rsidRPr="00AD735B">
        <w:rPr>
          <w:b/>
          <w:bCs/>
          <w:lang w:val="fr-FR"/>
        </w:rPr>
        <w:t xml:space="preserve"> </w:t>
      </w:r>
      <w:proofErr w:type="spellStart"/>
      <w:r w:rsidRPr="00AD735B">
        <w:rPr>
          <w:b/>
          <w:bCs/>
          <w:lang w:val="fr-FR"/>
        </w:rPr>
        <w:t>strane</w:t>
      </w:r>
      <w:proofErr w:type="spellEnd"/>
      <w:r w:rsidRPr="00AD735B">
        <w:rPr>
          <w:b/>
          <w:bCs/>
          <w:lang w:val="fr-FR"/>
        </w:rPr>
        <w:t xml:space="preserve"> </w:t>
      </w:r>
      <w:proofErr w:type="spellStart"/>
      <w:r w:rsidRPr="00AD735B">
        <w:rPr>
          <w:b/>
          <w:bCs/>
          <w:lang w:val="fr-FR"/>
        </w:rPr>
        <w:t>zemalja</w:t>
      </w:r>
      <w:proofErr w:type="spellEnd"/>
      <w:r w:rsidRPr="00AD735B">
        <w:rPr>
          <w:b/>
          <w:bCs/>
          <w:lang w:val="fr-FR"/>
        </w:rPr>
        <w:t xml:space="preserve"> </w:t>
      </w:r>
      <w:proofErr w:type="spellStart"/>
      <w:r w:rsidRPr="00AD735B">
        <w:rPr>
          <w:b/>
          <w:bCs/>
          <w:lang w:val="fr-FR"/>
        </w:rPr>
        <w:t>koje</w:t>
      </w:r>
      <w:proofErr w:type="spellEnd"/>
      <w:r w:rsidRPr="00AD735B">
        <w:rPr>
          <w:b/>
          <w:bCs/>
          <w:lang w:val="fr-FR"/>
        </w:rPr>
        <w:t xml:space="preserve"> </w:t>
      </w:r>
      <w:proofErr w:type="spellStart"/>
      <w:r w:rsidRPr="00AD735B">
        <w:rPr>
          <w:b/>
          <w:bCs/>
          <w:lang w:val="fr-FR"/>
        </w:rPr>
        <w:t>pristupaju</w:t>
      </w:r>
      <w:proofErr w:type="spellEnd"/>
      <w:r w:rsidRPr="00AD735B">
        <w:rPr>
          <w:b/>
          <w:bCs/>
          <w:lang w:val="fr-FR"/>
        </w:rPr>
        <w:t xml:space="preserve"> </w:t>
      </w:r>
      <w:proofErr w:type="spellStart"/>
      <w:r w:rsidRPr="00AD735B">
        <w:rPr>
          <w:b/>
          <w:bCs/>
          <w:lang w:val="fr-FR"/>
        </w:rPr>
        <w:t>Lisabonskom</w:t>
      </w:r>
      <w:proofErr w:type="spellEnd"/>
      <w:r w:rsidRPr="00AD735B">
        <w:rPr>
          <w:b/>
          <w:bCs/>
          <w:lang w:val="fr-FR"/>
        </w:rPr>
        <w:t xml:space="preserve"> </w:t>
      </w:r>
      <w:proofErr w:type="spellStart"/>
      <w:r w:rsidRPr="00AD735B">
        <w:rPr>
          <w:b/>
          <w:bCs/>
          <w:lang w:val="fr-FR"/>
        </w:rPr>
        <w:t>aktu</w:t>
      </w:r>
      <w:proofErr w:type="spellEnd"/>
      <w:r w:rsidRPr="00AD735B">
        <w:rPr>
          <w:b/>
          <w:bCs/>
          <w:lang w:val="fr-FR"/>
        </w:rPr>
        <w:t>)</w:t>
      </w:r>
    </w:p>
    <w:p w14:paraId="01BE464B" w14:textId="77777777" w:rsidR="00AD735B" w:rsidRPr="00AD735B" w:rsidRDefault="00AD735B" w:rsidP="00AD735B">
      <w:pPr>
        <w:jc w:val="center"/>
        <w:rPr>
          <w:lang w:val="fr-FR"/>
        </w:rPr>
      </w:pPr>
      <w:proofErr w:type="spellStart"/>
      <w:r w:rsidRPr="00AD735B">
        <w:rPr>
          <w:lang w:val="fr-FR"/>
        </w:rPr>
        <w:t>Svaka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zemlja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koja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nije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ratifikovala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ili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pristupila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Lisabonskom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aktu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biće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takođe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obavezana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čl</w:t>
      </w:r>
      <w:proofErr w:type="spellEnd"/>
      <w:r w:rsidRPr="00AD735B">
        <w:rPr>
          <w:lang w:val="fr-FR"/>
        </w:rPr>
        <w:t xml:space="preserve">. 1. i 2. </w:t>
      </w:r>
      <w:proofErr w:type="spellStart"/>
      <w:proofErr w:type="gramStart"/>
      <w:r w:rsidRPr="00AD735B">
        <w:rPr>
          <w:lang w:val="fr-FR"/>
        </w:rPr>
        <w:t>ovog</w:t>
      </w:r>
      <w:proofErr w:type="spellEnd"/>
      <w:proofErr w:type="gram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dodatnog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akta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od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datuma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kada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njeno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pristupanje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Lisabonskom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aktu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stupi</w:t>
      </w:r>
      <w:proofErr w:type="spellEnd"/>
      <w:r w:rsidRPr="00AD735B">
        <w:rPr>
          <w:lang w:val="fr-FR"/>
        </w:rPr>
        <w:t xml:space="preserve"> na </w:t>
      </w:r>
      <w:proofErr w:type="spellStart"/>
      <w:r w:rsidRPr="00AD735B">
        <w:rPr>
          <w:lang w:val="fr-FR"/>
        </w:rPr>
        <w:t>snagu</w:t>
      </w:r>
      <w:proofErr w:type="spellEnd"/>
      <w:r w:rsidRPr="00AD735B">
        <w:rPr>
          <w:lang w:val="fr-FR"/>
        </w:rPr>
        <w:t xml:space="preserve">, sa </w:t>
      </w:r>
      <w:proofErr w:type="spellStart"/>
      <w:r w:rsidRPr="00AD735B">
        <w:rPr>
          <w:lang w:val="fr-FR"/>
        </w:rPr>
        <w:t>rezervom</w:t>
      </w:r>
      <w:proofErr w:type="spellEnd"/>
      <w:r w:rsidRPr="00AD735B">
        <w:rPr>
          <w:lang w:val="fr-FR"/>
        </w:rPr>
        <w:t xml:space="preserve">, </w:t>
      </w:r>
      <w:proofErr w:type="spellStart"/>
      <w:r w:rsidRPr="00AD735B">
        <w:rPr>
          <w:lang w:val="fr-FR"/>
        </w:rPr>
        <w:t>međutim</w:t>
      </w:r>
      <w:proofErr w:type="spellEnd"/>
      <w:r w:rsidRPr="00AD735B">
        <w:rPr>
          <w:lang w:val="fr-FR"/>
        </w:rPr>
        <w:t xml:space="preserve">, da ako </w:t>
      </w:r>
      <w:proofErr w:type="spellStart"/>
      <w:r w:rsidRPr="00AD735B">
        <w:rPr>
          <w:lang w:val="fr-FR"/>
        </w:rPr>
        <w:t>pomenutog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datuma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ovaj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dodatni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akt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još</w:t>
      </w:r>
      <w:proofErr w:type="spellEnd"/>
      <w:r w:rsidRPr="00AD735B">
        <w:rPr>
          <w:lang w:val="fr-FR"/>
        </w:rPr>
        <w:t xml:space="preserve"> ne </w:t>
      </w:r>
      <w:proofErr w:type="spellStart"/>
      <w:r w:rsidRPr="00AD735B">
        <w:rPr>
          <w:lang w:val="fr-FR"/>
        </w:rPr>
        <w:t>stupi</w:t>
      </w:r>
      <w:proofErr w:type="spellEnd"/>
      <w:r w:rsidRPr="00AD735B">
        <w:rPr>
          <w:lang w:val="fr-FR"/>
        </w:rPr>
        <w:t xml:space="preserve"> na </w:t>
      </w:r>
      <w:proofErr w:type="spellStart"/>
      <w:r w:rsidRPr="00AD735B">
        <w:rPr>
          <w:lang w:val="fr-FR"/>
        </w:rPr>
        <w:t>snagu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shodno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članu</w:t>
      </w:r>
      <w:proofErr w:type="spellEnd"/>
      <w:r w:rsidRPr="00AD735B">
        <w:rPr>
          <w:lang w:val="fr-FR"/>
        </w:rPr>
        <w:t xml:space="preserve"> 5.1), </w:t>
      </w:r>
      <w:proofErr w:type="spellStart"/>
      <w:r w:rsidRPr="00AD735B">
        <w:rPr>
          <w:lang w:val="fr-FR"/>
        </w:rPr>
        <w:t>tada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će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takva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zemlja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biti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obavezana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čl</w:t>
      </w:r>
      <w:proofErr w:type="spellEnd"/>
      <w:r w:rsidRPr="00AD735B">
        <w:rPr>
          <w:lang w:val="fr-FR"/>
        </w:rPr>
        <w:t xml:space="preserve">. 1. i 2. </w:t>
      </w:r>
      <w:proofErr w:type="spellStart"/>
      <w:proofErr w:type="gramStart"/>
      <w:r w:rsidRPr="00AD735B">
        <w:rPr>
          <w:lang w:val="fr-FR"/>
        </w:rPr>
        <w:t>ovog</w:t>
      </w:r>
      <w:proofErr w:type="spellEnd"/>
      <w:proofErr w:type="gram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dodatnog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akta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samo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računajući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od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datuma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stupanja</w:t>
      </w:r>
      <w:proofErr w:type="spellEnd"/>
      <w:r w:rsidRPr="00AD735B">
        <w:rPr>
          <w:lang w:val="fr-FR"/>
        </w:rPr>
        <w:t xml:space="preserve"> na </w:t>
      </w:r>
      <w:proofErr w:type="spellStart"/>
      <w:r w:rsidRPr="00AD735B">
        <w:rPr>
          <w:lang w:val="fr-FR"/>
        </w:rPr>
        <w:t>snagu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ovog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dodatnog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akta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shodno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članu</w:t>
      </w:r>
      <w:proofErr w:type="spellEnd"/>
      <w:r w:rsidRPr="00AD735B">
        <w:rPr>
          <w:lang w:val="fr-FR"/>
        </w:rPr>
        <w:t xml:space="preserve"> 5.1).</w:t>
      </w:r>
    </w:p>
    <w:p w14:paraId="7B9B6A55" w14:textId="77777777" w:rsidR="00AD735B" w:rsidRPr="00AD735B" w:rsidRDefault="00AD735B" w:rsidP="00AD735B">
      <w:pPr>
        <w:jc w:val="center"/>
        <w:rPr>
          <w:b/>
          <w:bCs/>
          <w:lang w:val="fr-FR"/>
        </w:rPr>
      </w:pPr>
      <w:bookmarkStart w:id="14" w:name="clan_5%5BII%5D"/>
      <w:bookmarkEnd w:id="14"/>
      <w:proofErr w:type="spellStart"/>
      <w:r w:rsidRPr="00AD735B">
        <w:rPr>
          <w:b/>
          <w:bCs/>
          <w:lang w:val="fr-FR"/>
        </w:rPr>
        <w:lastRenderedPageBreak/>
        <w:t>Član</w:t>
      </w:r>
      <w:proofErr w:type="spellEnd"/>
      <w:r w:rsidRPr="00AD735B">
        <w:rPr>
          <w:b/>
          <w:bCs/>
          <w:lang w:val="fr-FR"/>
        </w:rPr>
        <w:t xml:space="preserve"> 5[II]</w:t>
      </w:r>
    </w:p>
    <w:p w14:paraId="144B3CD7" w14:textId="77777777" w:rsidR="00AD735B" w:rsidRPr="00AD735B" w:rsidRDefault="00AD735B" w:rsidP="00AD735B">
      <w:pPr>
        <w:jc w:val="center"/>
        <w:rPr>
          <w:b/>
          <w:bCs/>
          <w:lang w:val="fr-FR"/>
        </w:rPr>
      </w:pPr>
      <w:r w:rsidRPr="00AD735B">
        <w:rPr>
          <w:b/>
          <w:bCs/>
          <w:lang w:val="fr-FR"/>
        </w:rPr>
        <w:t>(</w:t>
      </w:r>
      <w:proofErr w:type="spellStart"/>
      <w:r w:rsidRPr="00AD735B">
        <w:rPr>
          <w:b/>
          <w:bCs/>
          <w:lang w:val="fr-FR"/>
        </w:rPr>
        <w:t>Stupanje</w:t>
      </w:r>
      <w:proofErr w:type="spellEnd"/>
      <w:r w:rsidRPr="00AD735B">
        <w:rPr>
          <w:b/>
          <w:bCs/>
          <w:lang w:val="fr-FR"/>
        </w:rPr>
        <w:t xml:space="preserve"> na </w:t>
      </w:r>
      <w:proofErr w:type="spellStart"/>
      <w:r w:rsidRPr="00AD735B">
        <w:rPr>
          <w:b/>
          <w:bCs/>
          <w:lang w:val="fr-FR"/>
        </w:rPr>
        <w:t>snagu</w:t>
      </w:r>
      <w:proofErr w:type="spellEnd"/>
      <w:r w:rsidRPr="00AD735B">
        <w:rPr>
          <w:b/>
          <w:bCs/>
          <w:lang w:val="fr-FR"/>
        </w:rPr>
        <w:t xml:space="preserve"> </w:t>
      </w:r>
      <w:proofErr w:type="spellStart"/>
      <w:r w:rsidRPr="00AD735B">
        <w:rPr>
          <w:b/>
          <w:bCs/>
          <w:lang w:val="fr-FR"/>
        </w:rPr>
        <w:t>Dodatnog</w:t>
      </w:r>
      <w:proofErr w:type="spellEnd"/>
      <w:r w:rsidRPr="00AD735B">
        <w:rPr>
          <w:b/>
          <w:bCs/>
          <w:lang w:val="fr-FR"/>
        </w:rPr>
        <w:t xml:space="preserve"> </w:t>
      </w:r>
      <w:proofErr w:type="spellStart"/>
      <w:r w:rsidRPr="00AD735B">
        <w:rPr>
          <w:b/>
          <w:bCs/>
          <w:lang w:val="fr-FR"/>
        </w:rPr>
        <w:t>akta</w:t>
      </w:r>
      <w:proofErr w:type="spellEnd"/>
      <w:r w:rsidRPr="00AD735B">
        <w:rPr>
          <w:b/>
          <w:bCs/>
          <w:lang w:val="fr-FR"/>
        </w:rPr>
        <w:t>)</w:t>
      </w:r>
    </w:p>
    <w:p w14:paraId="2569B52F" w14:textId="77777777" w:rsidR="00AD735B" w:rsidRPr="00AD735B" w:rsidRDefault="00AD735B" w:rsidP="00AD735B">
      <w:pPr>
        <w:jc w:val="center"/>
        <w:rPr>
          <w:lang w:val="fr-FR"/>
        </w:rPr>
      </w:pPr>
      <w:r w:rsidRPr="00AD735B">
        <w:rPr>
          <w:lang w:val="fr-FR"/>
        </w:rPr>
        <w:t xml:space="preserve">1) </w:t>
      </w:r>
      <w:proofErr w:type="spellStart"/>
      <w:r w:rsidRPr="00AD735B">
        <w:rPr>
          <w:lang w:val="fr-FR"/>
        </w:rPr>
        <w:t>Ovaj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dodatni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akt</w:t>
      </w:r>
      <w:proofErr w:type="spellEnd"/>
      <w:r w:rsidRPr="00AD735B">
        <w:rPr>
          <w:lang w:val="fr-FR"/>
        </w:rPr>
        <w:t xml:space="preserve"> stupa na </w:t>
      </w:r>
      <w:proofErr w:type="spellStart"/>
      <w:r w:rsidRPr="00AD735B">
        <w:rPr>
          <w:lang w:val="fr-FR"/>
        </w:rPr>
        <w:t>snagu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onog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datuma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kada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Štokholmska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konvencija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od</w:t>
      </w:r>
      <w:proofErr w:type="spellEnd"/>
      <w:r w:rsidRPr="00AD735B">
        <w:rPr>
          <w:lang w:val="fr-FR"/>
        </w:rPr>
        <w:t xml:space="preserve"> 14. </w:t>
      </w:r>
      <w:proofErr w:type="spellStart"/>
      <w:proofErr w:type="gramStart"/>
      <w:r w:rsidRPr="00AD735B">
        <w:rPr>
          <w:lang w:val="fr-FR"/>
        </w:rPr>
        <w:t>jula</w:t>
      </w:r>
      <w:proofErr w:type="spellEnd"/>
      <w:proofErr w:type="gramEnd"/>
      <w:r w:rsidRPr="00AD735B">
        <w:rPr>
          <w:lang w:val="fr-FR"/>
        </w:rPr>
        <w:t xml:space="preserve"> 1967. </w:t>
      </w:r>
      <w:proofErr w:type="spellStart"/>
      <w:proofErr w:type="gramStart"/>
      <w:r w:rsidRPr="00AD735B">
        <w:rPr>
          <w:lang w:val="fr-FR"/>
        </w:rPr>
        <w:t>godine</w:t>
      </w:r>
      <w:proofErr w:type="spellEnd"/>
      <w:proofErr w:type="gramEnd"/>
      <w:r w:rsidRPr="00AD735B">
        <w:rPr>
          <w:lang w:val="fr-FR"/>
        </w:rPr>
        <w:t xml:space="preserve">, </w:t>
      </w:r>
      <w:proofErr w:type="spellStart"/>
      <w:r w:rsidRPr="00AD735B">
        <w:rPr>
          <w:lang w:val="fr-FR"/>
        </w:rPr>
        <w:t>kojom</w:t>
      </w:r>
      <w:proofErr w:type="spellEnd"/>
      <w:r w:rsidRPr="00AD735B">
        <w:rPr>
          <w:lang w:val="fr-FR"/>
        </w:rPr>
        <w:t xml:space="preserve"> se </w:t>
      </w:r>
      <w:proofErr w:type="spellStart"/>
      <w:r w:rsidRPr="00AD735B">
        <w:rPr>
          <w:lang w:val="fr-FR"/>
        </w:rPr>
        <w:t>ustanovljava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Svetska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organizacija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za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intelektualnu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svojinu</w:t>
      </w:r>
      <w:proofErr w:type="spellEnd"/>
      <w:r w:rsidRPr="00AD735B">
        <w:rPr>
          <w:lang w:val="fr-FR"/>
        </w:rPr>
        <w:t xml:space="preserve">, </w:t>
      </w:r>
      <w:proofErr w:type="spellStart"/>
      <w:r w:rsidRPr="00AD735B">
        <w:rPr>
          <w:lang w:val="fr-FR"/>
        </w:rPr>
        <w:t>bude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stupila</w:t>
      </w:r>
      <w:proofErr w:type="spellEnd"/>
      <w:r w:rsidRPr="00AD735B">
        <w:rPr>
          <w:lang w:val="fr-FR"/>
        </w:rPr>
        <w:t xml:space="preserve"> na </w:t>
      </w:r>
      <w:proofErr w:type="spellStart"/>
      <w:r w:rsidRPr="00AD735B">
        <w:rPr>
          <w:lang w:val="fr-FR"/>
        </w:rPr>
        <w:t>snagu</w:t>
      </w:r>
      <w:proofErr w:type="spellEnd"/>
      <w:r w:rsidRPr="00AD735B">
        <w:rPr>
          <w:lang w:val="fr-FR"/>
        </w:rPr>
        <w:t xml:space="preserve">, sa </w:t>
      </w:r>
      <w:proofErr w:type="spellStart"/>
      <w:r w:rsidRPr="00AD735B">
        <w:rPr>
          <w:lang w:val="fr-FR"/>
        </w:rPr>
        <w:t>rezervom</w:t>
      </w:r>
      <w:proofErr w:type="spellEnd"/>
      <w:r w:rsidRPr="00AD735B">
        <w:rPr>
          <w:lang w:val="fr-FR"/>
        </w:rPr>
        <w:t xml:space="preserve">, </w:t>
      </w:r>
      <w:proofErr w:type="spellStart"/>
      <w:r w:rsidRPr="00AD735B">
        <w:rPr>
          <w:lang w:val="fr-FR"/>
        </w:rPr>
        <w:t>međutim</w:t>
      </w:r>
      <w:proofErr w:type="spellEnd"/>
      <w:r w:rsidRPr="00AD735B">
        <w:rPr>
          <w:lang w:val="fr-FR"/>
        </w:rPr>
        <w:t xml:space="preserve">, da ako do </w:t>
      </w:r>
      <w:proofErr w:type="spellStart"/>
      <w:r w:rsidRPr="00AD735B">
        <w:rPr>
          <w:lang w:val="fr-FR"/>
        </w:rPr>
        <w:t>tog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datuma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najmanje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dve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ratifikacije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ili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pristupanja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ovom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dodatnom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aktu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nisu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deponovana</w:t>
      </w:r>
      <w:proofErr w:type="spellEnd"/>
      <w:r w:rsidRPr="00AD735B">
        <w:rPr>
          <w:lang w:val="fr-FR"/>
        </w:rPr>
        <w:t xml:space="preserve">, onda </w:t>
      </w:r>
      <w:proofErr w:type="spellStart"/>
      <w:r w:rsidRPr="00AD735B">
        <w:rPr>
          <w:lang w:val="fr-FR"/>
        </w:rPr>
        <w:t>će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ovaj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dodatni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akt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stupiti</w:t>
      </w:r>
      <w:proofErr w:type="spellEnd"/>
      <w:r w:rsidRPr="00AD735B">
        <w:rPr>
          <w:lang w:val="fr-FR"/>
        </w:rPr>
        <w:t xml:space="preserve"> na </w:t>
      </w:r>
      <w:proofErr w:type="spellStart"/>
      <w:r w:rsidRPr="00AD735B">
        <w:rPr>
          <w:lang w:val="fr-FR"/>
        </w:rPr>
        <w:t>snagu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onog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datuma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kada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budu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deponovane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dve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ratifikacije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ili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pristupanja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ovom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dodatnom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aktu</w:t>
      </w:r>
      <w:proofErr w:type="spellEnd"/>
      <w:r w:rsidRPr="00AD735B">
        <w:rPr>
          <w:lang w:val="fr-FR"/>
        </w:rPr>
        <w:t>.</w:t>
      </w:r>
    </w:p>
    <w:p w14:paraId="6358A4F0" w14:textId="77777777" w:rsidR="00AD735B" w:rsidRPr="00AD735B" w:rsidRDefault="00AD735B" w:rsidP="00AD735B">
      <w:pPr>
        <w:jc w:val="center"/>
        <w:rPr>
          <w:lang w:val="fr-FR"/>
        </w:rPr>
      </w:pPr>
      <w:r w:rsidRPr="00AD735B">
        <w:rPr>
          <w:lang w:val="fr-FR"/>
        </w:rPr>
        <w:t xml:space="preserve">2) U </w:t>
      </w:r>
      <w:proofErr w:type="spellStart"/>
      <w:r w:rsidRPr="00AD735B">
        <w:rPr>
          <w:lang w:val="fr-FR"/>
        </w:rPr>
        <w:t>odnosu</w:t>
      </w:r>
      <w:proofErr w:type="spellEnd"/>
      <w:r w:rsidRPr="00AD735B">
        <w:rPr>
          <w:lang w:val="fr-FR"/>
        </w:rPr>
        <w:t xml:space="preserve"> na </w:t>
      </w:r>
      <w:proofErr w:type="spellStart"/>
      <w:r w:rsidRPr="00AD735B">
        <w:rPr>
          <w:lang w:val="fr-FR"/>
        </w:rPr>
        <w:t>svaku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zemlju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koja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deponuje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svoj</w:t>
      </w:r>
      <w:proofErr w:type="spellEnd"/>
      <w:r w:rsidRPr="00AD735B">
        <w:rPr>
          <w:lang w:val="fr-FR"/>
        </w:rPr>
        <w:t xml:space="preserve"> instrument </w:t>
      </w:r>
      <w:proofErr w:type="spellStart"/>
      <w:r w:rsidRPr="00AD735B">
        <w:rPr>
          <w:lang w:val="fr-FR"/>
        </w:rPr>
        <w:t>ratifikacije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ili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pristupanja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nakon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datuma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kada</w:t>
      </w:r>
      <w:proofErr w:type="spellEnd"/>
      <w:r w:rsidRPr="00AD735B">
        <w:rPr>
          <w:lang w:val="fr-FR"/>
        </w:rPr>
        <w:t xml:space="preserve"> je </w:t>
      </w:r>
      <w:proofErr w:type="spellStart"/>
      <w:r w:rsidRPr="00AD735B">
        <w:rPr>
          <w:lang w:val="fr-FR"/>
        </w:rPr>
        <w:t>ovaj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dodatni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akt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stupio</w:t>
      </w:r>
      <w:proofErr w:type="spellEnd"/>
      <w:r w:rsidRPr="00AD735B">
        <w:rPr>
          <w:lang w:val="fr-FR"/>
        </w:rPr>
        <w:t xml:space="preserve"> na </w:t>
      </w:r>
      <w:proofErr w:type="spellStart"/>
      <w:r w:rsidRPr="00AD735B">
        <w:rPr>
          <w:lang w:val="fr-FR"/>
        </w:rPr>
        <w:t>snagu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shodno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prethodnom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stavu</w:t>
      </w:r>
      <w:proofErr w:type="spellEnd"/>
      <w:r w:rsidRPr="00AD735B">
        <w:rPr>
          <w:lang w:val="fr-FR"/>
        </w:rPr>
        <w:t xml:space="preserve">, </w:t>
      </w:r>
      <w:proofErr w:type="spellStart"/>
      <w:r w:rsidRPr="00AD735B">
        <w:rPr>
          <w:lang w:val="fr-FR"/>
        </w:rPr>
        <w:t>ovaj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dodatni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akt</w:t>
      </w:r>
      <w:proofErr w:type="spellEnd"/>
      <w:r w:rsidRPr="00AD735B">
        <w:rPr>
          <w:lang w:val="fr-FR"/>
        </w:rPr>
        <w:t xml:space="preserve"> stupa na </w:t>
      </w:r>
      <w:proofErr w:type="spellStart"/>
      <w:r w:rsidRPr="00AD735B">
        <w:rPr>
          <w:lang w:val="fr-FR"/>
        </w:rPr>
        <w:t>snagu</w:t>
      </w:r>
      <w:proofErr w:type="spellEnd"/>
      <w:r w:rsidRPr="00AD735B">
        <w:rPr>
          <w:lang w:val="fr-FR"/>
        </w:rPr>
        <w:t xml:space="preserve"> tri </w:t>
      </w:r>
      <w:proofErr w:type="spellStart"/>
      <w:r w:rsidRPr="00AD735B">
        <w:rPr>
          <w:lang w:val="fr-FR"/>
        </w:rPr>
        <w:t>meseca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nakon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datuma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kada</w:t>
      </w:r>
      <w:proofErr w:type="spellEnd"/>
      <w:r w:rsidRPr="00AD735B">
        <w:rPr>
          <w:lang w:val="fr-FR"/>
        </w:rPr>
        <w:t xml:space="preserve"> je </w:t>
      </w:r>
      <w:proofErr w:type="spellStart"/>
      <w:r w:rsidRPr="00AD735B">
        <w:rPr>
          <w:lang w:val="fr-FR"/>
        </w:rPr>
        <w:t>generalni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direktor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obavestio</w:t>
      </w:r>
      <w:proofErr w:type="spellEnd"/>
      <w:r w:rsidRPr="00AD735B">
        <w:rPr>
          <w:lang w:val="fr-FR"/>
        </w:rPr>
        <w:t xml:space="preserve"> o </w:t>
      </w:r>
      <w:proofErr w:type="spellStart"/>
      <w:r w:rsidRPr="00AD735B">
        <w:rPr>
          <w:lang w:val="fr-FR"/>
        </w:rPr>
        <w:t>njenoj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ratifikaciji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ili</w:t>
      </w:r>
      <w:proofErr w:type="spellEnd"/>
      <w:r w:rsidRPr="00AD735B">
        <w:rPr>
          <w:lang w:val="fr-FR"/>
        </w:rPr>
        <w:t xml:space="preserve"> </w:t>
      </w:r>
      <w:proofErr w:type="spellStart"/>
      <w:r w:rsidRPr="00AD735B">
        <w:rPr>
          <w:lang w:val="fr-FR"/>
        </w:rPr>
        <w:t>pristupanju</w:t>
      </w:r>
      <w:proofErr w:type="spellEnd"/>
      <w:r w:rsidRPr="00AD735B">
        <w:rPr>
          <w:lang w:val="fr-FR"/>
        </w:rPr>
        <w:t>.</w:t>
      </w:r>
    </w:p>
    <w:p w14:paraId="5ABC755C" w14:textId="77777777" w:rsidR="00AD735B" w:rsidRPr="00AD735B" w:rsidRDefault="00AD735B" w:rsidP="00AD735B">
      <w:pPr>
        <w:jc w:val="center"/>
        <w:rPr>
          <w:b/>
          <w:bCs/>
        </w:rPr>
      </w:pPr>
      <w:bookmarkStart w:id="15" w:name="clan_6%5BII%5D"/>
      <w:bookmarkEnd w:id="15"/>
      <w:proofErr w:type="spellStart"/>
      <w:r w:rsidRPr="00AD735B">
        <w:rPr>
          <w:b/>
          <w:bCs/>
        </w:rPr>
        <w:t>Član</w:t>
      </w:r>
      <w:proofErr w:type="spellEnd"/>
      <w:r w:rsidRPr="00AD735B">
        <w:rPr>
          <w:b/>
          <w:bCs/>
        </w:rPr>
        <w:t xml:space="preserve"> 6[II]</w:t>
      </w:r>
    </w:p>
    <w:p w14:paraId="0AEF3306" w14:textId="77777777" w:rsidR="00AD735B" w:rsidRPr="00AD735B" w:rsidRDefault="00AD735B" w:rsidP="00AD735B">
      <w:pPr>
        <w:jc w:val="center"/>
        <w:rPr>
          <w:b/>
          <w:bCs/>
        </w:rPr>
      </w:pPr>
      <w:r w:rsidRPr="00AD735B">
        <w:rPr>
          <w:b/>
          <w:bCs/>
        </w:rPr>
        <w:t>(</w:t>
      </w:r>
      <w:proofErr w:type="spellStart"/>
      <w:r w:rsidRPr="00AD735B">
        <w:rPr>
          <w:b/>
          <w:bCs/>
        </w:rPr>
        <w:t>Potpis</w:t>
      </w:r>
      <w:proofErr w:type="spellEnd"/>
      <w:r w:rsidRPr="00AD735B">
        <w:rPr>
          <w:b/>
          <w:bCs/>
        </w:rPr>
        <w:t xml:space="preserve">, </w:t>
      </w:r>
      <w:proofErr w:type="spellStart"/>
      <w:r w:rsidRPr="00AD735B">
        <w:rPr>
          <w:b/>
          <w:bCs/>
        </w:rPr>
        <w:t>itd</w:t>
      </w:r>
      <w:proofErr w:type="spellEnd"/>
      <w:r w:rsidRPr="00AD735B">
        <w:rPr>
          <w:b/>
          <w:bCs/>
        </w:rPr>
        <w:t xml:space="preserve">. </w:t>
      </w:r>
      <w:proofErr w:type="spellStart"/>
      <w:r w:rsidRPr="00AD735B">
        <w:rPr>
          <w:b/>
          <w:bCs/>
        </w:rPr>
        <w:t>Dodatnog</w:t>
      </w:r>
      <w:proofErr w:type="spellEnd"/>
      <w:r w:rsidRPr="00AD735B">
        <w:rPr>
          <w:b/>
          <w:bCs/>
        </w:rPr>
        <w:t xml:space="preserve"> </w:t>
      </w:r>
      <w:proofErr w:type="spellStart"/>
      <w:r w:rsidRPr="00AD735B">
        <w:rPr>
          <w:b/>
          <w:bCs/>
        </w:rPr>
        <w:t>akta</w:t>
      </w:r>
      <w:proofErr w:type="spellEnd"/>
      <w:r w:rsidRPr="00AD735B">
        <w:rPr>
          <w:b/>
          <w:bCs/>
        </w:rPr>
        <w:t>)</w:t>
      </w:r>
    </w:p>
    <w:p w14:paraId="1585368A" w14:textId="77777777" w:rsidR="00AD735B" w:rsidRPr="00AD735B" w:rsidRDefault="00AD735B" w:rsidP="00AD735B">
      <w:pPr>
        <w:jc w:val="center"/>
      </w:pPr>
      <w:r w:rsidRPr="00AD735B">
        <w:t xml:space="preserve">1) </w:t>
      </w:r>
      <w:proofErr w:type="spellStart"/>
      <w:r w:rsidRPr="00AD735B">
        <w:t>Ovaj</w:t>
      </w:r>
      <w:proofErr w:type="spellEnd"/>
      <w:r w:rsidRPr="00AD735B">
        <w:t xml:space="preserve"> </w:t>
      </w:r>
      <w:proofErr w:type="spellStart"/>
      <w:r w:rsidRPr="00AD735B">
        <w:t>dodatni</w:t>
      </w:r>
      <w:proofErr w:type="spellEnd"/>
      <w:r w:rsidRPr="00AD735B">
        <w:t xml:space="preserve"> </w:t>
      </w:r>
      <w:proofErr w:type="spellStart"/>
      <w:r w:rsidRPr="00AD735B">
        <w:t>akt</w:t>
      </w:r>
      <w:proofErr w:type="spellEnd"/>
      <w:r w:rsidRPr="00AD735B">
        <w:t xml:space="preserve"> </w:t>
      </w:r>
      <w:proofErr w:type="spellStart"/>
      <w:r w:rsidRPr="00AD735B">
        <w:t>potpisan</w:t>
      </w:r>
      <w:proofErr w:type="spellEnd"/>
      <w:r w:rsidRPr="00AD735B">
        <w:t xml:space="preserve"> je u </w:t>
      </w:r>
      <w:proofErr w:type="spellStart"/>
      <w:r w:rsidRPr="00AD735B">
        <w:t>jednom</w:t>
      </w:r>
      <w:proofErr w:type="spellEnd"/>
      <w:r w:rsidRPr="00AD735B">
        <w:t xml:space="preserve"> </w:t>
      </w:r>
      <w:proofErr w:type="spellStart"/>
      <w:r w:rsidRPr="00AD735B">
        <w:t>primerku</w:t>
      </w:r>
      <w:proofErr w:type="spellEnd"/>
      <w:r w:rsidRPr="00AD735B">
        <w:t xml:space="preserve">,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francuskom</w:t>
      </w:r>
      <w:proofErr w:type="spellEnd"/>
      <w:r w:rsidRPr="00AD735B">
        <w:t xml:space="preserve"> </w:t>
      </w:r>
      <w:proofErr w:type="spellStart"/>
      <w:r w:rsidRPr="00AD735B">
        <w:t>jeziku</w:t>
      </w:r>
      <w:proofErr w:type="spellEnd"/>
      <w:r w:rsidRPr="00AD735B">
        <w:t xml:space="preserve">, </w:t>
      </w:r>
      <w:proofErr w:type="spellStart"/>
      <w:r w:rsidRPr="00AD735B">
        <w:t>i</w:t>
      </w:r>
      <w:proofErr w:type="spellEnd"/>
      <w:r w:rsidRPr="00AD735B">
        <w:t xml:space="preserve"> </w:t>
      </w:r>
      <w:proofErr w:type="spellStart"/>
      <w:r w:rsidRPr="00AD735B">
        <w:t>deponovan</w:t>
      </w:r>
      <w:proofErr w:type="spellEnd"/>
      <w:r w:rsidRPr="00AD735B">
        <w:t xml:space="preserve"> </w:t>
      </w:r>
      <w:proofErr w:type="spellStart"/>
      <w:r w:rsidRPr="00AD735B">
        <w:t>kod</w:t>
      </w:r>
      <w:proofErr w:type="spellEnd"/>
      <w:r w:rsidRPr="00AD735B">
        <w:t xml:space="preserve"> Vlade </w:t>
      </w:r>
      <w:proofErr w:type="spellStart"/>
      <w:r w:rsidRPr="00AD735B">
        <w:t>Švedske</w:t>
      </w:r>
      <w:proofErr w:type="spellEnd"/>
      <w:r w:rsidRPr="00AD735B">
        <w:t>.</w:t>
      </w:r>
    </w:p>
    <w:p w14:paraId="3289F8F1" w14:textId="77777777" w:rsidR="00AD735B" w:rsidRPr="00AD735B" w:rsidRDefault="00AD735B" w:rsidP="00AD735B">
      <w:pPr>
        <w:jc w:val="center"/>
      </w:pPr>
      <w:r w:rsidRPr="00AD735B">
        <w:t xml:space="preserve">2) </w:t>
      </w:r>
      <w:proofErr w:type="spellStart"/>
      <w:r w:rsidRPr="00AD735B">
        <w:t>Ovaj</w:t>
      </w:r>
      <w:proofErr w:type="spellEnd"/>
      <w:r w:rsidRPr="00AD735B">
        <w:t xml:space="preserve"> </w:t>
      </w:r>
      <w:proofErr w:type="spellStart"/>
      <w:r w:rsidRPr="00AD735B">
        <w:t>dodatni</w:t>
      </w:r>
      <w:proofErr w:type="spellEnd"/>
      <w:r w:rsidRPr="00AD735B">
        <w:t xml:space="preserve"> </w:t>
      </w:r>
      <w:proofErr w:type="spellStart"/>
      <w:r w:rsidRPr="00AD735B">
        <w:t>akt</w:t>
      </w:r>
      <w:proofErr w:type="spellEnd"/>
      <w:r w:rsidRPr="00AD735B">
        <w:t xml:space="preserve"> </w:t>
      </w:r>
      <w:proofErr w:type="spellStart"/>
      <w:r w:rsidRPr="00AD735B">
        <w:t>ostaje</w:t>
      </w:r>
      <w:proofErr w:type="spellEnd"/>
      <w:r w:rsidRPr="00AD735B">
        <w:t xml:space="preserve"> </w:t>
      </w:r>
      <w:proofErr w:type="spellStart"/>
      <w:r w:rsidRPr="00AD735B">
        <w:t>otvoren</w:t>
      </w:r>
      <w:proofErr w:type="spellEnd"/>
      <w:r w:rsidRPr="00AD735B">
        <w:t xml:space="preserve"> za </w:t>
      </w:r>
      <w:proofErr w:type="spellStart"/>
      <w:r w:rsidRPr="00AD735B">
        <w:t>potpisivanje</w:t>
      </w:r>
      <w:proofErr w:type="spellEnd"/>
      <w:r w:rsidRPr="00AD735B">
        <w:t xml:space="preserve">, u </w:t>
      </w:r>
      <w:proofErr w:type="spellStart"/>
      <w:r w:rsidRPr="00AD735B">
        <w:t>Štokholmu</w:t>
      </w:r>
      <w:proofErr w:type="spellEnd"/>
      <w:r w:rsidRPr="00AD735B">
        <w:t xml:space="preserve">, do </w:t>
      </w:r>
      <w:proofErr w:type="spellStart"/>
      <w:r w:rsidRPr="00AD735B">
        <w:t>datuma</w:t>
      </w:r>
      <w:proofErr w:type="spellEnd"/>
      <w:r w:rsidRPr="00AD735B">
        <w:t xml:space="preserve"> </w:t>
      </w:r>
      <w:proofErr w:type="spellStart"/>
      <w:r w:rsidRPr="00AD735B">
        <w:t>njegovog</w:t>
      </w:r>
      <w:proofErr w:type="spellEnd"/>
      <w:r w:rsidRPr="00AD735B">
        <w:t xml:space="preserve"> </w:t>
      </w:r>
      <w:proofErr w:type="spellStart"/>
      <w:r w:rsidRPr="00AD735B">
        <w:t>stupanja</w:t>
      </w:r>
      <w:proofErr w:type="spellEnd"/>
      <w:r w:rsidRPr="00AD735B">
        <w:t xml:space="preserve">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snagu</w:t>
      </w:r>
      <w:proofErr w:type="spellEnd"/>
      <w:r w:rsidRPr="00AD735B">
        <w:t xml:space="preserve"> </w:t>
      </w:r>
      <w:proofErr w:type="spellStart"/>
      <w:r w:rsidRPr="00AD735B">
        <w:t>shodno</w:t>
      </w:r>
      <w:proofErr w:type="spellEnd"/>
      <w:r w:rsidRPr="00AD735B">
        <w:t xml:space="preserve"> </w:t>
      </w:r>
      <w:proofErr w:type="spellStart"/>
      <w:r w:rsidRPr="00AD735B">
        <w:t>članu</w:t>
      </w:r>
      <w:proofErr w:type="spellEnd"/>
      <w:r w:rsidRPr="00AD735B">
        <w:t xml:space="preserve"> 5.1).</w:t>
      </w:r>
    </w:p>
    <w:p w14:paraId="722000DA" w14:textId="77777777" w:rsidR="00AD735B" w:rsidRPr="00AD735B" w:rsidRDefault="00AD735B" w:rsidP="00AD735B">
      <w:pPr>
        <w:jc w:val="center"/>
      </w:pPr>
      <w:r w:rsidRPr="00AD735B">
        <w:t xml:space="preserve">3) </w:t>
      </w:r>
      <w:proofErr w:type="spellStart"/>
      <w:r w:rsidRPr="00AD735B">
        <w:t>Generalni</w:t>
      </w:r>
      <w:proofErr w:type="spellEnd"/>
      <w:r w:rsidRPr="00AD735B">
        <w:t xml:space="preserve"> </w:t>
      </w:r>
      <w:proofErr w:type="spellStart"/>
      <w:r w:rsidRPr="00AD735B">
        <w:t>direktor</w:t>
      </w:r>
      <w:proofErr w:type="spellEnd"/>
      <w:r w:rsidRPr="00AD735B">
        <w:t xml:space="preserve"> </w:t>
      </w:r>
      <w:proofErr w:type="spellStart"/>
      <w:r w:rsidRPr="00AD735B">
        <w:t>dostavlja</w:t>
      </w:r>
      <w:proofErr w:type="spellEnd"/>
      <w:r w:rsidRPr="00AD735B">
        <w:t xml:space="preserve"> </w:t>
      </w:r>
      <w:proofErr w:type="spellStart"/>
      <w:r w:rsidRPr="00AD735B">
        <w:t>dva</w:t>
      </w:r>
      <w:proofErr w:type="spellEnd"/>
      <w:r w:rsidRPr="00AD735B">
        <w:t xml:space="preserve"> </w:t>
      </w:r>
      <w:proofErr w:type="spellStart"/>
      <w:r w:rsidRPr="00AD735B">
        <w:t>primerka</w:t>
      </w:r>
      <w:proofErr w:type="spellEnd"/>
      <w:r w:rsidRPr="00AD735B">
        <w:t xml:space="preserve"> </w:t>
      </w:r>
      <w:proofErr w:type="spellStart"/>
      <w:r w:rsidRPr="00AD735B">
        <w:t>potpisanog</w:t>
      </w:r>
      <w:proofErr w:type="spellEnd"/>
      <w:r w:rsidRPr="00AD735B">
        <w:t xml:space="preserve"> </w:t>
      </w:r>
      <w:proofErr w:type="spellStart"/>
      <w:r w:rsidRPr="00AD735B">
        <w:t>teksta</w:t>
      </w:r>
      <w:proofErr w:type="spellEnd"/>
      <w:r w:rsidRPr="00AD735B">
        <w:t xml:space="preserve"> </w:t>
      </w:r>
      <w:proofErr w:type="spellStart"/>
      <w:r w:rsidRPr="00AD735B">
        <w:t>ovog</w:t>
      </w:r>
      <w:proofErr w:type="spellEnd"/>
      <w:r w:rsidRPr="00AD735B">
        <w:t xml:space="preserve"> </w:t>
      </w:r>
      <w:proofErr w:type="spellStart"/>
      <w:r w:rsidRPr="00AD735B">
        <w:t>dodatnog</w:t>
      </w:r>
      <w:proofErr w:type="spellEnd"/>
      <w:r w:rsidRPr="00AD735B">
        <w:t xml:space="preserve"> </w:t>
      </w:r>
      <w:proofErr w:type="spellStart"/>
      <w:r w:rsidRPr="00AD735B">
        <w:t>akta</w:t>
      </w:r>
      <w:proofErr w:type="spellEnd"/>
      <w:r w:rsidRPr="00AD735B">
        <w:t xml:space="preserve">, </w:t>
      </w:r>
      <w:proofErr w:type="spellStart"/>
      <w:r w:rsidRPr="00AD735B">
        <w:t>overena</w:t>
      </w:r>
      <w:proofErr w:type="spellEnd"/>
      <w:r w:rsidRPr="00AD735B">
        <w:t xml:space="preserve"> od </w:t>
      </w:r>
      <w:proofErr w:type="spellStart"/>
      <w:r w:rsidRPr="00AD735B">
        <w:t>strane</w:t>
      </w:r>
      <w:proofErr w:type="spellEnd"/>
      <w:r w:rsidRPr="00AD735B">
        <w:t xml:space="preserve"> Vlade </w:t>
      </w:r>
      <w:proofErr w:type="spellStart"/>
      <w:r w:rsidRPr="00AD735B">
        <w:t>Švedske</w:t>
      </w:r>
      <w:proofErr w:type="spellEnd"/>
      <w:r w:rsidRPr="00AD735B">
        <w:t xml:space="preserve">, </w:t>
      </w:r>
      <w:proofErr w:type="spellStart"/>
      <w:r w:rsidRPr="00AD735B">
        <w:t>vladama</w:t>
      </w:r>
      <w:proofErr w:type="spellEnd"/>
      <w:r w:rsidRPr="00AD735B">
        <w:t xml:space="preserve"> </w:t>
      </w:r>
      <w:proofErr w:type="spellStart"/>
      <w:r w:rsidRPr="00AD735B">
        <w:t>svih</w:t>
      </w:r>
      <w:proofErr w:type="spellEnd"/>
      <w:r w:rsidRPr="00AD735B">
        <w:t xml:space="preserve"> </w:t>
      </w:r>
      <w:proofErr w:type="spellStart"/>
      <w:r w:rsidRPr="00AD735B">
        <w:t>zemalja</w:t>
      </w:r>
      <w:proofErr w:type="spellEnd"/>
      <w:r w:rsidRPr="00AD735B">
        <w:t xml:space="preserve"> </w:t>
      </w:r>
      <w:proofErr w:type="spellStart"/>
      <w:r w:rsidRPr="00AD735B">
        <w:t>strana</w:t>
      </w:r>
      <w:proofErr w:type="spellEnd"/>
      <w:r w:rsidRPr="00AD735B">
        <w:t xml:space="preserve"> </w:t>
      </w:r>
      <w:proofErr w:type="spellStart"/>
      <w:r w:rsidRPr="00AD735B">
        <w:t>Madridskog</w:t>
      </w:r>
      <w:proofErr w:type="spellEnd"/>
      <w:r w:rsidRPr="00AD735B">
        <w:t xml:space="preserve"> </w:t>
      </w:r>
      <w:proofErr w:type="spellStart"/>
      <w:r w:rsidRPr="00AD735B">
        <w:t>sporazuma</w:t>
      </w:r>
      <w:proofErr w:type="spellEnd"/>
      <w:r w:rsidRPr="00AD735B">
        <w:t xml:space="preserve"> </w:t>
      </w:r>
      <w:proofErr w:type="spellStart"/>
      <w:r w:rsidRPr="00AD735B">
        <w:t>i</w:t>
      </w:r>
      <w:proofErr w:type="spellEnd"/>
      <w:r w:rsidRPr="00AD735B">
        <w:t xml:space="preserve">,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zahtev</w:t>
      </w:r>
      <w:proofErr w:type="spellEnd"/>
      <w:r w:rsidRPr="00AD735B">
        <w:t xml:space="preserve">, </w:t>
      </w:r>
      <w:proofErr w:type="spellStart"/>
      <w:r w:rsidRPr="00AD735B">
        <w:t>vladi</w:t>
      </w:r>
      <w:proofErr w:type="spellEnd"/>
      <w:r w:rsidRPr="00AD735B">
        <w:t xml:space="preserve"> </w:t>
      </w:r>
      <w:proofErr w:type="spellStart"/>
      <w:r w:rsidRPr="00AD735B">
        <w:t>svake</w:t>
      </w:r>
      <w:proofErr w:type="spellEnd"/>
      <w:r w:rsidRPr="00AD735B">
        <w:t xml:space="preserve"> </w:t>
      </w:r>
      <w:proofErr w:type="spellStart"/>
      <w:r w:rsidRPr="00AD735B">
        <w:t>druge</w:t>
      </w:r>
      <w:proofErr w:type="spellEnd"/>
      <w:r w:rsidRPr="00AD735B">
        <w:t xml:space="preserve"> </w:t>
      </w:r>
      <w:proofErr w:type="spellStart"/>
      <w:r w:rsidRPr="00AD735B">
        <w:t>zemlje</w:t>
      </w:r>
      <w:proofErr w:type="spellEnd"/>
      <w:r w:rsidRPr="00AD735B">
        <w:t>.</w:t>
      </w:r>
    </w:p>
    <w:p w14:paraId="50CD9A17" w14:textId="77777777" w:rsidR="00AD735B" w:rsidRPr="00AD735B" w:rsidRDefault="00AD735B" w:rsidP="00AD735B">
      <w:pPr>
        <w:jc w:val="center"/>
      </w:pPr>
      <w:r w:rsidRPr="00AD735B">
        <w:t xml:space="preserve">4) </w:t>
      </w:r>
      <w:proofErr w:type="spellStart"/>
      <w:r w:rsidRPr="00AD735B">
        <w:t>Generalni</w:t>
      </w:r>
      <w:proofErr w:type="spellEnd"/>
      <w:r w:rsidRPr="00AD735B">
        <w:t xml:space="preserve"> </w:t>
      </w:r>
      <w:proofErr w:type="spellStart"/>
      <w:r w:rsidRPr="00AD735B">
        <w:t>direktor</w:t>
      </w:r>
      <w:proofErr w:type="spellEnd"/>
      <w:r w:rsidRPr="00AD735B">
        <w:t xml:space="preserve"> </w:t>
      </w:r>
      <w:proofErr w:type="spellStart"/>
      <w:r w:rsidRPr="00AD735B">
        <w:t>će</w:t>
      </w:r>
      <w:proofErr w:type="spellEnd"/>
      <w:r w:rsidRPr="00AD735B">
        <w:t xml:space="preserve"> </w:t>
      </w:r>
      <w:proofErr w:type="spellStart"/>
      <w:r w:rsidRPr="00AD735B">
        <w:t>registrovati</w:t>
      </w:r>
      <w:proofErr w:type="spellEnd"/>
      <w:r w:rsidRPr="00AD735B">
        <w:t xml:space="preserve"> </w:t>
      </w:r>
      <w:proofErr w:type="spellStart"/>
      <w:r w:rsidRPr="00AD735B">
        <w:t>ovaj</w:t>
      </w:r>
      <w:proofErr w:type="spellEnd"/>
      <w:r w:rsidRPr="00AD735B">
        <w:t xml:space="preserve"> </w:t>
      </w:r>
      <w:proofErr w:type="spellStart"/>
      <w:r w:rsidRPr="00AD735B">
        <w:t>dodatni</w:t>
      </w:r>
      <w:proofErr w:type="spellEnd"/>
      <w:r w:rsidRPr="00AD735B">
        <w:t xml:space="preserve"> </w:t>
      </w:r>
      <w:proofErr w:type="spellStart"/>
      <w:r w:rsidRPr="00AD735B">
        <w:t>akt</w:t>
      </w:r>
      <w:proofErr w:type="spellEnd"/>
      <w:r w:rsidRPr="00AD735B">
        <w:t xml:space="preserve"> </w:t>
      </w:r>
      <w:proofErr w:type="spellStart"/>
      <w:r w:rsidRPr="00AD735B">
        <w:t>kod</w:t>
      </w:r>
      <w:proofErr w:type="spellEnd"/>
      <w:r w:rsidRPr="00AD735B">
        <w:t xml:space="preserve"> </w:t>
      </w:r>
      <w:proofErr w:type="spellStart"/>
      <w:r w:rsidRPr="00AD735B">
        <w:t>Sekretarijata</w:t>
      </w:r>
      <w:proofErr w:type="spellEnd"/>
      <w:r w:rsidRPr="00AD735B">
        <w:t xml:space="preserve"> </w:t>
      </w:r>
      <w:proofErr w:type="spellStart"/>
      <w:r w:rsidRPr="00AD735B">
        <w:t>Ujedinjenih</w:t>
      </w:r>
      <w:proofErr w:type="spellEnd"/>
      <w:r w:rsidRPr="00AD735B">
        <w:t xml:space="preserve"> </w:t>
      </w:r>
      <w:proofErr w:type="spellStart"/>
      <w:r w:rsidRPr="00AD735B">
        <w:t>nacija</w:t>
      </w:r>
      <w:proofErr w:type="spellEnd"/>
      <w:r w:rsidRPr="00AD735B">
        <w:t>.</w:t>
      </w:r>
    </w:p>
    <w:p w14:paraId="7A9D3799" w14:textId="77777777" w:rsidR="00AD735B" w:rsidRPr="00AD735B" w:rsidRDefault="00AD735B" w:rsidP="00AD735B">
      <w:pPr>
        <w:jc w:val="center"/>
      </w:pPr>
      <w:r w:rsidRPr="00AD735B">
        <w:t xml:space="preserve">5) </w:t>
      </w:r>
      <w:proofErr w:type="spellStart"/>
      <w:r w:rsidRPr="00AD735B">
        <w:t>Generalni</w:t>
      </w:r>
      <w:proofErr w:type="spellEnd"/>
      <w:r w:rsidRPr="00AD735B">
        <w:t xml:space="preserve"> </w:t>
      </w:r>
      <w:proofErr w:type="spellStart"/>
      <w:r w:rsidRPr="00AD735B">
        <w:t>direktor</w:t>
      </w:r>
      <w:proofErr w:type="spellEnd"/>
      <w:r w:rsidRPr="00AD735B">
        <w:t xml:space="preserve"> </w:t>
      </w:r>
      <w:proofErr w:type="spellStart"/>
      <w:r w:rsidRPr="00AD735B">
        <w:t>obaveštava</w:t>
      </w:r>
      <w:proofErr w:type="spellEnd"/>
      <w:r w:rsidRPr="00AD735B">
        <w:t xml:space="preserve"> </w:t>
      </w:r>
      <w:proofErr w:type="spellStart"/>
      <w:r w:rsidRPr="00AD735B">
        <w:t>vlade</w:t>
      </w:r>
      <w:proofErr w:type="spellEnd"/>
      <w:r w:rsidRPr="00AD735B">
        <w:t xml:space="preserve"> </w:t>
      </w:r>
      <w:proofErr w:type="spellStart"/>
      <w:r w:rsidRPr="00AD735B">
        <w:t>svih</w:t>
      </w:r>
      <w:proofErr w:type="spellEnd"/>
      <w:r w:rsidRPr="00AD735B">
        <w:t xml:space="preserve"> </w:t>
      </w:r>
      <w:proofErr w:type="spellStart"/>
      <w:r w:rsidRPr="00AD735B">
        <w:t>zemalja</w:t>
      </w:r>
      <w:proofErr w:type="spellEnd"/>
      <w:r w:rsidRPr="00AD735B">
        <w:t xml:space="preserve"> </w:t>
      </w:r>
      <w:proofErr w:type="spellStart"/>
      <w:r w:rsidRPr="00AD735B">
        <w:t>strana</w:t>
      </w:r>
      <w:proofErr w:type="spellEnd"/>
      <w:r w:rsidRPr="00AD735B">
        <w:t xml:space="preserve"> </w:t>
      </w:r>
      <w:proofErr w:type="spellStart"/>
      <w:r w:rsidRPr="00AD735B">
        <w:t>Madridskog</w:t>
      </w:r>
      <w:proofErr w:type="spellEnd"/>
      <w:r w:rsidRPr="00AD735B">
        <w:t xml:space="preserve"> </w:t>
      </w:r>
      <w:proofErr w:type="spellStart"/>
      <w:r w:rsidRPr="00AD735B">
        <w:t>sporazuma</w:t>
      </w:r>
      <w:proofErr w:type="spellEnd"/>
      <w:r w:rsidRPr="00AD735B">
        <w:t xml:space="preserve"> o </w:t>
      </w:r>
      <w:proofErr w:type="spellStart"/>
      <w:r w:rsidRPr="00AD735B">
        <w:t>potpisima</w:t>
      </w:r>
      <w:proofErr w:type="spellEnd"/>
      <w:r w:rsidRPr="00AD735B">
        <w:t xml:space="preserve">, </w:t>
      </w:r>
      <w:proofErr w:type="spellStart"/>
      <w:r w:rsidRPr="00AD735B">
        <w:t>deponovanju</w:t>
      </w:r>
      <w:proofErr w:type="spellEnd"/>
      <w:r w:rsidRPr="00AD735B">
        <w:t xml:space="preserve"> </w:t>
      </w:r>
      <w:proofErr w:type="spellStart"/>
      <w:r w:rsidRPr="00AD735B">
        <w:t>instrumenata</w:t>
      </w:r>
      <w:proofErr w:type="spellEnd"/>
      <w:r w:rsidRPr="00AD735B">
        <w:t xml:space="preserve"> </w:t>
      </w:r>
      <w:proofErr w:type="spellStart"/>
      <w:r w:rsidRPr="00AD735B">
        <w:t>ratifikacije</w:t>
      </w:r>
      <w:proofErr w:type="spellEnd"/>
      <w:r w:rsidRPr="00AD735B">
        <w:t xml:space="preserve"> </w:t>
      </w:r>
      <w:proofErr w:type="spellStart"/>
      <w:r w:rsidRPr="00AD735B">
        <w:t>ili</w:t>
      </w:r>
      <w:proofErr w:type="spellEnd"/>
      <w:r w:rsidRPr="00AD735B">
        <w:t xml:space="preserve"> </w:t>
      </w:r>
      <w:proofErr w:type="spellStart"/>
      <w:r w:rsidRPr="00AD735B">
        <w:t>pristupanja</w:t>
      </w:r>
      <w:proofErr w:type="spellEnd"/>
      <w:r w:rsidRPr="00AD735B">
        <w:t xml:space="preserve">, </w:t>
      </w:r>
      <w:proofErr w:type="spellStart"/>
      <w:r w:rsidRPr="00AD735B">
        <w:t>stupanju</w:t>
      </w:r>
      <w:proofErr w:type="spellEnd"/>
      <w:r w:rsidRPr="00AD735B">
        <w:t xml:space="preserve">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snagu</w:t>
      </w:r>
      <w:proofErr w:type="spellEnd"/>
      <w:r w:rsidRPr="00AD735B">
        <w:t xml:space="preserve"> </w:t>
      </w:r>
      <w:proofErr w:type="spellStart"/>
      <w:r w:rsidRPr="00AD735B">
        <w:t>i</w:t>
      </w:r>
      <w:proofErr w:type="spellEnd"/>
      <w:r w:rsidRPr="00AD735B">
        <w:t xml:space="preserve"> </w:t>
      </w:r>
      <w:proofErr w:type="spellStart"/>
      <w:r w:rsidRPr="00AD735B">
        <w:t>drugim</w:t>
      </w:r>
      <w:proofErr w:type="spellEnd"/>
      <w:r w:rsidRPr="00AD735B">
        <w:t xml:space="preserve"> </w:t>
      </w:r>
      <w:proofErr w:type="spellStart"/>
      <w:r w:rsidRPr="00AD735B">
        <w:t>potrebnim</w:t>
      </w:r>
      <w:proofErr w:type="spellEnd"/>
      <w:r w:rsidRPr="00AD735B">
        <w:t xml:space="preserve"> </w:t>
      </w:r>
      <w:proofErr w:type="spellStart"/>
      <w:r w:rsidRPr="00AD735B">
        <w:t>obaveštenjima</w:t>
      </w:r>
      <w:proofErr w:type="spellEnd"/>
      <w:r w:rsidRPr="00AD735B">
        <w:t>.</w:t>
      </w:r>
    </w:p>
    <w:p w14:paraId="7C6AE137" w14:textId="77777777" w:rsidR="00AD735B" w:rsidRPr="00AD735B" w:rsidRDefault="00AD735B" w:rsidP="00AD735B">
      <w:pPr>
        <w:jc w:val="center"/>
        <w:rPr>
          <w:b/>
          <w:bCs/>
        </w:rPr>
      </w:pPr>
      <w:bookmarkStart w:id="16" w:name="clan_7%5BII%5D"/>
      <w:bookmarkEnd w:id="16"/>
      <w:proofErr w:type="spellStart"/>
      <w:r w:rsidRPr="00AD735B">
        <w:rPr>
          <w:b/>
          <w:bCs/>
        </w:rPr>
        <w:t>Član</w:t>
      </w:r>
      <w:proofErr w:type="spellEnd"/>
      <w:r w:rsidRPr="00AD735B">
        <w:rPr>
          <w:b/>
          <w:bCs/>
        </w:rPr>
        <w:t xml:space="preserve"> 7[II]</w:t>
      </w:r>
    </w:p>
    <w:p w14:paraId="2B4EE5E8" w14:textId="77777777" w:rsidR="00AD735B" w:rsidRPr="00AD735B" w:rsidRDefault="00AD735B" w:rsidP="00AD735B">
      <w:pPr>
        <w:jc w:val="center"/>
        <w:rPr>
          <w:b/>
          <w:bCs/>
        </w:rPr>
      </w:pPr>
      <w:r w:rsidRPr="00AD735B">
        <w:rPr>
          <w:b/>
          <w:bCs/>
        </w:rPr>
        <w:t>(</w:t>
      </w:r>
      <w:proofErr w:type="spellStart"/>
      <w:r w:rsidRPr="00AD735B">
        <w:rPr>
          <w:b/>
          <w:bCs/>
        </w:rPr>
        <w:t>Prelazna</w:t>
      </w:r>
      <w:proofErr w:type="spellEnd"/>
      <w:r w:rsidRPr="00AD735B">
        <w:rPr>
          <w:b/>
          <w:bCs/>
        </w:rPr>
        <w:t xml:space="preserve"> </w:t>
      </w:r>
      <w:proofErr w:type="spellStart"/>
      <w:r w:rsidRPr="00AD735B">
        <w:rPr>
          <w:b/>
          <w:bCs/>
        </w:rPr>
        <w:t>odredba</w:t>
      </w:r>
      <w:proofErr w:type="spellEnd"/>
      <w:r w:rsidRPr="00AD735B">
        <w:rPr>
          <w:b/>
          <w:bCs/>
        </w:rPr>
        <w:t>)</w:t>
      </w:r>
    </w:p>
    <w:p w14:paraId="0CD6B08E" w14:textId="77777777" w:rsidR="00AD735B" w:rsidRPr="00AD735B" w:rsidRDefault="00AD735B" w:rsidP="00AD735B">
      <w:pPr>
        <w:jc w:val="center"/>
      </w:pPr>
      <w:r w:rsidRPr="00AD735B">
        <w:t xml:space="preserve">Dok </w:t>
      </w:r>
      <w:proofErr w:type="spellStart"/>
      <w:r w:rsidRPr="00AD735B">
        <w:t>prvi</w:t>
      </w:r>
      <w:proofErr w:type="spellEnd"/>
      <w:r w:rsidRPr="00AD735B">
        <w:t xml:space="preserve"> </w:t>
      </w:r>
      <w:proofErr w:type="spellStart"/>
      <w:r w:rsidRPr="00AD735B">
        <w:t>generalni</w:t>
      </w:r>
      <w:proofErr w:type="spellEnd"/>
      <w:r w:rsidRPr="00AD735B">
        <w:t xml:space="preserve"> </w:t>
      </w:r>
      <w:proofErr w:type="spellStart"/>
      <w:r w:rsidRPr="00AD735B">
        <w:t>direktor</w:t>
      </w:r>
      <w:proofErr w:type="spellEnd"/>
      <w:r w:rsidRPr="00AD735B">
        <w:t xml:space="preserve"> ne </w:t>
      </w:r>
      <w:proofErr w:type="spellStart"/>
      <w:r w:rsidRPr="00AD735B">
        <w:t>stupi</w:t>
      </w:r>
      <w:proofErr w:type="spellEnd"/>
      <w:r w:rsidRPr="00AD735B">
        <w:t xml:space="preserve">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dužnost</w:t>
      </w:r>
      <w:proofErr w:type="spellEnd"/>
      <w:r w:rsidRPr="00AD735B">
        <w:t xml:space="preserve">, </w:t>
      </w:r>
      <w:proofErr w:type="spellStart"/>
      <w:r w:rsidRPr="00AD735B">
        <w:t>upućivanja</w:t>
      </w:r>
      <w:proofErr w:type="spellEnd"/>
      <w:r w:rsidRPr="00AD735B">
        <w:t xml:space="preserve"> u </w:t>
      </w:r>
      <w:proofErr w:type="spellStart"/>
      <w:r w:rsidRPr="00AD735B">
        <w:t>ovom</w:t>
      </w:r>
      <w:proofErr w:type="spellEnd"/>
      <w:r w:rsidRPr="00AD735B">
        <w:t xml:space="preserve"> </w:t>
      </w:r>
      <w:proofErr w:type="spellStart"/>
      <w:r w:rsidRPr="00AD735B">
        <w:t>dodatnom</w:t>
      </w:r>
      <w:proofErr w:type="spellEnd"/>
      <w:r w:rsidRPr="00AD735B">
        <w:t xml:space="preserve"> </w:t>
      </w:r>
      <w:proofErr w:type="spellStart"/>
      <w:r w:rsidRPr="00AD735B">
        <w:t>aktu</w:t>
      </w:r>
      <w:proofErr w:type="spellEnd"/>
      <w:r w:rsidRPr="00AD735B">
        <w:t xml:space="preserve">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generalnog</w:t>
      </w:r>
      <w:proofErr w:type="spellEnd"/>
      <w:r w:rsidRPr="00AD735B">
        <w:t xml:space="preserve"> </w:t>
      </w:r>
      <w:proofErr w:type="spellStart"/>
      <w:r w:rsidRPr="00AD735B">
        <w:t>direktora</w:t>
      </w:r>
      <w:proofErr w:type="spellEnd"/>
      <w:r w:rsidRPr="00AD735B">
        <w:t xml:space="preserve"> </w:t>
      </w:r>
      <w:proofErr w:type="spellStart"/>
      <w:r w:rsidRPr="00AD735B">
        <w:t>biće</w:t>
      </w:r>
      <w:proofErr w:type="spellEnd"/>
      <w:r w:rsidRPr="00AD735B">
        <w:t xml:space="preserve"> </w:t>
      </w:r>
      <w:proofErr w:type="spellStart"/>
      <w:r w:rsidRPr="00AD735B">
        <w:t>smatrana</w:t>
      </w:r>
      <w:proofErr w:type="spellEnd"/>
      <w:r w:rsidRPr="00AD735B">
        <w:t xml:space="preserve"> da se </w:t>
      </w:r>
      <w:proofErr w:type="spellStart"/>
      <w:r w:rsidRPr="00AD735B">
        <w:t>odnose</w:t>
      </w:r>
      <w:proofErr w:type="spellEnd"/>
      <w:r w:rsidRPr="00AD735B">
        <w:t xml:space="preserve">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direktora</w:t>
      </w:r>
      <w:proofErr w:type="spellEnd"/>
      <w:r w:rsidRPr="00AD735B">
        <w:t xml:space="preserve"> </w:t>
      </w:r>
      <w:proofErr w:type="spellStart"/>
      <w:r w:rsidRPr="00AD735B">
        <w:t>Ujedinjenog</w:t>
      </w:r>
      <w:proofErr w:type="spellEnd"/>
      <w:r w:rsidRPr="00AD735B">
        <w:t xml:space="preserve"> </w:t>
      </w:r>
      <w:proofErr w:type="spellStart"/>
      <w:r w:rsidRPr="00AD735B">
        <w:t>međunarodnog</w:t>
      </w:r>
      <w:proofErr w:type="spellEnd"/>
      <w:r w:rsidRPr="00AD735B">
        <w:t xml:space="preserve"> </w:t>
      </w:r>
      <w:proofErr w:type="spellStart"/>
      <w:r w:rsidRPr="00AD735B">
        <w:t>biroa</w:t>
      </w:r>
      <w:proofErr w:type="spellEnd"/>
      <w:r w:rsidRPr="00AD735B">
        <w:t xml:space="preserve"> za </w:t>
      </w:r>
      <w:proofErr w:type="spellStart"/>
      <w:r w:rsidRPr="00AD735B">
        <w:t>zaštitu</w:t>
      </w:r>
      <w:proofErr w:type="spellEnd"/>
      <w:r w:rsidRPr="00AD735B">
        <w:t xml:space="preserve"> </w:t>
      </w:r>
      <w:proofErr w:type="spellStart"/>
      <w:r w:rsidRPr="00AD735B">
        <w:t>intelektualne</w:t>
      </w:r>
      <w:proofErr w:type="spellEnd"/>
      <w:r w:rsidRPr="00AD735B">
        <w:t xml:space="preserve"> </w:t>
      </w:r>
      <w:proofErr w:type="spellStart"/>
      <w:r w:rsidRPr="00AD735B">
        <w:t>svojine</w:t>
      </w:r>
      <w:proofErr w:type="spellEnd"/>
      <w:r w:rsidRPr="00AD735B">
        <w:t>.</w:t>
      </w:r>
    </w:p>
    <w:p w14:paraId="233FDEB3" w14:textId="77777777" w:rsidR="00AD735B" w:rsidRPr="00AD735B" w:rsidRDefault="00AD735B" w:rsidP="00AD735B">
      <w:pPr>
        <w:jc w:val="center"/>
        <w:rPr>
          <w:b/>
          <w:bCs/>
        </w:rPr>
      </w:pPr>
      <w:r w:rsidRPr="00AD735B">
        <w:rPr>
          <w:b/>
          <w:bCs/>
        </w:rPr>
        <w:t>ČLAN 3</w:t>
      </w:r>
    </w:p>
    <w:p w14:paraId="59FCD38A" w14:textId="2EB4C33F" w:rsidR="00961C2E" w:rsidRDefault="00AD735B" w:rsidP="00AD735B">
      <w:pPr>
        <w:jc w:val="center"/>
      </w:pPr>
      <w:proofErr w:type="spellStart"/>
      <w:r w:rsidRPr="00AD735B">
        <w:t>Ovaj</w:t>
      </w:r>
      <w:proofErr w:type="spellEnd"/>
      <w:r w:rsidRPr="00AD735B">
        <w:t xml:space="preserve"> </w:t>
      </w:r>
      <w:proofErr w:type="spellStart"/>
      <w:r w:rsidRPr="00AD735B">
        <w:t>zakon</w:t>
      </w:r>
      <w:proofErr w:type="spellEnd"/>
      <w:r w:rsidRPr="00AD735B">
        <w:t xml:space="preserve"> stupa </w:t>
      </w:r>
      <w:proofErr w:type="spellStart"/>
      <w:r w:rsidRPr="00AD735B">
        <w:t>na</w:t>
      </w:r>
      <w:proofErr w:type="spellEnd"/>
      <w:r w:rsidRPr="00AD735B">
        <w:t xml:space="preserve"> </w:t>
      </w:r>
      <w:proofErr w:type="spellStart"/>
      <w:r w:rsidRPr="00AD735B">
        <w:t>snagu</w:t>
      </w:r>
      <w:proofErr w:type="spellEnd"/>
      <w:r w:rsidRPr="00AD735B">
        <w:t xml:space="preserve"> </w:t>
      </w:r>
      <w:proofErr w:type="spellStart"/>
      <w:r w:rsidRPr="00AD735B">
        <w:t>osmog</w:t>
      </w:r>
      <w:proofErr w:type="spellEnd"/>
      <w:r w:rsidRPr="00AD735B">
        <w:t xml:space="preserve"> dana od dana </w:t>
      </w:r>
      <w:proofErr w:type="spellStart"/>
      <w:r w:rsidRPr="00AD735B">
        <w:t>objavljivanja</w:t>
      </w:r>
      <w:proofErr w:type="spellEnd"/>
      <w:r w:rsidRPr="00AD735B">
        <w:t xml:space="preserve"> u "</w:t>
      </w:r>
      <w:proofErr w:type="spellStart"/>
      <w:r w:rsidRPr="00AD735B">
        <w:t>Službenom</w:t>
      </w:r>
      <w:proofErr w:type="spellEnd"/>
      <w:r w:rsidRPr="00AD735B">
        <w:t xml:space="preserve"> </w:t>
      </w:r>
      <w:proofErr w:type="spellStart"/>
      <w:r w:rsidRPr="00AD735B">
        <w:t>listu</w:t>
      </w:r>
      <w:proofErr w:type="spellEnd"/>
      <w:r w:rsidRPr="00AD735B">
        <w:t xml:space="preserve"> SRJ - </w:t>
      </w:r>
      <w:proofErr w:type="spellStart"/>
      <w:r w:rsidRPr="00AD735B">
        <w:t>Međunarodni</w:t>
      </w:r>
      <w:proofErr w:type="spellEnd"/>
      <w:r w:rsidRPr="00AD735B">
        <w:t xml:space="preserve"> </w:t>
      </w:r>
      <w:proofErr w:type="spellStart"/>
      <w:r w:rsidRPr="00AD735B">
        <w:t>ugovori</w:t>
      </w:r>
      <w:proofErr w:type="spellEnd"/>
      <w:r w:rsidRPr="00AD735B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75D9C"/>
    <w:multiLevelType w:val="multilevel"/>
    <w:tmpl w:val="C3EA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A1F30"/>
    <w:multiLevelType w:val="multilevel"/>
    <w:tmpl w:val="657A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5057B"/>
    <w:multiLevelType w:val="multilevel"/>
    <w:tmpl w:val="EE02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EC54BB"/>
    <w:multiLevelType w:val="multilevel"/>
    <w:tmpl w:val="A950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1277C3"/>
    <w:multiLevelType w:val="multilevel"/>
    <w:tmpl w:val="9E16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5675589">
    <w:abstractNumId w:val="2"/>
  </w:num>
  <w:num w:numId="2" w16cid:durableId="2106077465">
    <w:abstractNumId w:val="1"/>
  </w:num>
  <w:num w:numId="3" w16cid:durableId="1817255067">
    <w:abstractNumId w:val="3"/>
  </w:num>
  <w:num w:numId="4" w16cid:durableId="1400791301">
    <w:abstractNumId w:val="0"/>
  </w:num>
  <w:num w:numId="5" w16cid:durableId="76366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5B"/>
    <w:rsid w:val="0032438A"/>
    <w:rsid w:val="0060202F"/>
    <w:rsid w:val="00961C2E"/>
    <w:rsid w:val="00A67746"/>
    <w:rsid w:val="00A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DB569"/>
  <w15:chartTrackingRefBased/>
  <w15:docId w15:val="{C70852D8-AC24-4E11-BE73-CDE46BC0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7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3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3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3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3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3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3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3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3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3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3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3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3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3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3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3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7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3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7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7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73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73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73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3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73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73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4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51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259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5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1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3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3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4776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58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5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0196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1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3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282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37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10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77202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757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401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496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7622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1342</Words>
  <Characters>7655</Characters>
  <Application>Microsoft Office Word</Application>
  <DocSecurity>0</DocSecurity>
  <Lines>63</Lines>
  <Paragraphs>17</Paragraphs>
  <ScaleCrop>false</ScaleCrop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2024-07-08T21:22:00Z</dcterms:created>
  <dcterms:modified xsi:type="dcterms:W3CDTF">2024-07-10T16:41:00Z</dcterms:modified>
</cp:coreProperties>
</file>