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F70" w14:textId="62D3A560" w:rsidR="00743E2F" w:rsidRPr="00743E2F" w:rsidRDefault="00743E2F" w:rsidP="00743E2F">
      <w:pPr>
        <w:jc w:val="center"/>
        <w:rPr>
          <w:lang w:val="fr-FR"/>
        </w:rPr>
      </w:pPr>
      <w:r w:rsidRPr="00743E2F">
        <w:rPr>
          <w:b/>
          <w:bCs/>
          <w:lang w:val="fr-FR"/>
        </w:rPr>
        <w:t>ZAKON</w:t>
      </w:r>
      <w:r w:rsidRPr="00743E2F">
        <w:rPr>
          <w:b/>
          <w:bCs/>
          <w:lang w:val="fr-FR"/>
        </w:rPr>
        <w:t xml:space="preserve"> </w:t>
      </w:r>
      <w:r w:rsidRPr="00743E2F">
        <w:rPr>
          <w:b/>
          <w:bCs/>
          <w:lang w:val="fr-FR"/>
        </w:rPr>
        <w:t>O CENTRALNOJ BANCI CRNE GORE</w:t>
      </w:r>
    </w:p>
    <w:p w14:paraId="539E62E6" w14:textId="77777777" w:rsidR="00743E2F" w:rsidRPr="00743E2F" w:rsidRDefault="00743E2F" w:rsidP="00743E2F">
      <w:pPr>
        <w:jc w:val="center"/>
        <w:rPr>
          <w:i/>
          <w:iCs/>
        </w:rPr>
      </w:pPr>
      <w:r w:rsidRPr="00743E2F">
        <w:rPr>
          <w:i/>
          <w:iCs/>
        </w:rPr>
        <w:t xml:space="preserve">("Sl. list CG", br. 40/2010, 46/2010 - </w:t>
      </w:r>
      <w:proofErr w:type="spellStart"/>
      <w:r w:rsidRPr="00743E2F">
        <w:rPr>
          <w:i/>
          <w:iCs/>
        </w:rPr>
        <w:t>ispr</w:t>
      </w:r>
      <w:proofErr w:type="spellEnd"/>
      <w:r w:rsidRPr="00743E2F">
        <w:rPr>
          <w:i/>
          <w:iCs/>
        </w:rPr>
        <w:t xml:space="preserve">., 6/2013 - </w:t>
      </w:r>
      <w:proofErr w:type="spellStart"/>
      <w:r w:rsidRPr="00743E2F">
        <w:rPr>
          <w:i/>
          <w:iCs/>
        </w:rPr>
        <w:t>odluka</w:t>
      </w:r>
      <w:proofErr w:type="spellEnd"/>
      <w:r w:rsidRPr="00743E2F">
        <w:rPr>
          <w:i/>
          <w:iCs/>
        </w:rPr>
        <w:t xml:space="preserve"> US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70/2017)</w:t>
      </w:r>
    </w:p>
    <w:p w14:paraId="4966EEC8" w14:textId="77777777" w:rsidR="00743E2F" w:rsidRPr="00743E2F" w:rsidRDefault="00743E2F" w:rsidP="00743E2F">
      <w:pPr>
        <w:jc w:val="center"/>
      </w:pPr>
      <w:r w:rsidRPr="00743E2F">
        <w:t> </w:t>
      </w:r>
    </w:p>
    <w:p w14:paraId="0CE33E9C" w14:textId="77777777" w:rsidR="00743E2F" w:rsidRPr="00743E2F" w:rsidRDefault="00743E2F" w:rsidP="00743E2F">
      <w:pPr>
        <w:jc w:val="center"/>
      </w:pPr>
      <w:bookmarkStart w:id="0" w:name="str_1"/>
      <w:bookmarkEnd w:id="0"/>
      <w:r w:rsidRPr="00743E2F">
        <w:t>I. OSNOVNE ODREDBE</w:t>
      </w:r>
    </w:p>
    <w:p w14:paraId="04E5A9E3" w14:textId="77777777" w:rsidR="00743E2F" w:rsidRPr="00743E2F" w:rsidRDefault="00743E2F" w:rsidP="00743E2F">
      <w:pPr>
        <w:jc w:val="center"/>
        <w:rPr>
          <w:b/>
          <w:bCs/>
        </w:rPr>
      </w:pPr>
      <w:bookmarkStart w:id="1" w:name="str_2"/>
      <w:bookmarkEnd w:id="1"/>
      <w:proofErr w:type="spellStart"/>
      <w:r w:rsidRPr="00743E2F">
        <w:rPr>
          <w:b/>
          <w:bCs/>
        </w:rPr>
        <w:t>Predmet</w:t>
      </w:r>
      <w:proofErr w:type="spellEnd"/>
    </w:p>
    <w:p w14:paraId="79B31A51" w14:textId="77777777" w:rsidR="00743E2F" w:rsidRPr="00743E2F" w:rsidRDefault="00743E2F" w:rsidP="00743E2F">
      <w:pPr>
        <w:jc w:val="center"/>
        <w:rPr>
          <w:b/>
          <w:bCs/>
        </w:rPr>
      </w:pPr>
      <w:bookmarkStart w:id="2" w:name="clan_1"/>
      <w:bookmarkEnd w:id="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</w:t>
      </w:r>
    </w:p>
    <w:p w14:paraId="67057FBF" w14:textId="77777777" w:rsidR="00743E2F" w:rsidRPr="00743E2F" w:rsidRDefault="00743E2F" w:rsidP="00743E2F">
      <w:pPr>
        <w:jc w:val="center"/>
      </w:pP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uređuju</w:t>
      </w:r>
      <w:proofErr w:type="spellEnd"/>
      <w:r w:rsidRPr="00743E2F">
        <w:t xml:space="preserve"> se status, </w:t>
      </w:r>
      <w:proofErr w:type="spellStart"/>
      <w:r w:rsidRPr="00743E2F">
        <w:t>ciljevi</w:t>
      </w:r>
      <w:proofErr w:type="spellEnd"/>
      <w:r w:rsidRPr="00743E2F">
        <w:t xml:space="preserve">, </w:t>
      </w:r>
      <w:proofErr w:type="spellStart"/>
      <w:r w:rsidRPr="00743E2F">
        <w:t>funkcije</w:t>
      </w:r>
      <w:proofErr w:type="spellEnd"/>
      <w:r w:rsidRPr="00743E2F">
        <w:t xml:space="preserve">,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Gore.</w:t>
      </w:r>
    </w:p>
    <w:p w14:paraId="5902B8FF" w14:textId="77777777" w:rsidR="00743E2F" w:rsidRPr="00743E2F" w:rsidRDefault="00743E2F" w:rsidP="00743E2F">
      <w:pPr>
        <w:jc w:val="center"/>
        <w:rPr>
          <w:b/>
          <w:bCs/>
        </w:rPr>
      </w:pPr>
      <w:bookmarkStart w:id="3" w:name="str_3"/>
      <w:bookmarkEnd w:id="3"/>
      <w:proofErr w:type="spellStart"/>
      <w:r w:rsidRPr="00743E2F">
        <w:rPr>
          <w:b/>
          <w:bCs/>
        </w:rPr>
        <w:t>Značenje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izraza</w:t>
      </w:r>
      <w:proofErr w:type="spellEnd"/>
    </w:p>
    <w:p w14:paraId="587FFD14" w14:textId="77777777" w:rsidR="00743E2F" w:rsidRPr="00743E2F" w:rsidRDefault="00743E2F" w:rsidP="00743E2F">
      <w:pPr>
        <w:jc w:val="center"/>
        <w:rPr>
          <w:b/>
          <w:bCs/>
        </w:rPr>
      </w:pPr>
      <w:bookmarkStart w:id="4" w:name="clan_2"/>
      <w:bookmarkEnd w:id="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</w:t>
      </w:r>
    </w:p>
    <w:p w14:paraId="411CDE6E" w14:textId="77777777" w:rsidR="00743E2F" w:rsidRPr="00743E2F" w:rsidRDefault="00743E2F" w:rsidP="00743E2F">
      <w:pPr>
        <w:jc w:val="center"/>
      </w:pPr>
      <w:r w:rsidRPr="00743E2F">
        <w:rPr>
          <w:i/>
          <w:iCs/>
        </w:rPr>
        <w:t>(</w:t>
      </w:r>
      <w:proofErr w:type="spellStart"/>
      <w:r w:rsidRPr="00743E2F">
        <w:rPr>
          <w:i/>
          <w:iCs/>
        </w:rPr>
        <w:t>brisano</w:t>
      </w:r>
      <w:proofErr w:type="spellEnd"/>
      <w:r w:rsidRPr="00743E2F">
        <w:rPr>
          <w:i/>
          <w:iCs/>
        </w:rPr>
        <w:t>)</w:t>
      </w:r>
    </w:p>
    <w:p w14:paraId="0B8DE699" w14:textId="77777777" w:rsidR="00743E2F" w:rsidRPr="00743E2F" w:rsidRDefault="00743E2F" w:rsidP="00743E2F">
      <w:pPr>
        <w:jc w:val="center"/>
        <w:rPr>
          <w:b/>
          <w:bCs/>
        </w:rPr>
      </w:pPr>
      <w:bookmarkStart w:id="5" w:name="str_4"/>
      <w:bookmarkEnd w:id="5"/>
      <w:r w:rsidRPr="00743E2F">
        <w:rPr>
          <w:b/>
          <w:bCs/>
        </w:rPr>
        <w:t xml:space="preserve">Status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5DD43DBE" w14:textId="77777777" w:rsidR="00743E2F" w:rsidRPr="00743E2F" w:rsidRDefault="00743E2F" w:rsidP="00743E2F">
      <w:pPr>
        <w:jc w:val="center"/>
        <w:rPr>
          <w:b/>
          <w:bCs/>
        </w:rPr>
      </w:pPr>
      <w:bookmarkStart w:id="6" w:name="clan_3"/>
      <w:bookmarkEnd w:id="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</w:t>
      </w:r>
    </w:p>
    <w:p w14:paraId="32518AC6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 xml:space="preserve">: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) je </w:t>
      </w:r>
      <w:proofErr w:type="spellStart"/>
      <w:r w:rsidRPr="00743E2F">
        <w:t>pravno</w:t>
      </w:r>
      <w:proofErr w:type="spellEnd"/>
      <w:r w:rsidRPr="00743E2F">
        <w:t xml:space="preserve"> lice.</w:t>
      </w:r>
    </w:p>
    <w:p w14:paraId="7D45A538" w14:textId="77777777" w:rsidR="00743E2F" w:rsidRPr="00743E2F" w:rsidRDefault="00743E2F" w:rsidP="00743E2F">
      <w:pPr>
        <w:jc w:val="center"/>
      </w:pPr>
      <w:proofErr w:type="spellStart"/>
      <w:r w:rsidRPr="00743E2F">
        <w:t>Sjedište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je u </w:t>
      </w:r>
      <w:proofErr w:type="spellStart"/>
      <w:r w:rsidRPr="00743E2F">
        <w:t>Podgorici</w:t>
      </w:r>
      <w:proofErr w:type="spellEnd"/>
      <w:r w:rsidRPr="00743E2F">
        <w:t>.</w:t>
      </w:r>
    </w:p>
    <w:p w14:paraId="73E046A2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se ne </w:t>
      </w:r>
      <w:proofErr w:type="spellStart"/>
      <w:r w:rsidRPr="00743E2F">
        <w:rPr>
          <w:lang w:val="fr-FR"/>
        </w:rPr>
        <w:t>upisuje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registar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privrednih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subjekata</w:t>
      </w:r>
      <w:proofErr w:type="spellEnd"/>
      <w:r w:rsidRPr="00743E2F">
        <w:rPr>
          <w:lang w:val="fr-FR"/>
        </w:rPr>
        <w:t>.</w:t>
      </w:r>
    </w:p>
    <w:p w14:paraId="7E02A743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743E2F">
        <w:rPr>
          <w:b/>
          <w:bCs/>
          <w:lang w:val="fr-FR"/>
        </w:rPr>
        <w:t>Ciljevi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Centralne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banke</w:t>
      </w:r>
      <w:proofErr w:type="spellEnd"/>
    </w:p>
    <w:p w14:paraId="46D7C3A1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" w:name="clan_4**"/>
      <w:bookmarkEnd w:id="8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4**</w:t>
      </w:r>
    </w:p>
    <w:p w14:paraId="5E78CEEE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Osnovni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podsticanje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očuvanje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stabilnosti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uključujući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podsticanje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održavanje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zdravog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bankarskog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sigurnog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efikasnog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prometa</w:t>
      </w:r>
      <w:proofErr w:type="spellEnd"/>
      <w:r w:rsidRPr="00743E2F">
        <w:rPr>
          <w:lang w:val="fr-FR"/>
        </w:rPr>
        <w:t>.</w:t>
      </w:r>
    </w:p>
    <w:p w14:paraId="5BA75953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doprinosi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postizanju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održavanju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stabilnosti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cijena</w:t>
      </w:r>
      <w:proofErr w:type="spellEnd"/>
      <w:r w:rsidRPr="00743E2F">
        <w:rPr>
          <w:lang w:val="fr-FR"/>
        </w:rPr>
        <w:t>.</w:t>
      </w:r>
    </w:p>
    <w:p w14:paraId="3E1AAF54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, ne </w:t>
      </w:r>
      <w:proofErr w:type="spellStart"/>
      <w:r w:rsidRPr="00743E2F">
        <w:rPr>
          <w:lang w:val="fr-FR"/>
        </w:rPr>
        <w:t>dovodeći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pitanje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ostvarivanje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svojih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podržaće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ostvarivanje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ekonomske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politike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Vlade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(u </w:t>
      </w:r>
      <w:proofErr w:type="spellStart"/>
      <w:r w:rsidRPr="00743E2F">
        <w:rPr>
          <w:lang w:val="fr-FR"/>
        </w:rPr>
        <w:t>daljem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tekstu</w:t>
      </w:r>
      <w:proofErr w:type="spellEnd"/>
      <w:r w:rsidRPr="00743E2F">
        <w:rPr>
          <w:lang w:val="fr-FR"/>
        </w:rPr>
        <w:t>:</w:t>
      </w:r>
      <w:proofErr w:type="gram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Vlada</w:t>
      </w:r>
      <w:proofErr w:type="spellEnd"/>
      <w:r w:rsidRPr="00743E2F">
        <w:rPr>
          <w:lang w:val="fr-FR"/>
        </w:rPr>
        <w:t xml:space="preserve">), </w:t>
      </w:r>
      <w:proofErr w:type="spellStart"/>
      <w:r w:rsidRPr="00743E2F">
        <w:rPr>
          <w:lang w:val="fr-FR"/>
        </w:rPr>
        <w:t>djelujući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</w:t>
      </w:r>
      <w:proofErr w:type="spellEnd"/>
      <w:r w:rsidRPr="00743E2F">
        <w:rPr>
          <w:lang w:val="fr-FR"/>
        </w:rPr>
        <w:t xml:space="preserve"> tom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načelima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slobodnog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otvorenog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tržišta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slobode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preduzetništva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konkurencije</w:t>
      </w:r>
      <w:proofErr w:type="spellEnd"/>
      <w:r w:rsidRPr="00743E2F">
        <w:rPr>
          <w:lang w:val="fr-FR"/>
        </w:rPr>
        <w:t>.</w:t>
      </w:r>
    </w:p>
    <w:p w14:paraId="20C4EBC1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ovlašćenja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neophodna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postizanje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>.</w:t>
      </w:r>
    </w:p>
    <w:p w14:paraId="3D951478" w14:textId="77777777" w:rsidR="00743E2F" w:rsidRPr="00743E2F" w:rsidRDefault="00743E2F" w:rsidP="00743E2F">
      <w:pPr>
        <w:jc w:val="center"/>
        <w:rPr>
          <w:b/>
          <w:bCs/>
        </w:rPr>
      </w:pPr>
      <w:bookmarkStart w:id="9" w:name="str_6"/>
      <w:bookmarkEnd w:id="9"/>
      <w:proofErr w:type="spellStart"/>
      <w:r w:rsidRPr="00743E2F">
        <w:rPr>
          <w:b/>
          <w:bCs/>
        </w:rPr>
        <w:t>Emisija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novca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zabrana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kreditiranja</w:t>
      </w:r>
      <w:proofErr w:type="spellEnd"/>
    </w:p>
    <w:p w14:paraId="1B3F12C4" w14:textId="77777777" w:rsidR="00743E2F" w:rsidRPr="00743E2F" w:rsidRDefault="00743E2F" w:rsidP="00743E2F">
      <w:pPr>
        <w:jc w:val="center"/>
        <w:rPr>
          <w:b/>
          <w:bCs/>
        </w:rPr>
      </w:pPr>
      <w:bookmarkStart w:id="10" w:name="clan_5**"/>
      <w:bookmarkEnd w:id="1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5**</w:t>
      </w:r>
    </w:p>
    <w:p w14:paraId="5DBFB481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isključivo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izdavanja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, </w:t>
      </w:r>
      <w:proofErr w:type="spellStart"/>
      <w:r w:rsidRPr="00743E2F">
        <w:t>ukoliko</w:t>
      </w:r>
      <w:proofErr w:type="spellEnd"/>
      <w:r w:rsidRPr="00743E2F">
        <w:t xml:space="preserve"> bi </w:t>
      </w:r>
      <w:proofErr w:type="spellStart"/>
      <w:r w:rsidRPr="00743E2F">
        <w:t>Crna</w:t>
      </w:r>
      <w:proofErr w:type="spellEnd"/>
      <w:r w:rsidRPr="00743E2F">
        <w:t xml:space="preserve"> Gora </w:t>
      </w:r>
      <w:proofErr w:type="spellStart"/>
      <w:r w:rsidRPr="00743E2F">
        <w:t>uvela</w:t>
      </w:r>
      <w:proofErr w:type="spellEnd"/>
      <w:r w:rsidRPr="00743E2F">
        <w:t xml:space="preserve"> </w:t>
      </w:r>
      <w:proofErr w:type="spellStart"/>
      <w:r w:rsidRPr="00743E2F">
        <w:t>sopstvenu</w:t>
      </w:r>
      <w:proofErr w:type="spellEnd"/>
      <w:r w:rsidRPr="00743E2F">
        <w:t xml:space="preserve"> </w:t>
      </w:r>
      <w:proofErr w:type="spellStart"/>
      <w:r w:rsidRPr="00743E2F">
        <w:t>valutu</w:t>
      </w:r>
      <w:proofErr w:type="spellEnd"/>
      <w:r w:rsidRPr="00743E2F">
        <w:t>.</w:t>
      </w:r>
    </w:p>
    <w:p w14:paraId="1E7CA7C2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izdavati</w:t>
      </w:r>
      <w:proofErr w:type="spellEnd"/>
      <w:r w:rsidRPr="00743E2F">
        <w:t xml:space="preserve"> </w:t>
      </w:r>
      <w:proofErr w:type="spellStart"/>
      <w:r w:rsidRPr="00743E2F">
        <w:t>jubilarne</w:t>
      </w:r>
      <w:proofErr w:type="spellEnd"/>
      <w:r w:rsidRPr="00743E2F">
        <w:t xml:space="preserve"> </w:t>
      </w:r>
      <w:proofErr w:type="spellStart"/>
      <w:r w:rsidRPr="00743E2F">
        <w:t>novčanice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kovani</w:t>
      </w:r>
      <w:proofErr w:type="spellEnd"/>
      <w:r w:rsidRPr="00743E2F">
        <w:t xml:space="preserve"> </w:t>
      </w:r>
      <w:proofErr w:type="spellStart"/>
      <w:r w:rsidRPr="00743E2F">
        <w:t>novac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nijesu</w:t>
      </w:r>
      <w:proofErr w:type="spellEnd"/>
      <w:r w:rsidRPr="00743E2F">
        <w:t xml:space="preserve"> </w:t>
      </w:r>
      <w:proofErr w:type="spellStart"/>
      <w:r w:rsidRPr="00743E2F">
        <w:t>sredstvo</w:t>
      </w:r>
      <w:proofErr w:type="spellEnd"/>
      <w:r w:rsidRPr="00743E2F">
        <w:t xml:space="preserve"> </w:t>
      </w:r>
      <w:proofErr w:type="spellStart"/>
      <w:r w:rsidRPr="00743E2F">
        <w:t>plaćanja</w:t>
      </w:r>
      <w:proofErr w:type="spellEnd"/>
      <w:r w:rsidRPr="00743E2F">
        <w:t>.</w:t>
      </w:r>
    </w:p>
    <w:p w14:paraId="2F3C90B9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davati</w:t>
      </w:r>
      <w:proofErr w:type="spellEnd"/>
      <w:r w:rsidRPr="00743E2F">
        <w:t xml:space="preserve"> </w:t>
      </w:r>
      <w:proofErr w:type="spellStart"/>
      <w:r w:rsidRPr="00743E2F">
        <w:t>kredite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pod </w:t>
      </w:r>
      <w:proofErr w:type="spellStart"/>
      <w:r w:rsidRPr="00743E2F">
        <w:t>uslovima</w:t>
      </w:r>
      <w:proofErr w:type="spellEnd"/>
      <w:r w:rsidRPr="00743E2F">
        <w:t xml:space="preserve"> </w:t>
      </w:r>
      <w:proofErr w:type="spellStart"/>
      <w:r w:rsidRPr="00743E2F">
        <w:t>propisanim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4188DB7B" w14:textId="77777777" w:rsidR="00743E2F" w:rsidRPr="00743E2F" w:rsidRDefault="00743E2F" w:rsidP="00743E2F">
      <w:pPr>
        <w:jc w:val="center"/>
        <w:rPr>
          <w:b/>
          <w:bCs/>
        </w:rPr>
      </w:pPr>
      <w:bookmarkStart w:id="11" w:name="str_7"/>
      <w:bookmarkEnd w:id="11"/>
      <w:proofErr w:type="spellStart"/>
      <w:r w:rsidRPr="00743E2F">
        <w:rPr>
          <w:b/>
          <w:bCs/>
        </w:rPr>
        <w:t>Imovina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3A58C218" w14:textId="77777777" w:rsidR="00743E2F" w:rsidRPr="00743E2F" w:rsidRDefault="00743E2F" w:rsidP="00743E2F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6</w:t>
      </w:r>
    </w:p>
    <w:p w14:paraId="7A1AE656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samostalno</w:t>
      </w:r>
      <w:proofErr w:type="spellEnd"/>
      <w:r w:rsidRPr="00743E2F">
        <w:t xml:space="preserve"> </w:t>
      </w:r>
      <w:proofErr w:type="spellStart"/>
      <w:r w:rsidRPr="00743E2F">
        <w:t>stiče</w:t>
      </w:r>
      <w:proofErr w:type="spellEnd"/>
      <w:r w:rsidRPr="00743E2F">
        <w:t xml:space="preserve">, </w:t>
      </w:r>
      <w:proofErr w:type="spellStart"/>
      <w:r w:rsidRPr="00743E2F">
        <w:t>upravlja</w:t>
      </w:r>
      <w:proofErr w:type="spellEnd"/>
      <w:r w:rsidRPr="00743E2F">
        <w:t xml:space="preserve">, </w:t>
      </w:r>
      <w:proofErr w:type="spellStart"/>
      <w:r w:rsidRPr="00743E2F">
        <w:t>koristi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raspolaže</w:t>
      </w:r>
      <w:proofErr w:type="spellEnd"/>
      <w:r w:rsidRPr="00743E2F">
        <w:t xml:space="preserve"> </w:t>
      </w:r>
      <w:proofErr w:type="spellStart"/>
      <w:r w:rsidRPr="00743E2F">
        <w:t>državnom</w:t>
      </w:r>
      <w:proofErr w:type="spellEnd"/>
      <w:r w:rsidRPr="00743E2F">
        <w:t xml:space="preserve"> </w:t>
      </w:r>
      <w:proofErr w:type="spellStart"/>
      <w:r w:rsidRPr="00743E2F">
        <w:t>imovinom</w:t>
      </w:r>
      <w:proofErr w:type="spellEnd"/>
      <w:r w:rsidRPr="00743E2F">
        <w:t xml:space="preserve"> za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7503665A" w14:textId="77777777" w:rsidR="00743E2F" w:rsidRPr="00743E2F" w:rsidRDefault="00743E2F" w:rsidP="00743E2F">
      <w:pPr>
        <w:jc w:val="center"/>
        <w:rPr>
          <w:b/>
          <w:bCs/>
        </w:rPr>
      </w:pPr>
      <w:bookmarkStart w:id="13" w:name="str_8"/>
      <w:bookmarkEnd w:id="13"/>
      <w:proofErr w:type="spellStart"/>
      <w:r w:rsidRPr="00743E2F">
        <w:rPr>
          <w:b/>
          <w:bCs/>
        </w:rPr>
        <w:t>Nezavisnost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1E7A874E" w14:textId="77777777" w:rsidR="00743E2F" w:rsidRPr="00743E2F" w:rsidRDefault="00743E2F" w:rsidP="00743E2F">
      <w:pPr>
        <w:jc w:val="center"/>
        <w:rPr>
          <w:b/>
          <w:bCs/>
        </w:rPr>
      </w:pPr>
      <w:bookmarkStart w:id="14" w:name="clan_7**"/>
      <w:bookmarkEnd w:id="1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7**</w:t>
      </w:r>
    </w:p>
    <w:p w14:paraId="5DA57182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je </w:t>
      </w:r>
      <w:proofErr w:type="spellStart"/>
      <w:r w:rsidRPr="00743E2F">
        <w:t>nezavisna</w:t>
      </w:r>
      <w:proofErr w:type="spellEnd"/>
      <w:r w:rsidRPr="00743E2F">
        <w:t xml:space="preserve"> u </w:t>
      </w:r>
      <w:proofErr w:type="spellStart"/>
      <w:r w:rsidRPr="00743E2F">
        <w:t>ostvarivanju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2F006E9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</w:t>
      </w: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njenih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zaposleni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nezavisni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u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obavljanju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ne </w:t>
      </w:r>
      <w:proofErr w:type="spellStart"/>
      <w:r w:rsidRPr="00743E2F">
        <w:t>smiju</w:t>
      </w:r>
      <w:proofErr w:type="spellEnd"/>
      <w:r w:rsidRPr="00743E2F">
        <w:t xml:space="preserve"> </w:t>
      </w:r>
      <w:proofErr w:type="spellStart"/>
      <w:r w:rsidRPr="00743E2F">
        <w:t>primati</w:t>
      </w:r>
      <w:proofErr w:type="spellEnd"/>
      <w:r w:rsidRPr="00743E2F">
        <w:t xml:space="preserve">, </w:t>
      </w:r>
      <w:proofErr w:type="spellStart"/>
      <w:r w:rsidRPr="00743E2F">
        <w:t>niti</w:t>
      </w:r>
      <w:proofErr w:type="spellEnd"/>
      <w:r w:rsidRPr="00743E2F">
        <w:t xml:space="preserve"> </w:t>
      </w:r>
      <w:proofErr w:type="spellStart"/>
      <w:r w:rsidRPr="00743E2F">
        <w:t>tražiti</w:t>
      </w:r>
      <w:proofErr w:type="spellEnd"/>
      <w:r w:rsidRPr="00743E2F">
        <w:t xml:space="preserve"> </w:t>
      </w:r>
      <w:proofErr w:type="spellStart"/>
      <w:r w:rsidRPr="00743E2F">
        <w:t>uputstva</w:t>
      </w:r>
      <w:proofErr w:type="spellEnd"/>
      <w:r w:rsidRPr="00743E2F">
        <w:t xml:space="preserve"> od </w:t>
      </w:r>
      <w:proofErr w:type="spellStart"/>
      <w:r w:rsidRPr="00743E2F">
        <w:t>državnih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>.</w:t>
      </w:r>
    </w:p>
    <w:p w14:paraId="3E9F0240" w14:textId="77777777" w:rsidR="00743E2F" w:rsidRPr="00743E2F" w:rsidRDefault="00743E2F" w:rsidP="00743E2F">
      <w:pPr>
        <w:jc w:val="center"/>
      </w:pPr>
      <w:proofErr w:type="spellStart"/>
      <w:r w:rsidRPr="00743E2F">
        <w:t>Državni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</w:t>
      </w:r>
      <w:proofErr w:type="spellEnd"/>
      <w:r w:rsidRPr="00743E2F">
        <w:t xml:space="preserve"> </w:t>
      </w:r>
      <w:proofErr w:type="spellStart"/>
      <w:r w:rsidRPr="00743E2F">
        <w:t>organi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ne </w:t>
      </w:r>
      <w:proofErr w:type="spellStart"/>
      <w:r w:rsidRPr="00743E2F">
        <w:t>smiju</w:t>
      </w:r>
      <w:proofErr w:type="spellEnd"/>
      <w:r w:rsidRPr="00743E2F">
        <w:t xml:space="preserve"> </w:t>
      </w:r>
      <w:proofErr w:type="spellStart"/>
      <w:r w:rsidRPr="00743E2F">
        <w:t>vršiti</w:t>
      </w:r>
      <w:proofErr w:type="spellEnd"/>
      <w:r w:rsidRPr="00743E2F">
        <w:t xml:space="preserve"> </w:t>
      </w:r>
      <w:proofErr w:type="spellStart"/>
      <w:r w:rsidRPr="00743E2F">
        <w:t>uticaj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rad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odlučivanje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 xml:space="preserve"> organa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ne </w:t>
      </w:r>
      <w:proofErr w:type="spellStart"/>
      <w:r w:rsidRPr="00743E2F">
        <w:t>smiju</w:t>
      </w:r>
      <w:proofErr w:type="spellEnd"/>
      <w:r w:rsidRPr="00743E2F">
        <w:t xml:space="preserve"> </w:t>
      </w:r>
      <w:proofErr w:type="spellStart"/>
      <w:r w:rsidRPr="00743E2F">
        <w:t>odobravati</w:t>
      </w:r>
      <w:proofErr w:type="spellEnd"/>
      <w:r w:rsidRPr="00743E2F">
        <w:t xml:space="preserve">, </w:t>
      </w:r>
      <w:proofErr w:type="spellStart"/>
      <w:r w:rsidRPr="00743E2F">
        <w:t>poništavati</w:t>
      </w:r>
      <w:proofErr w:type="spellEnd"/>
      <w:r w:rsidRPr="00743E2F">
        <w:t xml:space="preserve">, </w:t>
      </w:r>
      <w:proofErr w:type="spellStart"/>
      <w:r w:rsidRPr="00743E2F">
        <w:t>ukidati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bilo</w:t>
      </w:r>
      <w:proofErr w:type="spellEnd"/>
      <w:r w:rsidRPr="00743E2F">
        <w:t xml:space="preserve"> koji </w:t>
      </w:r>
      <w:proofErr w:type="spellStart"/>
      <w:r w:rsidRPr="00743E2F">
        <w:t>drugi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uticati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bilo</w:t>
      </w:r>
      <w:proofErr w:type="spellEnd"/>
      <w:r w:rsidRPr="00743E2F">
        <w:t xml:space="preserve"> </w:t>
      </w:r>
      <w:proofErr w:type="spellStart"/>
      <w:r w:rsidRPr="00743E2F">
        <w:t>koju</w:t>
      </w:r>
      <w:proofErr w:type="spellEnd"/>
      <w:r w:rsidRPr="00743E2F">
        <w:t xml:space="preserve"> </w:t>
      </w:r>
      <w:proofErr w:type="spellStart"/>
      <w:r w:rsidRPr="00743E2F">
        <w:t>odluku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njene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>.</w:t>
      </w:r>
    </w:p>
    <w:p w14:paraId="75262CF6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Odredba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3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odnosi</w:t>
      </w:r>
      <w:proofErr w:type="spellEnd"/>
      <w:r w:rsidRPr="00743E2F">
        <w:rPr>
          <w:lang w:val="fr-FR"/>
        </w:rPr>
        <w:t xml:space="preserve"> se na </w:t>
      </w:r>
      <w:proofErr w:type="spellStart"/>
      <w:r w:rsidRPr="00743E2F">
        <w:rPr>
          <w:lang w:val="fr-FR"/>
        </w:rPr>
        <w:t>nadležnost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sudova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propisanu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.</w:t>
      </w:r>
    </w:p>
    <w:p w14:paraId="5497BFCB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743E2F">
        <w:rPr>
          <w:b/>
          <w:bCs/>
          <w:lang w:val="fr-FR"/>
        </w:rPr>
        <w:t>Saradnja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Centralne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banke</w:t>
      </w:r>
      <w:proofErr w:type="spellEnd"/>
      <w:r w:rsidRPr="00743E2F">
        <w:rPr>
          <w:b/>
          <w:bCs/>
          <w:lang w:val="fr-FR"/>
        </w:rPr>
        <w:t xml:space="preserve"> sa </w:t>
      </w:r>
      <w:proofErr w:type="spellStart"/>
      <w:r w:rsidRPr="00743E2F">
        <w:rPr>
          <w:b/>
          <w:bCs/>
          <w:lang w:val="fr-FR"/>
        </w:rPr>
        <w:t>državnim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organima</w:t>
      </w:r>
      <w:proofErr w:type="spellEnd"/>
      <w:r w:rsidRPr="00743E2F">
        <w:rPr>
          <w:b/>
          <w:bCs/>
          <w:lang w:val="fr-FR"/>
        </w:rPr>
        <w:t xml:space="preserve"> i </w:t>
      </w:r>
      <w:proofErr w:type="spellStart"/>
      <w:r w:rsidRPr="00743E2F">
        <w:rPr>
          <w:b/>
          <w:bCs/>
          <w:lang w:val="fr-FR"/>
        </w:rPr>
        <w:t>organizacijama</w:t>
      </w:r>
      <w:proofErr w:type="spellEnd"/>
    </w:p>
    <w:p w14:paraId="5CA5B446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8</w:t>
      </w:r>
    </w:p>
    <w:p w14:paraId="5C01BFFD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U </w:t>
      </w:r>
      <w:proofErr w:type="spellStart"/>
      <w:r w:rsidRPr="00743E2F">
        <w:rPr>
          <w:lang w:val="fr-FR"/>
        </w:rPr>
        <w:t>ostvarivanju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, ne </w:t>
      </w:r>
      <w:proofErr w:type="spellStart"/>
      <w:r w:rsidRPr="00743E2F">
        <w:rPr>
          <w:lang w:val="fr-FR"/>
        </w:rPr>
        <w:t>dovodeći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pitanje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svoju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samostalnost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nezavisnost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sarađivati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Vladom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državnim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organima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organizacijama</w:t>
      </w:r>
      <w:proofErr w:type="spellEnd"/>
      <w:r w:rsidRPr="00743E2F">
        <w:rPr>
          <w:lang w:val="fr-FR"/>
        </w:rPr>
        <w:t xml:space="preserve"> i, u </w:t>
      </w:r>
      <w:proofErr w:type="spellStart"/>
      <w:r w:rsidRPr="00743E2F">
        <w:rPr>
          <w:lang w:val="fr-FR"/>
        </w:rPr>
        <w:t>okviru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nadležnosti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preduzimati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mjere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unapređenje</w:t>
      </w:r>
      <w:proofErr w:type="spellEnd"/>
      <w:r w:rsidRPr="00743E2F">
        <w:rPr>
          <w:lang w:val="fr-FR"/>
        </w:rPr>
        <w:t xml:space="preserve"> te </w:t>
      </w:r>
      <w:proofErr w:type="spellStart"/>
      <w:r w:rsidRPr="00743E2F">
        <w:rPr>
          <w:lang w:val="fr-FR"/>
        </w:rPr>
        <w:t>saradnje</w:t>
      </w:r>
      <w:proofErr w:type="spellEnd"/>
      <w:r w:rsidRPr="00743E2F">
        <w:rPr>
          <w:lang w:val="fr-FR"/>
        </w:rPr>
        <w:t>.</w:t>
      </w:r>
    </w:p>
    <w:p w14:paraId="4A2F2F97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Vlada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dostavlja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, na </w:t>
      </w:r>
      <w:proofErr w:type="spellStart"/>
      <w:r w:rsidRPr="00743E2F">
        <w:rPr>
          <w:lang w:val="fr-FR"/>
        </w:rPr>
        <w:t>njen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zahtjev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podatke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informacije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neophodne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ostvarivanje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izvršavanje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.</w:t>
      </w:r>
    </w:p>
    <w:p w14:paraId="0F41962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dostavlja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Vladi</w:t>
      </w:r>
      <w:proofErr w:type="spellEnd"/>
      <w:r w:rsidRPr="00743E2F">
        <w:rPr>
          <w:lang w:val="fr-FR"/>
        </w:rPr>
        <w:t xml:space="preserve">, na </w:t>
      </w:r>
      <w:proofErr w:type="spellStart"/>
      <w:r w:rsidRPr="00743E2F">
        <w:rPr>
          <w:lang w:val="fr-FR"/>
        </w:rPr>
        <w:t>njen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zahtjev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podatke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informacije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vezi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ostvarivanjem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izvršavanjem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kada</w:t>
      </w:r>
      <w:proofErr w:type="spellEnd"/>
      <w:r w:rsidRPr="00743E2F">
        <w:rPr>
          <w:lang w:val="fr-FR"/>
        </w:rPr>
        <w:t xml:space="preserve"> to ne </w:t>
      </w:r>
      <w:proofErr w:type="spellStart"/>
      <w:r w:rsidRPr="00743E2F">
        <w:rPr>
          <w:lang w:val="fr-FR"/>
        </w:rPr>
        <w:t>dovodi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pitanje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njenu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samostalnost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nezavisnost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osim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podataka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informacija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odnose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subjekte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kontroliše</w:t>
      </w:r>
      <w:proofErr w:type="spellEnd"/>
      <w:r w:rsidRPr="00743E2F">
        <w:rPr>
          <w:lang w:val="fr-FR"/>
        </w:rPr>
        <w:t xml:space="preserve"> i/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postoji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obaveza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čuvanja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tajnosti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.</w:t>
      </w:r>
    </w:p>
    <w:p w14:paraId="622A88B8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743E2F">
        <w:rPr>
          <w:b/>
          <w:bCs/>
          <w:lang w:val="fr-FR"/>
        </w:rPr>
        <w:t>Međunarodna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saradnja</w:t>
      </w:r>
      <w:proofErr w:type="spellEnd"/>
    </w:p>
    <w:p w14:paraId="14CBF548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9</w:t>
      </w:r>
    </w:p>
    <w:p w14:paraId="6F8D76FD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sarađivati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drugim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bankama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međunarodnim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organizacijama</w:t>
      </w:r>
      <w:proofErr w:type="spellEnd"/>
      <w:r w:rsidRPr="00743E2F">
        <w:rPr>
          <w:lang w:val="fr-FR"/>
        </w:rPr>
        <w:t xml:space="preserve"> (u </w:t>
      </w:r>
      <w:proofErr w:type="spellStart"/>
      <w:r w:rsidRPr="00743E2F">
        <w:rPr>
          <w:lang w:val="fr-FR"/>
        </w:rPr>
        <w:t>daljem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tekstu</w:t>
      </w:r>
      <w:proofErr w:type="spellEnd"/>
      <w:r w:rsidRPr="00743E2F">
        <w:rPr>
          <w:lang w:val="fr-FR"/>
        </w:rPr>
        <w:t>:</w:t>
      </w:r>
      <w:proofErr w:type="gram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institucije</w:t>
      </w:r>
      <w:proofErr w:type="spellEnd"/>
      <w:r w:rsidRPr="00743E2F">
        <w:rPr>
          <w:lang w:val="fr-FR"/>
        </w:rPr>
        <w:t xml:space="preserve">) </w:t>
      </w:r>
      <w:proofErr w:type="spellStart"/>
      <w:r w:rsidRPr="00743E2F">
        <w:rPr>
          <w:lang w:val="fr-FR"/>
        </w:rPr>
        <w:t>čija</w:t>
      </w:r>
      <w:proofErr w:type="spellEnd"/>
      <w:r w:rsidRPr="00743E2F">
        <w:rPr>
          <w:lang w:val="fr-FR"/>
        </w:rPr>
        <w:t xml:space="preserve"> su </w:t>
      </w:r>
      <w:proofErr w:type="spellStart"/>
      <w:r w:rsidRPr="00743E2F">
        <w:rPr>
          <w:lang w:val="fr-FR"/>
        </w:rPr>
        <w:t>područja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djelovanja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vezana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ostvarivanje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izvršavanje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članica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učestvovati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njihovom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radu</w:t>
      </w:r>
      <w:proofErr w:type="spellEnd"/>
      <w:r w:rsidRPr="00743E2F">
        <w:rPr>
          <w:lang w:val="fr-FR"/>
        </w:rPr>
        <w:t>.</w:t>
      </w:r>
    </w:p>
    <w:p w14:paraId="211AABB8" w14:textId="77777777" w:rsidR="00743E2F" w:rsidRPr="00743E2F" w:rsidRDefault="00743E2F" w:rsidP="00743E2F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743E2F">
        <w:rPr>
          <w:b/>
          <w:bCs/>
        </w:rPr>
        <w:t>Pečat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Statut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173A6339" w14:textId="77777777" w:rsidR="00743E2F" w:rsidRPr="00743E2F" w:rsidRDefault="00743E2F" w:rsidP="00743E2F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10</w:t>
      </w:r>
    </w:p>
    <w:p w14:paraId="35FD5015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pečat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kojim</w:t>
      </w:r>
      <w:proofErr w:type="spellEnd"/>
      <w:r w:rsidRPr="00743E2F">
        <w:t xml:space="preserve"> se </w:t>
      </w:r>
      <w:proofErr w:type="spellStart"/>
      <w:r w:rsidRPr="00743E2F">
        <w:t>uređuju</w:t>
      </w:r>
      <w:proofErr w:type="spellEnd"/>
      <w:r w:rsidRPr="00743E2F">
        <w:t xml:space="preserve"> </w:t>
      </w:r>
      <w:proofErr w:type="spellStart"/>
      <w:r w:rsidRPr="00743E2F">
        <w:t>državni</w:t>
      </w:r>
      <w:proofErr w:type="spellEnd"/>
      <w:r w:rsidRPr="00743E2F">
        <w:t xml:space="preserve"> </w:t>
      </w:r>
      <w:proofErr w:type="spellStart"/>
      <w:r w:rsidRPr="00743E2F">
        <w:t>pečat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pečati</w:t>
      </w:r>
      <w:proofErr w:type="spellEnd"/>
      <w:r w:rsidRPr="00743E2F">
        <w:t xml:space="preserve"> </w:t>
      </w:r>
      <w:proofErr w:type="spellStart"/>
      <w:r w:rsidRPr="00743E2F">
        <w:t>državnih</w:t>
      </w:r>
      <w:proofErr w:type="spellEnd"/>
      <w:r w:rsidRPr="00743E2F">
        <w:t xml:space="preserve"> organa.</w:t>
      </w:r>
    </w:p>
    <w:p w14:paraId="51F60F51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ima</w:t>
      </w:r>
      <w:proofErr w:type="spellEnd"/>
      <w:r w:rsidRPr="00743E2F">
        <w:rPr>
          <w:lang w:val="fr-FR"/>
        </w:rPr>
        <w:t xml:space="preserve"> Statut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objavljuje</w:t>
      </w:r>
      <w:proofErr w:type="spellEnd"/>
      <w:r w:rsidRPr="00743E2F">
        <w:rPr>
          <w:lang w:val="fr-FR"/>
        </w:rPr>
        <w:t xml:space="preserve"> u "</w:t>
      </w:r>
      <w:proofErr w:type="spellStart"/>
      <w:r w:rsidRPr="00743E2F">
        <w:rPr>
          <w:lang w:val="fr-FR"/>
        </w:rPr>
        <w:t>Službenom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listu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Gore".</w:t>
      </w:r>
    </w:p>
    <w:p w14:paraId="67B68086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743E2F">
        <w:rPr>
          <w:b/>
          <w:bCs/>
          <w:lang w:val="fr-FR"/>
        </w:rPr>
        <w:t>Kreditna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institucija</w:t>
      </w:r>
      <w:proofErr w:type="spellEnd"/>
    </w:p>
    <w:p w14:paraId="5F6D764F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2" w:name="clan_10a"/>
      <w:bookmarkEnd w:id="22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10a</w:t>
      </w:r>
    </w:p>
    <w:p w14:paraId="0560A88B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Kreditna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pravno</w:t>
      </w:r>
      <w:proofErr w:type="spellEnd"/>
      <w:r w:rsidRPr="00743E2F">
        <w:rPr>
          <w:lang w:val="fr-FR"/>
        </w:rPr>
        <w:t xml:space="preserve"> lice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bavi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primanja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novčanih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depozita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povratnih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javnosti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odobravanja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sopstveni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</w:t>
      </w:r>
      <w:proofErr w:type="spellEnd"/>
      <w:r w:rsidRPr="00743E2F">
        <w:rPr>
          <w:lang w:val="fr-FR"/>
        </w:rPr>
        <w:t>.</w:t>
      </w:r>
    </w:p>
    <w:p w14:paraId="682E88ED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Kreditnom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institucijom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smislu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smatra</w:t>
      </w:r>
      <w:proofErr w:type="spellEnd"/>
      <w:r w:rsidRPr="00743E2F">
        <w:rPr>
          <w:lang w:val="fr-FR"/>
        </w:rPr>
        <w:t xml:space="preserve"> </w:t>
      </w:r>
      <w:proofErr w:type="gramStart"/>
      <w:r w:rsidRPr="00743E2F">
        <w:rPr>
          <w:lang w:val="fr-FR"/>
        </w:rPr>
        <w:t>se:</w:t>
      </w:r>
      <w:proofErr w:type="gramEnd"/>
    </w:p>
    <w:p w14:paraId="5C47E149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1)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sjedištem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Crnoj</w:t>
      </w:r>
      <w:proofErr w:type="spellEnd"/>
      <w:r w:rsidRPr="00743E2F">
        <w:rPr>
          <w:lang w:val="fr-FR"/>
        </w:rPr>
        <w:t xml:space="preserve"> Gori </w:t>
      </w:r>
      <w:proofErr w:type="spellStart"/>
      <w:r w:rsidRPr="00743E2F">
        <w:rPr>
          <w:lang w:val="fr-FR"/>
        </w:rPr>
        <w:t>koja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dobila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dozvolu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rad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banaka</w:t>
      </w:r>
      <w:proofErr w:type="spellEnd"/>
      <w:r w:rsidRPr="00743E2F">
        <w:rPr>
          <w:lang w:val="fr-FR"/>
        </w:rPr>
        <w:t xml:space="preserve"> (u </w:t>
      </w:r>
      <w:proofErr w:type="spellStart"/>
      <w:r w:rsidRPr="00743E2F">
        <w:rPr>
          <w:lang w:val="fr-FR"/>
        </w:rPr>
        <w:t>daljem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tekstu</w:t>
      </w:r>
      <w:proofErr w:type="spellEnd"/>
      <w:r w:rsidRPr="00743E2F">
        <w:rPr>
          <w:lang w:val="fr-FR"/>
        </w:rPr>
        <w:t>:</w:t>
      </w:r>
      <w:proofErr w:type="gram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>), i</w:t>
      </w:r>
    </w:p>
    <w:p w14:paraId="4C9A8AA8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2) </w:t>
      </w:r>
      <w:proofErr w:type="spellStart"/>
      <w:r w:rsidRPr="00743E2F">
        <w:rPr>
          <w:lang w:val="fr-FR"/>
        </w:rPr>
        <w:t>filijala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institucije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sjedištem</w:t>
      </w:r>
      <w:proofErr w:type="spellEnd"/>
      <w:r w:rsidRPr="00743E2F">
        <w:rPr>
          <w:lang w:val="fr-FR"/>
        </w:rPr>
        <w:t xml:space="preserve"> van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Gore, </w:t>
      </w:r>
      <w:proofErr w:type="spellStart"/>
      <w:r w:rsidRPr="00743E2F">
        <w:rPr>
          <w:lang w:val="fr-FR"/>
        </w:rPr>
        <w:t>koja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teritoriji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banaka</w:t>
      </w:r>
      <w:proofErr w:type="spellEnd"/>
      <w:r w:rsidRPr="00743E2F">
        <w:rPr>
          <w:lang w:val="fr-FR"/>
        </w:rPr>
        <w:t>.</w:t>
      </w:r>
    </w:p>
    <w:p w14:paraId="5FC62067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Propisi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donose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osnovu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ovlašćenja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mogu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odnositi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pojedine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vrste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>.</w:t>
      </w:r>
    </w:p>
    <w:p w14:paraId="4ED5F34C" w14:textId="77777777" w:rsidR="00743E2F" w:rsidRPr="00743E2F" w:rsidRDefault="00743E2F" w:rsidP="00743E2F">
      <w:pPr>
        <w:jc w:val="center"/>
      </w:pPr>
      <w:bookmarkStart w:id="23" w:name="str_13"/>
      <w:bookmarkEnd w:id="23"/>
      <w:r w:rsidRPr="00743E2F">
        <w:t>II. KAPITAL CENTRALNE BANKE</w:t>
      </w:r>
    </w:p>
    <w:p w14:paraId="00E38953" w14:textId="77777777" w:rsidR="00743E2F" w:rsidRPr="00743E2F" w:rsidRDefault="00743E2F" w:rsidP="00743E2F">
      <w:pPr>
        <w:jc w:val="center"/>
        <w:rPr>
          <w:b/>
          <w:bCs/>
        </w:rPr>
      </w:pPr>
      <w:bookmarkStart w:id="24" w:name="str_14"/>
      <w:bookmarkEnd w:id="24"/>
      <w:r w:rsidRPr="00743E2F">
        <w:rPr>
          <w:b/>
          <w:bCs/>
        </w:rPr>
        <w:t xml:space="preserve">Kapital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3417D90B" w14:textId="77777777" w:rsidR="00743E2F" w:rsidRPr="00743E2F" w:rsidRDefault="00743E2F" w:rsidP="00743E2F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11</w:t>
      </w:r>
    </w:p>
    <w:p w14:paraId="11EE5510" w14:textId="77777777" w:rsidR="00743E2F" w:rsidRPr="00743E2F" w:rsidRDefault="00743E2F" w:rsidP="00743E2F">
      <w:pPr>
        <w:jc w:val="center"/>
      </w:pPr>
      <w:r w:rsidRPr="00743E2F">
        <w:t xml:space="preserve">Kapital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se </w:t>
      </w:r>
      <w:proofErr w:type="spellStart"/>
      <w:r w:rsidRPr="00743E2F">
        <w:t>sastoji</w:t>
      </w:r>
      <w:proofErr w:type="spellEnd"/>
      <w:r w:rsidRPr="00743E2F">
        <w:t xml:space="preserve"> od </w:t>
      </w:r>
      <w:proofErr w:type="spellStart"/>
      <w:r w:rsidRPr="00743E2F">
        <w:t>osnovnog</w:t>
      </w:r>
      <w:proofErr w:type="spellEnd"/>
      <w:r w:rsidRPr="00743E2F">
        <w:t xml:space="preserve"> </w:t>
      </w:r>
      <w:proofErr w:type="spellStart"/>
      <w:r w:rsidRPr="00743E2F">
        <w:t>kapitala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rezervi</w:t>
      </w:r>
      <w:proofErr w:type="spellEnd"/>
      <w:r w:rsidRPr="00743E2F">
        <w:t>.</w:t>
      </w:r>
    </w:p>
    <w:p w14:paraId="7F421286" w14:textId="77777777" w:rsidR="00743E2F" w:rsidRPr="00743E2F" w:rsidRDefault="00743E2F" w:rsidP="00743E2F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743E2F">
        <w:rPr>
          <w:b/>
          <w:bCs/>
        </w:rPr>
        <w:t>Osnovni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kapital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24CDA0B8" w14:textId="77777777" w:rsidR="00743E2F" w:rsidRPr="00743E2F" w:rsidRDefault="00743E2F" w:rsidP="00743E2F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12</w:t>
      </w:r>
    </w:p>
    <w:p w14:paraId="7F9B82A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osnovni</w:t>
      </w:r>
      <w:proofErr w:type="spellEnd"/>
      <w:r w:rsidRPr="00743E2F">
        <w:t xml:space="preserve"> </w:t>
      </w:r>
      <w:proofErr w:type="spellStart"/>
      <w:r w:rsidRPr="00743E2F">
        <w:t>kapital</w:t>
      </w:r>
      <w:proofErr w:type="spellEnd"/>
      <w:r w:rsidRPr="00743E2F">
        <w:t xml:space="preserve"> u </w:t>
      </w:r>
      <w:proofErr w:type="spellStart"/>
      <w:r w:rsidRPr="00743E2F">
        <w:t>visini</w:t>
      </w:r>
      <w:proofErr w:type="spellEnd"/>
      <w:r w:rsidRPr="00743E2F">
        <w:t xml:space="preserve"> od 50.000.000 EUR.</w:t>
      </w:r>
    </w:p>
    <w:p w14:paraId="0BEFB894" w14:textId="77777777" w:rsidR="00743E2F" w:rsidRPr="00743E2F" w:rsidRDefault="00743E2F" w:rsidP="00743E2F">
      <w:pPr>
        <w:jc w:val="center"/>
      </w:pPr>
      <w:proofErr w:type="spellStart"/>
      <w:r w:rsidRPr="00743E2F">
        <w:t>Osnovni</w:t>
      </w:r>
      <w:proofErr w:type="spellEnd"/>
      <w:r w:rsidRPr="00743E2F">
        <w:t xml:space="preserve"> </w:t>
      </w:r>
      <w:proofErr w:type="spellStart"/>
      <w:r w:rsidRPr="00743E2F">
        <w:t>kapital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je u </w:t>
      </w:r>
      <w:proofErr w:type="spellStart"/>
      <w:r w:rsidRPr="00743E2F">
        <w:t>državnoj</w:t>
      </w:r>
      <w:proofErr w:type="spellEnd"/>
      <w:r w:rsidRPr="00743E2F">
        <w:t xml:space="preserve"> </w:t>
      </w:r>
      <w:proofErr w:type="spellStart"/>
      <w:r w:rsidRPr="00743E2F">
        <w:t>svojini</w:t>
      </w:r>
      <w:proofErr w:type="spellEnd"/>
      <w:r w:rsidRPr="00743E2F">
        <w:t>.</w:t>
      </w:r>
    </w:p>
    <w:p w14:paraId="0688C7EE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Osnovni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kapital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se ne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prenositi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zalagati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niti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bilo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način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opteretiti</w:t>
      </w:r>
      <w:proofErr w:type="spellEnd"/>
      <w:r w:rsidRPr="00743E2F">
        <w:rPr>
          <w:lang w:val="fr-FR"/>
        </w:rPr>
        <w:t>.</w:t>
      </w:r>
    </w:p>
    <w:p w14:paraId="486AB7D9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Osnovni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kapital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povećati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visini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utvrdi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.</w:t>
      </w:r>
    </w:p>
    <w:p w14:paraId="411BD72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Povećanje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osnovnog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kapitala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vrši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opštih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. </w:t>
      </w:r>
      <w:proofErr w:type="spellStart"/>
      <w:r w:rsidRPr="00743E2F">
        <w:rPr>
          <w:lang w:val="fr-FR"/>
        </w:rPr>
        <w:t>Ukoliko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opštih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dovoljna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obezbjeđivanje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povećanja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osnovnog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kapitala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nedostajuća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mogu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obezbijediti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budžeta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Gore.</w:t>
      </w:r>
    </w:p>
    <w:p w14:paraId="6418B18D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743E2F">
        <w:rPr>
          <w:b/>
          <w:bCs/>
          <w:lang w:val="fr-FR"/>
        </w:rPr>
        <w:t>Rezerve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Centralne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banke</w:t>
      </w:r>
      <w:proofErr w:type="spellEnd"/>
    </w:p>
    <w:p w14:paraId="226060A4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13</w:t>
      </w:r>
    </w:p>
    <w:p w14:paraId="6668351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Rezerve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sastoje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opštih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specijalnih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revalorizacionih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>.</w:t>
      </w:r>
    </w:p>
    <w:p w14:paraId="46C89D93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lastRenderedPageBreak/>
        <w:t>Opšte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rezerve</w:t>
      </w:r>
      <w:proofErr w:type="spellEnd"/>
      <w:r w:rsidRPr="00743E2F">
        <w:rPr>
          <w:lang w:val="fr-FR"/>
        </w:rPr>
        <w:t xml:space="preserve"> se koriste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pokriće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gubitka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poslovanju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povećanje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osnovnog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kapitala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.</w:t>
      </w:r>
    </w:p>
    <w:p w14:paraId="1951E66C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formirati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specijalne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se koriste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pokriće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određenih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konkretnih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troškova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poslovanju</w:t>
      </w:r>
      <w:proofErr w:type="spellEnd"/>
      <w:r w:rsidRPr="00743E2F">
        <w:rPr>
          <w:lang w:val="fr-FR"/>
        </w:rPr>
        <w:t>.</w:t>
      </w:r>
    </w:p>
    <w:p w14:paraId="760184C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uspostavlja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vodi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revalorizacionih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pokriće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nerealizovanih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rashoda</w:t>
      </w:r>
      <w:proofErr w:type="spellEnd"/>
      <w:r w:rsidRPr="00743E2F">
        <w:rPr>
          <w:lang w:val="fr-FR"/>
        </w:rPr>
        <w:t xml:space="preserve"> po </w:t>
      </w:r>
      <w:proofErr w:type="spellStart"/>
      <w:r w:rsidRPr="00743E2F">
        <w:rPr>
          <w:lang w:val="fr-FR"/>
        </w:rPr>
        <w:t>osnovu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valuta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nijesu</w:t>
      </w:r>
      <w:proofErr w:type="spellEnd"/>
      <w:r w:rsidRPr="00743E2F">
        <w:rPr>
          <w:lang w:val="fr-FR"/>
        </w:rPr>
        <w:t xml:space="preserve"> EUR, </w:t>
      </w:r>
      <w:proofErr w:type="spellStart"/>
      <w:r w:rsidRPr="00743E2F">
        <w:rPr>
          <w:lang w:val="fr-FR"/>
        </w:rPr>
        <w:t>zlata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hartija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vrijednosti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sredstava</w:t>
      </w:r>
      <w:proofErr w:type="spellEnd"/>
      <w:r w:rsidRPr="00743E2F">
        <w:rPr>
          <w:lang w:val="fr-FR"/>
        </w:rPr>
        <w:t>.</w:t>
      </w:r>
    </w:p>
    <w:p w14:paraId="33502521" w14:textId="77777777" w:rsidR="00743E2F" w:rsidRPr="00743E2F" w:rsidRDefault="00743E2F" w:rsidP="00743E2F">
      <w:pPr>
        <w:jc w:val="center"/>
      </w:pPr>
      <w:bookmarkStart w:id="30" w:name="str_17"/>
      <w:bookmarkEnd w:id="30"/>
      <w:r w:rsidRPr="00743E2F">
        <w:t>III. FUNKCIJE CENTRALNE BANKE</w:t>
      </w:r>
    </w:p>
    <w:p w14:paraId="24AD449F" w14:textId="77777777" w:rsidR="00743E2F" w:rsidRPr="00743E2F" w:rsidRDefault="00743E2F" w:rsidP="00743E2F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743E2F">
        <w:rPr>
          <w:b/>
          <w:bCs/>
        </w:rPr>
        <w:t>Opšte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odredbe</w:t>
      </w:r>
      <w:proofErr w:type="spellEnd"/>
    </w:p>
    <w:p w14:paraId="262E553D" w14:textId="77777777" w:rsidR="00743E2F" w:rsidRPr="00743E2F" w:rsidRDefault="00743E2F" w:rsidP="00743E2F">
      <w:pPr>
        <w:jc w:val="center"/>
        <w:rPr>
          <w:b/>
          <w:bCs/>
        </w:rPr>
      </w:pPr>
      <w:bookmarkStart w:id="32" w:name="clan_14**"/>
      <w:bookmarkEnd w:id="3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14**</w:t>
      </w:r>
    </w:p>
    <w:p w14:paraId="5A88D7F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>:</w:t>
      </w:r>
    </w:p>
    <w:p w14:paraId="4ED1A0D4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nadzire</w:t>
      </w:r>
      <w:proofErr w:type="spellEnd"/>
      <w:r w:rsidRPr="00743E2F">
        <w:t xml:space="preserve"> </w:t>
      </w:r>
      <w:proofErr w:type="spellStart"/>
      <w:r w:rsidRPr="00743E2F">
        <w:t>održavanje</w:t>
      </w:r>
      <w:proofErr w:type="spellEnd"/>
      <w:r w:rsidRPr="00743E2F">
        <w:t xml:space="preserve"> </w:t>
      </w:r>
      <w:proofErr w:type="spellStart"/>
      <w:r w:rsidRPr="00743E2F">
        <w:t>stabilnosti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cjeline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ove</w:t>
      </w:r>
      <w:proofErr w:type="spellEnd"/>
      <w:r w:rsidRPr="00743E2F">
        <w:t xml:space="preserve"> </w:t>
      </w:r>
      <w:proofErr w:type="spellStart"/>
      <w:proofErr w:type="gramStart"/>
      <w:r w:rsidRPr="00743E2F">
        <w:t>oblasti</w:t>
      </w:r>
      <w:proofErr w:type="spellEnd"/>
      <w:r w:rsidRPr="00743E2F">
        <w:t>;</w:t>
      </w:r>
      <w:proofErr w:type="gramEnd"/>
    </w:p>
    <w:p w14:paraId="5B13C226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izdaje</w:t>
      </w:r>
      <w:proofErr w:type="spellEnd"/>
      <w:r w:rsidRPr="00743E2F">
        <w:t xml:space="preserve"> </w:t>
      </w:r>
      <w:proofErr w:type="spellStart"/>
      <w:r w:rsidRPr="00743E2F">
        <w:t>dozvole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za rad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kontrolu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200C238B" w14:textId="77777777" w:rsidR="00743E2F" w:rsidRPr="00743E2F" w:rsidRDefault="00743E2F" w:rsidP="00743E2F">
      <w:pPr>
        <w:jc w:val="center"/>
      </w:pPr>
      <w:r w:rsidRPr="00743E2F">
        <w:t xml:space="preserve">3)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u </w:t>
      </w:r>
      <w:proofErr w:type="spellStart"/>
      <w:r w:rsidRPr="00743E2F">
        <w:t>vezi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sanacijom</w:t>
      </w:r>
      <w:proofErr w:type="spellEnd"/>
      <w:r w:rsidRPr="00743E2F">
        <w:t xml:space="preserve">, </w:t>
      </w:r>
      <w:proofErr w:type="spellStart"/>
      <w:r w:rsidRPr="00743E2F">
        <w:t>stečajem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likvidacijom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0CBC4904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4)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</w:t>
      </w:r>
      <w:proofErr w:type="spellEnd"/>
      <w:r w:rsidRPr="00743E2F">
        <w:rPr>
          <w:lang w:val="fr-FR"/>
        </w:rPr>
        <w:t xml:space="preserve"> promet,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proofErr w:type="gram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;</w:t>
      </w:r>
      <w:proofErr w:type="gramEnd"/>
    </w:p>
    <w:p w14:paraId="2E49D6CD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4a) </w:t>
      </w:r>
      <w:proofErr w:type="spellStart"/>
      <w:r w:rsidRPr="00743E2F">
        <w:rPr>
          <w:lang w:val="fr-FR"/>
        </w:rPr>
        <w:t>izdaje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pružanje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usluga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vrši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proofErr w:type="gram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;</w:t>
      </w:r>
      <w:proofErr w:type="gramEnd"/>
    </w:p>
    <w:p w14:paraId="61C240BA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4b) </w:t>
      </w:r>
      <w:proofErr w:type="spellStart"/>
      <w:r w:rsidRPr="00743E2F">
        <w:rPr>
          <w:lang w:val="fr-FR"/>
        </w:rPr>
        <w:t>izdaje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izdavanje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novca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pružanje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usluga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novac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vrši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novac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proofErr w:type="gram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;</w:t>
      </w:r>
      <w:proofErr w:type="gramEnd"/>
    </w:p>
    <w:p w14:paraId="7439F9A2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4c)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lizinga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faktoringa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otkupa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potraživanja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mikrokreditiranja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kreditno-garantne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poslove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izdaje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dozvole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rad i </w:t>
      </w:r>
      <w:proofErr w:type="spellStart"/>
      <w:r w:rsidRPr="00743E2F">
        <w:rPr>
          <w:lang w:val="fr-FR"/>
        </w:rPr>
        <w:t>vrši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koja</w:t>
      </w:r>
      <w:proofErr w:type="spellEnd"/>
      <w:r w:rsidRPr="00743E2F">
        <w:rPr>
          <w:lang w:val="fr-FR"/>
        </w:rPr>
        <w:t xml:space="preserve"> se bave </w:t>
      </w:r>
      <w:proofErr w:type="spellStart"/>
      <w:r w:rsidRPr="00743E2F">
        <w:rPr>
          <w:lang w:val="fr-FR"/>
        </w:rPr>
        <w:t>tim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poslovima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proofErr w:type="gram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;</w:t>
      </w:r>
      <w:proofErr w:type="gramEnd"/>
    </w:p>
    <w:p w14:paraId="6F2AA26D" w14:textId="77777777" w:rsidR="00743E2F" w:rsidRPr="00743E2F" w:rsidRDefault="00743E2F" w:rsidP="00743E2F">
      <w:pPr>
        <w:jc w:val="center"/>
      </w:pPr>
      <w:r w:rsidRPr="00743E2F">
        <w:t xml:space="preserve">5)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vlasnik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operater</w:t>
      </w:r>
      <w:proofErr w:type="spellEnd"/>
      <w:r w:rsidRPr="00743E2F">
        <w:t xml:space="preserve"> </w:t>
      </w:r>
      <w:proofErr w:type="spellStart"/>
      <w:r w:rsidRPr="00743E2F">
        <w:t>platnog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učesnik</w:t>
      </w:r>
      <w:proofErr w:type="spellEnd"/>
      <w:r w:rsidRPr="00743E2F">
        <w:t xml:space="preserve"> u </w:t>
      </w:r>
      <w:proofErr w:type="spellStart"/>
      <w:r w:rsidRPr="00743E2F">
        <w:t>drugom</w:t>
      </w:r>
      <w:proofErr w:type="spellEnd"/>
      <w:r w:rsidRPr="00743E2F">
        <w:t xml:space="preserve"> </w:t>
      </w:r>
      <w:proofErr w:type="spellStart"/>
      <w:r w:rsidRPr="00743E2F">
        <w:t>platnom</w:t>
      </w:r>
      <w:proofErr w:type="spellEnd"/>
      <w:r w:rsidRPr="00743E2F">
        <w:t xml:space="preserve"> </w:t>
      </w:r>
      <w:proofErr w:type="spellStart"/>
      <w:proofErr w:type="gramStart"/>
      <w:r w:rsidRPr="00743E2F">
        <w:t>sistemu</w:t>
      </w:r>
      <w:proofErr w:type="spellEnd"/>
      <w:r w:rsidRPr="00743E2F">
        <w:t>;</w:t>
      </w:r>
      <w:proofErr w:type="gramEnd"/>
    </w:p>
    <w:p w14:paraId="51A62310" w14:textId="77777777" w:rsidR="00743E2F" w:rsidRPr="00743E2F" w:rsidRDefault="00743E2F" w:rsidP="00743E2F">
      <w:pPr>
        <w:jc w:val="center"/>
      </w:pPr>
      <w:r w:rsidRPr="00743E2F">
        <w:t xml:space="preserve">6) </w:t>
      </w:r>
      <w:proofErr w:type="spellStart"/>
      <w:r w:rsidRPr="00743E2F">
        <w:t>izdaje</w:t>
      </w:r>
      <w:proofErr w:type="spellEnd"/>
      <w:r w:rsidRPr="00743E2F">
        <w:t xml:space="preserve"> </w:t>
      </w:r>
      <w:proofErr w:type="spellStart"/>
      <w:r w:rsidRPr="00743E2F">
        <w:t>dozvolu</w:t>
      </w:r>
      <w:proofErr w:type="spellEnd"/>
      <w:r w:rsidRPr="00743E2F">
        <w:t xml:space="preserve"> za rad </w:t>
      </w:r>
      <w:proofErr w:type="spellStart"/>
      <w:r w:rsidRPr="00743E2F">
        <w:t>platnog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čiji</w:t>
      </w:r>
      <w:proofErr w:type="spellEnd"/>
      <w:r w:rsidRPr="00743E2F">
        <w:t xml:space="preserve"> </w:t>
      </w:r>
      <w:proofErr w:type="spellStart"/>
      <w:r w:rsidRPr="00743E2F">
        <w:t>nije</w:t>
      </w:r>
      <w:proofErr w:type="spellEnd"/>
      <w:r w:rsidRPr="00743E2F">
        <w:t xml:space="preserve"> </w:t>
      </w:r>
      <w:proofErr w:type="spellStart"/>
      <w:r w:rsidRPr="00743E2F">
        <w:t>operater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kontrolu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nadgledanje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proofErr w:type="gramStart"/>
      <w:r w:rsidRPr="00743E2F">
        <w:t>sistema</w:t>
      </w:r>
      <w:proofErr w:type="spellEnd"/>
      <w:r w:rsidRPr="00743E2F">
        <w:t>;</w:t>
      </w:r>
      <w:proofErr w:type="gramEnd"/>
    </w:p>
    <w:p w14:paraId="6D9BF334" w14:textId="77777777" w:rsidR="00743E2F" w:rsidRPr="00743E2F" w:rsidRDefault="00743E2F" w:rsidP="00743E2F">
      <w:pPr>
        <w:jc w:val="center"/>
      </w:pPr>
      <w:r w:rsidRPr="00743E2F">
        <w:t xml:space="preserve">7) </w:t>
      </w:r>
      <w:proofErr w:type="spellStart"/>
      <w:r w:rsidRPr="00743E2F">
        <w:t>upravlja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proofErr w:type="gramStart"/>
      <w:r w:rsidRPr="00743E2F">
        <w:t>rezervama</w:t>
      </w:r>
      <w:proofErr w:type="spellEnd"/>
      <w:r w:rsidRPr="00743E2F">
        <w:t>;</w:t>
      </w:r>
      <w:proofErr w:type="gramEnd"/>
    </w:p>
    <w:p w14:paraId="12CDFC4B" w14:textId="77777777" w:rsidR="00743E2F" w:rsidRPr="00743E2F" w:rsidRDefault="00743E2F" w:rsidP="00743E2F">
      <w:pPr>
        <w:jc w:val="center"/>
      </w:pPr>
      <w:r w:rsidRPr="00743E2F">
        <w:t xml:space="preserve">8) </w:t>
      </w:r>
      <w:proofErr w:type="spellStart"/>
      <w:r w:rsidRPr="00743E2F">
        <w:t>djeluje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platni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fiskalni</w:t>
      </w:r>
      <w:proofErr w:type="spellEnd"/>
      <w:r w:rsidRPr="00743E2F">
        <w:t xml:space="preserve"> agent </w:t>
      </w:r>
      <w:proofErr w:type="spellStart"/>
      <w:r w:rsidRPr="00743E2F">
        <w:t>prema</w:t>
      </w:r>
      <w:proofErr w:type="spellEnd"/>
      <w:r w:rsidRPr="00743E2F">
        <w:t xml:space="preserve"> </w:t>
      </w:r>
      <w:proofErr w:type="spellStart"/>
      <w:r w:rsidRPr="00743E2F">
        <w:t>određenim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predstavnik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u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proofErr w:type="gramStart"/>
      <w:r w:rsidRPr="00743E2F">
        <w:t>institucijama</w:t>
      </w:r>
      <w:proofErr w:type="spellEnd"/>
      <w:r w:rsidRPr="00743E2F">
        <w:t>;</w:t>
      </w:r>
      <w:proofErr w:type="gramEnd"/>
    </w:p>
    <w:p w14:paraId="03547A07" w14:textId="77777777" w:rsidR="00743E2F" w:rsidRPr="00743E2F" w:rsidRDefault="00743E2F" w:rsidP="00743E2F">
      <w:pPr>
        <w:jc w:val="center"/>
      </w:pPr>
      <w:r w:rsidRPr="00743E2F">
        <w:t xml:space="preserve">9)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makroekonomske</w:t>
      </w:r>
      <w:proofErr w:type="spellEnd"/>
      <w:r w:rsidRPr="00743E2F">
        <w:t xml:space="preserve"> </w:t>
      </w:r>
      <w:proofErr w:type="spellStart"/>
      <w:r w:rsidRPr="00743E2F">
        <w:t>analize</w:t>
      </w:r>
      <w:proofErr w:type="spellEnd"/>
      <w:r w:rsidRPr="00743E2F">
        <w:t xml:space="preserve">, </w:t>
      </w:r>
      <w:proofErr w:type="spellStart"/>
      <w:r w:rsidRPr="00743E2F">
        <w:t>uključujući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, </w:t>
      </w:r>
      <w:proofErr w:type="spellStart"/>
      <w:r w:rsidRPr="00743E2F">
        <w:t>fiskalne</w:t>
      </w:r>
      <w:proofErr w:type="spellEnd"/>
      <w:r w:rsidRPr="00743E2F">
        <w:t xml:space="preserve">,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platnobilansne</w:t>
      </w:r>
      <w:proofErr w:type="spellEnd"/>
      <w:r w:rsidRPr="00743E2F">
        <w:t xml:space="preserve"> </w:t>
      </w:r>
      <w:proofErr w:type="spellStart"/>
      <w:r w:rsidRPr="00743E2F">
        <w:t>analize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davati</w:t>
      </w:r>
      <w:proofErr w:type="spellEnd"/>
      <w:r w:rsidRPr="00743E2F">
        <w:t xml:space="preserve"> </w:t>
      </w:r>
      <w:proofErr w:type="spellStart"/>
      <w:r w:rsidRPr="00743E2F">
        <w:t>preporuke</w:t>
      </w:r>
      <w:proofErr w:type="spellEnd"/>
      <w:r w:rsidRPr="00743E2F">
        <w:t xml:space="preserve"> </w:t>
      </w:r>
      <w:proofErr w:type="spellStart"/>
      <w:r w:rsidRPr="00743E2F">
        <w:t>Vladi</w:t>
      </w:r>
      <w:proofErr w:type="spellEnd"/>
      <w:r w:rsidRPr="00743E2F">
        <w:t xml:space="preserve"> u </w:t>
      </w:r>
      <w:proofErr w:type="spellStart"/>
      <w:r w:rsidRPr="00743E2F">
        <w:t>oblasti</w:t>
      </w:r>
      <w:proofErr w:type="spellEnd"/>
      <w:r w:rsidRPr="00743E2F">
        <w:t xml:space="preserve"> </w:t>
      </w:r>
      <w:proofErr w:type="spellStart"/>
      <w:r w:rsidRPr="00743E2F">
        <w:t>ekonomske</w:t>
      </w:r>
      <w:proofErr w:type="spellEnd"/>
      <w:r w:rsidRPr="00743E2F">
        <w:t xml:space="preserve"> </w:t>
      </w:r>
      <w:proofErr w:type="spellStart"/>
      <w:proofErr w:type="gramStart"/>
      <w:r w:rsidRPr="00743E2F">
        <w:t>politike</w:t>
      </w:r>
      <w:proofErr w:type="spellEnd"/>
      <w:r w:rsidRPr="00743E2F">
        <w:t>;</w:t>
      </w:r>
      <w:proofErr w:type="gramEnd"/>
    </w:p>
    <w:p w14:paraId="5ADA1B89" w14:textId="77777777" w:rsidR="00743E2F" w:rsidRPr="00743E2F" w:rsidRDefault="00743E2F" w:rsidP="00743E2F">
      <w:pPr>
        <w:jc w:val="center"/>
      </w:pPr>
      <w:r w:rsidRPr="00743E2F">
        <w:t xml:space="preserve">10)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identifikaciju</w:t>
      </w:r>
      <w:proofErr w:type="spellEnd"/>
      <w:r w:rsidRPr="00743E2F">
        <w:t xml:space="preserve">, </w:t>
      </w:r>
      <w:proofErr w:type="spellStart"/>
      <w:r w:rsidRPr="00743E2F">
        <w:t>analizu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procjenu</w:t>
      </w:r>
      <w:proofErr w:type="spellEnd"/>
      <w:r w:rsidRPr="00743E2F">
        <w:t xml:space="preserve"> </w:t>
      </w:r>
      <w:proofErr w:type="spellStart"/>
      <w:r w:rsidRPr="00743E2F">
        <w:t>uticaja</w:t>
      </w:r>
      <w:proofErr w:type="spellEnd"/>
      <w:r w:rsidRPr="00743E2F">
        <w:t xml:space="preserve"> </w:t>
      </w:r>
      <w:proofErr w:type="spellStart"/>
      <w:r w:rsidRPr="00743E2F">
        <w:t>određenih</w:t>
      </w:r>
      <w:proofErr w:type="spellEnd"/>
      <w:r w:rsidRPr="00743E2F">
        <w:t xml:space="preserve"> </w:t>
      </w:r>
      <w:proofErr w:type="spellStart"/>
      <w:r w:rsidRPr="00743E2F">
        <w:t>faktora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stabilnost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proofErr w:type="gramStart"/>
      <w:r w:rsidRPr="00743E2F">
        <w:t>cjeline</w:t>
      </w:r>
      <w:proofErr w:type="spellEnd"/>
      <w:r w:rsidRPr="00743E2F">
        <w:t>;</w:t>
      </w:r>
      <w:proofErr w:type="gramEnd"/>
    </w:p>
    <w:p w14:paraId="7C5F2B10" w14:textId="77777777" w:rsidR="00743E2F" w:rsidRPr="00743E2F" w:rsidRDefault="00743E2F" w:rsidP="00743E2F">
      <w:pPr>
        <w:jc w:val="center"/>
      </w:pPr>
      <w:r w:rsidRPr="00743E2F">
        <w:lastRenderedPageBreak/>
        <w:t xml:space="preserve">11) </w:t>
      </w:r>
      <w:proofErr w:type="spellStart"/>
      <w:r w:rsidRPr="00743E2F">
        <w:t>prikuplja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statistički</w:t>
      </w:r>
      <w:proofErr w:type="spellEnd"/>
      <w:r w:rsidRPr="00743E2F">
        <w:t xml:space="preserve"> </w:t>
      </w:r>
      <w:proofErr w:type="spellStart"/>
      <w:r w:rsidRPr="00743E2F">
        <w:t>obrađuje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objavljuje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od </w:t>
      </w:r>
      <w:proofErr w:type="spellStart"/>
      <w:r w:rsidRPr="00743E2F">
        <w:t>značaja</w:t>
      </w:r>
      <w:proofErr w:type="spellEnd"/>
      <w:r w:rsidRPr="00743E2F">
        <w:t xml:space="preserve"> za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kojim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statistika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statistički</w:t>
      </w:r>
      <w:proofErr w:type="spellEnd"/>
      <w:r w:rsidRPr="00743E2F">
        <w:t xml:space="preserve"> </w:t>
      </w:r>
      <w:proofErr w:type="spellStart"/>
      <w:proofErr w:type="gramStart"/>
      <w:r w:rsidRPr="00743E2F">
        <w:t>sistem</w:t>
      </w:r>
      <w:proofErr w:type="spellEnd"/>
      <w:r w:rsidRPr="00743E2F">
        <w:t>;</w:t>
      </w:r>
      <w:proofErr w:type="gramEnd"/>
    </w:p>
    <w:p w14:paraId="6A0402EA" w14:textId="77777777" w:rsidR="00743E2F" w:rsidRPr="00743E2F" w:rsidRDefault="00743E2F" w:rsidP="00743E2F">
      <w:pPr>
        <w:jc w:val="center"/>
      </w:pPr>
      <w:r w:rsidRPr="00743E2F">
        <w:t xml:space="preserve">11a)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zaštite</w:t>
      </w:r>
      <w:proofErr w:type="spellEnd"/>
      <w:r w:rsidRPr="00743E2F">
        <w:t xml:space="preserve"> </w:t>
      </w:r>
      <w:proofErr w:type="spellStart"/>
      <w:r w:rsidRPr="00743E2F">
        <w:t>prava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interesa</w:t>
      </w:r>
      <w:proofErr w:type="spellEnd"/>
      <w:r w:rsidRPr="00743E2F">
        <w:t xml:space="preserve"> </w:t>
      </w:r>
      <w:proofErr w:type="spellStart"/>
      <w:r w:rsidRPr="00743E2F">
        <w:t>korisnika</w:t>
      </w:r>
      <w:proofErr w:type="spellEnd"/>
      <w:r w:rsidRPr="00743E2F">
        <w:t xml:space="preserve"> </w:t>
      </w:r>
      <w:proofErr w:type="spellStart"/>
      <w:r w:rsidRPr="00743E2F">
        <w:t>potrošačkih</w:t>
      </w:r>
      <w:proofErr w:type="spellEnd"/>
      <w:r w:rsidRPr="00743E2F">
        <w:t xml:space="preserve"> </w:t>
      </w:r>
      <w:proofErr w:type="spellStart"/>
      <w:r w:rsidRPr="00743E2F">
        <w:t>kredita</w:t>
      </w:r>
      <w:proofErr w:type="spellEnd"/>
      <w:r w:rsidRPr="00743E2F">
        <w:t xml:space="preserve">, </w:t>
      </w:r>
      <w:proofErr w:type="spellStart"/>
      <w:r w:rsidRPr="00743E2F">
        <w:t>korisnika</w:t>
      </w:r>
      <w:proofErr w:type="spellEnd"/>
      <w:r w:rsidRPr="00743E2F">
        <w:t xml:space="preserve">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usluga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imalaca</w:t>
      </w:r>
      <w:proofErr w:type="spellEnd"/>
      <w:r w:rsidRPr="00743E2F">
        <w:t xml:space="preserve"> </w:t>
      </w:r>
      <w:proofErr w:type="spellStart"/>
      <w:r w:rsidRPr="00743E2F">
        <w:t>elektronskog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36F0BFD2" w14:textId="77777777" w:rsidR="00743E2F" w:rsidRPr="00743E2F" w:rsidRDefault="00743E2F" w:rsidP="00743E2F">
      <w:pPr>
        <w:jc w:val="center"/>
      </w:pPr>
      <w:r w:rsidRPr="00743E2F">
        <w:t xml:space="preserve">12) </w:t>
      </w:r>
      <w:proofErr w:type="spellStart"/>
      <w:r w:rsidRPr="00743E2F">
        <w:t>uspostavlja</w:t>
      </w:r>
      <w:proofErr w:type="spellEnd"/>
      <w:r w:rsidRPr="00743E2F">
        <w:t xml:space="preserve"> </w:t>
      </w:r>
      <w:proofErr w:type="spellStart"/>
      <w:r w:rsidRPr="00743E2F">
        <w:t>informacioni</w:t>
      </w:r>
      <w:proofErr w:type="spellEnd"/>
      <w:r w:rsidRPr="00743E2F">
        <w:t xml:space="preserve"> </w:t>
      </w:r>
      <w:proofErr w:type="spellStart"/>
      <w:r w:rsidRPr="00743E2F">
        <w:t>sistem</w:t>
      </w:r>
      <w:proofErr w:type="spellEnd"/>
      <w:r w:rsidRPr="00743E2F">
        <w:t xml:space="preserve"> za </w:t>
      </w:r>
      <w:proofErr w:type="spellStart"/>
      <w:r w:rsidRPr="00743E2F">
        <w:t>nesmetano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svojih</w:t>
      </w:r>
      <w:proofErr w:type="spellEnd"/>
      <w:r w:rsidRPr="00743E2F">
        <w:t xml:space="preserve"> </w:t>
      </w:r>
      <w:proofErr w:type="spellStart"/>
      <w:proofErr w:type="gramStart"/>
      <w:r w:rsidRPr="00743E2F">
        <w:t>funkcija</w:t>
      </w:r>
      <w:proofErr w:type="spellEnd"/>
      <w:r w:rsidRPr="00743E2F">
        <w:t>;</w:t>
      </w:r>
      <w:proofErr w:type="gramEnd"/>
    </w:p>
    <w:p w14:paraId="4CFBBBF2" w14:textId="77777777" w:rsidR="00743E2F" w:rsidRPr="00743E2F" w:rsidRDefault="00743E2F" w:rsidP="00743E2F">
      <w:pPr>
        <w:jc w:val="center"/>
      </w:pPr>
      <w:r w:rsidRPr="00743E2F">
        <w:t xml:space="preserve">13)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transfere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domaćem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međunarodnom</w:t>
      </w:r>
      <w:proofErr w:type="spellEnd"/>
      <w:r w:rsidRPr="00743E2F">
        <w:t xml:space="preserve"> </w:t>
      </w:r>
      <w:proofErr w:type="spellStart"/>
      <w:r w:rsidRPr="00743E2F">
        <w:t>finansijskom</w:t>
      </w:r>
      <w:proofErr w:type="spellEnd"/>
      <w:r w:rsidRPr="00743E2F">
        <w:t xml:space="preserve"> </w:t>
      </w:r>
      <w:proofErr w:type="spellStart"/>
      <w:proofErr w:type="gramStart"/>
      <w:r w:rsidRPr="00743E2F">
        <w:t>tržištu</w:t>
      </w:r>
      <w:proofErr w:type="spellEnd"/>
      <w:r w:rsidRPr="00743E2F">
        <w:t>;</w:t>
      </w:r>
      <w:proofErr w:type="gramEnd"/>
    </w:p>
    <w:p w14:paraId="706618E4" w14:textId="77777777" w:rsidR="00743E2F" w:rsidRPr="00743E2F" w:rsidRDefault="00743E2F" w:rsidP="00743E2F">
      <w:pPr>
        <w:jc w:val="center"/>
      </w:pPr>
      <w:r w:rsidRPr="00743E2F">
        <w:t xml:space="preserve">14) prima </w:t>
      </w:r>
      <w:proofErr w:type="spellStart"/>
      <w:r w:rsidRPr="00743E2F">
        <w:t>depozite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državnih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proofErr w:type="gramStart"/>
      <w:r w:rsidRPr="00743E2F">
        <w:t>propisima</w:t>
      </w:r>
      <w:proofErr w:type="spellEnd"/>
      <w:r w:rsidRPr="00743E2F">
        <w:t>;</w:t>
      </w:r>
      <w:proofErr w:type="gramEnd"/>
    </w:p>
    <w:p w14:paraId="17D5C4D6" w14:textId="77777777" w:rsidR="00743E2F" w:rsidRPr="00743E2F" w:rsidRDefault="00743E2F" w:rsidP="00743E2F">
      <w:pPr>
        <w:jc w:val="center"/>
      </w:pPr>
      <w:r w:rsidRPr="00743E2F">
        <w:t xml:space="preserve">15) </w:t>
      </w:r>
      <w:proofErr w:type="spellStart"/>
      <w:r w:rsidRPr="00743E2F">
        <w:t>otvara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vodi</w:t>
      </w:r>
      <w:proofErr w:type="spellEnd"/>
      <w:r w:rsidRPr="00743E2F">
        <w:t xml:space="preserve"> </w:t>
      </w:r>
      <w:proofErr w:type="spellStart"/>
      <w:r w:rsidRPr="00743E2F">
        <w:t>račune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državnih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, </w:t>
      </w:r>
      <w:proofErr w:type="spellStart"/>
      <w:r w:rsidRPr="00743E2F">
        <w:t>stranih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 xml:space="preserve">, </w:t>
      </w:r>
      <w:proofErr w:type="spellStart"/>
      <w:r w:rsidRPr="00743E2F">
        <w:t>centralnih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 xml:space="preserve">, </w:t>
      </w:r>
      <w:proofErr w:type="spellStart"/>
      <w:r w:rsidRPr="00743E2F">
        <w:t>međunarodnih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organizacijama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doniraju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državnim</w:t>
      </w:r>
      <w:proofErr w:type="spellEnd"/>
      <w:r w:rsidRPr="00743E2F">
        <w:t xml:space="preserve"> </w:t>
      </w:r>
      <w:proofErr w:type="spellStart"/>
      <w:r w:rsidRPr="00743E2F">
        <w:t>organima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platni</w:t>
      </w:r>
      <w:proofErr w:type="spellEnd"/>
      <w:r w:rsidRPr="00743E2F">
        <w:t xml:space="preserve"> </w:t>
      </w:r>
      <w:proofErr w:type="spellStart"/>
      <w:r w:rsidRPr="00743E2F">
        <w:t>promet</w:t>
      </w:r>
      <w:proofErr w:type="spellEnd"/>
      <w:r w:rsidRPr="00743E2F">
        <w:t xml:space="preserve"> po </w:t>
      </w:r>
      <w:proofErr w:type="spellStart"/>
      <w:r w:rsidRPr="00743E2F">
        <w:t>tim</w:t>
      </w:r>
      <w:proofErr w:type="spellEnd"/>
      <w:r w:rsidRPr="00743E2F">
        <w:t xml:space="preserve"> </w:t>
      </w:r>
      <w:proofErr w:type="spellStart"/>
      <w:proofErr w:type="gramStart"/>
      <w:r w:rsidRPr="00743E2F">
        <w:t>računima</w:t>
      </w:r>
      <w:proofErr w:type="spellEnd"/>
      <w:r w:rsidRPr="00743E2F">
        <w:t>;</w:t>
      </w:r>
      <w:proofErr w:type="gramEnd"/>
    </w:p>
    <w:p w14:paraId="7EED0FB1" w14:textId="77777777" w:rsidR="00743E2F" w:rsidRPr="00743E2F" w:rsidRDefault="00743E2F" w:rsidP="00743E2F">
      <w:pPr>
        <w:jc w:val="center"/>
      </w:pPr>
      <w:r w:rsidRPr="00743E2F">
        <w:t xml:space="preserve">16)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oblasti</w:t>
      </w:r>
      <w:proofErr w:type="spellEnd"/>
      <w:r w:rsidRPr="00743E2F">
        <w:t xml:space="preserve"> za </w:t>
      </w:r>
      <w:proofErr w:type="spellStart"/>
      <w:r w:rsidRPr="00743E2F">
        <w:t>koje</w:t>
      </w:r>
      <w:proofErr w:type="spellEnd"/>
      <w:r w:rsidRPr="00743E2F">
        <w:t xml:space="preserve"> je </w:t>
      </w:r>
      <w:proofErr w:type="spellStart"/>
      <w:r w:rsidRPr="00743E2F">
        <w:t>ovlašćena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67800437" w14:textId="77777777" w:rsidR="00743E2F" w:rsidRPr="00743E2F" w:rsidRDefault="00743E2F" w:rsidP="00743E2F">
      <w:pPr>
        <w:jc w:val="center"/>
      </w:pPr>
      <w:r w:rsidRPr="00743E2F">
        <w:t xml:space="preserve">17)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352EA931" w14:textId="77777777" w:rsidR="00743E2F" w:rsidRPr="00743E2F" w:rsidRDefault="00743E2F" w:rsidP="00743E2F">
      <w:pPr>
        <w:jc w:val="center"/>
        <w:rPr>
          <w:b/>
          <w:bCs/>
        </w:rPr>
      </w:pPr>
      <w:bookmarkStart w:id="33" w:name="str_19"/>
      <w:bookmarkEnd w:id="33"/>
      <w:r w:rsidRPr="00743E2F">
        <w:rPr>
          <w:b/>
          <w:bCs/>
        </w:rPr>
        <w:t xml:space="preserve">1. </w:t>
      </w:r>
      <w:proofErr w:type="spellStart"/>
      <w:r w:rsidRPr="00743E2F">
        <w:rPr>
          <w:b/>
          <w:bCs/>
        </w:rPr>
        <w:t>Monetarni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drugi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instrumenti</w:t>
      </w:r>
      <w:proofErr w:type="spellEnd"/>
    </w:p>
    <w:p w14:paraId="5A1D9644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Operacije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otvorenom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tržištu</w:t>
      </w:r>
      <w:proofErr w:type="spellEnd"/>
    </w:p>
    <w:p w14:paraId="3C1A83E6" w14:textId="77777777" w:rsidR="00743E2F" w:rsidRPr="00743E2F" w:rsidRDefault="00743E2F" w:rsidP="00743E2F">
      <w:pPr>
        <w:jc w:val="center"/>
        <w:rPr>
          <w:b/>
          <w:bCs/>
        </w:rPr>
      </w:pPr>
      <w:bookmarkStart w:id="34" w:name="clan_15**"/>
      <w:bookmarkEnd w:id="3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15**</w:t>
      </w:r>
    </w:p>
    <w:p w14:paraId="6042D62F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sprovođenju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poslovati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tržištima</w:t>
      </w:r>
      <w:proofErr w:type="spellEnd"/>
      <w:r w:rsidRPr="00743E2F">
        <w:t xml:space="preserve"> </w:t>
      </w:r>
      <w:proofErr w:type="spellStart"/>
      <w:r w:rsidRPr="00743E2F">
        <w:t>kupovinom</w:t>
      </w:r>
      <w:proofErr w:type="spellEnd"/>
      <w:r w:rsidRPr="00743E2F">
        <w:t xml:space="preserve">, </w:t>
      </w:r>
      <w:proofErr w:type="spellStart"/>
      <w:r w:rsidRPr="00743E2F">
        <w:t>prodajom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zamjenom</w:t>
      </w:r>
      <w:proofErr w:type="spellEnd"/>
      <w:r w:rsidRPr="00743E2F">
        <w:t xml:space="preserve"> </w:t>
      </w:r>
      <w:proofErr w:type="spellStart"/>
      <w:r w:rsidRPr="00743E2F">
        <w:t>hartija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lako</w:t>
      </w:r>
      <w:proofErr w:type="spellEnd"/>
      <w:r w:rsidRPr="00743E2F">
        <w:t xml:space="preserve"> </w:t>
      </w:r>
      <w:proofErr w:type="spellStart"/>
      <w:r w:rsidRPr="00743E2F">
        <w:t>utrživih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instrumenata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kupovinom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prodajom</w:t>
      </w:r>
      <w:proofErr w:type="spellEnd"/>
      <w:r w:rsidRPr="00743E2F">
        <w:t xml:space="preserve"> </w:t>
      </w:r>
      <w:proofErr w:type="spellStart"/>
      <w:r w:rsidRPr="00743E2F">
        <w:t>plemenitih</w:t>
      </w:r>
      <w:proofErr w:type="spellEnd"/>
      <w:r w:rsidRPr="00743E2F">
        <w:t xml:space="preserve"> </w:t>
      </w:r>
      <w:proofErr w:type="spellStart"/>
      <w:r w:rsidRPr="00743E2F">
        <w:t>metala</w:t>
      </w:r>
      <w:proofErr w:type="spellEnd"/>
      <w:r w:rsidRPr="00743E2F">
        <w:t>.</w:t>
      </w:r>
    </w:p>
    <w:p w14:paraId="7F1FBBC9" w14:textId="77777777" w:rsidR="00743E2F" w:rsidRPr="00743E2F" w:rsidRDefault="00743E2F" w:rsidP="00743E2F">
      <w:pPr>
        <w:jc w:val="center"/>
      </w:pPr>
      <w:proofErr w:type="spellStart"/>
      <w:r w:rsidRPr="00743E2F">
        <w:t>Poslovi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mogu</w:t>
      </w:r>
      <w:proofErr w:type="spellEnd"/>
      <w:r w:rsidRPr="00743E2F">
        <w:t xml:space="preserve"> se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zaključivanjem</w:t>
      </w:r>
      <w:proofErr w:type="spellEnd"/>
      <w:r w:rsidRPr="00743E2F">
        <w:t xml:space="preserve">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promptnoj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terminskoj</w:t>
      </w:r>
      <w:proofErr w:type="spellEnd"/>
      <w:r w:rsidRPr="00743E2F">
        <w:t xml:space="preserve"> </w:t>
      </w:r>
      <w:proofErr w:type="spellStart"/>
      <w:r w:rsidRPr="00743E2F">
        <w:t>kupovini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prodaji</w:t>
      </w:r>
      <w:proofErr w:type="spellEnd"/>
      <w:r w:rsidRPr="00743E2F">
        <w:t xml:space="preserve">, </w:t>
      </w:r>
      <w:proofErr w:type="spellStart"/>
      <w:r w:rsidRPr="00743E2F">
        <w:t>zamjeni</w:t>
      </w:r>
      <w:proofErr w:type="spellEnd"/>
      <w:r w:rsidRPr="00743E2F">
        <w:t xml:space="preserve">, </w:t>
      </w:r>
      <w:proofErr w:type="spellStart"/>
      <w:r w:rsidRPr="00743E2F">
        <w:t>prebijanju</w:t>
      </w:r>
      <w:proofErr w:type="spellEnd"/>
      <w:r w:rsidRPr="00743E2F">
        <w:t xml:space="preserve">, </w:t>
      </w:r>
      <w:proofErr w:type="spellStart"/>
      <w:r w:rsidRPr="00743E2F">
        <w:t>povratnoj</w:t>
      </w:r>
      <w:proofErr w:type="spellEnd"/>
      <w:r w:rsidRPr="00743E2F">
        <w:t xml:space="preserve"> </w:t>
      </w:r>
      <w:proofErr w:type="spellStart"/>
      <w:r w:rsidRPr="00743E2F">
        <w:t>kupovini</w:t>
      </w:r>
      <w:proofErr w:type="spellEnd"/>
      <w:r w:rsidRPr="00743E2F">
        <w:t xml:space="preserve"> (repo </w:t>
      </w:r>
      <w:proofErr w:type="spellStart"/>
      <w:r w:rsidRPr="00743E2F">
        <w:t>poslovi</w:t>
      </w:r>
      <w:proofErr w:type="spellEnd"/>
      <w:r w:rsidRPr="00743E2F">
        <w:t xml:space="preserve">)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ugovora</w:t>
      </w:r>
      <w:proofErr w:type="spellEnd"/>
      <w:r w:rsidRPr="00743E2F">
        <w:t>.</w:t>
      </w:r>
    </w:p>
    <w:p w14:paraId="7F7411BD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</w:t>
      </w:r>
      <w:proofErr w:type="spellStart"/>
      <w:r w:rsidRPr="00743E2F">
        <w:t>uslove</w:t>
      </w:r>
      <w:proofErr w:type="spellEnd"/>
      <w:r w:rsidRPr="00743E2F">
        <w:t xml:space="preserve"> za </w:t>
      </w:r>
      <w:proofErr w:type="spellStart"/>
      <w:r w:rsidRPr="00743E2F">
        <w:t>obavljanje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22D98C74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Kreditni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poslovi</w:t>
      </w:r>
      <w:proofErr w:type="spellEnd"/>
    </w:p>
    <w:p w14:paraId="0EEDFD4F" w14:textId="77777777" w:rsidR="00743E2F" w:rsidRPr="00743E2F" w:rsidRDefault="00743E2F" w:rsidP="00743E2F">
      <w:pPr>
        <w:jc w:val="center"/>
        <w:rPr>
          <w:b/>
          <w:bCs/>
        </w:rPr>
      </w:pPr>
      <w:bookmarkStart w:id="35" w:name="clan_16**"/>
      <w:bookmarkEnd w:id="3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16**</w:t>
      </w:r>
    </w:p>
    <w:p w14:paraId="5B1B77E5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slučaju</w:t>
      </w:r>
      <w:proofErr w:type="spellEnd"/>
      <w:r w:rsidRPr="00743E2F">
        <w:t xml:space="preserve"> </w:t>
      </w:r>
      <w:proofErr w:type="spellStart"/>
      <w:r w:rsidRPr="00743E2F">
        <w:t>potreba</w:t>
      </w:r>
      <w:proofErr w:type="spellEnd"/>
      <w:r w:rsidRPr="00743E2F">
        <w:t xml:space="preserve"> za </w:t>
      </w:r>
      <w:proofErr w:type="spellStart"/>
      <w:r w:rsidRPr="00743E2F">
        <w:t>likvidnošću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davati</w:t>
      </w:r>
      <w:proofErr w:type="spellEnd"/>
      <w:r w:rsidRPr="00743E2F">
        <w:t xml:space="preserve"> </w:t>
      </w:r>
      <w:proofErr w:type="spellStart"/>
      <w:r w:rsidRPr="00743E2F">
        <w:t>kredite</w:t>
      </w:r>
      <w:proofErr w:type="spellEnd"/>
      <w:r w:rsidRPr="00743E2F">
        <w:t xml:space="preserve">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,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odgovarajuća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obezbjeđenja</w:t>
      </w:r>
      <w:proofErr w:type="spellEnd"/>
      <w:r w:rsidRPr="00743E2F">
        <w:t>.</w:t>
      </w:r>
    </w:p>
    <w:p w14:paraId="47D36EDF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</w:t>
      </w:r>
      <w:proofErr w:type="spellStart"/>
      <w:r w:rsidRPr="00743E2F">
        <w:t>uslove</w:t>
      </w:r>
      <w:proofErr w:type="spellEnd"/>
      <w:r w:rsidRPr="00743E2F">
        <w:t xml:space="preserve"> za </w:t>
      </w:r>
      <w:proofErr w:type="spellStart"/>
      <w:r w:rsidRPr="00743E2F">
        <w:t>davanje</w:t>
      </w:r>
      <w:proofErr w:type="spellEnd"/>
      <w:r w:rsidRPr="00743E2F">
        <w:t xml:space="preserve"> </w:t>
      </w:r>
      <w:proofErr w:type="spellStart"/>
      <w:r w:rsidRPr="00743E2F">
        <w:t>kredita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15514352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Kreditor</w:t>
      </w:r>
      <w:proofErr w:type="spellEnd"/>
      <w:r w:rsidRPr="00743E2F">
        <w:rPr>
          <w:i/>
          <w:iCs/>
        </w:rPr>
        <w:t xml:space="preserve"> u </w:t>
      </w:r>
      <w:proofErr w:type="spellStart"/>
      <w:r w:rsidRPr="00743E2F">
        <w:rPr>
          <w:i/>
          <w:iCs/>
        </w:rPr>
        <w:t>krajnjoj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instanci</w:t>
      </w:r>
      <w:proofErr w:type="spellEnd"/>
    </w:p>
    <w:p w14:paraId="69906040" w14:textId="77777777" w:rsidR="00743E2F" w:rsidRPr="00743E2F" w:rsidRDefault="00743E2F" w:rsidP="00743E2F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17</w:t>
      </w:r>
    </w:p>
    <w:p w14:paraId="62C971AE" w14:textId="77777777" w:rsidR="00743E2F" w:rsidRPr="00743E2F" w:rsidRDefault="00743E2F" w:rsidP="00743E2F">
      <w:pPr>
        <w:jc w:val="center"/>
      </w:pPr>
      <w:r w:rsidRPr="00743E2F">
        <w:rPr>
          <w:i/>
          <w:iCs/>
        </w:rPr>
        <w:t>(</w:t>
      </w:r>
      <w:proofErr w:type="spellStart"/>
      <w:r w:rsidRPr="00743E2F">
        <w:rPr>
          <w:i/>
          <w:iCs/>
        </w:rPr>
        <w:t>brisano</w:t>
      </w:r>
      <w:proofErr w:type="spellEnd"/>
      <w:r w:rsidRPr="00743E2F">
        <w:rPr>
          <w:i/>
          <w:iCs/>
        </w:rPr>
        <w:t>)</w:t>
      </w:r>
    </w:p>
    <w:p w14:paraId="651B18C5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Obavezna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rezerva</w:t>
      </w:r>
      <w:proofErr w:type="spellEnd"/>
    </w:p>
    <w:p w14:paraId="5B92215F" w14:textId="77777777" w:rsidR="00743E2F" w:rsidRPr="00743E2F" w:rsidRDefault="00743E2F" w:rsidP="00743E2F">
      <w:pPr>
        <w:jc w:val="center"/>
        <w:rPr>
          <w:b/>
          <w:bCs/>
        </w:rPr>
      </w:pPr>
      <w:bookmarkStart w:id="37" w:name="clan_18**"/>
      <w:bookmarkEnd w:id="37"/>
      <w:proofErr w:type="spellStart"/>
      <w:r w:rsidRPr="00743E2F">
        <w:rPr>
          <w:b/>
          <w:bCs/>
        </w:rPr>
        <w:lastRenderedPageBreak/>
        <w:t>Član</w:t>
      </w:r>
      <w:proofErr w:type="spellEnd"/>
      <w:r w:rsidRPr="00743E2F">
        <w:rPr>
          <w:b/>
          <w:bCs/>
        </w:rPr>
        <w:t xml:space="preserve"> 18**</w:t>
      </w:r>
    </w:p>
    <w:p w14:paraId="10171142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propisuje</w:t>
      </w:r>
      <w:proofErr w:type="spellEnd"/>
      <w:r w:rsidRPr="00743E2F">
        <w:t xml:space="preserve"> </w:t>
      </w:r>
      <w:proofErr w:type="spellStart"/>
      <w:r w:rsidRPr="00743E2F">
        <w:t>obavezu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da </w:t>
      </w:r>
      <w:proofErr w:type="spellStart"/>
      <w:r w:rsidRPr="00743E2F">
        <w:t>obračunavaju</w:t>
      </w:r>
      <w:proofErr w:type="spellEnd"/>
      <w:r w:rsidRPr="00743E2F">
        <w:t xml:space="preserve">, </w:t>
      </w:r>
      <w:proofErr w:type="spellStart"/>
      <w:r w:rsidRPr="00743E2F">
        <w:t>izdvajaju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održavaju</w:t>
      </w:r>
      <w:proofErr w:type="spellEnd"/>
      <w:r w:rsidRPr="00743E2F">
        <w:t xml:space="preserve"> </w:t>
      </w:r>
      <w:proofErr w:type="spellStart"/>
      <w:r w:rsidRPr="00743E2F">
        <w:t>obaveznu</w:t>
      </w:r>
      <w:proofErr w:type="spellEnd"/>
      <w:r w:rsidRPr="00743E2F">
        <w:t xml:space="preserve"> </w:t>
      </w:r>
      <w:proofErr w:type="spellStart"/>
      <w:r w:rsidRPr="00743E2F">
        <w:t>rezervu</w:t>
      </w:r>
      <w:proofErr w:type="spellEnd"/>
      <w:r w:rsidRPr="00743E2F">
        <w:t xml:space="preserve">, </w:t>
      </w:r>
      <w:proofErr w:type="spellStart"/>
      <w:r w:rsidRPr="00743E2F">
        <w:t>osnovicu</w:t>
      </w:r>
      <w:proofErr w:type="spellEnd"/>
      <w:r w:rsidRPr="00743E2F">
        <w:t xml:space="preserve"> za </w:t>
      </w:r>
      <w:proofErr w:type="spellStart"/>
      <w:r w:rsidRPr="00743E2F">
        <w:t>obračunavanje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, </w:t>
      </w:r>
      <w:proofErr w:type="spellStart"/>
      <w:r w:rsidRPr="00743E2F">
        <w:t>visinu</w:t>
      </w:r>
      <w:proofErr w:type="spellEnd"/>
      <w:r w:rsidRPr="00743E2F">
        <w:t xml:space="preserve"> stope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,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držanja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rokove</w:t>
      </w:r>
      <w:proofErr w:type="spellEnd"/>
      <w:r w:rsidRPr="00743E2F">
        <w:t xml:space="preserve"> </w:t>
      </w:r>
      <w:proofErr w:type="spellStart"/>
      <w:r w:rsidRPr="00743E2F">
        <w:t>obračunavanja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izdvajanja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uslove</w:t>
      </w:r>
      <w:proofErr w:type="spellEnd"/>
      <w:r w:rsidRPr="00743E2F">
        <w:t xml:space="preserve"> za </w:t>
      </w:r>
      <w:proofErr w:type="spellStart"/>
      <w:r w:rsidRPr="00743E2F">
        <w:t>korišćenje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>.</w:t>
      </w:r>
    </w:p>
    <w:p w14:paraId="5FFDB8FD" w14:textId="77777777" w:rsidR="00743E2F" w:rsidRPr="00743E2F" w:rsidRDefault="00743E2F" w:rsidP="00743E2F">
      <w:pPr>
        <w:jc w:val="center"/>
      </w:pPr>
      <w:r w:rsidRPr="00743E2F">
        <w:t xml:space="preserve">Na </w:t>
      </w:r>
      <w:proofErr w:type="spellStart"/>
      <w:r w:rsidRPr="00743E2F">
        <w:t>izdvojena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kreditnoj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</w:t>
      </w:r>
      <w:proofErr w:type="spellStart"/>
      <w:r w:rsidRPr="00743E2F">
        <w:t>plaćati</w:t>
      </w:r>
      <w:proofErr w:type="spellEnd"/>
      <w:r w:rsidRPr="00743E2F">
        <w:t xml:space="preserve"> </w:t>
      </w:r>
      <w:proofErr w:type="spellStart"/>
      <w:r w:rsidRPr="00743E2F">
        <w:t>naknadu</w:t>
      </w:r>
      <w:proofErr w:type="spellEnd"/>
      <w:r w:rsidRPr="00743E2F">
        <w:t>.</w:t>
      </w:r>
    </w:p>
    <w:p w14:paraId="23AE9B9A" w14:textId="77777777" w:rsidR="00743E2F" w:rsidRPr="00743E2F" w:rsidRDefault="00743E2F" w:rsidP="00743E2F">
      <w:pPr>
        <w:jc w:val="center"/>
      </w:pPr>
      <w:proofErr w:type="spellStart"/>
      <w:r w:rsidRPr="00743E2F">
        <w:t>Kreditna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dužna</w:t>
      </w:r>
      <w:proofErr w:type="spellEnd"/>
      <w:r w:rsidRPr="00743E2F">
        <w:t xml:space="preserve"> je da </w:t>
      </w:r>
      <w:proofErr w:type="spellStart"/>
      <w:r w:rsidRPr="00743E2F">
        <w:t>pravilno</w:t>
      </w:r>
      <w:proofErr w:type="spellEnd"/>
      <w:r w:rsidRPr="00743E2F">
        <w:t xml:space="preserve"> </w:t>
      </w:r>
      <w:proofErr w:type="spellStart"/>
      <w:r w:rsidRPr="00743E2F">
        <w:t>obračunava</w:t>
      </w:r>
      <w:proofErr w:type="spellEnd"/>
      <w:r w:rsidRPr="00743E2F">
        <w:t xml:space="preserve">, </w:t>
      </w:r>
      <w:proofErr w:type="spellStart"/>
      <w:r w:rsidRPr="00743E2F">
        <w:t>izdvaja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održava</w:t>
      </w:r>
      <w:proofErr w:type="spellEnd"/>
      <w:r w:rsidRPr="00743E2F">
        <w:t xml:space="preserve"> </w:t>
      </w:r>
      <w:proofErr w:type="spellStart"/>
      <w:r w:rsidRPr="00743E2F">
        <w:t>obaveznu</w:t>
      </w:r>
      <w:proofErr w:type="spellEnd"/>
      <w:r w:rsidRPr="00743E2F">
        <w:t xml:space="preserve"> </w:t>
      </w:r>
      <w:proofErr w:type="spellStart"/>
      <w:r w:rsidRPr="00743E2F">
        <w:t>rezervu</w:t>
      </w:r>
      <w:proofErr w:type="spellEnd"/>
      <w:r w:rsidRPr="00743E2F">
        <w:t>.</w:t>
      </w:r>
    </w:p>
    <w:p w14:paraId="7C9426AD" w14:textId="77777777" w:rsidR="00743E2F" w:rsidRPr="00743E2F" w:rsidRDefault="00743E2F" w:rsidP="00743E2F">
      <w:pPr>
        <w:jc w:val="center"/>
      </w:pPr>
      <w:proofErr w:type="spellStart"/>
      <w:r w:rsidRPr="00743E2F">
        <w:t>Kreditna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</w:t>
      </w:r>
      <w:proofErr w:type="spellStart"/>
      <w:r w:rsidRPr="00743E2F">
        <w:t>nepravilno</w:t>
      </w:r>
      <w:proofErr w:type="spellEnd"/>
      <w:r w:rsidRPr="00743E2F">
        <w:t xml:space="preserve"> </w:t>
      </w:r>
      <w:proofErr w:type="spellStart"/>
      <w:r w:rsidRPr="00743E2F">
        <w:t>obračunava</w:t>
      </w:r>
      <w:proofErr w:type="spellEnd"/>
      <w:r w:rsidRPr="00743E2F">
        <w:t xml:space="preserve"> </w:t>
      </w:r>
      <w:proofErr w:type="spellStart"/>
      <w:r w:rsidRPr="00743E2F">
        <w:t>obaveznu</w:t>
      </w:r>
      <w:proofErr w:type="spellEnd"/>
      <w:r w:rsidRPr="00743E2F">
        <w:t xml:space="preserve"> </w:t>
      </w:r>
      <w:proofErr w:type="spellStart"/>
      <w:r w:rsidRPr="00743E2F">
        <w:t>rezervu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u </w:t>
      </w:r>
      <w:proofErr w:type="spellStart"/>
      <w:r w:rsidRPr="00743E2F">
        <w:t>propisanom</w:t>
      </w:r>
      <w:proofErr w:type="spellEnd"/>
      <w:r w:rsidRPr="00743E2F">
        <w:t xml:space="preserve"> </w:t>
      </w:r>
      <w:proofErr w:type="spellStart"/>
      <w:r w:rsidRPr="00743E2F">
        <w:t>roku</w:t>
      </w:r>
      <w:proofErr w:type="spellEnd"/>
      <w:r w:rsidRPr="00743E2F">
        <w:t xml:space="preserve"> ne </w:t>
      </w:r>
      <w:proofErr w:type="spellStart"/>
      <w:r w:rsidRPr="00743E2F">
        <w:t>izdvaja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ne </w:t>
      </w:r>
      <w:proofErr w:type="spellStart"/>
      <w:r w:rsidRPr="00743E2F">
        <w:t>održava</w:t>
      </w:r>
      <w:proofErr w:type="spellEnd"/>
      <w:r w:rsidRPr="00743E2F">
        <w:t xml:space="preserve"> </w:t>
      </w:r>
      <w:proofErr w:type="spellStart"/>
      <w:r w:rsidRPr="00743E2F">
        <w:t>obaveznu</w:t>
      </w:r>
      <w:proofErr w:type="spellEnd"/>
      <w:r w:rsidRPr="00743E2F">
        <w:t xml:space="preserve"> </w:t>
      </w:r>
      <w:proofErr w:type="spellStart"/>
      <w:r w:rsidRPr="00743E2F">
        <w:t>rezervu</w:t>
      </w:r>
      <w:proofErr w:type="spellEnd"/>
      <w:r w:rsidRPr="00743E2F">
        <w:t xml:space="preserve"> </w:t>
      </w:r>
      <w:proofErr w:type="spellStart"/>
      <w:r w:rsidRPr="00743E2F">
        <w:t>dužna</w:t>
      </w:r>
      <w:proofErr w:type="spellEnd"/>
      <w:r w:rsidRPr="00743E2F">
        <w:t xml:space="preserve"> je da za </w:t>
      </w:r>
      <w:proofErr w:type="spellStart"/>
      <w:r w:rsidRPr="00743E2F">
        <w:t>nedostajući</w:t>
      </w:r>
      <w:proofErr w:type="spellEnd"/>
      <w:r w:rsidRPr="00743E2F">
        <w:t xml:space="preserve"> </w:t>
      </w:r>
      <w:proofErr w:type="spellStart"/>
      <w:r w:rsidRPr="00743E2F">
        <w:t>iznos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 </w:t>
      </w:r>
      <w:proofErr w:type="spellStart"/>
      <w:r w:rsidRPr="00743E2F">
        <w:t>plati</w:t>
      </w:r>
      <w:proofErr w:type="spellEnd"/>
      <w:r w:rsidRPr="00743E2F">
        <w:t xml:space="preserve"> </w:t>
      </w:r>
      <w:proofErr w:type="spellStart"/>
      <w:r w:rsidRPr="00743E2F">
        <w:t>naknadu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>.</w:t>
      </w:r>
    </w:p>
    <w:p w14:paraId="5A9CC2D7" w14:textId="77777777" w:rsidR="00743E2F" w:rsidRPr="00743E2F" w:rsidRDefault="00743E2F" w:rsidP="00743E2F">
      <w:pPr>
        <w:jc w:val="center"/>
      </w:pPr>
      <w:proofErr w:type="spellStart"/>
      <w:r w:rsidRPr="00743E2F">
        <w:t>Visinu</w:t>
      </w:r>
      <w:proofErr w:type="spellEnd"/>
      <w:r w:rsidRPr="00743E2F">
        <w:t xml:space="preserve"> </w:t>
      </w:r>
      <w:proofErr w:type="spellStart"/>
      <w:r w:rsidRPr="00743E2F">
        <w:t>naknade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st.</w:t>
      </w:r>
      <w:proofErr w:type="spellEnd"/>
      <w:r w:rsidRPr="00743E2F">
        <w:t xml:space="preserve"> 2 </w:t>
      </w:r>
      <w:proofErr w:type="spellStart"/>
      <w:r w:rsidRPr="00743E2F">
        <w:t>i</w:t>
      </w:r>
      <w:proofErr w:type="spellEnd"/>
      <w:r w:rsidRPr="00743E2F">
        <w:t xml:space="preserve"> 4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propisuje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>.</w:t>
      </w:r>
    </w:p>
    <w:p w14:paraId="4AEBA605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Druge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mjere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instrumenti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monetarne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politike</w:t>
      </w:r>
      <w:proofErr w:type="spellEnd"/>
    </w:p>
    <w:p w14:paraId="4D4CE794" w14:textId="77777777" w:rsidR="00743E2F" w:rsidRPr="00743E2F" w:rsidRDefault="00743E2F" w:rsidP="00743E2F">
      <w:pPr>
        <w:jc w:val="center"/>
        <w:rPr>
          <w:b/>
          <w:bCs/>
        </w:rPr>
      </w:pPr>
      <w:bookmarkStart w:id="38" w:name="clan_19**"/>
      <w:bookmarkEnd w:id="3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19**</w:t>
      </w:r>
    </w:p>
    <w:p w14:paraId="1A5D09D6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ostvarivanju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odlučiti</w:t>
      </w:r>
      <w:proofErr w:type="spellEnd"/>
      <w:r w:rsidRPr="00743E2F">
        <w:t xml:space="preserve"> o </w:t>
      </w:r>
      <w:proofErr w:type="spellStart"/>
      <w:r w:rsidRPr="00743E2F">
        <w:t>upotrebi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mjera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instrumenata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>.</w:t>
      </w:r>
    </w:p>
    <w:p w14:paraId="7E4F0DE3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propisuje</w:t>
      </w:r>
      <w:proofErr w:type="spellEnd"/>
      <w:r w:rsidRPr="00743E2F">
        <w:t xml:space="preserve"> </w:t>
      </w:r>
      <w:proofErr w:type="spellStart"/>
      <w:r w:rsidRPr="00743E2F">
        <w:t>vrstu</w:t>
      </w:r>
      <w:proofErr w:type="spellEnd"/>
      <w:r w:rsidRPr="00743E2F">
        <w:t xml:space="preserve"> </w:t>
      </w:r>
      <w:proofErr w:type="spellStart"/>
      <w:r w:rsidRPr="00743E2F">
        <w:t>mjera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instrumenata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njihove</w:t>
      </w:r>
      <w:proofErr w:type="spellEnd"/>
      <w:r w:rsidRPr="00743E2F">
        <w:t xml:space="preserve"> </w:t>
      </w:r>
      <w:proofErr w:type="spellStart"/>
      <w:r w:rsidRPr="00743E2F">
        <w:t>upotrebe</w:t>
      </w:r>
      <w:proofErr w:type="spellEnd"/>
      <w:r w:rsidRPr="00743E2F">
        <w:t>.</w:t>
      </w:r>
    </w:p>
    <w:p w14:paraId="39D4B1AE" w14:textId="77777777" w:rsidR="00743E2F" w:rsidRPr="00743E2F" w:rsidRDefault="00743E2F" w:rsidP="00743E2F">
      <w:pPr>
        <w:jc w:val="center"/>
        <w:rPr>
          <w:b/>
          <w:bCs/>
        </w:rPr>
      </w:pPr>
      <w:bookmarkStart w:id="39" w:name="str_20"/>
      <w:bookmarkEnd w:id="39"/>
      <w:r w:rsidRPr="00743E2F">
        <w:rPr>
          <w:b/>
          <w:bCs/>
        </w:rPr>
        <w:t xml:space="preserve">2. </w:t>
      </w:r>
      <w:proofErr w:type="spellStart"/>
      <w:r w:rsidRPr="00743E2F">
        <w:rPr>
          <w:b/>
          <w:bCs/>
        </w:rPr>
        <w:t>Međunarodne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rezerve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Crne</w:t>
      </w:r>
      <w:proofErr w:type="spellEnd"/>
      <w:r w:rsidRPr="00743E2F">
        <w:rPr>
          <w:b/>
          <w:bCs/>
        </w:rPr>
        <w:t xml:space="preserve"> Gore</w:t>
      </w:r>
    </w:p>
    <w:p w14:paraId="2FB12F90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Upravljanje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međunarodnim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rezervama</w:t>
      </w:r>
      <w:proofErr w:type="spellEnd"/>
    </w:p>
    <w:p w14:paraId="3B7A6880" w14:textId="77777777" w:rsidR="00743E2F" w:rsidRPr="00743E2F" w:rsidRDefault="00743E2F" w:rsidP="00743E2F">
      <w:pPr>
        <w:jc w:val="center"/>
        <w:rPr>
          <w:b/>
          <w:bCs/>
        </w:rPr>
      </w:pPr>
      <w:bookmarkStart w:id="40" w:name="clan_20**"/>
      <w:bookmarkEnd w:id="4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20**</w:t>
      </w:r>
    </w:p>
    <w:p w14:paraId="6207D163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drži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upravlja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rezervama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 xml:space="preserve">: </w:t>
      </w:r>
      <w:proofErr w:type="spellStart"/>
      <w:r w:rsidRPr="00743E2F">
        <w:t>međunarodne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>).</w:t>
      </w:r>
    </w:p>
    <w:p w14:paraId="60F8A977" w14:textId="77777777" w:rsidR="00743E2F" w:rsidRPr="00743E2F" w:rsidRDefault="00743E2F" w:rsidP="00743E2F">
      <w:pPr>
        <w:jc w:val="center"/>
      </w:pPr>
      <w:proofErr w:type="spellStart"/>
      <w:r w:rsidRPr="00743E2F">
        <w:t>Prilikom</w:t>
      </w:r>
      <w:proofErr w:type="spellEnd"/>
      <w:r w:rsidRPr="00743E2F">
        <w:t xml:space="preserve"> </w:t>
      </w:r>
      <w:proofErr w:type="spellStart"/>
      <w:r w:rsidRPr="00743E2F">
        <w:t>odlučivanja</w:t>
      </w:r>
      <w:proofErr w:type="spellEnd"/>
      <w:r w:rsidRPr="00743E2F">
        <w:t xml:space="preserve"> o </w:t>
      </w:r>
      <w:proofErr w:type="spellStart"/>
      <w:r w:rsidRPr="00743E2F">
        <w:t>obliku</w:t>
      </w:r>
      <w:proofErr w:type="spellEnd"/>
      <w:r w:rsidRPr="00743E2F">
        <w:t xml:space="preserve"> </w:t>
      </w:r>
      <w:proofErr w:type="spellStart"/>
      <w:r w:rsidRPr="00743E2F">
        <w:t>ulaganja</w:t>
      </w:r>
      <w:proofErr w:type="spellEnd"/>
      <w:r w:rsidRPr="00743E2F">
        <w:t xml:space="preserve"> </w:t>
      </w:r>
      <w:proofErr w:type="spellStart"/>
      <w:r w:rsidRPr="00743E2F">
        <w:t>međunarodnih</w:t>
      </w:r>
      <w:proofErr w:type="spellEnd"/>
      <w:r w:rsidRPr="00743E2F">
        <w:t xml:space="preserve"> </w:t>
      </w:r>
      <w:proofErr w:type="spellStart"/>
      <w:r w:rsidRPr="00743E2F">
        <w:t>rezervi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se </w:t>
      </w:r>
      <w:proofErr w:type="spellStart"/>
      <w:r w:rsidRPr="00743E2F">
        <w:t>rukovodi</w:t>
      </w:r>
      <w:proofErr w:type="spellEnd"/>
      <w:r w:rsidRPr="00743E2F">
        <w:t xml:space="preserve"> </w:t>
      </w:r>
      <w:proofErr w:type="spellStart"/>
      <w:r w:rsidRPr="00743E2F">
        <w:t>načelima</w:t>
      </w:r>
      <w:proofErr w:type="spellEnd"/>
      <w:r w:rsidRPr="00743E2F">
        <w:t xml:space="preserve"> </w:t>
      </w:r>
      <w:proofErr w:type="spellStart"/>
      <w:r w:rsidRPr="00743E2F">
        <w:t>likvidnosti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sigurnosti</w:t>
      </w:r>
      <w:proofErr w:type="spellEnd"/>
      <w:r w:rsidRPr="00743E2F">
        <w:t xml:space="preserve"> </w:t>
      </w:r>
      <w:proofErr w:type="spellStart"/>
      <w:r w:rsidRPr="00743E2F">
        <w:t>ulaganja</w:t>
      </w:r>
      <w:proofErr w:type="spellEnd"/>
      <w:r w:rsidRPr="00743E2F">
        <w:t>.</w:t>
      </w:r>
    </w:p>
    <w:p w14:paraId="3E8A26A7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upravlja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rezervama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koji je </w:t>
      </w:r>
      <w:proofErr w:type="spellStart"/>
      <w:r w:rsidRPr="00743E2F">
        <w:t>usklađen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monetarnom</w:t>
      </w:r>
      <w:proofErr w:type="spellEnd"/>
      <w:r w:rsidRPr="00743E2F">
        <w:t xml:space="preserve"> </w:t>
      </w:r>
      <w:proofErr w:type="spellStart"/>
      <w:r w:rsidRPr="00743E2F">
        <w:t>politikom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kojim</w:t>
      </w:r>
      <w:proofErr w:type="spellEnd"/>
      <w:r w:rsidRPr="00743E2F">
        <w:t xml:space="preserve"> se </w:t>
      </w:r>
      <w:proofErr w:type="spellStart"/>
      <w:r w:rsidRPr="00743E2F">
        <w:t>obezbjeđuje</w:t>
      </w:r>
      <w:proofErr w:type="spellEnd"/>
      <w:r w:rsidRPr="00743E2F">
        <w:t xml:space="preserve"> </w:t>
      </w:r>
      <w:proofErr w:type="spellStart"/>
      <w:r w:rsidRPr="00743E2F">
        <w:t>nesmetano</w:t>
      </w:r>
      <w:proofErr w:type="spellEnd"/>
      <w:r w:rsidRPr="00743E2F">
        <w:t xml:space="preserve"> </w:t>
      </w:r>
      <w:proofErr w:type="spellStart"/>
      <w:r w:rsidRPr="00743E2F">
        <w:t>ispunjenje</w:t>
      </w:r>
      <w:proofErr w:type="spellEnd"/>
      <w:r w:rsidRPr="00743E2F">
        <w:t xml:space="preserve"> </w:t>
      </w:r>
      <w:proofErr w:type="spellStart"/>
      <w:r w:rsidRPr="00743E2F">
        <w:t>obaveza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</w:t>
      </w:r>
      <w:proofErr w:type="spellStart"/>
      <w:r w:rsidRPr="00743E2F">
        <w:t>prema</w:t>
      </w:r>
      <w:proofErr w:type="spellEnd"/>
      <w:r w:rsidRPr="00743E2F">
        <w:t xml:space="preserve"> </w:t>
      </w:r>
      <w:proofErr w:type="spellStart"/>
      <w:r w:rsidRPr="00743E2F">
        <w:t>inostranstvu</w:t>
      </w:r>
      <w:proofErr w:type="spellEnd"/>
      <w:r w:rsidRPr="00743E2F">
        <w:t>.</w:t>
      </w:r>
    </w:p>
    <w:p w14:paraId="54F9A823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</w:t>
      </w:r>
      <w:proofErr w:type="spellStart"/>
      <w:r w:rsidRPr="00743E2F">
        <w:t>propisuje</w:t>
      </w:r>
      <w:proofErr w:type="spellEnd"/>
      <w:r w:rsidRPr="00743E2F">
        <w:t xml:space="preserve"> </w:t>
      </w:r>
      <w:proofErr w:type="spellStart"/>
      <w:r w:rsidRPr="00743E2F">
        <w:t>upravljanje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rezervama</w:t>
      </w:r>
      <w:proofErr w:type="spellEnd"/>
      <w:r w:rsidRPr="00743E2F">
        <w:t>.</w:t>
      </w:r>
    </w:p>
    <w:p w14:paraId="08B42DE5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Struktura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međunarodnih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rezervi</w:t>
      </w:r>
      <w:proofErr w:type="spellEnd"/>
    </w:p>
    <w:p w14:paraId="0351623E" w14:textId="77777777" w:rsidR="00743E2F" w:rsidRPr="00743E2F" w:rsidRDefault="00743E2F" w:rsidP="00743E2F">
      <w:pPr>
        <w:jc w:val="center"/>
        <w:rPr>
          <w:b/>
          <w:bCs/>
        </w:rPr>
      </w:pPr>
      <w:bookmarkStart w:id="41" w:name="clan_21**"/>
      <w:bookmarkEnd w:id="4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21**</w:t>
      </w:r>
    </w:p>
    <w:p w14:paraId="643292E7" w14:textId="77777777" w:rsidR="00743E2F" w:rsidRPr="00743E2F" w:rsidRDefault="00743E2F" w:rsidP="00743E2F">
      <w:pPr>
        <w:jc w:val="center"/>
      </w:pPr>
      <w:proofErr w:type="spellStart"/>
      <w:r w:rsidRPr="00743E2F">
        <w:t>Međunarodne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 </w:t>
      </w:r>
      <w:proofErr w:type="spellStart"/>
      <w:r w:rsidRPr="00743E2F">
        <w:t>čine</w:t>
      </w:r>
      <w:proofErr w:type="spellEnd"/>
      <w:r w:rsidRPr="00743E2F">
        <w:t>:</w:t>
      </w:r>
    </w:p>
    <w:p w14:paraId="033A9279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zlato</w:t>
      </w:r>
      <w:proofErr w:type="spellEnd"/>
      <w:r w:rsidRPr="00743E2F">
        <w:t xml:space="preserve">, </w:t>
      </w:r>
      <w:proofErr w:type="spellStart"/>
      <w:r w:rsidRPr="00743E2F">
        <w:t>plemeniti</w:t>
      </w:r>
      <w:proofErr w:type="spellEnd"/>
      <w:r w:rsidRPr="00743E2F">
        <w:t xml:space="preserve"> </w:t>
      </w:r>
      <w:proofErr w:type="spellStart"/>
      <w:r w:rsidRPr="00743E2F">
        <w:t>metali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drago</w:t>
      </w:r>
      <w:proofErr w:type="spellEnd"/>
      <w:r w:rsidRPr="00743E2F">
        <w:t xml:space="preserve"> </w:t>
      </w:r>
      <w:proofErr w:type="spellStart"/>
      <w:r w:rsidRPr="00743E2F">
        <w:t>kamenje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drži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neko</w:t>
      </w:r>
      <w:proofErr w:type="spellEnd"/>
      <w:r w:rsidRPr="00743E2F">
        <w:t xml:space="preserve"> </w:t>
      </w:r>
      <w:proofErr w:type="spellStart"/>
      <w:r w:rsidRPr="00743E2F">
        <w:t>treći</w:t>
      </w:r>
      <w:proofErr w:type="spellEnd"/>
      <w:r w:rsidRPr="00743E2F">
        <w:t xml:space="preserve"> za </w:t>
      </w:r>
      <w:proofErr w:type="spellStart"/>
      <w:r w:rsidRPr="00743E2F">
        <w:t>račun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proofErr w:type="gramStart"/>
      <w:r w:rsidRPr="00743E2F">
        <w:t>banke</w:t>
      </w:r>
      <w:proofErr w:type="spellEnd"/>
      <w:r w:rsidRPr="00743E2F">
        <w:t>;</w:t>
      </w:r>
      <w:proofErr w:type="gramEnd"/>
    </w:p>
    <w:p w14:paraId="7911DB4F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novčanice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kovani</w:t>
      </w:r>
      <w:proofErr w:type="spellEnd"/>
      <w:r w:rsidRPr="00743E2F">
        <w:t xml:space="preserve"> </w:t>
      </w:r>
      <w:proofErr w:type="spellStart"/>
      <w:r w:rsidRPr="00743E2F">
        <w:t>novac</w:t>
      </w:r>
      <w:proofErr w:type="spellEnd"/>
      <w:r w:rsidRPr="00743E2F">
        <w:t xml:space="preserve"> u </w:t>
      </w:r>
      <w:proofErr w:type="spellStart"/>
      <w:r w:rsidRPr="00743E2F">
        <w:t>konvertibilnim</w:t>
      </w:r>
      <w:proofErr w:type="spellEnd"/>
      <w:r w:rsidRPr="00743E2F">
        <w:t xml:space="preserve"> </w:t>
      </w:r>
      <w:proofErr w:type="spellStart"/>
      <w:r w:rsidRPr="00743E2F">
        <w:t>stranim</w:t>
      </w:r>
      <w:proofErr w:type="spellEnd"/>
      <w:r w:rsidRPr="00743E2F">
        <w:t xml:space="preserve"> </w:t>
      </w:r>
      <w:proofErr w:type="spellStart"/>
      <w:r w:rsidRPr="00743E2F">
        <w:t>valutama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drži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neko</w:t>
      </w:r>
      <w:proofErr w:type="spellEnd"/>
      <w:r w:rsidRPr="00743E2F">
        <w:t xml:space="preserve"> </w:t>
      </w:r>
      <w:proofErr w:type="spellStart"/>
      <w:r w:rsidRPr="00743E2F">
        <w:t>treći</w:t>
      </w:r>
      <w:proofErr w:type="spellEnd"/>
      <w:r w:rsidRPr="00743E2F">
        <w:t xml:space="preserve"> za </w:t>
      </w:r>
      <w:proofErr w:type="spellStart"/>
      <w:r w:rsidRPr="00743E2F">
        <w:t>račun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proofErr w:type="gramStart"/>
      <w:r w:rsidRPr="00743E2F">
        <w:t>banke</w:t>
      </w:r>
      <w:proofErr w:type="spellEnd"/>
      <w:r w:rsidRPr="00743E2F">
        <w:t>;</w:t>
      </w:r>
      <w:proofErr w:type="gramEnd"/>
    </w:p>
    <w:p w14:paraId="3D175E1D" w14:textId="77777777" w:rsidR="00743E2F" w:rsidRPr="00743E2F" w:rsidRDefault="00743E2F" w:rsidP="00743E2F">
      <w:pPr>
        <w:jc w:val="center"/>
      </w:pPr>
      <w:r w:rsidRPr="00743E2F">
        <w:lastRenderedPageBreak/>
        <w:t xml:space="preserve">3) </w:t>
      </w:r>
      <w:proofErr w:type="spellStart"/>
      <w:r w:rsidRPr="00743E2F">
        <w:t>potražna</w:t>
      </w:r>
      <w:proofErr w:type="spellEnd"/>
      <w:r w:rsidRPr="00743E2F">
        <w:t xml:space="preserve"> </w:t>
      </w:r>
      <w:proofErr w:type="spellStart"/>
      <w:r w:rsidRPr="00743E2F">
        <w:t>salda</w:t>
      </w:r>
      <w:proofErr w:type="spellEnd"/>
      <w:r w:rsidRPr="00743E2F">
        <w:t xml:space="preserve"> </w:t>
      </w:r>
      <w:proofErr w:type="spellStart"/>
      <w:r w:rsidRPr="00743E2F">
        <w:t>plativa</w:t>
      </w:r>
      <w:proofErr w:type="spellEnd"/>
      <w:r w:rsidRPr="00743E2F">
        <w:t xml:space="preserve"> u </w:t>
      </w:r>
      <w:proofErr w:type="spellStart"/>
      <w:r w:rsidRPr="00743E2F">
        <w:t>konvertibilnoj</w:t>
      </w:r>
      <w:proofErr w:type="spellEnd"/>
      <w:r w:rsidRPr="00743E2F">
        <w:t xml:space="preserve"> </w:t>
      </w:r>
      <w:proofErr w:type="spellStart"/>
      <w:r w:rsidRPr="00743E2F">
        <w:t>stranoj</w:t>
      </w:r>
      <w:proofErr w:type="spellEnd"/>
      <w:r w:rsidRPr="00743E2F">
        <w:t xml:space="preserve"> </w:t>
      </w:r>
      <w:proofErr w:type="spellStart"/>
      <w:r w:rsidRPr="00743E2F">
        <w:t>valuti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računima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stranih</w:t>
      </w:r>
      <w:proofErr w:type="spellEnd"/>
      <w:r w:rsidRPr="00743E2F">
        <w:t xml:space="preserve"> </w:t>
      </w:r>
      <w:proofErr w:type="spellStart"/>
      <w:r w:rsidRPr="00743E2F">
        <w:t>centralnih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 xml:space="preserve">, </w:t>
      </w:r>
      <w:proofErr w:type="spellStart"/>
      <w:r w:rsidRPr="00743E2F">
        <w:t>međunarodnih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proofErr w:type="gramStart"/>
      <w:r w:rsidRPr="00743E2F">
        <w:t>institucija</w:t>
      </w:r>
      <w:proofErr w:type="spellEnd"/>
      <w:r w:rsidRPr="00743E2F">
        <w:t>;</w:t>
      </w:r>
      <w:proofErr w:type="gramEnd"/>
    </w:p>
    <w:p w14:paraId="4482450B" w14:textId="77777777" w:rsidR="00743E2F" w:rsidRPr="00743E2F" w:rsidRDefault="00743E2F" w:rsidP="00743E2F">
      <w:pPr>
        <w:jc w:val="center"/>
      </w:pPr>
      <w:r w:rsidRPr="00743E2F">
        <w:t xml:space="preserve">4) </w:t>
      </w:r>
      <w:proofErr w:type="spellStart"/>
      <w:r w:rsidRPr="00743E2F">
        <w:t>dužničke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izražene</w:t>
      </w:r>
      <w:proofErr w:type="spellEnd"/>
      <w:r w:rsidRPr="00743E2F">
        <w:t xml:space="preserve"> u </w:t>
      </w:r>
      <w:proofErr w:type="spellStart"/>
      <w:r w:rsidRPr="00743E2F">
        <w:t>konvertibilnim</w:t>
      </w:r>
      <w:proofErr w:type="spellEnd"/>
      <w:r w:rsidRPr="00743E2F">
        <w:t xml:space="preserve"> </w:t>
      </w:r>
      <w:proofErr w:type="spellStart"/>
      <w:r w:rsidRPr="00743E2F">
        <w:t>stranim</w:t>
      </w:r>
      <w:proofErr w:type="spellEnd"/>
      <w:r w:rsidRPr="00743E2F">
        <w:t xml:space="preserve"> </w:t>
      </w:r>
      <w:proofErr w:type="spellStart"/>
      <w:r w:rsidRPr="00743E2F">
        <w:t>valutama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drži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neko</w:t>
      </w:r>
      <w:proofErr w:type="spellEnd"/>
      <w:r w:rsidRPr="00743E2F">
        <w:t xml:space="preserve"> </w:t>
      </w:r>
      <w:proofErr w:type="spellStart"/>
      <w:r w:rsidRPr="00743E2F">
        <w:t>treći</w:t>
      </w:r>
      <w:proofErr w:type="spellEnd"/>
      <w:r w:rsidRPr="00743E2F">
        <w:t xml:space="preserve"> za </w:t>
      </w:r>
      <w:proofErr w:type="spellStart"/>
      <w:r w:rsidRPr="00743E2F">
        <w:t>račun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proofErr w:type="gramStart"/>
      <w:r w:rsidRPr="00743E2F">
        <w:t>banke</w:t>
      </w:r>
      <w:proofErr w:type="spellEnd"/>
      <w:r w:rsidRPr="00743E2F">
        <w:t>;</w:t>
      </w:r>
      <w:proofErr w:type="gramEnd"/>
    </w:p>
    <w:p w14:paraId="549F8DE9" w14:textId="77777777" w:rsidR="00743E2F" w:rsidRPr="00743E2F" w:rsidRDefault="00743E2F" w:rsidP="00743E2F">
      <w:pPr>
        <w:jc w:val="center"/>
      </w:pPr>
      <w:r w:rsidRPr="00743E2F">
        <w:t xml:space="preserve">5) </w:t>
      </w:r>
      <w:proofErr w:type="spellStart"/>
      <w:r w:rsidRPr="00743E2F">
        <w:t>terminske</w:t>
      </w:r>
      <w:proofErr w:type="spellEnd"/>
      <w:r w:rsidRPr="00743E2F">
        <w:t xml:space="preserve"> </w:t>
      </w:r>
      <w:proofErr w:type="spellStart"/>
      <w:r w:rsidRPr="00743E2F">
        <w:t>kupovine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repo </w:t>
      </w:r>
      <w:proofErr w:type="spellStart"/>
      <w:r w:rsidRPr="00743E2F">
        <w:t>ugovori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je </w:t>
      </w:r>
      <w:proofErr w:type="spellStart"/>
      <w:r w:rsidRPr="00743E2F">
        <w:t>zaključila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centralnim</w:t>
      </w:r>
      <w:proofErr w:type="spellEnd"/>
      <w:r w:rsidRPr="00743E2F">
        <w:t xml:space="preserve"> </w:t>
      </w:r>
      <w:proofErr w:type="spellStart"/>
      <w:r w:rsidRPr="00743E2F">
        <w:t>bankama</w:t>
      </w:r>
      <w:proofErr w:type="spellEnd"/>
      <w:r w:rsidRPr="00743E2F">
        <w:t xml:space="preserve">,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sjedištem</w:t>
      </w:r>
      <w:proofErr w:type="spellEnd"/>
      <w:r w:rsidRPr="00743E2F">
        <w:t xml:space="preserve"> van </w:t>
      </w:r>
      <w:proofErr w:type="spellStart"/>
      <w:r w:rsidRPr="00743E2F">
        <w:t>Crne</w:t>
      </w:r>
      <w:proofErr w:type="spellEnd"/>
      <w:r w:rsidRPr="00743E2F">
        <w:t xml:space="preserve"> Gore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ti</w:t>
      </w:r>
      <w:proofErr w:type="spellEnd"/>
      <w:r w:rsidRPr="00743E2F">
        <w:t xml:space="preserve"> </w:t>
      </w:r>
      <w:proofErr w:type="spellStart"/>
      <w:r w:rsidRPr="00743E2F">
        <w:t>ugovori</w:t>
      </w:r>
      <w:proofErr w:type="spellEnd"/>
      <w:r w:rsidRPr="00743E2F">
        <w:t xml:space="preserve"> </w:t>
      </w:r>
      <w:proofErr w:type="spellStart"/>
      <w:r w:rsidRPr="00743E2F">
        <w:t>pokriveni</w:t>
      </w:r>
      <w:proofErr w:type="spellEnd"/>
      <w:r w:rsidRPr="00743E2F">
        <w:t xml:space="preserve"> </w:t>
      </w:r>
      <w:proofErr w:type="spellStart"/>
      <w:r w:rsidRPr="00743E2F">
        <w:t>njihovim</w:t>
      </w:r>
      <w:proofErr w:type="spellEnd"/>
      <w:r w:rsidRPr="00743E2F">
        <w:t xml:space="preserve"> </w:t>
      </w:r>
      <w:proofErr w:type="spellStart"/>
      <w:r w:rsidRPr="00743E2F">
        <w:t>garancijama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terminski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opcijski</w:t>
      </w:r>
      <w:proofErr w:type="spellEnd"/>
      <w:r w:rsidRPr="00743E2F">
        <w:t xml:space="preserve"> </w:t>
      </w:r>
      <w:proofErr w:type="spellStart"/>
      <w:r w:rsidRPr="00743E2F">
        <w:t>ugovori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je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zaključila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ugovornim</w:t>
      </w:r>
      <w:proofErr w:type="spellEnd"/>
      <w:r w:rsidRPr="00743E2F">
        <w:t xml:space="preserve"> </w:t>
      </w:r>
      <w:proofErr w:type="spellStart"/>
      <w:r w:rsidRPr="00743E2F">
        <w:t>stranama</w:t>
      </w:r>
      <w:proofErr w:type="spellEnd"/>
      <w:r w:rsidRPr="00743E2F">
        <w:t xml:space="preserve">, </w:t>
      </w:r>
      <w:proofErr w:type="spellStart"/>
      <w:r w:rsidRPr="00743E2F">
        <w:t>obezbjeđujući</w:t>
      </w:r>
      <w:proofErr w:type="spellEnd"/>
      <w:r w:rsidRPr="00743E2F">
        <w:t xml:space="preserve"> </w:t>
      </w:r>
      <w:proofErr w:type="spellStart"/>
      <w:r w:rsidRPr="00743E2F">
        <w:t>plaćanje</w:t>
      </w:r>
      <w:proofErr w:type="spellEnd"/>
      <w:r w:rsidRPr="00743E2F">
        <w:t xml:space="preserve"> u </w:t>
      </w:r>
      <w:proofErr w:type="spellStart"/>
      <w:r w:rsidRPr="00743E2F">
        <w:t>konvertibilnoj</w:t>
      </w:r>
      <w:proofErr w:type="spellEnd"/>
      <w:r w:rsidRPr="00743E2F">
        <w:t xml:space="preserve"> </w:t>
      </w:r>
      <w:proofErr w:type="spellStart"/>
      <w:proofErr w:type="gramStart"/>
      <w:r w:rsidRPr="00743E2F">
        <w:t>valuti</w:t>
      </w:r>
      <w:proofErr w:type="spellEnd"/>
      <w:r w:rsidRPr="00743E2F">
        <w:t>;</w:t>
      </w:r>
      <w:proofErr w:type="gramEnd"/>
    </w:p>
    <w:p w14:paraId="08141876" w14:textId="77777777" w:rsidR="00743E2F" w:rsidRPr="00743E2F" w:rsidRDefault="00743E2F" w:rsidP="00743E2F">
      <w:pPr>
        <w:jc w:val="center"/>
      </w:pPr>
      <w:r w:rsidRPr="00743E2F">
        <w:t xml:space="preserve">6) </w:t>
      </w:r>
      <w:proofErr w:type="spellStart"/>
      <w:r w:rsidRPr="00743E2F">
        <w:t>specijalna</w:t>
      </w:r>
      <w:proofErr w:type="spellEnd"/>
      <w:r w:rsidRPr="00743E2F">
        <w:t xml:space="preserve"> </w:t>
      </w:r>
      <w:proofErr w:type="spellStart"/>
      <w:r w:rsidRPr="00743E2F">
        <w:t>prava</w:t>
      </w:r>
      <w:proofErr w:type="spellEnd"/>
      <w:r w:rsidRPr="00743E2F">
        <w:t xml:space="preserve"> </w:t>
      </w:r>
      <w:proofErr w:type="spellStart"/>
      <w:r w:rsidRPr="00743E2F">
        <w:t>vučenja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rezervna</w:t>
      </w:r>
      <w:proofErr w:type="spellEnd"/>
      <w:r w:rsidRPr="00743E2F">
        <w:t xml:space="preserve"> </w:t>
      </w:r>
      <w:proofErr w:type="spellStart"/>
      <w:r w:rsidRPr="00743E2F">
        <w:t>pozicija</w:t>
      </w:r>
      <w:proofErr w:type="spellEnd"/>
      <w:r w:rsidRPr="00743E2F">
        <w:t xml:space="preserve"> koji se </w:t>
      </w:r>
      <w:proofErr w:type="spellStart"/>
      <w:r w:rsidRPr="00743E2F">
        <w:t>drže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računima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Međunarodnog</w:t>
      </w:r>
      <w:proofErr w:type="spellEnd"/>
      <w:r w:rsidRPr="00743E2F">
        <w:t xml:space="preserve"> </w:t>
      </w:r>
      <w:proofErr w:type="spellStart"/>
      <w:r w:rsidRPr="00743E2F">
        <w:t>monetarnog</w:t>
      </w:r>
      <w:proofErr w:type="spellEnd"/>
      <w:r w:rsidRPr="00743E2F">
        <w:t xml:space="preserve"> </w:t>
      </w:r>
      <w:proofErr w:type="spellStart"/>
      <w:proofErr w:type="gramStart"/>
      <w:r w:rsidRPr="00743E2F">
        <w:t>fonda</w:t>
      </w:r>
      <w:proofErr w:type="spellEnd"/>
      <w:r w:rsidRPr="00743E2F">
        <w:t>;</w:t>
      </w:r>
      <w:proofErr w:type="gramEnd"/>
    </w:p>
    <w:p w14:paraId="05FB212A" w14:textId="77777777" w:rsidR="00743E2F" w:rsidRPr="00743E2F" w:rsidRDefault="00743E2F" w:rsidP="00743E2F">
      <w:pPr>
        <w:jc w:val="center"/>
      </w:pPr>
      <w:r w:rsidRPr="00743E2F">
        <w:t xml:space="preserve">7)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imovina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se, po </w:t>
      </w:r>
      <w:proofErr w:type="spellStart"/>
      <w:r w:rsidRPr="00743E2F">
        <w:t>sadržaju</w:t>
      </w:r>
      <w:proofErr w:type="spellEnd"/>
      <w:r w:rsidRPr="00743E2F">
        <w:t xml:space="preserve">,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izjednačiti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imovinom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tač</w:t>
      </w:r>
      <w:proofErr w:type="spellEnd"/>
      <w:r w:rsidRPr="00743E2F">
        <w:t xml:space="preserve">. 1 do 6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>.</w:t>
      </w:r>
    </w:p>
    <w:p w14:paraId="0E3407E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smjernicama</w:t>
      </w:r>
      <w:proofErr w:type="spellEnd"/>
      <w:r w:rsidRPr="00743E2F">
        <w:t xml:space="preserve"> </w:t>
      </w:r>
      <w:proofErr w:type="spellStart"/>
      <w:r w:rsidRPr="00743E2F">
        <w:t>određuje</w:t>
      </w:r>
      <w:proofErr w:type="spellEnd"/>
      <w:r w:rsidRPr="00743E2F">
        <w:t xml:space="preserve"> </w:t>
      </w:r>
      <w:proofErr w:type="spellStart"/>
      <w:r w:rsidRPr="00743E2F">
        <w:t>investicionu</w:t>
      </w:r>
      <w:proofErr w:type="spellEnd"/>
      <w:r w:rsidRPr="00743E2F">
        <w:t xml:space="preserve"> </w:t>
      </w:r>
      <w:proofErr w:type="spellStart"/>
      <w:r w:rsidRPr="00743E2F">
        <w:t>strategiju</w:t>
      </w:r>
      <w:proofErr w:type="spellEnd"/>
      <w:r w:rsidRPr="00743E2F">
        <w:t xml:space="preserve"> za </w:t>
      </w:r>
      <w:proofErr w:type="spellStart"/>
      <w:r w:rsidRPr="00743E2F">
        <w:t>upravljanje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rezervama</w:t>
      </w:r>
      <w:proofErr w:type="spellEnd"/>
      <w:r w:rsidRPr="00743E2F">
        <w:t>.</w:t>
      </w:r>
    </w:p>
    <w:p w14:paraId="7D1ED804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Otvaranje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računa</w:t>
      </w:r>
      <w:proofErr w:type="spellEnd"/>
      <w:r w:rsidRPr="00743E2F">
        <w:rPr>
          <w:i/>
          <w:iCs/>
        </w:rPr>
        <w:t xml:space="preserve"> u </w:t>
      </w:r>
      <w:proofErr w:type="spellStart"/>
      <w:r w:rsidRPr="00743E2F">
        <w:rPr>
          <w:i/>
          <w:iCs/>
        </w:rPr>
        <w:t>inostranstvu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obavljanje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drugih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poslova</w:t>
      </w:r>
      <w:proofErr w:type="spellEnd"/>
    </w:p>
    <w:p w14:paraId="235201C6" w14:textId="77777777" w:rsidR="00743E2F" w:rsidRPr="00743E2F" w:rsidRDefault="00743E2F" w:rsidP="00743E2F">
      <w:pPr>
        <w:jc w:val="center"/>
        <w:rPr>
          <w:b/>
          <w:bCs/>
        </w:rPr>
      </w:pPr>
      <w:bookmarkStart w:id="42" w:name="clan_22**"/>
      <w:bookmarkEnd w:id="4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22**</w:t>
      </w:r>
    </w:p>
    <w:p w14:paraId="1C1AC733" w14:textId="77777777" w:rsidR="00743E2F" w:rsidRPr="00743E2F" w:rsidRDefault="00743E2F" w:rsidP="00743E2F">
      <w:pPr>
        <w:jc w:val="center"/>
      </w:pPr>
      <w:r w:rsidRPr="00743E2F">
        <w:t xml:space="preserve">Radi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izvršavanja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otvarati</w:t>
      </w:r>
      <w:proofErr w:type="spellEnd"/>
      <w:r w:rsidRPr="00743E2F">
        <w:t xml:space="preserve"> </w:t>
      </w:r>
      <w:proofErr w:type="spellStart"/>
      <w:r w:rsidRPr="00743E2F">
        <w:t>račune</w:t>
      </w:r>
      <w:proofErr w:type="spellEnd"/>
      <w:r w:rsidRPr="00743E2F">
        <w:t xml:space="preserve"> u </w:t>
      </w:r>
      <w:proofErr w:type="spellStart"/>
      <w:r w:rsidRPr="00743E2F">
        <w:t>inostranstvu</w:t>
      </w:r>
      <w:proofErr w:type="spellEnd"/>
      <w:r w:rsidRPr="00743E2F">
        <w:t>.</w:t>
      </w:r>
    </w:p>
    <w:p w14:paraId="4A58A0D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sve</w:t>
      </w:r>
      <w:proofErr w:type="spellEnd"/>
      <w:r w:rsidRPr="00743E2F">
        <w:t xml:space="preserve"> </w:t>
      </w:r>
      <w:proofErr w:type="spellStart"/>
      <w:r w:rsidRPr="00743E2F">
        <w:t>vrste</w:t>
      </w:r>
      <w:proofErr w:type="spellEnd"/>
      <w:r w:rsidRPr="00743E2F">
        <w:t xml:space="preserve"> </w:t>
      </w:r>
      <w:proofErr w:type="spellStart"/>
      <w:r w:rsidRPr="00743E2F">
        <w:t>bankarskih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centralnim</w:t>
      </w:r>
      <w:proofErr w:type="spellEnd"/>
      <w:r w:rsidRPr="00743E2F">
        <w:t xml:space="preserve"> </w:t>
      </w:r>
      <w:proofErr w:type="spellStart"/>
      <w:r w:rsidRPr="00743E2F">
        <w:t>bankama</w:t>
      </w:r>
      <w:proofErr w:type="spellEnd"/>
      <w:r w:rsidRPr="00743E2F">
        <w:t xml:space="preserve">,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,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sjedištem</w:t>
      </w:r>
      <w:proofErr w:type="spellEnd"/>
      <w:r w:rsidRPr="00743E2F">
        <w:t xml:space="preserve"> van </w:t>
      </w:r>
      <w:proofErr w:type="spellStart"/>
      <w:r w:rsidRPr="00743E2F">
        <w:t>Crne</w:t>
      </w:r>
      <w:proofErr w:type="spellEnd"/>
      <w:r w:rsidRPr="00743E2F">
        <w:t xml:space="preserve"> Gore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>.</w:t>
      </w:r>
    </w:p>
    <w:p w14:paraId="451ED2C9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primarnom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sekundarnom</w:t>
      </w:r>
      <w:proofErr w:type="spellEnd"/>
      <w:r w:rsidRPr="00743E2F">
        <w:t xml:space="preserve"> </w:t>
      </w:r>
      <w:proofErr w:type="spellStart"/>
      <w:r w:rsidRPr="00743E2F">
        <w:t>tržištu</w:t>
      </w:r>
      <w:proofErr w:type="spellEnd"/>
      <w:r w:rsidRPr="00743E2F">
        <w:t xml:space="preserve"> </w:t>
      </w:r>
      <w:proofErr w:type="spellStart"/>
      <w:r w:rsidRPr="00743E2F">
        <w:t>kupovati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prodavati</w:t>
      </w:r>
      <w:proofErr w:type="spellEnd"/>
      <w:r w:rsidRPr="00743E2F">
        <w:t xml:space="preserve"> </w:t>
      </w:r>
      <w:proofErr w:type="spellStart"/>
      <w:r w:rsidRPr="00743E2F">
        <w:t>strane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4A8946D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zaključivati</w:t>
      </w:r>
      <w:proofErr w:type="spellEnd"/>
      <w:r w:rsidRPr="00743E2F">
        <w:t xml:space="preserve"> </w:t>
      </w:r>
      <w:proofErr w:type="spellStart"/>
      <w:r w:rsidRPr="00743E2F">
        <w:t>ugovore</w:t>
      </w:r>
      <w:proofErr w:type="spellEnd"/>
      <w:r w:rsidRPr="00743E2F">
        <w:t xml:space="preserve"> o </w:t>
      </w:r>
      <w:proofErr w:type="spellStart"/>
      <w:r w:rsidRPr="00743E2F">
        <w:t>plaćanjima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poravnanjima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inostranim</w:t>
      </w:r>
      <w:proofErr w:type="spellEnd"/>
      <w:r w:rsidRPr="00743E2F">
        <w:t xml:space="preserve"> </w:t>
      </w:r>
      <w:proofErr w:type="spellStart"/>
      <w:r w:rsidRPr="00743E2F">
        <w:t>klirinškim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>.</w:t>
      </w:r>
    </w:p>
    <w:p w14:paraId="0F6F1CBE" w14:textId="77777777" w:rsidR="00743E2F" w:rsidRPr="00743E2F" w:rsidRDefault="00743E2F" w:rsidP="00743E2F">
      <w:pPr>
        <w:jc w:val="center"/>
      </w:pPr>
      <w:proofErr w:type="spellStart"/>
      <w:r w:rsidRPr="00743E2F">
        <w:t>Ugovore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4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zaključivati</w:t>
      </w:r>
      <w:proofErr w:type="spellEnd"/>
      <w:r w:rsidRPr="00743E2F">
        <w:t xml:space="preserve"> u </w:t>
      </w:r>
      <w:proofErr w:type="spellStart"/>
      <w:r w:rsidRPr="00743E2F">
        <w:t>svoje</w:t>
      </w:r>
      <w:proofErr w:type="spellEnd"/>
      <w:r w:rsidRPr="00743E2F">
        <w:t xml:space="preserve"> </w:t>
      </w:r>
      <w:proofErr w:type="spellStart"/>
      <w:r w:rsidRPr="00743E2F">
        <w:t>ime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za </w:t>
      </w:r>
      <w:proofErr w:type="spellStart"/>
      <w:r w:rsidRPr="00743E2F">
        <w:t>svoj</w:t>
      </w:r>
      <w:proofErr w:type="spellEnd"/>
      <w:r w:rsidRPr="00743E2F">
        <w:t xml:space="preserve"> </w:t>
      </w:r>
      <w:proofErr w:type="spellStart"/>
      <w:r w:rsidRPr="00743E2F">
        <w:t>račun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za </w:t>
      </w:r>
      <w:proofErr w:type="spellStart"/>
      <w:r w:rsidRPr="00743E2F">
        <w:t>račun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Gore.</w:t>
      </w:r>
    </w:p>
    <w:p w14:paraId="34AE63D0" w14:textId="77777777" w:rsidR="00743E2F" w:rsidRPr="00743E2F" w:rsidRDefault="00743E2F" w:rsidP="00743E2F">
      <w:pPr>
        <w:jc w:val="center"/>
        <w:rPr>
          <w:b/>
          <w:bCs/>
        </w:rPr>
      </w:pPr>
      <w:bookmarkStart w:id="43" w:name="str_21"/>
      <w:bookmarkEnd w:id="43"/>
      <w:r w:rsidRPr="00743E2F">
        <w:rPr>
          <w:b/>
          <w:bCs/>
        </w:rPr>
        <w:t xml:space="preserve">3. </w:t>
      </w:r>
      <w:proofErr w:type="spellStart"/>
      <w:r w:rsidRPr="00743E2F">
        <w:rPr>
          <w:b/>
          <w:bCs/>
        </w:rPr>
        <w:t>Obezbjeđivanje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zaštita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novčanica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kovanog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novca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otkup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rijetkog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originalnog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novca</w:t>
      </w:r>
      <w:proofErr w:type="spellEnd"/>
    </w:p>
    <w:p w14:paraId="213804A5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Obezbjeđivanje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snabdijevanje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novčanicama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kovanim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novcem</w:t>
      </w:r>
      <w:proofErr w:type="spellEnd"/>
    </w:p>
    <w:p w14:paraId="7D16FEDC" w14:textId="77777777" w:rsidR="00743E2F" w:rsidRPr="00743E2F" w:rsidRDefault="00743E2F" w:rsidP="00743E2F">
      <w:pPr>
        <w:jc w:val="center"/>
        <w:rPr>
          <w:b/>
          <w:bCs/>
        </w:rPr>
      </w:pPr>
      <w:bookmarkStart w:id="44" w:name="clan_23**"/>
      <w:bookmarkEnd w:id="4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23**</w:t>
      </w:r>
    </w:p>
    <w:p w14:paraId="763C44B7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obezbjeđuje</w:t>
      </w:r>
      <w:proofErr w:type="spellEnd"/>
      <w:r w:rsidRPr="00743E2F">
        <w:t xml:space="preserve"> </w:t>
      </w:r>
      <w:proofErr w:type="spellStart"/>
      <w:r w:rsidRPr="00743E2F">
        <w:t>novčanice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kovani</w:t>
      </w:r>
      <w:proofErr w:type="spellEnd"/>
      <w:r w:rsidRPr="00743E2F">
        <w:t xml:space="preserve"> </w:t>
      </w:r>
      <w:proofErr w:type="spellStart"/>
      <w:r w:rsidRPr="00743E2F">
        <w:t>novac</w:t>
      </w:r>
      <w:proofErr w:type="spellEnd"/>
      <w:r w:rsidRPr="00743E2F">
        <w:t xml:space="preserve"> koji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sredstvo</w:t>
      </w:r>
      <w:proofErr w:type="spellEnd"/>
      <w:r w:rsidRPr="00743E2F">
        <w:t xml:space="preserve"> </w:t>
      </w:r>
      <w:proofErr w:type="spellStart"/>
      <w:r w:rsidRPr="00743E2F">
        <w:t>plaćanja</w:t>
      </w:r>
      <w:proofErr w:type="spellEnd"/>
      <w:r w:rsidRPr="00743E2F">
        <w:t xml:space="preserve"> u </w:t>
      </w:r>
      <w:proofErr w:type="spellStart"/>
      <w:r w:rsidRPr="00743E2F">
        <w:t>Crnoj</w:t>
      </w:r>
      <w:proofErr w:type="spellEnd"/>
      <w:r w:rsidRPr="00743E2F">
        <w:t xml:space="preserve"> Gori.</w:t>
      </w:r>
    </w:p>
    <w:p w14:paraId="012517FF" w14:textId="77777777" w:rsidR="00743E2F" w:rsidRPr="00743E2F" w:rsidRDefault="00743E2F" w:rsidP="00743E2F">
      <w:pPr>
        <w:jc w:val="center"/>
      </w:pP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</w:t>
      </w:r>
      <w:proofErr w:type="spellStart"/>
      <w:r w:rsidRPr="00743E2F">
        <w:t>imaju</w:t>
      </w:r>
      <w:proofErr w:type="spellEnd"/>
      <w:r w:rsidRPr="00743E2F">
        <w:t xml:space="preserve"> </w:t>
      </w:r>
      <w:proofErr w:type="spellStart"/>
      <w:r w:rsidRPr="00743E2F">
        <w:t>otvoren</w:t>
      </w:r>
      <w:proofErr w:type="spellEnd"/>
      <w:r w:rsidRPr="00743E2F">
        <w:t xml:space="preserve"> </w:t>
      </w:r>
      <w:proofErr w:type="spellStart"/>
      <w:r w:rsidRPr="00743E2F">
        <w:t>račun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snabdijevaju</w:t>
      </w:r>
      <w:proofErr w:type="spellEnd"/>
      <w:r w:rsidRPr="00743E2F">
        <w:t xml:space="preserve"> se </w:t>
      </w:r>
      <w:proofErr w:type="spellStart"/>
      <w:r w:rsidRPr="00743E2F">
        <w:t>novčanicama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kovanim</w:t>
      </w:r>
      <w:proofErr w:type="spellEnd"/>
      <w:r w:rsidRPr="00743E2F">
        <w:t xml:space="preserve"> </w:t>
      </w:r>
      <w:proofErr w:type="spellStart"/>
      <w:r w:rsidRPr="00743E2F">
        <w:t>novcem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snose</w:t>
      </w:r>
      <w:proofErr w:type="spellEnd"/>
      <w:r w:rsidRPr="00743E2F">
        <w:t xml:space="preserve"> </w:t>
      </w:r>
      <w:proofErr w:type="spellStart"/>
      <w:r w:rsidRPr="00743E2F">
        <w:t>troškove</w:t>
      </w:r>
      <w:proofErr w:type="spellEnd"/>
      <w:r w:rsidRPr="00743E2F">
        <w:t xml:space="preserve"> </w:t>
      </w:r>
      <w:proofErr w:type="spellStart"/>
      <w:r w:rsidRPr="00743E2F">
        <w:t>snabdijevanja</w:t>
      </w:r>
      <w:proofErr w:type="spellEnd"/>
      <w:r w:rsidRPr="00743E2F">
        <w:t>.</w:t>
      </w:r>
    </w:p>
    <w:p w14:paraId="07163A54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Povlačenje</w:t>
      </w:r>
      <w:proofErr w:type="spellEnd"/>
      <w:r w:rsidRPr="00743E2F">
        <w:rPr>
          <w:i/>
          <w:iCs/>
        </w:rPr>
        <w:t xml:space="preserve">, </w:t>
      </w:r>
      <w:proofErr w:type="spellStart"/>
      <w:r w:rsidRPr="00743E2F">
        <w:rPr>
          <w:i/>
          <w:iCs/>
        </w:rPr>
        <w:t>zamjena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uništavanje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novčanica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kovanog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novca</w:t>
      </w:r>
      <w:proofErr w:type="spellEnd"/>
    </w:p>
    <w:p w14:paraId="7AC84DD4" w14:textId="77777777" w:rsidR="00743E2F" w:rsidRPr="00743E2F" w:rsidRDefault="00743E2F" w:rsidP="00743E2F">
      <w:pPr>
        <w:jc w:val="center"/>
        <w:rPr>
          <w:b/>
          <w:bCs/>
        </w:rPr>
      </w:pPr>
      <w:bookmarkStart w:id="45" w:name="clan_24**"/>
      <w:bookmarkEnd w:id="45"/>
      <w:proofErr w:type="spellStart"/>
      <w:r w:rsidRPr="00743E2F">
        <w:rPr>
          <w:b/>
          <w:bCs/>
        </w:rPr>
        <w:lastRenderedPageBreak/>
        <w:t>Član</w:t>
      </w:r>
      <w:proofErr w:type="spellEnd"/>
      <w:r w:rsidRPr="00743E2F">
        <w:rPr>
          <w:b/>
          <w:bCs/>
        </w:rPr>
        <w:t xml:space="preserve"> 24**</w:t>
      </w:r>
    </w:p>
    <w:p w14:paraId="715EB4E3" w14:textId="77777777" w:rsidR="00743E2F" w:rsidRPr="00743E2F" w:rsidRDefault="00743E2F" w:rsidP="00743E2F">
      <w:pPr>
        <w:jc w:val="center"/>
      </w:pPr>
      <w:proofErr w:type="spellStart"/>
      <w:r w:rsidRPr="00743E2F">
        <w:t>Povlačenje</w:t>
      </w:r>
      <w:proofErr w:type="spellEnd"/>
      <w:r w:rsidRPr="00743E2F">
        <w:t xml:space="preserve">, </w:t>
      </w:r>
      <w:proofErr w:type="spellStart"/>
      <w:r w:rsidRPr="00743E2F">
        <w:t>zamjena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uništavanje</w:t>
      </w:r>
      <w:proofErr w:type="spellEnd"/>
      <w:r w:rsidRPr="00743E2F">
        <w:t xml:space="preserve"> </w:t>
      </w:r>
      <w:proofErr w:type="spellStart"/>
      <w:r w:rsidRPr="00743E2F">
        <w:t>oštećenih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pohabanih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se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594E5C3A" w14:textId="77777777" w:rsidR="00743E2F" w:rsidRPr="00743E2F" w:rsidRDefault="00743E2F" w:rsidP="00743E2F">
      <w:pPr>
        <w:jc w:val="center"/>
      </w:pPr>
      <w:proofErr w:type="spellStart"/>
      <w:r w:rsidRPr="00743E2F">
        <w:t>Troškove</w:t>
      </w:r>
      <w:proofErr w:type="spellEnd"/>
      <w:r w:rsidRPr="00743E2F">
        <w:t xml:space="preserve"> </w:t>
      </w:r>
      <w:proofErr w:type="spellStart"/>
      <w:r w:rsidRPr="00743E2F">
        <w:t>povlačenja</w:t>
      </w:r>
      <w:proofErr w:type="spellEnd"/>
      <w:r w:rsidRPr="00743E2F">
        <w:t xml:space="preserve"> </w:t>
      </w:r>
      <w:proofErr w:type="spellStart"/>
      <w:r w:rsidRPr="00743E2F">
        <w:t>pohabanih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zamjene</w:t>
      </w:r>
      <w:proofErr w:type="spellEnd"/>
      <w:r w:rsidRPr="00743E2F">
        <w:t xml:space="preserve"> </w:t>
      </w:r>
      <w:proofErr w:type="spellStart"/>
      <w:r w:rsidRPr="00743E2F">
        <w:t>oštećenih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</w:t>
      </w:r>
      <w:proofErr w:type="spellStart"/>
      <w:r w:rsidRPr="00743E2F">
        <w:t>snosi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2E350F56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Zaštita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novčanica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kovanog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novca</w:t>
      </w:r>
      <w:proofErr w:type="spellEnd"/>
      <w:r w:rsidRPr="00743E2F">
        <w:rPr>
          <w:i/>
          <w:iCs/>
        </w:rPr>
        <w:t xml:space="preserve"> od </w:t>
      </w:r>
      <w:proofErr w:type="spellStart"/>
      <w:proofErr w:type="gramStart"/>
      <w:r w:rsidRPr="00743E2F">
        <w:rPr>
          <w:i/>
          <w:iCs/>
        </w:rPr>
        <w:t>falsifikovanja</w:t>
      </w:r>
      <w:proofErr w:type="spellEnd"/>
      <w:proofErr w:type="gramEnd"/>
    </w:p>
    <w:p w14:paraId="449A3028" w14:textId="77777777" w:rsidR="00743E2F" w:rsidRPr="00743E2F" w:rsidRDefault="00743E2F" w:rsidP="00743E2F">
      <w:pPr>
        <w:jc w:val="center"/>
        <w:rPr>
          <w:b/>
          <w:bCs/>
        </w:rPr>
      </w:pPr>
      <w:bookmarkStart w:id="46" w:name="clan_25"/>
      <w:bookmarkEnd w:id="4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25</w:t>
      </w:r>
    </w:p>
    <w:p w14:paraId="6A36472B" w14:textId="77777777" w:rsidR="00743E2F" w:rsidRPr="00743E2F" w:rsidRDefault="00743E2F" w:rsidP="00743E2F">
      <w:pPr>
        <w:jc w:val="center"/>
      </w:pP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</w:t>
      </w:r>
      <w:proofErr w:type="spellEnd"/>
      <w:r w:rsidRPr="00743E2F">
        <w:t xml:space="preserve"> </w:t>
      </w:r>
      <w:proofErr w:type="spellStart"/>
      <w:r w:rsidRPr="00743E2F">
        <w:t>rukovaoci</w:t>
      </w:r>
      <w:proofErr w:type="spellEnd"/>
      <w:r w:rsidRPr="00743E2F">
        <w:t xml:space="preserve"> </w:t>
      </w:r>
      <w:proofErr w:type="spellStart"/>
      <w:r w:rsidRPr="00743E2F">
        <w:t>novčanicama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kovanim</w:t>
      </w:r>
      <w:proofErr w:type="spellEnd"/>
      <w:r w:rsidRPr="00743E2F">
        <w:t xml:space="preserve"> </w:t>
      </w:r>
      <w:proofErr w:type="spellStart"/>
      <w:r w:rsidRPr="00743E2F">
        <w:t>novcem</w:t>
      </w:r>
      <w:proofErr w:type="spellEnd"/>
      <w:r w:rsidRPr="00743E2F">
        <w:t xml:space="preserve"> </w:t>
      </w:r>
      <w:proofErr w:type="spellStart"/>
      <w:r w:rsidRPr="00743E2F">
        <w:t>dužni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dostave</w:t>
      </w:r>
      <w:proofErr w:type="spellEnd"/>
      <w:r w:rsidRPr="00743E2F">
        <w:t xml:space="preserve"> </w:t>
      </w:r>
      <w:proofErr w:type="spellStart"/>
      <w:r w:rsidRPr="00743E2F">
        <w:t>sumnjive</w:t>
      </w:r>
      <w:proofErr w:type="spellEnd"/>
      <w:r w:rsidRPr="00743E2F">
        <w:t xml:space="preserve"> </w:t>
      </w:r>
      <w:proofErr w:type="spellStart"/>
      <w:r w:rsidRPr="00743E2F">
        <w:t>primjerke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>.</w:t>
      </w:r>
    </w:p>
    <w:p w14:paraId="3F553841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će</w:t>
      </w:r>
      <w:proofErr w:type="spellEnd"/>
      <w:r w:rsidRPr="00743E2F">
        <w:t xml:space="preserve"> </w:t>
      </w:r>
      <w:proofErr w:type="spellStart"/>
      <w:r w:rsidRPr="00743E2F">
        <w:t>privremeno</w:t>
      </w:r>
      <w:proofErr w:type="spellEnd"/>
      <w:r w:rsidRPr="00743E2F">
        <w:t xml:space="preserve"> </w:t>
      </w:r>
      <w:proofErr w:type="spellStart"/>
      <w:r w:rsidRPr="00743E2F">
        <w:t>zaplijeniti</w:t>
      </w:r>
      <w:proofErr w:type="spellEnd"/>
      <w:r w:rsidRPr="00743E2F">
        <w:t xml:space="preserve"> </w:t>
      </w:r>
      <w:proofErr w:type="spellStart"/>
      <w:r w:rsidRPr="00743E2F">
        <w:t>sumnjive</w:t>
      </w:r>
      <w:proofErr w:type="spellEnd"/>
      <w:r w:rsidRPr="00743E2F">
        <w:t xml:space="preserve"> </w:t>
      </w:r>
      <w:proofErr w:type="spellStart"/>
      <w:r w:rsidRPr="00743E2F">
        <w:t>primjerke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primi</w:t>
      </w:r>
      <w:proofErr w:type="spellEnd"/>
      <w:r w:rsidRPr="00743E2F">
        <w:t xml:space="preserve"> u </w:t>
      </w:r>
      <w:proofErr w:type="spellStart"/>
      <w:r w:rsidRPr="00743E2F">
        <w:t>obavljanju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platnog</w:t>
      </w:r>
      <w:proofErr w:type="spellEnd"/>
      <w:r w:rsidRPr="00743E2F">
        <w:t xml:space="preserve"> </w:t>
      </w:r>
      <w:proofErr w:type="spellStart"/>
      <w:r w:rsidRPr="00743E2F">
        <w:t>prometa</w:t>
      </w:r>
      <w:proofErr w:type="spellEnd"/>
      <w:r w:rsidRPr="00743E2F">
        <w:t>.</w:t>
      </w:r>
    </w:p>
    <w:p w14:paraId="435BE437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tehničku</w:t>
      </w:r>
      <w:proofErr w:type="spellEnd"/>
      <w:r w:rsidRPr="00743E2F">
        <w:t xml:space="preserve"> </w:t>
      </w:r>
      <w:proofErr w:type="spellStart"/>
      <w:r w:rsidRPr="00743E2F">
        <w:t>analizu</w:t>
      </w:r>
      <w:proofErr w:type="spellEnd"/>
      <w:r w:rsidRPr="00743E2F">
        <w:t xml:space="preserve"> </w:t>
      </w:r>
      <w:proofErr w:type="spellStart"/>
      <w:r w:rsidRPr="00743E2F">
        <w:t>sumnjivih</w:t>
      </w:r>
      <w:proofErr w:type="spellEnd"/>
      <w:r w:rsidRPr="00743E2F">
        <w:t xml:space="preserve"> </w:t>
      </w:r>
      <w:proofErr w:type="spellStart"/>
      <w:r w:rsidRPr="00743E2F">
        <w:t>primjeraka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sarađuje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nadležnim</w:t>
      </w:r>
      <w:proofErr w:type="spellEnd"/>
      <w:r w:rsidRPr="00743E2F">
        <w:t xml:space="preserve"> </w:t>
      </w:r>
      <w:proofErr w:type="spellStart"/>
      <w:r w:rsidRPr="00743E2F">
        <w:t>državnim</w:t>
      </w:r>
      <w:proofErr w:type="spellEnd"/>
      <w:r w:rsidRPr="00743E2F">
        <w:t xml:space="preserve"> </w:t>
      </w:r>
      <w:proofErr w:type="spellStart"/>
      <w:r w:rsidRPr="00743E2F">
        <w:t>organima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u </w:t>
      </w:r>
      <w:proofErr w:type="spellStart"/>
      <w:r w:rsidRPr="00743E2F">
        <w:t>Crnoj</w:t>
      </w:r>
      <w:proofErr w:type="spellEnd"/>
      <w:r w:rsidRPr="00743E2F">
        <w:t xml:space="preserve"> Gori </w:t>
      </w:r>
      <w:proofErr w:type="spellStart"/>
      <w:r w:rsidRPr="00743E2F">
        <w:t>i</w:t>
      </w:r>
      <w:proofErr w:type="spellEnd"/>
      <w:r w:rsidRPr="00743E2F">
        <w:t xml:space="preserve"> u </w:t>
      </w:r>
      <w:proofErr w:type="spellStart"/>
      <w:r w:rsidRPr="00743E2F">
        <w:t>inostranstvu</w:t>
      </w:r>
      <w:proofErr w:type="spellEnd"/>
      <w:r w:rsidRPr="00743E2F">
        <w:t xml:space="preserve"> u </w:t>
      </w:r>
      <w:proofErr w:type="spellStart"/>
      <w:r w:rsidRPr="00743E2F">
        <w:t>preduzimanju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sprovođenju</w:t>
      </w:r>
      <w:proofErr w:type="spellEnd"/>
      <w:r w:rsidRPr="00743E2F">
        <w:t xml:space="preserve"> </w:t>
      </w:r>
      <w:proofErr w:type="spellStart"/>
      <w:r w:rsidRPr="00743E2F">
        <w:t>mjera</w:t>
      </w:r>
      <w:proofErr w:type="spellEnd"/>
      <w:r w:rsidRPr="00743E2F">
        <w:t xml:space="preserve"> za </w:t>
      </w:r>
      <w:proofErr w:type="spellStart"/>
      <w:r w:rsidRPr="00743E2F">
        <w:t>otkrivanje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suzbijanje</w:t>
      </w:r>
      <w:proofErr w:type="spellEnd"/>
      <w:r w:rsidRPr="00743E2F">
        <w:t xml:space="preserve"> </w:t>
      </w:r>
      <w:proofErr w:type="spellStart"/>
      <w:r w:rsidRPr="00743E2F">
        <w:t>falsifikovanja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>.</w:t>
      </w:r>
    </w:p>
    <w:p w14:paraId="374EDA36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propisuje</w:t>
      </w:r>
      <w:proofErr w:type="spellEnd"/>
      <w:r w:rsidRPr="00743E2F">
        <w:t xml:space="preserve"> </w:t>
      </w:r>
      <w:proofErr w:type="spellStart"/>
      <w:r w:rsidRPr="00743E2F">
        <w:t>postupanje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sumnjivim</w:t>
      </w:r>
      <w:proofErr w:type="spellEnd"/>
      <w:r w:rsidRPr="00743E2F">
        <w:t xml:space="preserve"> </w:t>
      </w:r>
      <w:proofErr w:type="spellStart"/>
      <w:r w:rsidRPr="00743E2F">
        <w:t>primjercima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>.</w:t>
      </w:r>
    </w:p>
    <w:p w14:paraId="6716275A" w14:textId="77777777" w:rsidR="00743E2F" w:rsidRPr="00743E2F" w:rsidRDefault="00743E2F" w:rsidP="00743E2F">
      <w:pPr>
        <w:jc w:val="center"/>
        <w:rPr>
          <w:i/>
          <w:iCs/>
        </w:rPr>
      </w:pPr>
      <w:r w:rsidRPr="00743E2F">
        <w:rPr>
          <w:i/>
          <w:iCs/>
        </w:rPr>
        <w:t xml:space="preserve">Otkup </w:t>
      </w:r>
      <w:proofErr w:type="spellStart"/>
      <w:r w:rsidRPr="00743E2F">
        <w:rPr>
          <w:i/>
          <w:iCs/>
        </w:rPr>
        <w:t>novčanica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kovanog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novca</w:t>
      </w:r>
      <w:proofErr w:type="spellEnd"/>
    </w:p>
    <w:p w14:paraId="57F08A73" w14:textId="77777777" w:rsidR="00743E2F" w:rsidRPr="00743E2F" w:rsidRDefault="00743E2F" w:rsidP="00743E2F">
      <w:pPr>
        <w:jc w:val="center"/>
        <w:rPr>
          <w:b/>
          <w:bCs/>
        </w:rPr>
      </w:pPr>
      <w:bookmarkStart w:id="47" w:name="clan_26"/>
      <w:bookmarkEnd w:id="4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26</w:t>
      </w:r>
    </w:p>
    <w:p w14:paraId="41FC470D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vršiti</w:t>
      </w:r>
      <w:proofErr w:type="spellEnd"/>
      <w:r w:rsidRPr="00743E2F">
        <w:t xml:space="preserve"> </w:t>
      </w:r>
      <w:proofErr w:type="spellStart"/>
      <w:r w:rsidRPr="00743E2F">
        <w:t>otkup</w:t>
      </w:r>
      <w:proofErr w:type="spellEnd"/>
      <w:r w:rsidRPr="00743E2F">
        <w:t xml:space="preserve"> </w:t>
      </w:r>
      <w:proofErr w:type="spellStart"/>
      <w:r w:rsidRPr="00743E2F">
        <w:t>rijetkih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originalnih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>.</w:t>
      </w:r>
    </w:p>
    <w:p w14:paraId="063E9F6F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Reprodukcija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novčanica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kovanog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novca</w:t>
      </w:r>
      <w:proofErr w:type="spellEnd"/>
    </w:p>
    <w:p w14:paraId="2B771368" w14:textId="77777777" w:rsidR="00743E2F" w:rsidRPr="00743E2F" w:rsidRDefault="00743E2F" w:rsidP="00743E2F">
      <w:pPr>
        <w:jc w:val="center"/>
        <w:rPr>
          <w:b/>
          <w:bCs/>
        </w:rPr>
      </w:pPr>
      <w:bookmarkStart w:id="48" w:name="clan_27"/>
      <w:bookmarkEnd w:id="4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27</w:t>
      </w:r>
    </w:p>
    <w:p w14:paraId="12304B76" w14:textId="77777777" w:rsidR="00743E2F" w:rsidRPr="00743E2F" w:rsidRDefault="00743E2F" w:rsidP="00743E2F">
      <w:pPr>
        <w:jc w:val="center"/>
      </w:pPr>
      <w:proofErr w:type="spellStart"/>
      <w:r w:rsidRPr="00743E2F">
        <w:t>Reprodukcija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dizajniranje</w:t>
      </w:r>
      <w:proofErr w:type="spellEnd"/>
      <w:r w:rsidRPr="00743E2F">
        <w:t xml:space="preserve"> </w:t>
      </w:r>
      <w:proofErr w:type="spellStart"/>
      <w:r w:rsidRPr="00743E2F">
        <w:t>predmeta</w:t>
      </w:r>
      <w:proofErr w:type="spellEnd"/>
      <w:r w:rsidRPr="00743E2F">
        <w:t xml:space="preserve"> koji </w:t>
      </w:r>
      <w:proofErr w:type="spellStart"/>
      <w:r w:rsidRPr="00743E2F">
        <w:t>svojim</w:t>
      </w:r>
      <w:proofErr w:type="spellEnd"/>
      <w:r w:rsidRPr="00743E2F">
        <w:t xml:space="preserve"> </w:t>
      </w:r>
      <w:proofErr w:type="spellStart"/>
      <w:r w:rsidRPr="00743E2F">
        <w:t>izgledom</w:t>
      </w:r>
      <w:proofErr w:type="spellEnd"/>
      <w:r w:rsidRPr="00743E2F">
        <w:t xml:space="preserve"> </w:t>
      </w:r>
      <w:proofErr w:type="spellStart"/>
      <w:r w:rsidRPr="00743E2F">
        <w:t>liče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novčanice</w:t>
      </w:r>
      <w:proofErr w:type="spellEnd"/>
      <w:r w:rsidRPr="00743E2F">
        <w:t xml:space="preserve">, </w:t>
      </w:r>
      <w:proofErr w:type="spellStart"/>
      <w:r w:rsidRPr="00743E2F">
        <w:t>kovani</w:t>
      </w:r>
      <w:proofErr w:type="spellEnd"/>
      <w:r w:rsidRPr="00743E2F">
        <w:t xml:space="preserve"> </w:t>
      </w:r>
      <w:proofErr w:type="spellStart"/>
      <w:r w:rsidRPr="00743E2F">
        <w:t>novac</w:t>
      </w:r>
      <w:proofErr w:type="spellEnd"/>
      <w:r w:rsidRPr="00743E2F">
        <w:t xml:space="preserve">, </w:t>
      </w:r>
      <w:proofErr w:type="spellStart"/>
      <w:r w:rsidRPr="00743E2F">
        <w:t>čekove</w:t>
      </w:r>
      <w:proofErr w:type="spellEnd"/>
      <w:r w:rsidRPr="00743E2F">
        <w:t xml:space="preserve">,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platne</w:t>
      </w:r>
      <w:proofErr w:type="spellEnd"/>
      <w:r w:rsidRPr="00743E2F">
        <w:t xml:space="preserve"> </w:t>
      </w:r>
      <w:proofErr w:type="spellStart"/>
      <w:r w:rsidRPr="00743E2F">
        <w:t>kartice</w:t>
      </w:r>
      <w:proofErr w:type="spellEnd"/>
      <w:r w:rsidRPr="00743E2F">
        <w:t xml:space="preserve"> koji </w:t>
      </w:r>
      <w:proofErr w:type="spellStart"/>
      <w:r w:rsidRPr="00743E2F">
        <w:t>su</w:t>
      </w:r>
      <w:proofErr w:type="spellEnd"/>
      <w:r w:rsidRPr="00743E2F">
        <w:t xml:space="preserve"> u </w:t>
      </w:r>
      <w:proofErr w:type="spellStart"/>
      <w:r w:rsidRPr="00743E2F">
        <w:t>opticaju</w:t>
      </w:r>
      <w:proofErr w:type="spellEnd"/>
      <w:r w:rsidRPr="00743E2F">
        <w:t xml:space="preserve"> u </w:t>
      </w:r>
      <w:proofErr w:type="spellStart"/>
      <w:r w:rsidRPr="00743E2F">
        <w:t>Crnoj</w:t>
      </w:r>
      <w:proofErr w:type="spellEnd"/>
      <w:r w:rsidRPr="00743E2F">
        <w:t xml:space="preserve"> Gori </w:t>
      </w:r>
      <w:proofErr w:type="spellStart"/>
      <w:r w:rsidRPr="00743E2F">
        <w:t>može</w:t>
      </w:r>
      <w:proofErr w:type="spellEnd"/>
      <w:r w:rsidRPr="00743E2F">
        <w:t xml:space="preserve"> se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61CB96B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propisati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</w:t>
      </w:r>
      <w:proofErr w:type="spellStart"/>
      <w:r w:rsidRPr="00743E2F">
        <w:t>uslove</w:t>
      </w:r>
      <w:proofErr w:type="spellEnd"/>
      <w:r w:rsidRPr="00743E2F">
        <w:t xml:space="preserve"> </w:t>
      </w:r>
      <w:proofErr w:type="spellStart"/>
      <w:r w:rsidRPr="00743E2F">
        <w:t>reprodukcije</w:t>
      </w:r>
      <w:proofErr w:type="spellEnd"/>
      <w:r w:rsidRPr="00743E2F">
        <w:t xml:space="preserve">, </w:t>
      </w:r>
      <w:proofErr w:type="spellStart"/>
      <w:r w:rsidRPr="00743E2F">
        <w:t>dizajniranja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distribucije</w:t>
      </w:r>
      <w:proofErr w:type="spellEnd"/>
      <w:r w:rsidRPr="00743E2F">
        <w:t xml:space="preserve"> </w:t>
      </w:r>
      <w:proofErr w:type="spellStart"/>
      <w:r w:rsidRPr="00743E2F">
        <w:t>predmeta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5A615101" w14:textId="77777777" w:rsidR="00743E2F" w:rsidRPr="00743E2F" w:rsidRDefault="00743E2F" w:rsidP="00743E2F">
      <w:pPr>
        <w:jc w:val="center"/>
        <w:rPr>
          <w:b/>
          <w:bCs/>
        </w:rPr>
      </w:pPr>
      <w:bookmarkStart w:id="49" w:name="str_22"/>
      <w:bookmarkEnd w:id="49"/>
      <w:r w:rsidRPr="00743E2F">
        <w:rPr>
          <w:b/>
          <w:bCs/>
        </w:rPr>
        <w:t xml:space="preserve">4. </w:t>
      </w:r>
      <w:proofErr w:type="spellStart"/>
      <w:r w:rsidRPr="00743E2F">
        <w:rPr>
          <w:b/>
          <w:bCs/>
        </w:rPr>
        <w:t>Odgovornost</w:t>
      </w:r>
      <w:proofErr w:type="spellEnd"/>
      <w:r w:rsidRPr="00743E2F">
        <w:rPr>
          <w:b/>
          <w:bCs/>
        </w:rPr>
        <w:t xml:space="preserve"> za </w:t>
      </w:r>
      <w:proofErr w:type="spellStart"/>
      <w:r w:rsidRPr="00743E2F">
        <w:rPr>
          <w:b/>
          <w:bCs/>
        </w:rPr>
        <w:t>funkcionisanje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bankarskog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sistema</w:t>
      </w:r>
      <w:proofErr w:type="spellEnd"/>
    </w:p>
    <w:p w14:paraId="626D767E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Ovlašćenja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prema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kreditnim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institucijama</w:t>
      </w:r>
      <w:proofErr w:type="spellEnd"/>
    </w:p>
    <w:p w14:paraId="1C67A587" w14:textId="77777777" w:rsidR="00743E2F" w:rsidRPr="00743E2F" w:rsidRDefault="00743E2F" w:rsidP="00743E2F">
      <w:pPr>
        <w:jc w:val="center"/>
        <w:rPr>
          <w:b/>
          <w:bCs/>
        </w:rPr>
      </w:pPr>
      <w:bookmarkStart w:id="50" w:name="clan_28**"/>
      <w:bookmarkEnd w:id="5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28**</w:t>
      </w:r>
    </w:p>
    <w:p w14:paraId="4F45F925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izdaje</w:t>
      </w:r>
      <w:proofErr w:type="spellEnd"/>
      <w:r w:rsidRPr="00743E2F">
        <w:t xml:space="preserve"> </w:t>
      </w:r>
      <w:proofErr w:type="spellStart"/>
      <w:r w:rsidRPr="00743E2F">
        <w:t>dozvole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za rad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kontrolu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koji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joj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stavljeni</w:t>
      </w:r>
      <w:proofErr w:type="spellEnd"/>
      <w:r w:rsidRPr="00743E2F">
        <w:t xml:space="preserve"> u </w:t>
      </w:r>
      <w:proofErr w:type="spellStart"/>
      <w:r w:rsidRPr="00743E2F">
        <w:t>nadležnost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utvrđuju</w:t>
      </w:r>
      <w:proofErr w:type="spellEnd"/>
      <w:r w:rsidRPr="00743E2F">
        <w:t xml:space="preserve"> </w:t>
      </w:r>
      <w:proofErr w:type="spellStart"/>
      <w:r w:rsidRPr="00743E2F">
        <w:t>standardi</w:t>
      </w:r>
      <w:proofErr w:type="spellEnd"/>
      <w:r w:rsidRPr="00743E2F">
        <w:t xml:space="preserve"> </w:t>
      </w:r>
      <w:proofErr w:type="spellStart"/>
      <w:r w:rsidRPr="00743E2F">
        <w:t>stabilnog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sigurnog</w:t>
      </w:r>
      <w:proofErr w:type="spellEnd"/>
      <w:r w:rsidRPr="00743E2F">
        <w:t xml:space="preserve"> </w:t>
      </w:r>
      <w:proofErr w:type="spellStart"/>
      <w:r w:rsidRPr="00743E2F">
        <w:t>poslovanja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>.</w:t>
      </w:r>
    </w:p>
    <w:p w14:paraId="4A73D6C2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Pri</w:t>
      </w:r>
      <w:proofErr w:type="spellEnd"/>
      <w:r w:rsidRPr="00743E2F">
        <w:t xml:space="preserve"> </w:t>
      </w:r>
      <w:proofErr w:type="spellStart"/>
      <w:r w:rsidRPr="00743E2F">
        <w:t>vršenju</w:t>
      </w:r>
      <w:proofErr w:type="spellEnd"/>
      <w:r w:rsidRPr="00743E2F">
        <w:t xml:space="preserve"> </w:t>
      </w:r>
      <w:proofErr w:type="spellStart"/>
      <w:r w:rsidRPr="00743E2F">
        <w:t>kontrole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neposrednog</w:t>
      </w:r>
      <w:proofErr w:type="spellEnd"/>
      <w:r w:rsidRPr="00743E2F">
        <w:t xml:space="preserve"> </w:t>
      </w:r>
      <w:proofErr w:type="spellStart"/>
      <w:r w:rsidRPr="00743E2F">
        <w:t>uvida</w:t>
      </w:r>
      <w:proofErr w:type="spellEnd"/>
      <w:r w:rsidRPr="00743E2F">
        <w:t xml:space="preserve"> u </w:t>
      </w:r>
      <w:proofErr w:type="spellStart"/>
      <w:r w:rsidRPr="00743E2F">
        <w:t>poslovne</w:t>
      </w:r>
      <w:proofErr w:type="spellEnd"/>
      <w:r w:rsidRPr="00743E2F">
        <w:t xml:space="preserve"> </w:t>
      </w:r>
      <w:proofErr w:type="spellStart"/>
      <w:r w:rsidRPr="00743E2F">
        <w:t>knjige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drugu</w:t>
      </w:r>
      <w:proofErr w:type="spellEnd"/>
      <w:r w:rsidRPr="00743E2F">
        <w:t xml:space="preserve"> </w:t>
      </w:r>
      <w:proofErr w:type="spellStart"/>
      <w:r w:rsidRPr="00743E2F">
        <w:t>dokumentaciju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svih</w:t>
      </w:r>
      <w:proofErr w:type="spellEnd"/>
      <w:r w:rsidRPr="00743E2F">
        <w:t xml:space="preserve"> </w:t>
      </w:r>
      <w:proofErr w:type="spellStart"/>
      <w:r w:rsidRPr="00743E2F">
        <w:t>učesnika</w:t>
      </w:r>
      <w:proofErr w:type="spellEnd"/>
      <w:r w:rsidRPr="00743E2F">
        <w:t xml:space="preserve"> u </w:t>
      </w:r>
      <w:proofErr w:type="spellStart"/>
      <w:r w:rsidRPr="00743E2F">
        <w:t>poslu</w:t>
      </w:r>
      <w:proofErr w:type="spellEnd"/>
      <w:r w:rsidRPr="00743E2F">
        <w:t xml:space="preserve"> koji je </w:t>
      </w:r>
      <w:proofErr w:type="spellStart"/>
      <w:r w:rsidRPr="00743E2F">
        <w:t>predmet</w:t>
      </w:r>
      <w:proofErr w:type="spellEnd"/>
      <w:r w:rsidRPr="00743E2F">
        <w:t xml:space="preserve"> </w:t>
      </w:r>
      <w:proofErr w:type="spellStart"/>
      <w:r w:rsidRPr="00743E2F">
        <w:t>kontrole</w:t>
      </w:r>
      <w:proofErr w:type="spellEnd"/>
      <w:r w:rsidRPr="00743E2F">
        <w:t>.</w:t>
      </w:r>
    </w:p>
    <w:p w14:paraId="5902B3E8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Dostavljanje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podataka</w:t>
      </w:r>
      <w:proofErr w:type="spellEnd"/>
      <w:r w:rsidRPr="00743E2F">
        <w:rPr>
          <w:i/>
          <w:iCs/>
        </w:rPr>
        <w:t xml:space="preserve">, </w:t>
      </w:r>
      <w:proofErr w:type="spellStart"/>
      <w:r w:rsidRPr="00743E2F">
        <w:rPr>
          <w:i/>
          <w:iCs/>
        </w:rPr>
        <w:t>informacija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izvještaja</w:t>
      </w:r>
      <w:proofErr w:type="spellEnd"/>
    </w:p>
    <w:p w14:paraId="57BCA68B" w14:textId="77777777" w:rsidR="00743E2F" w:rsidRPr="00743E2F" w:rsidRDefault="00743E2F" w:rsidP="00743E2F">
      <w:pPr>
        <w:jc w:val="center"/>
        <w:rPr>
          <w:b/>
          <w:bCs/>
        </w:rPr>
      </w:pPr>
      <w:bookmarkStart w:id="51" w:name="clan_29"/>
      <w:bookmarkEnd w:id="5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29</w:t>
      </w:r>
    </w:p>
    <w:p w14:paraId="7B4E0579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propisuje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,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dužne</w:t>
      </w:r>
      <w:proofErr w:type="spellEnd"/>
      <w:r w:rsidRPr="00743E2F">
        <w:t xml:space="preserve"> da </w:t>
      </w:r>
      <w:proofErr w:type="spellStart"/>
      <w:r w:rsidRPr="00743E2F">
        <w:t>dostave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rokove</w:t>
      </w:r>
      <w:proofErr w:type="spellEnd"/>
      <w:r w:rsidRPr="00743E2F">
        <w:t xml:space="preserve"> za </w:t>
      </w:r>
      <w:proofErr w:type="spellStart"/>
      <w:r w:rsidRPr="00743E2F">
        <w:t>njihovo</w:t>
      </w:r>
      <w:proofErr w:type="spellEnd"/>
      <w:r w:rsidRPr="00743E2F">
        <w:t xml:space="preserve"> </w:t>
      </w:r>
      <w:proofErr w:type="spellStart"/>
      <w:r w:rsidRPr="00743E2F">
        <w:t>dostavljanje</w:t>
      </w:r>
      <w:proofErr w:type="spellEnd"/>
      <w:r w:rsidRPr="00743E2F">
        <w:t>.</w:t>
      </w:r>
    </w:p>
    <w:p w14:paraId="7B34F122" w14:textId="77777777" w:rsidR="00743E2F" w:rsidRPr="00743E2F" w:rsidRDefault="00743E2F" w:rsidP="00743E2F">
      <w:pPr>
        <w:jc w:val="center"/>
      </w:pP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dužne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dostave</w:t>
      </w:r>
      <w:proofErr w:type="spellEnd"/>
      <w:r w:rsidRPr="00743E2F">
        <w:t xml:space="preserve"> </w:t>
      </w:r>
      <w:proofErr w:type="spellStart"/>
      <w:r w:rsidRPr="00743E2F">
        <w:t>propisane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,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u </w:t>
      </w:r>
      <w:proofErr w:type="spellStart"/>
      <w:r w:rsidRPr="00743E2F">
        <w:t>utvrđenom</w:t>
      </w:r>
      <w:proofErr w:type="spellEnd"/>
      <w:r w:rsidRPr="00743E2F">
        <w:t xml:space="preserve"> </w:t>
      </w:r>
      <w:proofErr w:type="spellStart"/>
      <w:r w:rsidRPr="00743E2F">
        <w:t>roku</w:t>
      </w:r>
      <w:proofErr w:type="spellEnd"/>
      <w:r w:rsidRPr="00743E2F">
        <w:t>.</w:t>
      </w:r>
    </w:p>
    <w:p w14:paraId="3913A10F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objaviti</w:t>
      </w:r>
      <w:proofErr w:type="spellEnd"/>
      <w:r w:rsidRPr="00743E2F">
        <w:t xml:space="preserve"> </w:t>
      </w:r>
      <w:proofErr w:type="spellStart"/>
      <w:r w:rsidRPr="00743E2F">
        <w:t>dostavljene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za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: </w:t>
      </w:r>
      <w:proofErr w:type="spellStart"/>
      <w:r w:rsidRPr="00743E2F">
        <w:t>pojedinačno</w:t>
      </w:r>
      <w:proofErr w:type="spellEnd"/>
      <w:r w:rsidRPr="00743E2F">
        <w:t xml:space="preserve">, </w:t>
      </w:r>
      <w:proofErr w:type="spellStart"/>
      <w:r w:rsidRPr="00743E2F">
        <w:t>zbirno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klasifikovane</w:t>
      </w:r>
      <w:proofErr w:type="spellEnd"/>
      <w:r w:rsidRPr="00743E2F">
        <w:t xml:space="preserve"> </w:t>
      </w:r>
      <w:proofErr w:type="spellStart"/>
      <w:r w:rsidRPr="00743E2F">
        <w:t>prema</w:t>
      </w:r>
      <w:proofErr w:type="spellEnd"/>
      <w:r w:rsidRPr="00743E2F">
        <w:t xml:space="preserve">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prema</w:t>
      </w:r>
      <w:proofErr w:type="spellEnd"/>
      <w:r w:rsidRPr="00743E2F">
        <w:t xml:space="preserve"> </w:t>
      </w:r>
      <w:proofErr w:type="spellStart"/>
      <w:r w:rsidRPr="00743E2F">
        <w:t>vrsti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one </w:t>
      </w:r>
      <w:proofErr w:type="spellStart"/>
      <w:r w:rsidRPr="00743E2F">
        <w:t>obavljaju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</w:t>
      </w:r>
      <w:proofErr w:type="spellStart"/>
      <w:r w:rsidRPr="00743E2F">
        <w:t>onih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koji </w:t>
      </w:r>
      <w:proofErr w:type="spellStart"/>
      <w:r w:rsidRPr="00743E2F">
        <w:t>predstavljaju</w:t>
      </w:r>
      <w:proofErr w:type="spellEnd"/>
      <w:r w:rsidRPr="00743E2F">
        <w:t xml:space="preserve"> </w:t>
      </w:r>
      <w:proofErr w:type="spellStart"/>
      <w:r w:rsidRPr="00743E2F">
        <w:t>tajnu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41169218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Mjere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prema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kreditnim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institucijama</w:t>
      </w:r>
      <w:proofErr w:type="spellEnd"/>
    </w:p>
    <w:p w14:paraId="19EF6DCD" w14:textId="77777777" w:rsidR="00743E2F" w:rsidRPr="00743E2F" w:rsidRDefault="00743E2F" w:rsidP="00743E2F">
      <w:pPr>
        <w:jc w:val="center"/>
        <w:rPr>
          <w:b/>
          <w:bCs/>
        </w:rPr>
      </w:pPr>
      <w:bookmarkStart w:id="52" w:name="clan_30"/>
      <w:bookmarkEnd w:id="5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30</w:t>
      </w:r>
    </w:p>
    <w:p w14:paraId="1154051A" w14:textId="77777777" w:rsidR="00743E2F" w:rsidRPr="00743E2F" w:rsidRDefault="00743E2F" w:rsidP="00743E2F">
      <w:pPr>
        <w:jc w:val="center"/>
      </w:pPr>
      <w:proofErr w:type="spellStart"/>
      <w:r w:rsidRPr="00743E2F">
        <w:t>Ukoliko</w:t>
      </w:r>
      <w:proofErr w:type="spellEnd"/>
      <w:r w:rsidRPr="00743E2F">
        <w:t xml:space="preserve">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ne </w:t>
      </w:r>
      <w:proofErr w:type="spellStart"/>
      <w:r w:rsidRPr="00743E2F">
        <w:t>upravljaju</w:t>
      </w:r>
      <w:proofErr w:type="spellEnd"/>
      <w:r w:rsidRPr="00743E2F">
        <w:t xml:space="preserve"> </w:t>
      </w:r>
      <w:proofErr w:type="spellStart"/>
      <w:r w:rsidRPr="00743E2F">
        <w:t>rizicima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izložene</w:t>
      </w:r>
      <w:proofErr w:type="spellEnd"/>
      <w:r w:rsidRPr="00743E2F">
        <w:t xml:space="preserve"> u </w:t>
      </w:r>
      <w:proofErr w:type="spellStart"/>
      <w:r w:rsidRPr="00743E2F">
        <w:t>poslovanju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postupaju</w:t>
      </w:r>
      <w:proofErr w:type="spellEnd"/>
      <w:r w:rsidRPr="00743E2F">
        <w:t xml:space="preserve"> </w:t>
      </w:r>
      <w:proofErr w:type="spellStart"/>
      <w:r w:rsidRPr="00743E2F">
        <w:t>suprotno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izreći</w:t>
      </w:r>
      <w:proofErr w:type="spellEnd"/>
      <w:r w:rsidRPr="00743E2F">
        <w:t xml:space="preserve">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utvrditi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obaveze</w:t>
      </w:r>
      <w:proofErr w:type="spellEnd"/>
      <w:r w:rsidRPr="00743E2F">
        <w:t xml:space="preserve">, </w:t>
      </w:r>
      <w:proofErr w:type="spellStart"/>
      <w:r w:rsidRPr="00743E2F">
        <w:t>uključujući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plaćanje</w:t>
      </w:r>
      <w:proofErr w:type="spellEnd"/>
      <w:r w:rsidRPr="00743E2F">
        <w:t xml:space="preserve"> </w:t>
      </w:r>
      <w:proofErr w:type="spellStart"/>
      <w:r w:rsidRPr="00743E2F">
        <w:t>novčanog</w:t>
      </w:r>
      <w:proofErr w:type="spellEnd"/>
      <w:r w:rsidRPr="00743E2F">
        <w:t xml:space="preserve"> </w:t>
      </w:r>
      <w:proofErr w:type="spellStart"/>
      <w:r w:rsidRPr="00743E2F">
        <w:t>iznosa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5F546FB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objaviti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o </w:t>
      </w:r>
      <w:proofErr w:type="spellStart"/>
      <w:r w:rsidRPr="00743E2F">
        <w:t>izrečenim</w:t>
      </w:r>
      <w:proofErr w:type="spellEnd"/>
      <w:r w:rsidRPr="00743E2F">
        <w:t xml:space="preserve"> </w:t>
      </w:r>
      <w:proofErr w:type="spellStart"/>
      <w:r w:rsidRPr="00743E2F">
        <w:t>mjerama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454DAA73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Saradnja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Centralne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banke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sa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stranim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institucijama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ovlašćenim</w:t>
      </w:r>
      <w:proofErr w:type="spellEnd"/>
      <w:r w:rsidRPr="00743E2F">
        <w:rPr>
          <w:i/>
          <w:iCs/>
        </w:rPr>
        <w:t xml:space="preserve"> za </w:t>
      </w:r>
      <w:proofErr w:type="spellStart"/>
      <w:r w:rsidRPr="00743E2F">
        <w:rPr>
          <w:i/>
          <w:iCs/>
        </w:rPr>
        <w:t>kontrolu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kreditnih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institucija</w:t>
      </w:r>
      <w:proofErr w:type="spellEnd"/>
    </w:p>
    <w:p w14:paraId="4F90CCC0" w14:textId="77777777" w:rsidR="00743E2F" w:rsidRPr="00743E2F" w:rsidRDefault="00743E2F" w:rsidP="00743E2F">
      <w:pPr>
        <w:jc w:val="center"/>
        <w:rPr>
          <w:b/>
          <w:bCs/>
        </w:rPr>
      </w:pPr>
      <w:bookmarkStart w:id="53" w:name="clan_31"/>
      <w:bookmarkEnd w:id="53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31</w:t>
      </w:r>
    </w:p>
    <w:p w14:paraId="010BCCD4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cilju</w:t>
      </w:r>
      <w:proofErr w:type="spellEnd"/>
      <w:r w:rsidRPr="00743E2F">
        <w:t xml:space="preserve"> </w:t>
      </w:r>
      <w:proofErr w:type="spellStart"/>
      <w:r w:rsidRPr="00743E2F">
        <w:t>unaprjeđenja</w:t>
      </w:r>
      <w:proofErr w:type="spellEnd"/>
      <w:r w:rsidRPr="00743E2F">
        <w:t xml:space="preserve"> </w:t>
      </w:r>
      <w:proofErr w:type="spellStart"/>
      <w:r w:rsidRPr="00743E2F">
        <w:t>kontrolne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sarađuje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stranim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ovlašćenim</w:t>
      </w:r>
      <w:proofErr w:type="spellEnd"/>
      <w:r w:rsidRPr="00743E2F">
        <w:t xml:space="preserve"> za </w:t>
      </w:r>
      <w:proofErr w:type="spellStart"/>
      <w:r w:rsidRPr="00743E2F">
        <w:t>kontrolu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>.</w:t>
      </w:r>
    </w:p>
    <w:p w14:paraId="3CBD83C8" w14:textId="77777777" w:rsidR="00743E2F" w:rsidRPr="00743E2F" w:rsidRDefault="00743E2F" w:rsidP="00743E2F">
      <w:pPr>
        <w:jc w:val="center"/>
      </w:pPr>
      <w:proofErr w:type="spellStart"/>
      <w:r w:rsidRPr="00743E2F">
        <w:t>Razmjena</w:t>
      </w:r>
      <w:proofErr w:type="spellEnd"/>
      <w:r w:rsidRPr="00743E2F">
        <w:t xml:space="preserve"> </w:t>
      </w:r>
      <w:proofErr w:type="spellStart"/>
      <w:r w:rsidRPr="00743E2F">
        <w:t>informacija</w:t>
      </w:r>
      <w:proofErr w:type="spellEnd"/>
      <w:r w:rsidRPr="00743E2F">
        <w:t xml:space="preserve"> u </w:t>
      </w:r>
      <w:proofErr w:type="spellStart"/>
      <w:r w:rsidRPr="00743E2F">
        <w:t>saradnji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ne </w:t>
      </w:r>
      <w:proofErr w:type="spellStart"/>
      <w:r w:rsidRPr="00743E2F">
        <w:t>smatra</w:t>
      </w:r>
      <w:proofErr w:type="spellEnd"/>
      <w:r w:rsidRPr="00743E2F">
        <w:t xml:space="preserve"> se </w:t>
      </w:r>
      <w:proofErr w:type="spellStart"/>
      <w:r w:rsidRPr="00743E2F">
        <w:t>odavanjem</w:t>
      </w:r>
      <w:proofErr w:type="spellEnd"/>
      <w:r w:rsidRPr="00743E2F">
        <w:t xml:space="preserve"> </w:t>
      </w:r>
      <w:proofErr w:type="spellStart"/>
      <w:r w:rsidRPr="00743E2F">
        <w:t>tajne</w:t>
      </w:r>
      <w:proofErr w:type="spellEnd"/>
      <w:r w:rsidRPr="00743E2F">
        <w:t>.</w:t>
      </w:r>
    </w:p>
    <w:p w14:paraId="4D757449" w14:textId="77777777" w:rsidR="00743E2F" w:rsidRPr="00743E2F" w:rsidRDefault="00743E2F" w:rsidP="00743E2F">
      <w:pPr>
        <w:jc w:val="center"/>
        <w:rPr>
          <w:b/>
          <w:bCs/>
        </w:rPr>
      </w:pPr>
      <w:bookmarkStart w:id="54" w:name="str_23"/>
      <w:bookmarkEnd w:id="54"/>
      <w:r w:rsidRPr="00743E2F">
        <w:rPr>
          <w:b/>
          <w:bCs/>
        </w:rPr>
        <w:t xml:space="preserve">5. </w:t>
      </w:r>
      <w:proofErr w:type="spellStart"/>
      <w:r w:rsidRPr="00743E2F">
        <w:rPr>
          <w:b/>
          <w:bCs/>
        </w:rPr>
        <w:t>Platni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promet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platni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sistemi</w:t>
      </w:r>
      <w:proofErr w:type="spellEnd"/>
    </w:p>
    <w:p w14:paraId="2DFAF7A7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Ovlašćenja</w:t>
      </w:r>
      <w:proofErr w:type="spellEnd"/>
      <w:r w:rsidRPr="00743E2F">
        <w:rPr>
          <w:i/>
          <w:iCs/>
        </w:rPr>
        <w:t xml:space="preserve"> u </w:t>
      </w:r>
      <w:proofErr w:type="spellStart"/>
      <w:r w:rsidRPr="00743E2F">
        <w:rPr>
          <w:i/>
          <w:iCs/>
        </w:rPr>
        <w:t>platnom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prometu</w:t>
      </w:r>
      <w:proofErr w:type="spellEnd"/>
    </w:p>
    <w:p w14:paraId="0FFB8110" w14:textId="77777777" w:rsidR="00743E2F" w:rsidRPr="00743E2F" w:rsidRDefault="00743E2F" w:rsidP="00743E2F">
      <w:pPr>
        <w:jc w:val="center"/>
        <w:rPr>
          <w:b/>
          <w:bCs/>
        </w:rPr>
      </w:pPr>
      <w:bookmarkStart w:id="55" w:name="clan_32"/>
      <w:bookmarkEnd w:id="5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32</w:t>
      </w:r>
    </w:p>
    <w:p w14:paraId="3E92E98D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izdaje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za </w:t>
      </w:r>
      <w:proofErr w:type="spellStart"/>
      <w:r w:rsidRPr="00743E2F">
        <w:t>pružanje</w:t>
      </w:r>
      <w:proofErr w:type="spellEnd"/>
      <w:r w:rsidRPr="00743E2F">
        <w:t xml:space="preserve"> </w:t>
      </w:r>
      <w:proofErr w:type="spellStart"/>
      <w:r w:rsidRPr="00743E2F">
        <w:t>usluga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oblasti</w:t>
      </w:r>
      <w:proofErr w:type="spellEnd"/>
      <w:r w:rsidRPr="00743E2F">
        <w:t xml:space="preserve"> </w:t>
      </w:r>
      <w:proofErr w:type="spellStart"/>
      <w:r w:rsidRPr="00743E2F">
        <w:t>platnog</w:t>
      </w:r>
      <w:proofErr w:type="spellEnd"/>
      <w:r w:rsidRPr="00743E2F">
        <w:t xml:space="preserve"> </w:t>
      </w:r>
      <w:proofErr w:type="spellStart"/>
      <w:r w:rsidRPr="00743E2F">
        <w:t>prometa</w:t>
      </w:r>
      <w:proofErr w:type="spellEnd"/>
      <w:r w:rsidRPr="00743E2F">
        <w:t xml:space="preserve">,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kontrolu</w:t>
      </w:r>
      <w:proofErr w:type="spellEnd"/>
      <w:r w:rsidRPr="00743E2F">
        <w:t xml:space="preserve"> </w:t>
      </w:r>
      <w:proofErr w:type="spellStart"/>
      <w:r w:rsidRPr="00743E2F">
        <w:t>pružalaca</w:t>
      </w:r>
      <w:proofErr w:type="spellEnd"/>
      <w:r w:rsidRPr="00743E2F">
        <w:t xml:space="preserve">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usluga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izdavalaca</w:t>
      </w:r>
      <w:proofErr w:type="spellEnd"/>
      <w:r w:rsidRPr="00743E2F">
        <w:t xml:space="preserve"> </w:t>
      </w:r>
      <w:proofErr w:type="spellStart"/>
      <w:r w:rsidRPr="00743E2F">
        <w:t>elektronskog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,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pružalaca</w:t>
      </w:r>
      <w:proofErr w:type="spellEnd"/>
      <w:r w:rsidRPr="00743E2F">
        <w:t xml:space="preserve">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usluga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izdavalaca</w:t>
      </w:r>
      <w:proofErr w:type="spellEnd"/>
      <w:r w:rsidRPr="00743E2F">
        <w:t xml:space="preserve"> </w:t>
      </w:r>
      <w:proofErr w:type="spellStart"/>
      <w:r w:rsidRPr="00743E2F">
        <w:t>elektronskog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utvrđuju</w:t>
      </w:r>
      <w:proofErr w:type="spellEnd"/>
      <w:r w:rsidRPr="00743E2F">
        <w:t xml:space="preserve"> </w:t>
      </w:r>
      <w:proofErr w:type="spellStart"/>
      <w:r w:rsidRPr="00743E2F">
        <w:t>standardi</w:t>
      </w:r>
      <w:proofErr w:type="spellEnd"/>
      <w:r w:rsidRPr="00743E2F">
        <w:t xml:space="preserve"> </w:t>
      </w:r>
      <w:proofErr w:type="spellStart"/>
      <w:r w:rsidRPr="00743E2F">
        <w:t>njihovog</w:t>
      </w:r>
      <w:proofErr w:type="spellEnd"/>
      <w:r w:rsidRPr="00743E2F">
        <w:t xml:space="preserve"> </w:t>
      </w:r>
      <w:proofErr w:type="spellStart"/>
      <w:r w:rsidRPr="00743E2F">
        <w:t>stabilnog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sigurnog</w:t>
      </w:r>
      <w:proofErr w:type="spellEnd"/>
      <w:r w:rsidRPr="00743E2F">
        <w:t xml:space="preserve"> </w:t>
      </w:r>
      <w:proofErr w:type="spellStart"/>
      <w:r w:rsidRPr="00743E2F">
        <w:t>poslovanja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25169C8B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Otvaranje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računa</w:t>
      </w:r>
      <w:proofErr w:type="spellEnd"/>
    </w:p>
    <w:p w14:paraId="6F803D8F" w14:textId="77777777" w:rsidR="00743E2F" w:rsidRPr="00743E2F" w:rsidRDefault="00743E2F" w:rsidP="00743E2F">
      <w:pPr>
        <w:jc w:val="center"/>
        <w:rPr>
          <w:b/>
          <w:bCs/>
        </w:rPr>
      </w:pPr>
      <w:bookmarkStart w:id="56" w:name="clan_33"/>
      <w:bookmarkEnd w:id="5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33</w:t>
      </w:r>
    </w:p>
    <w:p w14:paraId="25C69894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Kreditna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je </w:t>
      </w:r>
      <w:proofErr w:type="spellStart"/>
      <w:r w:rsidRPr="00743E2F">
        <w:t>dužna</w:t>
      </w:r>
      <w:proofErr w:type="spellEnd"/>
      <w:r w:rsidRPr="00743E2F">
        <w:t xml:space="preserve"> da </w:t>
      </w:r>
      <w:proofErr w:type="spellStart"/>
      <w:r w:rsidRPr="00743E2F">
        <w:t>otvori</w:t>
      </w:r>
      <w:proofErr w:type="spellEnd"/>
      <w:r w:rsidRPr="00743E2F">
        <w:t xml:space="preserve"> </w:t>
      </w:r>
      <w:proofErr w:type="spellStart"/>
      <w:r w:rsidRPr="00743E2F">
        <w:t>račun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>.</w:t>
      </w:r>
    </w:p>
    <w:p w14:paraId="4ED82288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ne </w:t>
      </w:r>
      <w:proofErr w:type="spellStart"/>
      <w:r w:rsidRPr="00743E2F">
        <w:t>može</w:t>
      </w:r>
      <w:proofErr w:type="spellEnd"/>
      <w:r w:rsidRPr="00743E2F">
        <w:t xml:space="preserve"> u </w:t>
      </w:r>
      <w:proofErr w:type="spellStart"/>
      <w:r w:rsidRPr="00743E2F">
        <w:t>svojim</w:t>
      </w:r>
      <w:proofErr w:type="spellEnd"/>
      <w:r w:rsidRPr="00743E2F">
        <w:t xml:space="preserve"> </w:t>
      </w:r>
      <w:proofErr w:type="spellStart"/>
      <w:r w:rsidRPr="00743E2F">
        <w:t>knjigama</w:t>
      </w:r>
      <w:proofErr w:type="spellEnd"/>
      <w:r w:rsidRPr="00743E2F">
        <w:t xml:space="preserve"> </w:t>
      </w:r>
      <w:proofErr w:type="spellStart"/>
      <w:r w:rsidRPr="00743E2F">
        <w:t>otvarati</w:t>
      </w:r>
      <w:proofErr w:type="spellEnd"/>
      <w:r w:rsidRPr="00743E2F">
        <w:t xml:space="preserve"> </w:t>
      </w:r>
      <w:proofErr w:type="spellStart"/>
      <w:r w:rsidRPr="00743E2F">
        <w:t>račune</w:t>
      </w:r>
      <w:proofErr w:type="spellEnd"/>
      <w:r w:rsidRPr="00743E2F">
        <w:t xml:space="preserve"> </w:t>
      </w:r>
      <w:proofErr w:type="spellStart"/>
      <w:r w:rsidRPr="00743E2F">
        <w:t>privrednim</w:t>
      </w:r>
      <w:proofErr w:type="spellEnd"/>
      <w:r w:rsidRPr="00743E2F">
        <w:t xml:space="preserve"> </w:t>
      </w:r>
      <w:proofErr w:type="spellStart"/>
      <w:r w:rsidRPr="00743E2F">
        <w:t>društvima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fizičkim</w:t>
      </w:r>
      <w:proofErr w:type="spellEnd"/>
      <w:r w:rsidRPr="00743E2F">
        <w:t xml:space="preserve"> </w:t>
      </w:r>
      <w:proofErr w:type="spellStart"/>
      <w:r w:rsidRPr="00743E2F">
        <w:t>licima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</w:t>
      </w:r>
      <w:proofErr w:type="spellStart"/>
      <w:r w:rsidRPr="00743E2F">
        <w:t>svojim</w:t>
      </w:r>
      <w:proofErr w:type="spellEnd"/>
      <w:r w:rsidRPr="00743E2F">
        <w:t xml:space="preserve"> </w:t>
      </w:r>
      <w:proofErr w:type="spellStart"/>
      <w:r w:rsidRPr="00743E2F">
        <w:t>zaposlenim</w:t>
      </w:r>
      <w:proofErr w:type="spellEnd"/>
      <w:r w:rsidRPr="00743E2F">
        <w:t>.</w:t>
      </w:r>
    </w:p>
    <w:p w14:paraId="54B1A128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otvarati</w:t>
      </w:r>
      <w:proofErr w:type="spellEnd"/>
      <w:r w:rsidRPr="00743E2F">
        <w:t xml:space="preserve"> </w:t>
      </w:r>
      <w:proofErr w:type="spellStart"/>
      <w:r w:rsidRPr="00743E2F">
        <w:t>račune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>.</w:t>
      </w:r>
    </w:p>
    <w:p w14:paraId="3D806EFF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Platni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sistemi</w:t>
      </w:r>
      <w:proofErr w:type="spellEnd"/>
    </w:p>
    <w:p w14:paraId="032F02F5" w14:textId="77777777" w:rsidR="00743E2F" w:rsidRPr="00743E2F" w:rsidRDefault="00743E2F" w:rsidP="00743E2F">
      <w:pPr>
        <w:jc w:val="center"/>
        <w:rPr>
          <w:b/>
          <w:bCs/>
        </w:rPr>
      </w:pPr>
      <w:bookmarkStart w:id="57" w:name="clan_34"/>
      <w:bookmarkEnd w:id="5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34</w:t>
      </w:r>
    </w:p>
    <w:p w14:paraId="3D912E12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je </w:t>
      </w:r>
      <w:proofErr w:type="spellStart"/>
      <w:r w:rsidRPr="00743E2F">
        <w:t>vlasnik</w:t>
      </w:r>
      <w:proofErr w:type="spellEnd"/>
      <w:r w:rsidRPr="00743E2F">
        <w:t xml:space="preserve">, </w:t>
      </w:r>
      <w:proofErr w:type="spellStart"/>
      <w:r w:rsidRPr="00743E2F">
        <w:t>operater</w:t>
      </w:r>
      <w:proofErr w:type="spellEnd"/>
      <w:r w:rsidRPr="00743E2F">
        <w:t xml:space="preserve">, </w:t>
      </w:r>
      <w:proofErr w:type="spellStart"/>
      <w:r w:rsidRPr="00743E2F">
        <w:t>učesnik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agent za </w:t>
      </w:r>
      <w:proofErr w:type="spellStart"/>
      <w:r w:rsidRPr="00743E2F">
        <w:t>poravnanje</w:t>
      </w:r>
      <w:proofErr w:type="spellEnd"/>
      <w:r w:rsidRPr="00743E2F">
        <w:t xml:space="preserve"> </w:t>
      </w:r>
      <w:proofErr w:type="spellStart"/>
      <w:r w:rsidRPr="00743E2F">
        <w:t>platnog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u </w:t>
      </w:r>
      <w:proofErr w:type="spellStart"/>
      <w:r w:rsidRPr="00743E2F">
        <w:t>kome</w:t>
      </w:r>
      <w:proofErr w:type="spellEnd"/>
      <w:r w:rsidRPr="00743E2F">
        <w:t xml:space="preserve"> se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pojedinačnih</w:t>
      </w:r>
      <w:proofErr w:type="spellEnd"/>
      <w:r w:rsidRPr="00743E2F">
        <w:t xml:space="preserve">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transakcija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po </w:t>
      </w:r>
      <w:proofErr w:type="spellStart"/>
      <w:r w:rsidRPr="00743E2F">
        <w:t>bruto</w:t>
      </w:r>
      <w:proofErr w:type="spellEnd"/>
      <w:r w:rsidRPr="00743E2F">
        <w:t xml:space="preserve"> </w:t>
      </w:r>
      <w:proofErr w:type="spellStart"/>
      <w:r w:rsidRPr="00743E2F">
        <w:t>principu</w:t>
      </w:r>
      <w:proofErr w:type="spellEnd"/>
      <w:r w:rsidRPr="00743E2F">
        <w:t xml:space="preserve"> u </w:t>
      </w:r>
      <w:proofErr w:type="spellStart"/>
      <w:r w:rsidRPr="00743E2F">
        <w:t>realnom</w:t>
      </w:r>
      <w:proofErr w:type="spellEnd"/>
      <w:r w:rsidRPr="00743E2F">
        <w:t xml:space="preserve"> </w:t>
      </w:r>
      <w:proofErr w:type="spellStart"/>
      <w:r w:rsidRPr="00743E2F">
        <w:t>vremenu</w:t>
      </w:r>
      <w:proofErr w:type="spellEnd"/>
      <w:r w:rsidRPr="00743E2F">
        <w:t xml:space="preserve"> (RTGS </w:t>
      </w:r>
      <w:proofErr w:type="spellStart"/>
      <w:r w:rsidRPr="00743E2F">
        <w:t>sistem</w:t>
      </w:r>
      <w:proofErr w:type="spellEnd"/>
      <w:r w:rsidRPr="00743E2F">
        <w:t xml:space="preserve">)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vlasnik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operater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za </w:t>
      </w:r>
      <w:proofErr w:type="spellStart"/>
      <w:r w:rsidRPr="00743E2F">
        <w:t>poravnanje</w:t>
      </w:r>
      <w:proofErr w:type="spellEnd"/>
      <w:r w:rsidRPr="00743E2F">
        <w:t xml:space="preserve"> </w:t>
      </w:r>
      <w:proofErr w:type="spellStart"/>
      <w:r w:rsidRPr="00743E2F">
        <w:t>hartija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drugog</w:t>
      </w:r>
      <w:proofErr w:type="spellEnd"/>
      <w:r w:rsidRPr="00743E2F">
        <w:t xml:space="preserve"> </w:t>
      </w:r>
      <w:proofErr w:type="spellStart"/>
      <w:r w:rsidRPr="00743E2F">
        <w:t>platnog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učesnik</w:t>
      </w:r>
      <w:proofErr w:type="spellEnd"/>
      <w:r w:rsidRPr="00743E2F">
        <w:t xml:space="preserve"> u </w:t>
      </w:r>
      <w:proofErr w:type="spellStart"/>
      <w:r w:rsidRPr="00743E2F">
        <w:t>drugom</w:t>
      </w:r>
      <w:proofErr w:type="spellEnd"/>
      <w:r w:rsidRPr="00743E2F">
        <w:t xml:space="preserve"> </w:t>
      </w:r>
      <w:proofErr w:type="spellStart"/>
      <w:r w:rsidRPr="00743E2F">
        <w:t>platnom</w:t>
      </w:r>
      <w:proofErr w:type="spellEnd"/>
      <w:r w:rsidRPr="00743E2F">
        <w:t xml:space="preserve"> </w:t>
      </w:r>
      <w:proofErr w:type="spellStart"/>
      <w:r w:rsidRPr="00743E2F">
        <w:t>sistemu</w:t>
      </w:r>
      <w:proofErr w:type="spellEnd"/>
      <w:r w:rsidRPr="00743E2F">
        <w:t>.</w:t>
      </w:r>
    </w:p>
    <w:p w14:paraId="05A143CF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izdaje</w:t>
      </w:r>
      <w:proofErr w:type="spellEnd"/>
      <w:r w:rsidRPr="00743E2F">
        <w:t xml:space="preserve"> </w:t>
      </w:r>
      <w:proofErr w:type="spellStart"/>
      <w:r w:rsidRPr="00743E2F">
        <w:t>dozvole</w:t>
      </w:r>
      <w:proofErr w:type="spellEnd"/>
      <w:r w:rsidRPr="00743E2F">
        <w:t xml:space="preserve"> za rad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čiji</w:t>
      </w:r>
      <w:proofErr w:type="spellEnd"/>
      <w:r w:rsidRPr="00743E2F">
        <w:t xml:space="preserve"> </w:t>
      </w:r>
      <w:proofErr w:type="spellStart"/>
      <w:r w:rsidRPr="00743E2F">
        <w:t>nije</w:t>
      </w:r>
      <w:proofErr w:type="spellEnd"/>
      <w:r w:rsidRPr="00743E2F">
        <w:t xml:space="preserve"> </w:t>
      </w:r>
      <w:proofErr w:type="spellStart"/>
      <w:r w:rsidRPr="00743E2F">
        <w:t>operater</w:t>
      </w:r>
      <w:proofErr w:type="spellEnd"/>
      <w:r w:rsidRPr="00743E2F">
        <w:t xml:space="preserve">,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kontrolu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nadgledanje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,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uređuju</w:t>
      </w:r>
      <w:proofErr w:type="spellEnd"/>
      <w:r w:rsidRPr="00743E2F">
        <w:t xml:space="preserve"> </w:t>
      </w:r>
      <w:proofErr w:type="spellStart"/>
      <w:r w:rsidRPr="00743E2F">
        <w:t>platni</w:t>
      </w:r>
      <w:proofErr w:type="spellEnd"/>
      <w:r w:rsidRPr="00743E2F">
        <w:t xml:space="preserve"> </w:t>
      </w:r>
      <w:proofErr w:type="spellStart"/>
      <w:r w:rsidRPr="00743E2F">
        <w:t>sistemi</w:t>
      </w:r>
      <w:proofErr w:type="spellEnd"/>
      <w:r w:rsidRPr="00743E2F">
        <w:t xml:space="preserve">,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pravila</w:t>
      </w:r>
      <w:proofErr w:type="spellEnd"/>
      <w:r w:rsidRPr="00743E2F">
        <w:t xml:space="preserve"> za rad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čiji</w:t>
      </w:r>
      <w:proofErr w:type="spellEnd"/>
      <w:r w:rsidRPr="00743E2F">
        <w:t xml:space="preserve"> je </w:t>
      </w:r>
      <w:proofErr w:type="spellStart"/>
      <w:r w:rsidRPr="00743E2F">
        <w:t>operater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16B30975" w14:textId="77777777" w:rsidR="00743E2F" w:rsidRPr="00743E2F" w:rsidRDefault="00743E2F" w:rsidP="00743E2F">
      <w:pPr>
        <w:jc w:val="center"/>
        <w:rPr>
          <w:b/>
          <w:bCs/>
        </w:rPr>
      </w:pPr>
      <w:bookmarkStart w:id="58" w:name="str_24"/>
      <w:bookmarkEnd w:id="58"/>
      <w:r w:rsidRPr="00743E2F">
        <w:rPr>
          <w:b/>
          <w:bCs/>
        </w:rPr>
        <w:t xml:space="preserve">6. </w:t>
      </w:r>
      <w:proofErr w:type="spellStart"/>
      <w:r w:rsidRPr="00743E2F">
        <w:rPr>
          <w:b/>
          <w:bCs/>
        </w:rPr>
        <w:t>Prikupljanje</w:t>
      </w:r>
      <w:proofErr w:type="spellEnd"/>
      <w:r w:rsidRPr="00743E2F">
        <w:rPr>
          <w:b/>
          <w:bCs/>
        </w:rPr>
        <w:t xml:space="preserve">, </w:t>
      </w:r>
      <w:proofErr w:type="spellStart"/>
      <w:r w:rsidRPr="00743E2F">
        <w:rPr>
          <w:b/>
          <w:bCs/>
        </w:rPr>
        <w:t>obrada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objavljivanje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podataka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informacija</w:t>
      </w:r>
      <w:proofErr w:type="spellEnd"/>
      <w:r w:rsidRPr="00743E2F">
        <w:rPr>
          <w:b/>
          <w:bCs/>
        </w:rPr>
        <w:t xml:space="preserve">, </w:t>
      </w:r>
      <w:proofErr w:type="spellStart"/>
      <w:r w:rsidRPr="00743E2F">
        <w:rPr>
          <w:b/>
          <w:bCs/>
        </w:rPr>
        <w:t>uključujući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statističke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podatke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informacije</w:t>
      </w:r>
      <w:proofErr w:type="spellEnd"/>
    </w:p>
    <w:p w14:paraId="6D7E9C40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Prikupljanje</w:t>
      </w:r>
      <w:proofErr w:type="spellEnd"/>
      <w:r w:rsidRPr="00743E2F">
        <w:rPr>
          <w:i/>
          <w:iCs/>
        </w:rPr>
        <w:t xml:space="preserve">, </w:t>
      </w:r>
      <w:proofErr w:type="spellStart"/>
      <w:r w:rsidRPr="00743E2F">
        <w:rPr>
          <w:i/>
          <w:iCs/>
        </w:rPr>
        <w:t>statistička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obrada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objavljivanje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podataka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informacija</w:t>
      </w:r>
      <w:proofErr w:type="spellEnd"/>
    </w:p>
    <w:p w14:paraId="2D3D3FC8" w14:textId="77777777" w:rsidR="00743E2F" w:rsidRPr="00743E2F" w:rsidRDefault="00743E2F" w:rsidP="00743E2F">
      <w:pPr>
        <w:jc w:val="center"/>
        <w:rPr>
          <w:b/>
          <w:bCs/>
        </w:rPr>
      </w:pPr>
      <w:bookmarkStart w:id="59" w:name="clan_35**"/>
      <w:bookmarkEnd w:id="59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35**</w:t>
      </w:r>
    </w:p>
    <w:p w14:paraId="21C4B14D" w14:textId="77777777" w:rsidR="00743E2F" w:rsidRPr="00743E2F" w:rsidRDefault="00743E2F" w:rsidP="00743E2F">
      <w:pPr>
        <w:jc w:val="center"/>
      </w:pPr>
      <w:r w:rsidRPr="00743E2F">
        <w:t xml:space="preserve">Radi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izvršavanja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prikuplja</w:t>
      </w:r>
      <w:proofErr w:type="spellEnd"/>
      <w:r w:rsidRPr="00743E2F">
        <w:t xml:space="preserve">, </w:t>
      </w:r>
      <w:proofErr w:type="spellStart"/>
      <w:r w:rsidRPr="00743E2F">
        <w:t>statistički</w:t>
      </w:r>
      <w:proofErr w:type="spellEnd"/>
      <w:r w:rsidRPr="00743E2F">
        <w:t xml:space="preserve"> </w:t>
      </w:r>
      <w:proofErr w:type="spellStart"/>
      <w:r w:rsidRPr="00743E2F">
        <w:t>obrađuje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objavljuje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pribavljene</w:t>
      </w:r>
      <w:proofErr w:type="spellEnd"/>
      <w:r w:rsidRPr="00743E2F">
        <w:t xml:space="preserve"> od </w:t>
      </w:r>
      <w:proofErr w:type="spellStart"/>
      <w:r w:rsidRPr="00743E2F">
        <w:t>državnih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,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pružaju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usluge</w:t>
      </w:r>
      <w:proofErr w:type="spellEnd"/>
      <w:r w:rsidRPr="00743E2F">
        <w:t xml:space="preserve">, </w:t>
      </w:r>
      <w:proofErr w:type="spellStart"/>
      <w:r w:rsidRPr="00743E2F">
        <w:t>privrednih</w:t>
      </w:r>
      <w:proofErr w:type="spellEnd"/>
      <w:r w:rsidRPr="00743E2F">
        <w:t xml:space="preserve"> </w:t>
      </w:r>
      <w:proofErr w:type="spellStart"/>
      <w:r w:rsidRPr="00743E2F">
        <w:t>društava</w:t>
      </w:r>
      <w:proofErr w:type="spellEnd"/>
      <w:r w:rsidRPr="00743E2F">
        <w:t xml:space="preserve">, </w:t>
      </w:r>
      <w:proofErr w:type="spellStart"/>
      <w:r w:rsidRPr="00743E2F">
        <w:t>pravnih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, </w:t>
      </w:r>
      <w:proofErr w:type="spellStart"/>
      <w:r w:rsidRPr="00743E2F">
        <w:t>preduzetnika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>.</w:t>
      </w:r>
    </w:p>
    <w:p w14:paraId="11D2A20E" w14:textId="77777777" w:rsidR="00743E2F" w:rsidRPr="00743E2F" w:rsidRDefault="00743E2F" w:rsidP="00743E2F">
      <w:pPr>
        <w:jc w:val="center"/>
      </w:pP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dužna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dostave</w:t>
      </w:r>
      <w:proofErr w:type="spellEnd"/>
      <w:r w:rsidRPr="00743E2F">
        <w:t xml:space="preserve"> </w:t>
      </w:r>
      <w:proofErr w:type="spellStart"/>
      <w:r w:rsidRPr="00743E2F">
        <w:t>tražene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u </w:t>
      </w:r>
      <w:proofErr w:type="spellStart"/>
      <w:r w:rsidRPr="00743E2F">
        <w:t>utvrđenom</w:t>
      </w:r>
      <w:proofErr w:type="spellEnd"/>
      <w:r w:rsidRPr="00743E2F">
        <w:t xml:space="preserve"> </w:t>
      </w:r>
      <w:proofErr w:type="spellStart"/>
      <w:r w:rsidRPr="00743E2F">
        <w:t>roku</w:t>
      </w:r>
      <w:proofErr w:type="spellEnd"/>
      <w:r w:rsidRPr="00743E2F">
        <w:t>.</w:t>
      </w:r>
    </w:p>
    <w:p w14:paraId="589FA6B6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sarađivati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nadležnim</w:t>
      </w:r>
      <w:proofErr w:type="spellEnd"/>
      <w:r w:rsidRPr="00743E2F">
        <w:t xml:space="preserve"> </w:t>
      </w:r>
      <w:proofErr w:type="spellStart"/>
      <w:r w:rsidRPr="00743E2F">
        <w:t>stranim</w:t>
      </w:r>
      <w:proofErr w:type="spellEnd"/>
      <w:r w:rsidRPr="00743E2F">
        <w:t xml:space="preserve"> </w:t>
      </w:r>
      <w:proofErr w:type="spellStart"/>
      <w:r w:rsidRPr="00743E2F">
        <w:t>tijelima</w:t>
      </w:r>
      <w:proofErr w:type="spellEnd"/>
      <w:r w:rsidRPr="00743E2F">
        <w:t>.</w:t>
      </w:r>
    </w:p>
    <w:p w14:paraId="7FCB73B9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vrstu</w:t>
      </w:r>
      <w:proofErr w:type="spellEnd"/>
      <w:r w:rsidRPr="00743E2F">
        <w:t xml:space="preserve"> </w:t>
      </w:r>
      <w:proofErr w:type="spellStart"/>
      <w:r w:rsidRPr="00743E2F">
        <w:t>statističkih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informacija</w:t>
      </w:r>
      <w:proofErr w:type="spellEnd"/>
      <w:r w:rsidRPr="00743E2F">
        <w:t xml:space="preserve"> </w:t>
      </w:r>
      <w:proofErr w:type="spellStart"/>
      <w:r w:rsidRPr="00743E2F">
        <w:t>potrebnih</w:t>
      </w:r>
      <w:proofErr w:type="spellEnd"/>
      <w:r w:rsidRPr="00743E2F">
        <w:t xml:space="preserve"> za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način</w:t>
      </w:r>
      <w:proofErr w:type="spellEnd"/>
      <w:r w:rsidRPr="00743E2F">
        <w:t xml:space="preserve">, </w:t>
      </w:r>
      <w:proofErr w:type="spellStart"/>
      <w:r w:rsidRPr="00743E2F">
        <w:t>oblik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rok</w:t>
      </w:r>
      <w:proofErr w:type="spellEnd"/>
      <w:r w:rsidRPr="00743E2F">
        <w:t xml:space="preserve"> </w:t>
      </w:r>
      <w:proofErr w:type="spellStart"/>
      <w:r w:rsidRPr="00743E2F">
        <w:t>dostavljanja</w:t>
      </w:r>
      <w:proofErr w:type="spellEnd"/>
      <w:r w:rsidRPr="00743E2F">
        <w:t xml:space="preserve"> </w:t>
      </w:r>
      <w:proofErr w:type="spellStart"/>
      <w:r w:rsidRPr="00743E2F">
        <w:t>tih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, </w:t>
      </w:r>
      <w:proofErr w:type="spellStart"/>
      <w:r w:rsidRPr="00743E2F">
        <w:t>bliže</w:t>
      </w:r>
      <w:proofErr w:type="spellEnd"/>
      <w:r w:rsidRPr="00743E2F">
        <w:t xml:space="preserve"> </w:t>
      </w:r>
      <w:proofErr w:type="spellStart"/>
      <w:r w:rsidRPr="00743E2F">
        <w:t>određuje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</w:t>
      </w:r>
      <w:proofErr w:type="spellStart"/>
      <w:r w:rsidRPr="00743E2F">
        <w:t>statističke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dostavljaju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,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postupke</w:t>
      </w:r>
      <w:proofErr w:type="spellEnd"/>
      <w:r w:rsidRPr="00743E2F">
        <w:t xml:space="preserve"> za </w:t>
      </w:r>
      <w:proofErr w:type="spellStart"/>
      <w:r w:rsidRPr="00743E2F">
        <w:t>obezbjeđenje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zaštitu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koji </w:t>
      </w:r>
      <w:proofErr w:type="spellStart"/>
      <w:r w:rsidRPr="00743E2F">
        <w:t>predstavljaju</w:t>
      </w:r>
      <w:proofErr w:type="spellEnd"/>
      <w:r w:rsidRPr="00743E2F">
        <w:t xml:space="preserve"> </w:t>
      </w:r>
      <w:proofErr w:type="spellStart"/>
      <w:r w:rsidRPr="00743E2F">
        <w:t>tajnu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pitanja</w:t>
      </w:r>
      <w:proofErr w:type="spellEnd"/>
      <w:r w:rsidRPr="00743E2F">
        <w:t xml:space="preserve"> od </w:t>
      </w:r>
      <w:proofErr w:type="spellStart"/>
      <w:r w:rsidRPr="00743E2F">
        <w:t>značaja</w:t>
      </w:r>
      <w:proofErr w:type="spellEnd"/>
      <w:r w:rsidRPr="00743E2F">
        <w:t xml:space="preserve"> za </w:t>
      </w:r>
      <w:proofErr w:type="spellStart"/>
      <w:r w:rsidRPr="00743E2F">
        <w:t>prikupljanje</w:t>
      </w:r>
      <w:proofErr w:type="spellEnd"/>
      <w:r w:rsidRPr="00743E2F">
        <w:t xml:space="preserve">, </w:t>
      </w:r>
      <w:proofErr w:type="spellStart"/>
      <w:r w:rsidRPr="00743E2F">
        <w:t>obradu</w:t>
      </w:r>
      <w:proofErr w:type="spellEnd"/>
      <w:r w:rsidRPr="00743E2F">
        <w:t xml:space="preserve">, </w:t>
      </w:r>
      <w:proofErr w:type="spellStart"/>
      <w:r w:rsidRPr="00743E2F">
        <w:t>diseminaciju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objavljivanje</w:t>
      </w:r>
      <w:proofErr w:type="spellEnd"/>
      <w:r w:rsidRPr="00743E2F">
        <w:t xml:space="preserve"> </w:t>
      </w:r>
      <w:proofErr w:type="spellStart"/>
      <w:r w:rsidRPr="00743E2F">
        <w:t>statističkih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>.</w:t>
      </w:r>
    </w:p>
    <w:p w14:paraId="3B2377B8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, u </w:t>
      </w:r>
      <w:proofErr w:type="spellStart"/>
      <w:r w:rsidRPr="00743E2F">
        <w:t>okviru</w:t>
      </w:r>
      <w:proofErr w:type="spellEnd"/>
      <w:r w:rsidRPr="00743E2F">
        <w:t xml:space="preserve"> </w:t>
      </w:r>
      <w:proofErr w:type="spellStart"/>
      <w:r w:rsidRPr="00743E2F">
        <w:t>svoje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, </w:t>
      </w:r>
      <w:proofErr w:type="spellStart"/>
      <w:r w:rsidRPr="00743E2F">
        <w:t>propisati</w:t>
      </w:r>
      <w:proofErr w:type="spellEnd"/>
      <w:r w:rsidRPr="00743E2F">
        <w:t xml:space="preserve"> </w:t>
      </w:r>
      <w:proofErr w:type="spellStart"/>
      <w:r w:rsidRPr="00743E2F">
        <w:t>jedinstvene</w:t>
      </w:r>
      <w:proofErr w:type="spellEnd"/>
      <w:r w:rsidRPr="00743E2F">
        <w:t xml:space="preserve"> </w:t>
      </w:r>
      <w:proofErr w:type="spellStart"/>
      <w:r w:rsidRPr="00743E2F">
        <w:t>obrasce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metode</w:t>
      </w:r>
      <w:proofErr w:type="spellEnd"/>
      <w:r w:rsidRPr="00743E2F">
        <w:t xml:space="preserve"> </w:t>
      </w:r>
      <w:proofErr w:type="spellStart"/>
      <w:r w:rsidRPr="00743E2F">
        <w:t>prikupljanja</w:t>
      </w:r>
      <w:proofErr w:type="spellEnd"/>
      <w:r w:rsidRPr="00743E2F">
        <w:t xml:space="preserve">, </w:t>
      </w:r>
      <w:proofErr w:type="spellStart"/>
      <w:r w:rsidRPr="00743E2F">
        <w:t>obrade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diseminacije</w:t>
      </w:r>
      <w:proofErr w:type="spellEnd"/>
      <w:r w:rsidRPr="00743E2F">
        <w:t xml:space="preserve"> </w:t>
      </w:r>
      <w:proofErr w:type="spellStart"/>
      <w:r w:rsidRPr="00743E2F">
        <w:t>obrađenih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5AB49CE4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Informacioni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sistem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Centralne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banke</w:t>
      </w:r>
      <w:proofErr w:type="spellEnd"/>
    </w:p>
    <w:p w14:paraId="5DF3C8DE" w14:textId="77777777" w:rsidR="00743E2F" w:rsidRPr="00743E2F" w:rsidRDefault="00743E2F" w:rsidP="00743E2F">
      <w:pPr>
        <w:jc w:val="center"/>
        <w:rPr>
          <w:b/>
          <w:bCs/>
        </w:rPr>
      </w:pPr>
      <w:bookmarkStart w:id="60" w:name="clan_36"/>
      <w:bookmarkEnd w:id="6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36</w:t>
      </w:r>
    </w:p>
    <w:p w14:paraId="6C6DD805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efikasnog</w:t>
      </w:r>
      <w:proofErr w:type="spellEnd"/>
      <w:r w:rsidRPr="00743E2F">
        <w:t xml:space="preserve">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izvršavanja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, </w:t>
      </w:r>
      <w:proofErr w:type="spellStart"/>
      <w:r w:rsidRPr="00743E2F">
        <w:t>razvija</w:t>
      </w:r>
      <w:proofErr w:type="spellEnd"/>
      <w:r w:rsidRPr="00743E2F">
        <w:t xml:space="preserve"> </w:t>
      </w:r>
      <w:proofErr w:type="spellStart"/>
      <w:r w:rsidRPr="00743E2F">
        <w:t>automatizovani</w:t>
      </w:r>
      <w:proofErr w:type="spellEnd"/>
      <w:r w:rsidRPr="00743E2F">
        <w:t xml:space="preserve"> </w:t>
      </w:r>
      <w:proofErr w:type="spellStart"/>
      <w:r w:rsidRPr="00743E2F">
        <w:t>informacioni</w:t>
      </w:r>
      <w:proofErr w:type="spellEnd"/>
      <w:r w:rsidRPr="00743E2F">
        <w:t xml:space="preserve"> </w:t>
      </w:r>
      <w:proofErr w:type="spellStart"/>
      <w:r w:rsidRPr="00743E2F">
        <w:t>sistem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propisati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uključivanja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u taj </w:t>
      </w:r>
      <w:proofErr w:type="spellStart"/>
      <w:r w:rsidRPr="00743E2F">
        <w:t>sistem</w:t>
      </w:r>
      <w:proofErr w:type="spellEnd"/>
      <w:r w:rsidRPr="00743E2F">
        <w:t>.</w:t>
      </w:r>
    </w:p>
    <w:p w14:paraId="4D051CD2" w14:textId="77777777" w:rsidR="00743E2F" w:rsidRPr="00743E2F" w:rsidRDefault="00743E2F" w:rsidP="00743E2F">
      <w:pPr>
        <w:jc w:val="center"/>
        <w:rPr>
          <w:b/>
          <w:bCs/>
        </w:rPr>
      </w:pPr>
      <w:bookmarkStart w:id="61" w:name="str_25"/>
      <w:bookmarkEnd w:id="61"/>
      <w:r w:rsidRPr="00743E2F">
        <w:rPr>
          <w:b/>
          <w:bCs/>
        </w:rPr>
        <w:t xml:space="preserve">7. Drugi </w:t>
      </w:r>
      <w:proofErr w:type="spellStart"/>
      <w:r w:rsidRPr="00743E2F">
        <w:rPr>
          <w:b/>
          <w:bCs/>
        </w:rPr>
        <w:t>poslovi</w:t>
      </w:r>
      <w:proofErr w:type="spellEnd"/>
    </w:p>
    <w:p w14:paraId="582F786F" w14:textId="77777777" w:rsidR="00743E2F" w:rsidRPr="00743E2F" w:rsidRDefault="00743E2F" w:rsidP="00743E2F">
      <w:pPr>
        <w:jc w:val="center"/>
        <w:rPr>
          <w:i/>
          <w:iCs/>
        </w:rPr>
      </w:pPr>
      <w:proofErr w:type="spellStart"/>
      <w:r w:rsidRPr="00743E2F">
        <w:rPr>
          <w:i/>
          <w:iCs/>
        </w:rPr>
        <w:t>Kreditni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drugi</w:t>
      </w:r>
      <w:proofErr w:type="spellEnd"/>
      <w:r w:rsidRPr="00743E2F">
        <w:rPr>
          <w:i/>
          <w:iCs/>
        </w:rPr>
        <w:t xml:space="preserve"> </w:t>
      </w:r>
      <w:proofErr w:type="spellStart"/>
      <w:r w:rsidRPr="00743E2F">
        <w:rPr>
          <w:i/>
          <w:iCs/>
        </w:rPr>
        <w:t>registri</w:t>
      </w:r>
      <w:proofErr w:type="spellEnd"/>
    </w:p>
    <w:p w14:paraId="302C137D" w14:textId="77777777" w:rsidR="00743E2F" w:rsidRPr="00743E2F" w:rsidRDefault="00743E2F" w:rsidP="00743E2F">
      <w:pPr>
        <w:jc w:val="center"/>
        <w:rPr>
          <w:b/>
          <w:bCs/>
        </w:rPr>
      </w:pPr>
      <w:bookmarkStart w:id="62" w:name="clan_37"/>
      <w:bookmarkEnd w:id="6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37</w:t>
      </w:r>
    </w:p>
    <w:p w14:paraId="25F48218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uspostavlja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vodi</w:t>
      </w:r>
      <w:proofErr w:type="spellEnd"/>
      <w:r w:rsidRPr="00743E2F">
        <w:t xml:space="preserve"> </w:t>
      </w:r>
      <w:proofErr w:type="spellStart"/>
      <w:r w:rsidRPr="00743E2F">
        <w:t>registar</w:t>
      </w:r>
      <w:proofErr w:type="spellEnd"/>
      <w:r w:rsidRPr="00743E2F">
        <w:t xml:space="preserve"> </w:t>
      </w:r>
      <w:proofErr w:type="spellStart"/>
      <w:r w:rsidRPr="00743E2F">
        <w:t>zaduženja</w:t>
      </w:r>
      <w:proofErr w:type="spellEnd"/>
      <w:r w:rsidRPr="00743E2F">
        <w:t xml:space="preserve"> </w:t>
      </w:r>
      <w:proofErr w:type="spellStart"/>
      <w:r w:rsidRPr="00743E2F">
        <w:t>pojedinih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prema</w:t>
      </w:r>
      <w:proofErr w:type="spellEnd"/>
      <w:r w:rsidRPr="00743E2F">
        <w:t xml:space="preserve">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licima</w:t>
      </w:r>
      <w:proofErr w:type="spellEnd"/>
      <w:r w:rsidRPr="00743E2F">
        <w:t xml:space="preserve"> </w:t>
      </w:r>
      <w:proofErr w:type="spellStart"/>
      <w:r w:rsidRPr="00743E2F">
        <w:t>utvrđenim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 xml:space="preserve">: </w:t>
      </w:r>
      <w:proofErr w:type="spellStart"/>
      <w:r w:rsidRPr="00743E2F">
        <w:t>Kreditni</w:t>
      </w:r>
      <w:proofErr w:type="spellEnd"/>
      <w:r w:rsidRPr="00743E2F">
        <w:t xml:space="preserve"> </w:t>
      </w:r>
      <w:proofErr w:type="spellStart"/>
      <w:r w:rsidRPr="00743E2F">
        <w:t>registar</w:t>
      </w:r>
      <w:proofErr w:type="spellEnd"/>
      <w:r w:rsidRPr="00743E2F">
        <w:t>).</w:t>
      </w:r>
    </w:p>
    <w:p w14:paraId="302FAAD6" w14:textId="77777777" w:rsidR="00743E2F" w:rsidRPr="00743E2F" w:rsidRDefault="00743E2F" w:rsidP="00743E2F">
      <w:pPr>
        <w:jc w:val="center"/>
      </w:pP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dužna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 </w:t>
      </w:r>
      <w:proofErr w:type="spellStart"/>
      <w:r w:rsidRPr="00743E2F">
        <w:t>dostave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za </w:t>
      </w:r>
      <w:proofErr w:type="spellStart"/>
      <w:r w:rsidRPr="00743E2F">
        <w:t>vođenje</w:t>
      </w:r>
      <w:proofErr w:type="spellEnd"/>
      <w:r w:rsidRPr="00743E2F">
        <w:t xml:space="preserve"> </w:t>
      </w:r>
      <w:proofErr w:type="spellStart"/>
      <w:r w:rsidRPr="00743E2F">
        <w:t>Kreditnog</w:t>
      </w:r>
      <w:proofErr w:type="spellEnd"/>
      <w:r w:rsidRPr="00743E2F">
        <w:t xml:space="preserve"> </w:t>
      </w:r>
      <w:proofErr w:type="spellStart"/>
      <w:r w:rsidRPr="00743E2F">
        <w:t>registra</w:t>
      </w:r>
      <w:proofErr w:type="spellEnd"/>
      <w:r w:rsidRPr="00743E2F">
        <w:t>.</w:t>
      </w:r>
    </w:p>
    <w:p w14:paraId="2FB99E99" w14:textId="77777777" w:rsidR="00743E2F" w:rsidRPr="00743E2F" w:rsidRDefault="00743E2F" w:rsidP="00743E2F">
      <w:pPr>
        <w:jc w:val="center"/>
      </w:pP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utvrđuju</w:t>
      </w:r>
      <w:proofErr w:type="spellEnd"/>
      <w:r w:rsidRPr="00743E2F">
        <w:t xml:space="preserve"> se </w:t>
      </w:r>
      <w:proofErr w:type="spellStart"/>
      <w:r w:rsidRPr="00743E2F">
        <w:t>vrsta</w:t>
      </w:r>
      <w:proofErr w:type="spellEnd"/>
      <w:r w:rsidRPr="00743E2F">
        <w:t xml:space="preserve"> </w:t>
      </w:r>
      <w:proofErr w:type="spellStart"/>
      <w:r w:rsidRPr="00743E2F">
        <w:t>zaduženja</w:t>
      </w:r>
      <w:proofErr w:type="spellEnd"/>
      <w:r w:rsidRPr="00743E2F">
        <w:t xml:space="preserve">,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rokovi</w:t>
      </w:r>
      <w:proofErr w:type="spellEnd"/>
      <w:r w:rsidRPr="00743E2F">
        <w:t xml:space="preserve"> za </w:t>
      </w:r>
      <w:proofErr w:type="spellStart"/>
      <w:r w:rsidRPr="00743E2F">
        <w:t>dostavljanje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7F0618AA" w14:textId="77777777" w:rsidR="00743E2F" w:rsidRPr="00743E2F" w:rsidRDefault="00743E2F" w:rsidP="00743E2F">
      <w:pPr>
        <w:jc w:val="center"/>
      </w:pPr>
      <w:proofErr w:type="spellStart"/>
      <w:r w:rsidRPr="00743E2F">
        <w:t>Izuzetno</w:t>
      </w:r>
      <w:proofErr w:type="spellEnd"/>
      <w:r w:rsidRPr="00743E2F">
        <w:t xml:space="preserve"> od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Kreditni</w:t>
      </w:r>
      <w:proofErr w:type="spellEnd"/>
      <w:r w:rsidRPr="00743E2F">
        <w:t xml:space="preserve"> </w:t>
      </w:r>
      <w:proofErr w:type="spellStart"/>
      <w:r w:rsidRPr="00743E2F">
        <w:t>registar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obuhvatiti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potrebne</w:t>
      </w:r>
      <w:proofErr w:type="spellEnd"/>
      <w:r w:rsidRPr="00743E2F">
        <w:t xml:space="preserve"> za </w:t>
      </w:r>
      <w:proofErr w:type="spellStart"/>
      <w:r w:rsidRPr="00743E2F">
        <w:t>sagledavanje</w:t>
      </w:r>
      <w:proofErr w:type="spellEnd"/>
      <w:r w:rsidRPr="00743E2F">
        <w:t xml:space="preserve"> </w:t>
      </w:r>
      <w:proofErr w:type="spellStart"/>
      <w:r w:rsidRPr="00743E2F">
        <w:t>ukupnog</w:t>
      </w:r>
      <w:proofErr w:type="spellEnd"/>
      <w:r w:rsidRPr="00743E2F">
        <w:t xml:space="preserve"> </w:t>
      </w:r>
      <w:proofErr w:type="spellStart"/>
      <w:r w:rsidRPr="00743E2F">
        <w:t>zaduženja</w:t>
      </w:r>
      <w:proofErr w:type="spellEnd"/>
      <w:r w:rsidRPr="00743E2F">
        <w:t xml:space="preserve"> </w:t>
      </w:r>
      <w:proofErr w:type="spellStart"/>
      <w:r w:rsidRPr="00743E2F">
        <w:t>pojedinih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(</w:t>
      </w:r>
      <w:proofErr w:type="spellStart"/>
      <w:r w:rsidRPr="00743E2F">
        <w:t>dugovanja</w:t>
      </w:r>
      <w:proofErr w:type="spellEnd"/>
      <w:r w:rsidRPr="00743E2F">
        <w:t xml:space="preserve"> za </w:t>
      </w:r>
      <w:proofErr w:type="spellStart"/>
      <w:r w:rsidRPr="00743E2F">
        <w:t>potrošenu</w:t>
      </w:r>
      <w:proofErr w:type="spellEnd"/>
      <w:r w:rsidRPr="00743E2F">
        <w:t xml:space="preserve"> </w:t>
      </w:r>
      <w:proofErr w:type="spellStart"/>
      <w:r w:rsidRPr="00743E2F">
        <w:t>električnu</w:t>
      </w:r>
      <w:proofErr w:type="spellEnd"/>
      <w:r w:rsidRPr="00743E2F">
        <w:t xml:space="preserve"> </w:t>
      </w:r>
      <w:proofErr w:type="spellStart"/>
      <w:r w:rsidRPr="00743E2F">
        <w:t>energiju</w:t>
      </w:r>
      <w:proofErr w:type="spellEnd"/>
      <w:r w:rsidRPr="00743E2F">
        <w:t xml:space="preserve">, </w:t>
      </w:r>
      <w:proofErr w:type="spellStart"/>
      <w:r w:rsidRPr="00743E2F">
        <w:t>dugovanja</w:t>
      </w:r>
      <w:proofErr w:type="spellEnd"/>
      <w:r w:rsidRPr="00743E2F">
        <w:t xml:space="preserve"> za </w:t>
      </w:r>
      <w:proofErr w:type="spellStart"/>
      <w:r w:rsidRPr="00743E2F">
        <w:t>pružene</w:t>
      </w:r>
      <w:proofErr w:type="spellEnd"/>
      <w:r w:rsidRPr="00743E2F">
        <w:t xml:space="preserve"> </w:t>
      </w:r>
      <w:proofErr w:type="spellStart"/>
      <w:r w:rsidRPr="00743E2F">
        <w:t>komunalne</w:t>
      </w:r>
      <w:proofErr w:type="spellEnd"/>
      <w:r w:rsidRPr="00743E2F">
        <w:t xml:space="preserve"> </w:t>
      </w:r>
      <w:proofErr w:type="spellStart"/>
      <w:r w:rsidRPr="00743E2F">
        <w:t>usluge</w:t>
      </w:r>
      <w:proofErr w:type="spellEnd"/>
      <w:r w:rsidRPr="00743E2F">
        <w:t xml:space="preserve">, </w:t>
      </w:r>
      <w:proofErr w:type="spellStart"/>
      <w:r w:rsidRPr="00743E2F">
        <w:t>dugovanja</w:t>
      </w:r>
      <w:proofErr w:type="spellEnd"/>
      <w:r w:rsidRPr="00743E2F">
        <w:t xml:space="preserve"> po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poreskih</w:t>
      </w:r>
      <w:proofErr w:type="spellEnd"/>
      <w:r w:rsidRPr="00743E2F">
        <w:t xml:space="preserve"> </w:t>
      </w:r>
      <w:proofErr w:type="spellStart"/>
      <w:r w:rsidRPr="00743E2F">
        <w:t>obaveza</w:t>
      </w:r>
      <w:proofErr w:type="spellEnd"/>
      <w:r w:rsidRPr="00743E2F">
        <w:t xml:space="preserve">, </w:t>
      </w:r>
      <w:proofErr w:type="spellStart"/>
      <w:r w:rsidRPr="00743E2F">
        <w:t>obaveze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računima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 xml:space="preserve"> u </w:t>
      </w:r>
      <w:proofErr w:type="spellStart"/>
      <w:r w:rsidRPr="00743E2F">
        <w:t>inostranstvu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sl.),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pribavi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posebnim</w:t>
      </w:r>
      <w:proofErr w:type="spellEnd"/>
      <w:r w:rsidRPr="00743E2F">
        <w:t xml:space="preserve"> </w:t>
      </w:r>
      <w:proofErr w:type="spellStart"/>
      <w:r w:rsidRPr="00743E2F">
        <w:t>ugovorima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zaključi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odgovarajućim</w:t>
      </w:r>
      <w:proofErr w:type="spellEnd"/>
      <w:r w:rsidRPr="00743E2F">
        <w:t xml:space="preserve"> </w:t>
      </w:r>
      <w:proofErr w:type="spellStart"/>
      <w:r w:rsidRPr="00743E2F">
        <w:t>subjektima</w:t>
      </w:r>
      <w:proofErr w:type="spellEnd"/>
      <w:r w:rsidRPr="00743E2F">
        <w:t>.</w:t>
      </w:r>
    </w:p>
    <w:p w14:paraId="27ED1DBB" w14:textId="77777777" w:rsidR="00743E2F" w:rsidRPr="00743E2F" w:rsidRDefault="00743E2F" w:rsidP="00743E2F">
      <w:pPr>
        <w:jc w:val="center"/>
      </w:pP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Kreditnog</w:t>
      </w:r>
      <w:proofErr w:type="spellEnd"/>
      <w:r w:rsidRPr="00743E2F">
        <w:t xml:space="preserve"> </w:t>
      </w:r>
      <w:proofErr w:type="spellStart"/>
      <w:r w:rsidRPr="00743E2F">
        <w:t>registra</w:t>
      </w:r>
      <w:proofErr w:type="spellEnd"/>
      <w:r w:rsidRPr="00743E2F">
        <w:t xml:space="preserve"> </w:t>
      </w:r>
      <w:proofErr w:type="spellStart"/>
      <w:r w:rsidRPr="00743E2F">
        <w:t>mogu</w:t>
      </w:r>
      <w:proofErr w:type="spellEnd"/>
      <w:r w:rsidRPr="00743E2F">
        <w:t xml:space="preserve"> </w:t>
      </w:r>
      <w:proofErr w:type="spellStart"/>
      <w:r w:rsidRPr="00743E2F">
        <w:t>koristiti</w:t>
      </w:r>
      <w:proofErr w:type="spellEnd"/>
      <w:r w:rsidRPr="00743E2F">
        <w:t xml:space="preserve">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, pod </w:t>
      </w:r>
      <w:proofErr w:type="spellStart"/>
      <w:r w:rsidRPr="00743E2F">
        <w:t>uslovima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koji </w:t>
      </w:r>
      <w:proofErr w:type="spellStart"/>
      <w:r w:rsidRPr="00743E2F">
        <w:t>propiše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>.</w:t>
      </w:r>
    </w:p>
    <w:p w14:paraId="4E9A5F08" w14:textId="77777777" w:rsidR="00743E2F" w:rsidRPr="00743E2F" w:rsidRDefault="00743E2F" w:rsidP="00743E2F">
      <w:pPr>
        <w:jc w:val="center"/>
      </w:pP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5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dužni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 </w:t>
      </w:r>
      <w:proofErr w:type="spellStart"/>
      <w:r w:rsidRPr="00743E2F">
        <w:t>čuvaju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tajnu</w:t>
      </w:r>
      <w:proofErr w:type="spellEnd"/>
      <w:r w:rsidRPr="00743E2F">
        <w:t>.</w:t>
      </w:r>
    </w:p>
    <w:p w14:paraId="133C966B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uspostaviti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voditi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registre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formirati</w:t>
      </w:r>
      <w:proofErr w:type="spellEnd"/>
      <w:r w:rsidRPr="00743E2F">
        <w:t xml:space="preserve"> </w:t>
      </w:r>
      <w:proofErr w:type="spellStart"/>
      <w:r w:rsidRPr="00743E2F">
        <w:t>baze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,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izvršavanja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1663388D" w14:textId="77777777" w:rsidR="00743E2F" w:rsidRPr="00743E2F" w:rsidRDefault="00743E2F" w:rsidP="00743E2F">
      <w:pPr>
        <w:jc w:val="center"/>
      </w:pP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uređuje</w:t>
      </w:r>
      <w:proofErr w:type="spellEnd"/>
      <w:r w:rsidRPr="00743E2F">
        <w:t xml:space="preserve"> se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vođenja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registara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formiranja</w:t>
      </w:r>
      <w:proofErr w:type="spellEnd"/>
      <w:r w:rsidRPr="00743E2F">
        <w:t xml:space="preserve"> </w:t>
      </w:r>
      <w:proofErr w:type="spellStart"/>
      <w:r w:rsidRPr="00743E2F">
        <w:t>baza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korišćenje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informacija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tih</w:t>
      </w:r>
      <w:proofErr w:type="spellEnd"/>
      <w:r w:rsidRPr="00743E2F">
        <w:t xml:space="preserve"> </w:t>
      </w:r>
      <w:proofErr w:type="spellStart"/>
      <w:r w:rsidRPr="00743E2F">
        <w:t>registara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baza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>.</w:t>
      </w:r>
    </w:p>
    <w:p w14:paraId="777D3D1B" w14:textId="77777777" w:rsidR="00743E2F" w:rsidRPr="00743E2F" w:rsidRDefault="00743E2F" w:rsidP="00743E2F">
      <w:pPr>
        <w:jc w:val="center"/>
        <w:rPr>
          <w:i/>
          <w:iCs/>
        </w:rPr>
      </w:pPr>
      <w:r w:rsidRPr="00743E2F">
        <w:rPr>
          <w:i/>
          <w:iCs/>
        </w:rPr>
        <w:t xml:space="preserve">Depo </w:t>
      </w:r>
      <w:proofErr w:type="spellStart"/>
      <w:r w:rsidRPr="00743E2F">
        <w:rPr>
          <w:i/>
          <w:iCs/>
        </w:rPr>
        <w:t>poslovi</w:t>
      </w:r>
      <w:proofErr w:type="spellEnd"/>
    </w:p>
    <w:p w14:paraId="1A9E2461" w14:textId="77777777" w:rsidR="00743E2F" w:rsidRPr="00743E2F" w:rsidRDefault="00743E2F" w:rsidP="00743E2F">
      <w:pPr>
        <w:jc w:val="center"/>
        <w:rPr>
          <w:b/>
          <w:bCs/>
        </w:rPr>
      </w:pPr>
      <w:bookmarkStart w:id="63" w:name="clan_38"/>
      <w:bookmarkEnd w:id="63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38</w:t>
      </w:r>
    </w:p>
    <w:p w14:paraId="3FE6628C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obavljati</w:t>
      </w:r>
      <w:proofErr w:type="spellEnd"/>
      <w:r w:rsidRPr="00743E2F">
        <w:t xml:space="preserve"> depo </w:t>
      </w:r>
      <w:proofErr w:type="spellStart"/>
      <w:r w:rsidRPr="00743E2F">
        <w:t>poslove</w:t>
      </w:r>
      <w:proofErr w:type="spellEnd"/>
      <w:r w:rsidRPr="00743E2F">
        <w:t>.</w:t>
      </w:r>
    </w:p>
    <w:p w14:paraId="045F6F60" w14:textId="77777777" w:rsidR="00743E2F" w:rsidRPr="00743E2F" w:rsidRDefault="00743E2F" w:rsidP="00743E2F">
      <w:pPr>
        <w:jc w:val="center"/>
      </w:pPr>
      <w:proofErr w:type="spellStart"/>
      <w:r w:rsidRPr="00743E2F">
        <w:t>Obavljanje</w:t>
      </w:r>
      <w:proofErr w:type="spellEnd"/>
      <w:r w:rsidRPr="00743E2F">
        <w:t xml:space="preserve"> depo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uređuje</w:t>
      </w:r>
      <w:proofErr w:type="spellEnd"/>
      <w:r w:rsidRPr="00743E2F">
        <w:t xml:space="preserve"> se </w:t>
      </w: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5C407989" w14:textId="77777777" w:rsidR="00743E2F" w:rsidRPr="00743E2F" w:rsidRDefault="00743E2F" w:rsidP="00743E2F">
      <w:pPr>
        <w:jc w:val="center"/>
      </w:pPr>
      <w:bookmarkStart w:id="64" w:name="str_26"/>
      <w:bookmarkEnd w:id="64"/>
      <w:r w:rsidRPr="00743E2F">
        <w:t>IV. ODNOSI CENTRALNE BANKE I DRUGIH DRŽAVNIH ORGANA I ORGANIZACIJA</w:t>
      </w:r>
    </w:p>
    <w:p w14:paraId="3083576F" w14:textId="77777777" w:rsidR="00743E2F" w:rsidRPr="00743E2F" w:rsidRDefault="00743E2F" w:rsidP="00743E2F">
      <w:pPr>
        <w:jc w:val="center"/>
        <w:rPr>
          <w:b/>
          <w:bCs/>
        </w:rPr>
      </w:pPr>
      <w:bookmarkStart w:id="65" w:name="str_27"/>
      <w:bookmarkEnd w:id="65"/>
      <w:proofErr w:type="spellStart"/>
      <w:r w:rsidRPr="00743E2F">
        <w:rPr>
          <w:b/>
          <w:bCs/>
        </w:rPr>
        <w:t>Dostavljanje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izvještaja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39BE0EEC" w14:textId="77777777" w:rsidR="00743E2F" w:rsidRPr="00743E2F" w:rsidRDefault="00743E2F" w:rsidP="00743E2F">
      <w:pPr>
        <w:jc w:val="center"/>
        <w:rPr>
          <w:b/>
          <w:bCs/>
        </w:rPr>
      </w:pPr>
      <w:bookmarkStart w:id="66" w:name="clan_39"/>
      <w:bookmarkEnd w:id="6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39</w:t>
      </w:r>
    </w:p>
    <w:p w14:paraId="4B4F4628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po </w:t>
      </w:r>
      <w:proofErr w:type="spellStart"/>
      <w:r w:rsidRPr="00743E2F">
        <w:t>potrebi</w:t>
      </w:r>
      <w:proofErr w:type="spellEnd"/>
      <w:r w:rsidRPr="00743E2F">
        <w:t xml:space="preserve">, a </w:t>
      </w:r>
      <w:proofErr w:type="spellStart"/>
      <w:r w:rsidRPr="00743E2F">
        <w:t>najmanje</w:t>
      </w:r>
      <w:proofErr w:type="spellEnd"/>
      <w:r w:rsidRPr="00743E2F">
        <w:t xml:space="preserve"> </w:t>
      </w:r>
      <w:proofErr w:type="spellStart"/>
      <w:r w:rsidRPr="00743E2F">
        <w:t>jednom</w:t>
      </w:r>
      <w:proofErr w:type="spellEnd"/>
      <w:r w:rsidRPr="00743E2F">
        <w:t xml:space="preserve"> </w:t>
      </w:r>
      <w:proofErr w:type="spellStart"/>
      <w:r w:rsidRPr="00743E2F">
        <w:t>godišnje</w:t>
      </w:r>
      <w:proofErr w:type="spellEnd"/>
      <w:r w:rsidRPr="00743E2F">
        <w:t xml:space="preserve">, do 30. </w:t>
      </w:r>
      <w:proofErr w:type="spellStart"/>
      <w:r w:rsidRPr="00743E2F">
        <w:t>juna</w:t>
      </w:r>
      <w:proofErr w:type="spellEnd"/>
      <w:r w:rsidRPr="00743E2F">
        <w:t xml:space="preserve"> </w:t>
      </w:r>
      <w:proofErr w:type="spellStart"/>
      <w:r w:rsidRPr="00743E2F">
        <w:t>tekuće</w:t>
      </w:r>
      <w:proofErr w:type="spellEnd"/>
      <w:r w:rsidRPr="00743E2F">
        <w:t xml:space="preserve"> za </w:t>
      </w:r>
      <w:proofErr w:type="spellStart"/>
      <w:r w:rsidRPr="00743E2F">
        <w:t>prethodnu</w:t>
      </w:r>
      <w:proofErr w:type="spellEnd"/>
      <w:r w:rsidRPr="00743E2F">
        <w:t xml:space="preserve"> </w:t>
      </w:r>
      <w:proofErr w:type="spellStart"/>
      <w:r w:rsidRPr="00743E2F">
        <w:t>godinu</w:t>
      </w:r>
      <w:proofErr w:type="spellEnd"/>
      <w:r w:rsidRPr="00743E2F">
        <w:t xml:space="preserve">, </w:t>
      </w:r>
      <w:proofErr w:type="spellStart"/>
      <w:r w:rsidRPr="00743E2F">
        <w:t>podnosi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 xml:space="preserve">: </w:t>
      </w:r>
      <w:proofErr w:type="spellStart"/>
      <w:r w:rsidRPr="00743E2F">
        <w:t>Skupština</w:t>
      </w:r>
      <w:proofErr w:type="spellEnd"/>
      <w:r w:rsidRPr="00743E2F">
        <w:t xml:space="preserve">) </w:t>
      </w:r>
      <w:proofErr w:type="spellStart"/>
      <w:r w:rsidRPr="00743E2F">
        <w:t>izvještaj</w:t>
      </w:r>
      <w:proofErr w:type="spellEnd"/>
      <w:r w:rsidRPr="00743E2F">
        <w:t xml:space="preserve"> o </w:t>
      </w:r>
      <w:proofErr w:type="spellStart"/>
      <w:r w:rsidRPr="00743E2F">
        <w:t>svom</w:t>
      </w:r>
      <w:proofErr w:type="spellEnd"/>
      <w:r w:rsidRPr="00743E2F">
        <w:t xml:space="preserve"> </w:t>
      </w:r>
      <w:proofErr w:type="spellStart"/>
      <w:r w:rsidRPr="00743E2F">
        <w:t>radu</w:t>
      </w:r>
      <w:proofErr w:type="spellEnd"/>
      <w:r w:rsidRPr="00743E2F">
        <w:t xml:space="preserve">,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razmatranje</w:t>
      </w:r>
      <w:proofErr w:type="spellEnd"/>
      <w:r w:rsidRPr="00743E2F">
        <w:t>.</w:t>
      </w:r>
    </w:p>
    <w:p w14:paraId="3B433EE1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Izvještaj</w:t>
      </w:r>
      <w:proofErr w:type="spellEnd"/>
      <w:r w:rsidRPr="00743E2F">
        <w:t xml:space="preserve"> o </w:t>
      </w:r>
      <w:proofErr w:type="spellStart"/>
      <w:r w:rsidRPr="00743E2F">
        <w:t>radu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sadrži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o </w:t>
      </w:r>
      <w:proofErr w:type="spellStart"/>
      <w:r w:rsidRPr="00743E2F">
        <w:t>stanju</w:t>
      </w:r>
      <w:proofErr w:type="spellEnd"/>
      <w:r w:rsidRPr="00743E2F">
        <w:t xml:space="preserve"> </w:t>
      </w:r>
      <w:proofErr w:type="spellStart"/>
      <w:r w:rsidRPr="00743E2F">
        <w:t>privrede</w:t>
      </w:r>
      <w:proofErr w:type="spellEnd"/>
      <w:r w:rsidRPr="00743E2F">
        <w:t xml:space="preserve"> </w:t>
      </w:r>
      <w:proofErr w:type="spellStart"/>
      <w:r w:rsidRPr="00743E2F">
        <w:t>tokom</w:t>
      </w:r>
      <w:proofErr w:type="spellEnd"/>
      <w:r w:rsidRPr="00743E2F">
        <w:t xml:space="preserve"> </w:t>
      </w:r>
      <w:proofErr w:type="spellStart"/>
      <w:r w:rsidRPr="00743E2F">
        <w:t>izvještajne</w:t>
      </w:r>
      <w:proofErr w:type="spellEnd"/>
      <w:r w:rsidRPr="00743E2F">
        <w:t xml:space="preserve"> </w:t>
      </w:r>
      <w:proofErr w:type="spellStart"/>
      <w:r w:rsidRPr="00743E2F">
        <w:t>godine</w:t>
      </w:r>
      <w:proofErr w:type="spellEnd"/>
      <w:r w:rsidRPr="00743E2F">
        <w:t xml:space="preserve">, </w:t>
      </w:r>
      <w:proofErr w:type="spellStart"/>
      <w:r w:rsidRPr="00743E2F">
        <w:t>uključujući</w:t>
      </w:r>
      <w:proofErr w:type="spellEnd"/>
      <w:r w:rsidRPr="00743E2F">
        <w:t xml:space="preserve"> </w:t>
      </w:r>
      <w:proofErr w:type="spellStart"/>
      <w:r w:rsidRPr="00743E2F">
        <w:t>procjenu</w:t>
      </w:r>
      <w:proofErr w:type="spellEnd"/>
      <w:r w:rsidRPr="00743E2F">
        <w:t xml:space="preserve"> </w:t>
      </w:r>
      <w:proofErr w:type="spellStart"/>
      <w:r w:rsidRPr="00743E2F">
        <w:t>ekonomskih</w:t>
      </w:r>
      <w:proofErr w:type="spellEnd"/>
      <w:r w:rsidRPr="00743E2F">
        <w:t xml:space="preserve"> </w:t>
      </w:r>
      <w:proofErr w:type="spellStart"/>
      <w:r w:rsidRPr="00743E2F">
        <w:t>kretanja</w:t>
      </w:r>
      <w:proofErr w:type="spellEnd"/>
      <w:r w:rsidRPr="00743E2F">
        <w:t xml:space="preserve"> u </w:t>
      </w:r>
      <w:proofErr w:type="spellStart"/>
      <w:r w:rsidRPr="00743E2F">
        <w:t>narednoj</w:t>
      </w:r>
      <w:proofErr w:type="spellEnd"/>
      <w:r w:rsidRPr="00743E2F">
        <w:t xml:space="preserve"> </w:t>
      </w:r>
      <w:proofErr w:type="spellStart"/>
      <w:r w:rsidRPr="00743E2F">
        <w:t>godini</w:t>
      </w:r>
      <w:proofErr w:type="spellEnd"/>
      <w:r w:rsidRPr="00743E2F">
        <w:t xml:space="preserve">,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naglaskom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ciljeve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o </w:t>
      </w:r>
      <w:proofErr w:type="spellStart"/>
      <w:r w:rsidRPr="00743E2F">
        <w:t>stanju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cjeline</w:t>
      </w:r>
      <w:proofErr w:type="spellEnd"/>
      <w:r w:rsidRPr="00743E2F">
        <w:t xml:space="preserve">. </w:t>
      </w:r>
      <w:proofErr w:type="spellStart"/>
      <w:r w:rsidRPr="00743E2F">
        <w:t>Izvještaj</w:t>
      </w:r>
      <w:proofErr w:type="spellEnd"/>
      <w:r w:rsidRPr="00743E2F">
        <w:t xml:space="preserve"> </w:t>
      </w:r>
      <w:proofErr w:type="spellStart"/>
      <w:r w:rsidRPr="00743E2F">
        <w:t>sadrži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pregled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ocjenu</w:t>
      </w:r>
      <w:proofErr w:type="spellEnd"/>
      <w:r w:rsidRPr="00743E2F">
        <w:t xml:space="preserve">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sprovedene</w:t>
      </w:r>
      <w:proofErr w:type="spellEnd"/>
      <w:r w:rsidRPr="00743E2F">
        <w:t xml:space="preserve"> u </w:t>
      </w:r>
      <w:proofErr w:type="spellStart"/>
      <w:r w:rsidRPr="00743E2F">
        <w:t>izvještajnoj</w:t>
      </w:r>
      <w:proofErr w:type="spellEnd"/>
      <w:r w:rsidRPr="00743E2F">
        <w:t xml:space="preserve"> </w:t>
      </w:r>
      <w:proofErr w:type="spellStart"/>
      <w:r w:rsidRPr="00743E2F">
        <w:t>godini</w:t>
      </w:r>
      <w:proofErr w:type="spellEnd"/>
      <w:r w:rsidRPr="00743E2F">
        <w:t>.</w:t>
      </w:r>
    </w:p>
    <w:p w14:paraId="1DD0091E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objavljuje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o </w:t>
      </w:r>
      <w:proofErr w:type="spellStart"/>
      <w:r w:rsidRPr="00743E2F">
        <w:t>stabilnosti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pitanjima</w:t>
      </w:r>
      <w:proofErr w:type="spellEnd"/>
      <w:r w:rsidRPr="00743E2F">
        <w:t xml:space="preserve"> </w:t>
      </w:r>
      <w:proofErr w:type="spellStart"/>
      <w:r w:rsidRPr="00743E2F">
        <w:t>stabilnosti</w:t>
      </w:r>
      <w:proofErr w:type="spellEnd"/>
      <w:r w:rsidRPr="00743E2F">
        <w:t xml:space="preserve"> </w:t>
      </w:r>
      <w:proofErr w:type="spellStart"/>
      <w:r w:rsidRPr="00743E2F">
        <w:t>cijena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dostavlja</w:t>
      </w:r>
      <w:proofErr w:type="spellEnd"/>
      <w:r w:rsidRPr="00743E2F">
        <w:t xml:space="preserve"> </w:t>
      </w:r>
      <w:proofErr w:type="spellStart"/>
      <w:r w:rsidRPr="00743E2F">
        <w:t>ih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Vladi</w:t>
      </w:r>
      <w:proofErr w:type="spellEnd"/>
      <w:r w:rsidRPr="00743E2F">
        <w:t xml:space="preserve">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informisanja</w:t>
      </w:r>
      <w:proofErr w:type="spellEnd"/>
      <w:r w:rsidRPr="00743E2F">
        <w:t xml:space="preserve">, po </w:t>
      </w:r>
      <w:proofErr w:type="spellStart"/>
      <w:r w:rsidRPr="00743E2F">
        <w:t>potrebi</w:t>
      </w:r>
      <w:proofErr w:type="spellEnd"/>
      <w:r w:rsidRPr="00743E2F">
        <w:t xml:space="preserve">, a </w:t>
      </w:r>
      <w:proofErr w:type="spellStart"/>
      <w:r w:rsidRPr="00743E2F">
        <w:t>najmanje</w:t>
      </w:r>
      <w:proofErr w:type="spellEnd"/>
      <w:r w:rsidRPr="00743E2F">
        <w:t xml:space="preserve"> </w:t>
      </w:r>
      <w:proofErr w:type="spellStart"/>
      <w:r w:rsidRPr="00743E2F">
        <w:t>jednom</w:t>
      </w:r>
      <w:proofErr w:type="spellEnd"/>
      <w:r w:rsidRPr="00743E2F">
        <w:t xml:space="preserve"> </w:t>
      </w:r>
      <w:proofErr w:type="spellStart"/>
      <w:r w:rsidRPr="00743E2F">
        <w:t>godišnje</w:t>
      </w:r>
      <w:proofErr w:type="spellEnd"/>
      <w:r w:rsidRPr="00743E2F">
        <w:t xml:space="preserve">, do 30. </w:t>
      </w:r>
      <w:proofErr w:type="spellStart"/>
      <w:r w:rsidRPr="00743E2F">
        <w:t>juna</w:t>
      </w:r>
      <w:proofErr w:type="spellEnd"/>
      <w:r w:rsidRPr="00743E2F">
        <w:t xml:space="preserve"> </w:t>
      </w:r>
      <w:proofErr w:type="spellStart"/>
      <w:r w:rsidRPr="00743E2F">
        <w:t>tekuće</w:t>
      </w:r>
      <w:proofErr w:type="spellEnd"/>
      <w:r w:rsidRPr="00743E2F">
        <w:t xml:space="preserve"> za </w:t>
      </w:r>
      <w:proofErr w:type="spellStart"/>
      <w:r w:rsidRPr="00743E2F">
        <w:t>prethodnu</w:t>
      </w:r>
      <w:proofErr w:type="spellEnd"/>
      <w:r w:rsidRPr="00743E2F">
        <w:t xml:space="preserve"> </w:t>
      </w:r>
      <w:proofErr w:type="spellStart"/>
      <w:r w:rsidRPr="00743E2F">
        <w:t>godinu</w:t>
      </w:r>
      <w:proofErr w:type="spellEnd"/>
      <w:r w:rsidRPr="00743E2F">
        <w:t>.</w:t>
      </w:r>
    </w:p>
    <w:p w14:paraId="50FA9366" w14:textId="77777777" w:rsidR="00743E2F" w:rsidRPr="00743E2F" w:rsidRDefault="00743E2F" w:rsidP="00743E2F">
      <w:pPr>
        <w:jc w:val="center"/>
        <w:rPr>
          <w:b/>
          <w:bCs/>
        </w:rPr>
      </w:pPr>
      <w:bookmarkStart w:id="67" w:name="str_28"/>
      <w:bookmarkEnd w:id="67"/>
      <w:proofErr w:type="spellStart"/>
      <w:r w:rsidRPr="00743E2F">
        <w:rPr>
          <w:b/>
          <w:bCs/>
        </w:rPr>
        <w:t>Učestvovanje</w:t>
      </w:r>
      <w:proofErr w:type="spellEnd"/>
      <w:r w:rsidRPr="00743E2F">
        <w:rPr>
          <w:b/>
          <w:bCs/>
        </w:rPr>
        <w:t xml:space="preserve"> u </w:t>
      </w:r>
      <w:proofErr w:type="spellStart"/>
      <w:r w:rsidRPr="00743E2F">
        <w:rPr>
          <w:b/>
          <w:bCs/>
        </w:rPr>
        <w:t>postupku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donošenja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zakona</w:t>
      </w:r>
      <w:proofErr w:type="spellEnd"/>
    </w:p>
    <w:p w14:paraId="37F57F2E" w14:textId="77777777" w:rsidR="00743E2F" w:rsidRPr="00743E2F" w:rsidRDefault="00743E2F" w:rsidP="00743E2F">
      <w:pPr>
        <w:jc w:val="center"/>
        <w:rPr>
          <w:b/>
          <w:bCs/>
        </w:rPr>
      </w:pPr>
      <w:bookmarkStart w:id="68" w:name="clan_40"/>
      <w:bookmarkEnd w:id="6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40</w:t>
      </w:r>
    </w:p>
    <w:p w14:paraId="601CDA5B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pripremanja</w:t>
      </w:r>
      <w:proofErr w:type="spellEnd"/>
      <w:r w:rsidRPr="00743E2F">
        <w:t xml:space="preserve"> </w:t>
      </w:r>
      <w:proofErr w:type="spellStart"/>
      <w:r w:rsidRPr="00743E2F">
        <w:t>nacrta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koji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vezani</w:t>
      </w:r>
      <w:proofErr w:type="spellEnd"/>
      <w:r w:rsidRPr="00743E2F">
        <w:t xml:space="preserve"> za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4DF1BC4F" w14:textId="77777777" w:rsidR="00743E2F" w:rsidRPr="00743E2F" w:rsidRDefault="00743E2F" w:rsidP="00743E2F">
      <w:pPr>
        <w:jc w:val="center"/>
      </w:pPr>
      <w:proofErr w:type="spellStart"/>
      <w:r w:rsidRPr="00743E2F">
        <w:t>Pripremljeni</w:t>
      </w:r>
      <w:proofErr w:type="spellEnd"/>
      <w:r w:rsidRPr="00743E2F">
        <w:t xml:space="preserve"> </w:t>
      </w:r>
      <w:proofErr w:type="spellStart"/>
      <w:r w:rsidRPr="00743E2F">
        <w:t>nacrt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dostavlja</w:t>
      </w:r>
      <w:proofErr w:type="spellEnd"/>
      <w:r w:rsidRPr="00743E2F">
        <w:t xml:space="preserve"> </w:t>
      </w:r>
      <w:proofErr w:type="spellStart"/>
      <w:r w:rsidRPr="00743E2F">
        <w:t>ovlašćenom</w:t>
      </w:r>
      <w:proofErr w:type="spellEnd"/>
      <w:r w:rsidRPr="00743E2F">
        <w:t xml:space="preserve"> </w:t>
      </w:r>
      <w:proofErr w:type="spellStart"/>
      <w:r w:rsidRPr="00743E2F">
        <w:t>predlagaču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4DD20814" w14:textId="77777777" w:rsidR="00743E2F" w:rsidRPr="00743E2F" w:rsidRDefault="00743E2F" w:rsidP="00743E2F">
      <w:pPr>
        <w:jc w:val="center"/>
      </w:pPr>
      <w:r w:rsidRPr="00743E2F">
        <w:t xml:space="preserve">Vlada, </w:t>
      </w:r>
      <w:proofErr w:type="spellStart"/>
      <w:r w:rsidRPr="00743E2F">
        <w:t>prije</w:t>
      </w:r>
      <w:proofErr w:type="spellEnd"/>
      <w:r w:rsidRPr="00743E2F">
        <w:t xml:space="preserve"> </w:t>
      </w:r>
      <w:proofErr w:type="spellStart"/>
      <w:r w:rsidRPr="00743E2F">
        <w:t>podnošenja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, </w:t>
      </w:r>
      <w:proofErr w:type="spellStart"/>
      <w:r w:rsidRPr="00743E2F">
        <w:t>konsultuje</w:t>
      </w:r>
      <w:proofErr w:type="spellEnd"/>
      <w:r w:rsidRPr="00743E2F">
        <w:t xml:space="preserve"> </w:t>
      </w:r>
      <w:proofErr w:type="spellStart"/>
      <w:r w:rsidRPr="00743E2F">
        <w:t>Centralnu</w:t>
      </w:r>
      <w:proofErr w:type="spellEnd"/>
      <w:r w:rsidRPr="00743E2F">
        <w:t xml:space="preserve"> </w:t>
      </w:r>
      <w:proofErr w:type="spellStart"/>
      <w:r w:rsidRPr="00743E2F">
        <w:t>banku</w:t>
      </w:r>
      <w:proofErr w:type="spellEnd"/>
      <w:r w:rsidRPr="00743E2F">
        <w:t xml:space="preserve"> o </w:t>
      </w:r>
      <w:proofErr w:type="spellStart"/>
      <w:r w:rsidRPr="00743E2F">
        <w:t>predlozima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koji se </w:t>
      </w:r>
      <w:proofErr w:type="spellStart"/>
      <w:r w:rsidRPr="00743E2F">
        <w:t>odnose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finansijski</w:t>
      </w:r>
      <w:proofErr w:type="spellEnd"/>
      <w:r w:rsidRPr="00743E2F">
        <w:t xml:space="preserve"> </w:t>
      </w:r>
      <w:proofErr w:type="spellStart"/>
      <w:r w:rsidRPr="00743E2F">
        <w:t>sistem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od </w:t>
      </w:r>
      <w:proofErr w:type="spellStart"/>
      <w:r w:rsidRPr="00743E2F">
        <w:t>uticaja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daje</w:t>
      </w:r>
      <w:proofErr w:type="spellEnd"/>
      <w:r w:rsidRPr="00743E2F">
        <w:t xml:space="preserve"> </w:t>
      </w:r>
      <w:proofErr w:type="spellStart"/>
      <w:r w:rsidRPr="00743E2F">
        <w:t>mišljenje</w:t>
      </w:r>
      <w:proofErr w:type="spellEnd"/>
      <w:r w:rsidRPr="00743E2F">
        <w:t>.</w:t>
      </w:r>
    </w:p>
    <w:p w14:paraId="0D8CB7E4" w14:textId="77777777" w:rsidR="00743E2F" w:rsidRPr="00743E2F" w:rsidRDefault="00743E2F" w:rsidP="00743E2F">
      <w:pPr>
        <w:jc w:val="center"/>
      </w:pPr>
      <w:proofErr w:type="spellStart"/>
      <w:r w:rsidRPr="00743E2F">
        <w:t>Mišljenje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3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Vlada </w:t>
      </w:r>
      <w:proofErr w:type="spellStart"/>
      <w:r w:rsidRPr="00743E2F">
        <w:t>dostavlja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predlog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6A776A63" w14:textId="77777777" w:rsidR="00743E2F" w:rsidRPr="00743E2F" w:rsidRDefault="00743E2F" w:rsidP="00743E2F">
      <w:pPr>
        <w:jc w:val="center"/>
        <w:rPr>
          <w:b/>
          <w:bCs/>
        </w:rPr>
      </w:pPr>
      <w:bookmarkStart w:id="69" w:name="str_29"/>
      <w:bookmarkEnd w:id="69"/>
      <w:proofErr w:type="spellStart"/>
      <w:r w:rsidRPr="00743E2F">
        <w:rPr>
          <w:b/>
          <w:bCs/>
        </w:rPr>
        <w:t>Depozitar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bankar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državnih</w:t>
      </w:r>
      <w:proofErr w:type="spellEnd"/>
      <w:r w:rsidRPr="00743E2F">
        <w:rPr>
          <w:b/>
          <w:bCs/>
        </w:rPr>
        <w:t xml:space="preserve"> organa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organizacija</w:t>
      </w:r>
      <w:proofErr w:type="spellEnd"/>
    </w:p>
    <w:p w14:paraId="02393987" w14:textId="77777777" w:rsidR="00743E2F" w:rsidRPr="00743E2F" w:rsidRDefault="00743E2F" w:rsidP="00743E2F">
      <w:pPr>
        <w:jc w:val="center"/>
        <w:rPr>
          <w:b/>
          <w:bCs/>
        </w:rPr>
      </w:pPr>
      <w:bookmarkStart w:id="70" w:name="clan_41"/>
      <w:bookmarkEnd w:id="7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41</w:t>
      </w:r>
    </w:p>
    <w:p w14:paraId="6860902F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primati</w:t>
      </w:r>
      <w:proofErr w:type="spellEnd"/>
      <w:r w:rsidRPr="00743E2F">
        <w:t xml:space="preserve"> u </w:t>
      </w:r>
      <w:proofErr w:type="spellStart"/>
      <w:r w:rsidRPr="00743E2F">
        <w:t>depozit</w:t>
      </w:r>
      <w:proofErr w:type="spellEnd"/>
      <w:r w:rsidRPr="00743E2F">
        <w:t xml:space="preserve"> </w:t>
      </w:r>
      <w:proofErr w:type="spellStart"/>
      <w:r w:rsidRPr="00743E2F">
        <w:t>novčana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državnih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, </w:t>
      </w:r>
      <w:proofErr w:type="spellStart"/>
      <w:r w:rsidRPr="00743E2F">
        <w:t>otvarati</w:t>
      </w:r>
      <w:proofErr w:type="spellEnd"/>
      <w:r w:rsidRPr="00743E2F">
        <w:t xml:space="preserve"> </w:t>
      </w:r>
      <w:proofErr w:type="spellStart"/>
      <w:r w:rsidRPr="00743E2F">
        <w:t>račune</w:t>
      </w:r>
      <w:proofErr w:type="spellEnd"/>
      <w:r w:rsidRPr="00743E2F">
        <w:t xml:space="preserve"> </w:t>
      </w:r>
      <w:proofErr w:type="spellStart"/>
      <w:r w:rsidRPr="00743E2F">
        <w:t>tim</w:t>
      </w:r>
      <w:proofErr w:type="spellEnd"/>
      <w:r w:rsidRPr="00743E2F">
        <w:t xml:space="preserve"> </w:t>
      </w:r>
      <w:proofErr w:type="spellStart"/>
      <w:r w:rsidRPr="00743E2F">
        <w:t>licima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platni</w:t>
      </w:r>
      <w:proofErr w:type="spellEnd"/>
      <w:r w:rsidRPr="00743E2F">
        <w:t xml:space="preserve"> </w:t>
      </w:r>
      <w:proofErr w:type="spellStart"/>
      <w:r w:rsidRPr="00743E2F">
        <w:t>promet</w:t>
      </w:r>
      <w:proofErr w:type="spellEnd"/>
      <w:r w:rsidRPr="00743E2F">
        <w:t xml:space="preserve"> po </w:t>
      </w:r>
      <w:proofErr w:type="spellStart"/>
      <w:r w:rsidRPr="00743E2F">
        <w:t>tim</w:t>
      </w:r>
      <w:proofErr w:type="spellEnd"/>
      <w:r w:rsidRPr="00743E2F">
        <w:t xml:space="preserve"> </w:t>
      </w:r>
      <w:proofErr w:type="spellStart"/>
      <w:r w:rsidRPr="00743E2F">
        <w:t>računima</w:t>
      </w:r>
      <w:proofErr w:type="spellEnd"/>
      <w:r w:rsidRPr="00743E2F">
        <w:t>.</w:t>
      </w:r>
    </w:p>
    <w:p w14:paraId="5B88585B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platni</w:t>
      </w:r>
      <w:proofErr w:type="spellEnd"/>
      <w:r w:rsidRPr="00743E2F">
        <w:t xml:space="preserve"> </w:t>
      </w:r>
      <w:proofErr w:type="spellStart"/>
      <w:r w:rsidRPr="00743E2F">
        <w:t>promet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po </w:t>
      </w:r>
      <w:proofErr w:type="spellStart"/>
      <w:r w:rsidRPr="00743E2F">
        <w:t>nalogu</w:t>
      </w:r>
      <w:proofErr w:type="spellEnd"/>
      <w:r w:rsidRPr="00743E2F">
        <w:t xml:space="preserve"> </w:t>
      </w:r>
      <w:proofErr w:type="spellStart"/>
      <w:r w:rsidRPr="00743E2F">
        <w:t>državnih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 do </w:t>
      </w:r>
      <w:proofErr w:type="spellStart"/>
      <w:r w:rsidRPr="00743E2F">
        <w:t>visine</w:t>
      </w:r>
      <w:proofErr w:type="spellEnd"/>
      <w:r w:rsidRPr="00743E2F">
        <w:t xml:space="preserve"> </w:t>
      </w:r>
      <w:proofErr w:type="spellStart"/>
      <w:r w:rsidRPr="00743E2F">
        <w:t>deponovanih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>.</w:t>
      </w:r>
    </w:p>
    <w:p w14:paraId="18B2808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plaća</w:t>
      </w:r>
      <w:proofErr w:type="spellEnd"/>
      <w:r w:rsidRPr="00743E2F">
        <w:t xml:space="preserve"> </w:t>
      </w:r>
      <w:proofErr w:type="spellStart"/>
      <w:r w:rsidRPr="00743E2F">
        <w:t>kamatu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deponovana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najviše</w:t>
      </w:r>
      <w:proofErr w:type="spellEnd"/>
      <w:r w:rsidRPr="00743E2F">
        <w:t xml:space="preserve"> po </w:t>
      </w:r>
      <w:proofErr w:type="spellStart"/>
      <w:r w:rsidRPr="00743E2F">
        <w:t>stopama</w:t>
      </w:r>
      <w:proofErr w:type="spellEnd"/>
      <w:r w:rsidRPr="00743E2F">
        <w:t xml:space="preserve"> </w:t>
      </w:r>
      <w:proofErr w:type="spellStart"/>
      <w:r w:rsidRPr="00743E2F">
        <w:t>preovlađujućim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tržištu</w:t>
      </w:r>
      <w:proofErr w:type="spellEnd"/>
      <w:r w:rsidRPr="00743E2F">
        <w:t xml:space="preserve"> u </w:t>
      </w:r>
      <w:proofErr w:type="spellStart"/>
      <w:r w:rsidRPr="00743E2F">
        <w:t>Crnoj</w:t>
      </w:r>
      <w:proofErr w:type="spellEnd"/>
      <w:r w:rsidRPr="00743E2F">
        <w:t xml:space="preserve"> Gori.</w:t>
      </w:r>
    </w:p>
    <w:p w14:paraId="12F8F92F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obračunava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naplaćuje</w:t>
      </w:r>
      <w:proofErr w:type="spellEnd"/>
      <w:r w:rsidRPr="00743E2F">
        <w:t xml:space="preserve"> </w:t>
      </w:r>
      <w:proofErr w:type="spellStart"/>
      <w:r w:rsidRPr="00743E2F">
        <w:t>naknadu</w:t>
      </w:r>
      <w:proofErr w:type="spellEnd"/>
      <w:r w:rsidRPr="00743E2F">
        <w:t xml:space="preserve"> za </w:t>
      </w:r>
      <w:proofErr w:type="spellStart"/>
      <w:r w:rsidRPr="00743E2F">
        <w:t>obavljanje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747C4082" w14:textId="77777777" w:rsidR="00743E2F" w:rsidRPr="00743E2F" w:rsidRDefault="00743E2F" w:rsidP="00743E2F">
      <w:pPr>
        <w:jc w:val="center"/>
      </w:pPr>
      <w:proofErr w:type="spellStart"/>
      <w:r w:rsidRPr="00743E2F">
        <w:t>Kamatna</w:t>
      </w:r>
      <w:proofErr w:type="spellEnd"/>
      <w:r w:rsidRPr="00743E2F">
        <w:t xml:space="preserve"> </w:t>
      </w:r>
      <w:proofErr w:type="spellStart"/>
      <w:r w:rsidRPr="00743E2F">
        <w:t>stopa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3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naknada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4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utvrđuju</w:t>
      </w:r>
      <w:proofErr w:type="spellEnd"/>
      <w:r w:rsidRPr="00743E2F">
        <w:t xml:space="preserve"> se </w:t>
      </w:r>
      <w:proofErr w:type="spellStart"/>
      <w:r w:rsidRPr="00743E2F">
        <w:t>ugovorom</w:t>
      </w:r>
      <w:proofErr w:type="spellEnd"/>
      <w:r w:rsidRPr="00743E2F">
        <w:t xml:space="preserve"> </w:t>
      </w:r>
      <w:proofErr w:type="spellStart"/>
      <w:r w:rsidRPr="00743E2F">
        <w:t>između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ministarstva</w:t>
      </w:r>
      <w:proofErr w:type="spellEnd"/>
      <w:r w:rsidRPr="00743E2F">
        <w:t xml:space="preserve"> </w:t>
      </w:r>
      <w:proofErr w:type="spellStart"/>
      <w:r w:rsidRPr="00743E2F">
        <w:t>nadležnog</w:t>
      </w:r>
      <w:proofErr w:type="spellEnd"/>
      <w:r w:rsidRPr="00743E2F">
        <w:t xml:space="preserve"> za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finansija</w:t>
      </w:r>
      <w:proofErr w:type="spellEnd"/>
      <w:r w:rsidRPr="00743E2F">
        <w:t>.</w:t>
      </w:r>
    </w:p>
    <w:p w14:paraId="5DC3C385" w14:textId="77777777" w:rsidR="00743E2F" w:rsidRPr="00743E2F" w:rsidRDefault="00743E2F" w:rsidP="00743E2F">
      <w:pPr>
        <w:jc w:val="center"/>
        <w:rPr>
          <w:b/>
          <w:bCs/>
        </w:rPr>
      </w:pPr>
      <w:bookmarkStart w:id="71" w:name="str_30"/>
      <w:bookmarkEnd w:id="71"/>
      <w:proofErr w:type="spellStart"/>
      <w:r w:rsidRPr="00743E2F">
        <w:rPr>
          <w:b/>
          <w:bCs/>
        </w:rPr>
        <w:t>Fiskalni</w:t>
      </w:r>
      <w:proofErr w:type="spellEnd"/>
      <w:r w:rsidRPr="00743E2F">
        <w:rPr>
          <w:b/>
          <w:bCs/>
        </w:rPr>
        <w:t xml:space="preserve"> agent</w:t>
      </w:r>
    </w:p>
    <w:p w14:paraId="3A30AEBE" w14:textId="77777777" w:rsidR="00743E2F" w:rsidRPr="00743E2F" w:rsidRDefault="00743E2F" w:rsidP="00743E2F">
      <w:pPr>
        <w:jc w:val="center"/>
        <w:rPr>
          <w:b/>
          <w:bCs/>
        </w:rPr>
      </w:pPr>
      <w:bookmarkStart w:id="72" w:name="clan_42"/>
      <w:bookmarkEnd w:id="7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42</w:t>
      </w:r>
    </w:p>
    <w:p w14:paraId="78AC784D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u </w:t>
      </w:r>
      <w:proofErr w:type="spellStart"/>
      <w:r w:rsidRPr="00743E2F">
        <w:t>vezi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hartijama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emituje</w:t>
      </w:r>
      <w:proofErr w:type="spellEnd"/>
      <w:r w:rsidRPr="00743E2F">
        <w:t xml:space="preserve"> </w:t>
      </w:r>
      <w:proofErr w:type="spellStart"/>
      <w:r w:rsidRPr="00743E2F">
        <w:t>Crna</w:t>
      </w:r>
      <w:proofErr w:type="spellEnd"/>
      <w:r w:rsidRPr="00743E2F">
        <w:t xml:space="preserve"> Gora, </w:t>
      </w:r>
      <w:proofErr w:type="spellStart"/>
      <w:r w:rsidRPr="00743E2F">
        <w:t>uključujući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registrovanja</w:t>
      </w:r>
      <w:proofErr w:type="spellEnd"/>
      <w:r w:rsidRPr="00743E2F">
        <w:t xml:space="preserve"> </w:t>
      </w:r>
      <w:proofErr w:type="spellStart"/>
      <w:r w:rsidRPr="00743E2F">
        <w:t>tih</w:t>
      </w:r>
      <w:proofErr w:type="spellEnd"/>
      <w:r w:rsidRPr="00743E2F">
        <w:t xml:space="preserve"> </w:t>
      </w:r>
      <w:proofErr w:type="spellStart"/>
      <w:r w:rsidRPr="00743E2F">
        <w:t>hartija</w:t>
      </w:r>
      <w:proofErr w:type="spellEnd"/>
      <w:r w:rsidRPr="00743E2F">
        <w:t xml:space="preserve">, </w:t>
      </w:r>
      <w:proofErr w:type="spellStart"/>
      <w:r w:rsidRPr="00743E2F">
        <w:t>vršiti</w:t>
      </w:r>
      <w:proofErr w:type="spellEnd"/>
      <w:r w:rsidRPr="00743E2F">
        <w:t xml:space="preserve"> </w:t>
      </w:r>
      <w:proofErr w:type="spellStart"/>
      <w:r w:rsidRPr="00743E2F">
        <w:t>isplatu</w:t>
      </w:r>
      <w:proofErr w:type="spellEnd"/>
      <w:r w:rsidRPr="00743E2F">
        <w:t xml:space="preserve"> </w:t>
      </w:r>
      <w:proofErr w:type="spellStart"/>
      <w:r w:rsidRPr="00743E2F">
        <w:t>glavnice</w:t>
      </w:r>
      <w:proofErr w:type="spellEnd"/>
      <w:r w:rsidRPr="00743E2F">
        <w:t xml:space="preserve">, </w:t>
      </w:r>
      <w:proofErr w:type="spellStart"/>
      <w:r w:rsidRPr="00743E2F">
        <w:t>kamata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ostalih</w:t>
      </w:r>
      <w:proofErr w:type="spellEnd"/>
      <w:r w:rsidRPr="00743E2F">
        <w:t xml:space="preserve"> </w:t>
      </w:r>
      <w:proofErr w:type="spellStart"/>
      <w:r w:rsidRPr="00743E2F">
        <w:t>troškova</w:t>
      </w:r>
      <w:proofErr w:type="spellEnd"/>
      <w:r w:rsidRPr="00743E2F">
        <w:t xml:space="preserve"> koji se </w:t>
      </w:r>
      <w:proofErr w:type="spellStart"/>
      <w:r w:rsidRPr="00743E2F">
        <w:t>odnose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te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njima</w:t>
      </w:r>
      <w:proofErr w:type="spellEnd"/>
      <w:r w:rsidRPr="00743E2F">
        <w:t xml:space="preserve"> </w:t>
      </w:r>
      <w:proofErr w:type="spellStart"/>
      <w:r w:rsidRPr="00743E2F">
        <w:t>povezane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, pod </w:t>
      </w:r>
      <w:proofErr w:type="spellStart"/>
      <w:r w:rsidRPr="00743E2F">
        <w:t>uslovima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ugovori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ministarstvom</w:t>
      </w:r>
      <w:proofErr w:type="spellEnd"/>
      <w:r w:rsidRPr="00743E2F">
        <w:t xml:space="preserve"> </w:t>
      </w:r>
      <w:proofErr w:type="spellStart"/>
      <w:r w:rsidRPr="00743E2F">
        <w:t>nadležnim</w:t>
      </w:r>
      <w:proofErr w:type="spellEnd"/>
      <w:r w:rsidRPr="00743E2F">
        <w:t xml:space="preserve"> za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finansija</w:t>
      </w:r>
      <w:proofErr w:type="spellEnd"/>
      <w:r w:rsidRPr="00743E2F">
        <w:t>.</w:t>
      </w:r>
    </w:p>
    <w:p w14:paraId="0B90148B" w14:textId="77777777" w:rsidR="00743E2F" w:rsidRPr="00743E2F" w:rsidRDefault="00743E2F" w:rsidP="00743E2F">
      <w:pPr>
        <w:jc w:val="center"/>
        <w:rPr>
          <w:b/>
          <w:bCs/>
        </w:rPr>
      </w:pPr>
      <w:bookmarkStart w:id="73" w:name="str_31"/>
      <w:bookmarkEnd w:id="73"/>
      <w:proofErr w:type="spellStart"/>
      <w:r w:rsidRPr="00743E2F">
        <w:rPr>
          <w:b/>
          <w:bCs/>
        </w:rPr>
        <w:lastRenderedPageBreak/>
        <w:t>Zabrana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kreditiranja</w:t>
      </w:r>
      <w:proofErr w:type="spellEnd"/>
    </w:p>
    <w:p w14:paraId="3170C1A2" w14:textId="77777777" w:rsidR="00743E2F" w:rsidRPr="00743E2F" w:rsidRDefault="00743E2F" w:rsidP="00743E2F">
      <w:pPr>
        <w:jc w:val="center"/>
        <w:rPr>
          <w:b/>
          <w:bCs/>
        </w:rPr>
      </w:pPr>
      <w:bookmarkStart w:id="74" w:name="clan_43**"/>
      <w:bookmarkEnd w:id="7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43**</w:t>
      </w:r>
    </w:p>
    <w:p w14:paraId="4DC132FA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ne </w:t>
      </w:r>
      <w:proofErr w:type="spellStart"/>
      <w:r w:rsidRPr="00743E2F">
        <w:t>smije</w:t>
      </w:r>
      <w:proofErr w:type="spellEnd"/>
      <w:r w:rsidRPr="00743E2F">
        <w:t xml:space="preserve">, </w:t>
      </w:r>
      <w:proofErr w:type="spellStart"/>
      <w:r w:rsidRPr="00743E2F">
        <w:t>direktno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indirektno</w:t>
      </w:r>
      <w:proofErr w:type="spellEnd"/>
      <w:r w:rsidRPr="00743E2F">
        <w:t xml:space="preserve">, </w:t>
      </w:r>
      <w:proofErr w:type="spellStart"/>
      <w:r w:rsidRPr="00743E2F">
        <w:t>odobravati</w:t>
      </w:r>
      <w:proofErr w:type="spellEnd"/>
      <w:r w:rsidRPr="00743E2F">
        <w:t xml:space="preserve"> </w:t>
      </w:r>
      <w:proofErr w:type="spellStart"/>
      <w:r w:rsidRPr="00743E2F">
        <w:t>kredite</w:t>
      </w:r>
      <w:proofErr w:type="spellEnd"/>
      <w:r w:rsidRPr="00743E2F">
        <w:t xml:space="preserve"> </w:t>
      </w:r>
      <w:proofErr w:type="spellStart"/>
      <w:r w:rsidRPr="00743E2F">
        <w:t>Vladi</w:t>
      </w:r>
      <w:proofErr w:type="spellEnd"/>
      <w:r w:rsidRPr="00743E2F">
        <w:t xml:space="preserve">,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državnim</w:t>
      </w:r>
      <w:proofErr w:type="spellEnd"/>
      <w:r w:rsidRPr="00743E2F">
        <w:t xml:space="preserve"> </w:t>
      </w:r>
      <w:proofErr w:type="spellStart"/>
      <w:r w:rsidRPr="00743E2F">
        <w:t>organima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organizacijama</w:t>
      </w:r>
      <w:proofErr w:type="spellEnd"/>
      <w:r w:rsidRPr="00743E2F">
        <w:t xml:space="preserve">, </w:t>
      </w:r>
      <w:proofErr w:type="spellStart"/>
      <w:r w:rsidRPr="00743E2F">
        <w:t>jedinicama</w:t>
      </w:r>
      <w:proofErr w:type="spellEnd"/>
      <w:r w:rsidRPr="00743E2F">
        <w:t xml:space="preserve"> </w:t>
      </w:r>
      <w:proofErr w:type="spellStart"/>
      <w:r w:rsidRPr="00743E2F">
        <w:t>lokalne</w:t>
      </w:r>
      <w:proofErr w:type="spellEnd"/>
      <w:r w:rsidRPr="00743E2F">
        <w:t xml:space="preserve"> </w:t>
      </w:r>
      <w:proofErr w:type="spellStart"/>
      <w:r w:rsidRPr="00743E2F">
        <w:t>samouprave</w:t>
      </w:r>
      <w:proofErr w:type="spellEnd"/>
      <w:r w:rsidRPr="00743E2F">
        <w:t xml:space="preserve">, </w:t>
      </w:r>
      <w:proofErr w:type="spellStart"/>
      <w:r w:rsidRPr="00743E2F">
        <w:t>ni</w:t>
      </w:r>
      <w:proofErr w:type="spellEnd"/>
      <w:r w:rsidRPr="00743E2F">
        <w:t xml:space="preserve"> </w:t>
      </w:r>
      <w:proofErr w:type="spellStart"/>
      <w:r w:rsidRPr="00743E2F">
        <w:t>licima</w:t>
      </w:r>
      <w:proofErr w:type="spellEnd"/>
      <w:r w:rsidRPr="00743E2F">
        <w:t xml:space="preserve"> </w:t>
      </w:r>
      <w:proofErr w:type="spellStart"/>
      <w:r w:rsidRPr="00743E2F">
        <w:t>čiji</w:t>
      </w:r>
      <w:proofErr w:type="spellEnd"/>
      <w:r w:rsidRPr="00743E2F">
        <w:t xml:space="preserve"> je </w:t>
      </w:r>
      <w:proofErr w:type="spellStart"/>
      <w:r w:rsidRPr="00743E2F">
        <w:t>osnivač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većinski</w:t>
      </w:r>
      <w:proofErr w:type="spellEnd"/>
      <w:r w:rsidRPr="00743E2F">
        <w:t xml:space="preserve"> </w:t>
      </w:r>
      <w:proofErr w:type="spellStart"/>
      <w:r w:rsidRPr="00743E2F">
        <w:t>vlasnik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jedinica</w:t>
      </w:r>
      <w:proofErr w:type="spellEnd"/>
      <w:r w:rsidRPr="00743E2F">
        <w:t xml:space="preserve"> </w:t>
      </w:r>
      <w:proofErr w:type="spellStart"/>
      <w:r w:rsidRPr="00743E2F">
        <w:t>lokalne</w:t>
      </w:r>
      <w:proofErr w:type="spellEnd"/>
      <w:r w:rsidRPr="00743E2F">
        <w:t xml:space="preserve"> </w:t>
      </w:r>
      <w:proofErr w:type="spellStart"/>
      <w:r w:rsidRPr="00743E2F">
        <w:t>samouprave</w:t>
      </w:r>
      <w:proofErr w:type="spellEnd"/>
      <w:r w:rsidRPr="00743E2F">
        <w:t>.</w:t>
      </w:r>
    </w:p>
    <w:p w14:paraId="07CD7378" w14:textId="77777777" w:rsidR="00743E2F" w:rsidRPr="00743E2F" w:rsidRDefault="00743E2F" w:rsidP="00743E2F">
      <w:pPr>
        <w:jc w:val="center"/>
      </w:pPr>
      <w:proofErr w:type="spellStart"/>
      <w:r w:rsidRPr="00743E2F">
        <w:t>Izuzetno</w:t>
      </w:r>
      <w:proofErr w:type="spellEnd"/>
      <w:r w:rsidRPr="00743E2F">
        <w:t xml:space="preserve"> od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odobravati</w:t>
      </w:r>
      <w:proofErr w:type="spellEnd"/>
      <w:r w:rsidRPr="00743E2F">
        <w:t xml:space="preserve"> </w:t>
      </w:r>
      <w:proofErr w:type="spellStart"/>
      <w:r w:rsidRPr="00743E2F">
        <w:t>kredite</w:t>
      </w:r>
      <w:proofErr w:type="spellEnd"/>
      <w:r w:rsidRPr="00743E2F">
        <w:t xml:space="preserve"> </w:t>
      </w:r>
      <w:proofErr w:type="spellStart"/>
      <w:r w:rsidRPr="00743E2F">
        <w:t>bankama</w:t>
      </w:r>
      <w:proofErr w:type="spellEnd"/>
      <w:r w:rsidRPr="00743E2F">
        <w:t xml:space="preserve"> </w:t>
      </w:r>
      <w:proofErr w:type="spellStart"/>
      <w:r w:rsidRPr="00743E2F">
        <w:t>čiji</w:t>
      </w:r>
      <w:proofErr w:type="spellEnd"/>
      <w:r w:rsidRPr="00743E2F">
        <w:t xml:space="preserve"> je </w:t>
      </w:r>
      <w:proofErr w:type="spellStart"/>
      <w:r w:rsidRPr="00743E2F">
        <w:t>osnivač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većinski</w:t>
      </w:r>
      <w:proofErr w:type="spellEnd"/>
      <w:r w:rsidRPr="00743E2F">
        <w:t xml:space="preserve"> </w:t>
      </w:r>
      <w:proofErr w:type="spellStart"/>
      <w:r w:rsidRPr="00743E2F">
        <w:t>vlasnik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, pod </w:t>
      </w:r>
      <w:proofErr w:type="spellStart"/>
      <w:r w:rsidRPr="00743E2F">
        <w:t>uslovima</w:t>
      </w:r>
      <w:proofErr w:type="spellEnd"/>
      <w:r w:rsidRPr="00743E2F">
        <w:t xml:space="preserve"> </w:t>
      </w:r>
      <w:proofErr w:type="spellStart"/>
      <w:r w:rsidRPr="00743E2F">
        <w:t>utvrđenim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6FD3837B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ne </w:t>
      </w:r>
      <w:proofErr w:type="spellStart"/>
      <w:r w:rsidRPr="00743E2F">
        <w:t>smije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primarnom</w:t>
      </w:r>
      <w:proofErr w:type="spellEnd"/>
      <w:r w:rsidRPr="00743E2F">
        <w:t xml:space="preserve"> </w:t>
      </w:r>
      <w:proofErr w:type="spellStart"/>
      <w:r w:rsidRPr="00743E2F">
        <w:t>tržištu</w:t>
      </w:r>
      <w:proofErr w:type="spellEnd"/>
      <w:r w:rsidRPr="00743E2F">
        <w:t xml:space="preserve"> </w:t>
      </w:r>
      <w:proofErr w:type="spellStart"/>
      <w:r w:rsidRPr="00743E2F">
        <w:t>kupovati</w:t>
      </w:r>
      <w:proofErr w:type="spellEnd"/>
      <w:r w:rsidRPr="00743E2F">
        <w:t xml:space="preserve"> </w:t>
      </w:r>
      <w:proofErr w:type="spellStart"/>
      <w:r w:rsidRPr="00743E2F">
        <w:t>dužničke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izdaju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već</w:t>
      </w:r>
      <w:proofErr w:type="spellEnd"/>
      <w:r w:rsidRPr="00743E2F">
        <w:t xml:space="preserve"> </w:t>
      </w:r>
      <w:proofErr w:type="spellStart"/>
      <w:r w:rsidRPr="00743E2F">
        <w:t>ove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kupovati</w:t>
      </w:r>
      <w:proofErr w:type="spellEnd"/>
      <w:r w:rsidRPr="00743E2F">
        <w:t xml:space="preserve"> </w:t>
      </w:r>
      <w:proofErr w:type="spellStart"/>
      <w:r w:rsidRPr="00743E2F">
        <w:t>samo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sekundarnom</w:t>
      </w:r>
      <w:proofErr w:type="spellEnd"/>
      <w:r w:rsidRPr="00743E2F">
        <w:t xml:space="preserve"> </w:t>
      </w:r>
      <w:proofErr w:type="spellStart"/>
      <w:r w:rsidRPr="00743E2F">
        <w:t>tržištu</w:t>
      </w:r>
      <w:proofErr w:type="spellEnd"/>
      <w:r w:rsidRPr="00743E2F">
        <w:t>.</w:t>
      </w:r>
    </w:p>
    <w:p w14:paraId="2067EB10" w14:textId="77777777" w:rsidR="00743E2F" w:rsidRPr="00743E2F" w:rsidRDefault="00743E2F" w:rsidP="00743E2F">
      <w:pPr>
        <w:jc w:val="center"/>
      </w:pPr>
      <w:bookmarkStart w:id="75" w:name="str_32"/>
      <w:bookmarkEnd w:id="75"/>
      <w:r w:rsidRPr="00743E2F">
        <w:t xml:space="preserve">V. </w:t>
      </w:r>
      <w:proofErr w:type="spellStart"/>
      <w:r w:rsidRPr="00743E2F">
        <w:t>UPRAVLjANjE</w:t>
      </w:r>
      <w:proofErr w:type="spellEnd"/>
      <w:r w:rsidRPr="00743E2F">
        <w:t xml:space="preserve"> I </w:t>
      </w:r>
      <w:proofErr w:type="spellStart"/>
      <w:r w:rsidRPr="00743E2F">
        <w:t>RUKOVOĐENjE</w:t>
      </w:r>
      <w:proofErr w:type="spellEnd"/>
    </w:p>
    <w:p w14:paraId="4DB19582" w14:textId="77777777" w:rsidR="00743E2F" w:rsidRPr="00743E2F" w:rsidRDefault="00743E2F" w:rsidP="00743E2F">
      <w:pPr>
        <w:jc w:val="center"/>
        <w:rPr>
          <w:b/>
          <w:bCs/>
        </w:rPr>
      </w:pPr>
      <w:bookmarkStart w:id="76" w:name="str_33"/>
      <w:bookmarkEnd w:id="76"/>
      <w:proofErr w:type="spellStart"/>
      <w:r w:rsidRPr="00743E2F">
        <w:rPr>
          <w:b/>
          <w:bCs/>
        </w:rPr>
        <w:t>Savjet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30C18E1E" w14:textId="77777777" w:rsidR="00743E2F" w:rsidRPr="00743E2F" w:rsidRDefault="00743E2F" w:rsidP="00743E2F">
      <w:pPr>
        <w:jc w:val="center"/>
        <w:rPr>
          <w:b/>
          <w:bCs/>
        </w:rPr>
      </w:pPr>
      <w:bookmarkStart w:id="77" w:name="clan_44**"/>
      <w:bookmarkEnd w:id="7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44**</w:t>
      </w:r>
    </w:p>
    <w:p w14:paraId="0C75F256" w14:textId="77777777" w:rsidR="00743E2F" w:rsidRPr="00743E2F" w:rsidRDefault="00743E2F" w:rsidP="00743E2F">
      <w:pPr>
        <w:jc w:val="center"/>
      </w:pPr>
      <w:proofErr w:type="spellStart"/>
      <w:r w:rsidRPr="00743E2F">
        <w:t>Centralnom</w:t>
      </w:r>
      <w:proofErr w:type="spellEnd"/>
      <w:r w:rsidRPr="00743E2F">
        <w:t xml:space="preserve"> </w:t>
      </w:r>
      <w:proofErr w:type="spellStart"/>
      <w:r w:rsidRPr="00743E2F">
        <w:t>bankom</w:t>
      </w:r>
      <w:proofErr w:type="spellEnd"/>
      <w:r w:rsidRPr="00743E2F">
        <w:t xml:space="preserve"> </w:t>
      </w:r>
      <w:proofErr w:type="spellStart"/>
      <w:r w:rsidRPr="00743E2F">
        <w:t>upravlja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 xml:space="preserve">: </w:t>
      </w:r>
      <w:proofErr w:type="spellStart"/>
      <w:r w:rsidRPr="00743E2F">
        <w:t>Savjet</w:t>
      </w:r>
      <w:proofErr w:type="spellEnd"/>
      <w:r w:rsidRPr="00743E2F">
        <w:t>).</w:t>
      </w:r>
    </w:p>
    <w:p w14:paraId="23DE9420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>:</w:t>
      </w:r>
    </w:p>
    <w:p w14:paraId="2CE56306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politiku</w:t>
      </w:r>
      <w:proofErr w:type="spellEnd"/>
      <w:r w:rsidRPr="00743E2F">
        <w:t xml:space="preserve"> za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proofErr w:type="gramStart"/>
      <w:r w:rsidRPr="00743E2F">
        <w:t>banke</w:t>
      </w:r>
      <w:proofErr w:type="spellEnd"/>
      <w:r w:rsidRPr="00743E2F">
        <w:t>;</w:t>
      </w:r>
      <w:proofErr w:type="gramEnd"/>
    </w:p>
    <w:p w14:paraId="77149705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upotrebi</w:t>
      </w:r>
      <w:proofErr w:type="spellEnd"/>
      <w:r w:rsidRPr="00743E2F">
        <w:t xml:space="preserve"> </w:t>
      </w:r>
      <w:proofErr w:type="spellStart"/>
      <w:r w:rsidRPr="00743E2F">
        <w:t>instrumenata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mjera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proofErr w:type="gramStart"/>
      <w:r w:rsidRPr="00743E2F">
        <w:t>politike</w:t>
      </w:r>
      <w:proofErr w:type="spellEnd"/>
      <w:r w:rsidRPr="00743E2F">
        <w:t>;</w:t>
      </w:r>
      <w:proofErr w:type="gramEnd"/>
    </w:p>
    <w:p w14:paraId="6BF2A3B5" w14:textId="77777777" w:rsidR="00743E2F" w:rsidRPr="00743E2F" w:rsidRDefault="00743E2F" w:rsidP="00743E2F">
      <w:pPr>
        <w:jc w:val="center"/>
      </w:pPr>
      <w:r w:rsidRPr="00743E2F">
        <w:t xml:space="preserve">3)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za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ovlašćenja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567F518F" w14:textId="77777777" w:rsidR="00743E2F" w:rsidRPr="00743E2F" w:rsidRDefault="00743E2F" w:rsidP="00743E2F">
      <w:pPr>
        <w:jc w:val="center"/>
      </w:pPr>
      <w:r w:rsidRPr="00743E2F">
        <w:t xml:space="preserve">4)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članstvu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učešću</w:t>
      </w:r>
      <w:proofErr w:type="spellEnd"/>
      <w:r w:rsidRPr="00743E2F">
        <w:t xml:space="preserve"> u </w:t>
      </w:r>
      <w:proofErr w:type="spellStart"/>
      <w:r w:rsidRPr="00743E2F">
        <w:t>radu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proofErr w:type="gramStart"/>
      <w:r w:rsidRPr="00743E2F">
        <w:t>institucijama</w:t>
      </w:r>
      <w:proofErr w:type="spellEnd"/>
      <w:r w:rsidRPr="00743E2F">
        <w:t>;</w:t>
      </w:r>
      <w:proofErr w:type="gramEnd"/>
    </w:p>
    <w:p w14:paraId="6D68D00F" w14:textId="77777777" w:rsidR="00743E2F" w:rsidRPr="00743E2F" w:rsidRDefault="00743E2F" w:rsidP="00743E2F">
      <w:pPr>
        <w:jc w:val="center"/>
      </w:pPr>
      <w:r w:rsidRPr="00743E2F">
        <w:t xml:space="preserve">5)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Statut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proofErr w:type="gramStart"/>
      <w:r w:rsidRPr="00743E2F">
        <w:t>banke</w:t>
      </w:r>
      <w:proofErr w:type="spellEnd"/>
      <w:r w:rsidRPr="00743E2F">
        <w:t>;</w:t>
      </w:r>
      <w:proofErr w:type="gramEnd"/>
    </w:p>
    <w:p w14:paraId="6902CBFA" w14:textId="77777777" w:rsidR="00743E2F" w:rsidRPr="00743E2F" w:rsidRDefault="00743E2F" w:rsidP="00743E2F">
      <w:pPr>
        <w:jc w:val="center"/>
      </w:pPr>
      <w:r w:rsidRPr="00743E2F">
        <w:t xml:space="preserve">6)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izdavanju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oduzimanju</w:t>
      </w:r>
      <w:proofErr w:type="spellEnd"/>
      <w:r w:rsidRPr="00743E2F">
        <w:t xml:space="preserve"> </w:t>
      </w:r>
      <w:proofErr w:type="spellStart"/>
      <w:r w:rsidRPr="00743E2F">
        <w:t>dozvole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za rad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donesenim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proofErr w:type="gramStart"/>
      <w:r w:rsidRPr="00743E2F">
        <w:t>zakona</w:t>
      </w:r>
      <w:proofErr w:type="spellEnd"/>
      <w:r w:rsidRPr="00743E2F">
        <w:t>;</w:t>
      </w:r>
      <w:proofErr w:type="gramEnd"/>
    </w:p>
    <w:p w14:paraId="2B5831D4" w14:textId="77777777" w:rsidR="00743E2F" w:rsidRPr="00743E2F" w:rsidRDefault="00743E2F" w:rsidP="00743E2F">
      <w:pPr>
        <w:jc w:val="center"/>
      </w:pPr>
      <w:r w:rsidRPr="00743E2F">
        <w:t xml:space="preserve">7)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izdavanju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oduzimanju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za </w:t>
      </w:r>
      <w:proofErr w:type="spellStart"/>
      <w:r w:rsidRPr="00743E2F">
        <w:t>pružanje</w:t>
      </w:r>
      <w:proofErr w:type="spellEnd"/>
      <w:r w:rsidRPr="00743E2F">
        <w:t xml:space="preserve">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usluga</w:t>
      </w:r>
      <w:proofErr w:type="spellEnd"/>
      <w:r w:rsidRPr="00743E2F">
        <w:t xml:space="preserve"> </w:t>
      </w:r>
      <w:proofErr w:type="spellStart"/>
      <w:r w:rsidRPr="00743E2F">
        <w:t>platnoj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za </w:t>
      </w:r>
      <w:proofErr w:type="spellStart"/>
      <w:r w:rsidRPr="00743E2F">
        <w:t>elektronski</w:t>
      </w:r>
      <w:proofErr w:type="spellEnd"/>
      <w:r w:rsidRPr="00743E2F">
        <w:t xml:space="preserve"> </w:t>
      </w:r>
      <w:proofErr w:type="spellStart"/>
      <w:r w:rsidRPr="00743E2F">
        <w:t>novac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717C5D17" w14:textId="77777777" w:rsidR="00743E2F" w:rsidRPr="00743E2F" w:rsidRDefault="00743E2F" w:rsidP="00743E2F">
      <w:pPr>
        <w:jc w:val="center"/>
      </w:pPr>
      <w:r w:rsidRPr="00743E2F">
        <w:t xml:space="preserve">8)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izdavanju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oduzimanju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za </w:t>
      </w:r>
      <w:proofErr w:type="spellStart"/>
      <w:r w:rsidRPr="00743E2F">
        <w:t>izdavanje</w:t>
      </w:r>
      <w:proofErr w:type="spellEnd"/>
      <w:r w:rsidRPr="00743E2F">
        <w:t xml:space="preserve"> </w:t>
      </w:r>
      <w:proofErr w:type="spellStart"/>
      <w:r w:rsidRPr="00743E2F">
        <w:t>elektronskog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za </w:t>
      </w:r>
      <w:proofErr w:type="spellStart"/>
      <w:r w:rsidRPr="00743E2F">
        <w:t>elektronski</w:t>
      </w:r>
      <w:proofErr w:type="spellEnd"/>
      <w:r w:rsidRPr="00743E2F">
        <w:t xml:space="preserve"> </w:t>
      </w:r>
      <w:proofErr w:type="spellStart"/>
      <w:r w:rsidRPr="00743E2F">
        <w:t>novac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4B0C3BB5" w14:textId="77777777" w:rsidR="00743E2F" w:rsidRPr="00743E2F" w:rsidRDefault="00743E2F" w:rsidP="00743E2F">
      <w:pPr>
        <w:jc w:val="center"/>
      </w:pPr>
      <w:r w:rsidRPr="00743E2F">
        <w:t xml:space="preserve">8a)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izdavanju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oduzimanju</w:t>
      </w:r>
      <w:proofErr w:type="spellEnd"/>
      <w:r w:rsidRPr="00743E2F">
        <w:t xml:space="preserve"> </w:t>
      </w:r>
      <w:proofErr w:type="spellStart"/>
      <w:r w:rsidRPr="00743E2F">
        <w:t>dozvole</w:t>
      </w:r>
      <w:proofErr w:type="spellEnd"/>
      <w:r w:rsidRPr="00743E2F">
        <w:t xml:space="preserve"> za rad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za </w:t>
      </w:r>
      <w:proofErr w:type="spellStart"/>
      <w:r w:rsidRPr="00743E2F">
        <w:t>obavljanje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lizinga</w:t>
      </w:r>
      <w:proofErr w:type="spellEnd"/>
      <w:r w:rsidRPr="00743E2F">
        <w:t xml:space="preserve">, </w:t>
      </w:r>
      <w:proofErr w:type="spellStart"/>
      <w:r w:rsidRPr="00743E2F">
        <w:t>faktoringa</w:t>
      </w:r>
      <w:proofErr w:type="spellEnd"/>
      <w:r w:rsidRPr="00743E2F">
        <w:t xml:space="preserve">, </w:t>
      </w:r>
      <w:proofErr w:type="spellStart"/>
      <w:r w:rsidRPr="00743E2F">
        <w:t>otkupa</w:t>
      </w:r>
      <w:proofErr w:type="spellEnd"/>
      <w:r w:rsidRPr="00743E2F">
        <w:t xml:space="preserve"> </w:t>
      </w:r>
      <w:proofErr w:type="spellStart"/>
      <w:r w:rsidRPr="00743E2F">
        <w:t>potraživanja</w:t>
      </w:r>
      <w:proofErr w:type="spellEnd"/>
      <w:r w:rsidRPr="00743E2F">
        <w:t xml:space="preserve">, </w:t>
      </w:r>
      <w:proofErr w:type="spellStart"/>
      <w:r w:rsidRPr="00743E2F">
        <w:t>mikrokreditiranja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kreditno-garantnih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2F5B6E70" w14:textId="77777777" w:rsidR="00743E2F" w:rsidRPr="00743E2F" w:rsidRDefault="00743E2F" w:rsidP="00743E2F">
      <w:pPr>
        <w:jc w:val="center"/>
      </w:pPr>
      <w:r w:rsidRPr="00743E2F">
        <w:t xml:space="preserve">9)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izdavanju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oduzimanju</w:t>
      </w:r>
      <w:proofErr w:type="spellEnd"/>
      <w:r w:rsidRPr="00743E2F">
        <w:t xml:space="preserve"> </w:t>
      </w:r>
      <w:proofErr w:type="spellStart"/>
      <w:r w:rsidRPr="00743E2F">
        <w:t>dozvola</w:t>
      </w:r>
      <w:proofErr w:type="spellEnd"/>
      <w:r w:rsidRPr="00743E2F">
        <w:t xml:space="preserve"> za rad </w:t>
      </w:r>
      <w:proofErr w:type="spellStart"/>
      <w:r w:rsidRPr="00743E2F">
        <w:t>platnih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donesenim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proofErr w:type="gramStart"/>
      <w:r w:rsidRPr="00743E2F">
        <w:t>zakona</w:t>
      </w:r>
      <w:proofErr w:type="spellEnd"/>
      <w:r w:rsidRPr="00743E2F">
        <w:t>;</w:t>
      </w:r>
      <w:proofErr w:type="gramEnd"/>
    </w:p>
    <w:p w14:paraId="61A896CD" w14:textId="77777777" w:rsidR="00743E2F" w:rsidRPr="00743E2F" w:rsidRDefault="00743E2F" w:rsidP="00743E2F">
      <w:pPr>
        <w:jc w:val="center"/>
      </w:pPr>
      <w:r w:rsidRPr="00743E2F">
        <w:lastRenderedPageBreak/>
        <w:t xml:space="preserve">10)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uvođenju</w:t>
      </w:r>
      <w:proofErr w:type="spellEnd"/>
      <w:r w:rsidRPr="00743E2F">
        <w:t xml:space="preserve"> </w:t>
      </w:r>
      <w:proofErr w:type="spellStart"/>
      <w:r w:rsidRPr="00743E2F">
        <w:t>zaštitnih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mjera</w:t>
      </w:r>
      <w:proofErr w:type="spellEnd"/>
      <w:r w:rsidRPr="00743E2F">
        <w:t xml:space="preserve">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održavanja</w:t>
      </w:r>
      <w:proofErr w:type="spellEnd"/>
      <w:r w:rsidRPr="00743E2F">
        <w:t xml:space="preserve"> </w:t>
      </w:r>
      <w:proofErr w:type="spellStart"/>
      <w:r w:rsidRPr="00743E2F">
        <w:t>stabilnosti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proofErr w:type="gramStart"/>
      <w:r w:rsidRPr="00743E2F">
        <w:t>cjeline</w:t>
      </w:r>
      <w:proofErr w:type="spellEnd"/>
      <w:r w:rsidRPr="00743E2F">
        <w:t>;</w:t>
      </w:r>
      <w:proofErr w:type="gramEnd"/>
    </w:p>
    <w:p w14:paraId="1BAE27B1" w14:textId="77777777" w:rsidR="00743E2F" w:rsidRPr="00743E2F" w:rsidRDefault="00743E2F" w:rsidP="00743E2F">
      <w:pPr>
        <w:jc w:val="center"/>
      </w:pPr>
      <w:r w:rsidRPr="00743E2F">
        <w:t xml:space="preserve">10a) </w:t>
      </w:r>
      <w:proofErr w:type="spellStart"/>
      <w:r w:rsidRPr="00743E2F">
        <w:t>utvrđuje</w:t>
      </w:r>
      <w:proofErr w:type="spellEnd"/>
      <w:r w:rsidRPr="00743E2F">
        <w:t xml:space="preserve"> plan za </w:t>
      </w:r>
      <w:proofErr w:type="spellStart"/>
      <w:r w:rsidRPr="00743E2F">
        <w:t>upravljanje</w:t>
      </w:r>
      <w:proofErr w:type="spellEnd"/>
      <w:r w:rsidRPr="00743E2F">
        <w:t xml:space="preserve"> </w:t>
      </w:r>
      <w:proofErr w:type="spellStart"/>
      <w:r w:rsidRPr="00743E2F">
        <w:t>finansijskom</w:t>
      </w:r>
      <w:proofErr w:type="spellEnd"/>
      <w:r w:rsidRPr="00743E2F">
        <w:t xml:space="preserve"> </w:t>
      </w:r>
      <w:proofErr w:type="spellStart"/>
      <w:r w:rsidRPr="00743E2F">
        <w:t>krizom</w:t>
      </w:r>
      <w:proofErr w:type="spellEnd"/>
      <w:r w:rsidRPr="00743E2F">
        <w:t xml:space="preserve"> u </w:t>
      </w:r>
      <w:proofErr w:type="spellStart"/>
      <w:r w:rsidRPr="00743E2F">
        <w:t>oblastima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proofErr w:type="gramStart"/>
      <w:r w:rsidRPr="00743E2F">
        <w:t>banke</w:t>
      </w:r>
      <w:proofErr w:type="spellEnd"/>
      <w:r w:rsidRPr="00743E2F">
        <w:t>;</w:t>
      </w:r>
      <w:proofErr w:type="gramEnd"/>
    </w:p>
    <w:p w14:paraId="03357664" w14:textId="77777777" w:rsidR="00743E2F" w:rsidRPr="00743E2F" w:rsidRDefault="00743E2F" w:rsidP="00743E2F">
      <w:pPr>
        <w:jc w:val="center"/>
      </w:pPr>
      <w:r w:rsidRPr="00743E2F">
        <w:t xml:space="preserve">11) </w:t>
      </w:r>
      <w:proofErr w:type="spellStart"/>
      <w:r w:rsidRPr="00743E2F">
        <w:t>usvaja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preporuke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se </w:t>
      </w:r>
      <w:proofErr w:type="spellStart"/>
      <w:r w:rsidRPr="00743E2F">
        <w:t>dostavljaju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proofErr w:type="gramStart"/>
      <w:r w:rsidRPr="00743E2F">
        <w:t>Vladi</w:t>
      </w:r>
      <w:proofErr w:type="spellEnd"/>
      <w:r w:rsidRPr="00743E2F">
        <w:t>;</w:t>
      </w:r>
      <w:proofErr w:type="gramEnd"/>
    </w:p>
    <w:p w14:paraId="350B7993" w14:textId="77777777" w:rsidR="00743E2F" w:rsidRPr="00743E2F" w:rsidRDefault="00743E2F" w:rsidP="00743E2F">
      <w:pPr>
        <w:jc w:val="center"/>
      </w:pPr>
      <w:r w:rsidRPr="00743E2F">
        <w:t xml:space="preserve">12)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usvaja</w:t>
      </w:r>
      <w:proofErr w:type="spellEnd"/>
      <w:r w:rsidRPr="00743E2F">
        <w:t xml:space="preserve"> </w:t>
      </w:r>
      <w:proofErr w:type="spellStart"/>
      <w:r w:rsidRPr="00743E2F">
        <w:t>godišnje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odobrava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proofErr w:type="gramStart"/>
      <w:r w:rsidRPr="00743E2F">
        <w:t>izvještaje</w:t>
      </w:r>
      <w:proofErr w:type="spellEnd"/>
      <w:r w:rsidRPr="00743E2F">
        <w:t>;</w:t>
      </w:r>
      <w:proofErr w:type="gramEnd"/>
    </w:p>
    <w:p w14:paraId="1443CC6E" w14:textId="77777777" w:rsidR="00743E2F" w:rsidRPr="00743E2F" w:rsidRDefault="00743E2F" w:rsidP="00743E2F">
      <w:pPr>
        <w:jc w:val="center"/>
      </w:pPr>
      <w:r w:rsidRPr="00743E2F">
        <w:t xml:space="preserve">13) </w:t>
      </w:r>
      <w:proofErr w:type="spellStart"/>
      <w:r w:rsidRPr="00743E2F">
        <w:t>imenuje</w:t>
      </w:r>
      <w:proofErr w:type="spellEnd"/>
      <w:r w:rsidRPr="00743E2F">
        <w:t xml:space="preserve"> </w:t>
      </w:r>
      <w:proofErr w:type="spellStart"/>
      <w:r w:rsidRPr="00743E2F">
        <w:t>nezavisnog</w:t>
      </w:r>
      <w:proofErr w:type="spellEnd"/>
      <w:r w:rsidRPr="00743E2F">
        <w:t xml:space="preserve"> </w:t>
      </w:r>
      <w:proofErr w:type="spellStart"/>
      <w:r w:rsidRPr="00743E2F">
        <w:t>spoljnjeg</w:t>
      </w:r>
      <w:proofErr w:type="spellEnd"/>
      <w:r w:rsidRPr="00743E2F">
        <w:t xml:space="preserve"> </w:t>
      </w:r>
      <w:proofErr w:type="spellStart"/>
      <w:r w:rsidRPr="00743E2F">
        <w:t>revizora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za </w:t>
      </w:r>
      <w:proofErr w:type="spellStart"/>
      <w:r w:rsidRPr="00743E2F">
        <w:t>čije</w:t>
      </w:r>
      <w:proofErr w:type="spellEnd"/>
      <w:r w:rsidRPr="00743E2F">
        <w:t xml:space="preserve"> </w:t>
      </w:r>
      <w:proofErr w:type="spellStart"/>
      <w:r w:rsidRPr="00743E2F">
        <w:t>imenovanje</w:t>
      </w:r>
      <w:proofErr w:type="spellEnd"/>
      <w:r w:rsidRPr="00743E2F">
        <w:t xml:space="preserve"> je </w:t>
      </w:r>
      <w:proofErr w:type="spellStart"/>
      <w:r w:rsidRPr="00743E2F">
        <w:t>ovlašćen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proofErr w:type="gramStart"/>
      <w:r w:rsidRPr="00743E2F">
        <w:t>zakonom</w:t>
      </w:r>
      <w:proofErr w:type="spellEnd"/>
      <w:r w:rsidRPr="00743E2F">
        <w:t>;</w:t>
      </w:r>
      <w:proofErr w:type="gramEnd"/>
    </w:p>
    <w:p w14:paraId="08066225" w14:textId="77777777" w:rsidR="00743E2F" w:rsidRPr="00743E2F" w:rsidRDefault="00743E2F" w:rsidP="00743E2F">
      <w:pPr>
        <w:jc w:val="center"/>
      </w:pPr>
      <w:r w:rsidRPr="00743E2F">
        <w:t xml:space="preserve">14) </w:t>
      </w:r>
      <w:proofErr w:type="spellStart"/>
      <w:r w:rsidRPr="00743E2F">
        <w:t>određuje</w:t>
      </w:r>
      <w:proofErr w:type="spellEnd"/>
      <w:r w:rsidRPr="00743E2F">
        <w:t xml:space="preserve"> </w:t>
      </w:r>
      <w:proofErr w:type="spellStart"/>
      <w:r w:rsidRPr="00743E2F">
        <w:t>investicionu</w:t>
      </w:r>
      <w:proofErr w:type="spellEnd"/>
      <w:r w:rsidRPr="00743E2F">
        <w:t xml:space="preserve"> </w:t>
      </w:r>
      <w:proofErr w:type="spellStart"/>
      <w:r w:rsidRPr="00743E2F">
        <w:t>strategiju</w:t>
      </w:r>
      <w:proofErr w:type="spellEnd"/>
      <w:r w:rsidRPr="00743E2F">
        <w:t xml:space="preserve"> za </w:t>
      </w:r>
      <w:proofErr w:type="spellStart"/>
      <w:r w:rsidRPr="00743E2F">
        <w:t>upravljanje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proofErr w:type="gramStart"/>
      <w:r w:rsidRPr="00743E2F">
        <w:t>rezervama</w:t>
      </w:r>
      <w:proofErr w:type="spellEnd"/>
      <w:r w:rsidRPr="00743E2F">
        <w:t>;</w:t>
      </w:r>
      <w:proofErr w:type="gramEnd"/>
    </w:p>
    <w:p w14:paraId="77EFD22C" w14:textId="77777777" w:rsidR="00743E2F" w:rsidRPr="00743E2F" w:rsidRDefault="00743E2F" w:rsidP="00743E2F">
      <w:pPr>
        <w:jc w:val="center"/>
      </w:pPr>
      <w:r w:rsidRPr="00743E2F">
        <w:t xml:space="preserve">15)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pribavljanju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otuđenju</w:t>
      </w:r>
      <w:proofErr w:type="spellEnd"/>
      <w:r w:rsidRPr="00743E2F">
        <w:t xml:space="preserve"> </w:t>
      </w:r>
      <w:proofErr w:type="spellStart"/>
      <w:r w:rsidRPr="00743E2F">
        <w:t>nepokretne</w:t>
      </w:r>
      <w:proofErr w:type="spellEnd"/>
      <w:r w:rsidRPr="00743E2F">
        <w:t xml:space="preserve"> </w:t>
      </w:r>
      <w:proofErr w:type="spellStart"/>
      <w:proofErr w:type="gramStart"/>
      <w:r w:rsidRPr="00743E2F">
        <w:t>imovine</w:t>
      </w:r>
      <w:proofErr w:type="spellEnd"/>
      <w:r w:rsidRPr="00743E2F">
        <w:t>;</w:t>
      </w:r>
      <w:proofErr w:type="gramEnd"/>
    </w:p>
    <w:p w14:paraId="465ECCAF" w14:textId="77777777" w:rsidR="00743E2F" w:rsidRPr="00743E2F" w:rsidRDefault="00743E2F" w:rsidP="00743E2F">
      <w:pPr>
        <w:jc w:val="center"/>
      </w:pPr>
      <w:r w:rsidRPr="00743E2F">
        <w:t xml:space="preserve">16) </w:t>
      </w:r>
      <w:proofErr w:type="spellStart"/>
      <w:r w:rsidRPr="00743E2F">
        <w:t>utvrđuje</w:t>
      </w:r>
      <w:proofErr w:type="spellEnd"/>
      <w:r w:rsidRPr="00743E2F">
        <w:t xml:space="preserve"> plan za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vanrednim</w:t>
      </w:r>
      <w:proofErr w:type="spellEnd"/>
      <w:r w:rsidRPr="00743E2F">
        <w:t xml:space="preserve"> </w:t>
      </w:r>
      <w:proofErr w:type="spellStart"/>
      <w:r w:rsidRPr="00743E2F">
        <w:t>okolnostima</w:t>
      </w:r>
      <w:proofErr w:type="spellEnd"/>
      <w:r w:rsidRPr="00743E2F">
        <w:t xml:space="preserve">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bezbijednosti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održavanja</w:t>
      </w:r>
      <w:proofErr w:type="spellEnd"/>
      <w:r w:rsidRPr="00743E2F">
        <w:t xml:space="preserve"> </w:t>
      </w:r>
      <w:proofErr w:type="spellStart"/>
      <w:r w:rsidRPr="00743E2F">
        <w:t>kontinuiteta</w:t>
      </w:r>
      <w:proofErr w:type="spellEnd"/>
      <w:r w:rsidRPr="00743E2F">
        <w:t xml:space="preserve"> </w:t>
      </w:r>
      <w:proofErr w:type="spellStart"/>
      <w:r w:rsidRPr="00743E2F">
        <w:t>poslovanja</w:t>
      </w:r>
      <w:proofErr w:type="spellEnd"/>
      <w:r w:rsidRPr="00743E2F">
        <w:t xml:space="preserve">,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procjene</w:t>
      </w:r>
      <w:proofErr w:type="spellEnd"/>
      <w:r w:rsidRPr="00743E2F">
        <w:t xml:space="preserve"> </w:t>
      </w:r>
      <w:proofErr w:type="spellStart"/>
      <w:proofErr w:type="gramStart"/>
      <w:r w:rsidRPr="00743E2F">
        <w:t>rizika</w:t>
      </w:r>
      <w:proofErr w:type="spellEnd"/>
      <w:r w:rsidRPr="00743E2F">
        <w:t>;</w:t>
      </w:r>
      <w:proofErr w:type="gramEnd"/>
    </w:p>
    <w:p w14:paraId="3DDF223A" w14:textId="77777777" w:rsidR="00743E2F" w:rsidRPr="00743E2F" w:rsidRDefault="00743E2F" w:rsidP="00743E2F">
      <w:pPr>
        <w:jc w:val="center"/>
      </w:pPr>
      <w:r w:rsidRPr="00743E2F">
        <w:t xml:space="preserve">17)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tarifu</w:t>
      </w:r>
      <w:proofErr w:type="spellEnd"/>
      <w:r w:rsidRPr="00743E2F">
        <w:t xml:space="preserve"> po </w:t>
      </w:r>
      <w:proofErr w:type="spellStart"/>
      <w:r w:rsidRPr="00743E2F">
        <w:t>kojoj</w:t>
      </w:r>
      <w:proofErr w:type="spellEnd"/>
      <w:r w:rsidRPr="00743E2F">
        <w:t xml:space="preserve"> se </w:t>
      </w:r>
      <w:proofErr w:type="spellStart"/>
      <w:r w:rsidRPr="00743E2F">
        <w:t>obračunavaju</w:t>
      </w:r>
      <w:proofErr w:type="spellEnd"/>
      <w:r w:rsidRPr="00743E2F">
        <w:t xml:space="preserve"> </w:t>
      </w:r>
      <w:proofErr w:type="spellStart"/>
      <w:r w:rsidRPr="00743E2F">
        <w:t>naknade</w:t>
      </w:r>
      <w:proofErr w:type="spellEnd"/>
      <w:r w:rsidRPr="00743E2F">
        <w:t xml:space="preserve"> za </w:t>
      </w:r>
      <w:proofErr w:type="spellStart"/>
      <w:r w:rsidRPr="00743E2F">
        <w:t>vršenje</w:t>
      </w:r>
      <w:proofErr w:type="spellEnd"/>
      <w:r w:rsidRPr="00743E2F">
        <w:t xml:space="preserve"> </w:t>
      </w:r>
      <w:proofErr w:type="spellStart"/>
      <w:r w:rsidRPr="00743E2F">
        <w:t>usluga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proofErr w:type="gramStart"/>
      <w:r w:rsidRPr="00743E2F">
        <w:t>banka</w:t>
      </w:r>
      <w:proofErr w:type="spellEnd"/>
      <w:r w:rsidRPr="00743E2F">
        <w:t>;</w:t>
      </w:r>
      <w:proofErr w:type="gramEnd"/>
    </w:p>
    <w:p w14:paraId="3430DDF1" w14:textId="77777777" w:rsidR="00743E2F" w:rsidRPr="00743E2F" w:rsidRDefault="00743E2F" w:rsidP="00743E2F">
      <w:pPr>
        <w:jc w:val="center"/>
      </w:pPr>
      <w:r w:rsidRPr="00743E2F">
        <w:t xml:space="preserve">18)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uređuju</w:t>
      </w:r>
      <w:proofErr w:type="spellEnd"/>
      <w:r w:rsidRPr="00743E2F">
        <w:t xml:space="preserve"> </w:t>
      </w:r>
      <w:proofErr w:type="spellStart"/>
      <w:r w:rsidRPr="00743E2F">
        <w:t>prava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obaveze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radnog</w:t>
      </w:r>
      <w:proofErr w:type="spellEnd"/>
      <w:r w:rsidRPr="00743E2F">
        <w:t xml:space="preserve"> </w:t>
      </w:r>
      <w:proofErr w:type="spellStart"/>
      <w:r w:rsidRPr="00743E2F">
        <w:t>odnosa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po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 xml:space="preserve"> </w:t>
      </w:r>
      <w:proofErr w:type="spellStart"/>
      <w:proofErr w:type="gramStart"/>
      <w:r w:rsidRPr="00743E2F">
        <w:t>Savjeta</w:t>
      </w:r>
      <w:proofErr w:type="spellEnd"/>
      <w:r w:rsidRPr="00743E2F">
        <w:t>;</w:t>
      </w:r>
      <w:proofErr w:type="gramEnd"/>
    </w:p>
    <w:p w14:paraId="51BF3C58" w14:textId="77777777" w:rsidR="00743E2F" w:rsidRPr="00743E2F" w:rsidRDefault="00743E2F" w:rsidP="00743E2F">
      <w:pPr>
        <w:jc w:val="center"/>
      </w:pPr>
      <w:r w:rsidRPr="00743E2F">
        <w:t xml:space="preserve">19)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predlog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 xml:space="preserve">, </w:t>
      </w:r>
      <w:proofErr w:type="spellStart"/>
      <w:r w:rsidRPr="00743E2F">
        <w:t>viceguvernera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 xml:space="preserve"> </w:t>
      </w:r>
      <w:proofErr w:type="spellStart"/>
      <w:proofErr w:type="gramStart"/>
      <w:r w:rsidRPr="00743E2F">
        <w:t>Savjeta</w:t>
      </w:r>
      <w:proofErr w:type="spellEnd"/>
      <w:r w:rsidRPr="00743E2F">
        <w:t>;</w:t>
      </w:r>
      <w:proofErr w:type="gramEnd"/>
    </w:p>
    <w:p w14:paraId="307AD4FC" w14:textId="77777777" w:rsidR="00743E2F" w:rsidRPr="00743E2F" w:rsidRDefault="00743E2F" w:rsidP="00743E2F">
      <w:pPr>
        <w:jc w:val="center"/>
      </w:pPr>
      <w:r w:rsidRPr="00743E2F">
        <w:t xml:space="preserve">20)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7349994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pojedine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prenijeti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guvernera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Statutom</w:t>
      </w:r>
      <w:proofErr w:type="spellEnd"/>
      <w:r w:rsidRPr="00743E2F">
        <w:rPr>
          <w:lang w:val="fr-FR"/>
        </w:rPr>
        <w:t>.</w:t>
      </w:r>
    </w:p>
    <w:p w14:paraId="698AB29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formira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Odbor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reviziju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ovim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, a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formirati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tijela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donositi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opšte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njihov</w:t>
      </w:r>
      <w:proofErr w:type="spellEnd"/>
      <w:r w:rsidRPr="00743E2F">
        <w:rPr>
          <w:lang w:val="fr-FR"/>
        </w:rPr>
        <w:t xml:space="preserve"> rad.</w:t>
      </w:r>
    </w:p>
    <w:p w14:paraId="08F2AE91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Propisi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objavljuju</w:t>
      </w:r>
      <w:proofErr w:type="spellEnd"/>
      <w:r w:rsidRPr="00743E2F">
        <w:rPr>
          <w:lang w:val="fr-FR"/>
        </w:rPr>
        <w:t xml:space="preserve"> se u "</w:t>
      </w:r>
      <w:proofErr w:type="spellStart"/>
      <w:r w:rsidRPr="00743E2F">
        <w:rPr>
          <w:lang w:val="fr-FR"/>
        </w:rPr>
        <w:t>Službenom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listu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Gore".</w:t>
      </w:r>
    </w:p>
    <w:p w14:paraId="611FA460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78" w:name="str_34"/>
      <w:bookmarkEnd w:id="78"/>
      <w:proofErr w:type="spellStart"/>
      <w:r w:rsidRPr="00743E2F">
        <w:rPr>
          <w:b/>
          <w:bCs/>
          <w:lang w:val="fr-FR"/>
        </w:rPr>
        <w:t>Guverner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Centralne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banke</w:t>
      </w:r>
      <w:proofErr w:type="spellEnd"/>
    </w:p>
    <w:p w14:paraId="15F1DD74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79" w:name="clan_45**"/>
      <w:bookmarkEnd w:id="79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45**</w:t>
      </w:r>
    </w:p>
    <w:p w14:paraId="7AC9782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rukovodi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(u </w:t>
      </w:r>
      <w:proofErr w:type="spellStart"/>
      <w:r w:rsidRPr="00743E2F">
        <w:rPr>
          <w:lang w:val="fr-FR"/>
        </w:rPr>
        <w:t>daljem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tekstu</w:t>
      </w:r>
      <w:proofErr w:type="spellEnd"/>
      <w:r w:rsidRPr="00743E2F">
        <w:rPr>
          <w:lang w:val="fr-FR"/>
        </w:rPr>
        <w:t>:</w:t>
      </w:r>
      <w:proofErr w:type="gram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>).</w:t>
      </w:r>
    </w:p>
    <w:p w14:paraId="1E13D8F9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proofErr w:type="gram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>:</w:t>
      </w:r>
      <w:proofErr w:type="gramEnd"/>
    </w:p>
    <w:p w14:paraId="7A7789B7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1) </w:t>
      </w:r>
      <w:proofErr w:type="spellStart"/>
      <w:r w:rsidRPr="00743E2F">
        <w:rPr>
          <w:lang w:val="fr-FR"/>
        </w:rPr>
        <w:t>predstavlja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zastupa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Centralnu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banku</w:t>
      </w:r>
      <w:proofErr w:type="spellEnd"/>
      <w:r w:rsidRPr="00743E2F">
        <w:rPr>
          <w:lang w:val="fr-FR"/>
        </w:rPr>
        <w:t>;</w:t>
      </w:r>
      <w:proofErr w:type="gramEnd"/>
    </w:p>
    <w:p w14:paraId="56EB39B3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2) </w:t>
      </w:r>
      <w:proofErr w:type="spellStart"/>
      <w:r w:rsidRPr="00743E2F">
        <w:rPr>
          <w:lang w:val="fr-FR"/>
        </w:rPr>
        <w:t>organizuje</w:t>
      </w:r>
      <w:proofErr w:type="spellEnd"/>
      <w:r w:rsidRPr="00743E2F">
        <w:rPr>
          <w:lang w:val="fr-FR"/>
        </w:rPr>
        <w:t xml:space="preserve"> rad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;</w:t>
      </w:r>
      <w:proofErr w:type="gramEnd"/>
    </w:p>
    <w:p w14:paraId="19116A90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3) </w:t>
      </w:r>
      <w:proofErr w:type="spellStart"/>
      <w:r w:rsidRPr="00743E2F">
        <w:rPr>
          <w:lang w:val="fr-FR"/>
        </w:rPr>
        <w:t>stara</w:t>
      </w:r>
      <w:proofErr w:type="spellEnd"/>
      <w:r w:rsidRPr="00743E2F">
        <w:rPr>
          <w:lang w:val="fr-FR"/>
        </w:rPr>
        <w:t xml:space="preserve"> se o </w:t>
      </w:r>
      <w:proofErr w:type="spellStart"/>
      <w:r w:rsidRPr="00743E2F">
        <w:rPr>
          <w:lang w:val="fr-FR"/>
        </w:rPr>
        <w:t>izvršavanju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politike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odluka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>;</w:t>
      </w:r>
      <w:proofErr w:type="gramEnd"/>
    </w:p>
    <w:p w14:paraId="4C31C451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4) </w:t>
      </w:r>
      <w:proofErr w:type="spellStart"/>
      <w:r w:rsidRPr="00743E2F">
        <w:rPr>
          <w:lang w:val="fr-FR"/>
        </w:rPr>
        <w:t>podnosi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Savjetu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najmanje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deset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puta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godišnje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izvještaje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poslovanju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sprovođenju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politike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i o </w:t>
      </w:r>
      <w:proofErr w:type="spellStart"/>
      <w:r w:rsidRPr="00743E2F">
        <w:rPr>
          <w:lang w:val="fr-FR"/>
        </w:rPr>
        <w:t>stabilnosti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uključujući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događaje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okolnosti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uticaja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ostvarivanje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izvršavanje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kao</w:t>
      </w:r>
      <w:proofErr w:type="spellEnd"/>
      <w:r w:rsidRPr="00743E2F">
        <w:rPr>
          <w:lang w:val="fr-FR"/>
        </w:rPr>
        <w:t xml:space="preserve"> i na </w:t>
      </w:r>
      <w:proofErr w:type="spellStart"/>
      <w:r w:rsidRPr="00743E2F">
        <w:rPr>
          <w:lang w:val="fr-FR"/>
        </w:rPr>
        <w:t>finansijski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kao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cjeline</w:t>
      </w:r>
      <w:proofErr w:type="spellEnd"/>
      <w:r w:rsidRPr="00743E2F">
        <w:rPr>
          <w:lang w:val="fr-FR"/>
        </w:rPr>
        <w:t>;</w:t>
      </w:r>
      <w:proofErr w:type="gramEnd"/>
    </w:p>
    <w:p w14:paraId="2C45457F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lastRenderedPageBreak/>
        <w:t xml:space="preserve">5) </w:t>
      </w:r>
      <w:proofErr w:type="spellStart"/>
      <w:r w:rsidRPr="00743E2F">
        <w:rPr>
          <w:lang w:val="fr-FR"/>
        </w:rPr>
        <w:t>podnosi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izvještaje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makroekonomskim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kretanjima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monetarnim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fiskalnim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finansijskim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platnobilansnim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analizama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predložiti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preporuke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oblasti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ekonomske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politike</w:t>
      </w:r>
      <w:proofErr w:type="spellEnd"/>
      <w:r w:rsidRPr="00743E2F">
        <w:rPr>
          <w:lang w:val="fr-FR"/>
        </w:rPr>
        <w:t>;</w:t>
      </w:r>
      <w:proofErr w:type="gramEnd"/>
    </w:p>
    <w:p w14:paraId="7887EC74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6)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instrukcije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jedinstvenu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primjenu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>;</w:t>
      </w:r>
      <w:proofErr w:type="gramEnd"/>
    </w:p>
    <w:p w14:paraId="11871DBF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7)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opšte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akte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Statutom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odnose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unutrašnje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;</w:t>
      </w:r>
      <w:proofErr w:type="gramEnd"/>
    </w:p>
    <w:p w14:paraId="078CE8C1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8)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rješenja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izdavanju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oduzimanju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>;</w:t>
      </w:r>
      <w:proofErr w:type="gramEnd"/>
    </w:p>
    <w:p w14:paraId="43C9E8B7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9)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rješenja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akte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postupku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novac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kao</w:t>
      </w:r>
      <w:proofErr w:type="spellEnd"/>
      <w:r w:rsidRPr="00743E2F">
        <w:rPr>
          <w:lang w:val="fr-FR"/>
        </w:rPr>
        <w:t xml:space="preserve"> i u </w:t>
      </w:r>
      <w:proofErr w:type="spellStart"/>
      <w:r w:rsidRPr="00743E2F">
        <w:rPr>
          <w:lang w:val="fr-FR"/>
        </w:rPr>
        <w:t>postupku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obavljanja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lizinga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faktoringa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otkupa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potraživanja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mikrokreditiranja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kreditno-garantnih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poslova</w:t>
      </w:r>
      <w:proofErr w:type="spellEnd"/>
      <w:r w:rsidRPr="00743E2F">
        <w:rPr>
          <w:lang w:val="fr-FR"/>
        </w:rPr>
        <w:t>;</w:t>
      </w:r>
      <w:proofErr w:type="gramEnd"/>
    </w:p>
    <w:p w14:paraId="33F17B97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10)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rješenja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akte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>;</w:t>
      </w:r>
      <w:proofErr w:type="gramEnd"/>
    </w:p>
    <w:p w14:paraId="521F11CB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11) </w:t>
      </w:r>
      <w:proofErr w:type="spellStart"/>
      <w:r w:rsidRPr="00743E2F">
        <w:rPr>
          <w:lang w:val="fr-FR"/>
        </w:rPr>
        <w:t>imenuje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posebnim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ovlašćenjima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odgovornostima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ukoliko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drukčije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određeno</w:t>
      </w:r>
      <w:proofErr w:type="spellEnd"/>
      <w:r w:rsidRPr="00743E2F">
        <w:rPr>
          <w:lang w:val="fr-FR"/>
        </w:rPr>
        <w:t>;</w:t>
      </w:r>
      <w:proofErr w:type="gramEnd"/>
    </w:p>
    <w:p w14:paraId="0CFA6C98" w14:textId="77777777" w:rsidR="00743E2F" w:rsidRPr="00743E2F" w:rsidRDefault="00743E2F" w:rsidP="00743E2F">
      <w:pPr>
        <w:jc w:val="center"/>
      </w:pPr>
      <w:r w:rsidRPr="00743E2F">
        <w:t xml:space="preserve">12)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materijalno-finansijskom</w:t>
      </w:r>
      <w:proofErr w:type="spellEnd"/>
      <w:r w:rsidRPr="00743E2F">
        <w:t xml:space="preserve"> </w:t>
      </w:r>
      <w:proofErr w:type="spellStart"/>
      <w:proofErr w:type="gramStart"/>
      <w:r w:rsidRPr="00743E2F">
        <w:t>poslovanju</w:t>
      </w:r>
      <w:proofErr w:type="spellEnd"/>
      <w:r w:rsidRPr="00743E2F">
        <w:t>;</w:t>
      </w:r>
      <w:proofErr w:type="gramEnd"/>
    </w:p>
    <w:p w14:paraId="7E24C082" w14:textId="77777777" w:rsidR="00743E2F" w:rsidRPr="00743E2F" w:rsidRDefault="00743E2F" w:rsidP="00743E2F">
      <w:pPr>
        <w:jc w:val="center"/>
      </w:pPr>
      <w:r w:rsidRPr="00743E2F">
        <w:t xml:space="preserve">13)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razvoju</w:t>
      </w:r>
      <w:proofErr w:type="spellEnd"/>
      <w:r w:rsidRPr="00743E2F">
        <w:t xml:space="preserve"> </w:t>
      </w:r>
      <w:proofErr w:type="spellStart"/>
      <w:r w:rsidRPr="00743E2F">
        <w:t>informacionog</w:t>
      </w:r>
      <w:proofErr w:type="spellEnd"/>
      <w:r w:rsidRPr="00743E2F">
        <w:t xml:space="preserve"> </w:t>
      </w:r>
      <w:proofErr w:type="spellStart"/>
      <w:proofErr w:type="gramStart"/>
      <w:r w:rsidRPr="00743E2F">
        <w:t>sistema</w:t>
      </w:r>
      <w:proofErr w:type="spellEnd"/>
      <w:r w:rsidRPr="00743E2F">
        <w:t>;</w:t>
      </w:r>
      <w:proofErr w:type="gramEnd"/>
    </w:p>
    <w:p w14:paraId="62FA2B64" w14:textId="77777777" w:rsidR="00743E2F" w:rsidRPr="00743E2F" w:rsidRDefault="00743E2F" w:rsidP="00743E2F">
      <w:pPr>
        <w:jc w:val="center"/>
      </w:pPr>
      <w:r w:rsidRPr="00743E2F">
        <w:t xml:space="preserve">14)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pravima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obavezama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radnog</w:t>
      </w:r>
      <w:proofErr w:type="spellEnd"/>
      <w:r w:rsidRPr="00743E2F">
        <w:t xml:space="preserve"> </w:t>
      </w:r>
      <w:proofErr w:type="spellStart"/>
      <w:r w:rsidRPr="00743E2F">
        <w:t>odnosa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po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</w:t>
      </w:r>
      <w:proofErr w:type="spellStart"/>
      <w:proofErr w:type="gramStart"/>
      <w:r w:rsidRPr="00743E2F">
        <w:t>zaposlenih</w:t>
      </w:r>
      <w:proofErr w:type="spellEnd"/>
      <w:r w:rsidRPr="00743E2F">
        <w:t>;</w:t>
      </w:r>
      <w:proofErr w:type="gramEnd"/>
    </w:p>
    <w:p w14:paraId="325F9862" w14:textId="77777777" w:rsidR="00743E2F" w:rsidRPr="00743E2F" w:rsidRDefault="00743E2F" w:rsidP="00743E2F">
      <w:pPr>
        <w:jc w:val="center"/>
      </w:pPr>
      <w:r w:rsidRPr="00743E2F">
        <w:t xml:space="preserve">15) </w:t>
      </w:r>
      <w:proofErr w:type="spellStart"/>
      <w:r w:rsidRPr="00743E2F">
        <w:t>odlučuje</w:t>
      </w:r>
      <w:proofErr w:type="spellEnd"/>
      <w:r w:rsidRPr="00743E2F">
        <w:t xml:space="preserve"> o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pitanjima</w:t>
      </w:r>
      <w:proofErr w:type="spellEnd"/>
      <w:r w:rsidRPr="00743E2F">
        <w:t xml:space="preserve"> za </w:t>
      </w:r>
      <w:proofErr w:type="spellStart"/>
      <w:r w:rsidRPr="00743E2F">
        <w:t>koje</w:t>
      </w:r>
      <w:proofErr w:type="spellEnd"/>
      <w:r w:rsidRPr="00743E2F">
        <w:t xml:space="preserve"> je </w:t>
      </w:r>
      <w:proofErr w:type="spellStart"/>
      <w:r w:rsidRPr="00743E2F">
        <w:t>ovlašćen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1865C783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inicirati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po </w:t>
      </w:r>
      <w:proofErr w:type="spellStart"/>
      <w:r w:rsidRPr="00743E2F">
        <w:t>pozivu</w:t>
      </w:r>
      <w:proofErr w:type="spellEnd"/>
      <w:r w:rsidRPr="00743E2F">
        <w:t xml:space="preserve"> </w:t>
      </w:r>
      <w:proofErr w:type="spellStart"/>
      <w:r w:rsidRPr="00743E2F">
        <w:t>izlagati</w:t>
      </w:r>
      <w:proofErr w:type="spellEnd"/>
      <w:r w:rsidRPr="00743E2F">
        <w:t xml:space="preserve"> pred </w:t>
      </w:r>
      <w:proofErr w:type="spellStart"/>
      <w:r w:rsidRPr="00743E2F">
        <w:t>Skupštinom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njenim</w:t>
      </w:r>
      <w:proofErr w:type="spellEnd"/>
      <w:r w:rsidRPr="00743E2F">
        <w:t xml:space="preserve"> </w:t>
      </w:r>
      <w:proofErr w:type="spellStart"/>
      <w:r w:rsidRPr="00743E2F">
        <w:t>tijelima</w:t>
      </w:r>
      <w:proofErr w:type="spellEnd"/>
      <w:r w:rsidRPr="00743E2F">
        <w:t xml:space="preserve"> o </w:t>
      </w:r>
      <w:proofErr w:type="spellStart"/>
      <w:r w:rsidRPr="00743E2F">
        <w:t>monetarnoj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finansijskoj</w:t>
      </w:r>
      <w:proofErr w:type="spellEnd"/>
      <w:r w:rsidRPr="00743E2F">
        <w:t xml:space="preserve"> </w:t>
      </w:r>
      <w:proofErr w:type="spellStart"/>
      <w:r w:rsidRPr="00743E2F">
        <w:t>stabilnosti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bankarskog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>.</w:t>
      </w:r>
    </w:p>
    <w:p w14:paraId="13A3B340" w14:textId="77777777" w:rsidR="00743E2F" w:rsidRPr="00743E2F" w:rsidRDefault="00743E2F" w:rsidP="00743E2F">
      <w:pPr>
        <w:jc w:val="center"/>
      </w:pPr>
      <w:proofErr w:type="spellStart"/>
      <w:r w:rsidRPr="00743E2F">
        <w:t>Ako</w:t>
      </w:r>
      <w:proofErr w:type="spellEnd"/>
      <w:r w:rsidRPr="00743E2F">
        <w:t xml:space="preserve"> se </w:t>
      </w:r>
      <w:proofErr w:type="spellStart"/>
      <w:r w:rsidRPr="00743E2F">
        <w:t>sjednica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održati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ne </w:t>
      </w:r>
      <w:proofErr w:type="spellStart"/>
      <w:r w:rsidRPr="00743E2F">
        <w:t>donese</w:t>
      </w:r>
      <w:proofErr w:type="spellEnd"/>
      <w:r w:rsidRPr="00743E2F">
        <w:t xml:space="preserve"> </w:t>
      </w:r>
      <w:proofErr w:type="spellStart"/>
      <w:r w:rsidRPr="00743E2F">
        <w:t>akt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svoje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, a </w:t>
      </w: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ocijeni</w:t>
      </w:r>
      <w:proofErr w:type="spellEnd"/>
      <w:r w:rsidRPr="00743E2F">
        <w:t xml:space="preserve"> da se bez </w:t>
      </w:r>
      <w:proofErr w:type="spellStart"/>
      <w:r w:rsidRPr="00743E2F">
        <w:t>donošenja</w:t>
      </w:r>
      <w:proofErr w:type="spellEnd"/>
      <w:r w:rsidRPr="00743E2F">
        <w:t xml:space="preserve"> tog </w:t>
      </w:r>
      <w:proofErr w:type="spellStart"/>
      <w:r w:rsidRPr="00743E2F">
        <w:t>akta</w:t>
      </w:r>
      <w:proofErr w:type="spellEnd"/>
      <w:r w:rsidRPr="00743E2F">
        <w:t xml:space="preserve">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obezbijediti</w:t>
      </w:r>
      <w:proofErr w:type="spellEnd"/>
      <w:r w:rsidRPr="00743E2F">
        <w:t xml:space="preserve">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njen</w:t>
      </w:r>
      <w:proofErr w:type="spellEnd"/>
      <w:r w:rsidRPr="00743E2F">
        <w:t xml:space="preserve"> </w:t>
      </w:r>
      <w:proofErr w:type="spellStart"/>
      <w:r w:rsidRPr="00743E2F">
        <w:t>nesmetani</w:t>
      </w:r>
      <w:proofErr w:type="spellEnd"/>
      <w:r w:rsidRPr="00743E2F">
        <w:t xml:space="preserve"> rad, </w:t>
      </w: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akt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, koji </w:t>
      </w: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potvrđuje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prvoj</w:t>
      </w:r>
      <w:proofErr w:type="spellEnd"/>
      <w:r w:rsidRPr="00743E2F">
        <w:t xml:space="preserve"> </w:t>
      </w:r>
      <w:proofErr w:type="spellStart"/>
      <w:r w:rsidRPr="00743E2F">
        <w:t>narednoj</w:t>
      </w:r>
      <w:proofErr w:type="spellEnd"/>
      <w:r w:rsidRPr="00743E2F">
        <w:t xml:space="preserve"> </w:t>
      </w:r>
      <w:proofErr w:type="spellStart"/>
      <w:r w:rsidRPr="00743E2F">
        <w:t>sjednici</w:t>
      </w:r>
      <w:proofErr w:type="spellEnd"/>
      <w:r w:rsidRPr="00743E2F">
        <w:t>.</w:t>
      </w:r>
    </w:p>
    <w:p w14:paraId="0A205CBE" w14:textId="77777777" w:rsidR="00743E2F" w:rsidRPr="00743E2F" w:rsidRDefault="00743E2F" w:rsidP="00743E2F">
      <w:pPr>
        <w:jc w:val="center"/>
      </w:pPr>
      <w:proofErr w:type="spellStart"/>
      <w:r w:rsidRPr="00743E2F">
        <w:t>Ako</w:t>
      </w:r>
      <w:proofErr w:type="spellEnd"/>
      <w:r w:rsidRPr="00743E2F">
        <w:t xml:space="preserve"> </w:t>
      </w: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smatra</w:t>
      </w:r>
      <w:proofErr w:type="spellEnd"/>
      <w:r w:rsidRPr="00743E2F">
        <w:t xml:space="preserve"> da je </w:t>
      </w:r>
      <w:proofErr w:type="spellStart"/>
      <w:r w:rsidRPr="00743E2F">
        <w:t>akt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u </w:t>
      </w:r>
      <w:proofErr w:type="spellStart"/>
      <w:r w:rsidRPr="00743E2F">
        <w:t>suprotnosti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Statutom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opštim</w:t>
      </w:r>
      <w:proofErr w:type="spellEnd"/>
      <w:r w:rsidRPr="00743E2F">
        <w:t xml:space="preserve"> </w:t>
      </w:r>
      <w:proofErr w:type="spellStart"/>
      <w:r w:rsidRPr="00743E2F">
        <w:t>aktom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ako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ne </w:t>
      </w:r>
      <w:proofErr w:type="spellStart"/>
      <w:r w:rsidRPr="00743E2F">
        <w:t>potvrdi</w:t>
      </w:r>
      <w:proofErr w:type="spellEnd"/>
      <w:r w:rsidRPr="00743E2F">
        <w:t xml:space="preserve"> </w:t>
      </w:r>
      <w:proofErr w:type="spellStart"/>
      <w:r w:rsidRPr="00743E2F">
        <w:t>akt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 xml:space="preserve"> </w:t>
      </w:r>
      <w:proofErr w:type="spellStart"/>
      <w:r w:rsidRPr="00743E2F">
        <w:t>donijet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odredbom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4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upozoriće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, </w:t>
      </w:r>
      <w:proofErr w:type="spellStart"/>
      <w:r w:rsidRPr="00743E2F">
        <w:t>ukoliko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ne </w:t>
      </w:r>
      <w:proofErr w:type="spellStart"/>
      <w:r w:rsidRPr="00743E2F">
        <w:t>izmijeni</w:t>
      </w:r>
      <w:proofErr w:type="spellEnd"/>
      <w:r w:rsidRPr="00743E2F">
        <w:t xml:space="preserve"> </w:t>
      </w:r>
      <w:proofErr w:type="spellStart"/>
      <w:r w:rsidRPr="00743E2F">
        <w:t>svoj</w:t>
      </w:r>
      <w:proofErr w:type="spellEnd"/>
      <w:r w:rsidRPr="00743E2F">
        <w:t xml:space="preserve"> </w:t>
      </w:r>
      <w:proofErr w:type="spellStart"/>
      <w:r w:rsidRPr="00743E2F">
        <w:t>akt</w:t>
      </w:r>
      <w:proofErr w:type="spellEnd"/>
      <w:r w:rsidRPr="00743E2F">
        <w:t xml:space="preserve">, o tome </w:t>
      </w:r>
      <w:proofErr w:type="spellStart"/>
      <w:r w:rsidRPr="00743E2F">
        <w:t>obavijestiti</w:t>
      </w:r>
      <w:proofErr w:type="spellEnd"/>
      <w:r w:rsidRPr="00743E2F">
        <w:t xml:space="preserve"> </w:t>
      </w:r>
      <w:proofErr w:type="spellStart"/>
      <w:r w:rsidRPr="00743E2F">
        <w:t>Skupštinu</w:t>
      </w:r>
      <w:proofErr w:type="spellEnd"/>
      <w:r w:rsidRPr="00743E2F">
        <w:t>.</w:t>
      </w:r>
    </w:p>
    <w:p w14:paraId="1692AB3C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određuje</w:t>
      </w:r>
      <w:proofErr w:type="spellEnd"/>
      <w:r w:rsidRPr="00743E2F">
        <w:t xml:space="preserve"> </w:t>
      </w:r>
      <w:proofErr w:type="spellStart"/>
      <w:r w:rsidRPr="00743E2F">
        <w:t>viceguvernera</w:t>
      </w:r>
      <w:proofErr w:type="spellEnd"/>
      <w:r w:rsidRPr="00743E2F">
        <w:t xml:space="preserve"> koji ga </w:t>
      </w:r>
      <w:proofErr w:type="spellStart"/>
      <w:r w:rsidRPr="00743E2F">
        <w:t>zamjenjuje</w:t>
      </w:r>
      <w:proofErr w:type="spellEnd"/>
      <w:r w:rsidRPr="00743E2F">
        <w:t xml:space="preserve"> za </w:t>
      </w:r>
      <w:proofErr w:type="spellStart"/>
      <w:r w:rsidRPr="00743E2F">
        <w:t>vrijeme</w:t>
      </w:r>
      <w:proofErr w:type="spellEnd"/>
      <w:r w:rsidRPr="00743E2F">
        <w:t xml:space="preserve"> </w:t>
      </w:r>
      <w:proofErr w:type="spellStart"/>
      <w:r w:rsidRPr="00743E2F">
        <w:t>njegovog</w:t>
      </w:r>
      <w:proofErr w:type="spellEnd"/>
      <w:r w:rsidRPr="00743E2F">
        <w:t xml:space="preserve"> </w:t>
      </w:r>
      <w:proofErr w:type="spellStart"/>
      <w:r w:rsidRPr="00743E2F">
        <w:t>odsustva</w:t>
      </w:r>
      <w:proofErr w:type="spellEnd"/>
      <w:r w:rsidRPr="00743E2F">
        <w:t>.</w:t>
      </w:r>
    </w:p>
    <w:p w14:paraId="13BFD7D8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pojedine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svoje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 </w:t>
      </w:r>
      <w:proofErr w:type="spellStart"/>
      <w:r w:rsidRPr="00743E2F">
        <w:t>prenijeti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viceguvernere</w:t>
      </w:r>
      <w:proofErr w:type="spellEnd"/>
      <w:r w:rsidRPr="00743E2F">
        <w:t>.</w:t>
      </w:r>
    </w:p>
    <w:p w14:paraId="41C8320A" w14:textId="77777777" w:rsidR="00743E2F" w:rsidRPr="00743E2F" w:rsidRDefault="00743E2F" w:rsidP="00743E2F">
      <w:pPr>
        <w:jc w:val="center"/>
        <w:rPr>
          <w:b/>
          <w:bCs/>
        </w:rPr>
      </w:pPr>
      <w:bookmarkStart w:id="80" w:name="str_35"/>
      <w:bookmarkEnd w:id="80"/>
      <w:proofErr w:type="spellStart"/>
      <w:r w:rsidRPr="00743E2F">
        <w:rPr>
          <w:b/>
          <w:bCs/>
        </w:rPr>
        <w:t>Sastav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Savjeta</w:t>
      </w:r>
      <w:proofErr w:type="spellEnd"/>
    </w:p>
    <w:p w14:paraId="383488CB" w14:textId="77777777" w:rsidR="00743E2F" w:rsidRPr="00743E2F" w:rsidRDefault="00743E2F" w:rsidP="00743E2F">
      <w:pPr>
        <w:jc w:val="center"/>
        <w:rPr>
          <w:b/>
          <w:bCs/>
        </w:rPr>
      </w:pPr>
      <w:bookmarkStart w:id="81" w:name="clan_46**"/>
      <w:bookmarkEnd w:id="8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46**</w:t>
      </w:r>
    </w:p>
    <w:p w14:paraId="5270A172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osam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>.</w:t>
      </w:r>
    </w:p>
    <w:p w14:paraId="45EE7A1D" w14:textId="77777777" w:rsidR="00743E2F" w:rsidRPr="00743E2F" w:rsidRDefault="00743E2F" w:rsidP="00743E2F">
      <w:pPr>
        <w:jc w:val="center"/>
      </w:pP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guverner</w:t>
      </w:r>
      <w:proofErr w:type="spellEnd"/>
      <w:r w:rsidRPr="00743E2F">
        <w:t xml:space="preserve">, tri </w:t>
      </w:r>
      <w:proofErr w:type="spellStart"/>
      <w:r w:rsidRPr="00743E2F">
        <w:t>viceguvernera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četiri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koji </w:t>
      </w:r>
      <w:proofErr w:type="spellStart"/>
      <w:r w:rsidRPr="00743E2F">
        <w:t>nijesu</w:t>
      </w:r>
      <w:proofErr w:type="spellEnd"/>
      <w:r w:rsidRPr="00743E2F">
        <w:t xml:space="preserve"> </w:t>
      </w:r>
      <w:proofErr w:type="spellStart"/>
      <w:r w:rsidRPr="00743E2F">
        <w:t>zaposleni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>.</w:t>
      </w:r>
    </w:p>
    <w:p w14:paraId="68CF935C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predsjedava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sjednicama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>.</w:t>
      </w:r>
    </w:p>
    <w:p w14:paraId="7E550EAE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proofErr w:type="spellStart"/>
      <w:r w:rsidRPr="00743E2F">
        <w:rPr>
          <w:b/>
          <w:bCs/>
          <w:lang w:val="fr-FR"/>
        </w:rPr>
        <w:lastRenderedPageBreak/>
        <w:t>Čl</w:t>
      </w:r>
      <w:proofErr w:type="spellEnd"/>
      <w:r w:rsidRPr="00743E2F">
        <w:rPr>
          <w:b/>
          <w:bCs/>
          <w:lang w:val="fr-FR"/>
        </w:rPr>
        <w:t>. 47 i 48</w:t>
      </w:r>
    </w:p>
    <w:p w14:paraId="20211662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i/>
          <w:iCs/>
          <w:lang w:val="fr-FR"/>
        </w:rPr>
        <w:t>(</w:t>
      </w:r>
      <w:proofErr w:type="spellStart"/>
      <w:proofErr w:type="gramStart"/>
      <w:r w:rsidRPr="00743E2F">
        <w:rPr>
          <w:i/>
          <w:iCs/>
          <w:lang w:val="fr-FR"/>
        </w:rPr>
        <w:t>brisano</w:t>
      </w:r>
      <w:proofErr w:type="spellEnd"/>
      <w:proofErr w:type="gramEnd"/>
      <w:r w:rsidRPr="00743E2F">
        <w:rPr>
          <w:i/>
          <w:iCs/>
          <w:lang w:val="fr-FR"/>
        </w:rPr>
        <w:t>)</w:t>
      </w:r>
    </w:p>
    <w:p w14:paraId="30647A1B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2" w:name="str_36"/>
      <w:bookmarkEnd w:id="82"/>
      <w:proofErr w:type="spellStart"/>
      <w:r w:rsidRPr="00743E2F">
        <w:rPr>
          <w:b/>
          <w:bCs/>
          <w:lang w:val="fr-FR"/>
        </w:rPr>
        <w:t>Imenovanje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guvernera</w:t>
      </w:r>
      <w:proofErr w:type="spellEnd"/>
    </w:p>
    <w:p w14:paraId="19AD22BF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3" w:name="clan_49"/>
      <w:bookmarkEnd w:id="83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49</w:t>
      </w:r>
    </w:p>
    <w:p w14:paraId="221AB11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Guvernera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Skupština</w:t>
      </w:r>
      <w:proofErr w:type="spellEnd"/>
      <w:r w:rsidRPr="00743E2F">
        <w:rPr>
          <w:lang w:val="fr-FR"/>
        </w:rPr>
        <w:t xml:space="preserve">, na </w:t>
      </w:r>
      <w:proofErr w:type="spellStart"/>
      <w:r w:rsidRPr="00743E2F">
        <w:rPr>
          <w:lang w:val="fr-FR"/>
        </w:rPr>
        <w:t>predlog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Predsjednika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Gore.</w:t>
      </w:r>
    </w:p>
    <w:p w14:paraId="750764B6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imenuje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period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šest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imenovan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najviše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puta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uzastopno</w:t>
      </w:r>
      <w:proofErr w:type="spellEnd"/>
      <w:r w:rsidRPr="00743E2F">
        <w:rPr>
          <w:lang w:val="fr-FR"/>
        </w:rPr>
        <w:t>.</w:t>
      </w:r>
    </w:p>
    <w:p w14:paraId="37AF9945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4" w:name="str_37"/>
      <w:bookmarkEnd w:id="84"/>
      <w:proofErr w:type="spellStart"/>
      <w:r w:rsidRPr="00743E2F">
        <w:rPr>
          <w:b/>
          <w:bCs/>
          <w:lang w:val="fr-FR"/>
        </w:rPr>
        <w:t>Imenovanje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viceguvernera</w:t>
      </w:r>
      <w:proofErr w:type="spellEnd"/>
      <w:r w:rsidRPr="00743E2F">
        <w:rPr>
          <w:b/>
          <w:bCs/>
          <w:lang w:val="fr-FR"/>
        </w:rPr>
        <w:t xml:space="preserve"> i </w:t>
      </w:r>
      <w:proofErr w:type="spellStart"/>
      <w:r w:rsidRPr="00743E2F">
        <w:rPr>
          <w:b/>
          <w:bCs/>
          <w:lang w:val="fr-FR"/>
        </w:rPr>
        <w:t>članova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koji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nijesu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zaposleni</w:t>
      </w:r>
      <w:proofErr w:type="spellEnd"/>
      <w:r w:rsidRPr="00743E2F">
        <w:rPr>
          <w:b/>
          <w:bCs/>
          <w:lang w:val="fr-FR"/>
        </w:rPr>
        <w:t xml:space="preserve"> u </w:t>
      </w:r>
      <w:proofErr w:type="spellStart"/>
      <w:r w:rsidRPr="00743E2F">
        <w:rPr>
          <w:b/>
          <w:bCs/>
          <w:lang w:val="fr-FR"/>
        </w:rPr>
        <w:t>Centralnoj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banci</w:t>
      </w:r>
      <w:proofErr w:type="spellEnd"/>
    </w:p>
    <w:p w14:paraId="6697CF58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5" w:name="clan_50**"/>
      <w:bookmarkEnd w:id="85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50**</w:t>
      </w:r>
    </w:p>
    <w:p w14:paraId="68FA56A8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Viceguvernere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Skupština</w:t>
      </w:r>
      <w:proofErr w:type="spellEnd"/>
      <w:r w:rsidRPr="00743E2F">
        <w:rPr>
          <w:lang w:val="fr-FR"/>
        </w:rPr>
        <w:t xml:space="preserve">, na </w:t>
      </w:r>
      <w:proofErr w:type="spellStart"/>
      <w:r w:rsidRPr="00743E2F">
        <w:rPr>
          <w:lang w:val="fr-FR"/>
        </w:rPr>
        <w:t>predlog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guvernera</w:t>
      </w:r>
      <w:proofErr w:type="spellEnd"/>
      <w:r w:rsidRPr="00743E2F">
        <w:rPr>
          <w:lang w:val="fr-FR"/>
        </w:rPr>
        <w:t>.</w:t>
      </w:r>
    </w:p>
    <w:p w14:paraId="66DB564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Četiri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zaposleni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imenuje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Skupština</w:t>
      </w:r>
      <w:proofErr w:type="spellEnd"/>
      <w:r w:rsidRPr="00743E2F">
        <w:rPr>
          <w:lang w:val="fr-FR"/>
        </w:rPr>
        <w:t xml:space="preserve">, na </w:t>
      </w:r>
      <w:proofErr w:type="spellStart"/>
      <w:r w:rsidRPr="00743E2F">
        <w:rPr>
          <w:lang w:val="fr-FR"/>
        </w:rPr>
        <w:t>predlog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radnog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tijela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finansije</w:t>
      </w:r>
      <w:proofErr w:type="spellEnd"/>
      <w:r w:rsidRPr="00743E2F">
        <w:rPr>
          <w:lang w:val="fr-FR"/>
        </w:rPr>
        <w:t>.</w:t>
      </w:r>
    </w:p>
    <w:p w14:paraId="0788D2AF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Viceguverneri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članovi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zaposleni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imenuju</w:t>
      </w:r>
      <w:proofErr w:type="spellEnd"/>
      <w:r w:rsidRPr="00743E2F">
        <w:rPr>
          <w:lang w:val="fr-FR"/>
        </w:rPr>
        <w:t xml:space="preserve"> se na </w:t>
      </w:r>
      <w:proofErr w:type="spellStart"/>
      <w:r w:rsidRPr="00743E2F">
        <w:rPr>
          <w:lang w:val="fr-FR"/>
        </w:rPr>
        <w:t>period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šest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mogu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imenovani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najviše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puta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uzastopno</w:t>
      </w:r>
      <w:proofErr w:type="spellEnd"/>
      <w:r w:rsidRPr="00743E2F">
        <w:rPr>
          <w:lang w:val="fr-FR"/>
        </w:rPr>
        <w:t>.</w:t>
      </w:r>
    </w:p>
    <w:p w14:paraId="27073999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6" w:name="str_38"/>
      <w:bookmarkEnd w:id="86"/>
      <w:proofErr w:type="spellStart"/>
      <w:r w:rsidRPr="00743E2F">
        <w:rPr>
          <w:b/>
          <w:bCs/>
          <w:lang w:val="fr-FR"/>
        </w:rPr>
        <w:t>Istek</w:t>
      </w:r>
      <w:proofErr w:type="spellEnd"/>
      <w:r w:rsidRPr="00743E2F">
        <w:rPr>
          <w:b/>
          <w:bCs/>
          <w:lang w:val="fr-FR"/>
        </w:rPr>
        <w:t xml:space="preserve"> mandata </w:t>
      </w:r>
      <w:proofErr w:type="spellStart"/>
      <w:r w:rsidRPr="00743E2F">
        <w:rPr>
          <w:b/>
          <w:bCs/>
          <w:lang w:val="fr-FR"/>
        </w:rPr>
        <w:t>članova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</w:p>
    <w:p w14:paraId="5B397AFF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7" w:name="clan_50a"/>
      <w:bookmarkEnd w:id="87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50a</w:t>
      </w:r>
    </w:p>
    <w:p w14:paraId="47306F5D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obavještava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Predsjednika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o </w:t>
      </w:r>
      <w:proofErr w:type="spellStart"/>
      <w:r w:rsidRPr="00743E2F">
        <w:rPr>
          <w:lang w:val="fr-FR"/>
        </w:rPr>
        <w:t>isteku</w:t>
      </w:r>
      <w:proofErr w:type="spellEnd"/>
      <w:r w:rsidRPr="00743E2F">
        <w:rPr>
          <w:lang w:val="fr-FR"/>
        </w:rPr>
        <w:t xml:space="preserve"> mandata </w:t>
      </w:r>
      <w:proofErr w:type="spellStart"/>
      <w:r w:rsidRPr="00743E2F">
        <w:rPr>
          <w:lang w:val="fr-FR"/>
        </w:rPr>
        <w:t>guvernera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odnosno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Skupštinu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isteku</w:t>
      </w:r>
      <w:proofErr w:type="spellEnd"/>
      <w:r w:rsidRPr="00743E2F">
        <w:rPr>
          <w:lang w:val="fr-FR"/>
        </w:rPr>
        <w:t xml:space="preserve"> mandata </w:t>
      </w:r>
      <w:proofErr w:type="spellStart"/>
      <w:r w:rsidRPr="00743E2F">
        <w:rPr>
          <w:lang w:val="fr-FR"/>
        </w:rPr>
        <w:t>viceguvernera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članova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zaposleni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najkasnije</w:t>
      </w:r>
      <w:proofErr w:type="spellEnd"/>
      <w:r w:rsidRPr="00743E2F">
        <w:rPr>
          <w:lang w:val="fr-FR"/>
        </w:rPr>
        <w:t xml:space="preserve"> 60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isteka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njihovog</w:t>
      </w:r>
      <w:proofErr w:type="spellEnd"/>
      <w:r w:rsidRPr="00743E2F">
        <w:rPr>
          <w:lang w:val="fr-FR"/>
        </w:rPr>
        <w:t xml:space="preserve"> mandata.</w:t>
      </w:r>
    </w:p>
    <w:p w14:paraId="282D1DC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kome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istekao</w:t>
      </w:r>
      <w:proofErr w:type="spellEnd"/>
      <w:r w:rsidRPr="00743E2F">
        <w:rPr>
          <w:lang w:val="fr-FR"/>
        </w:rPr>
        <w:t xml:space="preserve"> mandat </w:t>
      </w:r>
      <w:proofErr w:type="spellStart"/>
      <w:r w:rsidRPr="00743E2F">
        <w:rPr>
          <w:lang w:val="fr-FR"/>
        </w:rPr>
        <w:t>nastavlja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funkciju</w:t>
      </w:r>
      <w:proofErr w:type="spellEnd"/>
      <w:r w:rsidRPr="00743E2F">
        <w:rPr>
          <w:lang w:val="fr-FR"/>
        </w:rPr>
        <w:t xml:space="preserve"> do </w:t>
      </w:r>
      <w:proofErr w:type="spellStart"/>
      <w:r w:rsidRPr="00743E2F">
        <w:rPr>
          <w:lang w:val="fr-FR"/>
        </w:rPr>
        <w:t>imenovanja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>.</w:t>
      </w:r>
    </w:p>
    <w:p w14:paraId="65DB15DB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8" w:name="str_39"/>
      <w:bookmarkEnd w:id="88"/>
      <w:proofErr w:type="spellStart"/>
      <w:r w:rsidRPr="00743E2F">
        <w:rPr>
          <w:b/>
          <w:bCs/>
          <w:lang w:val="fr-FR"/>
        </w:rPr>
        <w:t>Uslovi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za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imenovanje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članova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  <w:r w:rsidRPr="00743E2F">
        <w:rPr>
          <w:b/>
          <w:bCs/>
          <w:lang w:val="fr-FR"/>
        </w:rPr>
        <w:t xml:space="preserve"> i </w:t>
      </w:r>
      <w:proofErr w:type="spellStart"/>
      <w:r w:rsidRPr="00743E2F">
        <w:rPr>
          <w:b/>
          <w:bCs/>
          <w:lang w:val="fr-FR"/>
        </w:rPr>
        <w:t>nespojivost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funkcije</w:t>
      </w:r>
      <w:proofErr w:type="spellEnd"/>
    </w:p>
    <w:p w14:paraId="20E25ADC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89" w:name="clan_51"/>
      <w:bookmarkEnd w:id="89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51</w:t>
      </w:r>
    </w:p>
    <w:p w14:paraId="26C47DC5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lice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crnogorski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državljanin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visoko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obrazovanje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priznati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lični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ugled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profesionalno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iskustvo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oblastima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ekonomije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bankarstva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finansija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prava</w:t>
      </w:r>
      <w:proofErr w:type="spellEnd"/>
      <w:r w:rsidRPr="00743E2F">
        <w:rPr>
          <w:lang w:val="fr-FR"/>
        </w:rPr>
        <w:t xml:space="preserve">, s </w:t>
      </w:r>
      <w:proofErr w:type="spellStart"/>
      <w:r w:rsidRPr="00743E2F">
        <w:rPr>
          <w:lang w:val="fr-FR"/>
        </w:rPr>
        <w:t>tim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viceguverner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moraju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imati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najmanje</w:t>
      </w:r>
      <w:proofErr w:type="spellEnd"/>
      <w:r w:rsidRPr="00743E2F">
        <w:rPr>
          <w:lang w:val="fr-FR"/>
        </w:rPr>
        <w:t xml:space="preserve"> 5 </w:t>
      </w:r>
      <w:proofErr w:type="spellStart"/>
      <w:r w:rsidRPr="00743E2F">
        <w:rPr>
          <w:lang w:val="fr-FR"/>
        </w:rPr>
        <w:t>godina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radnog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iskustva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rukovodećim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poslovima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ovim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oblastima</w:t>
      </w:r>
      <w:proofErr w:type="spellEnd"/>
      <w:r w:rsidRPr="00743E2F">
        <w:rPr>
          <w:lang w:val="fr-FR"/>
        </w:rPr>
        <w:t>.</w:t>
      </w:r>
    </w:p>
    <w:p w14:paraId="5B19ABDB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političke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organizacije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poslanik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Skupštini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Vlade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lice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drugu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dužnost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koju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ga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imenovala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Vlada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osim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dužnost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međunarodnim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 xml:space="preserve"> i ne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lice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dužnost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organima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lokalne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samouprave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organima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sindikalnih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organizacija</w:t>
      </w:r>
      <w:proofErr w:type="spellEnd"/>
      <w:r w:rsidRPr="00743E2F">
        <w:rPr>
          <w:lang w:val="fr-FR"/>
        </w:rPr>
        <w:t>.</w:t>
      </w:r>
    </w:p>
    <w:p w14:paraId="02E2E0BB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zaposleni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spoljni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saradnik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pravnog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kontroliše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>.</w:t>
      </w:r>
    </w:p>
    <w:p w14:paraId="54D4163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lastRenderedPageBreak/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lice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bavi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naučnim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naučnoistraživačkim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radom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osim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čiji</w:t>
      </w:r>
      <w:proofErr w:type="spellEnd"/>
      <w:r w:rsidRPr="00743E2F">
        <w:rPr>
          <w:lang w:val="fr-FR"/>
        </w:rPr>
        <w:t xml:space="preserve"> bi </w:t>
      </w:r>
      <w:proofErr w:type="spellStart"/>
      <w:r w:rsidRPr="00743E2F">
        <w:rPr>
          <w:lang w:val="fr-FR"/>
        </w:rPr>
        <w:t>posao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djelatnost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mogao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utiče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njegovu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nezavisnost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bude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konfliktu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interesa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Centralnom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bankom</w:t>
      </w:r>
      <w:proofErr w:type="spellEnd"/>
      <w:r w:rsidRPr="00743E2F">
        <w:rPr>
          <w:lang w:val="fr-FR"/>
        </w:rPr>
        <w:t>.</w:t>
      </w:r>
    </w:p>
    <w:p w14:paraId="67640861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vlasnik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udjela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pravnih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kontroliše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, ni </w:t>
      </w:r>
      <w:proofErr w:type="spellStart"/>
      <w:r w:rsidRPr="00743E2F">
        <w:rPr>
          <w:lang w:val="fr-FR"/>
        </w:rPr>
        <w:t>vlasnik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udjela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društava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reviziju</w:t>
      </w:r>
      <w:proofErr w:type="spellEnd"/>
      <w:r w:rsidRPr="00743E2F">
        <w:rPr>
          <w:lang w:val="fr-FR"/>
        </w:rPr>
        <w:t>.</w:t>
      </w:r>
    </w:p>
    <w:p w14:paraId="03A25306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90" w:name="str_40"/>
      <w:bookmarkEnd w:id="90"/>
      <w:proofErr w:type="spellStart"/>
      <w:r w:rsidRPr="00743E2F">
        <w:rPr>
          <w:b/>
          <w:bCs/>
          <w:lang w:val="fr-FR"/>
        </w:rPr>
        <w:t>Sprječavanje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konflikta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interesa</w:t>
      </w:r>
      <w:proofErr w:type="spellEnd"/>
    </w:p>
    <w:p w14:paraId="0557C23C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91" w:name="clan_52"/>
      <w:bookmarkEnd w:id="91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52</w:t>
      </w:r>
    </w:p>
    <w:p w14:paraId="12C31BFE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dužan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svoju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funkciju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način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lične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interese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interese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njim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povezanih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stavlja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ispred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interesa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.</w:t>
      </w:r>
    </w:p>
    <w:p w14:paraId="6215887B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podnosi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pisanu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izjavu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Savjetu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činjenicama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51 st. 2 do 5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roku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15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imenovanja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jednom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godišnje</w:t>
      </w:r>
      <w:proofErr w:type="spellEnd"/>
      <w:r w:rsidRPr="00743E2F">
        <w:rPr>
          <w:lang w:val="fr-FR"/>
        </w:rPr>
        <w:t xml:space="preserve"> do </w:t>
      </w:r>
      <w:proofErr w:type="spellStart"/>
      <w:r w:rsidRPr="00743E2F">
        <w:rPr>
          <w:lang w:val="fr-FR"/>
        </w:rPr>
        <w:t>kraja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februara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tekućoj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prethodnu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godinu</w:t>
      </w:r>
      <w:proofErr w:type="spellEnd"/>
      <w:r w:rsidRPr="00743E2F">
        <w:rPr>
          <w:lang w:val="fr-FR"/>
        </w:rPr>
        <w:t>.</w:t>
      </w:r>
    </w:p>
    <w:p w14:paraId="6F21D323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Ako je </w:t>
      </w: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bilo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način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povezan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predmetom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odlučivanja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indirektno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direktno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zainteresovan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taj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predmet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obavezan</w:t>
      </w:r>
      <w:proofErr w:type="spellEnd"/>
      <w:r w:rsidRPr="00743E2F">
        <w:rPr>
          <w:lang w:val="fr-FR"/>
        </w:rPr>
        <w:t xml:space="preserve"> je da na </w:t>
      </w:r>
      <w:proofErr w:type="spellStart"/>
      <w:r w:rsidRPr="00743E2F">
        <w:rPr>
          <w:lang w:val="fr-FR"/>
        </w:rPr>
        <w:t>početku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sjednice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saopšti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interes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neće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učestvovati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raspravi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glasanju</w:t>
      </w:r>
      <w:proofErr w:type="spellEnd"/>
      <w:r w:rsidRPr="00743E2F">
        <w:rPr>
          <w:lang w:val="fr-FR"/>
        </w:rPr>
        <w:t xml:space="preserve"> o tom </w:t>
      </w:r>
      <w:proofErr w:type="spellStart"/>
      <w:r w:rsidRPr="00743E2F">
        <w:rPr>
          <w:lang w:val="fr-FR"/>
        </w:rPr>
        <w:t>pitanju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ali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će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njegovo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prisustvo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računati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kvorum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toj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sjednici</w:t>
      </w:r>
      <w:proofErr w:type="spellEnd"/>
      <w:r w:rsidRPr="00743E2F">
        <w:rPr>
          <w:lang w:val="fr-FR"/>
        </w:rPr>
        <w:t>.</w:t>
      </w:r>
    </w:p>
    <w:p w14:paraId="7FADDA99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Na </w:t>
      </w:r>
      <w:proofErr w:type="spellStart"/>
      <w:r w:rsidRPr="00743E2F">
        <w:rPr>
          <w:lang w:val="fr-FR"/>
        </w:rPr>
        <w:t>prava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obaveze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članova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Statutom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primjenjuju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odredbe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sprječavanje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korupcije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vršenju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javnih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funkcija</w:t>
      </w:r>
      <w:proofErr w:type="spellEnd"/>
      <w:r w:rsidRPr="00743E2F">
        <w:rPr>
          <w:lang w:val="fr-FR"/>
        </w:rPr>
        <w:t>.</w:t>
      </w:r>
    </w:p>
    <w:p w14:paraId="4BA82D92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92" w:name="str_41"/>
      <w:bookmarkEnd w:id="92"/>
      <w:proofErr w:type="spellStart"/>
      <w:r w:rsidRPr="00743E2F">
        <w:rPr>
          <w:b/>
          <w:bCs/>
          <w:lang w:val="fr-FR"/>
        </w:rPr>
        <w:t>Razrješenje</w:t>
      </w:r>
      <w:proofErr w:type="spellEnd"/>
    </w:p>
    <w:p w14:paraId="0DE91BF9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93" w:name="clan_53**"/>
      <w:bookmarkEnd w:id="93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53**</w:t>
      </w:r>
    </w:p>
    <w:p w14:paraId="42E2E271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razrješava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prije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isteka</w:t>
      </w:r>
      <w:proofErr w:type="spellEnd"/>
      <w:r w:rsidRPr="00743E2F">
        <w:rPr>
          <w:lang w:val="fr-FR"/>
        </w:rPr>
        <w:t xml:space="preserve"> mandata </w:t>
      </w:r>
      <w:proofErr w:type="spellStart"/>
      <w:proofErr w:type="gramStart"/>
      <w:r w:rsidRPr="00743E2F">
        <w:rPr>
          <w:lang w:val="fr-FR"/>
        </w:rPr>
        <w:t>ukoliko</w:t>
      </w:r>
      <w:proofErr w:type="spellEnd"/>
      <w:r w:rsidRPr="00743E2F">
        <w:rPr>
          <w:lang w:val="fr-FR"/>
        </w:rPr>
        <w:t>:</w:t>
      </w:r>
      <w:proofErr w:type="gramEnd"/>
    </w:p>
    <w:p w14:paraId="1515F1BB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prestane</w:t>
      </w:r>
      <w:proofErr w:type="spellEnd"/>
      <w:r w:rsidRPr="00743E2F">
        <w:t xml:space="preserve"> da </w:t>
      </w:r>
      <w:proofErr w:type="spellStart"/>
      <w:r w:rsidRPr="00743E2F">
        <w:t>ispunjava</w:t>
      </w:r>
      <w:proofErr w:type="spellEnd"/>
      <w:r w:rsidRPr="00743E2F">
        <w:t xml:space="preserve"> </w:t>
      </w:r>
      <w:proofErr w:type="spellStart"/>
      <w:r w:rsidRPr="00743E2F">
        <w:t>uslove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51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, </w:t>
      </w:r>
      <w:proofErr w:type="spellStart"/>
      <w:r w:rsidRPr="00743E2F">
        <w:t>ili</w:t>
      </w:r>
      <w:proofErr w:type="spellEnd"/>
    </w:p>
    <w:p w14:paraId="05E73CE6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učini</w:t>
      </w:r>
      <w:proofErr w:type="spellEnd"/>
      <w:r w:rsidRPr="00743E2F">
        <w:t xml:space="preserve"> </w:t>
      </w:r>
      <w:proofErr w:type="spellStart"/>
      <w:r w:rsidRPr="00743E2F">
        <w:t>ozbiljan</w:t>
      </w:r>
      <w:proofErr w:type="spellEnd"/>
      <w:r w:rsidRPr="00743E2F">
        <w:t xml:space="preserve"> </w:t>
      </w:r>
      <w:proofErr w:type="spellStart"/>
      <w:r w:rsidRPr="00743E2F">
        <w:t>propust</w:t>
      </w:r>
      <w:proofErr w:type="spellEnd"/>
      <w:r w:rsidRPr="00743E2F">
        <w:t xml:space="preserve"> u </w:t>
      </w:r>
      <w:proofErr w:type="spellStart"/>
      <w:r w:rsidRPr="00743E2F">
        <w:t>obavljanju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>.</w:t>
      </w:r>
    </w:p>
    <w:p w14:paraId="1317EC3E" w14:textId="77777777" w:rsidR="00743E2F" w:rsidRPr="00743E2F" w:rsidRDefault="00743E2F" w:rsidP="00743E2F">
      <w:pPr>
        <w:jc w:val="center"/>
      </w:pP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razriješen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razloga</w:t>
      </w:r>
      <w:proofErr w:type="spellEnd"/>
      <w:r w:rsidRPr="00743E2F">
        <w:t xml:space="preserve"> koji </w:t>
      </w:r>
      <w:proofErr w:type="spellStart"/>
      <w:r w:rsidRPr="00743E2F">
        <w:t>nijesu</w:t>
      </w:r>
      <w:proofErr w:type="spellEnd"/>
      <w:r w:rsidRPr="00743E2F">
        <w:t xml:space="preserve"> </w:t>
      </w:r>
      <w:proofErr w:type="spellStart"/>
      <w:r w:rsidRPr="00743E2F">
        <w:t>utvrđeni</w:t>
      </w:r>
      <w:proofErr w:type="spellEnd"/>
      <w:r w:rsidRPr="00743E2F">
        <w:t xml:space="preserve"> u </w:t>
      </w:r>
      <w:proofErr w:type="spellStart"/>
      <w:r w:rsidRPr="00743E2F">
        <w:t>stavu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17CED234" w14:textId="77777777" w:rsidR="00743E2F" w:rsidRPr="00743E2F" w:rsidRDefault="00743E2F" w:rsidP="00743E2F">
      <w:pPr>
        <w:jc w:val="center"/>
        <w:rPr>
          <w:b/>
          <w:bCs/>
        </w:rPr>
      </w:pPr>
      <w:bookmarkStart w:id="94" w:name="str_42"/>
      <w:bookmarkEnd w:id="94"/>
      <w:proofErr w:type="spellStart"/>
      <w:r w:rsidRPr="00743E2F">
        <w:rPr>
          <w:b/>
          <w:bCs/>
        </w:rPr>
        <w:t>Prestanak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funkcije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lični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zahtjev</w:t>
      </w:r>
      <w:proofErr w:type="spellEnd"/>
    </w:p>
    <w:p w14:paraId="7462D9E6" w14:textId="77777777" w:rsidR="00743E2F" w:rsidRPr="00743E2F" w:rsidRDefault="00743E2F" w:rsidP="00743E2F">
      <w:pPr>
        <w:jc w:val="center"/>
        <w:rPr>
          <w:b/>
          <w:bCs/>
        </w:rPr>
      </w:pPr>
      <w:bookmarkStart w:id="95" w:name="clan_54"/>
      <w:bookmarkEnd w:id="9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54</w:t>
      </w:r>
    </w:p>
    <w:p w14:paraId="0F4E3190" w14:textId="77777777" w:rsidR="00743E2F" w:rsidRPr="00743E2F" w:rsidRDefault="00743E2F" w:rsidP="00743E2F">
      <w:pPr>
        <w:jc w:val="center"/>
      </w:pPr>
      <w:proofErr w:type="spellStart"/>
      <w:r w:rsidRPr="00743E2F">
        <w:t>Članu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prestati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lični</w:t>
      </w:r>
      <w:proofErr w:type="spellEnd"/>
      <w:r w:rsidRPr="00743E2F">
        <w:t xml:space="preserve"> </w:t>
      </w:r>
      <w:proofErr w:type="spellStart"/>
      <w:r w:rsidRPr="00743E2F">
        <w:t>zahtjev</w:t>
      </w:r>
      <w:proofErr w:type="spellEnd"/>
      <w:r w:rsidRPr="00743E2F">
        <w:t xml:space="preserve">, </w:t>
      </w:r>
      <w:proofErr w:type="spellStart"/>
      <w:r w:rsidRPr="00743E2F">
        <w:t>podnošenjem</w:t>
      </w:r>
      <w:proofErr w:type="spellEnd"/>
      <w:r w:rsidRPr="00743E2F">
        <w:t xml:space="preserve"> </w:t>
      </w:r>
      <w:proofErr w:type="spellStart"/>
      <w:r w:rsidRPr="00743E2F">
        <w:t>ostavke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funkciju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45D00F18" w14:textId="77777777" w:rsidR="00743E2F" w:rsidRPr="00743E2F" w:rsidRDefault="00743E2F" w:rsidP="00743E2F">
      <w:pPr>
        <w:jc w:val="center"/>
      </w:pP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koji </w:t>
      </w:r>
      <w:proofErr w:type="spellStart"/>
      <w:r w:rsidRPr="00743E2F">
        <w:t>namjerava</w:t>
      </w:r>
      <w:proofErr w:type="spellEnd"/>
      <w:r w:rsidRPr="00743E2F">
        <w:t xml:space="preserve"> da </w:t>
      </w:r>
      <w:proofErr w:type="spellStart"/>
      <w:r w:rsidRPr="00743E2F">
        <w:t>podnese</w:t>
      </w:r>
      <w:proofErr w:type="spellEnd"/>
      <w:r w:rsidRPr="00743E2F">
        <w:t xml:space="preserve"> </w:t>
      </w:r>
      <w:proofErr w:type="spellStart"/>
      <w:r w:rsidRPr="00743E2F">
        <w:t>ostavku</w:t>
      </w:r>
      <w:proofErr w:type="spellEnd"/>
      <w:r w:rsidRPr="00743E2F">
        <w:t xml:space="preserve"> </w:t>
      </w:r>
      <w:proofErr w:type="spellStart"/>
      <w:r w:rsidRPr="00743E2F">
        <w:t>dužan</w:t>
      </w:r>
      <w:proofErr w:type="spellEnd"/>
      <w:r w:rsidRPr="00743E2F">
        <w:t xml:space="preserve"> je da o tome </w:t>
      </w:r>
      <w:proofErr w:type="spellStart"/>
      <w:r w:rsidRPr="00743E2F">
        <w:t>obavijesti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, u </w:t>
      </w:r>
      <w:proofErr w:type="spellStart"/>
      <w:r w:rsidRPr="00743E2F">
        <w:t>pisanoj</w:t>
      </w:r>
      <w:proofErr w:type="spellEnd"/>
      <w:r w:rsidRPr="00743E2F">
        <w:t xml:space="preserve"> </w:t>
      </w:r>
      <w:proofErr w:type="spellStart"/>
      <w:r w:rsidRPr="00743E2F">
        <w:t>formi</w:t>
      </w:r>
      <w:proofErr w:type="spellEnd"/>
      <w:r w:rsidRPr="00743E2F">
        <w:t xml:space="preserve">, </w:t>
      </w:r>
      <w:proofErr w:type="spellStart"/>
      <w:r w:rsidRPr="00743E2F">
        <w:t>najkasnije</w:t>
      </w:r>
      <w:proofErr w:type="spellEnd"/>
      <w:r w:rsidRPr="00743E2F">
        <w:t xml:space="preserve"> 60 dana </w:t>
      </w:r>
      <w:proofErr w:type="spellStart"/>
      <w:r w:rsidRPr="00743E2F">
        <w:t>prije</w:t>
      </w:r>
      <w:proofErr w:type="spellEnd"/>
      <w:r w:rsidRPr="00743E2F">
        <w:t xml:space="preserve"> </w:t>
      </w:r>
      <w:proofErr w:type="spellStart"/>
      <w:r w:rsidRPr="00743E2F">
        <w:t>podnošenja</w:t>
      </w:r>
      <w:proofErr w:type="spellEnd"/>
      <w:r w:rsidRPr="00743E2F">
        <w:t xml:space="preserve"> </w:t>
      </w:r>
      <w:proofErr w:type="spellStart"/>
      <w:r w:rsidRPr="00743E2F">
        <w:t>ostavke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>.</w:t>
      </w:r>
    </w:p>
    <w:p w14:paraId="59DFE4E2" w14:textId="77777777" w:rsidR="00743E2F" w:rsidRPr="00743E2F" w:rsidRDefault="00743E2F" w:rsidP="00743E2F">
      <w:pPr>
        <w:jc w:val="center"/>
        <w:rPr>
          <w:b/>
          <w:bCs/>
        </w:rPr>
      </w:pPr>
      <w:bookmarkStart w:id="96" w:name="str_43"/>
      <w:bookmarkEnd w:id="96"/>
      <w:proofErr w:type="spellStart"/>
      <w:r w:rsidRPr="00743E2F">
        <w:rPr>
          <w:b/>
          <w:bCs/>
        </w:rPr>
        <w:t>Utvrđivanje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uslova</w:t>
      </w:r>
      <w:proofErr w:type="spellEnd"/>
      <w:r w:rsidRPr="00743E2F">
        <w:rPr>
          <w:b/>
          <w:bCs/>
        </w:rPr>
        <w:t xml:space="preserve"> za </w:t>
      </w:r>
      <w:proofErr w:type="spellStart"/>
      <w:r w:rsidRPr="00743E2F">
        <w:rPr>
          <w:b/>
          <w:bCs/>
        </w:rPr>
        <w:t>razrješenje</w:t>
      </w:r>
      <w:proofErr w:type="spellEnd"/>
    </w:p>
    <w:p w14:paraId="7D5C91C8" w14:textId="77777777" w:rsidR="00743E2F" w:rsidRPr="00743E2F" w:rsidRDefault="00743E2F" w:rsidP="00743E2F">
      <w:pPr>
        <w:jc w:val="center"/>
        <w:rPr>
          <w:b/>
          <w:bCs/>
        </w:rPr>
      </w:pPr>
      <w:bookmarkStart w:id="97" w:name="clan_55"/>
      <w:bookmarkEnd w:id="9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55</w:t>
      </w:r>
    </w:p>
    <w:p w14:paraId="6351A422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Savjet</w:t>
      </w:r>
      <w:proofErr w:type="spellEnd"/>
      <w:r w:rsidRPr="00743E2F">
        <w:t xml:space="preserve">, </w:t>
      </w:r>
      <w:proofErr w:type="spellStart"/>
      <w:r w:rsidRPr="00743E2F">
        <w:t>većinom</w:t>
      </w:r>
      <w:proofErr w:type="spellEnd"/>
      <w:r w:rsidRPr="00743E2F">
        <w:t xml:space="preserve"> </w:t>
      </w:r>
      <w:proofErr w:type="spellStart"/>
      <w:r w:rsidRPr="00743E2F">
        <w:t>glasova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,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ispunjenost</w:t>
      </w:r>
      <w:proofErr w:type="spellEnd"/>
      <w:r w:rsidRPr="00743E2F">
        <w:t xml:space="preserve"> </w:t>
      </w:r>
      <w:proofErr w:type="spellStart"/>
      <w:r w:rsidRPr="00743E2F">
        <w:t>uslova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53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za </w:t>
      </w:r>
      <w:proofErr w:type="spellStart"/>
      <w:r w:rsidRPr="00743E2F">
        <w:t>razrješenje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o tome, bez </w:t>
      </w:r>
      <w:proofErr w:type="spellStart"/>
      <w:r w:rsidRPr="00743E2F">
        <w:t>odlaganja</w:t>
      </w:r>
      <w:proofErr w:type="spellEnd"/>
      <w:r w:rsidRPr="00743E2F">
        <w:t xml:space="preserve">, </w:t>
      </w:r>
      <w:proofErr w:type="spellStart"/>
      <w:r w:rsidRPr="00743E2F">
        <w:t>obavještava</w:t>
      </w:r>
      <w:proofErr w:type="spellEnd"/>
      <w:r w:rsidRPr="00743E2F">
        <w:t xml:space="preserve"> </w:t>
      </w:r>
      <w:proofErr w:type="spellStart"/>
      <w:r w:rsidRPr="00743E2F">
        <w:t>Skupštinu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predlaže</w:t>
      </w:r>
      <w:proofErr w:type="spellEnd"/>
      <w:r w:rsidRPr="00743E2F">
        <w:t xml:space="preserve"> </w:t>
      </w:r>
      <w:proofErr w:type="spellStart"/>
      <w:r w:rsidRPr="00743E2F">
        <w:t>razrješenje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4E129D91" w14:textId="77777777" w:rsidR="00743E2F" w:rsidRPr="00743E2F" w:rsidRDefault="00743E2F" w:rsidP="00743E2F">
      <w:pPr>
        <w:jc w:val="center"/>
      </w:pPr>
      <w:proofErr w:type="spellStart"/>
      <w:r w:rsidRPr="00743E2F">
        <w:t>Ukoliko</w:t>
      </w:r>
      <w:proofErr w:type="spellEnd"/>
      <w:r w:rsidRPr="00743E2F">
        <w:t xml:space="preserve">, u </w:t>
      </w:r>
      <w:proofErr w:type="spellStart"/>
      <w:r w:rsidRPr="00743E2F">
        <w:t>roku</w:t>
      </w:r>
      <w:proofErr w:type="spellEnd"/>
      <w:r w:rsidRPr="00743E2F">
        <w:t xml:space="preserve"> od 30 dana od dana </w:t>
      </w:r>
      <w:proofErr w:type="spellStart"/>
      <w:r w:rsidRPr="00743E2F">
        <w:t>prijema</w:t>
      </w:r>
      <w:proofErr w:type="spellEnd"/>
      <w:r w:rsidRPr="00743E2F">
        <w:t xml:space="preserve"> </w:t>
      </w:r>
      <w:proofErr w:type="spellStart"/>
      <w:r w:rsidRPr="00743E2F">
        <w:t>predloga</w:t>
      </w:r>
      <w:proofErr w:type="spellEnd"/>
      <w:r w:rsidRPr="00743E2F">
        <w:t xml:space="preserve"> za </w:t>
      </w:r>
      <w:proofErr w:type="spellStart"/>
      <w:r w:rsidRPr="00743E2F">
        <w:t>razrješenje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, </w:t>
      </w:r>
      <w:proofErr w:type="spellStart"/>
      <w:r w:rsidRPr="00743E2F">
        <w:t>Skupština</w:t>
      </w:r>
      <w:proofErr w:type="spellEnd"/>
      <w:r w:rsidRPr="00743E2F">
        <w:t xml:space="preserve"> ne </w:t>
      </w:r>
      <w:proofErr w:type="spellStart"/>
      <w:r w:rsidRPr="00743E2F">
        <w:t>razriješi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kada</w:t>
      </w:r>
      <w:proofErr w:type="spellEnd"/>
      <w:r w:rsidRPr="00743E2F">
        <w:t xml:space="preserve"> </w:t>
      </w: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obavijesti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o </w:t>
      </w:r>
      <w:proofErr w:type="spellStart"/>
      <w:r w:rsidRPr="00743E2F">
        <w:t>namjeri</w:t>
      </w:r>
      <w:proofErr w:type="spellEnd"/>
      <w:r w:rsidRPr="00743E2F">
        <w:t xml:space="preserve"> da </w:t>
      </w:r>
      <w:proofErr w:type="spellStart"/>
      <w:r w:rsidRPr="00743E2F">
        <w:t>podnese</w:t>
      </w:r>
      <w:proofErr w:type="spellEnd"/>
      <w:r w:rsidRPr="00743E2F">
        <w:t xml:space="preserve"> </w:t>
      </w:r>
      <w:proofErr w:type="spellStart"/>
      <w:r w:rsidRPr="00743E2F">
        <w:t>ostavku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tu</w:t>
      </w:r>
      <w:proofErr w:type="spellEnd"/>
      <w:r w:rsidRPr="00743E2F">
        <w:t xml:space="preserve"> </w:t>
      </w:r>
      <w:proofErr w:type="spellStart"/>
      <w:r w:rsidRPr="00743E2F">
        <w:t>funkciju</w:t>
      </w:r>
      <w:proofErr w:type="spellEnd"/>
      <w:r w:rsidRPr="00743E2F">
        <w:t xml:space="preserve">, </w:t>
      </w: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odlučiti</w:t>
      </w:r>
      <w:proofErr w:type="spellEnd"/>
      <w:r w:rsidRPr="00743E2F">
        <w:t xml:space="preserve"> da taj </w:t>
      </w: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nema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učešća</w:t>
      </w:r>
      <w:proofErr w:type="spellEnd"/>
      <w:r w:rsidRPr="00743E2F">
        <w:t xml:space="preserve"> u </w:t>
      </w:r>
      <w:proofErr w:type="spellStart"/>
      <w:r w:rsidRPr="00743E2F">
        <w:t>radu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do </w:t>
      </w:r>
      <w:proofErr w:type="spellStart"/>
      <w:r w:rsidRPr="00743E2F">
        <w:t>donošenja</w:t>
      </w:r>
      <w:proofErr w:type="spellEnd"/>
      <w:r w:rsidRPr="00743E2F">
        <w:t xml:space="preserve"> </w:t>
      </w:r>
      <w:proofErr w:type="spellStart"/>
      <w:r w:rsidRPr="00743E2F">
        <w:t>odluke</w:t>
      </w:r>
      <w:proofErr w:type="spellEnd"/>
      <w:r w:rsidRPr="00743E2F">
        <w:t xml:space="preserve"> o </w:t>
      </w:r>
      <w:proofErr w:type="spellStart"/>
      <w:r w:rsidRPr="00743E2F">
        <w:t>njegovom</w:t>
      </w:r>
      <w:proofErr w:type="spellEnd"/>
      <w:r w:rsidRPr="00743E2F">
        <w:t xml:space="preserve"> </w:t>
      </w:r>
      <w:proofErr w:type="spellStart"/>
      <w:r w:rsidRPr="00743E2F">
        <w:t>razrješenju</w:t>
      </w:r>
      <w:proofErr w:type="spellEnd"/>
      <w:r w:rsidRPr="00743E2F">
        <w:t>.</w:t>
      </w:r>
    </w:p>
    <w:p w14:paraId="3B33AF20" w14:textId="77777777" w:rsidR="00743E2F" w:rsidRPr="00743E2F" w:rsidRDefault="00743E2F" w:rsidP="00743E2F">
      <w:pPr>
        <w:jc w:val="center"/>
      </w:pPr>
      <w:proofErr w:type="spellStart"/>
      <w:r w:rsidRPr="00743E2F">
        <w:t>Ukoliko</w:t>
      </w:r>
      <w:proofErr w:type="spellEnd"/>
      <w:r w:rsidRPr="00743E2F">
        <w:t xml:space="preserve"> </w:t>
      </w:r>
      <w:proofErr w:type="spellStart"/>
      <w:r w:rsidRPr="00743E2F">
        <w:t>Skupština</w:t>
      </w:r>
      <w:proofErr w:type="spellEnd"/>
      <w:r w:rsidRPr="00743E2F">
        <w:t xml:space="preserve"> </w:t>
      </w:r>
      <w:proofErr w:type="spellStart"/>
      <w:r w:rsidRPr="00743E2F">
        <w:t>ocijeni</w:t>
      </w:r>
      <w:proofErr w:type="spellEnd"/>
      <w:r w:rsidRPr="00743E2F">
        <w:t xml:space="preserve"> da </w:t>
      </w: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nije</w:t>
      </w:r>
      <w:proofErr w:type="spellEnd"/>
      <w:r w:rsidRPr="00743E2F">
        <w:t xml:space="preserve"> </w:t>
      </w:r>
      <w:proofErr w:type="spellStart"/>
      <w:r w:rsidRPr="00743E2F">
        <w:t>uspio</w:t>
      </w:r>
      <w:proofErr w:type="spellEnd"/>
      <w:r w:rsidRPr="00743E2F">
        <w:t xml:space="preserve"> da </w:t>
      </w:r>
      <w:proofErr w:type="spellStart"/>
      <w:r w:rsidRPr="00743E2F">
        <w:t>utvrdi</w:t>
      </w:r>
      <w:proofErr w:type="spellEnd"/>
      <w:r w:rsidRPr="00743E2F">
        <w:t xml:space="preserve"> </w:t>
      </w:r>
      <w:proofErr w:type="spellStart"/>
      <w:r w:rsidRPr="00743E2F">
        <w:t>postojanje</w:t>
      </w:r>
      <w:proofErr w:type="spellEnd"/>
      <w:r w:rsidRPr="00743E2F">
        <w:t xml:space="preserve"> </w:t>
      </w:r>
      <w:proofErr w:type="spellStart"/>
      <w:r w:rsidRPr="00743E2F">
        <w:t>uslova</w:t>
      </w:r>
      <w:proofErr w:type="spellEnd"/>
      <w:r w:rsidRPr="00743E2F">
        <w:t xml:space="preserve"> za </w:t>
      </w:r>
      <w:proofErr w:type="spellStart"/>
      <w:r w:rsidRPr="00743E2F">
        <w:t>razrješenje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, </w:t>
      </w:r>
      <w:proofErr w:type="spellStart"/>
      <w:r w:rsidRPr="00743E2F">
        <w:t>imenuje</w:t>
      </w:r>
      <w:proofErr w:type="spellEnd"/>
      <w:r w:rsidRPr="00743E2F">
        <w:t xml:space="preserve"> </w:t>
      </w:r>
      <w:proofErr w:type="spellStart"/>
      <w:r w:rsidRPr="00743E2F">
        <w:t>komisiju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se </w:t>
      </w:r>
      <w:proofErr w:type="spellStart"/>
      <w:r w:rsidRPr="00743E2F">
        <w:t>sastoji</w:t>
      </w:r>
      <w:proofErr w:type="spellEnd"/>
      <w:r w:rsidRPr="00743E2F">
        <w:t xml:space="preserve"> od </w:t>
      </w:r>
      <w:proofErr w:type="spellStart"/>
      <w:r w:rsidRPr="00743E2F">
        <w:t>predsjednika</w:t>
      </w:r>
      <w:proofErr w:type="spellEnd"/>
      <w:r w:rsidRPr="00743E2F">
        <w:t xml:space="preserve">, koji je </w:t>
      </w:r>
      <w:proofErr w:type="spellStart"/>
      <w:r w:rsidRPr="00743E2F">
        <w:t>obavljao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sudsku</w:t>
      </w:r>
      <w:proofErr w:type="spellEnd"/>
      <w:r w:rsidRPr="00743E2F">
        <w:t xml:space="preserve"> </w:t>
      </w:r>
      <w:proofErr w:type="spellStart"/>
      <w:r w:rsidRPr="00743E2F">
        <w:t>funkciju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najmanje</w:t>
      </w:r>
      <w:proofErr w:type="spellEnd"/>
      <w:r w:rsidRPr="00743E2F">
        <w:t xml:space="preserve"> </w:t>
      </w:r>
      <w:proofErr w:type="spellStart"/>
      <w:r w:rsidRPr="00743E2F">
        <w:t>još</w:t>
      </w:r>
      <w:proofErr w:type="spellEnd"/>
      <w:r w:rsidRPr="00743E2F">
        <w:t xml:space="preserve"> </w:t>
      </w:r>
      <w:proofErr w:type="spellStart"/>
      <w:r w:rsidRPr="00743E2F">
        <w:t>dva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od </w:t>
      </w:r>
      <w:proofErr w:type="spellStart"/>
      <w:r w:rsidRPr="00743E2F">
        <w:t>kojih</w:t>
      </w:r>
      <w:proofErr w:type="spellEnd"/>
      <w:r w:rsidRPr="00743E2F">
        <w:t xml:space="preserve"> je </w:t>
      </w:r>
      <w:proofErr w:type="spellStart"/>
      <w:r w:rsidRPr="00743E2F">
        <w:t>jedan</w:t>
      </w:r>
      <w:proofErr w:type="spellEnd"/>
      <w:r w:rsidRPr="00743E2F">
        <w:t xml:space="preserve"> </w:t>
      </w:r>
      <w:proofErr w:type="spellStart"/>
      <w:r w:rsidRPr="00743E2F">
        <w:t>stručnjak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oblasti</w:t>
      </w:r>
      <w:proofErr w:type="spellEnd"/>
      <w:r w:rsidRPr="00743E2F">
        <w:t xml:space="preserve"> </w:t>
      </w:r>
      <w:proofErr w:type="spellStart"/>
      <w:r w:rsidRPr="00743E2F">
        <w:t>bankarstva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finansija</w:t>
      </w:r>
      <w:proofErr w:type="spellEnd"/>
      <w:r w:rsidRPr="00743E2F">
        <w:t xml:space="preserve">, </w:t>
      </w:r>
      <w:proofErr w:type="spellStart"/>
      <w:r w:rsidRPr="00743E2F">
        <w:t>koja</w:t>
      </w:r>
      <w:proofErr w:type="spellEnd"/>
      <w:r w:rsidRPr="00743E2F">
        <w:t xml:space="preserve"> </w:t>
      </w:r>
      <w:proofErr w:type="spellStart"/>
      <w:r w:rsidRPr="00743E2F">
        <w:t>ispituje</w:t>
      </w:r>
      <w:proofErr w:type="spellEnd"/>
      <w:r w:rsidRPr="00743E2F">
        <w:t xml:space="preserve"> </w:t>
      </w:r>
      <w:proofErr w:type="spellStart"/>
      <w:r w:rsidRPr="00743E2F">
        <w:t>predmetno</w:t>
      </w:r>
      <w:proofErr w:type="spellEnd"/>
      <w:r w:rsidRPr="00743E2F">
        <w:t xml:space="preserve"> </w:t>
      </w:r>
      <w:proofErr w:type="spellStart"/>
      <w:r w:rsidRPr="00743E2F">
        <w:t>pitanje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dostavlja</w:t>
      </w:r>
      <w:proofErr w:type="spellEnd"/>
      <w:r w:rsidRPr="00743E2F">
        <w:t xml:space="preserve"> </w:t>
      </w:r>
      <w:proofErr w:type="spellStart"/>
      <w:r w:rsidRPr="00743E2F">
        <w:t>izvještaj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preporuke</w:t>
      </w:r>
      <w:proofErr w:type="spellEnd"/>
      <w:r w:rsidRPr="00743E2F">
        <w:t>.</w:t>
      </w:r>
    </w:p>
    <w:p w14:paraId="48D2243C" w14:textId="77777777" w:rsidR="00743E2F" w:rsidRPr="00743E2F" w:rsidRDefault="00743E2F" w:rsidP="00743E2F">
      <w:pPr>
        <w:jc w:val="center"/>
        <w:rPr>
          <w:b/>
          <w:bCs/>
        </w:rPr>
      </w:pPr>
      <w:bookmarkStart w:id="98" w:name="str_44"/>
      <w:bookmarkEnd w:id="98"/>
      <w:r w:rsidRPr="00743E2F">
        <w:rPr>
          <w:b/>
          <w:bCs/>
        </w:rPr>
        <w:t xml:space="preserve">Sudska </w:t>
      </w:r>
      <w:proofErr w:type="spellStart"/>
      <w:r w:rsidRPr="00743E2F">
        <w:rPr>
          <w:b/>
          <w:bCs/>
        </w:rPr>
        <w:t>zaštita</w:t>
      </w:r>
      <w:proofErr w:type="spellEnd"/>
      <w:r w:rsidRPr="00743E2F">
        <w:rPr>
          <w:b/>
          <w:bCs/>
        </w:rPr>
        <w:t xml:space="preserve"> u </w:t>
      </w:r>
      <w:proofErr w:type="spellStart"/>
      <w:r w:rsidRPr="00743E2F">
        <w:rPr>
          <w:b/>
          <w:bCs/>
        </w:rPr>
        <w:t>slučaju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razrješenja</w:t>
      </w:r>
      <w:proofErr w:type="spellEnd"/>
    </w:p>
    <w:p w14:paraId="40C4E1D2" w14:textId="77777777" w:rsidR="00743E2F" w:rsidRPr="00743E2F" w:rsidRDefault="00743E2F" w:rsidP="00743E2F">
      <w:pPr>
        <w:jc w:val="center"/>
        <w:rPr>
          <w:b/>
          <w:bCs/>
        </w:rPr>
      </w:pPr>
      <w:bookmarkStart w:id="99" w:name="clan_56**"/>
      <w:bookmarkEnd w:id="99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56**</w:t>
      </w:r>
    </w:p>
    <w:p w14:paraId="5C180ED4" w14:textId="77777777" w:rsidR="00743E2F" w:rsidRPr="00743E2F" w:rsidRDefault="00743E2F" w:rsidP="00743E2F">
      <w:pPr>
        <w:jc w:val="center"/>
      </w:pPr>
      <w:proofErr w:type="spellStart"/>
      <w:r w:rsidRPr="00743E2F">
        <w:t>Protiv</w:t>
      </w:r>
      <w:proofErr w:type="spellEnd"/>
      <w:r w:rsidRPr="00743E2F">
        <w:t xml:space="preserve"> </w:t>
      </w:r>
      <w:proofErr w:type="spellStart"/>
      <w:r w:rsidRPr="00743E2F">
        <w:t>odluke</w:t>
      </w:r>
      <w:proofErr w:type="spellEnd"/>
      <w:r w:rsidRPr="00743E2F">
        <w:t xml:space="preserve"> o </w:t>
      </w:r>
      <w:proofErr w:type="spellStart"/>
      <w:r w:rsidRPr="00743E2F">
        <w:t>razrješenju</w:t>
      </w:r>
      <w:proofErr w:type="spellEnd"/>
      <w:r w:rsidRPr="00743E2F">
        <w:t xml:space="preserve"> </w:t>
      </w: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pokrenuti</w:t>
      </w:r>
      <w:proofErr w:type="spellEnd"/>
      <w:r w:rsidRPr="00743E2F">
        <w:t xml:space="preserve"> </w:t>
      </w:r>
      <w:proofErr w:type="spellStart"/>
      <w:r w:rsidRPr="00743E2F">
        <w:t>upravni</w:t>
      </w:r>
      <w:proofErr w:type="spellEnd"/>
      <w:r w:rsidRPr="00743E2F">
        <w:t xml:space="preserve"> </w:t>
      </w:r>
      <w:proofErr w:type="spellStart"/>
      <w:r w:rsidRPr="00743E2F">
        <w:t>spor</w:t>
      </w:r>
      <w:proofErr w:type="spellEnd"/>
      <w:r w:rsidRPr="00743E2F">
        <w:t>.</w:t>
      </w:r>
    </w:p>
    <w:p w14:paraId="21FDB72E" w14:textId="77777777" w:rsidR="00743E2F" w:rsidRPr="00743E2F" w:rsidRDefault="00743E2F" w:rsidP="00743E2F">
      <w:pPr>
        <w:jc w:val="center"/>
        <w:rPr>
          <w:b/>
          <w:bCs/>
        </w:rPr>
      </w:pPr>
      <w:bookmarkStart w:id="100" w:name="str_45"/>
      <w:bookmarkEnd w:id="100"/>
      <w:proofErr w:type="spellStart"/>
      <w:r w:rsidRPr="00743E2F">
        <w:rPr>
          <w:b/>
          <w:bCs/>
        </w:rPr>
        <w:t>Trajanje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mandata</w:t>
      </w:r>
      <w:proofErr w:type="spellEnd"/>
      <w:r w:rsidRPr="00743E2F">
        <w:rPr>
          <w:b/>
          <w:bCs/>
        </w:rPr>
        <w:t xml:space="preserve"> u </w:t>
      </w:r>
      <w:proofErr w:type="spellStart"/>
      <w:r w:rsidRPr="00743E2F">
        <w:rPr>
          <w:b/>
          <w:bCs/>
        </w:rPr>
        <w:t>slučaju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prestanka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funkcije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članu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Savjeta</w:t>
      </w:r>
      <w:proofErr w:type="spellEnd"/>
    </w:p>
    <w:p w14:paraId="1D692339" w14:textId="77777777" w:rsidR="00743E2F" w:rsidRPr="00743E2F" w:rsidRDefault="00743E2F" w:rsidP="00743E2F">
      <w:pPr>
        <w:jc w:val="center"/>
        <w:rPr>
          <w:b/>
          <w:bCs/>
        </w:rPr>
      </w:pPr>
      <w:bookmarkStart w:id="101" w:name="clan_57"/>
      <w:bookmarkEnd w:id="10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57</w:t>
      </w:r>
    </w:p>
    <w:p w14:paraId="65790E6F" w14:textId="77777777" w:rsidR="00743E2F" w:rsidRPr="00743E2F" w:rsidRDefault="00743E2F" w:rsidP="00743E2F">
      <w:pPr>
        <w:jc w:val="center"/>
      </w:pPr>
      <w:r w:rsidRPr="00743E2F">
        <w:t xml:space="preserve">Mandat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koji se </w:t>
      </w:r>
      <w:proofErr w:type="spellStart"/>
      <w:r w:rsidRPr="00743E2F">
        <w:t>imenuje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mjesto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kome</w:t>
      </w:r>
      <w:proofErr w:type="spellEnd"/>
      <w:r w:rsidRPr="00743E2F">
        <w:t xml:space="preserve"> je </w:t>
      </w:r>
      <w:proofErr w:type="spellStart"/>
      <w:r w:rsidRPr="00743E2F">
        <w:t>prestala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prije</w:t>
      </w:r>
      <w:proofErr w:type="spellEnd"/>
      <w:r w:rsidRPr="00743E2F">
        <w:t xml:space="preserve"> </w:t>
      </w:r>
      <w:proofErr w:type="spellStart"/>
      <w:r w:rsidRPr="00743E2F">
        <w:t>isteka</w:t>
      </w:r>
      <w:proofErr w:type="spellEnd"/>
      <w:r w:rsidRPr="00743E2F">
        <w:t xml:space="preserve"> </w:t>
      </w:r>
      <w:proofErr w:type="spellStart"/>
      <w:r w:rsidRPr="00743E2F">
        <w:t>mandata</w:t>
      </w:r>
      <w:proofErr w:type="spellEnd"/>
      <w:r w:rsidRPr="00743E2F">
        <w:t xml:space="preserve"> </w:t>
      </w:r>
      <w:proofErr w:type="spellStart"/>
      <w:r w:rsidRPr="00743E2F">
        <w:t>traje</w:t>
      </w:r>
      <w:proofErr w:type="spellEnd"/>
      <w:r w:rsidRPr="00743E2F">
        <w:t xml:space="preserve"> </w:t>
      </w:r>
      <w:proofErr w:type="spellStart"/>
      <w:r w:rsidRPr="00743E2F">
        <w:t>šest</w:t>
      </w:r>
      <w:proofErr w:type="spellEnd"/>
      <w:r w:rsidRPr="00743E2F">
        <w:t xml:space="preserve"> </w:t>
      </w:r>
      <w:proofErr w:type="spellStart"/>
      <w:r w:rsidRPr="00743E2F">
        <w:t>godina</w:t>
      </w:r>
      <w:proofErr w:type="spellEnd"/>
      <w:r w:rsidRPr="00743E2F">
        <w:t>.</w:t>
      </w:r>
    </w:p>
    <w:p w14:paraId="702B9229" w14:textId="77777777" w:rsidR="00743E2F" w:rsidRPr="00743E2F" w:rsidRDefault="00743E2F" w:rsidP="00743E2F">
      <w:pPr>
        <w:jc w:val="center"/>
        <w:rPr>
          <w:b/>
          <w:bCs/>
        </w:rPr>
      </w:pPr>
      <w:bookmarkStart w:id="102" w:name="str_46"/>
      <w:bookmarkEnd w:id="102"/>
      <w:proofErr w:type="spellStart"/>
      <w:r w:rsidRPr="00743E2F">
        <w:rPr>
          <w:b/>
          <w:bCs/>
        </w:rPr>
        <w:t>Radni</w:t>
      </w:r>
      <w:proofErr w:type="spellEnd"/>
      <w:r w:rsidRPr="00743E2F">
        <w:rPr>
          <w:b/>
          <w:bCs/>
        </w:rPr>
        <w:t xml:space="preserve"> status </w:t>
      </w:r>
      <w:proofErr w:type="spellStart"/>
      <w:r w:rsidRPr="00743E2F">
        <w:rPr>
          <w:b/>
          <w:bCs/>
        </w:rPr>
        <w:t>guvernera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viceguvernera</w:t>
      </w:r>
      <w:proofErr w:type="spellEnd"/>
    </w:p>
    <w:p w14:paraId="529326EE" w14:textId="77777777" w:rsidR="00743E2F" w:rsidRPr="00743E2F" w:rsidRDefault="00743E2F" w:rsidP="00743E2F">
      <w:pPr>
        <w:jc w:val="center"/>
        <w:rPr>
          <w:b/>
          <w:bCs/>
        </w:rPr>
      </w:pPr>
      <w:bookmarkStart w:id="103" w:name="clan_58"/>
      <w:bookmarkEnd w:id="103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58</w:t>
      </w:r>
    </w:p>
    <w:p w14:paraId="724951FF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viceguverneri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zaposleni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obavljaju</w:t>
      </w:r>
      <w:proofErr w:type="spellEnd"/>
      <w:r w:rsidRPr="00743E2F">
        <w:t xml:space="preserve"> </w:t>
      </w:r>
      <w:proofErr w:type="spellStart"/>
      <w:r w:rsidRPr="00743E2F">
        <w:t>funkciju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profesionalno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ne </w:t>
      </w:r>
      <w:proofErr w:type="spellStart"/>
      <w:r w:rsidRPr="00743E2F">
        <w:t>mogu</w:t>
      </w:r>
      <w:proofErr w:type="spellEnd"/>
      <w:r w:rsidRPr="00743E2F">
        <w:t xml:space="preserve"> </w:t>
      </w:r>
      <w:proofErr w:type="spellStart"/>
      <w:r w:rsidRPr="00743E2F">
        <w:t>vršiti</w:t>
      </w:r>
      <w:proofErr w:type="spellEnd"/>
      <w:r w:rsidRPr="00743E2F">
        <w:t xml:space="preserve"> </w:t>
      </w:r>
      <w:proofErr w:type="spellStart"/>
      <w:r w:rsidRPr="00743E2F">
        <w:t>drugu</w:t>
      </w:r>
      <w:proofErr w:type="spellEnd"/>
      <w:r w:rsidRPr="00743E2F">
        <w:t xml:space="preserve"> </w:t>
      </w:r>
      <w:proofErr w:type="spellStart"/>
      <w:r w:rsidRPr="00743E2F">
        <w:t>funkciju</w:t>
      </w:r>
      <w:proofErr w:type="spellEnd"/>
      <w:r w:rsidRPr="00743E2F">
        <w:t xml:space="preserve">, </w:t>
      </w:r>
      <w:proofErr w:type="spellStart"/>
      <w:r w:rsidRPr="00743E2F">
        <w:t>posao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dužnost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01DBA62A" w14:textId="77777777" w:rsidR="00743E2F" w:rsidRPr="00743E2F" w:rsidRDefault="00743E2F" w:rsidP="00743E2F">
      <w:pPr>
        <w:jc w:val="center"/>
        <w:rPr>
          <w:b/>
          <w:bCs/>
        </w:rPr>
      </w:pPr>
      <w:bookmarkStart w:id="104" w:name="str_47"/>
      <w:bookmarkEnd w:id="104"/>
      <w:proofErr w:type="spellStart"/>
      <w:r w:rsidRPr="00743E2F">
        <w:rPr>
          <w:b/>
          <w:bCs/>
        </w:rPr>
        <w:t>Zabrana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zaposlenja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člana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Savjeta</w:t>
      </w:r>
      <w:proofErr w:type="spellEnd"/>
      <w:r w:rsidRPr="00743E2F">
        <w:rPr>
          <w:b/>
          <w:bCs/>
        </w:rPr>
        <w:t xml:space="preserve"> po </w:t>
      </w:r>
      <w:proofErr w:type="spellStart"/>
      <w:r w:rsidRPr="00743E2F">
        <w:rPr>
          <w:b/>
          <w:bCs/>
        </w:rPr>
        <w:t>isteku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mandata</w:t>
      </w:r>
      <w:proofErr w:type="spellEnd"/>
    </w:p>
    <w:p w14:paraId="62825CEB" w14:textId="77777777" w:rsidR="00743E2F" w:rsidRPr="00743E2F" w:rsidRDefault="00743E2F" w:rsidP="00743E2F">
      <w:pPr>
        <w:jc w:val="center"/>
        <w:rPr>
          <w:b/>
          <w:bCs/>
        </w:rPr>
      </w:pPr>
      <w:bookmarkStart w:id="105" w:name="clan_59"/>
      <w:bookmarkEnd w:id="10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59</w:t>
      </w:r>
    </w:p>
    <w:p w14:paraId="3E337E09" w14:textId="77777777" w:rsidR="00743E2F" w:rsidRPr="00743E2F" w:rsidRDefault="00743E2F" w:rsidP="00743E2F">
      <w:pPr>
        <w:jc w:val="center"/>
      </w:pP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član</w:t>
      </w:r>
      <w:proofErr w:type="spellEnd"/>
      <w:r w:rsidRPr="00743E2F">
        <w:t xml:space="preserve"> organa </w:t>
      </w:r>
      <w:proofErr w:type="spellStart"/>
      <w:r w:rsidRPr="00743E2F">
        <w:t>ili</w:t>
      </w:r>
      <w:proofErr w:type="spellEnd"/>
      <w:r w:rsidRPr="00743E2F">
        <w:t xml:space="preserve"> se </w:t>
      </w:r>
      <w:proofErr w:type="spellStart"/>
      <w:r w:rsidRPr="00743E2F">
        <w:t>zaposliti</w:t>
      </w:r>
      <w:proofErr w:type="spellEnd"/>
      <w:r w:rsidRPr="00743E2F">
        <w:t xml:space="preserve"> u </w:t>
      </w:r>
      <w:proofErr w:type="spellStart"/>
      <w:r w:rsidRPr="00743E2F">
        <w:t>kreditnoj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drugom</w:t>
      </w:r>
      <w:proofErr w:type="spellEnd"/>
      <w:r w:rsidRPr="00743E2F">
        <w:t xml:space="preserve"> </w:t>
      </w:r>
      <w:proofErr w:type="spellStart"/>
      <w:r w:rsidRPr="00743E2F">
        <w:t>pravnom</w:t>
      </w:r>
      <w:proofErr w:type="spellEnd"/>
      <w:r w:rsidRPr="00743E2F">
        <w:t xml:space="preserve"> </w:t>
      </w:r>
      <w:proofErr w:type="spellStart"/>
      <w:r w:rsidRPr="00743E2F">
        <w:t>licu</w:t>
      </w:r>
      <w:proofErr w:type="spellEnd"/>
      <w:r w:rsidRPr="00743E2F">
        <w:t xml:space="preserve"> </w:t>
      </w:r>
      <w:proofErr w:type="spellStart"/>
      <w:r w:rsidRPr="00743E2F">
        <w:t>čije</w:t>
      </w:r>
      <w:proofErr w:type="spellEnd"/>
      <w:r w:rsidRPr="00743E2F">
        <w:t xml:space="preserve">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kontroliše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12 </w:t>
      </w:r>
      <w:proofErr w:type="spellStart"/>
      <w:r w:rsidRPr="00743E2F">
        <w:t>mjeseci</w:t>
      </w:r>
      <w:proofErr w:type="spellEnd"/>
      <w:r w:rsidRPr="00743E2F">
        <w:t xml:space="preserve"> po </w:t>
      </w:r>
      <w:proofErr w:type="spellStart"/>
      <w:r w:rsidRPr="00743E2F">
        <w:t>prestanku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po </w:t>
      </w:r>
      <w:proofErr w:type="spellStart"/>
      <w:r w:rsidRPr="00743E2F">
        <w:t>odobrenju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587707DE" w14:textId="77777777" w:rsidR="00743E2F" w:rsidRPr="00743E2F" w:rsidRDefault="00743E2F" w:rsidP="00743E2F">
      <w:pPr>
        <w:jc w:val="center"/>
        <w:rPr>
          <w:b/>
          <w:bCs/>
        </w:rPr>
      </w:pPr>
      <w:bookmarkStart w:id="106" w:name="str_48"/>
      <w:bookmarkEnd w:id="106"/>
      <w:proofErr w:type="spellStart"/>
      <w:r w:rsidRPr="00743E2F">
        <w:rPr>
          <w:b/>
          <w:bCs/>
        </w:rPr>
        <w:t>Primanja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članova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Savjeta</w:t>
      </w:r>
      <w:proofErr w:type="spellEnd"/>
    </w:p>
    <w:p w14:paraId="6975BF5D" w14:textId="77777777" w:rsidR="00743E2F" w:rsidRPr="00743E2F" w:rsidRDefault="00743E2F" w:rsidP="00743E2F">
      <w:pPr>
        <w:jc w:val="center"/>
        <w:rPr>
          <w:b/>
          <w:bCs/>
        </w:rPr>
      </w:pPr>
      <w:bookmarkStart w:id="107" w:name="clan_60**"/>
      <w:bookmarkEnd w:id="10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60**</w:t>
      </w:r>
    </w:p>
    <w:p w14:paraId="653B4C51" w14:textId="77777777" w:rsidR="00743E2F" w:rsidRPr="00743E2F" w:rsidRDefault="00743E2F" w:rsidP="00743E2F">
      <w:pPr>
        <w:jc w:val="center"/>
      </w:pP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primaju</w:t>
      </w:r>
      <w:proofErr w:type="spellEnd"/>
      <w:r w:rsidRPr="00743E2F">
        <w:t xml:space="preserve"> </w:t>
      </w:r>
      <w:proofErr w:type="spellStart"/>
      <w:r w:rsidRPr="00743E2F">
        <w:t>naknadu</w:t>
      </w:r>
      <w:proofErr w:type="spellEnd"/>
      <w:r w:rsidRPr="00743E2F">
        <w:t xml:space="preserve"> za </w:t>
      </w:r>
      <w:proofErr w:type="spellStart"/>
      <w:r w:rsidRPr="00743E2F">
        <w:t>učešće</w:t>
      </w:r>
      <w:proofErr w:type="spellEnd"/>
      <w:r w:rsidRPr="00743E2F">
        <w:t xml:space="preserve"> u </w:t>
      </w:r>
      <w:proofErr w:type="spellStart"/>
      <w:r w:rsidRPr="00743E2F">
        <w:t>radu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2EEBB118" w14:textId="77777777" w:rsidR="00743E2F" w:rsidRPr="00743E2F" w:rsidRDefault="00743E2F" w:rsidP="00743E2F">
      <w:pPr>
        <w:jc w:val="center"/>
      </w:pPr>
      <w:proofErr w:type="spellStart"/>
      <w:r w:rsidRPr="00743E2F">
        <w:t>Naknadu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zarade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primanja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viceguvernera</w:t>
      </w:r>
      <w:proofErr w:type="spellEnd"/>
      <w:r w:rsidRPr="00743E2F">
        <w:t xml:space="preserve"> </w:t>
      </w:r>
      <w:proofErr w:type="spellStart"/>
      <w:r w:rsidRPr="00743E2F">
        <w:t>utvrđuju</w:t>
      </w:r>
      <w:proofErr w:type="spellEnd"/>
      <w:r w:rsidRPr="00743E2F">
        <w:t xml:space="preserve"> se </w:t>
      </w:r>
      <w:proofErr w:type="spellStart"/>
      <w:r w:rsidRPr="00743E2F">
        <w:t>opštim</w:t>
      </w:r>
      <w:proofErr w:type="spellEnd"/>
      <w:r w:rsidRPr="00743E2F">
        <w:t xml:space="preserve"> </w:t>
      </w:r>
      <w:proofErr w:type="spellStart"/>
      <w:r w:rsidRPr="00743E2F">
        <w:t>aktom</w:t>
      </w:r>
      <w:proofErr w:type="spellEnd"/>
      <w:r w:rsidRPr="00743E2F">
        <w:t xml:space="preserve"> koji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,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predlog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objavljuju</w:t>
      </w:r>
      <w:proofErr w:type="spellEnd"/>
      <w:r w:rsidRPr="00743E2F">
        <w:t xml:space="preserve"> se u </w:t>
      </w:r>
      <w:proofErr w:type="spellStart"/>
      <w:r w:rsidRPr="00743E2F">
        <w:t>izvještajima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22F5AE40" w14:textId="77777777" w:rsidR="00743E2F" w:rsidRPr="00743E2F" w:rsidRDefault="00743E2F" w:rsidP="00743E2F">
      <w:pPr>
        <w:jc w:val="center"/>
        <w:rPr>
          <w:b/>
          <w:bCs/>
        </w:rPr>
      </w:pPr>
      <w:bookmarkStart w:id="108" w:name="str_49"/>
      <w:bookmarkEnd w:id="108"/>
      <w:proofErr w:type="spellStart"/>
      <w:r w:rsidRPr="00743E2F">
        <w:rPr>
          <w:b/>
          <w:bCs/>
        </w:rPr>
        <w:t>Pravo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nakon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prestanka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vršenja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funkcije</w:t>
      </w:r>
      <w:proofErr w:type="spellEnd"/>
    </w:p>
    <w:p w14:paraId="462AA07F" w14:textId="77777777" w:rsidR="00743E2F" w:rsidRPr="00743E2F" w:rsidRDefault="00743E2F" w:rsidP="00743E2F">
      <w:pPr>
        <w:jc w:val="center"/>
        <w:rPr>
          <w:b/>
          <w:bCs/>
        </w:rPr>
      </w:pPr>
      <w:bookmarkStart w:id="109" w:name="clan_61"/>
      <w:bookmarkEnd w:id="109"/>
      <w:proofErr w:type="spellStart"/>
      <w:r w:rsidRPr="00743E2F">
        <w:rPr>
          <w:b/>
          <w:bCs/>
        </w:rPr>
        <w:lastRenderedPageBreak/>
        <w:t>Član</w:t>
      </w:r>
      <w:proofErr w:type="spellEnd"/>
      <w:r w:rsidRPr="00743E2F">
        <w:rPr>
          <w:b/>
          <w:bCs/>
        </w:rPr>
        <w:t xml:space="preserve"> 61</w:t>
      </w:r>
    </w:p>
    <w:p w14:paraId="6C5BFA68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viceguverner</w:t>
      </w:r>
      <w:proofErr w:type="spellEnd"/>
      <w:r w:rsidRPr="00743E2F">
        <w:t xml:space="preserve"> </w:t>
      </w:r>
      <w:proofErr w:type="spellStart"/>
      <w:r w:rsidRPr="00743E2F">
        <w:t>imaju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da, </w:t>
      </w:r>
      <w:proofErr w:type="spellStart"/>
      <w:r w:rsidRPr="00743E2F">
        <w:t>nakon</w:t>
      </w:r>
      <w:proofErr w:type="spellEnd"/>
      <w:r w:rsidRPr="00743E2F">
        <w:t xml:space="preserve"> </w:t>
      </w:r>
      <w:proofErr w:type="spellStart"/>
      <w:r w:rsidRPr="00743E2F">
        <w:t>prestanka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 xml:space="preserve">, </w:t>
      </w:r>
      <w:proofErr w:type="spellStart"/>
      <w:r w:rsidRPr="00743E2F">
        <w:t>godinu</w:t>
      </w:r>
      <w:proofErr w:type="spellEnd"/>
      <w:r w:rsidRPr="00743E2F">
        <w:t xml:space="preserve"> dana </w:t>
      </w:r>
      <w:proofErr w:type="spellStart"/>
      <w:r w:rsidRPr="00743E2F">
        <w:t>primaju</w:t>
      </w:r>
      <w:proofErr w:type="spellEnd"/>
      <w:r w:rsidRPr="00743E2F">
        <w:t xml:space="preserve"> </w:t>
      </w:r>
      <w:proofErr w:type="spellStart"/>
      <w:r w:rsidRPr="00743E2F">
        <w:t>naknadu</w:t>
      </w:r>
      <w:proofErr w:type="spellEnd"/>
      <w:r w:rsidRPr="00743E2F">
        <w:t xml:space="preserve"> u </w:t>
      </w:r>
      <w:proofErr w:type="spellStart"/>
      <w:r w:rsidRPr="00743E2F">
        <w:t>visini</w:t>
      </w:r>
      <w:proofErr w:type="spellEnd"/>
      <w:r w:rsidRPr="00743E2F">
        <w:t xml:space="preserve"> </w:t>
      </w:r>
      <w:proofErr w:type="spellStart"/>
      <w:r w:rsidRPr="00743E2F">
        <w:t>zarade</w:t>
      </w:r>
      <w:proofErr w:type="spellEnd"/>
      <w:r w:rsidRPr="00743E2F">
        <w:t xml:space="preserve"> </w:t>
      </w:r>
      <w:proofErr w:type="spellStart"/>
      <w:r w:rsidRPr="00743E2F">
        <w:t>koju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primali</w:t>
      </w:r>
      <w:proofErr w:type="spellEnd"/>
      <w:r w:rsidRPr="00743E2F">
        <w:t xml:space="preserve"> </w:t>
      </w:r>
      <w:proofErr w:type="spellStart"/>
      <w:r w:rsidRPr="00743E2F">
        <w:t>posljednjeg</w:t>
      </w:r>
      <w:proofErr w:type="spellEnd"/>
      <w:r w:rsidRPr="00743E2F">
        <w:t xml:space="preserve"> </w:t>
      </w:r>
      <w:proofErr w:type="spellStart"/>
      <w:r w:rsidRPr="00743E2F">
        <w:t>mjeseca</w:t>
      </w:r>
      <w:proofErr w:type="spellEnd"/>
      <w:r w:rsidRPr="00743E2F">
        <w:t xml:space="preserve"> </w:t>
      </w:r>
      <w:proofErr w:type="spellStart"/>
      <w:r w:rsidRPr="00743E2F">
        <w:t>vršenja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>.</w:t>
      </w:r>
    </w:p>
    <w:p w14:paraId="1FA2528E" w14:textId="77777777" w:rsidR="00743E2F" w:rsidRPr="00743E2F" w:rsidRDefault="00743E2F" w:rsidP="00743E2F">
      <w:pPr>
        <w:jc w:val="center"/>
      </w:pPr>
      <w:proofErr w:type="spellStart"/>
      <w:r w:rsidRPr="00743E2F">
        <w:t>Naknada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ostvaruje</w:t>
      </w:r>
      <w:proofErr w:type="spellEnd"/>
      <w:r w:rsidRPr="00743E2F">
        <w:t xml:space="preserve"> se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lični</w:t>
      </w:r>
      <w:proofErr w:type="spellEnd"/>
      <w:r w:rsidRPr="00743E2F">
        <w:t xml:space="preserve"> </w:t>
      </w:r>
      <w:proofErr w:type="spellStart"/>
      <w:r w:rsidRPr="00743E2F">
        <w:t>zahtjev</w:t>
      </w:r>
      <w:proofErr w:type="spellEnd"/>
      <w:r w:rsidRPr="00743E2F">
        <w:t xml:space="preserve">, koji mora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podnijet</w:t>
      </w:r>
      <w:proofErr w:type="spellEnd"/>
      <w:r w:rsidRPr="00743E2F">
        <w:t xml:space="preserve"> </w:t>
      </w:r>
      <w:proofErr w:type="spellStart"/>
      <w:r w:rsidRPr="00743E2F">
        <w:t>najkasnije</w:t>
      </w:r>
      <w:proofErr w:type="spellEnd"/>
      <w:r w:rsidRPr="00743E2F">
        <w:t xml:space="preserve"> 30 dana od dana </w:t>
      </w:r>
      <w:proofErr w:type="spellStart"/>
      <w:r w:rsidRPr="00743E2F">
        <w:t>prestanka</w:t>
      </w:r>
      <w:proofErr w:type="spellEnd"/>
      <w:r w:rsidRPr="00743E2F">
        <w:t xml:space="preserve"> </w:t>
      </w:r>
      <w:proofErr w:type="spellStart"/>
      <w:r w:rsidRPr="00743E2F">
        <w:t>vršenja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>.</w:t>
      </w:r>
    </w:p>
    <w:p w14:paraId="3145E548" w14:textId="77777777" w:rsidR="00743E2F" w:rsidRPr="00743E2F" w:rsidRDefault="00743E2F" w:rsidP="00743E2F">
      <w:pPr>
        <w:jc w:val="center"/>
      </w:pPr>
      <w:proofErr w:type="spellStart"/>
      <w:r w:rsidRPr="00743E2F">
        <w:t>Naknada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ovoga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usklađuje</w:t>
      </w:r>
      <w:proofErr w:type="spellEnd"/>
      <w:r w:rsidRPr="00743E2F">
        <w:t xml:space="preserve"> se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zaradom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viceguvernera</w:t>
      </w:r>
      <w:proofErr w:type="spellEnd"/>
      <w:r w:rsidRPr="00743E2F">
        <w:t xml:space="preserve"> u </w:t>
      </w:r>
      <w:proofErr w:type="spellStart"/>
      <w:r w:rsidRPr="00743E2F">
        <w:t>periodu</w:t>
      </w:r>
      <w:proofErr w:type="spellEnd"/>
      <w:r w:rsidRPr="00743E2F">
        <w:t xml:space="preserve"> </w:t>
      </w:r>
      <w:proofErr w:type="spellStart"/>
      <w:r w:rsidRPr="00743E2F">
        <w:t>dok</w:t>
      </w:r>
      <w:proofErr w:type="spellEnd"/>
      <w:r w:rsidRPr="00743E2F">
        <w:t xml:space="preserve"> </w:t>
      </w:r>
      <w:proofErr w:type="spellStart"/>
      <w:r w:rsidRPr="00743E2F">
        <w:t>traje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korišćenje</w:t>
      </w:r>
      <w:proofErr w:type="spellEnd"/>
      <w:r w:rsidRPr="00743E2F">
        <w:t>.</w:t>
      </w:r>
    </w:p>
    <w:p w14:paraId="6179D0DF" w14:textId="77777777" w:rsidR="00743E2F" w:rsidRPr="00743E2F" w:rsidRDefault="00743E2F" w:rsidP="00743E2F">
      <w:pPr>
        <w:jc w:val="center"/>
      </w:pP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ovoga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prestaje</w:t>
      </w:r>
      <w:proofErr w:type="spellEnd"/>
      <w:r w:rsidRPr="00743E2F">
        <w:t xml:space="preserve"> </w:t>
      </w:r>
      <w:proofErr w:type="spellStart"/>
      <w:r w:rsidRPr="00743E2F">
        <w:t>prije</w:t>
      </w:r>
      <w:proofErr w:type="spellEnd"/>
      <w:r w:rsidRPr="00743E2F">
        <w:t xml:space="preserve"> </w:t>
      </w:r>
      <w:proofErr w:type="spellStart"/>
      <w:r w:rsidRPr="00743E2F">
        <w:t>utvrđenog</w:t>
      </w:r>
      <w:proofErr w:type="spellEnd"/>
      <w:r w:rsidRPr="00743E2F">
        <w:t xml:space="preserve"> </w:t>
      </w:r>
      <w:proofErr w:type="spellStart"/>
      <w:r w:rsidRPr="00743E2F">
        <w:t>roka</w:t>
      </w:r>
      <w:proofErr w:type="spellEnd"/>
      <w:r w:rsidRPr="00743E2F">
        <w:t xml:space="preserve">, </w:t>
      </w:r>
      <w:proofErr w:type="spellStart"/>
      <w:r w:rsidRPr="00743E2F">
        <w:t>ako</w:t>
      </w:r>
      <w:proofErr w:type="spellEnd"/>
      <w:r w:rsidRPr="00743E2F">
        <w:t xml:space="preserve"> </w:t>
      </w:r>
      <w:proofErr w:type="spellStart"/>
      <w:r w:rsidRPr="00743E2F">
        <w:t>njegov</w:t>
      </w:r>
      <w:proofErr w:type="spellEnd"/>
      <w:r w:rsidRPr="00743E2F">
        <w:t xml:space="preserve"> </w:t>
      </w:r>
      <w:proofErr w:type="spellStart"/>
      <w:r w:rsidRPr="00743E2F">
        <w:t>korisnik</w:t>
      </w:r>
      <w:proofErr w:type="spellEnd"/>
      <w:r w:rsidRPr="00743E2F">
        <w:t>:</w:t>
      </w:r>
    </w:p>
    <w:p w14:paraId="194EF36D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zasnuje</w:t>
      </w:r>
      <w:proofErr w:type="spellEnd"/>
      <w:r w:rsidRPr="00743E2F">
        <w:t xml:space="preserve"> </w:t>
      </w:r>
      <w:proofErr w:type="spellStart"/>
      <w:r w:rsidRPr="00743E2F">
        <w:t>radni</w:t>
      </w:r>
      <w:proofErr w:type="spellEnd"/>
      <w:r w:rsidRPr="00743E2F">
        <w:t xml:space="preserve"> </w:t>
      </w:r>
      <w:proofErr w:type="spellStart"/>
      <w:proofErr w:type="gramStart"/>
      <w:r w:rsidRPr="00743E2F">
        <w:t>odnos</w:t>
      </w:r>
      <w:proofErr w:type="spellEnd"/>
      <w:r w:rsidRPr="00743E2F">
        <w:t>;</w:t>
      </w:r>
      <w:proofErr w:type="gramEnd"/>
    </w:p>
    <w:p w14:paraId="04DD4C1B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bude</w:t>
      </w:r>
      <w:proofErr w:type="spellEnd"/>
      <w:r w:rsidRPr="00743E2F">
        <w:t xml:space="preserve"> </w:t>
      </w:r>
      <w:proofErr w:type="spellStart"/>
      <w:r w:rsidRPr="00743E2F">
        <w:t>izabran</w:t>
      </w:r>
      <w:proofErr w:type="spellEnd"/>
      <w:r w:rsidRPr="00743E2F">
        <w:t xml:space="preserve">, </w:t>
      </w:r>
      <w:proofErr w:type="spellStart"/>
      <w:r w:rsidRPr="00743E2F">
        <w:t>imenovan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postavljen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drugu</w:t>
      </w:r>
      <w:proofErr w:type="spellEnd"/>
      <w:r w:rsidRPr="00743E2F">
        <w:t xml:space="preserve"> </w:t>
      </w:r>
      <w:proofErr w:type="spellStart"/>
      <w:r w:rsidRPr="00743E2F">
        <w:t>funkciju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ostvaruje</w:t>
      </w:r>
      <w:proofErr w:type="spellEnd"/>
      <w:r w:rsidRPr="00743E2F">
        <w:t xml:space="preserve"> </w:t>
      </w:r>
      <w:proofErr w:type="spellStart"/>
      <w:proofErr w:type="gramStart"/>
      <w:r w:rsidRPr="00743E2F">
        <w:t>zaradu</w:t>
      </w:r>
      <w:proofErr w:type="spellEnd"/>
      <w:r w:rsidRPr="00743E2F">
        <w:t>;</w:t>
      </w:r>
      <w:proofErr w:type="gramEnd"/>
    </w:p>
    <w:p w14:paraId="38BD616E" w14:textId="77777777" w:rsidR="00743E2F" w:rsidRPr="00743E2F" w:rsidRDefault="00743E2F" w:rsidP="00743E2F">
      <w:pPr>
        <w:jc w:val="center"/>
      </w:pPr>
      <w:r w:rsidRPr="00743E2F">
        <w:t xml:space="preserve">3) </w:t>
      </w:r>
      <w:proofErr w:type="spellStart"/>
      <w:r w:rsidRPr="00743E2F">
        <w:t>ostvari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penziju</w:t>
      </w:r>
      <w:proofErr w:type="spellEnd"/>
      <w:r w:rsidRPr="00743E2F">
        <w:t>.</w:t>
      </w:r>
    </w:p>
    <w:p w14:paraId="544F8696" w14:textId="77777777" w:rsidR="00743E2F" w:rsidRPr="00743E2F" w:rsidRDefault="00743E2F" w:rsidP="00743E2F">
      <w:pPr>
        <w:jc w:val="center"/>
      </w:pP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ovoga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se </w:t>
      </w:r>
      <w:proofErr w:type="spellStart"/>
      <w:r w:rsidRPr="00743E2F">
        <w:t>produžiti</w:t>
      </w:r>
      <w:proofErr w:type="spellEnd"/>
      <w:r w:rsidRPr="00743E2F">
        <w:t xml:space="preserve"> za </w:t>
      </w:r>
      <w:proofErr w:type="spellStart"/>
      <w:r w:rsidRPr="00743E2F">
        <w:t>još</w:t>
      </w:r>
      <w:proofErr w:type="spellEnd"/>
      <w:r w:rsidRPr="00743E2F">
        <w:t xml:space="preserve"> </w:t>
      </w:r>
      <w:proofErr w:type="spellStart"/>
      <w:r w:rsidRPr="00743E2F">
        <w:t>godinu</w:t>
      </w:r>
      <w:proofErr w:type="spellEnd"/>
      <w:r w:rsidRPr="00743E2F">
        <w:t xml:space="preserve"> dana </w:t>
      </w:r>
      <w:proofErr w:type="spellStart"/>
      <w:r w:rsidRPr="00743E2F">
        <w:t>ako</w:t>
      </w:r>
      <w:proofErr w:type="spellEnd"/>
      <w:r w:rsidRPr="00743E2F">
        <w:t xml:space="preserve"> u tom </w:t>
      </w:r>
      <w:proofErr w:type="spellStart"/>
      <w:r w:rsidRPr="00743E2F">
        <w:t>periodu</w:t>
      </w:r>
      <w:proofErr w:type="spellEnd"/>
      <w:r w:rsidRPr="00743E2F">
        <w:t xml:space="preserve"> </w:t>
      </w:r>
      <w:proofErr w:type="spellStart"/>
      <w:r w:rsidRPr="00743E2F">
        <w:t>njegov</w:t>
      </w:r>
      <w:proofErr w:type="spellEnd"/>
      <w:r w:rsidRPr="00743E2F">
        <w:t xml:space="preserve"> </w:t>
      </w:r>
      <w:proofErr w:type="spellStart"/>
      <w:r w:rsidRPr="00743E2F">
        <w:t>korisnik</w:t>
      </w:r>
      <w:proofErr w:type="spellEnd"/>
      <w:r w:rsidRPr="00743E2F">
        <w:t xml:space="preserve"> </w:t>
      </w:r>
      <w:proofErr w:type="spellStart"/>
      <w:r w:rsidRPr="00743E2F">
        <w:t>stiče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penziju</w:t>
      </w:r>
      <w:proofErr w:type="spellEnd"/>
      <w:r w:rsidRPr="00743E2F">
        <w:t>.</w:t>
      </w:r>
    </w:p>
    <w:p w14:paraId="09EB093A" w14:textId="77777777" w:rsidR="00743E2F" w:rsidRPr="00743E2F" w:rsidRDefault="00743E2F" w:rsidP="00743E2F">
      <w:pPr>
        <w:jc w:val="center"/>
        <w:rPr>
          <w:b/>
          <w:bCs/>
        </w:rPr>
      </w:pPr>
      <w:bookmarkStart w:id="110" w:name="str_50"/>
      <w:bookmarkEnd w:id="110"/>
      <w:proofErr w:type="spellStart"/>
      <w:r w:rsidRPr="00743E2F">
        <w:rPr>
          <w:b/>
          <w:bCs/>
        </w:rPr>
        <w:t>Sjednice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Savjeta</w:t>
      </w:r>
      <w:proofErr w:type="spellEnd"/>
    </w:p>
    <w:p w14:paraId="18CDBCA8" w14:textId="77777777" w:rsidR="00743E2F" w:rsidRPr="00743E2F" w:rsidRDefault="00743E2F" w:rsidP="00743E2F">
      <w:pPr>
        <w:jc w:val="center"/>
        <w:rPr>
          <w:b/>
          <w:bCs/>
        </w:rPr>
      </w:pPr>
      <w:bookmarkStart w:id="111" w:name="clan_62"/>
      <w:bookmarkEnd w:id="11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62</w:t>
      </w:r>
    </w:p>
    <w:p w14:paraId="27CB308E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 xml:space="preserve"> o </w:t>
      </w:r>
      <w:proofErr w:type="spellStart"/>
      <w:r w:rsidRPr="00743E2F">
        <w:t>poslovima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svog</w:t>
      </w:r>
      <w:proofErr w:type="spellEnd"/>
      <w:r w:rsidRPr="00743E2F">
        <w:t xml:space="preserve"> </w:t>
      </w:r>
      <w:proofErr w:type="spellStart"/>
      <w:r w:rsidRPr="00743E2F">
        <w:t>djelokruga</w:t>
      </w:r>
      <w:proofErr w:type="spellEnd"/>
      <w:r w:rsidRPr="00743E2F">
        <w:t xml:space="preserve"> </w:t>
      </w:r>
      <w:proofErr w:type="spellStart"/>
      <w:r w:rsidRPr="00743E2F">
        <w:t>odlučuje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sjednicama</w:t>
      </w:r>
      <w:proofErr w:type="spellEnd"/>
      <w:r w:rsidRPr="00743E2F">
        <w:t xml:space="preserve">, </w:t>
      </w:r>
      <w:proofErr w:type="spellStart"/>
      <w:r w:rsidRPr="00743E2F">
        <w:t>koje</w:t>
      </w:r>
      <w:proofErr w:type="spellEnd"/>
      <w:r w:rsidRPr="00743E2F">
        <w:t xml:space="preserve"> se </w:t>
      </w:r>
      <w:proofErr w:type="spellStart"/>
      <w:r w:rsidRPr="00743E2F">
        <w:t>održavaju</w:t>
      </w:r>
      <w:proofErr w:type="spellEnd"/>
      <w:r w:rsidRPr="00743E2F">
        <w:t xml:space="preserve"> po </w:t>
      </w:r>
      <w:proofErr w:type="spellStart"/>
      <w:r w:rsidRPr="00743E2F">
        <w:t>pravilu</w:t>
      </w:r>
      <w:proofErr w:type="spellEnd"/>
      <w:r w:rsidRPr="00743E2F">
        <w:t xml:space="preserve"> </w:t>
      </w:r>
      <w:proofErr w:type="spellStart"/>
      <w:r w:rsidRPr="00743E2F">
        <w:t>jednom</w:t>
      </w:r>
      <w:proofErr w:type="spellEnd"/>
      <w:r w:rsidRPr="00743E2F">
        <w:t xml:space="preserve"> </w:t>
      </w:r>
      <w:proofErr w:type="spellStart"/>
      <w:r w:rsidRPr="00743E2F">
        <w:t>mjesečno</w:t>
      </w:r>
      <w:proofErr w:type="spellEnd"/>
      <w:r w:rsidRPr="00743E2F">
        <w:t xml:space="preserve">, </w:t>
      </w:r>
      <w:proofErr w:type="spellStart"/>
      <w:r w:rsidRPr="00743E2F">
        <w:t>ali</w:t>
      </w:r>
      <w:proofErr w:type="spellEnd"/>
      <w:r w:rsidRPr="00743E2F">
        <w:t xml:space="preserve"> ne </w:t>
      </w:r>
      <w:proofErr w:type="spellStart"/>
      <w:r w:rsidRPr="00743E2F">
        <w:t>manje</w:t>
      </w:r>
      <w:proofErr w:type="spellEnd"/>
      <w:r w:rsidRPr="00743E2F">
        <w:t xml:space="preserve"> od </w:t>
      </w:r>
      <w:proofErr w:type="spellStart"/>
      <w:r w:rsidRPr="00743E2F">
        <w:t>deset</w:t>
      </w:r>
      <w:proofErr w:type="spellEnd"/>
      <w:r w:rsidRPr="00743E2F">
        <w:t xml:space="preserve"> puta u </w:t>
      </w:r>
      <w:proofErr w:type="spellStart"/>
      <w:r w:rsidRPr="00743E2F">
        <w:t>jednoj</w:t>
      </w:r>
      <w:proofErr w:type="spellEnd"/>
      <w:r w:rsidRPr="00743E2F">
        <w:t xml:space="preserve"> </w:t>
      </w:r>
      <w:proofErr w:type="spellStart"/>
      <w:r w:rsidRPr="00743E2F">
        <w:t>kalendarskoj</w:t>
      </w:r>
      <w:proofErr w:type="spellEnd"/>
      <w:r w:rsidRPr="00743E2F">
        <w:t xml:space="preserve"> </w:t>
      </w:r>
      <w:proofErr w:type="spellStart"/>
      <w:r w:rsidRPr="00743E2F">
        <w:t>godini</w:t>
      </w:r>
      <w:proofErr w:type="spellEnd"/>
      <w:r w:rsidRPr="00743E2F">
        <w:t>.</w:t>
      </w:r>
    </w:p>
    <w:p w14:paraId="391281EA" w14:textId="77777777" w:rsidR="00743E2F" w:rsidRPr="00743E2F" w:rsidRDefault="00743E2F" w:rsidP="00743E2F">
      <w:pPr>
        <w:jc w:val="center"/>
      </w:pPr>
      <w:proofErr w:type="spellStart"/>
      <w:r w:rsidRPr="00743E2F">
        <w:t>Sjednicama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mogu</w:t>
      </w:r>
      <w:proofErr w:type="spellEnd"/>
      <w:r w:rsidRPr="00743E2F">
        <w:t xml:space="preserve">, po </w:t>
      </w:r>
      <w:proofErr w:type="spellStart"/>
      <w:r w:rsidRPr="00743E2F">
        <w:t>pozivu</w:t>
      </w:r>
      <w:proofErr w:type="spellEnd"/>
      <w:r w:rsidRPr="00743E2F">
        <w:t xml:space="preserve">, </w:t>
      </w:r>
      <w:proofErr w:type="spellStart"/>
      <w:r w:rsidRPr="00743E2F">
        <w:t>prisustvovati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, bez </w:t>
      </w:r>
      <w:proofErr w:type="spellStart"/>
      <w:r w:rsidRPr="00743E2F">
        <w:t>prava</w:t>
      </w:r>
      <w:proofErr w:type="spellEnd"/>
      <w:r w:rsidRPr="00743E2F">
        <w:t xml:space="preserve"> </w:t>
      </w:r>
      <w:proofErr w:type="spellStart"/>
      <w:r w:rsidRPr="00743E2F">
        <w:t>odlučivanja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</w:t>
      </w:r>
      <w:proofErr w:type="spellStart"/>
      <w:r w:rsidRPr="00743E2F">
        <w:t>predstavnika</w:t>
      </w:r>
      <w:proofErr w:type="spellEnd"/>
      <w:r w:rsidRPr="00743E2F">
        <w:t xml:space="preserve"> </w:t>
      </w:r>
      <w:proofErr w:type="spellStart"/>
      <w:r w:rsidRPr="00743E2F">
        <w:t>državnih</w:t>
      </w:r>
      <w:proofErr w:type="spellEnd"/>
      <w:r w:rsidRPr="00743E2F">
        <w:t xml:space="preserve"> 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 </w:t>
      </w:r>
      <w:proofErr w:type="spellStart"/>
      <w:r w:rsidRPr="00743E2F">
        <w:t>čije</w:t>
      </w:r>
      <w:proofErr w:type="spellEnd"/>
      <w:r w:rsidRPr="00743E2F">
        <w:t xml:space="preserve"> bi </w:t>
      </w:r>
      <w:proofErr w:type="spellStart"/>
      <w:r w:rsidRPr="00743E2F">
        <w:t>prisustvo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sjednici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moglo</w:t>
      </w:r>
      <w:proofErr w:type="spellEnd"/>
      <w:r w:rsidRPr="00743E2F">
        <w:t xml:space="preserve"> </w:t>
      </w:r>
      <w:proofErr w:type="spellStart"/>
      <w:r w:rsidRPr="00743E2F">
        <w:t>narušiti</w:t>
      </w:r>
      <w:proofErr w:type="spellEnd"/>
      <w:r w:rsidRPr="00743E2F">
        <w:t xml:space="preserve"> </w:t>
      </w:r>
      <w:proofErr w:type="spellStart"/>
      <w:r w:rsidRPr="00743E2F">
        <w:t>nezavisnost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utvrđenu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160ECF0B" w14:textId="77777777" w:rsidR="00743E2F" w:rsidRPr="00743E2F" w:rsidRDefault="00743E2F" w:rsidP="00743E2F">
      <w:pPr>
        <w:jc w:val="center"/>
      </w:pPr>
      <w:proofErr w:type="spellStart"/>
      <w:r w:rsidRPr="00743E2F">
        <w:t>Sjednice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saziva</w:t>
      </w:r>
      <w:proofErr w:type="spellEnd"/>
      <w:r w:rsidRPr="00743E2F">
        <w:t xml:space="preserve"> </w:t>
      </w:r>
      <w:proofErr w:type="spellStart"/>
      <w:r w:rsidRPr="00743E2F">
        <w:t>guverner</w:t>
      </w:r>
      <w:proofErr w:type="spellEnd"/>
      <w:r w:rsidRPr="00743E2F">
        <w:t>.</w:t>
      </w:r>
    </w:p>
    <w:p w14:paraId="51299516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je </w:t>
      </w:r>
      <w:proofErr w:type="spellStart"/>
      <w:r w:rsidRPr="00743E2F">
        <w:t>dužan</w:t>
      </w:r>
      <w:proofErr w:type="spellEnd"/>
      <w:r w:rsidRPr="00743E2F">
        <w:t xml:space="preserve"> da </w:t>
      </w:r>
      <w:proofErr w:type="spellStart"/>
      <w:r w:rsidRPr="00743E2F">
        <w:t>sazove</w:t>
      </w:r>
      <w:proofErr w:type="spellEnd"/>
      <w:r w:rsidRPr="00743E2F">
        <w:t xml:space="preserve"> </w:t>
      </w:r>
      <w:proofErr w:type="spellStart"/>
      <w:r w:rsidRPr="00743E2F">
        <w:t>sjednicu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pisani</w:t>
      </w:r>
      <w:proofErr w:type="spellEnd"/>
      <w:r w:rsidRPr="00743E2F">
        <w:t xml:space="preserve"> </w:t>
      </w:r>
      <w:proofErr w:type="spellStart"/>
      <w:r w:rsidRPr="00743E2F">
        <w:t>zahtjev</w:t>
      </w:r>
      <w:proofErr w:type="spellEnd"/>
      <w:r w:rsidRPr="00743E2F">
        <w:t xml:space="preserve"> tri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434960C2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odlučivati</w:t>
      </w:r>
      <w:proofErr w:type="spellEnd"/>
      <w:r w:rsidRPr="00743E2F">
        <w:t xml:space="preserve"> </w:t>
      </w:r>
      <w:proofErr w:type="spellStart"/>
      <w:r w:rsidRPr="00743E2F">
        <w:t>ukoliko</w:t>
      </w:r>
      <w:proofErr w:type="spellEnd"/>
      <w:r w:rsidRPr="00743E2F">
        <w:t xml:space="preserve"> </w:t>
      </w:r>
      <w:proofErr w:type="spellStart"/>
      <w:r w:rsidRPr="00743E2F">
        <w:t>sjednici</w:t>
      </w:r>
      <w:proofErr w:type="spellEnd"/>
      <w:r w:rsidRPr="00743E2F">
        <w:t xml:space="preserve"> </w:t>
      </w:r>
      <w:proofErr w:type="spellStart"/>
      <w:r w:rsidRPr="00743E2F">
        <w:t>prisustvuje</w:t>
      </w:r>
      <w:proofErr w:type="spellEnd"/>
      <w:r w:rsidRPr="00743E2F">
        <w:t xml:space="preserve"> </w:t>
      </w:r>
      <w:proofErr w:type="spellStart"/>
      <w:r w:rsidRPr="00743E2F">
        <w:t>najmanje</w:t>
      </w:r>
      <w:proofErr w:type="spellEnd"/>
      <w:r w:rsidRPr="00743E2F">
        <w:t xml:space="preserve"> pet </w:t>
      </w:r>
      <w:proofErr w:type="spellStart"/>
      <w:r w:rsidRPr="00743E2F">
        <w:t>članova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7111BE4D" w14:textId="77777777" w:rsidR="00743E2F" w:rsidRPr="00743E2F" w:rsidRDefault="00743E2F" w:rsidP="00743E2F">
      <w:pPr>
        <w:jc w:val="center"/>
      </w:pPr>
      <w:r w:rsidRPr="00743E2F">
        <w:t xml:space="preserve">O </w:t>
      </w:r>
      <w:proofErr w:type="spellStart"/>
      <w:r w:rsidRPr="00743E2F">
        <w:t>pitanjima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svoje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odlučuje</w:t>
      </w:r>
      <w:proofErr w:type="spellEnd"/>
      <w:r w:rsidRPr="00743E2F">
        <w:t xml:space="preserve"> </w:t>
      </w:r>
      <w:proofErr w:type="spellStart"/>
      <w:r w:rsidRPr="00743E2F">
        <w:t>većinom</w:t>
      </w:r>
      <w:proofErr w:type="spellEnd"/>
      <w:r w:rsidRPr="00743E2F">
        <w:t xml:space="preserve"> </w:t>
      </w:r>
      <w:proofErr w:type="spellStart"/>
      <w:r w:rsidRPr="00743E2F">
        <w:t>glasova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, s </w:t>
      </w:r>
      <w:proofErr w:type="spellStart"/>
      <w:r w:rsidRPr="00743E2F">
        <w:t>tim</w:t>
      </w:r>
      <w:proofErr w:type="spellEnd"/>
      <w:r w:rsidRPr="00743E2F">
        <w:t xml:space="preserve"> da je u </w:t>
      </w:r>
      <w:proofErr w:type="spellStart"/>
      <w:r w:rsidRPr="00743E2F">
        <w:t>slučaju</w:t>
      </w:r>
      <w:proofErr w:type="spellEnd"/>
      <w:r w:rsidRPr="00743E2F">
        <w:t xml:space="preserve"> </w:t>
      </w:r>
      <w:proofErr w:type="spellStart"/>
      <w:r w:rsidRPr="00743E2F">
        <w:t>neriješenog</w:t>
      </w:r>
      <w:proofErr w:type="spellEnd"/>
      <w:r w:rsidRPr="00743E2F">
        <w:t xml:space="preserve"> </w:t>
      </w:r>
      <w:proofErr w:type="spellStart"/>
      <w:r w:rsidRPr="00743E2F">
        <w:t>glasanja</w:t>
      </w:r>
      <w:proofErr w:type="spellEnd"/>
      <w:r w:rsidRPr="00743E2F">
        <w:t xml:space="preserve"> </w:t>
      </w:r>
      <w:proofErr w:type="spellStart"/>
      <w:r w:rsidRPr="00743E2F">
        <w:t>odlučujući</w:t>
      </w:r>
      <w:proofErr w:type="spellEnd"/>
      <w:r w:rsidRPr="00743E2F">
        <w:t xml:space="preserve"> </w:t>
      </w:r>
      <w:proofErr w:type="spellStart"/>
      <w:r w:rsidRPr="00743E2F">
        <w:t>glas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>.</w:t>
      </w:r>
    </w:p>
    <w:p w14:paraId="50BE8948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poslovnik</w:t>
      </w:r>
      <w:proofErr w:type="spellEnd"/>
      <w:r w:rsidRPr="00743E2F">
        <w:t xml:space="preserve"> o </w:t>
      </w:r>
      <w:proofErr w:type="spellStart"/>
      <w:r w:rsidRPr="00743E2F">
        <w:t>radu</w:t>
      </w:r>
      <w:proofErr w:type="spellEnd"/>
      <w:r w:rsidRPr="00743E2F">
        <w:t xml:space="preserve">, </w:t>
      </w:r>
      <w:proofErr w:type="spellStart"/>
      <w:r w:rsidRPr="00743E2F">
        <w:t>kojim</w:t>
      </w:r>
      <w:proofErr w:type="spellEnd"/>
      <w:r w:rsidRPr="00743E2F">
        <w:t xml:space="preserve"> se </w:t>
      </w:r>
      <w:proofErr w:type="spellStart"/>
      <w:r w:rsidRPr="00743E2F">
        <w:t>bliže</w:t>
      </w:r>
      <w:proofErr w:type="spellEnd"/>
      <w:r w:rsidRPr="00743E2F">
        <w:t xml:space="preserve">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38A56BFE" w14:textId="77777777" w:rsidR="00743E2F" w:rsidRPr="00743E2F" w:rsidRDefault="00743E2F" w:rsidP="00743E2F">
      <w:pPr>
        <w:jc w:val="center"/>
        <w:rPr>
          <w:b/>
          <w:bCs/>
        </w:rPr>
      </w:pPr>
      <w:bookmarkStart w:id="112" w:name="str_51"/>
      <w:bookmarkEnd w:id="112"/>
      <w:proofErr w:type="spellStart"/>
      <w:r w:rsidRPr="00743E2F">
        <w:rPr>
          <w:b/>
          <w:bCs/>
        </w:rPr>
        <w:t>Javnost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rada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Savjeta</w:t>
      </w:r>
      <w:proofErr w:type="spellEnd"/>
    </w:p>
    <w:p w14:paraId="3D2CCB23" w14:textId="77777777" w:rsidR="00743E2F" w:rsidRPr="00743E2F" w:rsidRDefault="00743E2F" w:rsidP="00743E2F">
      <w:pPr>
        <w:jc w:val="center"/>
        <w:rPr>
          <w:b/>
          <w:bCs/>
        </w:rPr>
      </w:pPr>
      <w:bookmarkStart w:id="113" w:name="clan_63"/>
      <w:bookmarkEnd w:id="113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63</w:t>
      </w:r>
    </w:p>
    <w:p w14:paraId="7A79CBB6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obavještava</w:t>
      </w:r>
      <w:proofErr w:type="spellEnd"/>
      <w:r w:rsidRPr="00743E2F">
        <w:t xml:space="preserve"> </w:t>
      </w:r>
      <w:proofErr w:type="spellStart"/>
      <w:r w:rsidRPr="00743E2F">
        <w:t>javnost</w:t>
      </w:r>
      <w:proofErr w:type="spellEnd"/>
      <w:r w:rsidRPr="00743E2F">
        <w:t xml:space="preserve"> o </w:t>
      </w:r>
      <w:proofErr w:type="spellStart"/>
      <w:r w:rsidRPr="00743E2F">
        <w:t>odlukama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u </w:t>
      </w:r>
      <w:proofErr w:type="spellStart"/>
      <w:r w:rsidRPr="00743E2F">
        <w:t>vezi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pitanjima</w:t>
      </w:r>
      <w:proofErr w:type="spellEnd"/>
      <w:r w:rsidRPr="00743E2F">
        <w:t xml:space="preserve"> od </w:t>
      </w:r>
      <w:proofErr w:type="spellStart"/>
      <w:r w:rsidRPr="00743E2F">
        <w:t>značaja</w:t>
      </w:r>
      <w:proofErr w:type="spellEnd"/>
      <w:r w:rsidRPr="00743E2F">
        <w:t xml:space="preserve"> za </w:t>
      </w:r>
      <w:proofErr w:type="spellStart"/>
      <w:r w:rsidRPr="00743E2F">
        <w:t>utvrđivanje</w:t>
      </w:r>
      <w:proofErr w:type="spellEnd"/>
      <w:r w:rsidRPr="00743E2F">
        <w:t xml:space="preserve"> </w:t>
      </w:r>
      <w:proofErr w:type="spellStart"/>
      <w:r w:rsidRPr="00743E2F">
        <w:t>politika</w:t>
      </w:r>
      <w:proofErr w:type="spellEnd"/>
      <w:r w:rsidRPr="00743E2F">
        <w:t xml:space="preserve"> za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</w:t>
      </w:r>
      <w:proofErr w:type="spellStart"/>
      <w:r w:rsidRPr="00743E2F">
        <w:t>nakon</w:t>
      </w:r>
      <w:proofErr w:type="spellEnd"/>
      <w:r w:rsidRPr="00743E2F">
        <w:t xml:space="preserve"> </w:t>
      </w:r>
      <w:proofErr w:type="spellStart"/>
      <w:r w:rsidRPr="00743E2F">
        <w:t>završetka</w:t>
      </w:r>
      <w:proofErr w:type="spellEnd"/>
      <w:r w:rsidRPr="00743E2F">
        <w:t xml:space="preserve"> </w:t>
      </w:r>
      <w:proofErr w:type="spellStart"/>
      <w:r w:rsidRPr="00743E2F">
        <w:t>sjednice</w:t>
      </w:r>
      <w:proofErr w:type="spellEnd"/>
      <w:r w:rsidRPr="00743E2F">
        <w:t xml:space="preserve"> bez </w:t>
      </w:r>
      <w:proofErr w:type="spellStart"/>
      <w:r w:rsidRPr="00743E2F">
        <w:t>odlaganja</w:t>
      </w:r>
      <w:proofErr w:type="spellEnd"/>
      <w:r w:rsidRPr="00743E2F">
        <w:t>.</w:t>
      </w:r>
    </w:p>
    <w:p w14:paraId="2D8908B1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obavijestiti</w:t>
      </w:r>
      <w:proofErr w:type="spellEnd"/>
      <w:r w:rsidRPr="00743E2F">
        <w:t xml:space="preserve"> </w:t>
      </w:r>
      <w:proofErr w:type="spellStart"/>
      <w:r w:rsidRPr="00743E2F">
        <w:t>javnost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o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pitanjima</w:t>
      </w:r>
      <w:proofErr w:type="spellEnd"/>
      <w:r w:rsidRPr="00743E2F">
        <w:t xml:space="preserve"> </w:t>
      </w:r>
      <w:proofErr w:type="spellStart"/>
      <w:r w:rsidRPr="00743E2F">
        <w:t>razmatranim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sjednici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o </w:t>
      </w:r>
      <w:proofErr w:type="spellStart"/>
      <w:r w:rsidRPr="00743E2F">
        <w:t>donijetim</w:t>
      </w:r>
      <w:proofErr w:type="spellEnd"/>
      <w:r w:rsidRPr="00743E2F">
        <w:t xml:space="preserve"> </w:t>
      </w:r>
      <w:proofErr w:type="spellStart"/>
      <w:r w:rsidRPr="00743E2F">
        <w:t>odlukama</w:t>
      </w:r>
      <w:proofErr w:type="spellEnd"/>
      <w:r w:rsidRPr="00743E2F">
        <w:t>.</w:t>
      </w:r>
    </w:p>
    <w:p w14:paraId="7D1F46A3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14" w:name="str_52"/>
      <w:bookmarkEnd w:id="114"/>
      <w:proofErr w:type="spellStart"/>
      <w:r w:rsidRPr="00743E2F">
        <w:rPr>
          <w:b/>
          <w:bCs/>
          <w:lang w:val="fr-FR"/>
        </w:rPr>
        <w:lastRenderedPageBreak/>
        <w:t>Zapisnik</w:t>
      </w:r>
      <w:proofErr w:type="spellEnd"/>
      <w:r w:rsidRPr="00743E2F">
        <w:rPr>
          <w:b/>
          <w:bCs/>
          <w:lang w:val="fr-FR"/>
        </w:rPr>
        <w:t xml:space="preserve"> sa </w:t>
      </w:r>
      <w:proofErr w:type="spellStart"/>
      <w:r w:rsidRPr="00743E2F">
        <w:rPr>
          <w:b/>
          <w:bCs/>
          <w:lang w:val="fr-FR"/>
        </w:rPr>
        <w:t>sjednice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</w:p>
    <w:p w14:paraId="33E5E156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15" w:name="clan_64"/>
      <w:bookmarkEnd w:id="115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64</w:t>
      </w:r>
    </w:p>
    <w:p w14:paraId="15027F7B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O </w:t>
      </w:r>
      <w:proofErr w:type="spellStart"/>
      <w:r w:rsidRPr="00743E2F">
        <w:rPr>
          <w:lang w:val="fr-FR"/>
        </w:rPr>
        <w:t>sjednicama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vodi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zapisnik</w:t>
      </w:r>
      <w:proofErr w:type="spellEnd"/>
      <w:r w:rsidRPr="00743E2F">
        <w:rPr>
          <w:lang w:val="fr-FR"/>
        </w:rPr>
        <w:t>.</w:t>
      </w:r>
    </w:p>
    <w:p w14:paraId="1BE13FFE" w14:textId="77777777" w:rsidR="00743E2F" w:rsidRPr="00743E2F" w:rsidRDefault="00743E2F" w:rsidP="00743E2F">
      <w:pPr>
        <w:jc w:val="center"/>
      </w:pPr>
      <w:bookmarkStart w:id="116" w:name="str_53"/>
      <w:bookmarkEnd w:id="116"/>
      <w:r w:rsidRPr="00743E2F">
        <w:t>VI. IMOVINA, PRIHODI I RASHODI CENTRALNE BANKE</w:t>
      </w:r>
    </w:p>
    <w:p w14:paraId="2B60B07E" w14:textId="77777777" w:rsidR="00743E2F" w:rsidRPr="00743E2F" w:rsidRDefault="00743E2F" w:rsidP="00743E2F">
      <w:pPr>
        <w:jc w:val="center"/>
        <w:rPr>
          <w:b/>
          <w:bCs/>
        </w:rPr>
      </w:pPr>
      <w:bookmarkStart w:id="117" w:name="str_54"/>
      <w:bookmarkEnd w:id="117"/>
      <w:proofErr w:type="spellStart"/>
      <w:r w:rsidRPr="00743E2F">
        <w:rPr>
          <w:b/>
          <w:bCs/>
        </w:rPr>
        <w:t>Imovina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375F949C" w14:textId="77777777" w:rsidR="00743E2F" w:rsidRPr="00743E2F" w:rsidRDefault="00743E2F" w:rsidP="00743E2F">
      <w:pPr>
        <w:jc w:val="center"/>
        <w:rPr>
          <w:b/>
          <w:bCs/>
        </w:rPr>
      </w:pPr>
      <w:bookmarkStart w:id="118" w:name="clan_65**"/>
      <w:bookmarkEnd w:id="11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65**</w:t>
      </w:r>
    </w:p>
    <w:p w14:paraId="68D4FF68" w14:textId="77777777" w:rsidR="00743E2F" w:rsidRPr="00743E2F" w:rsidRDefault="00743E2F" w:rsidP="00743E2F">
      <w:pPr>
        <w:jc w:val="center"/>
      </w:pPr>
      <w:proofErr w:type="spellStart"/>
      <w:r w:rsidRPr="00743E2F">
        <w:t>Imovinu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čine</w:t>
      </w:r>
      <w:proofErr w:type="spellEnd"/>
      <w:r w:rsidRPr="00743E2F">
        <w:t xml:space="preserve"> </w:t>
      </w:r>
      <w:proofErr w:type="spellStart"/>
      <w:r w:rsidRPr="00743E2F">
        <w:t>svojinska</w:t>
      </w:r>
      <w:proofErr w:type="spellEnd"/>
      <w:r w:rsidRPr="00743E2F">
        <w:t xml:space="preserve"> </w:t>
      </w:r>
      <w:proofErr w:type="spellStart"/>
      <w:r w:rsidRPr="00743E2F">
        <w:t>prava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se </w:t>
      </w:r>
      <w:proofErr w:type="spellStart"/>
      <w:r w:rsidRPr="00743E2F">
        <w:t>odnose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: </w:t>
      </w:r>
      <w:proofErr w:type="spellStart"/>
      <w:r w:rsidRPr="00743E2F">
        <w:t>nepokretne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pokretne</w:t>
      </w:r>
      <w:proofErr w:type="spellEnd"/>
      <w:r w:rsidRPr="00743E2F">
        <w:t xml:space="preserve"> </w:t>
      </w:r>
      <w:proofErr w:type="spellStart"/>
      <w:r w:rsidRPr="00743E2F">
        <w:t>stvari</w:t>
      </w:r>
      <w:proofErr w:type="spellEnd"/>
      <w:r w:rsidRPr="00743E2F">
        <w:t xml:space="preserve">, </w:t>
      </w:r>
      <w:proofErr w:type="spellStart"/>
      <w:r w:rsidRPr="00743E2F">
        <w:t>kapital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novčana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, </w:t>
      </w:r>
      <w:proofErr w:type="spellStart"/>
      <w:r w:rsidRPr="00743E2F">
        <w:t>plemenite</w:t>
      </w:r>
      <w:proofErr w:type="spellEnd"/>
      <w:r w:rsidRPr="00743E2F">
        <w:t xml:space="preserve"> </w:t>
      </w:r>
      <w:proofErr w:type="spellStart"/>
      <w:r w:rsidRPr="00743E2F">
        <w:t>metale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imovinska</w:t>
      </w:r>
      <w:proofErr w:type="spellEnd"/>
      <w:r w:rsidRPr="00743E2F">
        <w:t xml:space="preserve"> </w:t>
      </w:r>
      <w:proofErr w:type="spellStart"/>
      <w:r w:rsidRPr="00743E2F">
        <w:t>prava</w:t>
      </w:r>
      <w:proofErr w:type="spellEnd"/>
      <w:r w:rsidRPr="00743E2F">
        <w:t>.</w:t>
      </w:r>
    </w:p>
    <w:p w14:paraId="4E5737B6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o </w:t>
      </w:r>
      <w:proofErr w:type="spellStart"/>
      <w:r w:rsidRPr="00743E2F">
        <w:t>sticanju</w:t>
      </w:r>
      <w:proofErr w:type="spellEnd"/>
      <w:r w:rsidRPr="00743E2F">
        <w:t xml:space="preserve">, </w:t>
      </w:r>
      <w:proofErr w:type="spellStart"/>
      <w:r w:rsidRPr="00743E2F">
        <w:t>upravljanju</w:t>
      </w:r>
      <w:proofErr w:type="spellEnd"/>
      <w:r w:rsidRPr="00743E2F">
        <w:t xml:space="preserve">, </w:t>
      </w:r>
      <w:proofErr w:type="spellStart"/>
      <w:r w:rsidRPr="00743E2F">
        <w:t>korišćenju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raspolaganju</w:t>
      </w:r>
      <w:proofErr w:type="spellEnd"/>
      <w:r w:rsidRPr="00743E2F">
        <w:t xml:space="preserve"> </w:t>
      </w:r>
      <w:proofErr w:type="spellStart"/>
      <w:r w:rsidRPr="00743E2F">
        <w:t>imovinom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o </w:t>
      </w:r>
      <w:proofErr w:type="spellStart"/>
      <w:r w:rsidRPr="00743E2F">
        <w:t>sticanju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otuđenju</w:t>
      </w:r>
      <w:proofErr w:type="spellEnd"/>
      <w:r w:rsidRPr="00743E2F">
        <w:t xml:space="preserve"> </w:t>
      </w:r>
      <w:proofErr w:type="spellStart"/>
      <w:r w:rsidRPr="00743E2F">
        <w:t>nepokretne</w:t>
      </w:r>
      <w:proofErr w:type="spellEnd"/>
      <w:r w:rsidRPr="00743E2F">
        <w:t xml:space="preserve"> </w:t>
      </w:r>
      <w:proofErr w:type="spellStart"/>
      <w:r w:rsidRPr="00743E2F">
        <w:t>imovine</w:t>
      </w:r>
      <w:proofErr w:type="spellEnd"/>
      <w:r w:rsidRPr="00743E2F">
        <w:t>.</w:t>
      </w:r>
    </w:p>
    <w:p w14:paraId="03010F6C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19" w:name="str_55"/>
      <w:bookmarkEnd w:id="119"/>
      <w:proofErr w:type="spellStart"/>
      <w:r w:rsidRPr="00743E2F">
        <w:rPr>
          <w:b/>
          <w:bCs/>
          <w:lang w:val="fr-FR"/>
        </w:rPr>
        <w:t>Prihodi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Centralne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banke</w:t>
      </w:r>
      <w:proofErr w:type="spellEnd"/>
    </w:p>
    <w:p w14:paraId="5AB94E97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20" w:name="clan_66**"/>
      <w:bookmarkEnd w:id="120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66**</w:t>
      </w:r>
    </w:p>
    <w:p w14:paraId="1208E515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ostvaruje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prihode</w:t>
      </w:r>
      <w:proofErr w:type="spellEnd"/>
      <w:r w:rsidRPr="00743E2F">
        <w:rPr>
          <w:lang w:val="fr-FR"/>
        </w:rPr>
        <w:t xml:space="preserve"> po </w:t>
      </w:r>
      <w:proofErr w:type="spellStart"/>
      <w:proofErr w:type="gramStart"/>
      <w:r w:rsidRPr="00743E2F">
        <w:rPr>
          <w:lang w:val="fr-FR"/>
        </w:rPr>
        <w:t>osnovu</w:t>
      </w:r>
      <w:proofErr w:type="spellEnd"/>
      <w:r w:rsidRPr="00743E2F">
        <w:rPr>
          <w:lang w:val="fr-FR"/>
        </w:rPr>
        <w:t>:</w:t>
      </w:r>
      <w:proofErr w:type="gramEnd"/>
    </w:p>
    <w:p w14:paraId="7A490229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1) </w:t>
      </w:r>
      <w:proofErr w:type="spellStart"/>
      <w:r w:rsidRPr="00743E2F">
        <w:rPr>
          <w:lang w:val="fr-FR"/>
        </w:rPr>
        <w:t>naknada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izdavanje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dozvola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proofErr w:type="gram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;</w:t>
      </w:r>
      <w:proofErr w:type="gramEnd"/>
    </w:p>
    <w:p w14:paraId="5DE4CD30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2) </w:t>
      </w:r>
      <w:proofErr w:type="spellStart"/>
      <w:r w:rsidRPr="00743E2F">
        <w:rPr>
          <w:lang w:val="fr-FR"/>
        </w:rPr>
        <w:t>naknada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naplaćuje</w:t>
      </w:r>
      <w:proofErr w:type="spellEnd"/>
      <w:r w:rsidRPr="00743E2F">
        <w:rPr>
          <w:lang w:val="fr-FR"/>
        </w:rPr>
        <w:t xml:space="preserve"> po </w:t>
      </w:r>
      <w:proofErr w:type="spellStart"/>
      <w:r w:rsidRPr="00743E2F">
        <w:rPr>
          <w:lang w:val="fr-FR"/>
        </w:rPr>
        <w:t>osnovu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sprovodi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proofErr w:type="gram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;</w:t>
      </w:r>
      <w:proofErr w:type="gramEnd"/>
    </w:p>
    <w:p w14:paraId="2DA092AA" w14:textId="77777777" w:rsidR="00743E2F" w:rsidRPr="00743E2F" w:rsidRDefault="00743E2F" w:rsidP="00743E2F">
      <w:pPr>
        <w:jc w:val="center"/>
      </w:pPr>
      <w:r w:rsidRPr="00743E2F">
        <w:t xml:space="preserve">3) </w:t>
      </w:r>
      <w:proofErr w:type="spellStart"/>
      <w:r w:rsidRPr="00743E2F">
        <w:t>kamata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prihoda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deponovana</w:t>
      </w:r>
      <w:proofErr w:type="spellEnd"/>
      <w:r w:rsidRPr="00743E2F">
        <w:t xml:space="preserve"> u </w:t>
      </w:r>
      <w:proofErr w:type="spellStart"/>
      <w:proofErr w:type="gramStart"/>
      <w:r w:rsidRPr="00743E2F">
        <w:t>inostranstvu</w:t>
      </w:r>
      <w:proofErr w:type="spellEnd"/>
      <w:r w:rsidRPr="00743E2F">
        <w:t>;</w:t>
      </w:r>
      <w:proofErr w:type="gramEnd"/>
    </w:p>
    <w:p w14:paraId="042750A3" w14:textId="77777777" w:rsidR="00743E2F" w:rsidRPr="00743E2F" w:rsidRDefault="00743E2F" w:rsidP="00743E2F">
      <w:pPr>
        <w:jc w:val="center"/>
      </w:pPr>
      <w:r w:rsidRPr="00743E2F">
        <w:t xml:space="preserve">4) </w:t>
      </w:r>
      <w:proofErr w:type="spellStart"/>
      <w:r w:rsidRPr="00743E2F">
        <w:t>pozitivnih</w:t>
      </w:r>
      <w:proofErr w:type="spellEnd"/>
      <w:r w:rsidRPr="00743E2F">
        <w:t xml:space="preserve"> </w:t>
      </w:r>
      <w:proofErr w:type="spellStart"/>
      <w:r w:rsidRPr="00743E2F">
        <w:t>kursnih</w:t>
      </w:r>
      <w:proofErr w:type="spellEnd"/>
      <w:r w:rsidRPr="00743E2F">
        <w:t xml:space="preserve"> </w:t>
      </w:r>
      <w:proofErr w:type="spellStart"/>
      <w:proofErr w:type="gramStart"/>
      <w:r w:rsidRPr="00743E2F">
        <w:t>razlika</w:t>
      </w:r>
      <w:proofErr w:type="spellEnd"/>
      <w:r w:rsidRPr="00743E2F">
        <w:t>;</w:t>
      </w:r>
      <w:proofErr w:type="gramEnd"/>
    </w:p>
    <w:p w14:paraId="734D3EA0" w14:textId="77777777" w:rsidR="00743E2F" w:rsidRPr="00743E2F" w:rsidRDefault="00743E2F" w:rsidP="00743E2F">
      <w:pPr>
        <w:jc w:val="center"/>
      </w:pPr>
      <w:r w:rsidRPr="00743E2F">
        <w:t xml:space="preserve">5) </w:t>
      </w:r>
      <w:proofErr w:type="spellStart"/>
      <w:r w:rsidRPr="00743E2F">
        <w:t>kamata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date </w:t>
      </w:r>
      <w:proofErr w:type="spellStart"/>
      <w:proofErr w:type="gramStart"/>
      <w:r w:rsidRPr="00743E2F">
        <w:t>kredite</w:t>
      </w:r>
      <w:proofErr w:type="spellEnd"/>
      <w:r w:rsidRPr="00743E2F">
        <w:t>;</w:t>
      </w:r>
      <w:proofErr w:type="gramEnd"/>
    </w:p>
    <w:p w14:paraId="75686FEA" w14:textId="77777777" w:rsidR="00743E2F" w:rsidRPr="00743E2F" w:rsidRDefault="00743E2F" w:rsidP="00743E2F">
      <w:pPr>
        <w:jc w:val="center"/>
      </w:pPr>
      <w:r w:rsidRPr="00743E2F">
        <w:t xml:space="preserve">6) </w:t>
      </w:r>
      <w:proofErr w:type="spellStart"/>
      <w:r w:rsidRPr="00743E2F">
        <w:t>naknada</w:t>
      </w:r>
      <w:proofErr w:type="spellEnd"/>
      <w:r w:rsidRPr="00743E2F">
        <w:t xml:space="preserve"> za </w:t>
      </w:r>
      <w:proofErr w:type="spellStart"/>
      <w:r w:rsidRPr="00743E2F">
        <w:t>vršenje</w:t>
      </w:r>
      <w:proofErr w:type="spellEnd"/>
      <w:r w:rsidRPr="00743E2F">
        <w:t xml:space="preserve"> </w:t>
      </w:r>
      <w:proofErr w:type="spellStart"/>
      <w:proofErr w:type="gramStart"/>
      <w:r w:rsidRPr="00743E2F">
        <w:t>usluga</w:t>
      </w:r>
      <w:proofErr w:type="spellEnd"/>
      <w:r w:rsidRPr="00743E2F">
        <w:t>;</w:t>
      </w:r>
      <w:proofErr w:type="gramEnd"/>
    </w:p>
    <w:p w14:paraId="429A6483" w14:textId="77777777" w:rsidR="00743E2F" w:rsidRPr="00743E2F" w:rsidRDefault="00743E2F" w:rsidP="00743E2F">
      <w:pPr>
        <w:jc w:val="center"/>
      </w:pPr>
      <w:r w:rsidRPr="00743E2F">
        <w:t xml:space="preserve">7) </w:t>
      </w:r>
      <w:proofErr w:type="spellStart"/>
      <w:r w:rsidRPr="00743E2F">
        <w:t>kupovine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prodaje</w:t>
      </w:r>
      <w:proofErr w:type="spellEnd"/>
      <w:r w:rsidRPr="00743E2F">
        <w:t xml:space="preserve"> </w:t>
      </w:r>
      <w:proofErr w:type="spellStart"/>
      <w:r w:rsidRPr="00743E2F">
        <w:t>hartija</w:t>
      </w:r>
      <w:proofErr w:type="spellEnd"/>
      <w:r w:rsidRPr="00743E2F">
        <w:t xml:space="preserve"> od </w:t>
      </w:r>
      <w:proofErr w:type="spellStart"/>
      <w:proofErr w:type="gramStart"/>
      <w:r w:rsidRPr="00743E2F">
        <w:t>vrijednosti</w:t>
      </w:r>
      <w:proofErr w:type="spellEnd"/>
      <w:r w:rsidRPr="00743E2F">
        <w:t>;</w:t>
      </w:r>
      <w:proofErr w:type="gramEnd"/>
    </w:p>
    <w:p w14:paraId="380EBCD9" w14:textId="77777777" w:rsidR="00743E2F" w:rsidRPr="00743E2F" w:rsidRDefault="00743E2F" w:rsidP="00743E2F">
      <w:pPr>
        <w:jc w:val="center"/>
      </w:pPr>
      <w:r w:rsidRPr="00743E2F">
        <w:t xml:space="preserve">8)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naknada</w:t>
      </w:r>
      <w:proofErr w:type="spellEnd"/>
      <w:r w:rsidRPr="00743E2F">
        <w:t xml:space="preserve"> za </w:t>
      </w:r>
      <w:proofErr w:type="spellStart"/>
      <w:r w:rsidRPr="00743E2F">
        <w:t>obavljanje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svoje</w:t>
      </w:r>
      <w:proofErr w:type="spellEnd"/>
      <w:r w:rsidRPr="00743E2F">
        <w:t xml:space="preserve"> </w:t>
      </w:r>
      <w:proofErr w:type="spellStart"/>
      <w:proofErr w:type="gramStart"/>
      <w:r w:rsidRPr="00743E2F">
        <w:t>nadležnosti</w:t>
      </w:r>
      <w:proofErr w:type="spellEnd"/>
      <w:r w:rsidRPr="00743E2F">
        <w:t>;</w:t>
      </w:r>
      <w:proofErr w:type="gramEnd"/>
    </w:p>
    <w:p w14:paraId="286FA0B5" w14:textId="77777777" w:rsidR="00743E2F" w:rsidRPr="00743E2F" w:rsidRDefault="00743E2F" w:rsidP="00743E2F">
      <w:pPr>
        <w:jc w:val="center"/>
      </w:pPr>
      <w:r w:rsidRPr="00743E2F">
        <w:t xml:space="preserve">9) </w:t>
      </w:r>
      <w:proofErr w:type="spellStart"/>
      <w:r w:rsidRPr="00743E2F">
        <w:t>korišćenja</w:t>
      </w:r>
      <w:proofErr w:type="spellEnd"/>
      <w:r w:rsidRPr="00743E2F">
        <w:t xml:space="preserve"> </w:t>
      </w:r>
      <w:proofErr w:type="spellStart"/>
      <w:r w:rsidRPr="00743E2F">
        <w:t>imovine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65 </w:t>
      </w:r>
      <w:proofErr w:type="spellStart"/>
      <w:r w:rsidRPr="00743E2F">
        <w:t>stav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5D750B5B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tarifu</w:t>
      </w:r>
      <w:proofErr w:type="spellEnd"/>
      <w:r w:rsidRPr="00743E2F">
        <w:t xml:space="preserve"> po </w:t>
      </w:r>
      <w:proofErr w:type="spellStart"/>
      <w:r w:rsidRPr="00743E2F">
        <w:t>kojoj</w:t>
      </w:r>
      <w:proofErr w:type="spellEnd"/>
      <w:r w:rsidRPr="00743E2F">
        <w:t xml:space="preserve"> se </w:t>
      </w:r>
      <w:proofErr w:type="spellStart"/>
      <w:r w:rsidRPr="00743E2F">
        <w:t>obračunavaju</w:t>
      </w:r>
      <w:proofErr w:type="spellEnd"/>
      <w:r w:rsidRPr="00743E2F">
        <w:t xml:space="preserve"> </w:t>
      </w:r>
      <w:proofErr w:type="spellStart"/>
      <w:r w:rsidRPr="00743E2F">
        <w:t>naknade</w:t>
      </w:r>
      <w:proofErr w:type="spellEnd"/>
      <w:r w:rsidRPr="00743E2F">
        <w:t xml:space="preserve"> za </w:t>
      </w:r>
      <w:proofErr w:type="spellStart"/>
      <w:r w:rsidRPr="00743E2F">
        <w:t>vršenje</w:t>
      </w:r>
      <w:proofErr w:type="spellEnd"/>
      <w:r w:rsidRPr="00743E2F">
        <w:t xml:space="preserve"> </w:t>
      </w:r>
      <w:proofErr w:type="spellStart"/>
      <w:r w:rsidRPr="00743E2F">
        <w:t>usluga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>.</w:t>
      </w:r>
    </w:p>
    <w:p w14:paraId="6E418676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21" w:name="str_56"/>
      <w:bookmarkEnd w:id="121"/>
      <w:proofErr w:type="spellStart"/>
      <w:r w:rsidRPr="00743E2F">
        <w:rPr>
          <w:b/>
          <w:bCs/>
          <w:lang w:val="fr-FR"/>
        </w:rPr>
        <w:t>Rashodi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Centralne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banke</w:t>
      </w:r>
      <w:proofErr w:type="spellEnd"/>
    </w:p>
    <w:p w14:paraId="62D045FD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22" w:name="clan_67**"/>
      <w:bookmarkEnd w:id="122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67**</w:t>
      </w:r>
    </w:p>
    <w:p w14:paraId="6B19F51E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prihoda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ostvari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podmiruju</w:t>
      </w:r>
      <w:proofErr w:type="spellEnd"/>
      <w:r w:rsidRPr="00743E2F">
        <w:rPr>
          <w:lang w:val="fr-FR"/>
        </w:rPr>
        <w:t xml:space="preserve"> </w:t>
      </w:r>
      <w:proofErr w:type="gramStart"/>
      <w:r w:rsidRPr="00743E2F">
        <w:rPr>
          <w:lang w:val="fr-FR"/>
        </w:rPr>
        <w:t>se:</w:t>
      </w:r>
      <w:proofErr w:type="gramEnd"/>
    </w:p>
    <w:p w14:paraId="5DDD638D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1) </w:t>
      </w:r>
      <w:proofErr w:type="spellStart"/>
      <w:r w:rsidRPr="00743E2F">
        <w:rPr>
          <w:lang w:val="fr-FR"/>
        </w:rPr>
        <w:t>naknade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izdvojena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obavezne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>;</w:t>
      </w:r>
      <w:proofErr w:type="gramEnd"/>
    </w:p>
    <w:p w14:paraId="1141088B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2) </w:t>
      </w:r>
      <w:proofErr w:type="spellStart"/>
      <w:r w:rsidRPr="00743E2F">
        <w:rPr>
          <w:lang w:val="fr-FR"/>
        </w:rPr>
        <w:t>kamate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sredstva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drže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;</w:t>
      </w:r>
      <w:proofErr w:type="gramEnd"/>
    </w:p>
    <w:p w14:paraId="06F17AB1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3) </w:t>
      </w:r>
      <w:proofErr w:type="spellStart"/>
      <w:r w:rsidRPr="00743E2F">
        <w:rPr>
          <w:lang w:val="fr-FR"/>
        </w:rPr>
        <w:t>troškovi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obezbjeđivanja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novčanica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kovanog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novca</w:t>
      </w:r>
      <w:proofErr w:type="spellEnd"/>
      <w:r w:rsidRPr="00743E2F">
        <w:rPr>
          <w:lang w:val="fr-FR"/>
        </w:rPr>
        <w:t>;</w:t>
      </w:r>
      <w:proofErr w:type="gramEnd"/>
    </w:p>
    <w:p w14:paraId="78FC82A2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lastRenderedPageBreak/>
        <w:t xml:space="preserve">4) </w:t>
      </w:r>
      <w:proofErr w:type="spellStart"/>
      <w:r w:rsidRPr="00743E2F">
        <w:rPr>
          <w:lang w:val="fr-FR"/>
        </w:rPr>
        <w:t>troškovi</w:t>
      </w:r>
      <w:proofErr w:type="spellEnd"/>
      <w:r w:rsidRPr="00743E2F">
        <w:rPr>
          <w:lang w:val="fr-FR"/>
        </w:rPr>
        <w:t xml:space="preserve"> po </w:t>
      </w:r>
      <w:proofErr w:type="spellStart"/>
      <w:r w:rsidRPr="00743E2F">
        <w:rPr>
          <w:lang w:val="fr-FR"/>
        </w:rPr>
        <w:t>osnovu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investiranja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hartije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vrijednosti</w:t>
      </w:r>
      <w:proofErr w:type="spellEnd"/>
      <w:r w:rsidRPr="00743E2F">
        <w:rPr>
          <w:lang w:val="fr-FR"/>
        </w:rPr>
        <w:t>;</w:t>
      </w:r>
      <w:proofErr w:type="gramEnd"/>
    </w:p>
    <w:p w14:paraId="0A2C72BF" w14:textId="77777777" w:rsidR="00743E2F" w:rsidRPr="00743E2F" w:rsidRDefault="00743E2F" w:rsidP="00743E2F">
      <w:pPr>
        <w:jc w:val="center"/>
      </w:pPr>
      <w:r w:rsidRPr="00743E2F">
        <w:t xml:space="preserve">5) </w:t>
      </w:r>
      <w:proofErr w:type="spellStart"/>
      <w:r w:rsidRPr="00743E2F">
        <w:t>negativne</w:t>
      </w:r>
      <w:proofErr w:type="spellEnd"/>
      <w:r w:rsidRPr="00743E2F">
        <w:t xml:space="preserve"> </w:t>
      </w:r>
      <w:proofErr w:type="spellStart"/>
      <w:r w:rsidRPr="00743E2F">
        <w:t>kursne</w:t>
      </w:r>
      <w:proofErr w:type="spellEnd"/>
      <w:r w:rsidRPr="00743E2F">
        <w:t xml:space="preserve"> </w:t>
      </w:r>
      <w:proofErr w:type="spellStart"/>
      <w:proofErr w:type="gramStart"/>
      <w:r w:rsidRPr="00743E2F">
        <w:t>razlike</w:t>
      </w:r>
      <w:proofErr w:type="spellEnd"/>
      <w:r w:rsidRPr="00743E2F">
        <w:t>;</w:t>
      </w:r>
      <w:proofErr w:type="gramEnd"/>
    </w:p>
    <w:p w14:paraId="663AC075" w14:textId="77777777" w:rsidR="00743E2F" w:rsidRPr="00743E2F" w:rsidRDefault="00743E2F" w:rsidP="00743E2F">
      <w:pPr>
        <w:jc w:val="center"/>
      </w:pPr>
      <w:r w:rsidRPr="00743E2F">
        <w:t xml:space="preserve">6) </w:t>
      </w:r>
      <w:proofErr w:type="spellStart"/>
      <w:r w:rsidRPr="00743E2F">
        <w:t>materijalni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nematerijalni</w:t>
      </w:r>
      <w:proofErr w:type="spellEnd"/>
      <w:r w:rsidRPr="00743E2F">
        <w:t xml:space="preserve"> </w:t>
      </w:r>
      <w:proofErr w:type="spellStart"/>
      <w:r w:rsidRPr="00743E2F">
        <w:t>troškovi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troškovi</w:t>
      </w:r>
      <w:proofErr w:type="spellEnd"/>
      <w:r w:rsidRPr="00743E2F">
        <w:t xml:space="preserve"> </w:t>
      </w:r>
      <w:proofErr w:type="spellStart"/>
      <w:proofErr w:type="gramStart"/>
      <w:r w:rsidRPr="00743E2F">
        <w:t>amortizacije</w:t>
      </w:r>
      <w:proofErr w:type="spellEnd"/>
      <w:r w:rsidRPr="00743E2F">
        <w:t>;</w:t>
      </w:r>
      <w:proofErr w:type="gramEnd"/>
    </w:p>
    <w:p w14:paraId="76F635BF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7) </w:t>
      </w:r>
      <w:proofErr w:type="spellStart"/>
      <w:r w:rsidRPr="00743E2F">
        <w:rPr>
          <w:lang w:val="fr-FR"/>
        </w:rPr>
        <w:t>troškovi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zaposlenih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>;</w:t>
      </w:r>
      <w:proofErr w:type="gramEnd"/>
    </w:p>
    <w:p w14:paraId="5E78DA25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8) </w:t>
      </w:r>
      <w:proofErr w:type="spellStart"/>
      <w:r w:rsidRPr="00743E2F">
        <w:rPr>
          <w:lang w:val="fr-FR"/>
        </w:rPr>
        <w:t>ostali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troškovi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svom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poslovanju</w:t>
      </w:r>
      <w:proofErr w:type="spellEnd"/>
      <w:r w:rsidRPr="00743E2F">
        <w:rPr>
          <w:lang w:val="fr-FR"/>
        </w:rPr>
        <w:t>.</w:t>
      </w:r>
    </w:p>
    <w:p w14:paraId="5D559DB9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23" w:name="str_57"/>
      <w:bookmarkEnd w:id="123"/>
      <w:proofErr w:type="spellStart"/>
      <w:r w:rsidRPr="00743E2F">
        <w:rPr>
          <w:b/>
          <w:bCs/>
          <w:lang w:val="fr-FR"/>
        </w:rPr>
        <w:t>Dobit</w:t>
      </w:r>
      <w:proofErr w:type="spellEnd"/>
      <w:r w:rsidRPr="00743E2F">
        <w:rPr>
          <w:b/>
          <w:bCs/>
          <w:lang w:val="fr-FR"/>
        </w:rPr>
        <w:t xml:space="preserve"> i </w:t>
      </w:r>
      <w:proofErr w:type="spellStart"/>
      <w:r w:rsidRPr="00743E2F">
        <w:rPr>
          <w:b/>
          <w:bCs/>
          <w:lang w:val="fr-FR"/>
        </w:rPr>
        <w:t>gubitak</w:t>
      </w:r>
      <w:proofErr w:type="spellEnd"/>
    </w:p>
    <w:p w14:paraId="3890ABB5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24" w:name="clan_68**"/>
      <w:bookmarkEnd w:id="124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68**</w:t>
      </w:r>
    </w:p>
    <w:p w14:paraId="21180F01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Neto </w:t>
      </w:r>
      <w:proofErr w:type="spellStart"/>
      <w:r w:rsidRPr="00743E2F">
        <w:rPr>
          <w:lang w:val="fr-FR"/>
        </w:rPr>
        <w:t>dobit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gubitak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utvrđuje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svaku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godinu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Međunarodnim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standardima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izvještavanja</w:t>
      </w:r>
      <w:proofErr w:type="spellEnd"/>
      <w:r w:rsidRPr="00743E2F">
        <w:rPr>
          <w:lang w:val="fr-FR"/>
        </w:rPr>
        <w:t>.</w:t>
      </w:r>
    </w:p>
    <w:p w14:paraId="33046172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Dobit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raspodjelu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određuje</w:t>
      </w:r>
      <w:proofErr w:type="spellEnd"/>
      <w:r w:rsidRPr="00743E2F">
        <w:rPr>
          <w:lang w:val="fr-FR"/>
        </w:rPr>
        <w:t xml:space="preserve"> se na </w:t>
      </w:r>
      <w:proofErr w:type="spellStart"/>
      <w:r w:rsidRPr="00743E2F">
        <w:rPr>
          <w:lang w:val="fr-FR"/>
        </w:rPr>
        <w:t>sljedeći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način</w:t>
      </w:r>
      <w:proofErr w:type="spellEnd"/>
      <w:r w:rsidRPr="00743E2F">
        <w:rPr>
          <w:lang w:val="fr-FR"/>
        </w:rPr>
        <w:t>:</w:t>
      </w:r>
      <w:proofErr w:type="gramEnd"/>
    </w:p>
    <w:p w14:paraId="4A1B2236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- </w:t>
      </w:r>
      <w:proofErr w:type="spellStart"/>
      <w:r w:rsidRPr="00743E2F">
        <w:rPr>
          <w:lang w:val="fr-FR"/>
        </w:rPr>
        <w:t>oduzimanjem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neto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ukupnog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nerealizovnih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revalorizacionih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dobitaka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raspoređivanjem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ekvivalentnog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račune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nerealizovanih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revalorizacionih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>;</w:t>
      </w:r>
      <w:proofErr w:type="gramEnd"/>
      <w:r w:rsidRPr="00743E2F">
        <w:rPr>
          <w:lang w:val="fr-FR"/>
        </w:rPr>
        <w:t xml:space="preserve"> i</w:t>
      </w:r>
    </w:p>
    <w:p w14:paraId="0DFC5C9E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- </w:t>
      </w:r>
      <w:proofErr w:type="spellStart"/>
      <w:r w:rsidRPr="00743E2F">
        <w:rPr>
          <w:lang w:val="fr-FR"/>
        </w:rPr>
        <w:t>oduzimanjem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računa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nerealizovanih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revalorizacionih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dodavanjem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dobit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raspodjelu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svakog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nerealizovanog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je bio </w:t>
      </w:r>
      <w:proofErr w:type="spellStart"/>
      <w:r w:rsidRPr="00743E2F">
        <w:rPr>
          <w:lang w:val="fr-FR"/>
        </w:rPr>
        <w:t>oduzet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neto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jedne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više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prethodnih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je bio </w:t>
      </w:r>
      <w:proofErr w:type="spellStart"/>
      <w:r w:rsidRPr="00743E2F">
        <w:rPr>
          <w:lang w:val="fr-FR"/>
        </w:rPr>
        <w:t>realizovan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tokom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tekuće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godine</w:t>
      </w:r>
      <w:proofErr w:type="spellEnd"/>
      <w:r w:rsidRPr="00743E2F">
        <w:rPr>
          <w:lang w:val="fr-FR"/>
        </w:rPr>
        <w:t>.</w:t>
      </w:r>
    </w:p>
    <w:p w14:paraId="2579DB9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Nerealizovani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revalorizacioni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gubici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prenešeni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račun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nerealizovanih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revalorizacionih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dok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njihov</w:t>
      </w:r>
      <w:proofErr w:type="spellEnd"/>
      <w:r w:rsidRPr="00743E2F">
        <w:rPr>
          <w:lang w:val="fr-FR"/>
        </w:rPr>
        <w:t xml:space="preserve"> saldo ne </w:t>
      </w:r>
      <w:proofErr w:type="spellStart"/>
      <w:r w:rsidRPr="00743E2F">
        <w:rPr>
          <w:lang w:val="fr-FR"/>
        </w:rPr>
        <w:t>izjednači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nulom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nakon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čega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gubici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pokriveni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tekuće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godine</w:t>
      </w:r>
      <w:proofErr w:type="spellEnd"/>
      <w:r w:rsidRPr="00743E2F">
        <w:rPr>
          <w:lang w:val="fr-FR"/>
        </w:rPr>
        <w:t xml:space="preserve">, a </w:t>
      </w:r>
      <w:proofErr w:type="spellStart"/>
      <w:r w:rsidRPr="00743E2F">
        <w:rPr>
          <w:lang w:val="fr-FR"/>
        </w:rPr>
        <w:t>nakon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toga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način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članom</w:t>
      </w:r>
      <w:proofErr w:type="spellEnd"/>
      <w:r w:rsidRPr="00743E2F">
        <w:rPr>
          <w:lang w:val="fr-FR"/>
        </w:rPr>
        <w:t xml:space="preserve"> 70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4EE8E5B3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25" w:name="str_58"/>
      <w:bookmarkEnd w:id="125"/>
      <w:proofErr w:type="spellStart"/>
      <w:r w:rsidRPr="00743E2F">
        <w:rPr>
          <w:b/>
          <w:bCs/>
          <w:lang w:val="fr-FR"/>
        </w:rPr>
        <w:t>Raspodjela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dobiti</w:t>
      </w:r>
      <w:proofErr w:type="spellEnd"/>
    </w:p>
    <w:p w14:paraId="57C0DB51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26" w:name="clan_69**"/>
      <w:bookmarkEnd w:id="126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69**</w:t>
      </w:r>
    </w:p>
    <w:p w14:paraId="1CAAA3B8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Dobit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članom</w:t>
      </w:r>
      <w:proofErr w:type="spellEnd"/>
      <w:r w:rsidRPr="00743E2F">
        <w:rPr>
          <w:lang w:val="fr-FR"/>
        </w:rPr>
        <w:t xml:space="preserve"> 68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raspoređuje</w:t>
      </w:r>
      <w:proofErr w:type="spellEnd"/>
      <w:r w:rsidRPr="00743E2F">
        <w:rPr>
          <w:lang w:val="fr-FR"/>
        </w:rPr>
        <w:t xml:space="preserve"> se u </w:t>
      </w:r>
      <w:proofErr w:type="spellStart"/>
      <w:r w:rsidRPr="00743E2F">
        <w:rPr>
          <w:lang w:val="fr-FR"/>
        </w:rPr>
        <w:t>opšte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visini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50% </w:t>
      </w:r>
      <w:proofErr w:type="spellStart"/>
      <w:r w:rsidRPr="00743E2F">
        <w:rPr>
          <w:lang w:val="fr-FR"/>
        </w:rPr>
        <w:t>ostvarene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>.</w:t>
      </w:r>
    </w:p>
    <w:p w14:paraId="595795E5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Dio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rasporediti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specijalne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visini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utvrdi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ovim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>.</w:t>
      </w:r>
    </w:p>
    <w:p w14:paraId="101E5A0C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Visina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najviše</w:t>
      </w:r>
      <w:proofErr w:type="spellEnd"/>
      <w:r w:rsidRPr="00743E2F">
        <w:rPr>
          <w:lang w:val="fr-FR"/>
        </w:rPr>
        <w:t xml:space="preserve"> 10%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članom</w:t>
      </w:r>
      <w:proofErr w:type="spellEnd"/>
      <w:r w:rsidRPr="00743E2F">
        <w:rPr>
          <w:lang w:val="fr-FR"/>
        </w:rPr>
        <w:t xml:space="preserve"> 68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77712864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Preostali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čini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prihod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budžeta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Gore.</w:t>
      </w:r>
    </w:p>
    <w:p w14:paraId="4B2780B5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Raspodjela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vršiti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neraspoređene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tekuće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osim</w:t>
      </w:r>
      <w:proofErr w:type="spellEnd"/>
      <w:r w:rsidRPr="00743E2F">
        <w:rPr>
          <w:lang w:val="fr-FR"/>
        </w:rPr>
        <w:t xml:space="preserve"> ako se ta </w:t>
      </w:r>
      <w:proofErr w:type="spellStart"/>
      <w:r w:rsidRPr="00743E2F">
        <w:rPr>
          <w:lang w:val="fr-FR"/>
        </w:rPr>
        <w:t>raspodjela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vrši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članom</w:t>
      </w:r>
      <w:proofErr w:type="spellEnd"/>
      <w:r w:rsidRPr="00743E2F">
        <w:rPr>
          <w:lang w:val="fr-FR"/>
        </w:rPr>
        <w:t xml:space="preserve"> 68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45818DAC" w14:textId="77777777" w:rsidR="00743E2F" w:rsidRPr="00743E2F" w:rsidRDefault="00743E2F" w:rsidP="00743E2F">
      <w:pPr>
        <w:jc w:val="center"/>
        <w:rPr>
          <w:b/>
          <w:bCs/>
        </w:rPr>
      </w:pPr>
      <w:bookmarkStart w:id="127" w:name="str_59"/>
      <w:bookmarkEnd w:id="127"/>
      <w:proofErr w:type="spellStart"/>
      <w:r w:rsidRPr="00743E2F">
        <w:rPr>
          <w:b/>
          <w:bCs/>
        </w:rPr>
        <w:t>Pokriće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gubitka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deficita</w:t>
      </w:r>
      <w:proofErr w:type="spellEnd"/>
    </w:p>
    <w:p w14:paraId="1624EB3C" w14:textId="77777777" w:rsidR="00743E2F" w:rsidRPr="00743E2F" w:rsidRDefault="00743E2F" w:rsidP="00743E2F">
      <w:pPr>
        <w:jc w:val="center"/>
        <w:rPr>
          <w:b/>
          <w:bCs/>
        </w:rPr>
      </w:pPr>
      <w:bookmarkStart w:id="128" w:name="clan_70"/>
      <w:bookmarkEnd w:id="12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70</w:t>
      </w:r>
    </w:p>
    <w:p w14:paraId="216117EB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pokriva</w:t>
      </w:r>
      <w:proofErr w:type="spellEnd"/>
      <w:r w:rsidRPr="00743E2F">
        <w:t xml:space="preserve"> </w:t>
      </w:r>
      <w:proofErr w:type="spellStart"/>
      <w:r w:rsidRPr="00743E2F">
        <w:t>gubitak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opštih</w:t>
      </w:r>
      <w:proofErr w:type="spellEnd"/>
      <w:r w:rsidRPr="00743E2F">
        <w:t xml:space="preserve"> </w:t>
      </w:r>
      <w:proofErr w:type="spellStart"/>
      <w:r w:rsidRPr="00743E2F">
        <w:t>rezervi</w:t>
      </w:r>
      <w:proofErr w:type="spellEnd"/>
      <w:r w:rsidRPr="00743E2F">
        <w:t>.</w:t>
      </w:r>
    </w:p>
    <w:p w14:paraId="24DF51EA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Gubitak</w:t>
      </w:r>
      <w:proofErr w:type="spellEnd"/>
      <w:r w:rsidRPr="00743E2F">
        <w:t xml:space="preserve"> koji se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pokriti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opštih</w:t>
      </w:r>
      <w:proofErr w:type="spellEnd"/>
      <w:r w:rsidRPr="00743E2F">
        <w:t xml:space="preserve"> </w:t>
      </w:r>
      <w:proofErr w:type="spellStart"/>
      <w:r w:rsidRPr="00743E2F">
        <w:t>rezervi</w:t>
      </w:r>
      <w:proofErr w:type="spellEnd"/>
      <w:r w:rsidRPr="00743E2F">
        <w:t xml:space="preserve"> </w:t>
      </w:r>
      <w:proofErr w:type="spellStart"/>
      <w:r w:rsidRPr="00743E2F">
        <w:t>predstavlja</w:t>
      </w:r>
      <w:proofErr w:type="spellEnd"/>
      <w:r w:rsidRPr="00743E2F">
        <w:t xml:space="preserve"> deficit </w:t>
      </w:r>
      <w:proofErr w:type="spellStart"/>
      <w:r w:rsidRPr="00743E2F">
        <w:t>osnovnog</w:t>
      </w:r>
      <w:proofErr w:type="spellEnd"/>
      <w:r w:rsidRPr="00743E2F">
        <w:t xml:space="preserve"> </w:t>
      </w:r>
      <w:proofErr w:type="spellStart"/>
      <w:r w:rsidRPr="00743E2F">
        <w:t>kapitala</w:t>
      </w:r>
      <w:proofErr w:type="spellEnd"/>
      <w:r w:rsidRPr="00743E2F">
        <w:t xml:space="preserve">, koji se </w:t>
      </w:r>
      <w:proofErr w:type="spellStart"/>
      <w:r w:rsidRPr="00743E2F">
        <w:t>privremeno</w:t>
      </w:r>
      <w:proofErr w:type="spellEnd"/>
      <w:r w:rsidRPr="00743E2F">
        <w:t xml:space="preserve"> </w:t>
      </w:r>
      <w:proofErr w:type="spellStart"/>
      <w:r w:rsidRPr="00743E2F">
        <w:t>pokriva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osnovnog</w:t>
      </w:r>
      <w:proofErr w:type="spellEnd"/>
      <w:r w:rsidRPr="00743E2F">
        <w:t xml:space="preserve"> </w:t>
      </w:r>
      <w:proofErr w:type="spellStart"/>
      <w:r w:rsidRPr="00743E2F">
        <w:t>kapitala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265632AF" w14:textId="77777777" w:rsidR="00743E2F" w:rsidRPr="00743E2F" w:rsidRDefault="00743E2F" w:rsidP="00743E2F">
      <w:pPr>
        <w:jc w:val="center"/>
      </w:pPr>
      <w:proofErr w:type="spellStart"/>
      <w:r w:rsidRPr="00743E2F">
        <w:t>Ukoliko</w:t>
      </w:r>
      <w:proofErr w:type="spellEnd"/>
      <w:r w:rsidRPr="00743E2F">
        <w:t xml:space="preserve"> se, </w:t>
      </w:r>
      <w:proofErr w:type="spellStart"/>
      <w:r w:rsidRPr="00743E2F">
        <w:t>nakon</w:t>
      </w:r>
      <w:proofErr w:type="spellEnd"/>
      <w:r w:rsidRPr="00743E2F">
        <w:t xml:space="preserve"> </w:t>
      </w:r>
      <w:proofErr w:type="spellStart"/>
      <w:r w:rsidRPr="00743E2F">
        <w:t>izvršene</w:t>
      </w:r>
      <w:proofErr w:type="spellEnd"/>
      <w:r w:rsidRPr="00743E2F">
        <w:t xml:space="preserve"> </w:t>
      </w:r>
      <w:proofErr w:type="spellStart"/>
      <w:r w:rsidRPr="00743E2F">
        <w:t>nezavisne</w:t>
      </w:r>
      <w:proofErr w:type="spellEnd"/>
      <w:r w:rsidRPr="00743E2F">
        <w:t xml:space="preserve"> </w:t>
      </w:r>
      <w:proofErr w:type="spellStart"/>
      <w:r w:rsidRPr="00743E2F">
        <w:t>spoljne</w:t>
      </w:r>
      <w:proofErr w:type="spellEnd"/>
      <w:r w:rsidRPr="00743E2F">
        <w:t xml:space="preserve"> </w:t>
      </w:r>
      <w:proofErr w:type="spellStart"/>
      <w:r w:rsidRPr="00743E2F">
        <w:t>revizije</w:t>
      </w:r>
      <w:proofErr w:type="spellEnd"/>
      <w:r w:rsidRPr="00743E2F">
        <w:t xml:space="preserve"> </w:t>
      </w:r>
      <w:proofErr w:type="spellStart"/>
      <w:r w:rsidRPr="00743E2F">
        <w:t>godišnjih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izvještaja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</w:t>
      </w:r>
      <w:proofErr w:type="spellStart"/>
      <w:r w:rsidRPr="00743E2F">
        <w:t>utvrdi</w:t>
      </w:r>
      <w:proofErr w:type="spellEnd"/>
      <w:r w:rsidRPr="00743E2F">
        <w:t xml:space="preserve"> </w:t>
      </w:r>
      <w:proofErr w:type="spellStart"/>
      <w:r w:rsidRPr="00743E2F">
        <w:t>postojanje</w:t>
      </w:r>
      <w:proofErr w:type="spellEnd"/>
      <w:r w:rsidRPr="00743E2F">
        <w:t xml:space="preserve"> </w:t>
      </w:r>
      <w:proofErr w:type="spellStart"/>
      <w:r w:rsidRPr="00743E2F">
        <w:t>deficita</w:t>
      </w:r>
      <w:proofErr w:type="spellEnd"/>
      <w:r w:rsidRPr="00743E2F">
        <w:t xml:space="preserve"> </w:t>
      </w:r>
      <w:proofErr w:type="spellStart"/>
      <w:r w:rsidRPr="00743E2F">
        <w:t>osnovnog</w:t>
      </w:r>
      <w:proofErr w:type="spellEnd"/>
      <w:r w:rsidRPr="00743E2F">
        <w:t xml:space="preserve"> </w:t>
      </w:r>
      <w:proofErr w:type="spellStart"/>
      <w:r w:rsidRPr="00743E2F">
        <w:t>kapitala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konsultacije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nezavisnim</w:t>
      </w:r>
      <w:proofErr w:type="spellEnd"/>
      <w:r w:rsidRPr="00743E2F">
        <w:t xml:space="preserve"> </w:t>
      </w:r>
      <w:proofErr w:type="spellStart"/>
      <w:r w:rsidRPr="00743E2F">
        <w:t>spoljnim</w:t>
      </w:r>
      <w:proofErr w:type="spellEnd"/>
      <w:r w:rsidRPr="00743E2F">
        <w:t xml:space="preserve"> </w:t>
      </w:r>
      <w:proofErr w:type="spellStart"/>
      <w:r w:rsidRPr="00743E2F">
        <w:t>revizorom</w:t>
      </w:r>
      <w:proofErr w:type="spellEnd"/>
      <w:r w:rsidRPr="00743E2F">
        <w:t xml:space="preserve">, </w:t>
      </w:r>
      <w:proofErr w:type="spellStart"/>
      <w:r w:rsidRPr="00743E2F">
        <w:t>priprema</w:t>
      </w:r>
      <w:proofErr w:type="spellEnd"/>
      <w:r w:rsidRPr="00743E2F">
        <w:t xml:space="preserve"> </w:t>
      </w:r>
      <w:proofErr w:type="spellStart"/>
      <w:r w:rsidRPr="00743E2F">
        <w:t>izvještaj</w:t>
      </w:r>
      <w:proofErr w:type="spellEnd"/>
      <w:r w:rsidRPr="00743E2F">
        <w:t xml:space="preserve"> o </w:t>
      </w:r>
      <w:proofErr w:type="spellStart"/>
      <w:r w:rsidRPr="00743E2F">
        <w:t>uzrocima</w:t>
      </w:r>
      <w:proofErr w:type="spellEnd"/>
      <w:r w:rsidRPr="00743E2F">
        <w:t xml:space="preserve"> </w:t>
      </w:r>
      <w:proofErr w:type="spellStart"/>
      <w:r w:rsidRPr="00743E2F">
        <w:t>nastanka</w:t>
      </w:r>
      <w:proofErr w:type="spellEnd"/>
      <w:r w:rsidRPr="00743E2F">
        <w:t xml:space="preserve"> </w:t>
      </w:r>
      <w:proofErr w:type="spellStart"/>
      <w:r w:rsidRPr="00743E2F">
        <w:t>deficita</w:t>
      </w:r>
      <w:proofErr w:type="spellEnd"/>
      <w:r w:rsidRPr="00743E2F">
        <w:t xml:space="preserve"> </w:t>
      </w:r>
      <w:proofErr w:type="spellStart"/>
      <w:r w:rsidRPr="00743E2F">
        <w:t>osnovnog</w:t>
      </w:r>
      <w:proofErr w:type="spellEnd"/>
      <w:r w:rsidRPr="00743E2F">
        <w:t xml:space="preserve"> </w:t>
      </w:r>
      <w:proofErr w:type="spellStart"/>
      <w:r w:rsidRPr="00743E2F">
        <w:t>kapitala</w:t>
      </w:r>
      <w:proofErr w:type="spellEnd"/>
      <w:r w:rsidRPr="00743E2F">
        <w:t xml:space="preserve">, u </w:t>
      </w:r>
      <w:proofErr w:type="spellStart"/>
      <w:r w:rsidRPr="00743E2F">
        <w:t>roku</w:t>
      </w:r>
      <w:proofErr w:type="spellEnd"/>
      <w:r w:rsidRPr="00743E2F">
        <w:t xml:space="preserve"> od 30 dana.</w:t>
      </w:r>
    </w:p>
    <w:p w14:paraId="53E331A6" w14:textId="77777777" w:rsidR="00743E2F" w:rsidRPr="00743E2F" w:rsidRDefault="00743E2F" w:rsidP="00743E2F">
      <w:pPr>
        <w:jc w:val="center"/>
      </w:pPr>
      <w:proofErr w:type="spellStart"/>
      <w:r w:rsidRPr="00743E2F">
        <w:t>Nakon</w:t>
      </w:r>
      <w:proofErr w:type="spellEnd"/>
      <w:r w:rsidRPr="00743E2F">
        <w:t xml:space="preserve"> </w:t>
      </w:r>
      <w:proofErr w:type="spellStart"/>
      <w:r w:rsidRPr="00743E2F">
        <w:t>što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odobri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mišljenjem</w:t>
      </w:r>
      <w:proofErr w:type="spellEnd"/>
      <w:r w:rsidRPr="00743E2F">
        <w:t xml:space="preserve"> </w:t>
      </w:r>
      <w:proofErr w:type="spellStart"/>
      <w:r w:rsidRPr="00743E2F">
        <w:t>nezavisnog</w:t>
      </w:r>
      <w:proofErr w:type="spellEnd"/>
      <w:r w:rsidRPr="00743E2F">
        <w:t xml:space="preserve"> </w:t>
      </w:r>
      <w:proofErr w:type="spellStart"/>
      <w:r w:rsidRPr="00743E2F">
        <w:t>spoljnjeg</w:t>
      </w:r>
      <w:proofErr w:type="spellEnd"/>
      <w:r w:rsidRPr="00743E2F">
        <w:t xml:space="preserve"> </w:t>
      </w:r>
      <w:proofErr w:type="spellStart"/>
      <w:r w:rsidRPr="00743E2F">
        <w:t>revizora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uputiće</w:t>
      </w:r>
      <w:proofErr w:type="spellEnd"/>
      <w:r w:rsidRPr="00743E2F">
        <w:t xml:space="preserve"> </w:t>
      </w:r>
      <w:proofErr w:type="spellStart"/>
      <w:r w:rsidRPr="00743E2F">
        <w:t>zahtjev</w:t>
      </w:r>
      <w:proofErr w:type="spellEnd"/>
      <w:r w:rsidRPr="00743E2F">
        <w:t xml:space="preserve"> </w:t>
      </w:r>
      <w:proofErr w:type="spellStart"/>
      <w:r w:rsidRPr="00743E2F">
        <w:t>Vladi</w:t>
      </w:r>
      <w:proofErr w:type="spellEnd"/>
      <w:r w:rsidRPr="00743E2F">
        <w:t xml:space="preserve"> za </w:t>
      </w:r>
      <w:proofErr w:type="spellStart"/>
      <w:r w:rsidRPr="00743E2F">
        <w:t>pokriće</w:t>
      </w:r>
      <w:proofErr w:type="spellEnd"/>
      <w:r w:rsidRPr="00743E2F">
        <w:t xml:space="preserve"> </w:t>
      </w:r>
      <w:proofErr w:type="spellStart"/>
      <w:r w:rsidRPr="00743E2F">
        <w:t>deficita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budžeta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Gore.</w:t>
      </w:r>
    </w:p>
    <w:p w14:paraId="4DF4917C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roku</w:t>
      </w:r>
      <w:proofErr w:type="spellEnd"/>
      <w:r w:rsidRPr="00743E2F">
        <w:t xml:space="preserve"> od 30 dana od </w:t>
      </w:r>
      <w:proofErr w:type="spellStart"/>
      <w:r w:rsidRPr="00743E2F">
        <w:t>prijema</w:t>
      </w:r>
      <w:proofErr w:type="spellEnd"/>
      <w:r w:rsidRPr="00743E2F">
        <w:t xml:space="preserve"> </w:t>
      </w:r>
      <w:proofErr w:type="spellStart"/>
      <w:r w:rsidRPr="00743E2F">
        <w:t>zahtjeva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4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Vlada </w:t>
      </w:r>
      <w:proofErr w:type="spellStart"/>
      <w:r w:rsidRPr="00743E2F">
        <w:t>prenosi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nedostajući</w:t>
      </w:r>
      <w:proofErr w:type="spellEnd"/>
      <w:r w:rsidRPr="00743E2F">
        <w:t xml:space="preserve"> </w:t>
      </w:r>
      <w:proofErr w:type="spellStart"/>
      <w:r w:rsidRPr="00743E2F">
        <w:t>iznos</w:t>
      </w:r>
      <w:proofErr w:type="spellEnd"/>
      <w:r w:rsidRPr="00743E2F">
        <w:t xml:space="preserve"> u </w:t>
      </w:r>
      <w:proofErr w:type="spellStart"/>
      <w:r w:rsidRPr="00743E2F">
        <w:t>novcu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lako</w:t>
      </w:r>
      <w:proofErr w:type="spellEnd"/>
      <w:r w:rsidRPr="00743E2F">
        <w:t xml:space="preserve"> </w:t>
      </w:r>
      <w:proofErr w:type="spellStart"/>
      <w:r w:rsidRPr="00743E2F">
        <w:t>utrživim</w:t>
      </w:r>
      <w:proofErr w:type="spellEnd"/>
      <w:r w:rsidRPr="00743E2F">
        <w:t xml:space="preserve"> </w:t>
      </w:r>
      <w:proofErr w:type="spellStart"/>
      <w:r w:rsidRPr="00743E2F">
        <w:t>dužničkim</w:t>
      </w:r>
      <w:proofErr w:type="spellEnd"/>
      <w:r w:rsidRPr="00743E2F">
        <w:t xml:space="preserve"> </w:t>
      </w:r>
      <w:proofErr w:type="spellStart"/>
      <w:r w:rsidRPr="00743E2F">
        <w:t>hartijama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čiji</w:t>
      </w:r>
      <w:proofErr w:type="spellEnd"/>
      <w:r w:rsidRPr="00743E2F">
        <w:t xml:space="preserve"> </w:t>
      </w:r>
      <w:proofErr w:type="spellStart"/>
      <w:r w:rsidRPr="00743E2F">
        <w:t>emitent</w:t>
      </w:r>
      <w:proofErr w:type="spellEnd"/>
      <w:r w:rsidRPr="00743E2F">
        <w:t xml:space="preserve"> </w:t>
      </w:r>
      <w:proofErr w:type="spellStart"/>
      <w:r w:rsidRPr="00743E2F">
        <w:t>nije</w:t>
      </w:r>
      <w:proofErr w:type="spellEnd"/>
      <w:r w:rsidRPr="00743E2F">
        <w:t xml:space="preserve"> </w:t>
      </w:r>
      <w:proofErr w:type="spellStart"/>
      <w:r w:rsidRPr="00743E2F">
        <w:t>Crna</w:t>
      </w:r>
      <w:proofErr w:type="spellEnd"/>
      <w:r w:rsidRPr="00743E2F">
        <w:t xml:space="preserve"> Gora, </w:t>
      </w:r>
      <w:proofErr w:type="spellStart"/>
      <w:r w:rsidRPr="00743E2F">
        <w:t>čije</w:t>
      </w:r>
      <w:proofErr w:type="spellEnd"/>
      <w:r w:rsidRPr="00743E2F">
        <w:t xml:space="preserve"> je </w:t>
      </w:r>
      <w:proofErr w:type="spellStart"/>
      <w:r w:rsidRPr="00743E2F">
        <w:t>dospijeće</w:t>
      </w:r>
      <w:proofErr w:type="spellEnd"/>
      <w:r w:rsidRPr="00743E2F">
        <w:t xml:space="preserve"> </w:t>
      </w:r>
      <w:proofErr w:type="spellStart"/>
      <w:r w:rsidRPr="00743E2F">
        <w:t>određeno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visinom</w:t>
      </w:r>
      <w:proofErr w:type="spellEnd"/>
      <w:r w:rsidRPr="00743E2F">
        <w:t xml:space="preserve"> </w:t>
      </w:r>
      <w:proofErr w:type="spellStart"/>
      <w:r w:rsidRPr="00743E2F">
        <w:t>kamatne</w:t>
      </w:r>
      <w:proofErr w:type="spellEnd"/>
      <w:r w:rsidRPr="00743E2F">
        <w:t xml:space="preserve"> stope </w:t>
      </w:r>
      <w:proofErr w:type="spellStart"/>
      <w:r w:rsidRPr="00743E2F">
        <w:t>preovlađujućom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tržištu</w:t>
      </w:r>
      <w:proofErr w:type="spellEnd"/>
      <w:r w:rsidRPr="00743E2F">
        <w:t xml:space="preserve"> u </w:t>
      </w:r>
      <w:proofErr w:type="spellStart"/>
      <w:r w:rsidRPr="00743E2F">
        <w:t>Crnoj</w:t>
      </w:r>
      <w:proofErr w:type="spellEnd"/>
      <w:r w:rsidRPr="00743E2F">
        <w:t xml:space="preserve"> Gori.</w:t>
      </w:r>
    </w:p>
    <w:p w14:paraId="3A7E1644" w14:textId="77777777" w:rsidR="00743E2F" w:rsidRPr="00743E2F" w:rsidRDefault="00743E2F" w:rsidP="00743E2F">
      <w:pPr>
        <w:jc w:val="center"/>
      </w:pPr>
      <w:bookmarkStart w:id="129" w:name="str_60"/>
      <w:bookmarkEnd w:id="129"/>
      <w:r w:rsidRPr="00743E2F">
        <w:t xml:space="preserve">VII. FINANSIJSKI PLAN, FINANSIJSKI IZVJEŠTAJI I DRUGO </w:t>
      </w:r>
      <w:proofErr w:type="spellStart"/>
      <w:r w:rsidRPr="00743E2F">
        <w:t>IZVJEŠTAVANjE</w:t>
      </w:r>
      <w:proofErr w:type="spellEnd"/>
    </w:p>
    <w:p w14:paraId="12290ED7" w14:textId="77777777" w:rsidR="00743E2F" w:rsidRPr="00743E2F" w:rsidRDefault="00743E2F" w:rsidP="00743E2F">
      <w:pPr>
        <w:jc w:val="center"/>
        <w:rPr>
          <w:b/>
          <w:bCs/>
        </w:rPr>
      </w:pPr>
      <w:bookmarkStart w:id="130" w:name="str_61"/>
      <w:bookmarkEnd w:id="130"/>
      <w:proofErr w:type="spellStart"/>
      <w:r w:rsidRPr="00743E2F">
        <w:rPr>
          <w:b/>
          <w:bCs/>
        </w:rPr>
        <w:t>Finansijski</w:t>
      </w:r>
      <w:proofErr w:type="spellEnd"/>
      <w:r w:rsidRPr="00743E2F">
        <w:rPr>
          <w:b/>
          <w:bCs/>
        </w:rPr>
        <w:t xml:space="preserve"> plan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finansijski</w:t>
      </w:r>
      <w:proofErr w:type="spellEnd"/>
      <w:r w:rsidRPr="00743E2F">
        <w:rPr>
          <w:b/>
          <w:bCs/>
        </w:rPr>
        <w:t xml:space="preserve"> </w:t>
      </w:r>
      <w:proofErr w:type="spellStart"/>
      <w:proofErr w:type="gramStart"/>
      <w:r w:rsidRPr="00743E2F">
        <w:rPr>
          <w:b/>
          <w:bCs/>
        </w:rPr>
        <w:t>izvještaji</w:t>
      </w:r>
      <w:proofErr w:type="spellEnd"/>
      <w:proofErr w:type="gramEnd"/>
    </w:p>
    <w:p w14:paraId="4C2B034E" w14:textId="77777777" w:rsidR="00743E2F" w:rsidRPr="00743E2F" w:rsidRDefault="00743E2F" w:rsidP="00743E2F">
      <w:pPr>
        <w:jc w:val="center"/>
        <w:rPr>
          <w:b/>
          <w:bCs/>
        </w:rPr>
      </w:pPr>
      <w:bookmarkStart w:id="131" w:name="clan_71**"/>
      <w:bookmarkEnd w:id="13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71**</w:t>
      </w:r>
    </w:p>
    <w:p w14:paraId="292A9FD4" w14:textId="77777777" w:rsidR="00743E2F" w:rsidRPr="00743E2F" w:rsidRDefault="00743E2F" w:rsidP="00743E2F">
      <w:pPr>
        <w:jc w:val="center"/>
      </w:pPr>
      <w:proofErr w:type="spellStart"/>
      <w:r w:rsidRPr="00743E2F">
        <w:t>Finansijska</w:t>
      </w:r>
      <w:proofErr w:type="spellEnd"/>
      <w:r w:rsidRPr="00743E2F">
        <w:t xml:space="preserve"> </w:t>
      </w:r>
      <w:proofErr w:type="spellStart"/>
      <w:r w:rsidRPr="00743E2F">
        <w:t>godina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jednaka</w:t>
      </w:r>
      <w:proofErr w:type="spellEnd"/>
      <w:r w:rsidRPr="00743E2F">
        <w:t xml:space="preserve"> je </w:t>
      </w:r>
      <w:proofErr w:type="spellStart"/>
      <w:r w:rsidRPr="00743E2F">
        <w:t>kalendarskoj</w:t>
      </w:r>
      <w:proofErr w:type="spellEnd"/>
      <w:r w:rsidRPr="00743E2F">
        <w:t xml:space="preserve"> </w:t>
      </w:r>
      <w:proofErr w:type="spellStart"/>
      <w:r w:rsidRPr="00743E2F">
        <w:t>godini</w:t>
      </w:r>
      <w:proofErr w:type="spellEnd"/>
      <w:r w:rsidRPr="00743E2F">
        <w:t>.</w:t>
      </w:r>
    </w:p>
    <w:p w14:paraId="63424F58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planira</w:t>
      </w:r>
      <w:proofErr w:type="spellEnd"/>
      <w:r w:rsidRPr="00743E2F">
        <w:t xml:space="preserve"> </w:t>
      </w:r>
      <w:proofErr w:type="spellStart"/>
      <w:r w:rsidRPr="00743E2F">
        <w:t>svoje</w:t>
      </w:r>
      <w:proofErr w:type="spellEnd"/>
      <w:r w:rsidRPr="00743E2F">
        <w:t xml:space="preserve"> </w:t>
      </w:r>
      <w:proofErr w:type="spellStart"/>
      <w:r w:rsidRPr="00743E2F">
        <w:t>prihode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rashode</w:t>
      </w:r>
      <w:proofErr w:type="spellEnd"/>
      <w:r w:rsidRPr="00743E2F">
        <w:t xml:space="preserve"> u </w:t>
      </w:r>
      <w:proofErr w:type="spellStart"/>
      <w:r w:rsidRPr="00743E2F">
        <w:t>finansijskom</w:t>
      </w:r>
      <w:proofErr w:type="spellEnd"/>
      <w:r w:rsidRPr="00743E2F">
        <w:t xml:space="preserve"> </w:t>
      </w:r>
      <w:proofErr w:type="spellStart"/>
      <w:r w:rsidRPr="00743E2F">
        <w:t>planu</w:t>
      </w:r>
      <w:proofErr w:type="spellEnd"/>
      <w:r w:rsidRPr="00743E2F">
        <w:t xml:space="preserve">, koji </w:t>
      </w:r>
      <w:proofErr w:type="spellStart"/>
      <w:r w:rsidRPr="00743E2F">
        <w:t>donosi</w:t>
      </w:r>
      <w:proofErr w:type="spellEnd"/>
      <w:r w:rsidRPr="00743E2F">
        <w:t xml:space="preserve"> do 31. </w:t>
      </w:r>
      <w:proofErr w:type="spellStart"/>
      <w:r w:rsidRPr="00743E2F">
        <w:t>decembra</w:t>
      </w:r>
      <w:proofErr w:type="spellEnd"/>
      <w:r w:rsidRPr="00743E2F">
        <w:t xml:space="preserve"> </w:t>
      </w:r>
      <w:proofErr w:type="spellStart"/>
      <w:r w:rsidRPr="00743E2F">
        <w:t>tekuće</w:t>
      </w:r>
      <w:proofErr w:type="spellEnd"/>
      <w:r w:rsidRPr="00743E2F">
        <w:t xml:space="preserve"> za </w:t>
      </w:r>
      <w:proofErr w:type="spellStart"/>
      <w:r w:rsidRPr="00743E2F">
        <w:t>narednu</w:t>
      </w:r>
      <w:proofErr w:type="spellEnd"/>
      <w:r w:rsidRPr="00743E2F">
        <w:t xml:space="preserve"> </w:t>
      </w:r>
      <w:proofErr w:type="spellStart"/>
      <w:r w:rsidRPr="00743E2F">
        <w:t>godinu</w:t>
      </w:r>
      <w:proofErr w:type="spellEnd"/>
      <w:r w:rsidRPr="00743E2F">
        <w:t>.</w:t>
      </w:r>
    </w:p>
    <w:p w14:paraId="01EAE02E" w14:textId="77777777" w:rsidR="00743E2F" w:rsidRPr="00743E2F" w:rsidRDefault="00743E2F" w:rsidP="00743E2F">
      <w:pPr>
        <w:jc w:val="center"/>
      </w:pPr>
      <w:proofErr w:type="spellStart"/>
      <w:r w:rsidRPr="00743E2F">
        <w:t>Finansijski</w:t>
      </w:r>
      <w:proofErr w:type="spellEnd"/>
      <w:r w:rsidRPr="00743E2F">
        <w:t xml:space="preserve"> plan, </w:t>
      </w:r>
      <w:proofErr w:type="spellStart"/>
      <w:r w:rsidRPr="00743E2F">
        <w:t>nakon</w:t>
      </w:r>
      <w:proofErr w:type="spellEnd"/>
      <w:r w:rsidRPr="00743E2F">
        <w:t xml:space="preserve"> </w:t>
      </w:r>
      <w:proofErr w:type="spellStart"/>
      <w:r w:rsidRPr="00743E2F">
        <w:t>donošenja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dostavlja</w:t>
      </w:r>
      <w:proofErr w:type="spellEnd"/>
      <w:r w:rsidRPr="00743E2F">
        <w:t xml:space="preserve"> </w:t>
      </w:r>
      <w:proofErr w:type="spellStart"/>
      <w:r w:rsidRPr="00743E2F">
        <w:t>Vladi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,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upoznavanja</w:t>
      </w:r>
      <w:proofErr w:type="spellEnd"/>
      <w:r w:rsidRPr="00743E2F">
        <w:t>.</w:t>
      </w:r>
    </w:p>
    <w:p w14:paraId="2AA6E5D5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priprema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računovodstvenim</w:t>
      </w:r>
      <w:proofErr w:type="spellEnd"/>
      <w:r w:rsidRPr="00743E2F">
        <w:t xml:space="preserve"> </w:t>
      </w:r>
      <w:proofErr w:type="spellStart"/>
      <w:r w:rsidRPr="00743E2F">
        <w:t>standardima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standardima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izvještavanja</w:t>
      </w:r>
      <w:proofErr w:type="spellEnd"/>
      <w:r w:rsidRPr="00743E2F">
        <w:t>.</w:t>
      </w:r>
    </w:p>
    <w:p w14:paraId="5FCBDACB" w14:textId="77777777" w:rsidR="00743E2F" w:rsidRPr="00743E2F" w:rsidRDefault="00743E2F" w:rsidP="00743E2F">
      <w:pPr>
        <w:jc w:val="center"/>
      </w:pPr>
      <w:proofErr w:type="spellStart"/>
      <w:r w:rsidRPr="00743E2F">
        <w:t>Godišnji</w:t>
      </w:r>
      <w:proofErr w:type="spellEnd"/>
      <w:r w:rsidRPr="00743E2F">
        <w:t xml:space="preserve"> </w:t>
      </w:r>
      <w:proofErr w:type="spellStart"/>
      <w:r w:rsidRPr="00743E2F">
        <w:t>finansijski</w:t>
      </w:r>
      <w:proofErr w:type="spellEnd"/>
      <w:r w:rsidRPr="00743E2F">
        <w:t xml:space="preserve"> </w:t>
      </w:r>
      <w:proofErr w:type="spellStart"/>
      <w:r w:rsidRPr="00743E2F">
        <w:t>izvještaji</w:t>
      </w:r>
      <w:proofErr w:type="spellEnd"/>
      <w:r w:rsidRPr="00743E2F">
        <w:t xml:space="preserve">,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mišljenjem</w:t>
      </w:r>
      <w:proofErr w:type="spellEnd"/>
      <w:r w:rsidRPr="00743E2F">
        <w:t xml:space="preserve"> </w:t>
      </w:r>
      <w:proofErr w:type="spellStart"/>
      <w:r w:rsidRPr="00743E2F">
        <w:t>nezavisnog</w:t>
      </w:r>
      <w:proofErr w:type="spellEnd"/>
      <w:r w:rsidRPr="00743E2F">
        <w:t xml:space="preserve"> </w:t>
      </w:r>
      <w:proofErr w:type="spellStart"/>
      <w:r w:rsidRPr="00743E2F">
        <w:t>spoljnjeg</w:t>
      </w:r>
      <w:proofErr w:type="spellEnd"/>
      <w:r w:rsidRPr="00743E2F">
        <w:t xml:space="preserve"> </w:t>
      </w:r>
      <w:proofErr w:type="spellStart"/>
      <w:r w:rsidRPr="00743E2F">
        <w:t>revizora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usvaja</w:t>
      </w:r>
      <w:proofErr w:type="spellEnd"/>
      <w:r w:rsidRPr="00743E2F">
        <w:t xml:space="preserve"> do 30. </w:t>
      </w:r>
      <w:proofErr w:type="spellStart"/>
      <w:r w:rsidRPr="00743E2F">
        <w:t>juna</w:t>
      </w:r>
      <w:proofErr w:type="spellEnd"/>
      <w:r w:rsidRPr="00743E2F">
        <w:t xml:space="preserve"> </w:t>
      </w:r>
      <w:proofErr w:type="spellStart"/>
      <w:r w:rsidRPr="00743E2F">
        <w:t>tekuće</w:t>
      </w:r>
      <w:proofErr w:type="spellEnd"/>
      <w:r w:rsidRPr="00743E2F">
        <w:t xml:space="preserve"> za </w:t>
      </w:r>
      <w:proofErr w:type="spellStart"/>
      <w:r w:rsidRPr="00743E2F">
        <w:t>prethodnu</w:t>
      </w:r>
      <w:proofErr w:type="spellEnd"/>
      <w:r w:rsidRPr="00743E2F">
        <w:t xml:space="preserve"> </w:t>
      </w:r>
      <w:proofErr w:type="spellStart"/>
      <w:r w:rsidRPr="00743E2F">
        <w:t>godinu</w:t>
      </w:r>
      <w:proofErr w:type="spellEnd"/>
      <w:r w:rsidRPr="00743E2F">
        <w:t>.</w:t>
      </w:r>
    </w:p>
    <w:p w14:paraId="2A959A5A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dostavlja</w:t>
      </w:r>
      <w:proofErr w:type="spellEnd"/>
      <w:r w:rsidRPr="00743E2F">
        <w:t xml:space="preserve"> </w:t>
      </w:r>
      <w:proofErr w:type="spellStart"/>
      <w:r w:rsidRPr="00743E2F">
        <w:t>Skupštini</w:t>
      </w:r>
      <w:proofErr w:type="spellEnd"/>
      <w:r w:rsidRPr="00743E2F">
        <w:t xml:space="preserve"> </w:t>
      </w:r>
      <w:proofErr w:type="spellStart"/>
      <w:r w:rsidRPr="00743E2F">
        <w:t>godišnje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,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mišljenjem</w:t>
      </w:r>
      <w:proofErr w:type="spellEnd"/>
      <w:r w:rsidRPr="00743E2F">
        <w:t xml:space="preserve"> </w:t>
      </w:r>
      <w:proofErr w:type="spellStart"/>
      <w:r w:rsidRPr="00743E2F">
        <w:t>nezavisnog</w:t>
      </w:r>
      <w:proofErr w:type="spellEnd"/>
      <w:r w:rsidRPr="00743E2F">
        <w:t xml:space="preserve"> </w:t>
      </w:r>
      <w:proofErr w:type="spellStart"/>
      <w:r w:rsidRPr="00743E2F">
        <w:t>spoljnjeg</w:t>
      </w:r>
      <w:proofErr w:type="spellEnd"/>
      <w:r w:rsidRPr="00743E2F">
        <w:t xml:space="preserve"> </w:t>
      </w:r>
      <w:proofErr w:type="spellStart"/>
      <w:r w:rsidRPr="00743E2F">
        <w:t>revizora</w:t>
      </w:r>
      <w:proofErr w:type="spellEnd"/>
      <w:r w:rsidRPr="00743E2F">
        <w:t xml:space="preserve">,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upoznavanja</w:t>
      </w:r>
      <w:proofErr w:type="spellEnd"/>
      <w:r w:rsidRPr="00743E2F">
        <w:t>.</w:t>
      </w:r>
    </w:p>
    <w:p w14:paraId="484F4B28" w14:textId="77777777" w:rsidR="00743E2F" w:rsidRPr="00743E2F" w:rsidRDefault="00743E2F" w:rsidP="00743E2F">
      <w:pPr>
        <w:jc w:val="center"/>
        <w:rPr>
          <w:b/>
          <w:bCs/>
        </w:rPr>
      </w:pPr>
      <w:bookmarkStart w:id="132" w:name="str_62"/>
      <w:bookmarkEnd w:id="132"/>
      <w:proofErr w:type="spellStart"/>
      <w:r w:rsidRPr="00743E2F">
        <w:rPr>
          <w:b/>
          <w:bCs/>
        </w:rPr>
        <w:t>Objavljivanje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finansijskih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izvještaja</w:t>
      </w:r>
      <w:proofErr w:type="spellEnd"/>
    </w:p>
    <w:p w14:paraId="25031CEB" w14:textId="77777777" w:rsidR="00743E2F" w:rsidRPr="00743E2F" w:rsidRDefault="00743E2F" w:rsidP="00743E2F">
      <w:pPr>
        <w:jc w:val="center"/>
        <w:rPr>
          <w:b/>
          <w:bCs/>
        </w:rPr>
      </w:pPr>
      <w:bookmarkStart w:id="133" w:name="clan_72"/>
      <w:bookmarkEnd w:id="133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72</w:t>
      </w:r>
    </w:p>
    <w:p w14:paraId="03791F9E" w14:textId="77777777" w:rsidR="00743E2F" w:rsidRPr="00743E2F" w:rsidRDefault="00743E2F" w:rsidP="00743E2F">
      <w:pPr>
        <w:jc w:val="center"/>
      </w:pPr>
      <w:proofErr w:type="spellStart"/>
      <w:r w:rsidRPr="00743E2F">
        <w:t>Godišnje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71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objavljuje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svojoj</w:t>
      </w:r>
      <w:proofErr w:type="spellEnd"/>
      <w:r w:rsidRPr="00743E2F">
        <w:t xml:space="preserve"> internet </w:t>
      </w:r>
      <w:proofErr w:type="spellStart"/>
      <w:r w:rsidRPr="00743E2F">
        <w:t>stranici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elektronskim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štampanim</w:t>
      </w:r>
      <w:proofErr w:type="spellEnd"/>
      <w:r w:rsidRPr="00743E2F">
        <w:t xml:space="preserve"> </w:t>
      </w:r>
      <w:proofErr w:type="spellStart"/>
      <w:r w:rsidRPr="00743E2F">
        <w:t>medijima</w:t>
      </w:r>
      <w:proofErr w:type="spellEnd"/>
      <w:r w:rsidRPr="00743E2F">
        <w:t>.</w:t>
      </w:r>
    </w:p>
    <w:p w14:paraId="58BEA55F" w14:textId="77777777" w:rsidR="00743E2F" w:rsidRPr="00743E2F" w:rsidRDefault="00743E2F" w:rsidP="00743E2F">
      <w:pPr>
        <w:jc w:val="center"/>
        <w:rPr>
          <w:b/>
          <w:bCs/>
        </w:rPr>
      </w:pPr>
      <w:bookmarkStart w:id="134" w:name="str_63"/>
      <w:bookmarkEnd w:id="134"/>
      <w:proofErr w:type="spellStart"/>
      <w:r w:rsidRPr="00743E2F">
        <w:rPr>
          <w:b/>
          <w:bCs/>
        </w:rPr>
        <w:t>Obavještavanje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javnosti</w:t>
      </w:r>
      <w:proofErr w:type="spellEnd"/>
    </w:p>
    <w:p w14:paraId="24DB1776" w14:textId="77777777" w:rsidR="00743E2F" w:rsidRPr="00743E2F" w:rsidRDefault="00743E2F" w:rsidP="00743E2F">
      <w:pPr>
        <w:jc w:val="center"/>
        <w:rPr>
          <w:b/>
          <w:bCs/>
        </w:rPr>
      </w:pPr>
      <w:bookmarkStart w:id="135" w:name="clan_73"/>
      <w:bookmarkEnd w:id="13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73</w:t>
      </w:r>
    </w:p>
    <w:p w14:paraId="041FDD91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</w:t>
      </w:r>
      <w:proofErr w:type="spellStart"/>
      <w:r w:rsidRPr="00743E2F">
        <w:t>redovno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blagovremeno</w:t>
      </w:r>
      <w:proofErr w:type="spellEnd"/>
      <w:r w:rsidRPr="00743E2F">
        <w:t xml:space="preserve">, </w:t>
      </w:r>
      <w:proofErr w:type="spellStart"/>
      <w:r w:rsidRPr="00743E2F">
        <w:t>obavještava</w:t>
      </w:r>
      <w:proofErr w:type="spellEnd"/>
      <w:r w:rsidRPr="00743E2F">
        <w:t xml:space="preserve"> </w:t>
      </w:r>
      <w:proofErr w:type="spellStart"/>
      <w:r w:rsidRPr="00743E2F">
        <w:t>javnost</w:t>
      </w:r>
      <w:proofErr w:type="spellEnd"/>
      <w:r w:rsidRPr="00743E2F">
        <w:t xml:space="preserve"> o </w:t>
      </w:r>
      <w:proofErr w:type="spellStart"/>
      <w:r w:rsidRPr="00743E2F">
        <w:t>ostvarivanju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a </w:t>
      </w:r>
      <w:proofErr w:type="spellStart"/>
      <w:r w:rsidRPr="00743E2F">
        <w:t>naročito</w:t>
      </w:r>
      <w:proofErr w:type="spellEnd"/>
      <w:r w:rsidRPr="00743E2F">
        <w:t xml:space="preserve"> o </w:t>
      </w:r>
      <w:proofErr w:type="spellStart"/>
      <w:r w:rsidRPr="00743E2F">
        <w:t>makroekonomskim</w:t>
      </w:r>
      <w:proofErr w:type="spellEnd"/>
      <w:r w:rsidRPr="00743E2F">
        <w:t xml:space="preserve"> </w:t>
      </w:r>
      <w:proofErr w:type="spellStart"/>
      <w:r w:rsidRPr="00743E2F">
        <w:t>analizama</w:t>
      </w:r>
      <w:proofErr w:type="spellEnd"/>
      <w:r w:rsidRPr="00743E2F">
        <w:t xml:space="preserve">, </w:t>
      </w:r>
      <w:proofErr w:type="spellStart"/>
      <w:r w:rsidRPr="00743E2F">
        <w:t>finansijskoj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monetarnoj</w:t>
      </w:r>
      <w:proofErr w:type="spellEnd"/>
      <w:r w:rsidRPr="00743E2F">
        <w:t xml:space="preserve"> </w:t>
      </w:r>
      <w:proofErr w:type="spellStart"/>
      <w:r w:rsidRPr="00743E2F">
        <w:lastRenderedPageBreak/>
        <w:t>stabilnosti</w:t>
      </w:r>
      <w:proofErr w:type="spellEnd"/>
      <w:r w:rsidRPr="00743E2F">
        <w:t xml:space="preserve">, </w:t>
      </w:r>
      <w:proofErr w:type="spellStart"/>
      <w:r w:rsidRPr="00743E2F">
        <w:t>novčanim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kretanjima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platnom</w:t>
      </w:r>
      <w:proofErr w:type="spellEnd"/>
      <w:r w:rsidRPr="00743E2F">
        <w:t xml:space="preserve"> </w:t>
      </w:r>
      <w:proofErr w:type="spellStart"/>
      <w:r w:rsidRPr="00743E2F">
        <w:t>bilansu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objavljivati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studije</w:t>
      </w:r>
      <w:proofErr w:type="spellEnd"/>
      <w:r w:rsidRPr="00743E2F">
        <w:t xml:space="preserve"> o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ekonomskim</w:t>
      </w:r>
      <w:proofErr w:type="spellEnd"/>
      <w:r w:rsidRPr="00743E2F">
        <w:t xml:space="preserve"> </w:t>
      </w:r>
      <w:proofErr w:type="spellStart"/>
      <w:r w:rsidRPr="00743E2F">
        <w:t>pitanjima</w:t>
      </w:r>
      <w:proofErr w:type="spellEnd"/>
      <w:r w:rsidRPr="00743E2F">
        <w:t>.</w:t>
      </w:r>
    </w:p>
    <w:p w14:paraId="5583B308" w14:textId="77777777" w:rsidR="00743E2F" w:rsidRPr="00743E2F" w:rsidRDefault="00743E2F" w:rsidP="00743E2F">
      <w:pPr>
        <w:jc w:val="center"/>
      </w:pPr>
      <w:bookmarkStart w:id="136" w:name="str_64"/>
      <w:bookmarkEnd w:id="136"/>
      <w:r w:rsidRPr="00743E2F">
        <w:t>VIII. REVIZIJA</w:t>
      </w:r>
    </w:p>
    <w:p w14:paraId="38780BF4" w14:textId="77777777" w:rsidR="00743E2F" w:rsidRPr="00743E2F" w:rsidRDefault="00743E2F" w:rsidP="00743E2F">
      <w:pPr>
        <w:jc w:val="center"/>
        <w:rPr>
          <w:b/>
          <w:bCs/>
        </w:rPr>
      </w:pPr>
      <w:bookmarkStart w:id="137" w:name="str_65"/>
      <w:bookmarkEnd w:id="137"/>
      <w:r w:rsidRPr="00743E2F">
        <w:rPr>
          <w:b/>
          <w:bCs/>
        </w:rPr>
        <w:t xml:space="preserve">Interna </w:t>
      </w:r>
      <w:proofErr w:type="spellStart"/>
      <w:r w:rsidRPr="00743E2F">
        <w:rPr>
          <w:b/>
          <w:bCs/>
        </w:rPr>
        <w:t>revizija</w:t>
      </w:r>
      <w:proofErr w:type="spellEnd"/>
    </w:p>
    <w:p w14:paraId="706F6581" w14:textId="77777777" w:rsidR="00743E2F" w:rsidRPr="00743E2F" w:rsidRDefault="00743E2F" w:rsidP="00743E2F">
      <w:pPr>
        <w:jc w:val="center"/>
        <w:rPr>
          <w:b/>
          <w:bCs/>
        </w:rPr>
      </w:pPr>
      <w:bookmarkStart w:id="138" w:name="clan_74"/>
      <w:bookmarkEnd w:id="13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74</w:t>
      </w:r>
    </w:p>
    <w:p w14:paraId="7C960C35" w14:textId="77777777" w:rsidR="00743E2F" w:rsidRPr="00743E2F" w:rsidRDefault="00743E2F" w:rsidP="00743E2F">
      <w:pPr>
        <w:jc w:val="center"/>
      </w:pPr>
      <w:r w:rsidRPr="00743E2F">
        <w:t xml:space="preserve">Interna </w:t>
      </w:r>
      <w:proofErr w:type="spellStart"/>
      <w:r w:rsidRPr="00743E2F">
        <w:t>revizija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stalni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cjeloviti</w:t>
      </w:r>
      <w:proofErr w:type="spellEnd"/>
      <w:r w:rsidRPr="00743E2F">
        <w:t xml:space="preserve"> </w:t>
      </w:r>
      <w:proofErr w:type="spellStart"/>
      <w:r w:rsidRPr="00743E2F">
        <w:t>nadzor</w:t>
      </w:r>
      <w:proofErr w:type="spellEnd"/>
      <w:r w:rsidRPr="00743E2F">
        <w:t xml:space="preserve"> </w:t>
      </w:r>
      <w:proofErr w:type="spellStart"/>
      <w:r w:rsidRPr="00743E2F">
        <w:t>nad</w:t>
      </w:r>
      <w:proofErr w:type="spellEnd"/>
      <w:r w:rsidRPr="00743E2F">
        <w:t xml:space="preserve"> </w:t>
      </w:r>
      <w:proofErr w:type="spellStart"/>
      <w:r w:rsidRPr="00743E2F">
        <w:t>poslovanjem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opštim</w:t>
      </w:r>
      <w:proofErr w:type="spellEnd"/>
      <w:r w:rsidRPr="00743E2F">
        <w:t xml:space="preserve"> </w:t>
      </w:r>
      <w:proofErr w:type="spellStart"/>
      <w:r w:rsidRPr="00743E2F">
        <w:t>aktom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međunarodno</w:t>
      </w:r>
      <w:proofErr w:type="spellEnd"/>
      <w:r w:rsidRPr="00743E2F">
        <w:t xml:space="preserve"> </w:t>
      </w:r>
      <w:proofErr w:type="spellStart"/>
      <w:r w:rsidRPr="00743E2F">
        <w:t>prihvaćenim</w:t>
      </w:r>
      <w:proofErr w:type="spellEnd"/>
      <w:r w:rsidRPr="00743E2F">
        <w:t xml:space="preserve"> </w:t>
      </w:r>
      <w:proofErr w:type="spellStart"/>
      <w:r w:rsidRPr="00743E2F">
        <w:t>standardima</w:t>
      </w:r>
      <w:proofErr w:type="spellEnd"/>
      <w:r w:rsidRPr="00743E2F">
        <w:t xml:space="preserve"> interne </w:t>
      </w:r>
      <w:proofErr w:type="spellStart"/>
      <w:r w:rsidRPr="00743E2F">
        <w:t>revizije</w:t>
      </w:r>
      <w:proofErr w:type="spellEnd"/>
      <w:r w:rsidRPr="00743E2F">
        <w:t>.</w:t>
      </w:r>
    </w:p>
    <w:p w14:paraId="235F4152" w14:textId="77777777" w:rsidR="00743E2F" w:rsidRPr="00743E2F" w:rsidRDefault="00743E2F" w:rsidP="00743E2F">
      <w:pPr>
        <w:jc w:val="center"/>
      </w:pPr>
      <w:proofErr w:type="spellStart"/>
      <w:r w:rsidRPr="00743E2F">
        <w:t>Internom</w:t>
      </w:r>
      <w:proofErr w:type="spellEnd"/>
      <w:r w:rsidRPr="00743E2F">
        <w:t xml:space="preserve"> </w:t>
      </w:r>
      <w:proofErr w:type="spellStart"/>
      <w:r w:rsidRPr="00743E2F">
        <w:t>revizijom</w:t>
      </w:r>
      <w:proofErr w:type="spellEnd"/>
      <w:r w:rsidRPr="00743E2F">
        <w:t xml:space="preserve"> </w:t>
      </w:r>
      <w:proofErr w:type="spellStart"/>
      <w:r w:rsidRPr="00743E2F">
        <w:t>rukovodi</w:t>
      </w:r>
      <w:proofErr w:type="spellEnd"/>
      <w:r w:rsidRPr="00743E2F">
        <w:t xml:space="preserve"> </w:t>
      </w:r>
      <w:proofErr w:type="spellStart"/>
      <w:r w:rsidRPr="00743E2F">
        <w:t>glavni</w:t>
      </w:r>
      <w:proofErr w:type="spellEnd"/>
      <w:r w:rsidRPr="00743E2F">
        <w:t xml:space="preserve"> </w:t>
      </w:r>
      <w:proofErr w:type="spellStart"/>
      <w:r w:rsidRPr="00743E2F">
        <w:t>interni</w:t>
      </w:r>
      <w:proofErr w:type="spellEnd"/>
      <w:r w:rsidRPr="00743E2F">
        <w:t xml:space="preserve"> </w:t>
      </w:r>
      <w:proofErr w:type="spellStart"/>
      <w:r w:rsidRPr="00743E2F">
        <w:t>revizor</w:t>
      </w:r>
      <w:proofErr w:type="spellEnd"/>
      <w:r w:rsidRPr="00743E2F">
        <w:t xml:space="preserve">, </w:t>
      </w:r>
      <w:proofErr w:type="spellStart"/>
      <w:r w:rsidRPr="00743E2F">
        <w:t>koga</w:t>
      </w:r>
      <w:proofErr w:type="spellEnd"/>
      <w:r w:rsidRPr="00743E2F">
        <w:t xml:space="preserve"> </w:t>
      </w:r>
      <w:proofErr w:type="spellStart"/>
      <w:r w:rsidRPr="00743E2F">
        <w:t>imenuje</w:t>
      </w:r>
      <w:proofErr w:type="spellEnd"/>
      <w:r w:rsidRPr="00743E2F">
        <w:t xml:space="preserve"> </w:t>
      </w:r>
      <w:proofErr w:type="spellStart"/>
      <w:r w:rsidRPr="00743E2F">
        <w:t>guverner</w:t>
      </w:r>
      <w:proofErr w:type="spellEnd"/>
      <w:r w:rsidRPr="00743E2F">
        <w:t xml:space="preserve">,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saglasnost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1859A834" w14:textId="77777777" w:rsidR="00743E2F" w:rsidRPr="00743E2F" w:rsidRDefault="00743E2F" w:rsidP="00743E2F">
      <w:pPr>
        <w:jc w:val="center"/>
      </w:pPr>
      <w:proofErr w:type="spellStart"/>
      <w:r w:rsidRPr="00743E2F">
        <w:t>Glavni</w:t>
      </w:r>
      <w:proofErr w:type="spellEnd"/>
      <w:r w:rsidRPr="00743E2F">
        <w:t xml:space="preserve"> </w:t>
      </w:r>
      <w:proofErr w:type="spellStart"/>
      <w:r w:rsidRPr="00743E2F">
        <w:t>interni</w:t>
      </w:r>
      <w:proofErr w:type="spellEnd"/>
      <w:r w:rsidRPr="00743E2F">
        <w:t xml:space="preserve"> </w:t>
      </w:r>
      <w:proofErr w:type="spellStart"/>
      <w:r w:rsidRPr="00743E2F">
        <w:t>revizor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lice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visokim</w:t>
      </w:r>
      <w:proofErr w:type="spellEnd"/>
      <w:r w:rsidRPr="00743E2F">
        <w:t xml:space="preserve"> </w:t>
      </w:r>
      <w:proofErr w:type="spellStart"/>
      <w:r w:rsidRPr="00743E2F">
        <w:t>obrazovanjem</w:t>
      </w:r>
      <w:proofErr w:type="spellEnd"/>
      <w:r w:rsidRPr="00743E2F">
        <w:t xml:space="preserve">, </w:t>
      </w:r>
      <w:proofErr w:type="spellStart"/>
      <w:r w:rsidRPr="00743E2F">
        <w:t>priznatim</w:t>
      </w:r>
      <w:proofErr w:type="spellEnd"/>
      <w:r w:rsidRPr="00743E2F">
        <w:t xml:space="preserve"> </w:t>
      </w:r>
      <w:proofErr w:type="spellStart"/>
      <w:r w:rsidRPr="00743E2F">
        <w:t>ličnim</w:t>
      </w:r>
      <w:proofErr w:type="spellEnd"/>
      <w:r w:rsidRPr="00743E2F">
        <w:t xml:space="preserve"> </w:t>
      </w:r>
      <w:proofErr w:type="spellStart"/>
      <w:r w:rsidRPr="00743E2F">
        <w:t>ugledom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profesionalnim</w:t>
      </w:r>
      <w:proofErr w:type="spellEnd"/>
      <w:r w:rsidRPr="00743E2F">
        <w:t xml:space="preserve"> </w:t>
      </w:r>
      <w:proofErr w:type="spellStart"/>
      <w:r w:rsidRPr="00743E2F">
        <w:t>iskustvom</w:t>
      </w:r>
      <w:proofErr w:type="spellEnd"/>
      <w:r w:rsidRPr="00743E2F">
        <w:t xml:space="preserve"> od </w:t>
      </w:r>
      <w:proofErr w:type="spellStart"/>
      <w:r w:rsidRPr="00743E2F">
        <w:t>najmanje</w:t>
      </w:r>
      <w:proofErr w:type="spellEnd"/>
      <w:r w:rsidRPr="00743E2F">
        <w:t xml:space="preserve"> pet </w:t>
      </w:r>
      <w:proofErr w:type="spellStart"/>
      <w:r w:rsidRPr="00743E2F">
        <w:t>godina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oblasti</w:t>
      </w:r>
      <w:proofErr w:type="spellEnd"/>
      <w:r w:rsidRPr="00743E2F">
        <w:t xml:space="preserve"> </w:t>
      </w:r>
      <w:proofErr w:type="spellStart"/>
      <w:r w:rsidRPr="00743E2F">
        <w:t>računovodstva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revizije</w:t>
      </w:r>
      <w:proofErr w:type="spellEnd"/>
      <w:r w:rsidRPr="00743E2F">
        <w:t>.</w:t>
      </w:r>
    </w:p>
    <w:p w14:paraId="42969C52" w14:textId="77777777" w:rsidR="00743E2F" w:rsidRPr="00743E2F" w:rsidRDefault="00743E2F" w:rsidP="00743E2F">
      <w:pPr>
        <w:jc w:val="center"/>
      </w:pPr>
      <w:r w:rsidRPr="00743E2F">
        <w:t xml:space="preserve">Na </w:t>
      </w:r>
      <w:proofErr w:type="spellStart"/>
      <w:r w:rsidRPr="00743E2F">
        <w:t>glavnog</w:t>
      </w:r>
      <w:proofErr w:type="spellEnd"/>
      <w:r w:rsidRPr="00743E2F">
        <w:t xml:space="preserve"> </w:t>
      </w:r>
      <w:proofErr w:type="spellStart"/>
      <w:r w:rsidRPr="00743E2F">
        <w:t>internog</w:t>
      </w:r>
      <w:proofErr w:type="spellEnd"/>
      <w:r w:rsidRPr="00743E2F">
        <w:t xml:space="preserve"> </w:t>
      </w:r>
      <w:proofErr w:type="spellStart"/>
      <w:r w:rsidRPr="00743E2F">
        <w:t>revizora</w:t>
      </w:r>
      <w:proofErr w:type="spellEnd"/>
      <w:r w:rsidRPr="00743E2F">
        <w:t xml:space="preserve"> </w:t>
      </w:r>
      <w:proofErr w:type="spellStart"/>
      <w:r w:rsidRPr="00743E2F">
        <w:t>shodno</w:t>
      </w:r>
      <w:proofErr w:type="spellEnd"/>
      <w:r w:rsidRPr="00743E2F">
        <w:t xml:space="preserve"> se </w:t>
      </w:r>
      <w:proofErr w:type="spellStart"/>
      <w:r w:rsidRPr="00743E2F">
        <w:t>primjenjuju</w:t>
      </w:r>
      <w:proofErr w:type="spellEnd"/>
      <w:r w:rsidRPr="00743E2F">
        <w:t xml:space="preserve"> </w:t>
      </w:r>
      <w:proofErr w:type="spellStart"/>
      <w:r w:rsidRPr="00743E2F">
        <w:t>odredbe</w:t>
      </w:r>
      <w:proofErr w:type="spellEnd"/>
      <w:r w:rsidRPr="00743E2F">
        <w:t xml:space="preserve"> </w:t>
      </w:r>
      <w:proofErr w:type="spellStart"/>
      <w:r w:rsidRPr="00743E2F">
        <w:t>čl</w:t>
      </w:r>
      <w:proofErr w:type="spellEnd"/>
      <w:r w:rsidRPr="00743E2F">
        <w:t xml:space="preserve">. 51, 52 </w:t>
      </w:r>
      <w:proofErr w:type="spellStart"/>
      <w:r w:rsidRPr="00743E2F">
        <w:t>i</w:t>
      </w:r>
      <w:proofErr w:type="spellEnd"/>
      <w:r w:rsidRPr="00743E2F">
        <w:t xml:space="preserve"> 53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26F7CFEE" w14:textId="77777777" w:rsidR="00743E2F" w:rsidRPr="00743E2F" w:rsidRDefault="00743E2F" w:rsidP="00743E2F">
      <w:pPr>
        <w:jc w:val="center"/>
      </w:pPr>
      <w:proofErr w:type="spellStart"/>
      <w:r w:rsidRPr="00743E2F">
        <w:t>Aktom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se </w:t>
      </w:r>
      <w:proofErr w:type="spellStart"/>
      <w:r w:rsidRPr="00743E2F">
        <w:t>uređuju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vršenja</w:t>
      </w:r>
      <w:proofErr w:type="spellEnd"/>
      <w:r w:rsidRPr="00743E2F">
        <w:t xml:space="preserve"> interne </w:t>
      </w:r>
      <w:proofErr w:type="spellStart"/>
      <w:r w:rsidRPr="00743E2F">
        <w:t>revizije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izvještavanja</w:t>
      </w:r>
      <w:proofErr w:type="spellEnd"/>
      <w:r w:rsidRPr="00743E2F">
        <w:t xml:space="preserve">, </w:t>
      </w:r>
      <w:proofErr w:type="spellStart"/>
      <w:r w:rsidRPr="00743E2F">
        <w:t>saglasno</w:t>
      </w:r>
      <w:proofErr w:type="spellEnd"/>
      <w:r w:rsidRPr="00743E2F">
        <w:t xml:space="preserve"> </w:t>
      </w:r>
      <w:proofErr w:type="spellStart"/>
      <w:r w:rsidRPr="00743E2F">
        <w:t>međunarodno</w:t>
      </w:r>
      <w:proofErr w:type="spellEnd"/>
      <w:r w:rsidRPr="00743E2F">
        <w:t xml:space="preserve"> </w:t>
      </w:r>
      <w:proofErr w:type="spellStart"/>
      <w:r w:rsidRPr="00743E2F">
        <w:t>prihvaćenim</w:t>
      </w:r>
      <w:proofErr w:type="spellEnd"/>
      <w:r w:rsidRPr="00743E2F">
        <w:t xml:space="preserve"> </w:t>
      </w:r>
      <w:proofErr w:type="spellStart"/>
      <w:r w:rsidRPr="00743E2F">
        <w:t>standardima</w:t>
      </w:r>
      <w:proofErr w:type="spellEnd"/>
      <w:r w:rsidRPr="00743E2F">
        <w:t xml:space="preserve"> interne </w:t>
      </w:r>
      <w:proofErr w:type="spellStart"/>
      <w:r w:rsidRPr="00743E2F">
        <w:t>revizije</w:t>
      </w:r>
      <w:proofErr w:type="spellEnd"/>
      <w:r w:rsidRPr="00743E2F">
        <w:t>.</w:t>
      </w:r>
    </w:p>
    <w:p w14:paraId="0BF0A4A5" w14:textId="77777777" w:rsidR="00743E2F" w:rsidRPr="00743E2F" w:rsidRDefault="00743E2F" w:rsidP="00743E2F">
      <w:pPr>
        <w:jc w:val="center"/>
        <w:rPr>
          <w:b/>
          <w:bCs/>
        </w:rPr>
      </w:pPr>
      <w:bookmarkStart w:id="139" w:name="str_66"/>
      <w:bookmarkEnd w:id="139"/>
      <w:proofErr w:type="spellStart"/>
      <w:r w:rsidRPr="00743E2F">
        <w:rPr>
          <w:b/>
          <w:bCs/>
        </w:rPr>
        <w:t>Odbor</w:t>
      </w:r>
      <w:proofErr w:type="spellEnd"/>
      <w:r w:rsidRPr="00743E2F">
        <w:rPr>
          <w:b/>
          <w:bCs/>
        </w:rPr>
        <w:t xml:space="preserve"> za </w:t>
      </w:r>
      <w:proofErr w:type="spellStart"/>
      <w:r w:rsidRPr="00743E2F">
        <w:rPr>
          <w:b/>
          <w:bCs/>
        </w:rPr>
        <w:t>reviziju</w:t>
      </w:r>
      <w:proofErr w:type="spellEnd"/>
    </w:p>
    <w:p w14:paraId="29E916D9" w14:textId="77777777" w:rsidR="00743E2F" w:rsidRPr="00743E2F" w:rsidRDefault="00743E2F" w:rsidP="00743E2F">
      <w:pPr>
        <w:jc w:val="center"/>
        <w:rPr>
          <w:b/>
          <w:bCs/>
        </w:rPr>
      </w:pPr>
      <w:bookmarkStart w:id="140" w:name="clan_75**"/>
      <w:bookmarkEnd w:id="14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75**</w:t>
      </w:r>
    </w:p>
    <w:p w14:paraId="6E1E528E" w14:textId="77777777" w:rsidR="00743E2F" w:rsidRPr="00743E2F" w:rsidRDefault="00743E2F" w:rsidP="00743E2F">
      <w:pPr>
        <w:jc w:val="center"/>
      </w:pPr>
      <w:proofErr w:type="spellStart"/>
      <w:r w:rsidRPr="00743E2F">
        <w:t>Savjet</w:t>
      </w:r>
      <w:proofErr w:type="spellEnd"/>
      <w:r w:rsidRPr="00743E2F">
        <w:t xml:space="preserve"> </w:t>
      </w:r>
      <w:proofErr w:type="spellStart"/>
      <w:r w:rsidRPr="00743E2F">
        <w:t>formira</w:t>
      </w:r>
      <w:proofErr w:type="spellEnd"/>
      <w:r w:rsidRPr="00743E2F">
        <w:t xml:space="preserve"> </w:t>
      </w:r>
      <w:proofErr w:type="spellStart"/>
      <w:r w:rsidRPr="00743E2F">
        <w:t>Odbor</w:t>
      </w:r>
      <w:proofErr w:type="spellEnd"/>
      <w:r w:rsidRPr="00743E2F">
        <w:t xml:space="preserve"> za </w:t>
      </w:r>
      <w:proofErr w:type="spellStart"/>
      <w:r w:rsidRPr="00743E2F">
        <w:t>reviziju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stalno</w:t>
      </w:r>
      <w:proofErr w:type="spellEnd"/>
      <w:r w:rsidRPr="00743E2F">
        <w:t xml:space="preserve"> </w:t>
      </w:r>
      <w:proofErr w:type="spellStart"/>
      <w:r w:rsidRPr="00743E2F">
        <w:t>tijelo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1C51F59E" w14:textId="77777777" w:rsidR="00743E2F" w:rsidRPr="00743E2F" w:rsidRDefault="00743E2F" w:rsidP="00743E2F">
      <w:pPr>
        <w:jc w:val="center"/>
      </w:pPr>
      <w:proofErr w:type="spellStart"/>
      <w:r w:rsidRPr="00743E2F">
        <w:t>Odbor</w:t>
      </w:r>
      <w:proofErr w:type="spellEnd"/>
      <w:r w:rsidRPr="00743E2F">
        <w:t xml:space="preserve"> za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tri </w:t>
      </w:r>
      <w:proofErr w:type="spellStart"/>
      <w:r w:rsidRPr="00743E2F">
        <w:t>člana</w:t>
      </w:r>
      <w:proofErr w:type="spellEnd"/>
      <w:r w:rsidRPr="00743E2F">
        <w:t xml:space="preserve">, koji </w:t>
      </w:r>
      <w:proofErr w:type="spellStart"/>
      <w:r w:rsidRPr="00743E2F">
        <w:t>nijesu</w:t>
      </w:r>
      <w:proofErr w:type="spellEnd"/>
      <w:r w:rsidRPr="00743E2F">
        <w:t xml:space="preserve"> </w:t>
      </w:r>
      <w:proofErr w:type="spellStart"/>
      <w:r w:rsidRPr="00743E2F">
        <w:t>stalno</w:t>
      </w:r>
      <w:proofErr w:type="spellEnd"/>
      <w:r w:rsidRPr="00743E2F">
        <w:t xml:space="preserve"> </w:t>
      </w:r>
      <w:proofErr w:type="spellStart"/>
      <w:r w:rsidRPr="00743E2F">
        <w:t>zaposleni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, od </w:t>
      </w:r>
      <w:proofErr w:type="spellStart"/>
      <w:r w:rsidRPr="00743E2F">
        <w:t>kojih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dva</w:t>
      </w:r>
      <w:proofErr w:type="spellEnd"/>
      <w:r w:rsidRPr="00743E2F">
        <w:t xml:space="preserve"> </w:t>
      </w: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jedan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reda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profesionalnim</w:t>
      </w:r>
      <w:proofErr w:type="spellEnd"/>
      <w:r w:rsidRPr="00743E2F">
        <w:t xml:space="preserve"> </w:t>
      </w:r>
      <w:proofErr w:type="spellStart"/>
      <w:r w:rsidRPr="00743E2F">
        <w:t>iskustvom</w:t>
      </w:r>
      <w:proofErr w:type="spellEnd"/>
      <w:r w:rsidRPr="00743E2F">
        <w:t xml:space="preserve"> u </w:t>
      </w:r>
      <w:proofErr w:type="spellStart"/>
      <w:r w:rsidRPr="00743E2F">
        <w:t>oblasti</w:t>
      </w:r>
      <w:proofErr w:type="spellEnd"/>
      <w:r w:rsidRPr="00743E2F">
        <w:t xml:space="preserve"> </w:t>
      </w:r>
      <w:proofErr w:type="spellStart"/>
      <w:r w:rsidRPr="00743E2F">
        <w:t>računovodstva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revizije</w:t>
      </w:r>
      <w:proofErr w:type="spellEnd"/>
      <w:r w:rsidRPr="00743E2F">
        <w:t>.</w:t>
      </w:r>
    </w:p>
    <w:p w14:paraId="0F4874C2" w14:textId="77777777" w:rsidR="00743E2F" w:rsidRPr="00743E2F" w:rsidRDefault="00743E2F" w:rsidP="00743E2F">
      <w:pPr>
        <w:jc w:val="center"/>
      </w:pPr>
      <w:proofErr w:type="spellStart"/>
      <w:r w:rsidRPr="00743E2F">
        <w:t>Odbor</w:t>
      </w:r>
      <w:proofErr w:type="spellEnd"/>
      <w:r w:rsidRPr="00743E2F">
        <w:t xml:space="preserve"> za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nadgleda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ocjenjuje</w:t>
      </w:r>
      <w:proofErr w:type="spellEnd"/>
      <w:r w:rsidRPr="00743E2F">
        <w:t xml:space="preserve"> </w:t>
      </w:r>
      <w:proofErr w:type="spellStart"/>
      <w:r w:rsidRPr="00743E2F">
        <w:t>funkcionisanje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interne </w:t>
      </w:r>
      <w:proofErr w:type="spellStart"/>
      <w:r w:rsidRPr="00743E2F">
        <w:t>kontrole</w:t>
      </w:r>
      <w:proofErr w:type="spellEnd"/>
      <w:r w:rsidRPr="00743E2F">
        <w:t xml:space="preserve">; </w:t>
      </w:r>
      <w:proofErr w:type="spellStart"/>
      <w:r w:rsidRPr="00743E2F">
        <w:t>nadgleda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ocjenjuje</w:t>
      </w:r>
      <w:proofErr w:type="spellEnd"/>
      <w:r w:rsidRPr="00743E2F">
        <w:t xml:space="preserve"> </w:t>
      </w:r>
      <w:proofErr w:type="spellStart"/>
      <w:r w:rsidRPr="00743E2F">
        <w:t>finansijsko</w:t>
      </w:r>
      <w:proofErr w:type="spellEnd"/>
      <w:r w:rsidRPr="00743E2F">
        <w:t xml:space="preserve"> </w:t>
      </w:r>
      <w:proofErr w:type="spellStart"/>
      <w:r w:rsidRPr="00743E2F">
        <w:t>izvještavanje</w:t>
      </w:r>
      <w:proofErr w:type="spellEnd"/>
      <w:r w:rsidRPr="00743E2F">
        <w:t xml:space="preserve">; </w:t>
      </w:r>
      <w:proofErr w:type="spellStart"/>
      <w:r w:rsidRPr="00743E2F">
        <w:t>daje</w:t>
      </w:r>
      <w:proofErr w:type="spellEnd"/>
      <w:r w:rsidRPr="00743E2F">
        <w:t xml:space="preserve"> </w:t>
      </w:r>
      <w:proofErr w:type="spellStart"/>
      <w:r w:rsidRPr="00743E2F">
        <w:t>mišljenje</w:t>
      </w:r>
      <w:proofErr w:type="spellEnd"/>
      <w:r w:rsidRPr="00743E2F">
        <w:t xml:space="preserve"> za </w:t>
      </w:r>
      <w:proofErr w:type="spellStart"/>
      <w:r w:rsidRPr="00743E2F">
        <w:t>izbor</w:t>
      </w:r>
      <w:proofErr w:type="spellEnd"/>
      <w:r w:rsidRPr="00743E2F">
        <w:t xml:space="preserve"> </w:t>
      </w:r>
      <w:proofErr w:type="spellStart"/>
      <w:r w:rsidRPr="00743E2F">
        <w:t>nezavisnog</w:t>
      </w:r>
      <w:proofErr w:type="spellEnd"/>
      <w:r w:rsidRPr="00743E2F">
        <w:t xml:space="preserve"> </w:t>
      </w:r>
      <w:proofErr w:type="spellStart"/>
      <w:r w:rsidRPr="00743E2F">
        <w:t>spoljnjeg</w:t>
      </w:r>
      <w:proofErr w:type="spellEnd"/>
      <w:r w:rsidRPr="00743E2F">
        <w:t xml:space="preserve"> </w:t>
      </w:r>
      <w:proofErr w:type="spellStart"/>
      <w:r w:rsidRPr="00743E2F">
        <w:t>revizora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nadgleda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ocjenjuje</w:t>
      </w:r>
      <w:proofErr w:type="spellEnd"/>
      <w:r w:rsidRPr="00743E2F">
        <w:t xml:space="preserve"> </w:t>
      </w:r>
      <w:proofErr w:type="spellStart"/>
      <w:r w:rsidRPr="00743E2F">
        <w:t>postupak</w:t>
      </w:r>
      <w:proofErr w:type="spellEnd"/>
      <w:r w:rsidRPr="00743E2F">
        <w:t xml:space="preserve"> </w:t>
      </w:r>
      <w:proofErr w:type="spellStart"/>
      <w:r w:rsidRPr="00743E2F">
        <w:t>revizije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izvještaja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prati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analizira</w:t>
      </w:r>
      <w:proofErr w:type="spellEnd"/>
      <w:r w:rsidRPr="00743E2F">
        <w:t xml:space="preserve"> </w:t>
      </w:r>
      <w:proofErr w:type="spellStart"/>
      <w:r w:rsidRPr="00743E2F">
        <w:t>usklađenost</w:t>
      </w:r>
      <w:proofErr w:type="spellEnd"/>
      <w:r w:rsidRPr="00743E2F">
        <w:t xml:space="preserve"> </w:t>
      </w:r>
      <w:proofErr w:type="spellStart"/>
      <w:r w:rsidRPr="00743E2F">
        <w:t>poslovanja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opštim</w:t>
      </w:r>
      <w:proofErr w:type="spellEnd"/>
      <w:r w:rsidRPr="00743E2F">
        <w:t xml:space="preserve"> </w:t>
      </w:r>
      <w:proofErr w:type="spellStart"/>
      <w:r w:rsidRPr="00743E2F">
        <w:t>aktima</w:t>
      </w:r>
      <w:proofErr w:type="spellEnd"/>
      <w:r w:rsidRPr="00743E2F">
        <w:t>.</w:t>
      </w:r>
    </w:p>
    <w:p w14:paraId="69B3FF74" w14:textId="77777777" w:rsidR="00743E2F" w:rsidRPr="00743E2F" w:rsidRDefault="00743E2F" w:rsidP="00743E2F">
      <w:pPr>
        <w:jc w:val="center"/>
      </w:pPr>
      <w:proofErr w:type="spellStart"/>
      <w:r w:rsidRPr="00743E2F">
        <w:t>Odbor</w:t>
      </w:r>
      <w:proofErr w:type="spellEnd"/>
      <w:r w:rsidRPr="00743E2F">
        <w:t xml:space="preserve"> za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nadgleda</w:t>
      </w:r>
      <w:proofErr w:type="spellEnd"/>
      <w:r w:rsidRPr="00743E2F">
        <w:t xml:space="preserve"> </w:t>
      </w:r>
      <w:proofErr w:type="spellStart"/>
      <w:r w:rsidRPr="00743E2F">
        <w:t>efektivnost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efikasnost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interne </w:t>
      </w:r>
      <w:proofErr w:type="spellStart"/>
      <w:r w:rsidRPr="00743E2F">
        <w:t>revizije</w:t>
      </w:r>
      <w:proofErr w:type="spellEnd"/>
      <w:r w:rsidRPr="00743E2F">
        <w:t>.</w:t>
      </w:r>
    </w:p>
    <w:p w14:paraId="395C0232" w14:textId="77777777" w:rsidR="00743E2F" w:rsidRPr="00743E2F" w:rsidRDefault="00743E2F" w:rsidP="00743E2F">
      <w:pPr>
        <w:jc w:val="center"/>
      </w:pPr>
      <w:proofErr w:type="spellStart"/>
      <w:r w:rsidRPr="00743E2F">
        <w:t>Odbor</w:t>
      </w:r>
      <w:proofErr w:type="spellEnd"/>
      <w:r w:rsidRPr="00743E2F">
        <w:t xml:space="preserve"> za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podnosi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o </w:t>
      </w:r>
      <w:proofErr w:type="spellStart"/>
      <w:r w:rsidRPr="00743E2F">
        <w:t>svom</w:t>
      </w:r>
      <w:proofErr w:type="spellEnd"/>
      <w:r w:rsidRPr="00743E2F">
        <w:t xml:space="preserve"> </w:t>
      </w:r>
      <w:proofErr w:type="spellStart"/>
      <w:r w:rsidRPr="00743E2F">
        <w:t>radu</w:t>
      </w:r>
      <w:proofErr w:type="spellEnd"/>
      <w:r w:rsidRPr="00743E2F">
        <w:t xml:space="preserve"> </w:t>
      </w:r>
      <w:proofErr w:type="spellStart"/>
      <w:r w:rsidRPr="00743E2F">
        <w:t>Savjetu</w:t>
      </w:r>
      <w:proofErr w:type="spellEnd"/>
      <w:r w:rsidRPr="00743E2F">
        <w:t xml:space="preserve">, po </w:t>
      </w:r>
      <w:proofErr w:type="spellStart"/>
      <w:r w:rsidRPr="00743E2F">
        <w:t>pravilu</w:t>
      </w:r>
      <w:proofErr w:type="spellEnd"/>
      <w:r w:rsidRPr="00743E2F">
        <w:t xml:space="preserve">, </w:t>
      </w:r>
      <w:proofErr w:type="spellStart"/>
      <w:r w:rsidRPr="00743E2F">
        <w:t>tromjesečno</w:t>
      </w:r>
      <w:proofErr w:type="spellEnd"/>
      <w:r w:rsidRPr="00743E2F">
        <w:t>.</w:t>
      </w:r>
    </w:p>
    <w:p w14:paraId="19CD1813" w14:textId="77777777" w:rsidR="00743E2F" w:rsidRPr="00743E2F" w:rsidRDefault="00743E2F" w:rsidP="00743E2F">
      <w:pPr>
        <w:jc w:val="center"/>
      </w:pPr>
      <w:proofErr w:type="spellStart"/>
      <w:r w:rsidRPr="00743E2F">
        <w:t>Djelokrug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</w:t>
      </w:r>
      <w:proofErr w:type="spellStart"/>
      <w:r w:rsidRPr="00743E2F">
        <w:t>Odbora</w:t>
      </w:r>
      <w:proofErr w:type="spellEnd"/>
      <w:r w:rsidRPr="00743E2F">
        <w:t xml:space="preserve"> za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opštim</w:t>
      </w:r>
      <w:proofErr w:type="spellEnd"/>
      <w:r w:rsidRPr="00743E2F">
        <w:t xml:space="preserve"> </w:t>
      </w:r>
      <w:proofErr w:type="spellStart"/>
      <w:r w:rsidRPr="00743E2F">
        <w:t>aktom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>.</w:t>
      </w:r>
    </w:p>
    <w:p w14:paraId="6C21578F" w14:textId="77777777" w:rsidR="00743E2F" w:rsidRPr="00743E2F" w:rsidRDefault="00743E2F" w:rsidP="00743E2F">
      <w:pPr>
        <w:jc w:val="center"/>
      </w:pPr>
      <w:proofErr w:type="spellStart"/>
      <w:r w:rsidRPr="00743E2F">
        <w:t>Odbor</w:t>
      </w:r>
      <w:proofErr w:type="spellEnd"/>
      <w:r w:rsidRPr="00743E2F">
        <w:t xml:space="preserve"> za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poslovnik</w:t>
      </w:r>
      <w:proofErr w:type="spellEnd"/>
      <w:r w:rsidRPr="00743E2F">
        <w:t xml:space="preserve"> o </w:t>
      </w:r>
      <w:proofErr w:type="spellStart"/>
      <w:r w:rsidRPr="00743E2F">
        <w:t>svom</w:t>
      </w:r>
      <w:proofErr w:type="spellEnd"/>
      <w:r w:rsidRPr="00743E2F">
        <w:t xml:space="preserve"> </w:t>
      </w:r>
      <w:proofErr w:type="spellStart"/>
      <w:r w:rsidRPr="00743E2F">
        <w:t>radu</w:t>
      </w:r>
      <w:proofErr w:type="spellEnd"/>
      <w:r w:rsidRPr="00743E2F">
        <w:t>.</w:t>
      </w:r>
    </w:p>
    <w:p w14:paraId="5628EDCD" w14:textId="77777777" w:rsidR="00743E2F" w:rsidRPr="00743E2F" w:rsidRDefault="00743E2F" w:rsidP="00743E2F">
      <w:pPr>
        <w:jc w:val="center"/>
        <w:rPr>
          <w:b/>
          <w:bCs/>
        </w:rPr>
      </w:pPr>
      <w:bookmarkStart w:id="141" w:name="str_67"/>
      <w:bookmarkEnd w:id="141"/>
      <w:proofErr w:type="spellStart"/>
      <w:r w:rsidRPr="00743E2F">
        <w:rPr>
          <w:b/>
          <w:bCs/>
        </w:rPr>
        <w:t>Nezavisna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spoljna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revizija</w:t>
      </w:r>
      <w:proofErr w:type="spellEnd"/>
    </w:p>
    <w:p w14:paraId="7B37BE31" w14:textId="77777777" w:rsidR="00743E2F" w:rsidRPr="00743E2F" w:rsidRDefault="00743E2F" w:rsidP="00743E2F">
      <w:pPr>
        <w:jc w:val="center"/>
        <w:rPr>
          <w:b/>
          <w:bCs/>
        </w:rPr>
      </w:pPr>
      <w:bookmarkStart w:id="142" w:name="clan_76**"/>
      <w:bookmarkEnd w:id="14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76**</w:t>
      </w:r>
    </w:p>
    <w:p w14:paraId="24884D25" w14:textId="77777777" w:rsidR="00743E2F" w:rsidRPr="00743E2F" w:rsidRDefault="00743E2F" w:rsidP="00743E2F">
      <w:pPr>
        <w:jc w:val="center"/>
      </w:pP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godišnjih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izvještaja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vršiti</w:t>
      </w:r>
      <w:proofErr w:type="spellEnd"/>
      <w:r w:rsidRPr="00743E2F">
        <w:t xml:space="preserve"> </w:t>
      </w:r>
      <w:proofErr w:type="spellStart"/>
      <w:r w:rsidRPr="00743E2F">
        <w:t>nezavisni</w:t>
      </w:r>
      <w:proofErr w:type="spellEnd"/>
      <w:r w:rsidRPr="00743E2F">
        <w:t xml:space="preserve"> </w:t>
      </w:r>
      <w:proofErr w:type="spellStart"/>
      <w:r w:rsidRPr="00743E2F">
        <w:t>spoljni</w:t>
      </w:r>
      <w:proofErr w:type="spellEnd"/>
      <w:r w:rsidRPr="00743E2F">
        <w:t xml:space="preserve"> </w:t>
      </w:r>
      <w:proofErr w:type="spellStart"/>
      <w:r w:rsidRPr="00743E2F">
        <w:t>revizor</w:t>
      </w:r>
      <w:proofErr w:type="spellEnd"/>
      <w:r w:rsidRPr="00743E2F">
        <w:t xml:space="preserve"> koji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međunarodno</w:t>
      </w:r>
      <w:proofErr w:type="spellEnd"/>
      <w:r w:rsidRPr="00743E2F">
        <w:t xml:space="preserve"> </w:t>
      </w:r>
      <w:proofErr w:type="spellStart"/>
      <w:r w:rsidRPr="00743E2F">
        <w:t>iskustvo</w:t>
      </w:r>
      <w:proofErr w:type="spellEnd"/>
      <w:r w:rsidRPr="00743E2F">
        <w:t xml:space="preserve"> u </w:t>
      </w:r>
      <w:proofErr w:type="spellStart"/>
      <w:r w:rsidRPr="00743E2F">
        <w:t>reviziji</w:t>
      </w:r>
      <w:proofErr w:type="spellEnd"/>
      <w:r w:rsidRPr="00743E2F">
        <w:t xml:space="preserve"> </w:t>
      </w:r>
      <w:proofErr w:type="spellStart"/>
      <w:r w:rsidRPr="00743E2F">
        <w:t>centralnih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>.</w:t>
      </w:r>
    </w:p>
    <w:p w14:paraId="1C045B49" w14:textId="77777777" w:rsidR="00743E2F" w:rsidRPr="00743E2F" w:rsidRDefault="00743E2F" w:rsidP="00743E2F">
      <w:pPr>
        <w:jc w:val="center"/>
      </w:pPr>
      <w:proofErr w:type="spellStart"/>
      <w:r w:rsidRPr="00743E2F">
        <w:t>Revizora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imenuje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>.</w:t>
      </w:r>
    </w:p>
    <w:p w14:paraId="6E2EC700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Nezavisni</w:t>
      </w:r>
      <w:proofErr w:type="spellEnd"/>
      <w:r w:rsidRPr="00743E2F">
        <w:t xml:space="preserve"> </w:t>
      </w:r>
      <w:proofErr w:type="spellStart"/>
      <w:r w:rsidRPr="00743E2F">
        <w:t>spoljni</w:t>
      </w:r>
      <w:proofErr w:type="spellEnd"/>
      <w:r w:rsidRPr="00743E2F">
        <w:t xml:space="preserve"> </w:t>
      </w:r>
      <w:proofErr w:type="spellStart"/>
      <w:r w:rsidRPr="00743E2F">
        <w:t>revizor</w:t>
      </w:r>
      <w:proofErr w:type="spellEnd"/>
      <w:r w:rsidRPr="00743E2F">
        <w:t xml:space="preserve">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standardima</w:t>
      </w:r>
      <w:proofErr w:type="spellEnd"/>
      <w:r w:rsidRPr="00743E2F">
        <w:t xml:space="preserve"> </w:t>
      </w:r>
      <w:proofErr w:type="spellStart"/>
      <w:r w:rsidRPr="00743E2F">
        <w:t>revizije</w:t>
      </w:r>
      <w:proofErr w:type="spellEnd"/>
      <w:r w:rsidRPr="00743E2F">
        <w:t>.</w:t>
      </w:r>
    </w:p>
    <w:p w14:paraId="13952FC8" w14:textId="77777777" w:rsidR="00743E2F" w:rsidRPr="00743E2F" w:rsidRDefault="00743E2F" w:rsidP="00743E2F">
      <w:pPr>
        <w:jc w:val="center"/>
      </w:pPr>
      <w:proofErr w:type="spellStart"/>
      <w:r w:rsidRPr="00743E2F">
        <w:t>Nezavisni</w:t>
      </w:r>
      <w:proofErr w:type="spellEnd"/>
      <w:r w:rsidRPr="00743E2F">
        <w:t xml:space="preserve"> </w:t>
      </w:r>
      <w:proofErr w:type="spellStart"/>
      <w:r w:rsidRPr="00743E2F">
        <w:t>spoljni</w:t>
      </w:r>
      <w:proofErr w:type="spellEnd"/>
      <w:r w:rsidRPr="00743E2F">
        <w:t xml:space="preserve"> </w:t>
      </w:r>
      <w:proofErr w:type="spellStart"/>
      <w:r w:rsidRPr="00743E2F">
        <w:t>revizor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neograničeno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pristupa</w:t>
      </w:r>
      <w:proofErr w:type="spellEnd"/>
      <w:r w:rsidRPr="00743E2F">
        <w:t xml:space="preserve"> </w:t>
      </w:r>
      <w:proofErr w:type="spellStart"/>
      <w:r w:rsidRPr="00743E2F">
        <w:t>poslovnim</w:t>
      </w:r>
      <w:proofErr w:type="spellEnd"/>
      <w:r w:rsidRPr="00743E2F">
        <w:t xml:space="preserve"> </w:t>
      </w:r>
      <w:proofErr w:type="spellStart"/>
      <w:r w:rsidRPr="00743E2F">
        <w:t>knjigama</w:t>
      </w:r>
      <w:proofErr w:type="spellEnd"/>
      <w:r w:rsidRPr="00743E2F">
        <w:t xml:space="preserve">, </w:t>
      </w:r>
      <w:proofErr w:type="spellStart"/>
      <w:r w:rsidRPr="00743E2F">
        <w:t>računima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evidencijama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pribavljanja</w:t>
      </w:r>
      <w:proofErr w:type="spellEnd"/>
      <w:r w:rsidRPr="00743E2F">
        <w:t xml:space="preserve"> </w:t>
      </w:r>
      <w:proofErr w:type="spellStart"/>
      <w:r w:rsidRPr="00743E2F">
        <w:t>informacija</w:t>
      </w:r>
      <w:proofErr w:type="spellEnd"/>
      <w:r w:rsidRPr="00743E2F">
        <w:t xml:space="preserve"> od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5D56CAF8" w14:textId="77777777" w:rsidR="00743E2F" w:rsidRPr="00743E2F" w:rsidRDefault="00743E2F" w:rsidP="00743E2F">
      <w:pPr>
        <w:jc w:val="center"/>
      </w:pPr>
      <w:proofErr w:type="spellStart"/>
      <w:r w:rsidRPr="00743E2F">
        <w:t>Nezavisni</w:t>
      </w:r>
      <w:proofErr w:type="spellEnd"/>
      <w:r w:rsidRPr="00743E2F">
        <w:t xml:space="preserve"> </w:t>
      </w:r>
      <w:proofErr w:type="spellStart"/>
      <w:r w:rsidRPr="00743E2F">
        <w:t>spoljni</w:t>
      </w:r>
      <w:proofErr w:type="spellEnd"/>
      <w:r w:rsidRPr="00743E2F">
        <w:t xml:space="preserve"> </w:t>
      </w:r>
      <w:proofErr w:type="spellStart"/>
      <w:r w:rsidRPr="00743E2F">
        <w:t>revizor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vršiti</w:t>
      </w:r>
      <w:proofErr w:type="spellEnd"/>
      <w:r w:rsidRPr="00743E2F">
        <w:t xml:space="preserve"> </w:t>
      </w: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izvještaja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najduže</w:t>
      </w:r>
      <w:proofErr w:type="spellEnd"/>
      <w:r w:rsidRPr="00743E2F">
        <w:t xml:space="preserve"> tri </w:t>
      </w:r>
      <w:proofErr w:type="spellStart"/>
      <w:r w:rsidRPr="00743E2F">
        <w:t>godine</w:t>
      </w:r>
      <w:proofErr w:type="spellEnd"/>
      <w:r w:rsidRPr="00743E2F">
        <w:t xml:space="preserve"> </w:t>
      </w:r>
      <w:proofErr w:type="spellStart"/>
      <w:r w:rsidRPr="00743E2F">
        <w:t>uzastopno</w:t>
      </w:r>
      <w:proofErr w:type="spellEnd"/>
      <w:r w:rsidRPr="00743E2F">
        <w:t>.</w:t>
      </w:r>
    </w:p>
    <w:p w14:paraId="65B57897" w14:textId="77777777" w:rsidR="00743E2F" w:rsidRPr="00743E2F" w:rsidRDefault="00743E2F" w:rsidP="00743E2F">
      <w:pPr>
        <w:jc w:val="center"/>
        <w:rPr>
          <w:b/>
          <w:bCs/>
        </w:rPr>
      </w:pPr>
      <w:bookmarkStart w:id="143" w:name="str_68"/>
      <w:bookmarkEnd w:id="143"/>
      <w:proofErr w:type="spellStart"/>
      <w:r w:rsidRPr="00743E2F">
        <w:rPr>
          <w:b/>
          <w:bCs/>
        </w:rPr>
        <w:t>Revizija</w:t>
      </w:r>
      <w:proofErr w:type="spellEnd"/>
      <w:r w:rsidRPr="00743E2F">
        <w:rPr>
          <w:b/>
          <w:bCs/>
        </w:rPr>
        <w:t xml:space="preserve"> od </w:t>
      </w:r>
      <w:proofErr w:type="spellStart"/>
      <w:r w:rsidRPr="00743E2F">
        <w:rPr>
          <w:b/>
          <w:bCs/>
        </w:rPr>
        <w:t>strane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Državne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revizorske</w:t>
      </w:r>
      <w:proofErr w:type="spellEnd"/>
      <w:r w:rsidRPr="00743E2F">
        <w:rPr>
          <w:b/>
          <w:bCs/>
        </w:rPr>
        <w:t xml:space="preserve"> </w:t>
      </w:r>
      <w:proofErr w:type="spellStart"/>
      <w:proofErr w:type="gramStart"/>
      <w:r w:rsidRPr="00743E2F">
        <w:rPr>
          <w:b/>
          <w:bCs/>
        </w:rPr>
        <w:t>institucije</w:t>
      </w:r>
      <w:proofErr w:type="spellEnd"/>
      <w:proofErr w:type="gramEnd"/>
    </w:p>
    <w:p w14:paraId="7DE0134A" w14:textId="77777777" w:rsidR="00743E2F" w:rsidRPr="00743E2F" w:rsidRDefault="00743E2F" w:rsidP="00743E2F">
      <w:pPr>
        <w:jc w:val="center"/>
        <w:rPr>
          <w:b/>
          <w:bCs/>
        </w:rPr>
      </w:pPr>
      <w:bookmarkStart w:id="144" w:name="clan_76a"/>
      <w:bookmarkEnd w:id="14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76a</w:t>
      </w:r>
    </w:p>
    <w:p w14:paraId="1851074E" w14:textId="77777777" w:rsidR="00743E2F" w:rsidRPr="00743E2F" w:rsidRDefault="00743E2F" w:rsidP="00743E2F">
      <w:pPr>
        <w:jc w:val="center"/>
      </w:pP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ne </w:t>
      </w:r>
      <w:proofErr w:type="spellStart"/>
      <w:r w:rsidRPr="00743E2F">
        <w:t>mogu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predmet</w:t>
      </w:r>
      <w:proofErr w:type="spellEnd"/>
      <w:r w:rsidRPr="00743E2F">
        <w:t xml:space="preserve"> </w:t>
      </w:r>
      <w:proofErr w:type="spellStart"/>
      <w:r w:rsidRPr="00743E2F">
        <w:t>revizije</w:t>
      </w:r>
      <w:proofErr w:type="spellEnd"/>
      <w:r w:rsidRPr="00743E2F">
        <w:t xml:space="preserve"> </w:t>
      </w:r>
      <w:proofErr w:type="spellStart"/>
      <w:r w:rsidRPr="00743E2F">
        <w:t>Državne</w:t>
      </w:r>
      <w:proofErr w:type="spellEnd"/>
      <w:r w:rsidRPr="00743E2F">
        <w:t xml:space="preserve"> </w:t>
      </w:r>
      <w:proofErr w:type="spellStart"/>
      <w:r w:rsidRPr="00743E2F">
        <w:t>revizorske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>.</w:t>
      </w:r>
    </w:p>
    <w:p w14:paraId="7791F3E7" w14:textId="77777777" w:rsidR="00743E2F" w:rsidRPr="00743E2F" w:rsidRDefault="00743E2F" w:rsidP="00743E2F">
      <w:pPr>
        <w:jc w:val="center"/>
      </w:pP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akata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radnji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koji </w:t>
      </w:r>
      <w:proofErr w:type="spellStart"/>
      <w:r w:rsidRPr="00743E2F">
        <w:t>nisu</w:t>
      </w:r>
      <w:proofErr w:type="spellEnd"/>
      <w:r w:rsidRPr="00743E2F">
        <w:t xml:space="preserve"> u </w:t>
      </w:r>
      <w:proofErr w:type="spellStart"/>
      <w:r w:rsidRPr="00743E2F">
        <w:t>vezi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ostvarivanjem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izvršavanjem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</w:t>
      </w:r>
      <w:proofErr w:type="spellStart"/>
      <w:r w:rsidRPr="00743E2F">
        <w:t>Državna</w:t>
      </w:r>
      <w:proofErr w:type="spellEnd"/>
      <w:r w:rsidRPr="00743E2F">
        <w:t xml:space="preserve"> </w:t>
      </w:r>
      <w:proofErr w:type="spellStart"/>
      <w:r w:rsidRPr="00743E2F">
        <w:t>revizorska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kojim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državna</w:t>
      </w:r>
      <w:proofErr w:type="spellEnd"/>
      <w:r w:rsidRPr="00743E2F">
        <w:t xml:space="preserve"> </w:t>
      </w:r>
      <w:proofErr w:type="spellStart"/>
      <w:r w:rsidRPr="00743E2F">
        <w:t>revizija</w:t>
      </w:r>
      <w:proofErr w:type="spellEnd"/>
      <w:r w:rsidRPr="00743E2F">
        <w:t>.</w:t>
      </w:r>
    </w:p>
    <w:p w14:paraId="3546EA71" w14:textId="77777777" w:rsidR="00743E2F" w:rsidRPr="00743E2F" w:rsidRDefault="00743E2F" w:rsidP="00743E2F">
      <w:pPr>
        <w:jc w:val="center"/>
      </w:pPr>
      <w:bookmarkStart w:id="145" w:name="str_69"/>
      <w:bookmarkEnd w:id="145"/>
      <w:r w:rsidRPr="00743E2F">
        <w:t>IX. OSTALE ODREDBE</w:t>
      </w:r>
    </w:p>
    <w:p w14:paraId="7C9CBEE6" w14:textId="77777777" w:rsidR="00743E2F" w:rsidRPr="00743E2F" w:rsidRDefault="00743E2F" w:rsidP="00743E2F">
      <w:pPr>
        <w:jc w:val="center"/>
        <w:rPr>
          <w:b/>
          <w:bCs/>
        </w:rPr>
      </w:pPr>
      <w:bookmarkStart w:id="146" w:name="str_70"/>
      <w:bookmarkEnd w:id="146"/>
      <w:proofErr w:type="spellStart"/>
      <w:r w:rsidRPr="00743E2F">
        <w:rPr>
          <w:b/>
          <w:bCs/>
        </w:rPr>
        <w:t>Propisi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drugi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akti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24547332" w14:textId="77777777" w:rsidR="00743E2F" w:rsidRPr="00743E2F" w:rsidRDefault="00743E2F" w:rsidP="00743E2F">
      <w:pPr>
        <w:jc w:val="center"/>
        <w:rPr>
          <w:b/>
          <w:bCs/>
        </w:rPr>
      </w:pPr>
      <w:bookmarkStart w:id="147" w:name="clan_77"/>
      <w:bookmarkEnd w:id="14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77</w:t>
      </w:r>
    </w:p>
    <w:p w14:paraId="56D3FF88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ovlašćenje</w:t>
      </w:r>
      <w:proofErr w:type="spellEnd"/>
      <w:r w:rsidRPr="00743E2F">
        <w:t xml:space="preserve"> da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za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ovlašćenja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1DFEF15B" w14:textId="77777777" w:rsidR="00743E2F" w:rsidRPr="00743E2F" w:rsidRDefault="00743E2F" w:rsidP="00743E2F">
      <w:pPr>
        <w:jc w:val="center"/>
      </w:pP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u </w:t>
      </w:r>
      <w:proofErr w:type="spellStart"/>
      <w:r w:rsidRPr="00743E2F">
        <w:t>formi</w:t>
      </w:r>
      <w:proofErr w:type="spellEnd"/>
      <w:r w:rsidRPr="00743E2F">
        <w:t xml:space="preserve"> </w:t>
      </w:r>
      <w:proofErr w:type="spellStart"/>
      <w:r w:rsidRPr="00743E2F">
        <w:t>odluka</w:t>
      </w:r>
      <w:proofErr w:type="spellEnd"/>
      <w:r w:rsidRPr="00743E2F">
        <w:t>.</w:t>
      </w:r>
    </w:p>
    <w:p w14:paraId="587DE79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donositi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obavezujuće</w:t>
      </w:r>
      <w:proofErr w:type="spellEnd"/>
      <w:r w:rsidRPr="00743E2F">
        <w:t xml:space="preserve"> </w:t>
      </w:r>
      <w:proofErr w:type="spellStart"/>
      <w:r w:rsidRPr="00743E2F">
        <w:t>pojedinačne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>.</w:t>
      </w:r>
    </w:p>
    <w:p w14:paraId="712A0975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vodi</w:t>
      </w:r>
      <w:proofErr w:type="spellEnd"/>
      <w:r w:rsidRPr="00743E2F">
        <w:t xml:space="preserve"> </w:t>
      </w:r>
      <w:proofErr w:type="spellStart"/>
      <w:r w:rsidRPr="00743E2F">
        <w:t>evidenciju</w:t>
      </w:r>
      <w:proofErr w:type="spellEnd"/>
      <w:r w:rsidRPr="00743E2F">
        <w:t xml:space="preserve"> </w:t>
      </w:r>
      <w:proofErr w:type="spellStart"/>
      <w:r w:rsidRPr="00743E2F">
        <w:t>propisa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akata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donese</w:t>
      </w:r>
      <w:proofErr w:type="spellEnd"/>
      <w:r w:rsidRPr="00743E2F">
        <w:t>.</w:t>
      </w:r>
    </w:p>
    <w:p w14:paraId="74B9AE88" w14:textId="77777777" w:rsidR="00743E2F" w:rsidRPr="00743E2F" w:rsidRDefault="00743E2F" w:rsidP="00743E2F">
      <w:pPr>
        <w:jc w:val="center"/>
        <w:rPr>
          <w:b/>
          <w:bCs/>
        </w:rPr>
      </w:pPr>
      <w:bookmarkStart w:id="148" w:name="str_71"/>
      <w:bookmarkEnd w:id="148"/>
      <w:proofErr w:type="spellStart"/>
      <w:r w:rsidRPr="00743E2F">
        <w:rPr>
          <w:b/>
          <w:bCs/>
        </w:rPr>
        <w:t>Administrativne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kazne</w:t>
      </w:r>
      <w:proofErr w:type="spellEnd"/>
    </w:p>
    <w:p w14:paraId="1269A04E" w14:textId="77777777" w:rsidR="00743E2F" w:rsidRPr="00743E2F" w:rsidRDefault="00743E2F" w:rsidP="00743E2F">
      <w:pPr>
        <w:jc w:val="center"/>
        <w:rPr>
          <w:b/>
          <w:bCs/>
        </w:rPr>
      </w:pPr>
      <w:bookmarkStart w:id="149" w:name="clan_78"/>
      <w:bookmarkEnd w:id="149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78</w:t>
      </w:r>
    </w:p>
    <w:p w14:paraId="79377E6A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izreći</w:t>
      </w:r>
      <w:proofErr w:type="spellEnd"/>
      <w:r w:rsidRPr="00743E2F">
        <w:t xml:space="preserve"> </w:t>
      </w:r>
      <w:proofErr w:type="spellStart"/>
      <w:r w:rsidRPr="00743E2F">
        <w:t>administrativne</w:t>
      </w:r>
      <w:proofErr w:type="spellEnd"/>
      <w:r w:rsidRPr="00743E2F">
        <w:t xml:space="preserve"> </w:t>
      </w:r>
      <w:proofErr w:type="spellStart"/>
      <w:r w:rsidRPr="00743E2F">
        <w:t>kazne</w:t>
      </w:r>
      <w:proofErr w:type="spellEnd"/>
      <w:r w:rsidRPr="00743E2F">
        <w:t xml:space="preserve"> </w:t>
      </w:r>
      <w:proofErr w:type="spellStart"/>
      <w:r w:rsidRPr="00743E2F">
        <w:t>svim</w:t>
      </w:r>
      <w:proofErr w:type="spellEnd"/>
      <w:r w:rsidRPr="00743E2F">
        <w:t xml:space="preserve"> </w:t>
      </w:r>
      <w:proofErr w:type="spellStart"/>
      <w:r w:rsidRPr="00743E2F">
        <w:t>licima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</w:t>
      </w:r>
      <w:proofErr w:type="spellStart"/>
      <w:r w:rsidRPr="00743E2F">
        <w:t>prekrše</w:t>
      </w:r>
      <w:proofErr w:type="spellEnd"/>
      <w:r w:rsidRPr="00743E2F">
        <w:t xml:space="preserve"> </w:t>
      </w:r>
      <w:proofErr w:type="spellStart"/>
      <w:r w:rsidRPr="00743E2F">
        <w:t>ovaj</w:t>
      </w:r>
      <w:proofErr w:type="spellEnd"/>
      <w:r w:rsidRPr="00743E2F">
        <w:t xml:space="preserve"> </w:t>
      </w:r>
      <w:proofErr w:type="spellStart"/>
      <w:r w:rsidRPr="00743E2F">
        <w:t>zakon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</w:t>
      </w:r>
      <w:proofErr w:type="spellEnd"/>
      <w:r w:rsidRPr="00743E2F">
        <w:t xml:space="preserve"> </w:t>
      </w:r>
      <w:proofErr w:type="spellStart"/>
      <w:r w:rsidRPr="00743E2F">
        <w:t>zakon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propis</w:t>
      </w:r>
      <w:proofErr w:type="spellEnd"/>
      <w:r w:rsidRPr="00743E2F">
        <w:t xml:space="preserve"> koji se </w:t>
      </w:r>
      <w:proofErr w:type="spellStart"/>
      <w:r w:rsidRPr="00743E2F">
        <w:t>odnosi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60F99D8B" w14:textId="77777777" w:rsidR="00743E2F" w:rsidRPr="00743E2F" w:rsidRDefault="00743E2F" w:rsidP="00743E2F">
      <w:pPr>
        <w:jc w:val="center"/>
      </w:pPr>
      <w:proofErr w:type="spellStart"/>
      <w:r w:rsidRPr="00743E2F">
        <w:t>Administrativne</w:t>
      </w:r>
      <w:proofErr w:type="spellEnd"/>
      <w:r w:rsidRPr="00743E2F">
        <w:t xml:space="preserve"> </w:t>
      </w:r>
      <w:proofErr w:type="spellStart"/>
      <w:r w:rsidRPr="00743E2F">
        <w:t>kazne</w:t>
      </w:r>
      <w:proofErr w:type="spellEnd"/>
      <w:r w:rsidRPr="00743E2F">
        <w:t xml:space="preserve">, u </w:t>
      </w:r>
      <w:proofErr w:type="spellStart"/>
      <w:r w:rsidRPr="00743E2F">
        <w:t>smislu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obuhvataju</w:t>
      </w:r>
      <w:proofErr w:type="spellEnd"/>
      <w:r w:rsidRPr="00743E2F">
        <w:t xml:space="preserve"> </w:t>
      </w:r>
      <w:proofErr w:type="spellStart"/>
      <w:r w:rsidRPr="00743E2F">
        <w:t>novčane</w:t>
      </w:r>
      <w:proofErr w:type="spellEnd"/>
      <w:r w:rsidRPr="00743E2F">
        <w:t xml:space="preserve"> </w:t>
      </w:r>
      <w:proofErr w:type="spellStart"/>
      <w:r w:rsidRPr="00743E2F">
        <w:t>kazne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posebne</w:t>
      </w:r>
      <w:proofErr w:type="spellEnd"/>
      <w:r w:rsidRPr="00743E2F">
        <w:t xml:space="preserve">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što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pisana</w:t>
      </w:r>
      <w:proofErr w:type="spellEnd"/>
      <w:r w:rsidRPr="00743E2F">
        <w:t xml:space="preserve"> </w:t>
      </w:r>
      <w:proofErr w:type="spellStart"/>
      <w:r w:rsidRPr="00743E2F">
        <w:t>upozorenja</w:t>
      </w:r>
      <w:proofErr w:type="spellEnd"/>
      <w:r w:rsidRPr="00743E2F">
        <w:t xml:space="preserve">, </w:t>
      </w:r>
      <w:proofErr w:type="spellStart"/>
      <w:r w:rsidRPr="00743E2F">
        <w:t>oduzimanje</w:t>
      </w:r>
      <w:proofErr w:type="spellEnd"/>
      <w:r w:rsidRPr="00743E2F">
        <w:t xml:space="preserve"> </w:t>
      </w:r>
      <w:proofErr w:type="spellStart"/>
      <w:r w:rsidRPr="00743E2F">
        <w:t>dozvola</w:t>
      </w:r>
      <w:proofErr w:type="spellEnd"/>
      <w:r w:rsidRPr="00743E2F">
        <w:t xml:space="preserve"> za rad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mjere</w:t>
      </w:r>
      <w:proofErr w:type="spellEnd"/>
      <w:r w:rsidRPr="00743E2F">
        <w:t>.</w:t>
      </w:r>
    </w:p>
    <w:p w14:paraId="631DD335" w14:textId="77777777" w:rsidR="00743E2F" w:rsidRPr="00743E2F" w:rsidRDefault="00743E2F" w:rsidP="00743E2F">
      <w:pPr>
        <w:jc w:val="center"/>
        <w:rPr>
          <w:b/>
          <w:bCs/>
        </w:rPr>
      </w:pPr>
      <w:bookmarkStart w:id="150" w:name="str_72"/>
      <w:bookmarkEnd w:id="150"/>
      <w:proofErr w:type="spellStart"/>
      <w:r w:rsidRPr="00743E2F">
        <w:rPr>
          <w:b/>
          <w:bCs/>
        </w:rPr>
        <w:t>Oslobađanje</w:t>
      </w:r>
      <w:proofErr w:type="spellEnd"/>
      <w:r w:rsidRPr="00743E2F">
        <w:rPr>
          <w:b/>
          <w:bCs/>
        </w:rPr>
        <w:t xml:space="preserve"> od </w:t>
      </w:r>
      <w:proofErr w:type="spellStart"/>
      <w:proofErr w:type="gramStart"/>
      <w:r w:rsidRPr="00743E2F">
        <w:rPr>
          <w:b/>
          <w:bCs/>
        </w:rPr>
        <w:t>oporezivanja</w:t>
      </w:r>
      <w:proofErr w:type="spellEnd"/>
      <w:proofErr w:type="gramEnd"/>
    </w:p>
    <w:p w14:paraId="0A3C7FCF" w14:textId="77777777" w:rsidR="00743E2F" w:rsidRPr="00743E2F" w:rsidRDefault="00743E2F" w:rsidP="00743E2F">
      <w:pPr>
        <w:jc w:val="center"/>
        <w:rPr>
          <w:b/>
          <w:bCs/>
        </w:rPr>
      </w:pPr>
      <w:bookmarkStart w:id="151" w:name="clan_79"/>
      <w:bookmarkEnd w:id="15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79</w:t>
      </w:r>
    </w:p>
    <w:p w14:paraId="4DFFDCB9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je u </w:t>
      </w:r>
      <w:proofErr w:type="spellStart"/>
      <w:r w:rsidRPr="00743E2F">
        <w:t>obavljanju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oslobođena</w:t>
      </w:r>
      <w:proofErr w:type="spellEnd"/>
      <w:r w:rsidRPr="00743E2F">
        <w:t xml:space="preserve"> </w:t>
      </w:r>
      <w:proofErr w:type="spellStart"/>
      <w:r w:rsidRPr="00743E2F">
        <w:t>plaćanja</w:t>
      </w:r>
      <w:proofErr w:type="spellEnd"/>
      <w:r w:rsidRPr="00743E2F">
        <w:t xml:space="preserve"> </w:t>
      </w:r>
      <w:proofErr w:type="spellStart"/>
      <w:r w:rsidRPr="00743E2F">
        <w:t>poreza</w:t>
      </w:r>
      <w:proofErr w:type="spellEnd"/>
      <w:r w:rsidRPr="00743E2F">
        <w:t xml:space="preserve">, </w:t>
      </w:r>
      <w:proofErr w:type="spellStart"/>
      <w:r w:rsidRPr="00743E2F">
        <w:t>taksi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dažbina</w:t>
      </w:r>
      <w:proofErr w:type="spellEnd"/>
      <w:r w:rsidRPr="00743E2F">
        <w:t xml:space="preserve"> od </w:t>
      </w:r>
      <w:proofErr w:type="spellStart"/>
      <w:r w:rsidRPr="00743E2F">
        <w:t>kojih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oslobođeni</w:t>
      </w:r>
      <w:proofErr w:type="spellEnd"/>
      <w:r w:rsidRPr="00743E2F">
        <w:t xml:space="preserve"> </w:t>
      </w:r>
      <w:proofErr w:type="spellStart"/>
      <w:r w:rsidRPr="00743E2F">
        <w:t>državni</w:t>
      </w:r>
      <w:proofErr w:type="spellEnd"/>
      <w:r w:rsidRPr="00743E2F">
        <w:t xml:space="preserve"> </w:t>
      </w:r>
      <w:proofErr w:type="spellStart"/>
      <w:r w:rsidRPr="00743E2F">
        <w:t>organi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organizacije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6BC38BB5" w14:textId="77777777" w:rsidR="00743E2F" w:rsidRPr="00743E2F" w:rsidRDefault="00743E2F" w:rsidP="00743E2F">
      <w:pPr>
        <w:jc w:val="center"/>
        <w:rPr>
          <w:b/>
          <w:bCs/>
        </w:rPr>
      </w:pPr>
      <w:bookmarkStart w:id="152" w:name="str_73"/>
      <w:bookmarkEnd w:id="152"/>
      <w:proofErr w:type="spellStart"/>
      <w:r w:rsidRPr="00743E2F">
        <w:rPr>
          <w:b/>
          <w:bCs/>
        </w:rPr>
        <w:t>Naplata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potraživanja</w:t>
      </w:r>
      <w:proofErr w:type="spellEnd"/>
    </w:p>
    <w:p w14:paraId="47D38B2D" w14:textId="77777777" w:rsidR="00743E2F" w:rsidRPr="00743E2F" w:rsidRDefault="00743E2F" w:rsidP="00743E2F">
      <w:pPr>
        <w:jc w:val="center"/>
        <w:rPr>
          <w:b/>
          <w:bCs/>
        </w:rPr>
      </w:pPr>
      <w:bookmarkStart w:id="153" w:name="clan_80"/>
      <w:bookmarkEnd w:id="153"/>
      <w:proofErr w:type="spellStart"/>
      <w:r w:rsidRPr="00743E2F">
        <w:rPr>
          <w:b/>
          <w:bCs/>
        </w:rPr>
        <w:lastRenderedPageBreak/>
        <w:t>Član</w:t>
      </w:r>
      <w:proofErr w:type="spellEnd"/>
      <w:r w:rsidRPr="00743E2F">
        <w:rPr>
          <w:b/>
          <w:bCs/>
        </w:rPr>
        <w:t xml:space="preserve"> 80</w:t>
      </w:r>
    </w:p>
    <w:p w14:paraId="198F10E5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bez </w:t>
      </w:r>
      <w:proofErr w:type="spellStart"/>
      <w:r w:rsidRPr="00743E2F">
        <w:t>vođenja</w:t>
      </w:r>
      <w:proofErr w:type="spellEnd"/>
      <w:r w:rsidRPr="00743E2F">
        <w:t xml:space="preserve"> </w:t>
      </w:r>
      <w:proofErr w:type="spellStart"/>
      <w:r w:rsidRPr="00743E2F">
        <w:t>sudskog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drugog</w:t>
      </w:r>
      <w:proofErr w:type="spellEnd"/>
      <w:r w:rsidRPr="00743E2F">
        <w:t xml:space="preserve"> </w:t>
      </w:r>
      <w:proofErr w:type="spellStart"/>
      <w:r w:rsidRPr="00743E2F">
        <w:t>postupka</w:t>
      </w:r>
      <w:proofErr w:type="spellEnd"/>
      <w:r w:rsidRPr="00743E2F">
        <w:t xml:space="preserve">,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prioriteta</w:t>
      </w:r>
      <w:proofErr w:type="spellEnd"/>
      <w:r w:rsidRPr="00743E2F">
        <w:t xml:space="preserve"> u </w:t>
      </w:r>
      <w:proofErr w:type="spellStart"/>
      <w:r w:rsidRPr="00743E2F">
        <w:t>naplati</w:t>
      </w:r>
      <w:proofErr w:type="spellEnd"/>
      <w:r w:rsidRPr="00743E2F">
        <w:t xml:space="preserve"> </w:t>
      </w:r>
      <w:proofErr w:type="spellStart"/>
      <w:r w:rsidRPr="00743E2F">
        <w:t>dospjelih</w:t>
      </w:r>
      <w:proofErr w:type="spellEnd"/>
      <w:r w:rsidRPr="00743E2F">
        <w:t xml:space="preserve">, a </w:t>
      </w:r>
      <w:proofErr w:type="spellStart"/>
      <w:r w:rsidRPr="00743E2F">
        <w:t>nenaplaćenih</w:t>
      </w:r>
      <w:proofErr w:type="spellEnd"/>
      <w:r w:rsidRPr="00743E2F">
        <w:t xml:space="preserve"> </w:t>
      </w:r>
      <w:proofErr w:type="spellStart"/>
      <w:r w:rsidRPr="00743E2F">
        <w:t>potraživanja</w:t>
      </w:r>
      <w:proofErr w:type="spellEnd"/>
      <w:r w:rsidRPr="00743E2F">
        <w:t xml:space="preserve"> od </w:t>
      </w:r>
      <w:proofErr w:type="spellStart"/>
      <w:r w:rsidRPr="00743E2F">
        <w:t>dužnika</w:t>
      </w:r>
      <w:proofErr w:type="spellEnd"/>
      <w:r w:rsidRPr="00743E2F">
        <w:t>:</w:t>
      </w:r>
    </w:p>
    <w:p w14:paraId="2087E8FA" w14:textId="77777777" w:rsidR="00743E2F" w:rsidRPr="00743E2F" w:rsidRDefault="00743E2F" w:rsidP="00743E2F">
      <w:pPr>
        <w:jc w:val="center"/>
      </w:pPr>
      <w:r w:rsidRPr="00743E2F">
        <w:t xml:space="preserve">-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novčanih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 xml:space="preserve"> </w:t>
      </w:r>
      <w:proofErr w:type="spellStart"/>
      <w:r w:rsidRPr="00743E2F">
        <w:t>dužnika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se </w:t>
      </w:r>
      <w:proofErr w:type="spellStart"/>
      <w:r w:rsidRPr="00743E2F">
        <w:t>vode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računu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proofErr w:type="gramStart"/>
      <w:r w:rsidRPr="00743E2F">
        <w:t>banke</w:t>
      </w:r>
      <w:proofErr w:type="spellEnd"/>
      <w:r w:rsidRPr="00743E2F">
        <w:t>;</w:t>
      </w:r>
      <w:proofErr w:type="gramEnd"/>
    </w:p>
    <w:p w14:paraId="190172C0" w14:textId="77777777" w:rsidR="00743E2F" w:rsidRPr="00743E2F" w:rsidRDefault="00743E2F" w:rsidP="00743E2F">
      <w:pPr>
        <w:jc w:val="center"/>
      </w:pPr>
      <w:r w:rsidRPr="00743E2F">
        <w:t xml:space="preserve">-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 xml:space="preserve"> </w:t>
      </w:r>
      <w:proofErr w:type="spellStart"/>
      <w:r w:rsidRPr="00743E2F">
        <w:t>obezbjeđenja</w:t>
      </w:r>
      <w:proofErr w:type="spellEnd"/>
      <w:r w:rsidRPr="00743E2F">
        <w:t xml:space="preserve"> </w:t>
      </w:r>
      <w:proofErr w:type="spellStart"/>
      <w:r w:rsidRPr="00743E2F">
        <w:t>dužnika</w:t>
      </w:r>
      <w:proofErr w:type="spellEnd"/>
      <w:r w:rsidRPr="00743E2F">
        <w:t>.</w:t>
      </w:r>
    </w:p>
    <w:p w14:paraId="679BDE81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namirenje</w:t>
      </w:r>
      <w:proofErr w:type="spellEnd"/>
      <w:r w:rsidRPr="00743E2F">
        <w:t xml:space="preserve"> </w:t>
      </w:r>
      <w:proofErr w:type="spellStart"/>
      <w:r w:rsidRPr="00743E2F">
        <w:t>obezbijeđenih</w:t>
      </w:r>
      <w:proofErr w:type="spellEnd"/>
      <w:r w:rsidRPr="00743E2F">
        <w:t xml:space="preserve"> </w:t>
      </w:r>
      <w:proofErr w:type="spellStart"/>
      <w:r w:rsidRPr="00743E2F">
        <w:t>potraživanja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 xml:space="preserve"> </w:t>
      </w:r>
      <w:proofErr w:type="spellStart"/>
      <w:r w:rsidRPr="00743E2F">
        <w:t>obezbjeđenja</w:t>
      </w:r>
      <w:proofErr w:type="spellEnd"/>
      <w:r w:rsidRPr="00743E2F">
        <w:t xml:space="preserve"> </w:t>
      </w:r>
      <w:proofErr w:type="spellStart"/>
      <w:r w:rsidRPr="00743E2F">
        <w:t>putem</w:t>
      </w:r>
      <w:proofErr w:type="spellEnd"/>
      <w:r w:rsidRPr="00743E2F">
        <w:t xml:space="preserve"> </w:t>
      </w:r>
      <w:proofErr w:type="spellStart"/>
      <w:r w:rsidRPr="00743E2F">
        <w:t>javne</w:t>
      </w:r>
      <w:proofErr w:type="spellEnd"/>
      <w:r w:rsidRPr="00743E2F">
        <w:t xml:space="preserve"> </w:t>
      </w:r>
      <w:proofErr w:type="spellStart"/>
      <w:r w:rsidRPr="00743E2F">
        <w:t>prodaje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neposrednom</w:t>
      </w:r>
      <w:proofErr w:type="spellEnd"/>
      <w:r w:rsidRPr="00743E2F">
        <w:t xml:space="preserve"> </w:t>
      </w:r>
      <w:proofErr w:type="spellStart"/>
      <w:r w:rsidRPr="00743E2F">
        <w:t>pogodbom</w:t>
      </w:r>
      <w:proofErr w:type="spellEnd"/>
      <w:r w:rsidRPr="00743E2F">
        <w:t xml:space="preserve">, po </w:t>
      </w:r>
      <w:proofErr w:type="spellStart"/>
      <w:r w:rsidRPr="00743E2F">
        <w:t>odbitku</w:t>
      </w:r>
      <w:proofErr w:type="spellEnd"/>
      <w:r w:rsidRPr="00743E2F">
        <w:t xml:space="preserve"> </w:t>
      </w:r>
      <w:proofErr w:type="spellStart"/>
      <w:r w:rsidRPr="00743E2F">
        <w:t>troškova</w:t>
      </w:r>
      <w:proofErr w:type="spellEnd"/>
      <w:r w:rsidRPr="00743E2F">
        <w:t xml:space="preserve"> </w:t>
      </w:r>
      <w:proofErr w:type="spellStart"/>
      <w:r w:rsidRPr="00743E2F">
        <w:t>prodaje</w:t>
      </w:r>
      <w:proofErr w:type="spellEnd"/>
      <w:r w:rsidRPr="00743E2F">
        <w:t>.</w:t>
      </w:r>
    </w:p>
    <w:p w14:paraId="61B3E1E3" w14:textId="77777777" w:rsidR="00743E2F" w:rsidRPr="00743E2F" w:rsidRDefault="00743E2F" w:rsidP="00743E2F">
      <w:pPr>
        <w:jc w:val="center"/>
        <w:rPr>
          <w:b/>
          <w:bCs/>
        </w:rPr>
      </w:pPr>
      <w:bookmarkStart w:id="154" w:name="str_74"/>
      <w:bookmarkEnd w:id="154"/>
      <w:proofErr w:type="spellStart"/>
      <w:r w:rsidRPr="00743E2F">
        <w:rPr>
          <w:b/>
          <w:bCs/>
        </w:rPr>
        <w:t>Zaštita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imovine</w:t>
      </w:r>
      <w:proofErr w:type="spellEnd"/>
    </w:p>
    <w:p w14:paraId="4CEDB84D" w14:textId="77777777" w:rsidR="00743E2F" w:rsidRPr="00743E2F" w:rsidRDefault="00743E2F" w:rsidP="00743E2F">
      <w:pPr>
        <w:jc w:val="center"/>
        <w:rPr>
          <w:b/>
          <w:bCs/>
        </w:rPr>
      </w:pPr>
      <w:bookmarkStart w:id="155" w:name="clan_81"/>
      <w:bookmarkEnd w:id="15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81</w:t>
      </w:r>
    </w:p>
    <w:p w14:paraId="56C43EF5" w14:textId="77777777" w:rsidR="00743E2F" w:rsidRPr="00743E2F" w:rsidRDefault="00743E2F" w:rsidP="00743E2F">
      <w:pPr>
        <w:jc w:val="center"/>
      </w:pPr>
      <w:proofErr w:type="spellStart"/>
      <w:r w:rsidRPr="00743E2F">
        <w:t>Imovina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imovina</w:t>
      </w:r>
      <w:proofErr w:type="spellEnd"/>
      <w:r w:rsidRPr="00743E2F">
        <w:t xml:space="preserve"> </w:t>
      </w:r>
      <w:proofErr w:type="spellStart"/>
      <w:r w:rsidRPr="00743E2F">
        <w:t>koju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drži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kojom</w:t>
      </w:r>
      <w:proofErr w:type="spellEnd"/>
      <w:r w:rsidRPr="00743E2F">
        <w:t xml:space="preserve"> </w:t>
      </w:r>
      <w:proofErr w:type="spellStart"/>
      <w:r w:rsidRPr="00743E2F">
        <w:t>upravlja</w:t>
      </w:r>
      <w:proofErr w:type="spellEnd"/>
      <w:r w:rsidRPr="00743E2F">
        <w:t xml:space="preserve">, </w:t>
      </w:r>
      <w:proofErr w:type="spellStart"/>
      <w:r w:rsidRPr="00743E2F">
        <w:t>uključujući</w:t>
      </w:r>
      <w:proofErr w:type="spellEnd"/>
      <w:r w:rsidRPr="00743E2F">
        <w:t xml:space="preserve"> </w:t>
      </w:r>
      <w:proofErr w:type="spellStart"/>
      <w:r w:rsidRPr="00743E2F">
        <w:t>zlato</w:t>
      </w:r>
      <w:proofErr w:type="spellEnd"/>
      <w:r w:rsidRPr="00743E2F">
        <w:t xml:space="preserve">, </w:t>
      </w:r>
      <w:proofErr w:type="spellStart"/>
      <w:r w:rsidRPr="00743E2F">
        <w:t>specijalna</w:t>
      </w:r>
      <w:proofErr w:type="spellEnd"/>
      <w:r w:rsidRPr="00743E2F">
        <w:t xml:space="preserve"> </w:t>
      </w:r>
      <w:proofErr w:type="spellStart"/>
      <w:r w:rsidRPr="00743E2F">
        <w:t>prava</w:t>
      </w:r>
      <w:proofErr w:type="spellEnd"/>
      <w:r w:rsidRPr="00743E2F">
        <w:t xml:space="preserve"> </w:t>
      </w:r>
      <w:proofErr w:type="spellStart"/>
      <w:r w:rsidRPr="00743E2F">
        <w:t>vučenja</w:t>
      </w:r>
      <w:proofErr w:type="spellEnd"/>
      <w:r w:rsidRPr="00743E2F">
        <w:t xml:space="preserve">, </w:t>
      </w:r>
      <w:proofErr w:type="spellStart"/>
      <w:r w:rsidRPr="00743E2F">
        <w:t>novac</w:t>
      </w:r>
      <w:proofErr w:type="spellEnd"/>
      <w:r w:rsidRPr="00743E2F">
        <w:t xml:space="preserve">, </w:t>
      </w:r>
      <w:proofErr w:type="spellStart"/>
      <w:r w:rsidRPr="00743E2F">
        <w:t>kredite</w:t>
      </w:r>
      <w:proofErr w:type="spellEnd"/>
      <w:r w:rsidRPr="00743E2F">
        <w:t xml:space="preserve">, </w:t>
      </w:r>
      <w:proofErr w:type="spellStart"/>
      <w:r w:rsidRPr="00743E2F">
        <w:t>depozite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prihod</w:t>
      </w:r>
      <w:proofErr w:type="spellEnd"/>
      <w:r w:rsidRPr="00743E2F">
        <w:t xml:space="preserve"> </w:t>
      </w:r>
      <w:proofErr w:type="spellStart"/>
      <w:r w:rsidRPr="00743E2F">
        <w:t>ostvaren</w:t>
      </w:r>
      <w:proofErr w:type="spellEnd"/>
      <w:r w:rsidRPr="00743E2F">
        <w:t xml:space="preserve"> po </w:t>
      </w:r>
      <w:proofErr w:type="spellStart"/>
      <w:r w:rsidRPr="00743E2F">
        <w:t>tim</w:t>
      </w:r>
      <w:proofErr w:type="spellEnd"/>
      <w:r w:rsidRPr="00743E2F">
        <w:t xml:space="preserve"> </w:t>
      </w:r>
      <w:proofErr w:type="spellStart"/>
      <w:r w:rsidRPr="00743E2F">
        <w:t>osnovima</w:t>
      </w:r>
      <w:proofErr w:type="spellEnd"/>
      <w:r w:rsidRPr="00743E2F">
        <w:t xml:space="preserve">,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predmet</w:t>
      </w:r>
      <w:proofErr w:type="spellEnd"/>
      <w:r w:rsidRPr="00743E2F">
        <w:t xml:space="preserve">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zabrane</w:t>
      </w:r>
      <w:proofErr w:type="spellEnd"/>
      <w:r w:rsidRPr="00743E2F">
        <w:t xml:space="preserve"> </w:t>
      </w:r>
      <w:proofErr w:type="spellStart"/>
      <w:r w:rsidRPr="00743E2F">
        <w:t>raspolaganja</w:t>
      </w:r>
      <w:proofErr w:type="spellEnd"/>
      <w:r w:rsidRPr="00743E2F">
        <w:t xml:space="preserve"> </w:t>
      </w:r>
      <w:proofErr w:type="spellStart"/>
      <w:r w:rsidRPr="00743E2F">
        <w:t>niti</w:t>
      </w:r>
      <w:proofErr w:type="spellEnd"/>
      <w:r w:rsidRPr="00743E2F">
        <w:t xml:space="preserve"> </w:t>
      </w:r>
      <w:proofErr w:type="spellStart"/>
      <w:r w:rsidRPr="00743E2F">
        <w:t>predmet</w:t>
      </w:r>
      <w:proofErr w:type="spellEnd"/>
      <w:r w:rsidRPr="00743E2F">
        <w:t xml:space="preserve"> </w:t>
      </w:r>
      <w:proofErr w:type="spellStart"/>
      <w:r w:rsidRPr="00743E2F">
        <w:t>izvršenja</w:t>
      </w:r>
      <w:proofErr w:type="spellEnd"/>
      <w:r w:rsidRPr="00743E2F">
        <w:t xml:space="preserve">, </w:t>
      </w:r>
      <w:proofErr w:type="spellStart"/>
      <w:r w:rsidRPr="00743E2F">
        <w:t>prije</w:t>
      </w:r>
      <w:proofErr w:type="spellEnd"/>
      <w:r w:rsidRPr="00743E2F">
        <w:t xml:space="preserve"> </w:t>
      </w:r>
      <w:proofErr w:type="spellStart"/>
      <w:r w:rsidRPr="00743E2F">
        <w:t>donošenja</w:t>
      </w:r>
      <w:proofErr w:type="spellEnd"/>
      <w:r w:rsidRPr="00743E2F">
        <w:t xml:space="preserve"> </w:t>
      </w:r>
      <w:proofErr w:type="spellStart"/>
      <w:r w:rsidRPr="00743E2F">
        <w:t>pravosnažne</w:t>
      </w:r>
      <w:proofErr w:type="spellEnd"/>
      <w:r w:rsidRPr="00743E2F">
        <w:t xml:space="preserve"> </w:t>
      </w:r>
      <w:proofErr w:type="spellStart"/>
      <w:r w:rsidRPr="00743E2F">
        <w:t>presude</w:t>
      </w:r>
      <w:proofErr w:type="spellEnd"/>
      <w:r w:rsidRPr="00743E2F">
        <w:t xml:space="preserve"> </w:t>
      </w:r>
      <w:proofErr w:type="spellStart"/>
      <w:r w:rsidRPr="00743E2F">
        <w:t>nadležnog</w:t>
      </w:r>
      <w:proofErr w:type="spellEnd"/>
      <w:r w:rsidRPr="00743E2F">
        <w:t xml:space="preserve"> </w:t>
      </w:r>
      <w:proofErr w:type="spellStart"/>
      <w:r w:rsidRPr="00743E2F">
        <w:t>suda</w:t>
      </w:r>
      <w:proofErr w:type="spellEnd"/>
      <w:r w:rsidRPr="00743E2F">
        <w:t>.</w:t>
      </w:r>
    </w:p>
    <w:p w14:paraId="41B026CE" w14:textId="77777777" w:rsidR="00743E2F" w:rsidRPr="00743E2F" w:rsidRDefault="00743E2F" w:rsidP="00743E2F">
      <w:pPr>
        <w:jc w:val="center"/>
        <w:rPr>
          <w:b/>
          <w:bCs/>
        </w:rPr>
      </w:pPr>
      <w:bookmarkStart w:id="156" w:name="str_75"/>
      <w:bookmarkEnd w:id="156"/>
      <w:r w:rsidRPr="00743E2F">
        <w:rPr>
          <w:b/>
          <w:bCs/>
        </w:rPr>
        <w:t xml:space="preserve">Sudska </w:t>
      </w:r>
      <w:proofErr w:type="spellStart"/>
      <w:r w:rsidRPr="00743E2F">
        <w:rPr>
          <w:b/>
          <w:bCs/>
        </w:rPr>
        <w:t>zaštita</w:t>
      </w:r>
      <w:proofErr w:type="spellEnd"/>
    </w:p>
    <w:p w14:paraId="1DCD7299" w14:textId="77777777" w:rsidR="00743E2F" w:rsidRPr="00743E2F" w:rsidRDefault="00743E2F" w:rsidP="00743E2F">
      <w:pPr>
        <w:jc w:val="center"/>
        <w:rPr>
          <w:b/>
          <w:bCs/>
        </w:rPr>
      </w:pPr>
      <w:bookmarkStart w:id="157" w:name="clan_82*"/>
      <w:bookmarkEnd w:id="15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82*</w:t>
      </w:r>
    </w:p>
    <w:p w14:paraId="6DB20F2D" w14:textId="77777777" w:rsidR="00743E2F" w:rsidRPr="00743E2F" w:rsidRDefault="00743E2F" w:rsidP="00743E2F">
      <w:pPr>
        <w:jc w:val="center"/>
      </w:pPr>
      <w:proofErr w:type="spellStart"/>
      <w:r w:rsidRPr="00743E2F">
        <w:t>Protiv</w:t>
      </w:r>
      <w:proofErr w:type="spellEnd"/>
      <w:r w:rsidRPr="00743E2F">
        <w:t xml:space="preserve"> </w:t>
      </w:r>
      <w:proofErr w:type="spellStart"/>
      <w:r w:rsidRPr="00743E2F">
        <w:t>rješenja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se </w:t>
      </w:r>
      <w:proofErr w:type="spellStart"/>
      <w:r w:rsidRPr="00743E2F">
        <w:t>tužbom</w:t>
      </w:r>
      <w:proofErr w:type="spellEnd"/>
      <w:r w:rsidRPr="00743E2F">
        <w:t xml:space="preserve"> </w:t>
      </w:r>
      <w:proofErr w:type="spellStart"/>
      <w:r w:rsidRPr="00743E2F">
        <w:t>pokrenuti</w:t>
      </w:r>
      <w:proofErr w:type="spellEnd"/>
      <w:r w:rsidRPr="00743E2F">
        <w:t xml:space="preserve"> </w:t>
      </w:r>
      <w:proofErr w:type="spellStart"/>
      <w:r w:rsidRPr="00743E2F">
        <w:t>upravni</w:t>
      </w:r>
      <w:proofErr w:type="spellEnd"/>
      <w:r w:rsidRPr="00743E2F">
        <w:t xml:space="preserve"> </w:t>
      </w:r>
      <w:proofErr w:type="spellStart"/>
      <w:r w:rsidRPr="00743E2F">
        <w:t>spor</w:t>
      </w:r>
      <w:proofErr w:type="spellEnd"/>
      <w:r w:rsidRPr="00743E2F">
        <w:t>.</w:t>
      </w:r>
    </w:p>
    <w:p w14:paraId="62FD2902" w14:textId="77777777" w:rsidR="00743E2F" w:rsidRPr="00743E2F" w:rsidRDefault="00743E2F" w:rsidP="00743E2F">
      <w:pPr>
        <w:jc w:val="center"/>
      </w:pPr>
      <w:proofErr w:type="spellStart"/>
      <w:r w:rsidRPr="00743E2F">
        <w:t>Tužba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ne </w:t>
      </w:r>
      <w:proofErr w:type="spellStart"/>
      <w:r w:rsidRPr="00743E2F">
        <w:t>odlaže</w:t>
      </w:r>
      <w:proofErr w:type="spellEnd"/>
      <w:r w:rsidRPr="00743E2F">
        <w:t xml:space="preserve"> </w:t>
      </w:r>
      <w:proofErr w:type="spellStart"/>
      <w:r w:rsidRPr="00743E2F">
        <w:t>izvršenje</w:t>
      </w:r>
      <w:proofErr w:type="spellEnd"/>
      <w:r w:rsidRPr="00743E2F">
        <w:t xml:space="preserve"> </w:t>
      </w:r>
      <w:proofErr w:type="spellStart"/>
      <w:r w:rsidRPr="00743E2F">
        <w:t>rješenja</w:t>
      </w:r>
      <w:proofErr w:type="spellEnd"/>
      <w:r w:rsidRPr="00743E2F">
        <w:t>.</w:t>
      </w:r>
    </w:p>
    <w:p w14:paraId="251B0EB7" w14:textId="77777777" w:rsidR="00743E2F" w:rsidRPr="00743E2F" w:rsidRDefault="00743E2F" w:rsidP="00743E2F">
      <w:pPr>
        <w:jc w:val="center"/>
        <w:rPr>
          <w:b/>
          <w:bCs/>
        </w:rPr>
      </w:pPr>
      <w:bookmarkStart w:id="158" w:name="str_76"/>
      <w:bookmarkEnd w:id="158"/>
      <w:proofErr w:type="spellStart"/>
      <w:r w:rsidRPr="00743E2F">
        <w:rPr>
          <w:b/>
          <w:bCs/>
        </w:rPr>
        <w:t>Pravna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zaštita</w:t>
      </w:r>
      <w:proofErr w:type="spellEnd"/>
    </w:p>
    <w:p w14:paraId="1A1045EB" w14:textId="77777777" w:rsidR="00743E2F" w:rsidRPr="00743E2F" w:rsidRDefault="00743E2F" w:rsidP="00743E2F">
      <w:pPr>
        <w:jc w:val="center"/>
        <w:rPr>
          <w:b/>
          <w:bCs/>
        </w:rPr>
      </w:pPr>
      <w:bookmarkStart w:id="159" w:name="clan_83"/>
      <w:bookmarkEnd w:id="159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83</w:t>
      </w:r>
    </w:p>
    <w:p w14:paraId="7D570E2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</w:t>
      </w: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, </w:t>
      </w:r>
      <w:proofErr w:type="spellStart"/>
      <w:r w:rsidRPr="00743E2F">
        <w:t>zaposleni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bilo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lice </w:t>
      </w:r>
      <w:proofErr w:type="spellStart"/>
      <w:r w:rsidRPr="00743E2F">
        <w:t>koje</w:t>
      </w:r>
      <w:proofErr w:type="spellEnd"/>
      <w:r w:rsidRPr="00743E2F">
        <w:t xml:space="preserve"> je </w:t>
      </w:r>
      <w:proofErr w:type="spellStart"/>
      <w:r w:rsidRPr="00743E2F">
        <w:t>ovlastila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za </w:t>
      </w:r>
      <w:proofErr w:type="spellStart"/>
      <w:r w:rsidRPr="00743E2F">
        <w:t>obavljanje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u </w:t>
      </w:r>
      <w:proofErr w:type="spellStart"/>
      <w:r w:rsidRPr="00743E2F">
        <w:t>vezi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izvršavanjem</w:t>
      </w:r>
      <w:proofErr w:type="spellEnd"/>
      <w:r w:rsidRPr="00743E2F">
        <w:t xml:space="preserve"> </w:t>
      </w:r>
      <w:proofErr w:type="spellStart"/>
      <w:r w:rsidRPr="00743E2F">
        <w:t>njenih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ne </w:t>
      </w:r>
      <w:proofErr w:type="spellStart"/>
      <w:r w:rsidRPr="00743E2F">
        <w:t>odgovaraju</w:t>
      </w:r>
      <w:proofErr w:type="spellEnd"/>
      <w:r w:rsidRPr="00743E2F">
        <w:t xml:space="preserve"> za </w:t>
      </w:r>
      <w:proofErr w:type="spellStart"/>
      <w:r w:rsidRPr="00743E2F">
        <w:t>štetu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bi </w:t>
      </w:r>
      <w:proofErr w:type="spellStart"/>
      <w:r w:rsidRPr="00743E2F">
        <w:t>mogla</w:t>
      </w:r>
      <w:proofErr w:type="spellEnd"/>
      <w:r w:rsidRPr="00743E2F">
        <w:t xml:space="preserve"> </w:t>
      </w:r>
      <w:proofErr w:type="spellStart"/>
      <w:r w:rsidRPr="00743E2F">
        <w:t>nastati</w:t>
      </w:r>
      <w:proofErr w:type="spellEnd"/>
      <w:r w:rsidRPr="00743E2F">
        <w:t xml:space="preserve"> </w:t>
      </w:r>
      <w:proofErr w:type="spellStart"/>
      <w:r w:rsidRPr="00743E2F">
        <w:t>prilikom</w:t>
      </w:r>
      <w:proofErr w:type="spellEnd"/>
      <w:r w:rsidRPr="00743E2F">
        <w:t xml:space="preserve"> </w:t>
      </w:r>
      <w:proofErr w:type="spellStart"/>
      <w:r w:rsidRPr="00743E2F">
        <w:t>obavljanja</w:t>
      </w:r>
      <w:proofErr w:type="spellEnd"/>
      <w:r w:rsidRPr="00743E2F">
        <w:t xml:space="preserve"> </w:t>
      </w:r>
      <w:proofErr w:type="spellStart"/>
      <w:r w:rsidRPr="00743E2F">
        <w:t>dužnosti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donesenim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</w:t>
      </w:r>
      <w:proofErr w:type="spellStart"/>
      <w:r w:rsidRPr="00743E2F">
        <w:t>ako</w:t>
      </w:r>
      <w:proofErr w:type="spellEnd"/>
      <w:r w:rsidRPr="00743E2F">
        <w:t xml:space="preserve"> se </w:t>
      </w:r>
      <w:proofErr w:type="spellStart"/>
      <w:r w:rsidRPr="00743E2F">
        <w:t>dokaže</w:t>
      </w:r>
      <w:proofErr w:type="spellEnd"/>
      <w:r w:rsidRPr="00743E2F">
        <w:t xml:space="preserve"> da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određenu</w:t>
      </w:r>
      <w:proofErr w:type="spellEnd"/>
      <w:r w:rsidRPr="00743E2F">
        <w:t xml:space="preserve"> </w:t>
      </w:r>
      <w:proofErr w:type="spellStart"/>
      <w:r w:rsidRPr="00743E2F">
        <w:t>radnju</w:t>
      </w:r>
      <w:proofErr w:type="spellEnd"/>
      <w:r w:rsidRPr="00743E2F">
        <w:t xml:space="preserve"> </w:t>
      </w:r>
      <w:proofErr w:type="spellStart"/>
      <w:r w:rsidRPr="00743E2F">
        <w:t>učinili</w:t>
      </w:r>
      <w:proofErr w:type="spellEnd"/>
      <w:r w:rsidRPr="00743E2F">
        <w:t xml:space="preserve"> </w:t>
      </w:r>
      <w:proofErr w:type="spellStart"/>
      <w:r w:rsidRPr="00743E2F">
        <w:t>namjerno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grubom</w:t>
      </w:r>
      <w:proofErr w:type="spellEnd"/>
      <w:r w:rsidRPr="00743E2F">
        <w:t xml:space="preserve"> </w:t>
      </w:r>
      <w:proofErr w:type="spellStart"/>
      <w:r w:rsidRPr="00743E2F">
        <w:t>nepažnjom</w:t>
      </w:r>
      <w:proofErr w:type="spellEnd"/>
      <w:r w:rsidRPr="00743E2F">
        <w:t>.</w:t>
      </w:r>
    </w:p>
    <w:p w14:paraId="0FC5E5F4" w14:textId="77777777" w:rsidR="00743E2F" w:rsidRPr="00743E2F" w:rsidRDefault="00743E2F" w:rsidP="00743E2F">
      <w:pPr>
        <w:jc w:val="center"/>
      </w:pPr>
      <w:proofErr w:type="spellStart"/>
      <w:r w:rsidRPr="00743E2F">
        <w:t>Troškove</w:t>
      </w:r>
      <w:proofErr w:type="spellEnd"/>
      <w:r w:rsidRPr="00743E2F">
        <w:t xml:space="preserve"> </w:t>
      </w:r>
      <w:proofErr w:type="spellStart"/>
      <w:r w:rsidRPr="00743E2F">
        <w:t>zaštite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u </w:t>
      </w:r>
      <w:proofErr w:type="spellStart"/>
      <w:r w:rsidRPr="00743E2F">
        <w:t>sudskim</w:t>
      </w:r>
      <w:proofErr w:type="spellEnd"/>
      <w:r w:rsidRPr="00743E2F">
        <w:t xml:space="preserve"> </w:t>
      </w:r>
      <w:proofErr w:type="spellStart"/>
      <w:r w:rsidRPr="00743E2F">
        <w:t>postupcima</w:t>
      </w:r>
      <w:proofErr w:type="spellEnd"/>
      <w:r w:rsidRPr="00743E2F">
        <w:t xml:space="preserve"> koji se </w:t>
      </w:r>
      <w:proofErr w:type="spellStart"/>
      <w:r w:rsidRPr="00743E2F">
        <w:t>odnose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obavljanje</w:t>
      </w:r>
      <w:proofErr w:type="spellEnd"/>
      <w:r w:rsidRPr="00743E2F">
        <w:t xml:space="preserve"> </w:t>
      </w:r>
      <w:proofErr w:type="spellStart"/>
      <w:r w:rsidRPr="00743E2F">
        <w:t>dužnosti</w:t>
      </w:r>
      <w:proofErr w:type="spellEnd"/>
      <w:r w:rsidRPr="00743E2F">
        <w:t xml:space="preserve"> </w:t>
      </w:r>
      <w:proofErr w:type="spellStart"/>
      <w:r w:rsidRPr="00743E2F">
        <w:t>tih</w:t>
      </w:r>
      <w:proofErr w:type="spellEnd"/>
      <w:r w:rsidRPr="00743E2F">
        <w:t xml:space="preserve"> </w:t>
      </w:r>
      <w:proofErr w:type="spellStart"/>
      <w:r w:rsidRPr="00743E2F">
        <w:t>lica</w:t>
      </w:r>
      <w:proofErr w:type="spellEnd"/>
      <w:r w:rsidRPr="00743E2F">
        <w:t xml:space="preserve">, </w:t>
      </w:r>
      <w:proofErr w:type="spellStart"/>
      <w:r w:rsidRPr="00743E2F">
        <w:t>snosi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>.</w:t>
      </w:r>
    </w:p>
    <w:p w14:paraId="36136CBA" w14:textId="77777777" w:rsidR="00743E2F" w:rsidRPr="00743E2F" w:rsidRDefault="00743E2F" w:rsidP="00743E2F">
      <w:pPr>
        <w:jc w:val="center"/>
        <w:rPr>
          <w:b/>
          <w:bCs/>
        </w:rPr>
      </w:pPr>
      <w:bookmarkStart w:id="160" w:name="str_77"/>
      <w:bookmarkEnd w:id="160"/>
      <w:proofErr w:type="spellStart"/>
      <w:r w:rsidRPr="00743E2F">
        <w:rPr>
          <w:b/>
          <w:bCs/>
        </w:rPr>
        <w:t>Obaveza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čuvanja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tajnosti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informacija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podataka</w:t>
      </w:r>
      <w:proofErr w:type="spellEnd"/>
    </w:p>
    <w:p w14:paraId="223EE00F" w14:textId="77777777" w:rsidR="00743E2F" w:rsidRPr="00743E2F" w:rsidRDefault="00743E2F" w:rsidP="00743E2F">
      <w:pPr>
        <w:jc w:val="center"/>
        <w:rPr>
          <w:b/>
          <w:bCs/>
        </w:rPr>
      </w:pPr>
      <w:bookmarkStart w:id="161" w:name="clan_84"/>
      <w:bookmarkEnd w:id="16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84</w:t>
      </w:r>
    </w:p>
    <w:p w14:paraId="612653AC" w14:textId="77777777" w:rsidR="00743E2F" w:rsidRPr="00743E2F" w:rsidRDefault="00743E2F" w:rsidP="00743E2F">
      <w:pPr>
        <w:jc w:val="center"/>
      </w:pP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zaposleni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dužni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 </w:t>
      </w:r>
      <w:proofErr w:type="spellStart"/>
      <w:r w:rsidRPr="00743E2F">
        <w:t>čuvaju</w:t>
      </w:r>
      <w:proofErr w:type="spellEnd"/>
      <w:r w:rsidRPr="00743E2F">
        <w:t xml:space="preserve"> </w:t>
      </w:r>
      <w:proofErr w:type="spellStart"/>
      <w:r w:rsidRPr="00743E2F">
        <w:t>tajnost</w:t>
      </w:r>
      <w:proofErr w:type="spellEnd"/>
      <w:r w:rsidRPr="00743E2F">
        <w:t xml:space="preserve"> </w:t>
      </w:r>
      <w:proofErr w:type="spellStart"/>
      <w:r w:rsidRPr="00743E2F">
        <w:t>informacija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koji,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aktom</w:t>
      </w:r>
      <w:proofErr w:type="spellEnd"/>
      <w:r w:rsidRPr="00743E2F">
        <w:t xml:space="preserve">, </w:t>
      </w:r>
      <w:proofErr w:type="spellStart"/>
      <w:r w:rsidRPr="00743E2F">
        <w:t>predstavljaju</w:t>
      </w:r>
      <w:proofErr w:type="spellEnd"/>
      <w:r w:rsidRPr="00743E2F">
        <w:t xml:space="preserve"> </w:t>
      </w:r>
      <w:proofErr w:type="spellStart"/>
      <w:r w:rsidRPr="00743E2F">
        <w:t>tajnu</w:t>
      </w:r>
      <w:proofErr w:type="spellEnd"/>
      <w:r w:rsidRPr="00743E2F">
        <w:t>.</w:t>
      </w:r>
    </w:p>
    <w:p w14:paraId="1664DE7B" w14:textId="77777777" w:rsidR="00743E2F" w:rsidRPr="00743E2F" w:rsidRDefault="00743E2F" w:rsidP="00743E2F">
      <w:pPr>
        <w:jc w:val="center"/>
      </w:pPr>
      <w:proofErr w:type="spellStart"/>
      <w:r w:rsidRPr="00743E2F">
        <w:t>Obaveza</w:t>
      </w:r>
      <w:proofErr w:type="spellEnd"/>
      <w:r w:rsidRPr="00743E2F">
        <w:t xml:space="preserve"> </w:t>
      </w:r>
      <w:proofErr w:type="spellStart"/>
      <w:r w:rsidRPr="00743E2F">
        <w:t>čuvanja</w:t>
      </w:r>
      <w:proofErr w:type="spellEnd"/>
      <w:r w:rsidRPr="00743E2F">
        <w:t xml:space="preserve"> </w:t>
      </w:r>
      <w:proofErr w:type="spellStart"/>
      <w:r w:rsidRPr="00743E2F">
        <w:t>tajne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traje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nakon</w:t>
      </w:r>
      <w:proofErr w:type="spellEnd"/>
      <w:r w:rsidRPr="00743E2F">
        <w:t xml:space="preserve"> </w:t>
      </w:r>
      <w:proofErr w:type="spellStart"/>
      <w:r w:rsidRPr="00743E2F">
        <w:t>prestanka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radnog</w:t>
      </w:r>
      <w:proofErr w:type="spellEnd"/>
      <w:r w:rsidRPr="00743E2F">
        <w:t xml:space="preserve"> </w:t>
      </w:r>
      <w:proofErr w:type="spellStart"/>
      <w:r w:rsidRPr="00743E2F">
        <w:t>odnosa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>.</w:t>
      </w:r>
    </w:p>
    <w:p w14:paraId="36B7C4DD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Izuzetno</w:t>
      </w:r>
      <w:proofErr w:type="spellEnd"/>
      <w:r w:rsidRPr="00743E2F">
        <w:t xml:space="preserve"> od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zaposleni</w:t>
      </w:r>
      <w:proofErr w:type="spellEnd"/>
      <w:r w:rsidRPr="00743E2F">
        <w:t xml:space="preserve"> </w:t>
      </w:r>
      <w:proofErr w:type="spellStart"/>
      <w:r w:rsidRPr="00743E2F">
        <w:t>mogu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učiniti</w:t>
      </w:r>
      <w:proofErr w:type="spellEnd"/>
      <w:r w:rsidRPr="00743E2F">
        <w:t xml:space="preserve"> </w:t>
      </w:r>
      <w:proofErr w:type="spellStart"/>
      <w:r w:rsidRPr="00743E2F">
        <w:t>dostupnim</w:t>
      </w:r>
      <w:proofErr w:type="spellEnd"/>
      <w:r w:rsidRPr="00743E2F">
        <w:t xml:space="preserve"> </w:t>
      </w:r>
      <w:proofErr w:type="spellStart"/>
      <w:r w:rsidRPr="00743E2F">
        <w:t>trećim</w:t>
      </w:r>
      <w:proofErr w:type="spellEnd"/>
      <w:r w:rsidRPr="00743E2F">
        <w:t xml:space="preserve"> </w:t>
      </w:r>
      <w:proofErr w:type="spellStart"/>
      <w:r w:rsidRPr="00743E2F">
        <w:t>licima</w:t>
      </w:r>
      <w:proofErr w:type="spellEnd"/>
      <w:r w:rsidRPr="00743E2F">
        <w:t xml:space="preserve"> van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</w:t>
      </w:r>
      <w:proofErr w:type="spellStart"/>
      <w:r w:rsidRPr="00743E2F">
        <w:t>prema</w:t>
      </w:r>
      <w:proofErr w:type="spellEnd"/>
      <w:r w:rsidRPr="00743E2F">
        <w:t xml:space="preserve"> </w:t>
      </w:r>
      <w:proofErr w:type="spellStart"/>
      <w:r w:rsidRPr="00743E2F">
        <w:t>postupku</w:t>
      </w:r>
      <w:proofErr w:type="spellEnd"/>
      <w:r w:rsidRPr="00743E2F">
        <w:t xml:space="preserve"> koji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posebnim</w:t>
      </w:r>
      <w:proofErr w:type="spellEnd"/>
      <w:r w:rsidRPr="00743E2F">
        <w:t xml:space="preserve"> </w:t>
      </w:r>
      <w:proofErr w:type="spellStart"/>
      <w:r w:rsidRPr="00743E2F">
        <w:t>aktom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pod </w:t>
      </w:r>
      <w:proofErr w:type="spellStart"/>
      <w:r w:rsidRPr="00743E2F">
        <w:t>uslovom</w:t>
      </w:r>
      <w:proofErr w:type="spellEnd"/>
      <w:r w:rsidRPr="00743E2F">
        <w:t>:</w:t>
      </w:r>
    </w:p>
    <w:p w14:paraId="43082442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1) da je lice na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informacije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odnose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dalo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izričito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odobrenje</w:t>
      </w:r>
      <w:proofErr w:type="spellEnd"/>
      <w:r w:rsidRPr="00743E2F">
        <w:rPr>
          <w:lang w:val="fr-FR"/>
        </w:rPr>
        <w:t>;</w:t>
      </w:r>
      <w:proofErr w:type="gramEnd"/>
    </w:p>
    <w:p w14:paraId="2A63C6E1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2) da </w:t>
      </w:r>
      <w:proofErr w:type="spellStart"/>
      <w:r w:rsidRPr="00743E2F">
        <w:rPr>
          <w:lang w:val="fr-FR"/>
        </w:rPr>
        <w:t>predstavlja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pružanje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pomoći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organima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sprovođenju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i po </w:t>
      </w:r>
      <w:proofErr w:type="spellStart"/>
      <w:r w:rsidRPr="00743E2F">
        <w:rPr>
          <w:lang w:val="fr-FR"/>
        </w:rPr>
        <w:t>nalogu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suda</w:t>
      </w:r>
      <w:proofErr w:type="spellEnd"/>
      <w:r w:rsidRPr="00743E2F">
        <w:rPr>
          <w:lang w:val="fr-FR"/>
        </w:rPr>
        <w:t>;</w:t>
      </w:r>
      <w:proofErr w:type="gramEnd"/>
    </w:p>
    <w:p w14:paraId="50D1637A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3) da se </w:t>
      </w:r>
      <w:proofErr w:type="spellStart"/>
      <w:r w:rsidRPr="00743E2F">
        <w:rPr>
          <w:lang w:val="fr-FR"/>
        </w:rPr>
        <w:t>dostavljaju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nezavisnom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spoljnjem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revizoru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;</w:t>
      </w:r>
      <w:proofErr w:type="gramEnd"/>
    </w:p>
    <w:p w14:paraId="0BE232F0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4) da se </w:t>
      </w:r>
      <w:proofErr w:type="spellStart"/>
      <w:r w:rsidRPr="00743E2F">
        <w:rPr>
          <w:lang w:val="fr-FR"/>
        </w:rPr>
        <w:t>ustupaju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nadzornim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stranih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banaka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finansijskih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predstavnicima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izvršavanju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njihovih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dužnosti</w:t>
      </w:r>
      <w:proofErr w:type="spellEnd"/>
      <w:r w:rsidRPr="00743E2F">
        <w:rPr>
          <w:lang w:val="fr-FR"/>
        </w:rPr>
        <w:t>;</w:t>
      </w:r>
      <w:proofErr w:type="gramEnd"/>
    </w:p>
    <w:p w14:paraId="7FC8DF13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5) da </w:t>
      </w:r>
      <w:proofErr w:type="spellStart"/>
      <w:r w:rsidRPr="00743E2F">
        <w:rPr>
          <w:lang w:val="fr-FR"/>
        </w:rPr>
        <w:t>interes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sudskim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postupcima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ugovornim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odnosima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zahtijeva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otkrivanje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informacija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podataka</w:t>
      </w:r>
      <w:proofErr w:type="spellEnd"/>
      <w:r w:rsidRPr="00743E2F">
        <w:rPr>
          <w:lang w:val="fr-FR"/>
        </w:rPr>
        <w:t>.</w:t>
      </w:r>
    </w:p>
    <w:p w14:paraId="5822DD74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62" w:name="str_78"/>
      <w:bookmarkEnd w:id="162"/>
      <w:proofErr w:type="spellStart"/>
      <w:r w:rsidRPr="00743E2F">
        <w:rPr>
          <w:b/>
          <w:bCs/>
          <w:lang w:val="fr-FR"/>
        </w:rPr>
        <w:t>Zabrana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primanja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poklona</w:t>
      </w:r>
      <w:proofErr w:type="spellEnd"/>
    </w:p>
    <w:p w14:paraId="4C96873A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63" w:name="clan_85"/>
      <w:bookmarkEnd w:id="163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85</w:t>
      </w:r>
    </w:p>
    <w:p w14:paraId="45CE9EF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toku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trajanja</w:t>
      </w:r>
      <w:proofErr w:type="spellEnd"/>
      <w:r w:rsidRPr="00743E2F">
        <w:rPr>
          <w:lang w:val="fr-FR"/>
        </w:rPr>
        <w:t xml:space="preserve"> mandata, i </w:t>
      </w:r>
      <w:proofErr w:type="spellStart"/>
      <w:r w:rsidRPr="00743E2F">
        <w:rPr>
          <w:lang w:val="fr-FR"/>
        </w:rPr>
        <w:t>zaposleni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 ne </w:t>
      </w:r>
      <w:proofErr w:type="spellStart"/>
      <w:r w:rsidRPr="00743E2F">
        <w:rPr>
          <w:lang w:val="fr-FR"/>
        </w:rPr>
        <w:t>mogu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primati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poklone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druge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vrste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koristi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povezane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interese</w:t>
      </w:r>
      <w:proofErr w:type="spellEnd"/>
      <w:r w:rsidRPr="00743E2F">
        <w:rPr>
          <w:lang w:val="fr-FR"/>
        </w:rPr>
        <w:t xml:space="preserve">, ako bi to </w:t>
      </w:r>
      <w:proofErr w:type="spellStart"/>
      <w:r w:rsidRPr="00743E2F">
        <w:rPr>
          <w:lang w:val="fr-FR"/>
        </w:rPr>
        <w:t>prihvatanje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moglo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imati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uticaja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nepristrasno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izvršavanje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</w:t>
      </w:r>
      <w:proofErr w:type="spellEnd"/>
      <w:r w:rsidRPr="00743E2F">
        <w:rPr>
          <w:lang w:val="fr-FR"/>
        </w:rPr>
        <w:t>.</w:t>
      </w:r>
    </w:p>
    <w:p w14:paraId="22B5ADAC" w14:textId="77777777" w:rsidR="00743E2F" w:rsidRPr="00743E2F" w:rsidRDefault="00743E2F" w:rsidP="00743E2F">
      <w:pPr>
        <w:jc w:val="center"/>
      </w:pPr>
      <w:bookmarkStart w:id="164" w:name="str_79"/>
      <w:bookmarkEnd w:id="164"/>
      <w:r w:rsidRPr="00743E2F">
        <w:t>X. ORGANIZACIJA RADA I ZAPOSLENI</w:t>
      </w:r>
    </w:p>
    <w:p w14:paraId="2ED45296" w14:textId="77777777" w:rsidR="00743E2F" w:rsidRPr="00743E2F" w:rsidRDefault="00743E2F" w:rsidP="00743E2F">
      <w:pPr>
        <w:jc w:val="center"/>
        <w:rPr>
          <w:b/>
          <w:bCs/>
        </w:rPr>
      </w:pPr>
      <w:bookmarkStart w:id="165" w:name="str_80"/>
      <w:bookmarkEnd w:id="165"/>
      <w:proofErr w:type="spellStart"/>
      <w:r w:rsidRPr="00743E2F">
        <w:rPr>
          <w:b/>
          <w:bCs/>
        </w:rPr>
        <w:t>Organizacija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rada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227119B0" w14:textId="77777777" w:rsidR="00743E2F" w:rsidRPr="00743E2F" w:rsidRDefault="00743E2F" w:rsidP="00743E2F">
      <w:pPr>
        <w:jc w:val="center"/>
        <w:rPr>
          <w:b/>
          <w:bCs/>
        </w:rPr>
      </w:pPr>
      <w:bookmarkStart w:id="166" w:name="clan_86"/>
      <w:bookmarkEnd w:id="16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86</w:t>
      </w:r>
    </w:p>
    <w:p w14:paraId="67F33C91" w14:textId="77777777" w:rsidR="00743E2F" w:rsidRPr="00743E2F" w:rsidRDefault="00743E2F" w:rsidP="00743E2F">
      <w:pPr>
        <w:jc w:val="center"/>
      </w:pPr>
      <w:proofErr w:type="spellStart"/>
      <w:r w:rsidRPr="00743E2F">
        <w:t>Organizacija</w:t>
      </w:r>
      <w:proofErr w:type="spellEnd"/>
      <w:r w:rsidRPr="00743E2F">
        <w:t xml:space="preserve"> </w:t>
      </w:r>
      <w:proofErr w:type="spellStart"/>
      <w:r w:rsidRPr="00743E2F">
        <w:t>rada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opštim</w:t>
      </w:r>
      <w:proofErr w:type="spellEnd"/>
      <w:r w:rsidRPr="00743E2F">
        <w:t xml:space="preserve"> </w:t>
      </w:r>
      <w:proofErr w:type="spellStart"/>
      <w:r w:rsidRPr="00743E2F">
        <w:t>aktima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79677963" w14:textId="77777777" w:rsidR="00743E2F" w:rsidRPr="00743E2F" w:rsidRDefault="00743E2F" w:rsidP="00743E2F">
      <w:pPr>
        <w:jc w:val="center"/>
        <w:rPr>
          <w:b/>
          <w:bCs/>
        </w:rPr>
      </w:pPr>
      <w:bookmarkStart w:id="167" w:name="str_81"/>
      <w:bookmarkEnd w:id="167"/>
      <w:r w:rsidRPr="00743E2F">
        <w:rPr>
          <w:b/>
          <w:bCs/>
        </w:rPr>
        <w:t xml:space="preserve">Prava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obaveze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zaposlenih</w:t>
      </w:r>
      <w:proofErr w:type="spellEnd"/>
    </w:p>
    <w:p w14:paraId="11A8CEB1" w14:textId="77777777" w:rsidR="00743E2F" w:rsidRPr="00743E2F" w:rsidRDefault="00743E2F" w:rsidP="00743E2F">
      <w:pPr>
        <w:jc w:val="center"/>
        <w:rPr>
          <w:b/>
          <w:bCs/>
        </w:rPr>
      </w:pPr>
      <w:bookmarkStart w:id="168" w:name="clan_87"/>
      <w:bookmarkEnd w:id="16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</w:t>
      </w:r>
    </w:p>
    <w:p w14:paraId="140E1C5E" w14:textId="77777777" w:rsidR="00743E2F" w:rsidRPr="00743E2F" w:rsidRDefault="00743E2F" w:rsidP="00743E2F">
      <w:pPr>
        <w:jc w:val="center"/>
      </w:pPr>
      <w:r w:rsidRPr="00743E2F">
        <w:t xml:space="preserve">Na </w:t>
      </w:r>
      <w:proofErr w:type="spellStart"/>
      <w:r w:rsidRPr="00743E2F">
        <w:t>prava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obaveze</w:t>
      </w:r>
      <w:proofErr w:type="spellEnd"/>
      <w:r w:rsidRPr="00743E2F">
        <w:t xml:space="preserve"> </w:t>
      </w:r>
      <w:proofErr w:type="spellStart"/>
      <w:r w:rsidRPr="00743E2F">
        <w:t>zaposlenih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primjenjuju</w:t>
      </w:r>
      <w:proofErr w:type="spellEnd"/>
      <w:r w:rsidRPr="00743E2F">
        <w:t xml:space="preserve"> se </w:t>
      </w:r>
      <w:proofErr w:type="spellStart"/>
      <w:r w:rsidRPr="00743E2F">
        <w:t>opšti</w:t>
      </w:r>
      <w:proofErr w:type="spellEnd"/>
      <w:r w:rsidRPr="00743E2F">
        <w:t xml:space="preserve"> </w:t>
      </w:r>
      <w:proofErr w:type="spellStart"/>
      <w:r w:rsidRPr="00743E2F">
        <w:t>propisi</w:t>
      </w:r>
      <w:proofErr w:type="spellEnd"/>
      <w:r w:rsidRPr="00743E2F">
        <w:t xml:space="preserve"> o </w:t>
      </w:r>
      <w:proofErr w:type="spellStart"/>
      <w:r w:rsidRPr="00743E2F">
        <w:t>radu</w:t>
      </w:r>
      <w:proofErr w:type="spellEnd"/>
      <w:r w:rsidRPr="00743E2F">
        <w:t xml:space="preserve">, </w:t>
      </w:r>
      <w:proofErr w:type="spellStart"/>
      <w:r w:rsidRPr="00743E2F">
        <w:t>ako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nije</w:t>
      </w:r>
      <w:proofErr w:type="spellEnd"/>
      <w:r w:rsidRPr="00743E2F">
        <w:t xml:space="preserve"> </w:t>
      </w:r>
      <w:proofErr w:type="spellStart"/>
      <w:r w:rsidRPr="00743E2F">
        <w:t>drukčije</w:t>
      </w:r>
      <w:proofErr w:type="spellEnd"/>
      <w:r w:rsidRPr="00743E2F">
        <w:t xml:space="preserve"> </w:t>
      </w:r>
      <w:proofErr w:type="spellStart"/>
      <w:r w:rsidRPr="00743E2F">
        <w:t>određeno</w:t>
      </w:r>
      <w:proofErr w:type="spellEnd"/>
      <w:r w:rsidRPr="00743E2F">
        <w:t>.</w:t>
      </w:r>
    </w:p>
    <w:p w14:paraId="7C63013C" w14:textId="77777777" w:rsidR="00743E2F" w:rsidRPr="00743E2F" w:rsidRDefault="00743E2F" w:rsidP="00743E2F">
      <w:pPr>
        <w:jc w:val="center"/>
      </w:pPr>
      <w:proofErr w:type="spellStart"/>
      <w:r w:rsidRPr="00743E2F">
        <w:t>Zarade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prava</w:t>
      </w:r>
      <w:proofErr w:type="spellEnd"/>
      <w:r w:rsidRPr="00743E2F">
        <w:t xml:space="preserve">, </w:t>
      </w:r>
      <w:proofErr w:type="spellStart"/>
      <w:r w:rsidRPr="00743E2F">
        <w:t>obaveze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odgovornosti</w:t>
      </w:r>
      <w:proofErr w:type="spellEnd"/>
      <w:r w:rsidRPr="00743E2F">
        <w:t xml:space="preserve"> </w:t>
      </w:r>
      <w:proofErr w:type="spellStart"/>
      <w:r w:rsidRPr="00743E2F">
        <w:t>zaposlenih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u </w:t>
      </w:r>
      <w:proofErr w:type="spellStart"/>
      <w:r w:rsidRPr="00743E2F">
        <w:t>obavljanju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se </w:t>
      </w:r>
      <w:proofErr w:type="spellStart"/>
      <w:r w:rsidRPr="00743E2F">
        <w:t>uređuju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, </w:t>
      </w:r>
      <w:proofErr w:type="spellStart"/>
      <w:r w:rsidRPr="00743E2F">
        <w:t>kolektivnim</w:t>
      </w:r>
      <w:proofErr w:type="spellEnd"/>
      <w:r w:rsidRPr="00743E2F">
        <w:t xml:space="preserve"> </w:t>
      </w:r>
      <w:proofErr w:type="spellStart"/>
      <w:r w:rsidRPr="00743E2F">
        <w:t>ugovorom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opštim</w:t>
      </w:r>
      <w:proofErr w:type="spellEnd"/>
      <w:r w:rsidRPr="00743E2F">
        <w:t xml:space="preserve"> </w:t>
      </w:r>
      <w:proofErr w:type="spellStart"/>
      <w:r w:rsidRPr="00743E2F">
        <w:t>aktima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7D3358BF" w14:textId="77777777" w:rsidR="00743E2F" w:rsidRPr="00743E2F" w:rsidRDefault="00743E2F" w:rsidP="00743E2F">
      <w:pPr>
        <w:jc w:val="center"/>
      </w:pPr>
      <w:r w:rsidRPr="00743E2F">
        <w:t xml:space="preserve">O </w:t>
      </w:r>
      <w:proofErr w:type="spellStart"/>
      <w:r w:rsidRPr="00743E2F">
        <w:t>zasnivanju</w:t>
      </w:r>
      <w:proofErr w:type="spellEnd"/>
      <w:r w:rsidRPr="00743E2F">
        <w:t xml:space="preserve"> </w:t>
      </w:r>
      <w:proofErr w:type="spellStart"/>
      <w:r w:rsidRPr="00743E2F">
        <w:t>radnog</w:t>
      </w:r>
      <w:proofErr w:type="spellEnd"/>
      <w:r w:rsidRPr="00743E2F">
        <w:t xml:space="preserve"> </w:t>
      </w:r>
      <w:proofErr w:type="spellStart"/>
      <w:r w:rsidRPr="00743E2F">
        <w:t>odnosa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odlučuje</w:t>
      </w:r>
      <w:proofErr w:type="spellEnd"/>
      <w:r w:rsidRPr="00743E2F">
        <w:t xml:space="preserve"> </w:t>
      </w:r>
      <w:proofErr w:type="spellStart"/>
      <w:r w:rsidRPr="00743E2F">
        <w:t>guverner</w:t>
      </w:r>
      <w:proofErr w:type="spellEnd"/>
      <w:r w:rsidRPr="00743E2F">
        <w:t>.</w:t>
      </w:r>
    </w:p>
    <w:p w14:paraId="35E0A4A1" w14:textId="77777777" w:rsidR="00743E2F" w:rsidRPr="00743E2F" w:rsidRDefault="00743E2F" w:rsidP="00743E2F">
      <w:pPr>
        <w:jc w:val="center"/>
      </w:pPr>
      <w:proofErr w:type="spellStart"/>
      <w:r w:rsidRPr="00743E2F">
        <w:t>Zaposleni</w:t>
      </w:r>
      <w:proofErr w:type="spellEnd"/>
      <w:r w:rsidRPr="00743E2F">
        <w:t xml:space="preserve"> u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ne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posao</w:t>
      </w:r>
      <w:proofErr w:type="spellEnd"/>
      <w:r w:rsidRPr="00743E2F">
        <w:t xml:space="preserve"> za </w:t>
      </w:r>
      <w:proofErr w:type="spellStart"/>
      <w:r w:rsidRPr="00743E2F">
        <w:t>drugog</w:t>
      </w:r>
      <w:proofErr w:type="spellEnd"/>
      <w:r w:rsidRPr="00743E2F">
        <w:t xml:space="preserve"> </w:t>
      </w:r>
      <w:proofErr w:type="spellStart"/>
      <w:r w:rsidRPr="00743E2F">
        <w:t>poslodavca</w:t>
      </w:r>
      <w:proofErr w:type="spellEnd"/>
      <w:r w:rsidRPr="00743E2F">
        <w:t xml:space="preserve">, </w:t>
      </w:r>
      <w:proofErr w:type="spellStart"/>
      <w:r w:rsidRPr="00743E2F">
        <w:t>osim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posebnog</w:t>
      </w:r>
      <w:proofErr w:type="spellEnd"/>
      <w:r w:rsidRPr="00743E2F">
        <w:t xml:space="preserve"> </w:t>
      </w:r>
      <w:proofErr w:type="spellStart"/>
      <w:r w:rsidRPr="00743E2F">
        <w:t>odobrenja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ako</w:t>
      </w:r>
      <w:proofErr w:type="spellEnd"/>
      <w:r w:rsidRPr="00743E2F">
        <w:t xml:space="preserve"> to </w:t>
      </w:r>
      <w:proofErr w:type="spellStart"/>
      <w:r w:rsidRPr="00743E2F">
        <w:t>nije</w:t>
      </w:r>
      <w:proofErr w:type="spellEnd"/>
      <w:r w:rsidRPr="00743E2F">
        <w:t xml:space="preserve"> u </w:t>
      </w:r>
      <w:proofErr w:type="spellStart"/>
      <w:r w:rsidRPr="00743E2F">
        <w:t>suprotnosti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interesima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0618771A" w14:textId="77777777" w:rsidR="00743E2F" w:rsidRPr="00743E2F" w:rsidRDefault="00743E2F" w:rsidP="00743E2F">
      <w:pPr>
        <w:jc w:val="center"/>
      </w:pPr>
      <w:proofErr w:type="spellStart"/>
      <w:r w:rsidRPr="00743E2F">
        <w:t>Zaposleni</w:t>
      </w:r>
      <w:proofErr w:type="spellEnd"/>
      <w:r w:rsidRPr="00743E2F">
        <w:t xml:space="preserve"> se ne </w:t>
      </w:r>
      <w:proofErr w:type="spellStart"/>
      <w:r w:rsidRPr="00743E2F">
        <w:t>mogu</w:t>
      </w:r>
      <w:proofErr w:type="spellEnd"/>
      <w:r w:rsidRPr="00743E2F">
        <w:t xml:space="preserve"> u </w:t>
      </w:r>
      <w:proofErr w:type="spellStart"/>
      <w:r w:rsidRPr="00743E2F">
        <w:t>obavljanju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rukovoditi</w:t>
      </w:r>
      <w:proofErr w:type="spellEnd"/>
      <w:r w:rsidRPr="00743E2F">
        <w:t xml:space="preserve"> </w:t>
      </w:r>
      <w:proofErr w:type="spellStart"/>
      <w:r w:rsidRPr="00743E2F">
        <w:t>svojim</w:t>
      </w:r>
      <w:proofErr w:type="spellEnd"/>
      <w:r w:rsidRPr="00743E2F">
        <w:t xml:space="preserve"> </w:t>
      </w:r>
      <w:proofErr w:type="spellStart"/>
      <w:r w:rsidRPr="00743E2F">
        <w:t>političkim</w:t>
      </w:r>
      <w:proofErr w:type="spellEnd"/>
      <w:r w:rsidRPr="00743E2F">
        <w:t xml:space="preserve"> </w:t>
      </w:r>
      <w:proofErr w:type="spellStart"/>
      <w:r w:rsidRPr="00743E2F">
        <w:t>opredjeljenjima</w:t>
      </w:r>
      <w:proofErr w:type="spellEnd"/>
      <w:r w:rsidRPr="00743E2F">
        <w:t>.</w:t>
      </w:r>
    </w:p>
    <w:p w14:paraId="739DE647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svojim</w:t>
      </w:r>
      <w:proofErr w:type="spellEnd"/>
      <w:r w:rsidRPr="00743E2F">
        <w:t xml:space="preserve"> </w:t>
      </w:r>
      <w:proofErr w:type="spellStart"/>
      <w:r w:rsidRPr="00743E2F">
        <w:t>zaposlenim</w:t>
      </w:r>
      <w:proofErr w:type="spellEnd"/>
      <w:r w:rsidRPr="00743E2F">
        <w:t xml:space="preserve"> </w:t>
      </w:r>
      <w:proofErr w:type="spellStart"/>
      <w:r w:rsidRPr="00743E2F">
        <w:t>otvarati</w:t>
      </w:r>
      <w:proofErr w:type="spellEnd"/>
      <w:r w:rsidRPr="00743E2F">
        <w:t xml:space="preserve"> </w:t>
      </w:r>
      <w:proofErr w:type="spellStart"/>
      <w:r w:rsidRPr="00743E2F">
        <w:t>račune</w:t>
      </w:r>
      <w:proofErr w:type="spellEnd"/>
      <w:r w:rsidRPr="00743E2F">
        <w:t>.</w:t>
      </w:r>
    </w:p>
    <w:p w14:paraId="0B9816BA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svojim</w:t>
      </w:r>
      <w:proofErr w:type="spellEnd"/>
      <w:r w:rsidRPr="00743E2F">
        <w:t xml:space="preserve"> </w:t>
      </w:r>
      <w:proofErr w:type="spellStart"/>
      <w:r w:rsidRPr="00743E2F">
        <w:t>zaposlenim</w:t>
      </w:r>
      <w:proofErr w:type="spellEnd"/>
      <w:r w:rsidRPr="00743E2F">
        <w:t xml:space="preserve"> </w:t>
      </w:r>
      <w:proofErr w:type="spellStart"/>
      <w:r w:rsidRPr="00743E2F">
        <w:t>odobravati</w:t>
      </w:r>
      <w:proofErr w:type="spellEnd"/>
      <w:r w:rsidRPr="00743E2F">
        <w:t xml:space="preserve"> </w:t>
      </w:r>
      <w:proofErr w:type="spellStart"/>
      <w:r w:rsidRPr="00743E2F">
        <w:t>kredite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posebnim</w:t>
      </w:r>
      <w:proofErr w:type="spellEnd"/>
      <w:r w:rsidRPr="00743E2F">
        <w:t xml:space="preserve"> </w:t>
      </w:r>
      <w:proofErr w:type="spellStart"/>
      <w:r w:rsidRPr="00743E2F">
        <w:t>aktom</w:t>
      </w:r>
      <w:proofErr w:type="spellEnd"/>
      <w:r w:rsidRPr="00743E2F">
        <w:t>.</w:t>
      </w:r>
    </w:p>
    <w:p w14:paraId="64AC8475" w14:textId="77777777" w:rsidR="00743E2F" w:rsidRPr="00743E2F" w:rsidRDefault="00743E2F" w:rsidP="00743E2F">
      <w:pPr>
        <w:jc w:val="center"/>
      </w:pPr>
      <w:bookmarkStart w:id="169" w:name="str_82"/>
      <w:bookmarkEnd w:id="169"/>
      <w:r w:rsidRPr="00743E2F">
        <w:lastRenderedPageBreak/>
        <w:t>Xa. ČLANSTVO CRNE GORE U EVROPSKOJ UNIJI</w:t>
      </w:r>
    </w:p>
    <w:p w14:paraId="496260C2" w14:textId="77777777" w:rsidR="00743E2F" w:rsidRPr="00743E2F" w:rsidRDefault="00743E2F" w:rsidP="00743E2F">
      <w:pPr>
        <w:jc w:val="center"/>
        <w:rPr>
          <w:b/>
          <w:bCs/>
        </w:rPr>
      </w:pPr>
      <w:bookmarkStart w:id="170" w:name="str_83"/>
      <w:bookmarkEnd w:id="170"/>
      <w:proofErr w:type="spellStart"/>
      <w:r w:rsidRPr="00743E2F">
        <w:rPr>
          <w:b/>
          <w:bCs/>
        </w:rPr>
        <w:t>Evropski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sistem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centralnih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banaka</w:t>
      </w:r>
      <w:proofErr w:type="spellEnd"/>
    </w:p>
    <w:p w14:paraId="5E26CDAA" w14:textId="77777777" w:rsidR="00743E2F" w:rsidRPr="00743E2F" w:rsidRDefault="00743E2F" w:rsidP="00743E2F">
      <w:pPr>
        <w:jc w:val="center"/>
        <w:rPr>
          <w:b/>
          <w:bCs/>
        </w:rPr>
      </w:pPr>
      <w:bookmarkStart w:id="171" w:name="clan_87a"/>
      <w:bookmarkEnd w:id="17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87a</w:t>
      </w:r>
    </w:p>
    <w:p w14:paraId="11ACCEC6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je </w:t>
      </w:r>
      <w:proofErr w:type="spellStart"/>
      <w:r w:rsidRPr="00743E2F">
        <w:t>sastavni</w:t>
      </w:r>
      <w:proofErr w:type="spellEnd"/>
      <w:r w:rsidRPr="00743E2F">
        <w:t xml:space="preserve"> </w:t>
      </w:r>
      <w:proofErr w:type="spellStart"/>
      <w:r w:rsidRPr="00743E2F">
        <w:t>dio</w:t>
      </w:r>
      <w:proofErr w:type="spellEnd"/>
      <w:r w:rsidRPr="00743E2F">
        <w:t xml:space="preserve"> </w:t>
      </w:r>
      <w:proofErr w:type="spellStart"/>
      <w:r w:rsidRPr="00743E2F">
        <w:t>Evropskog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centralnih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 xml:space="preserve">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>: ESCB).</w:t>
      </w:r>
    </w:p>
    <w:p w14:paraId="2D853781" w14:textId="77777777" w:rsidR="00743E2F" w:rsidRPr="00743E2F" w:rsidRDefault="00743E2F" w:rsidP="00743E2F">
      <w:pPr>
        <w:jc w:val="center"/>
      </w:pPr>
      <w:proofErr w:type="spellStart"/>
      <w:r w:rsidRPr="00743E2F">
        <w:t>Poslovi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koji se </w:t>
      </w:r>
      <w:proofErr w:type="spellStart"/>
      <w:r w:rsidRPr="00743E2F">
        <w:t>odnose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ESCB, ne </w:t>
      </w:r>
      <w:proofErr w:type="spellStart"/>
      <w:r w:rsidRPr="00743E2F">
        <w:t>mogu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predmet</w:t>
      </w:r>
      <w:proofErr w:type="spellEnd"/>
      <w:r w:rsidRPr="00743E2F">
        <w:t xml:space="preserve"> </w:t>
      </w:r>
      <w:proofErr w:type="spellStart"/>
      <w:r w:rsidRPr="00743E2F">
        <w:t>revizije</w:t>
      </w:r>
      <w:proofErr w:type="spellEnd"/>
      <w:r w:rsidRPr="00743E2F">
        <w:t xml:space="preserve"> od </w:t>
      </w:r>
      <w:proofErr w:type="spellStart"/>
      <w:r w:rsidRPr="00743E2F">
        <w:t>strane</w:t>
      </w:r>
      <w:proofErr w:type="spellEnd"/>
      <w:r w:rsidRPr="00743E2F">
        <w:t xml:space="preserve"> </w:t>
      </w:r>
      <w:proofErr w:type="spellStart"/>
      <w:r w:rsidRPr="00743E2F">
        <w:t>Državne</w:t>
      </w:r>
      <w:proofErr w:type="spellEnd"/>
      <w:r w:rsidRPr="00743E2F">
        <w:t xml:space="preserve"> </w:t>
      </w:r>
      <w:proofErr w:type="spellStart"/>
      <w:r w:rsidRPr="00743E2F">
        <w:t>revizorske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>.</w:t>
      </w:r>
    </w:p>
    <w:p w14:paraId="6AAF24D4" w14:textId="77777777" w:rsidR="00743E2F" w:rsidRPr="00743E2F" w:rsidRDefault="00743E2F" w:rsidP="00743E2F">
      <w:pPr>
        <w:jc w:val="center"/>
        <w:rPr>
          <w:b/>
          <w:bCs/>
        </w:rPr>
      </w:pPr>
      <w:bookmarkStart w:id="172" w:name="str_84"/>
      <w:bookmarkEnd w:id="172"/>
      <w:proofErr w:type="spellStart"/>
      <w:r w:rsidRPr="00743E2F">
        <w:rPr>
          <w:b/>
          <w:bCs/>
        </w:rPr>
        <w:t>Nezavisnost</w:t>
      </w:r>
      <w:proofErr w:type="spellEnd"/>
    </w:p>
    <w:p w14:paraId="5C24D878" w14:textId="77777777" w:rsidR="00743E2F" w:rsidRPr="00743E2F" w:rsidRDefault="00743E2F" w:rsidP="00743E2F">
      <w:pPr>
        <w:jc w:val="center"/>
        <w:rPr>
          <w:b/>
          <w:bCs/>
        </w:rPr>
      </w:pPr>
      <w:bookmarkStart w:id="173" w:name="clan_87b"/>
      <w:bookmarkEnd w:id="173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87b</w:t>
      </w:r>
    </w:p>
    <w:p w14:paraId="0C914C5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njenih</w:t>
      </w:r>
      <w:proofErr w:type="spellEnd"/>
      <w:r w:rsidRPr="00743E2F">
        <w:t xml:space="preserve"> organa,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130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7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 xml:space="preserve">: ECB), </w:t>
      </w:r>
      <w:proofErr w:type="spellStart"/>
      <w:r w:rsidRPr="00743E2F">
        <w:t>prilikom</w:t>
      </w:r>
      <w:proofErr w:type="spellEnd"/>
      <w:r w:rsidRPr="00743E2F">
        <w:t xml:space="preserve"> </w:t>
      </w:r>
      <w:proofErr w:type="spellStart"/>
      <w:r w:rsidRPr="00743E2F">
        <w:t>izvršavanja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Ugovorom</w:t>
      </w:r>
      <w:proofErr w:type="spellEnd"/>
      <w:r w:rsidRPr="00743E2F">
        <w:t xml:space="preserve"> o </w:t>
      </w:r>
      <w:proofErr w:type="spellStart"/>
      <w:r w:rsidRPr="00743E2F">
        <w:t>Evropskoj</w:t>
      </w:r>
      <w:proofErr w:type="spellEnd"/>
      <w:r w:rsidRPr="00743E2F">
        <w:t xml:space="preserve"> </w:t>
      </w:r>
      <w:proofErr w:type="spellStart"/>
      <w:r w:rsidRPr="00743E2F">
        <w:t>uniji</w:t>
      </w:r>
      <w:proofErr w:type="spellEnd"/>
      <w:r w:rsidRPr="00743E2F">
        <w:t xml:space="preserve">, </w:t>
      </w:r>
      <w:proofErr w:type="spellStart"/>
      <w:r w:rsidRPr="00743E2F">
        <w:t>Ugovorom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ECB, ne </w:t>
      </w:r>
      <w:proofErr w:type="spellStart"/>
      <w:r w:rsidRPr="00743E2F">
        <w:t>smiju</w:t>
      </w:r>
      <w:proofErr w:type="spellEnd"/>
      <w:r w:rsidRPr="00743E2F">
        <w:t xml:space="preserve"> </w:t>
      </w:r>
      <w:proofErr w:type="spellStart"/>
      <w:r w:rsidRPr="00743E2F">
        <w:t>tražiti</w:t>
      </w:r>
      <w:proofErr w:type="spellEnd"/>
      <w:r w:rsidRPr="00743E2F">
        <w:t xml:space="preserve"> </w:t>
      </w:r>
      <w:proofErr w:type="spellStart"/>
      <w:r w:rsidRPr="00743E2F">
        <w:t>ni</w:t>
      </w:r>
      <w:proofErr w:type="spellEnd"/>
      <w:r w:rsidRPr="00743E2F">
        <w:t xml:space="preserve"> </w:t>
      </w:r>
      <w:proofErr w:type="spellStart"/>
      <w:r w:rsidRPr="00743E2F">
        <w:t>prihvatati</w:t>
      </w:r>
      <w:proofErr w:type="spellEnd"/>
      <w:r w:rsidRPr="00743E2F">
        <w:t xml:space="preserve"> </w:t>
      </w:r>
      <w:proofErr w:type="spellStart"/>
      <w:r w:rsidRPr="00743E2F">
        <w:t>uputstva</w:t>
      </w:r>
      <w:proofErr w:type="spellEnd"/>
      <w:r w:rsidRPr="00743E2F">
        <w:t xml:space="preserve"> od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tijela</w:t>
      </w:r>
      <w:proofErr w:type="spellEnd"/>
      <w:r w:rsidRPr="00743E2F">
        <w:t xml:space="preserve">, </w:t>
      </w:r>
      <w:proofErr w:type="spellStart"/>
      <w:r w:rsidRPr="00743E2F">
        <w:t>agencija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službi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vlada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članica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(u </w:t>
      </w:r>
      <w:proofErr w:type="spellStart"/>
      <w:r w:rsidRPr="00743E2F">
        <w:t>daljem</w:t>
      </w:r>
      <w:proofErr w:type="spellEnd"/>
      <w:r w:rsidRPr="00743E2F">
        <w:t xml:space="preserve"> </w:t>
      </w:r>
      <w:proofErr w:type="spellStart"/>
      <w:r w:rsidRPr="00743E2F">
        <w:t>tekstu</w:t>
      </w:r>
      <w:proofErr w:type="spellEnd"/>
      <w:r w:rsidRPr="00743E2F">
        <w:t xml:space="preserve">: </w:t>
      </w:r>
      <w:proofErr w:type="spellStart"/>
      <w:r w:rsidRPr="00743E2F">
        <w:t>države</w:t>
      </w:r>
      <w:proofErr w:type="spellEnd"/>
      <w:r w:rsidRPr="00743E2F">
        <w:t xml:space="preserve"> </w:t>
      </w:r>
      <w:proofErr w:type="spellStart"/>
      <w:r w:rsidRPr="00743E2F">
        <w:t>članice</w:t>
      </w:r>
      <w:proofErr w:type="spellEnd"/>
      <w:r w:rsidRPr="00743E2F">
        <w:t xml:space="preserve">)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tijela</w:t>
      </w:r>
      <w:proofErr w:type="spellEnd"/>
      <w:r w:rsidRPr="00743E2F">
        <w:t>.</w:t>
      </w:r>
    </w:p>
    <w:p w14:paraId="3D294EF0" w14:textId="77777777" w:rsidR="00743E2F" w:rsidRPr="00743E2F" w:rsidRDefault="00743E2F" w:rsidP="00743E2F">
      <w:pPr>
        <w:jc w:val="center"/>
      </w:pP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tijela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vlade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članica</w:t>
      </w:r>
      <w:proofErr w:type="spellEnd"/>
      <w:r w:rsidRPr="00743E2F">
        <w:t xml:space="preserve"> </w:t>
      </w:r>
      <w:proofErr w:type="spellStart"/>
      <w:r w:rsidRPr="00743E2F">
        <w:t>dužni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 </w:t>
      </w:r>
      <w:proofErr w:type="spellStart"/>
      <w:r w:rsidRPr="00743E2F">
        <w:t>poštuju</w:t>
      </w:r>
      <w:proofErr w:type="spellEnd"/>
      <w:r w:rsidRPr="00743E2F">
        <w:t xml:space="preserve"> </w:t>
      </w:r>
      <w:proofErr w:type="spellStart"/>
      <w:r w:rsidRPr="00743E2F">
        <w:t>princip</w:t>
      </w:r>
      <w:proofErr w:type="spellEnd"/>
      <w:r w:rsidRPr="00743E2F">
        <w:t xml:space="preserve"> </w:t>
      </w:r>
      <w:proofErr w:type="spellStart"/>
      <w:r w:rsidRPr="00743E2F">
        <w:t>nezavisnosti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ne </w:t>
      </w:r>
      <w:proofErr w:type="spellStart"/>
      <w:r w:rsidRPr="00743E2F">
        <w:t>smiju</w:t>
      </w:r>
      <w:proofErr w:type="spellEnd"/>
      <w:r w:rsidRPr="00743E2F">
        <w:t xml:space="preserve"> </w:t>
      </w:r>
      <w:proofErr w:type="spellStart"/>
      <w:r w:rsidRPr="00743E2F">
        <w:t>vršiti</w:t>
      </w:r>
      <w:proofErr w:type="spellEnd"/>
      <w:r w:rsidRPr="00743E2F">
        <w:t xml:space="preserve"> </w:t>
      </w:r>
      <w:proofErr w:type="spellStart"/>
      <w:r w:rsidRPr="00743E2F">
        <w:t>uticaj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članove</w:t>
      </w:r>
      <w:proofErr w:type="spellEnd"/>
      <w:r w:rsidRPr="00743E2F">
        <w:t xml:space="preserve"> organa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njihovih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ni</w:t>
      </w:r>
      <w:proofErr w:type="spellEnd"/>
      <w:r w:rsidRPr="00743E2F">
        <w:t xml:space="preserve"> </w:t>
      </w:r>
      <w:proofErr w:type="spellStart"/>
      <w:r w:rsidRPr="00743E2F">
        <w:t>odobravati</w:t>
      </w:r>
      <w:proofErr w:type="spellEnd"/>
      <w:r w:rsidRPr="00743E2F">
        <w:t xml:space="preserve">, </w:t>
      </w:r>
      <w:proofErr w:type="spellStart"/>
      <w:r w:rsidRPr="00743E2F">
        <w:t>poništavati</w:t>
      </w:r>
      <w:proofErr w:type="spellEnd"/>
      <w:r w:rsidRPr="00743E2F">
        <w:t xml:space="preserve">, </w:t>
      </w:r>
      <w:proofErr w:type="spellStart"/>
      <w:r w:rsidRPr="00743E2F">
        <w:t>ukidati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bilo</w:t>
      </w:r>
      <w:proofErr w:type="spellEnd"/>
      <w:r w:rsidRPr="00743E2F">
        <w:t xml:space="preserve"> koji </w:t>
      </w:r>
      <w:proofErr w:type="spellStart"/>
      <w:r w:rsidRPr="00743E2F">
        <w:t>drugi</w:t>
      </w:r>
      <w:proofErr w:type="spellEnd"/>
      <w:r w:rsidRPr="00743E2F">
        <w:t xml:space="preserve">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uticati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odluke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njene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>.</w:t>
      </w:r>
    </w:p>
    <w:p w14:paraId="74C617AA" w14:textId="77777777" w:rsidR="00743E2F" w:rsidRPr="00743E2F" w:rsidRDefault="00743E2F" w:rsidP="00743E2F">
      <w:pPr>
        <w:jc w:val="center"/>
      </w:pPr>
      <w:proofErr w:type="spellStart"/>
      <w:r w:rsidRPr="00743E2F">
        <w:t>Odredbe</w:t>
      </w:r>
      <w:proofErr w:type="spellEnd"/>
      <w:r w:rsidRPr="00743E2F">
        <w:t xml:space="preserve"> </w:t>
      </w:r>
      <w:proofErr w:type="spellStart"/>
      <w:r w:rsidRPr="00743E2F">
        <w:t>st.</w:t>
      </w:r>
      <w:proofErr w:type="spellEnd"/>
      <w:r w:rsidRPr="00743E2F">
        <w:t xml:space="preserve"> 1 </w:t>
      </w:r>
      <w:proofErr w:type="spellStart"/>
      <w:r w:rsidRPr="00743E2F">
        <w:t>i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ne </w:t>
      </w:r>
      <w:proofErr w:type="spellStart"/>
      <w:r w:rsidRPr="00743E2F">
        <w:t>utiču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ovlašćenja</w:t>
      </w:r>
      <w:proofErr w:type="spellEnd"/>
      <w:r w:rsidRPr="00743E2F">
        <w:t xml:space="preserve"> ECB-a u </w:t>
      </w:r>
      <w:proofErr w:type="spellStart"/>
      <w:r w:rsidRPr="00743E2F">
        <w:t>odnosu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Centralnu</w:t>
      </w:r>
      <w:proofErr w:type="spellEnd"/>
      <w:r w:rsidRPr="00743E2F">
        <w:t xml:space="preserve"> </w:t>
      </w:r>
      <w:proofErr w:type="spellStart"/>
      <w:r w:rsidRPr="00743E2F">
        <w:t>banku</w:t>
      </w:r>
      <w:proofErr w:type="spellEnd"/>
      <w:r w:rsidRPr="00743E2F">
        <w:t xml:space="preserve"> </w:t>
      </w:r>
      <w:proofErr w:type="spellStart"/>
      <w:r w:rsidRPr="00743E2F">
        <w:t>utvrđena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6E86C3B9" w14:textId="77777777" w:rsidR="00743E2F" w:rsidRPr="00743E2F" w:rsidRDefault="00743E2F" w:rsidP="00743E2F">
      <w:pPr>
        <w:jc w:val="center"/>
        <w:rPr>
          <w:b/>
          <w:bCs/>
        </w:rPr>
      </w:pPr>
      <w:bookmarkStart w:id="174" w:name="str_85"/>
      <w:bookmarkEnd w:id="174"/>
      <w:proofErr w:type="spellStart"/>
      <w:r w:rsidRPr="00743E2F">
        <w:rPr>
          <w:b/>
          <w:bCs/>
        </w:rPr>
        <w:t>Ciljevi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430F90DC" w14:textId="77777777" w:rsidR="00743E2F" w:rsidRPr="00743E2F" w:rsidRDefault="00743E2F" w:rsidP="00743E2F">
      <w:pPr>
        <w:jc w:val="center"/>
        <w:rPr>
          <w:b/>
          <w:bCs/>
        </w:rPr>
      </w:pPr>
      <w:bookmarkStart w:id="175" w:name="clan_87v"/>
      <w:bookmarkEnd w:id="175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87v</w:t>
      </w:r>
    </w:p>
    <w:p w14:paraId="47351D1D" w14:textId="77777777" w:rsidR="00743E2F" w:rsidRPr="00743E2F" w:rsidRDefault="00743E2F" w:rsidP="00743E2F">
      <w:pPr>
        <w:jc w:val="center"/>
      </w:pPr>
      <w:proofErr w:type="spellStart"/>
      <w:r w:rsidRPr="00743E2F">
        <w:t>Osnovni</w:t>
      </w:r>
      <w:proofErr w:type="spellEnd"/>
      <w:r w:rsidRPr="00743E2F">
        <w:t xml:space="preserve"> </w:t>
      </w:r>
      <w:proofErr w:type="spellStart"/>
      <w:r w:rsidRPr="00743E2F">
        <w:t>cilj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je </w:t>
      </w:r>
      <w:proofErr w:type="spellStart"/>
      <w:r w:rsidRPr="00743E2F">
        <w:t>održavanje</w:t>
      </w:r>
      <w:proofErr w:type="spellEnd"/>
      <w:r w:rsidRPr="00743E2F">
        <w:t xml:space="preserve"> </w:t>
      </w:r>
      <w:proofErr w:type="spellStart"/>
      <w:r w:rsidRPr="00743E2F">
        <w:t>stabilnosti</w:t>
      </w:r>
      <w:proofErr w:type="spellEnd"/>
      <w:r w:rsidRPr="00743E2F">
        <w:t xml:space="preserve"> </w:t>
      </w:r>
      <w:proofErr w:type="spellStart"/>
      <w:r w:rsidRPr="00743E2F">
        <w:t>cijena</w:t>
      </w:r>
      <w:proofErr w:type="spellEnd"/>
      <w:r w:rsidRPr="00743E2F">
        <w:t>.</w:t>
      </w:r>
    </w:p>
    <w:p w14:paraId="5BAACF87" w14:textId="77777777" w:rsidR="00743E2F" w:rsidRPr="00743E2F" w:rsidRDefault="00743E2F" w:rsidP="00743E2F">
      <w:pPr>
        <w:jc w:val="center"/>
      </w:pPr>
      <w:r w:rsidRPr="00743E2F">
        <w:t xml:space="preserve">Ne </w:t>
      </w:r>
      <w:proofErr w:type="spellStart"/>
      <w:r w:rsidRPr="00743E2F">
        <w:t>dovodeći</w:t>
      </w:r>
      <w:proofErr w:type="spellEnd"/>
      <w:r w:rsidRPr="00743E2F">
        <w:t xml:space="preserve"> u </w:t>
      </w:r>
      <w:proofErr w:type="spellStart"/>
      <w:r w:rsidRPr="00743E2F">
        <w:t>pitanje</w:t>
      </w:r>
      <w:proofErr w:type="spellEnd"/>
      <w:r w:rsidRPr="00743E2F">
        <w:t xml:space="preserve"> </w:t>
      </w:r>
      <w:proofErr w:type="spellStart"/>
      <w:r w:rsidRPr="00743E2F">
        <w:t>ostvarivanje</w:t>
      </w:r>
      <w:proofErr w:type="spellEnd"/>
      <w:r w:rsidRPr="00743E2F">
        <w:t xml:space="preserve"> </w:t>
      </w:r>
      <w:proofErr w:type="spellStart"/>
      <w:r w:rsidRPr="00743E2F">
        <w:t>cilja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podržava</w:t>
      </w:r>
      <w:proofErr w:type="spellEnd"/>
      <w:r w:rsidRPr="00743E2F">
        <w:t xml:space="preserve"> </w:t>
      </w:r>
      <w:proofErr w:type="spellStart"/>
      <w:r w:rsidRPr="00743E2F">
        <w:t>opšte</w:t>
      </w:r>
      <w:proofErr w:type="spellEnd"/>
      <w:r w:rsidRPr="00743E2F">
        <w:t xml:space="preserve"> </w:t>
      </w:r>
      <w:proofErr w:type="spellStart"/>
      <w:r w:rsidRPr="00743E2F">
        <w:t>ciljeve</w:t>
      </w:r>
      <w:proofErr w:type="spellEnd"/>
      <w:r w:rsidRPr="00743E2F">
        <w:t xml:space="preserve"> </w:t>
      </w:r>
      <w:proofErr w:type="spellStart"/>
      <w:r w:rsidRPr="00743E2F">
        <w:t>ekonomske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u </w:t>
      </w:r>
      <w:proofErr w:type="spellStart"/>
      <w:r w:rsidRPr="00743E2F">
        <w:t>cilju</w:t>
      </w:r>
      <w:proofErr w:type="spellEnd"/>
      <w:r w:rsidRPr="00743E2F">
        <w:t xml:space="preserve"> </w:t>
      </w:r>
      <w:proofErr w:type="spellStart"/>
      <w:r w:rsidRPr="00743E2F">
        <w:t>doprinošenja</w:t>
      </w:r>
      <w:proofErr w:type="spellEnd"/>
      <w:r w:rsidRPr="00743E2F">
        <w:t xml:space="preserve"> </w:t>
      </w:r>
      <w:proofErr w:type="spellStart"/>
      <w:r w:rsidRPr="00743E2F">
        <w:t>ostvarivanju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u </w:t>
      </w:r>
      <w:proofErr w:type="spellStart"/>
      <w:r w:rsidRPr="00743E2F">
        <w:t>članu</w:t>
      </w:r>
      <w:proofErr w:type="spellEnd"/>
      <w:r w:rsidRPr="00743E2F">
        <w:t xml:space="preserve"> 3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Evropskoj</w:t>
      </w:r>
      <w:proofErr w:type="spellEnd"/>
      <w:r w:rsidRPr="00743E2F">
        <w:t xml:space="preserve"> </w:t>
      </w:r>
      <w:proofErr w:type="spellStart"/>
      <w:r w:rsidRPr="00743E2F">
        <w:t>uniji</w:t>
      </w:r>
      <w:proofErr w:type="spellEnd"/>
      <w:r w:rsidRPr="00743E2F">
        <w:t>.</w:t>
      </w:r>
    </w:p>
    <w:p w14:paraId="42E860C2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djeluje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načelom</w:t>
      </w:r>
      <w:proofErr w:type="spellEnd"/>
      <w:r w:rsidRPr="00743E2F">
        <w:t xml:space="preserve"> </w:t>
      </w:r>
      <w:proofErr w:type="spellStart"/>
      <w:r w:rsidRPr="00743E2F">
        <w:t>otvorene</w:t>
      </w:r>
      <w:proofErr w:type="spellEnd"/>
      <w:r w:rsidRPr="00743E2F">
        <w:t xml:space="preserve"> </w:t>
      </w:r>
      <w:proofErr w:type="spellStart"/>
      <w:r w:rsidRPr="00743E2F">
        <w:t>tržišne</w:t>
      </w:r>
      <w:proofErr w:type="spellEnd"/>
      <w:r w:rsidRPr="00743E2F">
        <w:t xml:space="preserve"> </w:t>
      </w:r>
      <w:proofErr w:type="spellStart"/>
      <w:r w:rsidRPr="00743E2F">
        <w:t>privrede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slobodnom</w:t>
      </w:r>
      <w:proofErr w:type="spellEnd"/>
      <w:r w:rsidRPr="00743E2F">
        <w:t xml:space="preserve"> </w:t>
      </w:r>
      <w:proofErr w:type="spellStart"/>
      <w:r w:rsidRPr="00743E2F">
        <w:t>konkurencijom</w:t>
      </w:r>
      <w:proofErr w:type="spellEnd"/>
      <w:r w:rsidRPr="00743E2F">
        <w:t xml:space="preserve">, </w:t>
      </w:r>
      <w:proofErr w:type="spellStart"/>
      <w:r w:rsidRPr="00743E2F">
        <w:t>dajući</w:t>
      </w:r>
      <w:proofErr w:type="spellEnd"/>
      <w:r w:rsidRPr="00743E2F">
        <w:t xml:space="preserve"> </w:t>
      </w:r>
      <w:proofErr w:type="spellStart"/>
      <w:r w:rsidRPr="00743E2F">
        <w:t>prednost</w:t>
      </w:r>
      <w:proofErr w:type="spellEnd"/>
      <w:r w:rsidRPr="00743E2F">
        <w:t xml:space="preserve"> </w:t>
      </w:r>
      <w:proofErr w:type="spellStart"/>
      <w:r w:rsidRPr="00743E2F">
        <w:t>efikasnoj</w:t>
      </w:r>
      <w:proofErr w:type="spellEnd"/>
      <w:r w:rsidRPr="00743E2F">
        <w:t xml:space="preserve"> </w:t>
      </w:r>
      <w:proofErr w:type="spellStart"/>
      <w:r w:rsidRPr="00743E2F">
        <w:t>raspodjeli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načelima</w:t>
      </w:r>
      <w:proofErr w:type="spellEnd"/>
      <w:r w:rsidRPr="00743E2F">
        <w:t xml:space="preserve"> </w:t>
      </w:r>
      <w:proofErr w:type="spellStart"/>
      <w:r w:rsidRPr="00743E2F">
        <w:t>utvrđenim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119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67D4CFD6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je </w:t>
      </w:r>
      <w:proofErr w:type="spellStart"/>
      <w:r w:rsidRPr="00743E2F">
        <w:t>dužna</w:t>
      </w:r>
      <w:proofErr w:type="spellEnd"/>
      <w:r w:rsidRPr="00743E2F">
        <w:t xml:space="preserve"> da </w:t>
      </w:r>
      <w:proofErr w:type="spellStart"/>
      <w:r w:rsidRPr="00743E2F">
        <w:t>djeluje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ostvarivanju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 ESCB-a,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Ugovorom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ECB-a,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6A362B04" w14:textId="77777777" w:rsidR="00743E2F" w:rsidRPr="00743E2F" w:rsidRDefault="00743E2F" w:rsidP="00743E2F">
      <w:pPr>
        <w:jc w:val="center"/>
        <w:rPr>
          <w:b/>
          <w:bCs/>
        </w:rPr>
      </w:pPr>
      <w:bookmarkStart w:id="176" w:name="str_86"/>
      <w:bookmarkEnd w:id="176"/>
      <w:proofErr w:type="spellStart"/>
      <w:r w:rsidRPr="00743E2F">
        <w:rPr>
          <w:b/>
          <w:bCs/>
        </w:rPr>
        <w:t>Operacije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otvorenom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tržištu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kreditni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poslovi</w:t>
      </w:r>
      <w:proofErr w:type="spellEnd"/>
    </w:p>
    <w:p w14:paraId="3B1D3655" w14:textId="77777777" w:rsidR="00743E2F" w:rsidRPr="00743E2F" w:rsidRDefault="00743E2F" w:rsidP="00743E2F">
      <w:pPr>
        <w:jc w:val="center"/>
        <w:rPr>
          <w:b/>
          <w:bCs/>
        </w:rPr>
      </w:pPr>
      <w:bookmarkStart w:id="177" w:name="clan_87g"/>
      <w:bookmarkEnd w:id="17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87g</w:t>
      </w:r>
    </w:p>
    <w:p w14:paraId="6ABA3AB6" w14:textId="77777777" w:rsidR="00743E2F" w:rsidRPr="00743E2F" w:rsidRDefault="00743E2F" w:rsidP="00743E2F">
      <w:pPr>
        <w:jc w:val="center"/>
      </w:pPr>
      <w:r w:rsidRPr="00743E2F">
        <w:lastRenderedPageBreak/>
        <w:t xml:space="preserve">Radi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izvršavanja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 ESCB-a,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osnovnim</w:t>
      </w:r>
      <w:proofErr w:type="spellEnd"/>
      <w:r w:rsidRPr="00743E2F">
        <w:t xml:space="preserve"> </w:t>
      </w:r>
      <w:proofErr w:type="spellStart"/>
      <w:r w:rsidRPr="00743E2F">
        <w:t>principima</w:t>
      </w:r>
      <w:proofErr w:type="spellEnd"/>
      <w:r w:rsidRPr="00743E2F">
        <w:t xml:space="preserve"> ECB-a,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da:</w:t>
      </w:r>
    </w:p>
    <w:p w14:paraId="056B3E2C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učestvuje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tržištima</w:t>
      </w:r>
      <w:proofErr w:type="spellEnd"/>
      <w:r w:rsidRPr="00743E2F">
        <w:t xml:space="preserve"> </w:t>
      </w:r>
      <w:proofErr w:type="spellStart"/>
      <w:r w:rsidRPr="00743E2F">
        <w:t>kupovinom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prodajom</w:t>
      </w:r>
      <w:proofErr w:type="spellEnd"/>
      <w:r w:rsidRPr="00743E2F">
        <w:t xml:space="preserve"> (</w:t>
      </w:r>
      <w:proofErr w:type="spellStart"/>
      <w:r w:rsidRPr="00743E2F">
        <w:t>promptno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rok</w:t>
      </w:r>
      <w:proofErr w:type="spellEnd"/>
      <w:r w:rsidRPr="00743E2F">
        <w:t xml:space="preserve">), </w:t>
      </w:r>
      <w:proofErr w:type="spellStart"/>
      <w:r w:rsidRPr="00743E2F">
        <w:t>povratnom</w:t>
      </w:r>
      <w:proofErr w:type="spellEnd"/>
      <w:r w:rsidRPr="00743E2F">
        <w:t xml:space="preserve"> </w:t>
      </w:r>
      <w:proofErr w:type="spellStart"/>
      <w:r w:rsidRPr="00743E2F">
        <w:t>kupovinom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prodajom</w:t>
      </w:r>
      <w:proofErr w:type="spellEnd"/>
      <w:r w:rsidRPr="00743E2F">
        <w:t xml:space="preserve"> (repo </w:t>
      </w:r>
      <w:proofErr w:type="spellStart"/>
      <w:r w:rsidRPr="00743E2F">
        <w:t>poslovi</w:t>
      </w:r>
      <w:proofErr w:type="spellEnd"/>
      <w:r w:rsidRPr="00743E2F">
        <w:t xml:space="preserve">),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davanjem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uzimanjem</w:t>
      </w:r>
      <w:proofErr w:type="spellEnd"/>
      <w:r w:rsidRPr="00743E2F">
        <w:t xml:space="preserve"> u </w:t>
      </w:r>
      <w:proofErr w:type="spellStart"/>
      <w:r w:rsidRPr="00743E2F">
        <w:t>zajam</w:t>
      </w:r>
      <w:proofErr w:type="spellEnd"/>
      <w:r w:rsidRPr="00743E2F">
        <w:t xml:space="preserve"> </w:t>
      </w:r>
      <w:proofErr w:type="spellStart"/>
      <w:r w:rsidRPr="00743E2F">
        <w:t>potraživanja</w:t>
      </w:r>
      <w:proofErr w:type="spellEnd"/>
      <w:r w:rsidRPr="00743E2F">
        <w:t xml:space="preserve">, </w:t>
      </w:r>
      <w:proofErr w:type="spellStart"/>
      <w:r w:rsidRPr="00743E2F">
        <w:t>utrživih</w:t>
      </w:r>
      <w:proofErr w:type="spellEnd"/>
      <w:r w:rsidRPr="00743E2F">
        <w:t xml:space="preserve"> </w:t>
      </w:r>
      <w:proofErr w:type="spellStart"/>
      <w:r w:rsidRPr="00743E2F">
        <w:t>instrumenata</w:t>
      </w:r>
      <w:proofErr w:type="spellEnd"/>
      <w:r w:rsidRPr="00743E2F">
        <w:t xml:space="preserve"> (koji </w:t>
      </w:r>
      <w:proofErr w:type="spellStart"/>
      <w:r w:rsidRPr="00743E2F">
        <w:t>glase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valutu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drugu</w:t>
      </w:r>
      <w:proofErr w:type="spellEnd"/>
      <w:r w:rsidRPr="00743E2F">
        <w:t xml:space="preserve"> </w:t>
      </w:r>
      <w:proofErr w:type="spellStart"/>
      <w:r w:rsidRPr="00743E2F">
        <w:t>valutu</w:t>
      </w:r>
      <w:proofErr w:type="spellEnd"/>
      <w:r w:rsidRPr="00743E2F">
        <w:t xml:space="preserve">)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plemenitih</w:t>
      </w:r>
      <w:proofErr w:type="spellEnd"/>
      <w:r w:rsidRPr="00743E2F">
        <w:t xml:space="preserve"> </w:t>
      </w:r>
      <w:proofErr w:type="spellStart"/>
      <w:r w:rsidRPr="00743E2F">
        <w:t>metala</w:t>
      </w:r>
      <w:proofErr w:type="spellEnd"/>
      <w:r w:rsidRPr="00743E2F">
        <w:t>,</w:t>
      </w:r>
    </w:p>
    <w:p w14:paraId="7E3CE098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učesnicima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tržištu</w:t>
      </w:r>
      <w:proofErr w:type="spellEnd"/>
      <w:r w:rsidRPr="00743E2F">
        <w:t xml:space="preserve">, </w:t>
      </w:r>
      <w:proofErr w:type="spellStart"/>
      <w:r w:rsidRPr="00743E2F">
        <w:t>uključujući</w:t>
      </w:r>
      <w:proofErr w:type="spellEnd"/>
      <w:r w:rsidRPr="00743E2F">
        <w:t xml:space="preserve"> </w:t>
      </w:r>
      <w:proofErr w:type="spellStart"/>
      <w:r w:rsidRPr="00743E2F">
        <w:t>odobravanje</w:t>
      </w:r>
      <w:proofErr w:type="spellEnd"/>
      <w:r w:rsidRPr="00743E2F">
        <w:t xml:space="preserve"> </w:t>
      </w:r>
      <w:proofErr w:type="spellStart"/>
      <w:r w:rsidRPr="00743E2F">
        <w:t>kredita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odgovarajućeg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obezbjeđenja</w:t>
      </w:r>
      <w:proofErr w:type="spellEnd"/>
      <w:r w:rsidRPr="00743E2F">
        <w:t>.</w:t>
      </w:r>
    </w:p>
    <w:p w14:paraId="0081136B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slučaju</w:t>
      </w:r>
      <w:proofErr w:type="spellEnd"/>
      <w:r w:rsidRPr="00743E2F">
        <w:t xml:space="preserve"> </w:t>
      </w:r>
      <w:proofErr w:type="spellStart"/>
      <w:r w:rsidRPr="00743E2F">
        <w:t>hitne</w:t>
      </w:r>
      <w:proofErr w:type="spellEnd"/>
      <w:r w:rsidRPr="00743E2F">
        <w:t xml:space="preserve">, </w:t>
      </w:r>
      <w:proofErr w:type="spellStart"/>
      <w:r w:rsidRPr="00743E2F">
        <w:t>nepredviđene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privremene</w:t>
      </w:r>
      <w:proofErr w:type="spellEnd"/>
      <w:r w:rsidRPr="00743E2F">
        <w:t xml:space="preserve"> </w:t>
      </w:r>
      <w:proofErr w:type="spellStart"/>
      <w:r w:rsidRPr="00743E2F">
        <w:t>potrebe</w:t>
      </w:r>
      <w:proofErr w:type="spellEnd"/>
      <w:r w:rsidRPr="00743E2F">
        <w:t xml:space="preserve"> za </w:t>
      </w:r>
      <w:proofErr w:type="spellStart"/>
      <w:r w:rsidRPr="00743E2F">
        <w:t>likvidnošću</w:t>
      </w:r>
      <w:proofErr w:type="spellEnd"/>
      <w:r w:rsidRPr="00743E2F">
        <w:t xml:space="preserve"> </w:t>
      </w: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odobriti</w:t>
      </w:r>
      <w:proofErr w:type="spellEnd"/>
      <w:r w:rsidRPr="00743E2F">
        <w:t xml:space="preserve"> </w:t>
      </w:r>
      <w:proofErr w:type="spellStart"/>
      <w:r w:rsidRPr="00743E2F">
        <w:t>solventnoj</w:t>
      </w:r>
      <w:proofErr w:type="spellEnd"/>
      <w:r w:rsidRPr="00743E2F">
        <w:t xml:space="preserve"> </w:t>
      </w:r>
      <w:proofErr w:type="spellStart"/>
      <w:r w:rsidRPr="00743E2F">
        <w:t>kreditnoj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</w:t>
      </w:r>
      <w:proofErr w:type="spellStart"/>
      <w:r w:rsidRPr="00743E2F">
        <w:t>kratkoročni</w:t>
      </w:r>
      <w:proofErr w:type="spellEnd"/>
      <w:r w:rsidRPr="00743E2F">
        <w:t xml:space="preserve"> </w:t>
      </w:r>
      <w:proofErr w:type="spellStart"/>
      <w:r w:rsidRPr="00743E2F">
        <w:t>kredit</w:t>
      </w:r>
      <w:proofErr w:type="spellEnd"/>
      <w:r w:rsidRPr="00743E2F">
        <w:t xml:space="preserve">,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odgovarajuća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obezbjeđenja</w:t>
      </w:r>
      <w:proofErr w:type="spellEnd"/>
      <w:r w:rsidRPr="00743E2F">
        <w:t>.</w:t>
      </w:r>
    </w:p>
    <w:p w14:paraId="72D2AE6F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propisati</w:t>
      </w:r>
      <w:proofErr w:type="spellEnd"/>
      <w:r w:rsidRPr="00743E2F">
        <w:t xml:space="preserve"> </w:t>
      </w:r>
      <w:proofErr w:type="spellStart"/>
      <w:r w:rsidRPr="00743E2F">
        <w:t>bliže</w:t>
      </w:r>
      <w:proofErr w:type="spellEnd"/>
      <w:r w:rsidRPr="00743E2F">
        <w:t xml:space="preserve"> </w:t>
      </w:r>
      <w:proofErr w:type="spellStart"/>
      <w:r w:rsidRPr="00743E2F">
        <w:t>uslove</w:t>
      </w:r>
      <w:proofErr w:type="spellEnd"/>
      <w:r w:rsidRPr="00743E2F">
        <w:t xml:space="preserve"> za </w:t>
      </w:r>
      <w:proofErr w:type="spellStart"/>
      <w:r w:rsidRPr="00743E2F">
        <w:t>davanje</w:t>
      </w:r>
      <w:proofErr w:type="spellEnd"/>
      <w:r w:rsidRPr="00743E2F">
        <w:t xml:space="preserve"> </w:t>
      </w:r>
      <w:proofErr w:type="spellStart"/>
      <w:r w:rsidRPr="00743E2F">
        <w:t>kredita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177ACBDE" w14:textId="77777777" w:rsidR="00743E2F" w:rsidRPr="00743E2F" w:rsidRDefault="00743E2F" w:rsidP="00743E2F">
      <w:pPr>
        <w:jc w:val="center"/>
        <w:rPr>
          <w:b/>
          <w:bCs/>
        </w:rPr>
      </w:pPr>
      <w:bookmarkStart w:id="178" w:name="str_87"/>
      <w:bookmarkEnd w:id="178"/>
      <w:proofErr w:type="spellStart"/>
      <w:r w:rsidRPr="00743E2F">
        <w:rPr>
          <w:b/>
          <w:bCs/>
        </w:rPr>
        <w:t>Savjetodavna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uloga</w:t>
      </w:r>
      <w:proofErr w:type="spellEnd"/>
      <w:r w:rsidRPr="00743E2F">
        <w:rPr>
          <w:b/>
          <w:bCs/>
        </w:rPr>
        <w:t xml:space="preserve"> ECB-a</w:t>
      </w:r>
    </w:p>
    <w:p w14:paraId="5CEBC61C" w14:textId="77777777" w:rsidR="00743E2F" w:rsidRPr="00743E2F" w:rsidRDefault="00743E2F" w:rsidP="00743E2F">
      <w:pPr>
        <w:jc w:val="center"/>
        <w:rPr>
          <w:b/>
          <w:bCs/>
        </w:rPr>
      </w:pPr>
      <w:bookmarkStart w:id="179" w:name="clan_87d"/>
      <w:bookmarkEnd w:id="179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87d</w:t>
      </w:r>
    </w:p>
    <w:p w14:paraId="5C1BFE6E" w14:textId="77777777" w:rsidR="00743E2F" w:rsidRPr="00743E2F" w:rsidRDefault="00743E2F" w:rsidP="00743E2F">
      <w:pPr>
        <w:jc w:val="center"/>
      </w:pPr>
      <w:proofErr w:type="spellStart"/>
      <w:r w:rsidRPr="00743E2F">
        <w:t>Predlozi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propisa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uređuju</w:t>
      </w:r>
      <w:proofErr w:type="spellEnd"/>
      <w:r w:rsidRPr="00743E2F">
        <w:t xml:space="preserve"> </w:t>
      </w:r>
      <w:proofErr w:type="spellStart"/>
      <w:r w:rsidRPr="00743E2F">
        <w:t>pitanja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 ECB-a, </w:t>
      </w:r>
      <w:proofErr w:type="spellStart"/>
      <w:r w:rsidRPr="00743E2F">
        <w:t>dostavljaju</w:t>
      </w:r>
      <w:proofErr w:type="spellEnd"/>
      <w:r w:rsidRPr="00743E2F">
        <w:t xml:space="preserve"> se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mišljenje</w:t>
      </w:r>
      <w:proofErr w:type="spellEnd"/>
      <w:r w:rsidRPr="00743E2F">
        <w:t xml:space="preserve"> ECB-u,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127 </w:t>
      </w:r>
      <w:proofErr w:type="spellStart"/>
      <w:r w:rsidRPr="00743E2F">
        <w:t>stav</w:t>
      </w:r>
      <w:proofErr w:type="spellEnd"/>
      <w:r w:rsidRPr="00743E2F">
        <w:t xml:space="preserve"> 4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282 </w:t>
      </w:r>
      <w:proofErr w:type="spellStart"/>
      <w:r w:rsidRPr="00743E2F">
        <w:t>stav</w:t>
      </w:r>
      <w:proofErr w:type="spellEnd"/>
      <w:r w:rsidRPr="00743E2F">
        <w:t xml:space="preserve"> 5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38FCAF22" w14:textId="77777777" w:rsidR="00743E2F" w:rsidRPr="00743E2F" w:rsidRDefault="00743E2F" w:rsidP="00743E2F">
      <w:pPr>
        <w:jc w:val="center"/>
        <w:rPr>
          <w:b/>
          <w:bCs/>
        </w:rPr>
      </w:pPr>
      <w:bookmarkStart w:id="180" w:name="str_88"/>
      <w:bookmarkEnd w:id="180"/>
      <w:proofErr w:type="spellStart"/>
      <w:r w:rsidRPr="00743E2F">
        <w:rPr>
          <w:b/>
          <w:bCs/>
        </w:rPr>
        <w:t>Zaštita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novčanica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kovanog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novca</w:t>
      </w:r>
      <w:proofErr w:type="spellEnd"/>
      <w:r w:rsidRPr="00743E2F">
        <w:rPr>
          <w:b/>
          <w:bCs/>
        </w:rPr>
        <w:t xml:space="preserve"> od </w:t>
      </w:r>
      <w:proofErr w:type="spellStart"/>
      <w:proofErr w:type="gramStart"/>
      <w:r w:rsidRPr="00743E2F">
        <w:rPr>
          <w:b/>
          <w:bCs/>
        </w:rPr>
        <w:t>falsifikovanja</w:t>
      </w:r>
      <w:proofErr w:type="spellEnd"/>
      <w:proofErr w:type="gramEnd"/>
    </w:p>
    <w:p w14:paraId="50D777C7" w14:textId="77777777" w:rsidR="00743E2F" w:rsidRPr="00743E2F" w:rsidRDefault="00743E2F" w:rsidP="00743E2F">
      <w:pPr>
        <w:jc w:val="center"/>
        <w:rPr>
          <w:b/>
          <w:bCs/>
        </w:rPr>
      </w:pPr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87đ</w:t>
      </w:r>
    </w:p>
    <w:p w14:paraId="751AF19E" w14:textId="77777777" w:rsidR="00743E2F" w:rsidRPr="00743E2F" w:rsidRDefault="00743E2F" w:rsidP="00743E2F">
      <w:pPr>
        <w:jc w:val="center"/>
      </w:pPr>
      <w:proofErr w:type="spellStart"/>
      <w:r w:rsidRPr="00743E2F">
        <w:t>Zaštitu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koji </w:t>
      </w:r>
      <w:proofErr w:type="spellStart"/>
      <w:r w:rsidRPr="00743E2F">
        <w:t>glase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euro od </w:t>
      </w:r>
      <w:proofErr w:type="spellStart"/>
      <w:r w:rsidRPr="00743E2F">
        <w:t>falsifikovanja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distribucije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25B442EB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cilju</w:t>
      </w:r>
      <w:proofErr w:type="spellEnd"/>
      <w:r w:rsidRPr="00743E2F">
        <w:t xml:space="preserve"> </w:t>
      </w:r>
      <w:proofErr w:type="spellStart"/>
      <w:r w:rsidRPr="00743E2F">
        <w:t>efikasne</w:t>
      </w:r>
      <w:proofErr w:type="spellEnd"/>
      <w:r w:rsidRPr="00743E2F">
        <w:t xml:space="preserve"> </w:t>
      </w:r>
      <w:proofErr w:type="spellStart"/>
      <w:r w:rsidRPr="00743E2F">
        <w:t>zaštite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od </w:t>
      </w:r>
      <w:proofErr w:type="spellStart"/>
      <w:r w:rsidRPr="00743E2F">
        <w:t>falsifikovanja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distribucije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donijeti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za </w:t>
      </w:r>
      <w:proofErr w:type="spellStart"/>
      <w:r w:rsidRPr="00743E2F">
        <w:t>njihovo</w:t>
      </w:r>
      <w:proofErr w:type="spellEnd"/>
      <w:r w:rsidRPr="00743E2F">
        <w:t xml:space="preserve"> </w:t>
      </w:r>
      <w:proofErr w:type="spellStart"/>
      <w:r w:rsidRPr="00743E2F">
        <w:t>sprovođenje</w:t>
      </w:r>
      <w:proofErr w:type="spellEnd"/>
      <w:r w:rsidRPr="00743E2F">
        <w:t>.</w:t>
      </w:r>
    </w:p>
    <w:p w14:paraId="0F78096A" w14:textId="77777777" w:rsidR="00743E2F" w:rsidRPr="00743E2F" w:rsidRDefault="00743E2F" w:rsidP="00743E2F">
      <w:pPr>
        <w:jc w:val="center"/>
      </w:pPr>
      <w:proofErr w:type="spellStart"/>
      <w:r w:rsidRPr="00743E2F">
        <w:t>Propisi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moraju</w:t>
      </w:r>
      <w:proofErr w:type="spellEnd"/>
      <w:r w:rsidRPr="00743E2F">
        <w:t xml:space="preserve"> u </w:t>
      </w:r>
      <w:proofErr w:type="spellStart"/>
      <w:r w:rsidRPr="00743E2F">
        <w:t>potpunosti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usklađeni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0B0DEB65" w14:textId="77777777" w:rsidR="00743E2F" w:rsidRPr="00743E2F" w:rsidRDefault="00743E2F" w:rsidP="00743E2F">
      <w:pPr>
        <w:jc w:val="center"/>
        <w:rPr>
          <w:b/>
          <w:bCs/>
        </w:rPr>
      </w:pPr>
      <w:bookmarkStart w:id="181" w:name="str_89"/>
      <w:bookmarkEnd w:id="181"/>
      <w:proofErr w:type="spellStart"/>
      <w:r w:rsidRPr="00743E2F">
        <w:rPr>
          <w:b/>
          <w:bCs/>
        </w:rPr>
        <w:t>Ovlašćenja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nad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kreditnim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institucijama</w:t>
      </w:r>
      <w:proofErr w:type="spellEnd"/>
    </w:p>
    <w:p w14:paraId="300C4AE6" w14:textId="77777777" w:rsidR="00743E2F" w:rsidRPr="00743E2F" w:rsidRDefault="00743E2F" w:rsidP="00743E2F">
      <w:pPr>
        <w:jc w:val="center"/>
        <w:rPr>
          <w:b/>
          <w:bCs/>
        </w:rPr>
      </w:pPr>
      <w:bookmarkStart w:id="182" w:name="clan_87e"/>
      <w:bookmarkEnd w:id="18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87e</w:t>
      </w:r>
    </w:p>
    <w:p w14:paraId="62A21EC9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izdaje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oduzima</w:t>
      </w:r>
      <w:proofErr w:type="spellEnd"/>
      <w:r w:rsidRPr="00743E2F">
        <w:t xml:space="preserve"> </w:t>
      </w:r>
      <w:proofErr w:type="spellStart"/>
      <w:r w:rsidRPr="00743E2F">
        <w:t>dozvole</w:t>
      </w:r>
      <w:proofErr w:type="spellEnd"/>
      <w:r w:rsidRPr="00743E2F">
        <w:t xml:space="preserve"> za rad </w:t>
      </w:r>
      <w:proofErr w:type="spellStart"/>
      <w:r w:rsidRPr="00743E2F">
        <w:t>kreditnim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,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kontrolu</w:t>
      </w:r>
      <w:proofErr w:type="spellEnd"/>
      <w:r w:rsidRPr="00743E2F">
        <w:t xml:space="preserve"> </w:t>
      </w:r>
      <w:proofErr w:type="spellStart"/>
      <w:r w:rsidRPr="00743E2F">
        <w:t>njihovog</w:t>
      </w:r>
      <w:proofErr w:type="spellEnd"/>
      <w:r w:rsidRPr="00743E2F">
        <w:t xml:space="preserve"> </w:t>
      </w:r>
      <w:proofErr w:type="spellStart"/>
      <w:r w:rsidRPr="00743E2F">
        <w:t>poslovanja</w:t>
      </w:r>
      <w:proofErr w:type="spellEnd"/>
      <w:r w:rsidRPr="00743E2F">
        <w:t xml:space="preserve">,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utvrđuju</w:t>
      </w:r>
      <w:proofErr w:type="spellEnd"/>
      <w:r w:rsidRPr="00743E2F">
        <w:t xml:space="preserve"> </w:t>
      </w:r>
      <w:proofErr w:type="spellStart"/>
      <w:r w:rsidRPr="00743E2F">
        <w:t>standardi</w:t>
      </w:r>
      <w:proofErr w:type="spellEnd"/>
      <w:r w:rsidRPr="00743E2F">
        <w:t xml:space="preserve"> </w:t>
      </w:r>
      <w:proofErr w:type="spellStart"/>
      <w:r w:rsidRPr="00743E2F">
        <w:t>stabilnog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sigurnog</w:t>
      </w:r>
      <w:proofErr w:type="spellEnd"/>
      <w:r w:rsidRPr="00743E2F">
        <w:t xml:space="preserve"> </w:t>
      </w:r>
      <w:proofErr w:type="spellStart"/>
      <w:r w:rsidRPr="00743E2F">
        <w:t>poslovanja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kojim</w:t>
      </w:r>
      <w:proofErr w:type="spellEnd"/>
      <w:r w:rsidRPr="00743E2F">
        <w:t xml:space="preserve"> se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kreditnih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>.</w:t>
      </w:r>
    </w:p>
    <w:p w14:paraId="0083FEEF" w14:textId="77777777" w:rsidR="00743E2F" w:rsidRPr="00743E2F" w:rsidRDefault="00743E2F" w:rsidP="00743E2F">
      <w:pPr>
        <w:jc w:val="center"/>
        <w:rPr>
          <w:b/>
          <w:bCs/>
        </w:rPr>
      </w:pPr>
      <w:bookmarkStart w:id="183" w:name="str_90"/>
      <w:bookmarkEnd w:id="183"/>
      <w:proofErr w:type="spellStart"/>
      <w:r w:rsidRPr="00743E2F">
        <w:rPr>
          <w:b/>
          <w:bCs/>
        </w:rPr>
        <w:t>Zabrana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kreditiranja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javnog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sektora</w:t>
      </w:r>
      <w:proofErr w:type="spellEnd"/>
    </w:p>
    <w:p w14:paraId="62D7B83E" w14:textId="77777777" w:rsidR="00743E2F" w:rsidRPr="00743E2F" w:rsidRDefault="00743E2F" w:rsidP="00743E2F">
      <w:pPr>
        <w:jc w:val="center"/>
        <w:rPr>
          <w:b/>
          <w:bCs/>
        </w:rPr>
      </w:pPr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87ž</w:t>
      </w:r>
    </w:p>
    <w:p w14:paraId="08C3FCD1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123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ne </w:t>
      </w:r>
      <w:proofErr w:type="spellStart"/>
      <w:r w:rsidRPr="00743E2F">
        <w:t>smije</w:t>
      </w:r>
      <w:proofErr w:type="spellEnd"/>
      <w:r w:rsidRPr="00743E2F">
        <w:t xml:space="preserve"> </w:t>
      </w:r>
      <w:proofErr w:type="spellStart"/>
      <w:r w:rsidRPr="00743E2F">
        <w:t>omogućiti</w:t>
      </w:r>
      <w:proofErr w:type="spellEnd"/>
      <w:r w:rsidRPr="00743E2F">
        <w:t xml:space="preserve"> </w:t>
      </w:r>
      <w:proofErr w:type="spellStart"/>
      <w:r w:rsidRPr="00743E2F">
        <w:t>prekoračenje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računu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bilo</w:t>
      </w:r>
      <w:proofErr w:type="spellEnd"/>
      <w:r w:rsidRPr="00743E2F">
        <w:t xml:space="preserve"> koji </w:t>
      </w:r>
      <w:proofErr w:type="spellStart"/>
      <w:r w:rsidRPr="00743E2F">
        <w:t>drugi</w:t>
      </w:r>
      <w:proofErr w:type="spellEnd"/>
      <w:r w:rsidRPr="00743E2F">
        <w:t xml:space="preserve"> </w:t>
      </w:r>
      <w:proofErr w:type="spellStart"/>
      <w:r w:rsidRPr="00743E2F">
        <w:t>oblik</w:t>
      </w:r>
      <w:proofErr w:type="spellEnd"/>
      <w:r w:rsidRPr="00743E2F">
        <w:t xml:space="preserve"> </w:t>
      </w:r>
      <w:proofErr w:type="spellStart"/>
      <w:r w:rsidRPr="00743E2F">
        <w:t>kreditiranja</w:t>
      </w:r>
      <w:proofErr w:type="spellEnd"/>
      <w:r w:rsidRPr="00743E2F">
        <w:t xml:space="preserve"> u </w:t>
      </w:r>
      <w:proofErr w:type="spellStart"/>
      <w:r w:rsidRPr="00743E2F">
        <w:t>korist</w:t>
      </w:r>
      <w:proofErr w:type="spellEnd"/>
      <w:r w:rsidRPr="00743E2F">
        <w:t xml:space="preserve"> Vlade,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državnih</w:t>
      </w:r>
      <w:proofErr w:type="spellEnd"/>
      <w:r w:rsidRPr="00743E2F">
        <w:t xml:space="preserve"> </w:t>
      </w:r>
      <w:r w:rsidRPr="00743E2F">
        <w:lastRenderedPageBreak/>
        <w:t xml:space="preserve">organa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organizacija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Gore, </w:t>
      </w:r>
      <w:proofErr w:type="spellStart"/>
      <w:r w:rsidRPr="00743E2F">
        <w:t>jedinica</w:t>
      </w:r>
      <w:proofErr w:type="spellEnd"/>
      <w:r w:rsidRPr="00743E2F">
        <w:t xml:space="preserve"> </w:t>
      </w:r>
      <w:proofErr w:type="spellStart"/>
      <w:r w:rsidRPr="00743E2F">
        <w:t>lokalne</w:t>
      </w:r>
      <w:proofErr w:type="spellEnd"/>
      <w:r w:rsidRPr="00743E2F">
        <w:t xml:space="preserve"> </w:t>
      </w:r>
      <w:proofErr w:type="spellStart"/>
      <w:r w:rsidRPr="00743E2F">
        <w:t>samouprave</w:t>
      </w:r>
      <w:proofErr w:type="spellEnd"/>
      <w:r w:rsidRPr="00743E2F">
        <w:t xml:space="preserve"> u </w:t>
      </w:r>
      <w:proofErr w:type="spellStart"/>
      <w:r w:rsidRPr="00743E2F">
        <w:t>Crnoj</w:t>
      </w:r>
      <w:proofErr w:type="spellEnd"/>
      <w:r w:rsidRPr="00743E2F">
        <w:t xml:space="preserve"> Gori,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čiji</w:t>
      </w:r>
      <w:proofErr w:type="spellEnd"/>
      <w:r w:rsidRPr="00743E2F">
        <w:t xml:space="preserve"> je </w:t>
      </w:r>
      <w:proofErr w:type="spellStart"/>
      <w:r w:rsidRPr="00743E2F">
        <w:t>osnivač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većinski</w:t>
      </w:r>
      <w:proofErr w:type="spellEnd"/>
      <w:r w:rsidRPr="00743E2F">
        <w:t xml:space="preserve"> </w:t>
      </w:r>
      <w:proofErr w:type="spellStart"/>
      <w:r w:rsidRPr="00743E2F">
        <w:t>vlasnik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Crna</w:t>
      </w:r>
      <w:proofErr w:type="spellEnd"/>
      <w:r w:rsidRPr="00743E2F">
        <w:t xml:space="preserve"> Gora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jedinica</w:t>
      </w:r>
      <w:proofErr w:type="spellEnd"/>
      <w:r w:rsidRPr="00743E2F">
        <w:t xml:space="preserve"> </w:t>
      </w:r>
      <w:proofErr w:type="spellStart"/>
      <w:r w:rsidRPr="00743E2F">
        <w:t>lokalne</w:t>
      </w:r>
      <w:proofErr w:type="spellEnd"/>
      <w:r w:rsidRPr="00743E2F">
        <w:t xml:space="preserve"> </w:t>
      </w:r>
      <w:proofErr w:type="spellStart"/>
      <w:r w:rsidRPr="00743E2F">
        <w:t>samouprave</w:t>
      </w:r>
      <w:proofErr w:type="spellEnd"/>
      <w:r w:rsidRPr="00743E2F">
        <w:t xml:space="preserve"> u </w:t>
      </w:r>
      <w:proofErr w:type="spellStart"/>
      <w:r w:rsidRPr="00743E2F">
        <w:t>Crnoj</w:t>
      </w:r>
      <w:proofErr w:type="spellEnd"/>
      <w:r w:rsidRPr="00743E2F">
        <w:t xml:space="preserve"> Gori, </w:t>
      </w:r>
      <w:proofErr w:type="spellStart"/>
      <w:r w:rsidRPr="00743E2F">
        <w:t>institucija</w:t>
      </w:r>
      <w:proofErr w:type="spellEnd"/>
      <w:r w:rsidRPr="00743E2F">
        <w:t xml:space="preserve">, organa, </w:t>
      </w:r>
      <w:proofErr w:type="spellStart"/>
      <w:r w:rsidRPr="00743E2F">
        <w:t>tijela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agencija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centralnih</w:t>
      </w:r>
      <w:proofErr w:type="spellEnd"/>
      <w:r w:rsidRPr="00743E2F">
        <w:t xml:space="preserve"> </w:t>
      </w:r>
      <w:proofErr w:type="spellStart"/>
      <w:r w:rsidRPr="00743E2F">
        <w:t>vlada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članica</w:t>
      </w:r>
      <w:proofErr w:type="spellEnd"/>
      <w:r w:rsidRPr="00743E2F">
        <w:t xml:space="preserve">, </w:t>
      </w:r>
      <w:proofErr w:type="spellStart"/>
      <w:r w:rsidRPr="00743E2F">
        <w:t>regionalnih</w:t>
      </w:r>
      <w:proofErr w:type="spellEnd"/>
      <w:r w:rsidRPr="00743E2F">
        <w:t xml:space="preserve">, </w:t>
      </w:r>
      <w:proofErr w:type="spellStart"/>
      <w:r w:rsidRPr="00743E2F">
        <w:t>lokalnih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tijela</w:t>
      </w:r>
      <w:proofErr w:type="spellEnd"/>
      <w:r w:rsidRPr="00743E2F">
        <w:t xml:space="preserve"> </w:t>
      </w:r>
      <w:proofErr w:type="spellStart"/>
      <w:r w:rsidRPr="00743E2F">
        <w:t>javne</w:t>
      </w:r>
      <w:proofErr w:type="spellEnd"/>
      <w:r w:rsidRPr="00743E2F">
        <w:t xml:space="preserve"> vlasti u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državama</w:t>
      </w:r>
      <w:proofErr w:type="spellEnd"/>
      <w:r w:rsidRPr="00743E2F">
        <w:t xml:space="preserve"> </w:t>
      </w:r>
      <w:proofErr w:type="spellStart"/>
      <w:r w:rsidRPr="00743E2F">
        <w:t>članicama</w:t>
      </w:r>
      <w:proofErr w:type="spellEnd"/>
      <w:r w:rsidRPr="00743E2F">
        <w:t xml:space="preserve">,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javnopravnih</w:t>
      </w:r>
      <w:proofErr w:type="spellEnd"/>
      <w:r w:rsidRPr="00743E2F">
        <w:t xml:space="preserve"> </w:t>
      </w:r>
      <w:proofErr w:type="spellStart"/>
      <w:r w:rsidRPr="00743E2F">
        <w:t>tijela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javnih</w:t>
      </w:r>
      <w:proofErr w:type="spellEnd"/>
      <w:r w:rsidRPr="00743E2F">
        <w:t xml:space="preserve"> </w:t>
      </w:r>
      <w:proofErr w:type="spellStart"/>
      <w:r w:rsidRPr="00743E2F">
        <w:t>preduzeća</w:t>
      </w:r>
      <w:proofErr w:type="spellEnd"/>
      <w:r w:rsidRPr="00743E2F">
        <w:t xml:space="preserve"> </w:t>
      </w:r>
      <w:proofErr w:type="spellStart"/>
      <w:r w:rsidRPr="00743E2F">
        <w:t>drugih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članica</w:t>
      </w:r>
      <w:proofErr w:type="spellEnd"/>
      <w:r w:rsidRPr="00743E2F">
        <w:t xml:space="preserve">, </w:t>
      </w:r>
      <w:proofErr w:type="spellStart"/>
      <w:r w:rsidRPr="00743E2F">
        <w:t>i</w:t>
      </w:r>
      <w:proofErr w:type="spellEnd"/>
      <w:r w:rsidRPr="00743E2F">
        <w:t xml:space="preserve"> ne </w:t>
      </w:r>
      <w:proofErr w:type="spellStart"/>
      <w:r w:rsidRPr="00743E2F">
        <w:t>smije</w:t>
      </w:r>
      <w:proofErr w:type="spellEnd"/>
      <w:r w:rsidRPr="00743E2F">
        <w:t xml:space="preserve"> </w:t>
      </w:r>
      <w:proofErr w:type="spellStart"/>
      <w:r w:rsidRPr="00743E2F">
        <w:t>kupovati</w:t>
      </w:r>
      <w:proofErr w:type="spellEnd"/>
      <w:r w:rsidRPr="00743E2F">
        <w:t xml:space="preserve"> </w:t>
      </w:r>
      <w:proofErr w:type="spellStart"/>
      <w:r w:rsidRPr="00743E2F">
        <w:t>dužničke</w:t>
      </w:r>
      <w:proofErr w:type="spellEnd"/>
      <w:r w:rsidRPr="00743E2F">
        <w:t xml:space="preserve">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neposredno</w:t>
      </w:r>
      <w:proofErr w:type="spellEnd"/>
      <w:r w:rsidRPr="00743E2F">
        <w:t xml:space="preserve"> od </w:t>
      </w:r>
      <w:proofErr w:type="spellStart"/>
      <w:r w:rsidRPr="00743E2F">
        <w:t>ovih</w:t>
      </w:r>
      <w:proofErr w:type="spellEnd"/>
      <w:r w:rsidRPr="00743E2F">
        <w:t xml:space="preserve"> </w:t>
      </w:r>
      <w:proofErr w:type="spellStart"/>
      <w:r w:rsidRPr="00743E2F">
        <w:t>subjekata</w:t>
      </w:r>
      <w:proofErr w:type="spellEnd"/>
      <w:r w:rsidRPr="00743E2F">
        <w:t>.</w:t>
      </w:r>
    </w:p>
    <w:p w14:paraId="61C69825" w14:textId="77777777" w:rsidR="00743E2F" w:rsidRPr="00743E2F" w:rsidRDefault="00743E2F" w:rsidP="00743E2F">
      <w:pPr>
        <w:jc w:val="center"/>
      </w:pPr>
      <w:proofErr w:type="spellStart"/>
      <w:r w:rsidRPr="00743E2F">
        <w:t>Zabrana</w:t>
      </w:r>
      <w:proofErr w:type="spellEnd"/>
      <w:r w:rsidRPr="00743E2F">
        <w:t xml:space="preserve"> </w:t>
      </w:r>
      <w:proofErr w:type="spellStart"/>
      <w:r w:rsidRPr="00743E2F">
        <w:t>kreditiranja</w:t>
      </w:r>
      <w:proofErr w:type="spellEnd"/>
      <w:r w:rsidRPr="00743E2F">
        <w:t xml:space="preserve"> </w:t>
      </w:r>
      <w:proofErr w:type="spellStart"/>
      <w:r w:rsidRPr="00743E2F">
        <w:t>javnog</w:t>
      </w:r>
      <w:proofErr w:type="spellEnd"/>
      <w:r w:rsidRPr="00743E2F">
        <w:t xml:space="preserve"> </w:t>
      </w:r>
      <w:proofErr w:type="spellStart"/>
      <w:r w:rsidRPr="00743E2F">
        <w:t>sektora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ne </w:t>
      </w:r>
      <w:proofErr w:type="spellStart"/>
      <w:r w:rsidRPr="00743E2F">
        <w:t>odnosi</w:t>
      </w:r>
      <w:proofErr w:type="spellEnd"/>
      <w:r w:rsidRPr="00743E2F">
        <w:t xml:space="preserve"> se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izuzetke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123 </w:t>
      </w:r>
      <w:proofErr w:type="spellStart"/>
      <w:r w:rsidRPr="00743E2F">
        <w:t>stav</w:t>
      </w:r>
      <w:proofErr w:type="spellEnd"/>
      <w:r w:rsidRPr="00743E2F">
        <w:t xml:space="preserve"> 2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1AC7A274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84" w:name="str_91"/>
      <w:bookmarkEnd w:id="184"/>
      <w:proofErr w:type="spellStart"/>
      <w:r w:rsidRPr="00743E2F">
        <w:rPr>
          <w:b/>
          <w:bCs/>
          <w:lang w:val="fr-FR"/>
        </w:rPr>
        <w:t>Sastav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</w:p>
    <w:p w14:paraId="77AFFBE7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85" w:name="clan_87z"/>
      <w:bookmarkEnd w:id="185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87z</w:t>
      </w:r>
    </w:p>
    <w:p w14:paraId="355FBCDD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ima</w:t>
      </w:r>
      <w:proofErr w:type="spellEnd"/>
      <w:r w:rsidRPr="00743E2F">
        <w:rPr>
          <w:lang w:val="fr-FR"/>
        </w:rPr>
        <w:t xml:space="preserve"> pet </w:t>
      </w:r>
      <w:proofErr w:type="spellStart"/>
      <w:r w:rsidRPr="00743E2F">
        <w:rPr>
          <w:lang w:val="fr-FR"/>
        </w:rPr>
        <w:t>članova</w:t>
      </w:r>
      <w:proofErr w:type="spellEnd"/>
      <w:r w:rsidRPr="00743E2F">
        <w:rPr>
          <w:lang w:val="fr-FR"/>
        </w:rPr>
        <w:t>.</w:t>
      </w:r>
    </w:p>
    <w:p w14:paraId="34DD2C26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Članovi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su </w:t>
      </w: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četiri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viceguvernera</w:t>
      </w:r>
      <w:proofErr w:type="spellEnd"/>
      <w:r w:rsidRPr="00743E2F">
        <w:rPr>
          <w:lang w:val="fr-FR"/>
        </w:rPr>
        <w:t>.</w:t>
      </w:r>
    </w:p>
    <w:p w14:paraId="23F37AAF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predsjedava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sjednicama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>.</w:t>
      </w:r>
    </w:p>
    <w:p w14:paraId="4EB64CFC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186" w:name="str_92"/>
      <w:bookmarkEnd w:id="186"/>
      <w:proofErr w:type="spellStart"/>
      <w:r w:rsidRPr="00743E2F">
        <w:rPr>
          <w:b/>
          <w:bCs/>
          <w:lang w:val="fr-FR"/>
        </w:rPr>
        <w:t>Članstvo</w:t>
      </w:r>
      <w:proofErr w:type="spellEnd"/>
      <w:r w:rsidRPr="00743E2F">
        <w:rPr>
          <w:b/>
          <w:bCs/>
          <w:lang w:val="fr-FR"/>
        </w:rPr>
        <w:t xml:space="preserve"> u </w:t>
      </w:r>
      <w:proofErr w:type="spellStart"/>
      <w:r w:rsidRPr="00743E2F">
        <w:rPr>
          <w:b/>
          <w:bCs/>
          <w:lang w:val="fr-FR"/>
        </w:rPr>
        <w:t>Generalnom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savjetu</w:t>
      </w:r>
      <w:proofErr w:type="spellEnd"/>
      <w:r w:rsidRPr="00743E2F">
        <w:rPr>
          <w:b/>
          <w:bCs/>
          <w:lang w:val="fr-FR"/>
        </w:rPr>
        <w:t xml:space="preserve"> ECB-a</w:t>
      </w:r>
    </w:p>
    <w:p w14:paraId="42B44F57" w14:textId="77777777" w:rsidR="00743E2F" w:rsidRPr="00743E2F" w:rsidRDefault="00743E2F" w:rsidP="00743E2F">
      <w:pPr>
        <w:jc w:val="center"/>
        <w:rPr>
          <w:b/>
          <w:bCs/>
        </w:rPr>
      </w:pPr>
      <w:bookmarkStart w:id="187" w:name="clan_87i"/>
      <w:bookmarkEnd w:id="18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87i</w:t>
      </w:r>
    </w:p>
    <w:p w14:paraId="1A5496BF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je </w:t>
      </w: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Generalnog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ECB-a.</w:t>
      </w:r>
    </w:p>
    <w:p w14:paraId="3A27E492" w14:textId="77777777" w:rsidR="00743E2F" w:rsidRPr="00743E2F" w:rsidRDefault="00743E2F" w:rsidP="00743E2F">
      <w:pPr>
        <w:jc w:val="center"/>
        <w:rPr>
          <w:b/>
          <w:bCs/>
        </w:rPr>
      </w:pPr>
      <w:bookmarkStart w:id="188" w:name="str_93"/>
      <w:bookmarkEnd w:id="188"/>
      <w:proofErr w:type="spellStart"/>
      <w:r w:rsidRPr="00743E2F">
        <w:rPr>
          <w:b/>
          <w:bCs/>
        </w:rPr>
        <w:t>Razrješenje</w:t>
      </w:r>
      <w:proofErr w:type="spellEnd"/>
    </w:p>
    <w:p w14:paraId="27787DF2" w14:textId="77777777" w:rsidR="00743E2F" w:rsidRPr="00743E2F" w:rsidRDefault="00743E2F" w:rsidP="00743E2F">
      <w:pPr>
        <w:jc w:val="center"/>
        <w:rPr>
          <w:b/>
          <w:bCs/>
        </w:rPr>
      </w:pPr>
      <w:bookmarkStart w:id="189" w:name="clan_87j"/>
      <w:bookmarkEnd w:id="189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87j</w:t>
      </w:r>
    </w:p>
    <w:p w14:paraId="54847CA3" w14:textId="77777777" w:rsidR="00743E2F" w:rsidRPr="00743E2F" w:rsidRDefault="00743E2F" w:rsidP="00743E2F">
      <w:pPr>
        <w:jc w:val="center"/>
      </w:pP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razrješava</w:t>
      </w:r>
      <w:proofErr w:type="spellEnd"/>
      <w:r w:rsidRPr="00743E2F">
        <w:t xml:space="preserve"> se </w:t>
      </w:r>
      <w:proofErr w:type="spellStart"/>
      <w:r w:rsidRPr="00743E2F">
        <w:t>prije</w:t>
      </w:r>
      <w:proofErr w:type="spellEnd"/>
      <w:r w:rsidRPr="00743E2F">
        <w:t xml:space="preserve"> </w:t>
      </w:r>
      <w:proofErr w:type="spellStart"/>
      <w:r w:rsidRPr="00743E2F">
        <w:t>isteka</w:t>
      </w:r>
      <w:proofErr w:type="spellEnd"/>
      <w:r w:rsidRPr="00743E2F">
        <w:t xml:space="preserve"> </w:t>
      </w:r>
      <w:proofErr w:type="spellStart"/>
      <w:r w:rsidRPr="00743E2F">
        <w:t>mandata</w:t>
      </w:r>
      <w:proofErr w:type="spellEnd"/>
      <w:r w:rsidRPr="00743E2F">
        <w:t xml:space="preserve"> </w:t>
      </w:r>
      <w:proofErr w:type="spellStart"/>
      <w:r w:rsidRPr="00743E2F">
        <w:t>samo</w:t>
      </w:r>
      <w:proofErr w:type="spellEnd"/>
      <w:r w:rsidRPr="00743E2F">
        <w:t xml:space="preserve"> </w:t>
      </w:r>
      <w:proofErr w:type="spellStart"/>
      <w:r w:rsidRPr="00743E2F">
        <w:t>ako</w:t>
      </w:r>
      <w:proofErr w:type="spellEnd"/>
      <w:r w:rsidRPr="00743E2F">
        <w:t xml:space="preserve"> </w:t>
      </w:r>
      <w:proofErr w:type="spellStart"/>
      <w:r w:rsidRPr="00743E2F">
        <w:t>nastupe</w:t>
      </w:r>
      <w:proofErr w:type="spellEnd"/>
      <w:r w:rsidRPr="00743E2F">
        <w:t xml:space="preserve"> </w:t>
      </w:r>
      <w:proofErr w:type="spellStart"/>
      <w:r w:rsidRPr="00743E2F">
        <w:t>okolnosti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14 </w:t>
      </w:r>
      <w:proofErr w:type="spellStart"/>
      <w:r w:rsidRPr="00743E2F">
        <w:t>stav</w:t>
      </w:r>
      <w:proofErr w:type="spellEnd"/>
      <w:r w:rsidRPr="00743E2F">
        <w:t xml:space="preserve"> 2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79AE5D3E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koji je </w:t>
      </w:r>
      <w:proofErr w:type="spellStart"/>
      <w:r w:rsidRPr="00743E2F">
        <w:t>razriješen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 xml:space="preserve"> </w:t>
      </w:r>
      <w:proofErr w:type="spellStart"/>
      <w:r w:rsidRPr="00743E2F">
        <w:t>ima</w:t>
      </w:r>
      <w:proofErr w:type="spellEnd"/>
      <w:r w:rsidRPr="00743E2F">
        <w:t xml:space="preserve"> </w:t>
      </w:r>
      <w:proofErr w:type="spellStart"/>
      <w:r w:rsidRPr="00743E2F">
        <w:t>pravo</w:t>
      </w:r>
      <w:proofErr w:type="spellEnd"/>
      <w:r w:rsidRPr="00743E2F">
        <w:t xml:space="preserve"> da </w:t>
      </w:r>
      <w:proofErr w:type="spellStart"/>
      <w:r w:rsidRPr="00743E2F">
        <w:t>rješenje</w:t>
      </w:r>
      <w:proofErr w:type="spellEnd"/>
      <w:r w:rsidRPr="00743E2F">
        <w:t xml:space="preserve"> o </w:t>
      </w:r>
      <w:proofErr w:type="spellStart"/>
      <w:r w:rsidRPr="00743E2F">
        <w:t>razrješenju</w:t>
      </w:r>
      <w:proofErr w:type="spellEnd"/>
      <w:r w:rsidRPr="00743E2F">
        <w:t xml:space="preserve"> </w:t>
      </w:r>
      <w:proofErr w:type="spellStart"/>
      <w:r w:rsidRPr="00743E2F">
        <w:t>uputi</w:t>
      </w:r>
      <w:proofErr w:type="spellEnd"/>
      <w:r w:rsidRPr="00743E2F">
        <w:t xml:space="preserve"> </w:t>
      </w:r>
      <w:proofErr w:type="spellStart"/>
      <w:r w:rsidRPr="00743E2F">
        <w:t>Sudu</w:t>
      </w:r>
      <w:proofErr w:type="spellEnd"/>
      <w:r w:rsidRPr="00743E2F">
        <w:t xml:space="preserve"> </w:t>
      </w:r>
      <w:proofErr w:type="spellStart"/>
      <w:r w:rsidRPr="00743E2F">
        <w:t>pravde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gramStart"/>
      <w:r w:rsidRPr="00743E2F">
        <w:t>a</w:t>
      </w:r>
      <w:proofErr w:type="gramEnd"/>
      <w:r w:rsidRPr="00743E2F">
        <w:t xml:space="preserve"> </w:t>
      </w:r>
      <w:proofErr w:type="spellStart"/>
      <w:r w:rsidRPr="00743E2F">
        <w:t>ostali</w:t>
      </w:r>
      <w:proofErr w:type="spellEnd"/>
      <w:r w:rsidRPr="00743E2F">
        <w:t xml:space="preserve"> </w:t>
      </w: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mogu</w:t>
      </w:r>
      <w:proofErr w:type="spellEnd"/>
      <w:r w:rsidRPr="00743E2F">
        <w:t xml:space="preserve"> </w:t>
      </w:r>
      <w:proofErr w:type="spellStart"/>
      <w:r w:rsidRPr="00743E2F">
        <w:t>pokrenuti</w:t>
      </w:r>
      <w:proofErr w:type="spellEnd"/>
      <w:r w:rsidRPr="00743E2F">
        <w:t xml:space="preserve"> </w:t>
      </w:r>
      <w:proofErr w:type="spellStart"/>
      <w:r w:rsidRPr="00743E2F">
        <w:t>upravni</w:t>
      </w:r>
      <w:proofErr w:type="spellEnd"/>
      <w:r w:rsidRPr="00743E2F">
        <w:t xml:space="preserve"> </w:t>
      </w:r>
      <w:proofErr w:type="spellStart"/>
      <w:r w:rsidRPr="00743E2F">
        <w:t>spor</w:t>
      </w:r>
      <w:proofErr w:type="spellEnd"/>
      <w:r w:rsidRPr="00743E2F">
        <w:t>.</w:t>
      </w:r>
    </w:p>
    <w:p w14:paraId="313C002C" w14:textId="77777777" w:rsidR="00743E2F" w:rsidRPr="00743E2F" w:rsidRDefault="00743E2F" w:rsidP="00743E2F">
      <w:pPr>
        <w:jc w:val="center"/>
        <w:rPr>
          <w:b/>
          <w:bCs/>
        </w:rPr>
      </w:pPr>
      <w:bookmarkStart w:id="190" w:name="str_94"/>
      <w:bookmarkEnd w:id="190"/>
      <w:proofErr w:type="spellStart"/>
      <w:r w:rsidRPr="00743E2F">
        <w:rPr>
          <w:b/>
          <w:bCs/>
        </w:rPr>
        <w:t>Dostavljanje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tajnih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informacija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podataka</w:t>
      </w:r>
      <w:proofErr w:type="spellEnd"/>
    </w:p>
    <w:p w14:paraId="65DF5A25" w14:textId="77777777" w:rsidR="00743E2F" w:rsidRPr="00743E2F" w:rsidRDefault="00743E2F" w:rsidP="00743E2F">
      <w:pPr>
        <w:jc w:val="center"/>
        <w:rPr>
          <w:b/>
          <w:bCs/>
        </w:rPr>
      </w:pPr>
      <w:bookmarkStart w:id="191" w:name="clan_87k"/>
      <w:bookmarkEnd w:id="19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87k</w:t>
      </w:r>
    </w:p>
    <w:p w14:paraId="44922631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ECB-u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tijelima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dostavljati</w:t>
      </w:r>
      <w:proofErr w:type="spellEnd"/>
      <w:r w:rsidRPr="00743E2F">
        <w:t xml:space="preserve">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koji </w:t>
      </w:r>
      <w:proofErr w:type="spellStart"/>
      <w:r w:rsidRPr="00743E2F">
        <w:t>predstavljaju</w:t>
      </w:r>
      <w:proofErr w:type="spellEnd"/>
      <w:r w:rsidRPr="00743E2F">
        <w:t xml:space="preserve"> </w:t>
      </w:r>
      <w:proofErr w:type="spellStart"/>
      <w:r w:rsidRPr="00743E2F">
        <w:t>tajnu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obavezama</w:t>
      </w:r>
      <w:proofErr w:type="spellEnd"/>
      <w:r w:rsidRPr="00743E2F">
        <w:t xml:space="preserve"> </w:t>
      </w:r>
      <w:proofErr w:type="spellStart"/>
      <w:r w:rsidRPr="00743E2F">
        <w:t>utvrđenim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35CFFD18" w14:textId="77777777" w:rsidR="00743E2F" w:rsidRPr="00743E2F" w:rsidRDefault="00743E2F" w:rsidP="00743E2F">
      <w:pPr>
        <w:jc w:val="center"/>
      </w:pP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podaci</w:t>
      </w:r>
      <w:proofErr w:type="spellEnd"/>
      <w:r w:rsidRPr="00743E2F">
        <w:t xml:space="preserve"> koji </w:t>
      </w:r>
      <w:proofErr w:type="spellStart"/>
      <w:r w:rsidRPr="00743E2F">
        <w:t>predstavljaju</w:t>
      </w:r>
      <w:proofErr w:type="spellEnd"/>
      <w:r w:rsidRPr="00743E2F">
        <w:t xml:space="preserve"> </w:t>
      </w:r>
      <w:proofErr w:type="spellStart"/>
      <w:r w:rsidRPr="00743E2F">
        <w:t>tajnu</w:t>
      </w:r>
      <w:proofErr w:type="spellEnd"/>
      <w:r w:rsidRPr="00743E2F">
        <w:t xml:space="preserve"> </w:t>
      </w:r>
      <w:proofErr w:type="spellStart"/>
      <w:r w:rsidRPr="00743E2F">
        <w:t>neće</w:t>
      </w:r>
      <w:proofErr w:type="spellEnd"/>
      <w:r w:rsidRPr="00743E2F">
        <w:t xml:space="preserve"> se </w:t>
      </w:r>
      <w:proofErr w:type="spellStart"/>
      <w:r w:rsidRPr="00743E2F">
        <w:t>učiniti</w:t>
      </w:r>
      <w:proofErr w:type="spellEnd"/>
      <w:r w:rsidRPr="00743E2F">
        <w:t xml:space="preserve"> </w:t>
      </w:r>
      <w:proofErr w:type="spellStart"/>
      <w:r w:rsidRPr="00743E2F">
        <w:t>dostupnim</w:t>
      </w:r>
      <w:proofErr w:type="spellEnd"/>
      <w:r w:rsidRPr="00743E2F">
        <w:t xml:space="preserve"> </w:t>
      </w:r>
      <w:proofErr w:type="spellStart"/>
      <w:r w:rsidRPr="00743E2F">
        <w:t>trećim</w:t>
      </w:r>
      <w:proofErr w:type="spellEnd"/>
      <w:r w:rsidRPr="00743E2F">
        <w:t xml:space="preserve"> </w:t>
      </w:r>
      <w:proofErr w:type="spellStart"/>
      <w:r w:rsidRPr="00743E2F">
        <w:t>licima</w:t>
      </w:r>
      <w:proofErr w:type="spellEnd"/>
      <w:r w:rsidRPr="00743E2F">
        <w:t xml:space="preserve"> van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pored </w:t>
      </w:r>
      <w:proofErr w:type="spellStart"/>
      <w:r w:rsidRPr="00743E2F">
        <w:t>ispunjenosti</w:t>
      </w:r>
      <w:proofErr w:type="spellEnd"/>
      <w:r w:rsidRPr="00743E2F">
        <w:t xml:space="preserve"> </w:t>
      </w:r>
      <w:proofErr w:type="spellStart"/>
      <w:r w:rsidRPr="00743E2F">
        <w:t>uslova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84 </w:t>
      </w:r>
      <w:proofErr w:type="spellStart"/>
      <w:r w:rsidRPr="00743E2F">
        <w:t>stav</w:t>
      </w:r>
      <w:proofErr w:type="spellEnd"/>
      <w:r w:rsidRPr="00743E2F">
        <w:t xml:space="preserve"> 3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, </w:t>
      </w:r>
      <w:proofErr w:type="spellStart"/>
      <w:r w:rsidRPr="00743E2F">
        <w:t>ako</w:t>
      </w:r>
      <w:proofErr w:type="spellEnd"/>
      <w:r w:rsidRPr="00743E2F">
        <w:t xml:space="preserve"> bi to </w:t>
      </w:r>
      <w:proofErr w:type="spellStart"/>
      <w:r w:rsidRPr="00743E2F">
        <w:t>bilo</w:t>
      </w:r>
      <w:proofErr w:type="spellEnd"/>
      <w:r w:rsidRPr="00743E2F">
        <w:t xml:space="preserve"> u </w:t>
      </w:r>
      <w:proofErr w:type="spellStart"/>
      <w:r w:rsidRPr="00743E2F">
        <w:t>suprotnosti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obavezama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zadacima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odredbama</w:t>
      </w:r>
      <w:proofErr w:type="spellEnd"/>
      <w:r w:rsidRPr="00743E2F">
        <w:t xml:space="preserve">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 a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ako</w:t>
      </w:r>
      <w:proofErr w:type="spellEnd"/>
      <w:r w:rsidRPr="00743E2F">
        <w:t xml:space="preserve"> bi to </w:t>
      </w:r>
      <w:proofErr w:type="spellStart"/>
      <w:r w:rsidRPr="00743E2F">
        <w:t>narušilo</w:t>
      </w:r>
      <w:proofErr w:type="spellEnd"/>
      <w:r w:rsidRPr="00743E2F">
        <w:t xml:space="preserve"> </w:t>
      </w:r>
      <w:proofErr w:type="spellStart"/>
      <w:r w:rsidRPr="00743E2F">
        <w:t>reputaciju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interese</w:t>
      </w:r>
      <w:proofErr w:type="spellEnd"/>
      <w:r w:rsidRPr="00743E2F">
        <w:t xml:space="preserve"> ECB-a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centralnih</w:t>
      </w:r>
      <w:proofErr w:type="spellEnd"/>
      <w:r w:rsidRPr="00743E2F">
        <w:t xml:space="preserve"> </w:t>
      </w:r>
      <w:proofErr w:type="spellStart"/>
      <w:r w:rsidRPr="00743E2F">
        <w:t>banaka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članica</w:t>
      </w:r>
      <w:proofErr w:type="spellEnd"/>
      <w:r w:rsidRPr="00743E2F">
        <w:t>.</w:t>
      </w:r>
    </w:p>
    <w:p w14:paraId="072D4CA7" w14:textId="77777777" w:rsidR="00743E2F" w:rsidRPr="00743E2F" w:rsidRDefault="00743E2F" w:rsidP="00743E2F">
      <w:pPr>
        <w:jc w:val="center"/>
        <w:rPr>
          <w:b/>
          <w:bCs/>
        </w:rPr>
      </w:pPr>
      <w:bookmarkStart w:id="192" w:name="str_95"/>
      <w:bookmarkEnd w:id="192"/>
      <w:proofErr w:type="spellStart"/>
      <w:r w:rsidRPr="00743E2F">
        <w:rPr>
          <w:b/>
          <w:bCs/>
        </w:rPr>
        <w:t>Prikupljanje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statističkih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podataka</w:t>
      </w:r>
      <w:proofErr w:type="spellEnd"/>
    </w:p>
    <w:p w14:paraId="6FE2485B" w14:textId="77777777" w:rsidR="00743E2F" w:rsidRPr="00743E2F" w:rsidRDefault="00743E2F" w:rsidP="00743E2F">
      <w:pPr>
        <w:jc w:val="center"/>
        <w:rPr>
          <w:b/>
          <w:bCs/>
        </w:rPr>
      </w:pPr>
      <w:bookmarkStart w:id="193" w:name="clan_87l"/>
      <w:bookmarkEnd w:id="193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87l</w:t>
      </w:r>
    </w:p>
    <w:p w14:paraId="56FEB2E8" w14:textId="77777777" w:rsidR="00743E2F" w:rsidRPr="00743E2F" w:rsidRDefault="00743E2F" w:rsidP="00743E2F">
      <w:pPr>
        <w:jc w:val="center"/>
      </w:pPr>
      <w:r w:rsidRPr="00743E2F">
        <w:lastRenderedPageBreak/>
        <w:t xml:space="preserve">Radi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izvršavanja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učestvuje</w:t>
      </w:r>
      <w:proofErr w:type="spellEnd"/>
      <w:r w:rsidRPr="00743E2F">
        <w:t xml:space="preserve"> u </w:t>
      </w:r>
      <w:proofErr w:type="spellStart"/>
      <w:r w:rsidRPr="00743E2F">
        <w:t>prikupljanju</w:t>
      </w:r>
      <w:proofErr w:type="spellEnd"/>
      <w:r w:rsidRPr="00743E2F">
        <w:t xml:space="preserve">, </w:t>
      </w:r>
      <w:proofErr w:type="spellStart"/>
      <w:r w:rsidRPr="00743E2F">
        <w:t>obradi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objavljivanju</w:t>
      </w:r>
      <w:proofErr w:type="spellEnd"/>
      <w:r w:rsidRPr="00743E2F">
        <w:t xml:space="preserve"> </w:t>
      </w:r>
      <w:proofErr w:type="spellStart"/>
      <w:r w:rsidRPr="00743E2F">
        <w:t>statističkih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04226532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sarađuje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ECB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tijelima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nadležnim</w:t>
      </w:r>
      <w:proofErr w:type="spellEnd"/>
      <w:r w:rsidRPr="00743E2F">
        <w:t xml:space="preserve"> </w:t>
      </w:r>
      <w:proofErr w:type="spellStart"/>
      <w:r w:rsidRPr="00743E2F">
        <w:t>tijelima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članica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trećih</w:t>
      </w:r>
      <w:proofErr w:type="spellEnd"/>
      <w:r w:rsidRPr="00743E2F">
        <w:t xml:space="preserve"> </w:t>
      </w:r>
      <w:proofErr w:type="spellStart"/>
      <w:r w:rsidRPr="00743E2F">
        <w:t>država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>.</w:t>
      </w:r>
    </w:p>
    <w:p w14:paraId="3690ECC2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 da </w:t>
      </w:r>
      <w:proofErr w:type="spellStart"/>
      <w:r w:rsidRPr="00743E2F">
        <w:t>utvrdi</w:t>
      </w:r>
      <w:proofErr w:type="spellEnd"/>
      <w:r w:rsidRPr="00743E2F">
        <w:t xml:space="preserve"> </w:t>
      </w:r>
      <w:proofErr w:type="spellStart"/>
      <w:r w:rsidRPr="00743E2F">
        <w:t>naročito</w:t>
      </w:r>
      <w:proofErr w:type="spellEnd"/>
      <w:r w:rsidRPr="00743E2F">
        <w:t>:</w:t>
      </w:r>
    </w:p>
    <w:p w14:paraId="70D78DCA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vrstu</w:t>
      </w:r>
      <w:proofErr w:type="spellEnd"/>
      <w:r w:rsidRPr="00743E2F">
        <w:t xml:space="preserve"> </w:t>
      </w:r>
      <w:proofErr w:type="spellStart"/>
      <w:r w:rsidRPr="00743E2F">
        <w:t>statističkih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koji </w:t>
      </w:r>
      <w:proofErr w:type="spellStart"/>
      <w:r w:rsidRPr="00743E2F">
        <w:t>nijesu</w:t>
      </w:r>
      <w:proofErr w:type="spellEnd"/>
      <w:r w:rsidRPr="00743E2F">
        <w:t xml:space="preserve"> </w:t>
      </w:r>
      <w:proofErr w:type="spellStart"/>
      <w:r w:rsidRPr="00743E2F">
        <w:t>obuhvaćeni</w:t>
      </w:r>
      <w:proofErr w:type="spellEnd"/>
      <w:r w:rsidRPr="00743E2F">
        <w:t xml:space="preserve"> </w:t>
      </w:r>
      <w:proofErr w:type="spellStart"/>
      <w:r w:rsidRPr="00743E2F">
        <w:t>stavom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proofErr w:type="gramStart"/>
      <w:r w:rsidRPr="00743E2F">
        <w:t>člana</w:t>
      </w:r>
      <w:proofErr w:type="spellEnd"/>
      <w:r w:rsidRPr="00743E2F">
        <w:t>;</w:t>
      </w:r>
      <w:proofErr w:type="gramEnd"/>
    </w:p>
    <w:p w14:paraId="18676AE2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dostavljanja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jedinstvene</w:t>
      </w:r>
      <w:proofErr w:type="spellEnd"/>
      <w:r w:rsidRPr="00743E2F">
        <w:t xml:space="preserve"> </w:t>
      </w:r>
      <w:proofErr w:type="spellStart"/>
      <w:r w:rsidRPr="00743E2F">
        <w:t>obrasce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metode</w:t>
      </w:r>
      <w:proofErr w:type="spellEnd"/>
      <w:r w:rsidRPr="00743E2F">
        <w:t xml:space="preserve">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ujednačavanja</w:t>
      </w:r>
      <w:proofErr w:type="spellEnd"/>
      <w:r w:rsidRPr="00743E2F">
        <w:t xml:space="preserve"> </w:t>
      </w:r>
      <w:proofErr w:type="spellStart"/>
      <w:r w:rsidRPr="00743E2F">
        <w:t>postupka</w:t>
      </w:r>
      <w:proofErr w:type="spellEnd"/>
      <w:r w:rsidRPr="00743E2F">
        <w:t xml:space="preserve"> </w:t>
      </w:r>
      <w:proofErr w:type="spellStart"/>
      <w:r w:rsidRPr="00743E2F">
        <w:t>prikupljanja</w:t>
      </w:r>
      <w:proofErr w:type="spellEnd"/>
      <w:r w:rsidRPr="00743E2F">
        <w:t xml:space="preserve">, </w:t>
      </w:r>
      <w:proofErr w:type="spellStart"/>
      <w:r w:rsidRPr="00743E2F">
        <w:t>obrade</w:t>
      </w:r>
      <w:proofErr w:type="spellEnd"/>
      <w:r w:rsidRPr="00743E2F">
        <w:t xml:space="preserve">, </w:t>
      </w:r>
      <w:proofErr w:type="spellStart"/>
      <w:r w:rsidRPr="00743E2F">
        <w:t>ustupanja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objavljivanja</w:t>
      </w:r>
      <w:proofErr w:type="spellEnd"/>
      <w:r w:rsidRPr="00743E2F">
        <w:t xml:space="preserve"> </w:t>
      </w:r>
      <w:proofErr w:type="spellStart"/>
      <w:r w:rsidRPr="00743E2F">
        <w:t>obrađenih</w:t>
      </w:r>
      <w:proofErr w:type="spellEnd"/>
      <w:r w:rsidRPr="00743E2F">
        <w:t xml:space="preserve"> </w:t>
      </w:r>
      <w:proofErr w:type="spellStart"/>
      <w:r w:rsidRPr="00743E2F">
        <w:t>statističkih</w:t>
      </w:r>
      <w:proofErr w:type="spellEnd"/>
      <w:r w:rsidRPr="00743E2F">
        <w:t xml:space="preserve"> </w:t>
      </w:r>
      <w:proofErr w:type="spellStart"/>
      <w:proofErr w:type="gramStart"/>
      <w:r w:rsidRPr="00743E2F">
        <w:t>podataka</w:t>
      </w:r>
      <w:proofErr w:type="spellEnd"/>
      <w:r w:rsidRPr="00743E2F">
        <w:t>;</w:t>
      </w:r>
      <w:proofErr w:type="gramEnd"/>
    </w:p>
    <w:p w14:paraId="527C142D" w14:textId="77777777" w:rsidR="00743E2F" w:rsidRPr="00743E2F" w:rsidRDefault="00743E2F" w:rsidP="00743E2F">
      <w:pPr>
        <w:jc w:val="center"/>
      </w:pPr>
      <w:r w:rsidRPr="00743E2F">
        <w:t xml:space="preserve">3) </w:t>
      </w:r>
      <w:proofErr w:type="spellStart"/>
      <w:r w:rsidRPr="00743E2F">
        <w:t>lica</w:t>
      </w:r>
      <w:proofErr w:type="spellEnd"/>
      <w:r w:rsidRPr="00743E2F">
        <w:t xml:space="preserve"> </w:t>
      </w:r>
      <w:proofErr w:type="spellStart"/>
      <w:r w:rsidRPr="00743E2F">
        <w:t>koja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dužna</w:t>
      </w:r>
      <w:proofErr w:type="spellEnd"/>
      <w:r w:rsidRPr="00743E2F">
        <w:t xml:space="preserve"> da </w:t>
      </w:r>
      <w:proofErr w:type="spellStart"/>
      <w:r w:rsidRPr="00743E2F">
        <w:t>statističke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 </w:t>
      </w:r>
      <w:proofErr w:type="spellStart"/>
      <w:r w:rsidRPr="00743E2F">
        <w:t>dostavljaju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, </w:t>
      </w:r>
      <w:proofErr w:type="spellStart"/>
      <w:r w:rsidRPr="00743E2F">
        <w:t>i</w:t>
      </w:r>
      <w:proofErr w:type="spellEnd"/>
    </w:p>
    <w:p w14:paraId="7D1EE566" w14:textId="77777777" w:rsidR="00743E2F" w:rsidRPr="00743E2F" w:rsidRDefault="00743E2F" w:rsidP="00743E2F">
      <w:pPr>
        <w:jc w:val="center"/>
      </w:pPr>
      <w:r w:rsidRPr="00743E2F">
        <w:t xml:space="preserve">4)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postupke</w:t>
      </w:r>
      <w:proofErr w:type="spellEnd"/>
      <w:r w:rsidRPr="00743E2F">
        <w:t xml:space="preserve"> za </w:t>
      </w:r>
      <w:proofErr w:type="spellStart"/>
      <w:r w:rsidRPr="00743E2F">
        <w:t>obezbjeđenje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zaštitu</w:t>
      </w:r>
      <w:proofErr w:type="spellEnd"/>
      <w:r w:rsidRPr="00743E2F">
        <w:t xml:space="preserve"> </w:t>
      </w:r>
      <w:proofErr w:type="spellStart"/>
      <w:r w:rsidRPr="00743E2F">
        <w:t>podataka</w:t>
      </w:r>
      <w:proofErr w:type="spellEnd"/>
      <w:r w:rsidRPr="00743E2F">
        <w:t xml:space="preserve"> koji </w:t>
      </w:r>
      <w:proofErr w:type="spellStart"/>
      <w:r w:rsidRPr="00743E2F">
        <w:t>predstavljaju</w:t>
      </w:r>
      <w:proofErr w:type="spellEnd"/>
      <w:r w:rsidRPr="00743E2F">
        <w:t xml:space="preserve"> </w:t>
      </w:r>
      <w:proofErr w:type="spellStart"/>
      <w:r w:rsidRPr="00743E2F">
        <w:t>tajnu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>.</w:t>
      </w:r>
    </w:p>
    <w:p w14:paraId="25537F34" w14:textId="77777777" w:rsidR="00743E2F" w:rsidRPr="00743E2F" w:rsidRDefault="00743E2F" w:rsidP="00743E2F">
      <w:pPr>
        <w:jc w:val="center"/>
      </w:pPr>
      <w:bookmarkStart w:id="194" w:name="str_96"/>
      <w:bookmarkEnd w:id="194"/>
      <w:proofErr w:type="spellStart"/>
      <w:r w:rsidRPr="00743E2F">
        <w:t>Xb</w:t>
      </w:r>
      <w:proofErr w:type="spellEnd"/>
      <w:r w:rsidRPr="00743E2F">
        <w:t>. ČLANSTVO CRNE GORE U EVROPSKOJ MONETARNOJ UNIJI</w:t>
      </w:r>
    </w:p>
    <w:p w14:paraId="0F43BF31" w14:textId="77777777" w:rsidR="00743E2F" w:rsidRPr="00743E2F" w:rsidRDefault="00743E2F" w:rsidP="00743E2F">
      <w:pPr>
        <w:jc w:val="center"/>
        <w:rPr>
          <w:b/>
          <w:bCs/>
        </w:rPr>
      </w:pPr>
      <w:bookmarkStart w:id="195" w:name="str_97"/>
      <w:bookmarkEnd w:id="195"/>
      <w:proofErr w:type="spellStart"/>
      <w:r w:rsidRPr="00743E2F">
        <w:rPr>
          <w:b/>
          <w:bCs/>
        </w:rPr>
        <w:t>Zadaci</w:t>
      </w:r>
      <w:proofErr w:type="spellEnd"/>
      <w:r w:rsidRPr="00743E2F">
        <w:rPr>
          <w:b/>
          <w:bCs/>
        </w:rPr>
        <w:t xml:space="preserve">, </w:t>
      </w:r>
      <w:proofErr w:type="spellStart"/>
      <w:r w:rsidRPr="00743E2F">
        <w:rPr>
          <w:b/>
          <w:bCs/>
        </w:rPr>
        <w:t>odnosno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funkcije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350A7159" w14:textId="77777777" w:rsidR="00743E2F" w:rsidRPr="00743E2F" w:rsidRDefault="00743E2F" w:rsidP="00743E2F">
      <w:pPr>
        <w:jc w:val="center"/>
        <w:rPr>
          <w:b/>
          <w:bCs/>
        </w:rPr>
      </w:pPr>
      <w:bookmarkStart w:id="196" w:name="clan_87lj"/>
      <w:bookmarkEnd w:id="19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87lj</w:t>
      </w:r>
    </w:p>
    <w:p w14:paraId="6CAB4629" w14:textId="77777777" w:rsidR="00743E2F" w:rsidRPr="00743E2F" w:rsidRDefault="00743E2F" w:rsidP="00743E2F">
      <w:pPr>
        <w:jc w:val="center"/>
      </w:pPr>
      <w:r w:rsidRPr="00743E2F">
        <w:t xml:space="preserve">Kao </w:t>
      </w:r>
      <w:proofErr w:type="spellStart"/>
      <w:r w:rsidRPr="00743E2F">
        <w:t>dio</w:t>
      </w:r>
      <w:proofErr w:type="spellEnd"/>
      <w:r w:rsidRPr="00743E2F">
        <w:t xml:space="preserve"> ESCB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Ugovorom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ECB-a,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sljedeće</w:t>
      </w:r>
      <w:proofErr w:type="spellEnd"/>
      <w:r w:rsidRPr="00743E2F">
        <w:t xml:space="preserve"> </w:t>
      </w:r>
      <w:proofErr w:type="spellStart"/>
      <w:r w:rsidRPr="00743E2F">
        <w:t>osnovne</w:t>
      </w:r>
      <w:proofErr w:type="spellEnd"/>
      <w:r w:rsidRPr="00743E2F">
        <w:t xml:space="preserve"> </w:t>
      </w:r>
      <w:proofErr w:type="spellStart"/>
      <w:r w:rsidRPr="00743E2F">
        <w:t>zadatke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>:</w:t>
      </w:r>
    </w:p>
    <w:p w14:paraId="01AF8324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učestvuje</w:t>
      </w:r>
      <w:proofErr w:type="spellEnd"/>
      <w:r w:rsidRPr="00743E2F">
        <w:t xml:space="preserve"> u </w:t>
      </w:r>
      <w:proofErr w:type="spellStart"/>
      <w:r w:rsidRPr="00743E2F">
        <w:t>utvrđivanju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sprovođenju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proofErr w:type="gramStart"/>
      <w:r w:rsidRPr="00743E2F">
        <w:t>unije</w:t>
      </w:r>
      <w:proofErr w:type="spellEnd"/>
      <w:r w:rsidRPr="00743E2F">
        <w:t>;</w:t>
      </w:r>
      <w:proofErr w:type="gramEnd"/>
    </w:p>
    <w:p w14:paraId="4546B373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izvršava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219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proofErr w:type="gramStart"/>
      <w:r w:rsidRPr="00743E2F">
        <w:t>unije</w:t>
      </w:r>
      <w:proofErr w:type="spellEnd"/>
      <w:r w:rsidRPr="00743E2F">
        <w:t>;</w:t>
      </w:r>
      <w:proofErr w:type="gramEnd"/>
    </w:p>
    <w:p w14:paraId="445F2589" w14:textId="77777777" w:rsidR="00743E2F" w:rsidRPr="00743E2F" w:rsidRDefault="00743E2F" w:rsidP="00743E2F">
      <w:pPr>
        <w:jc w:val="center"/>
      </w:pPr>
      <w:r w:rsidRPr="00743E2F">
        <w:t xml:space="preserve">3) </w:t>
      </w:r>
      <w:proofErr w:type="spellStart"/>
      <w:r w:rsidRPr="00743E2F">
        <w:t>drži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upravlja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rezervama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se ne </w:t>
      </w:r>
      <w:proofErr w:type="spellStart"/>
      <w:r w:rsidRPr="00743E2F">
        <w:t>prenesu</w:t>
      </w:r>
      <w:proofErr w:type="spellEnd"/>
      <w:r w:rsidRPr="00743E2F">
        <w:t xml:space="preserve"> ECB-u, </w:t>
      </w:r>
      <w:proofErr w:type="spellStart"/>
      <w:r w:rsidRPr="00743E2F">
        <w:t>i</w:t>
      </w:r>
      <w:proofErr w:type="spellEnd"/>
    </w:p>
    <w:p w14:paraId="112FD2B0" w14:textId="77777777" w:rsidR="00743E2F" w:rsidRPr="00743E2F" w:rsidRDefault="00743E2F" w:rsidP="00743E2F">
      <w:pPr>
        <w:jc w:val="center"/>
      </w:pPr>
      <w:r w:rsidRPr="00743E2F">
        <w:t xml:space="preserve">4) </w:t>
      </w:r>
      <w:proofErr w:type="spellStart"/>
      <w:r w:rsidRPr="00743E2F">
        <w:t>obezbjeđuje</w:t>
      </w:r>
      <w:proofErr w:type="spellEnd"/>
      <w:r w:rsidRPr="00743E2F">
        <w:t xml:space="preserve"> </w:t>
      </w:r>
      <w:proofErr w:type="spellStart"/>
      <w:r w:rsidRPr="00743E2F">
        <w:t>nesmetano</w:t>
      </w:r>
      <w:proofErr w:type="spellEnd"/>
      <w:r w:rsidRPr="00743E2F">
        <w:t xml:space="preserve"> </w:t>
      </w:r>
      <w:proofErr w:type="spellStart"/>
      <w:r w:rsidRPr="00743E2F">
        <w:t>funkcionisanje</w:t>
      </w:r>
      <w:proofErr w:type="spellEnd"/>
      <w:r w:rsidRPr="00743E2F">
        <w:t xml:space="preserve"> </w:t>
      </w:r>
      <w:proofErr w:type="spellStart"/>
      <w:r w:rsidRPr="00743E2F">
        <w:t>platnog</w:t>
      </w:r>
      <w:proofErr w:type="spellEnd"/>
      <w:r w:rsidRPr="00743E2F">
        <w:t xml:space="preserve"> </w:t>
      </w:r>
      <w:proofErr w:type="spellStart"/>
      <w:r w:rsidRPr="00743E2F">
        <w:t>prometa</w:t>
      </w:r>
      <w:proofErr w:type="spellEnd"/>
      <w:r w:rsidRPr="00743E2F">
        <w:t>.</w:t>
      </w:r>
    </w:p>
    <w:p w14:paraId="72B25C36" w14:textId="77777777" w:rsidR="00743E2F" w:rsidRPr="00743E2F" w:rsidRDefault="00743E2F" w:rsidP="00743E2F">
      <w:pPr>
        <w:jc w:val="center"/>
      </w:pPr>
      <w:r w:rsidRPr="00743E2F">
        <w:t xml:space="preserve">Pored </w:t>
      </w:r>
      <w:proofErr w:type="spellStart"/>
      <w:r w:rsidRPr="00743E2F">
        <w:t>zadataka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,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,</w:t>
      </w:r>
    </w:p>
    <w:p w14:paraId="3F887F4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sljedeće</w:t>
      </w:r>
      <w:proofErr w:type="spellEnd"/>
      <w:r w:rsidRPr="00743E2F">
        <w:t xml:space="preserve"> </w:t>
      </w:r>
      <w:proofErr w:type="spellStart"/>
      <w:r w:rsidRPr="00743E2F">
        <w:t>zadatke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funkcije</w:t>
      </w:r>
      <w:proofErr w:type="spellEnd"/>
      <w:r w:rsidRPr="00743E2F">
        <w:t>:</w:t>
      </w:r>
    </w:p>
    <w:p w14:paraId="728688FF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nadzire</w:t>
      </w:r>
      <w:proofErr w:type="spellEnd"/>
      <w:r w:rsidRPr="00743E2F">
        <w:t xml:space="preserve"> </w:t>
      </w:r>
      <w:proofErr w:type="spellStart"/>
      <w:r w:rsidRPr="00743E2F">
        <w:t>održavanje</w:t>
      </w:r>
      <w:proofErr w:type="spellEnd"/>
      <w:r w:rsidRPr="00743E2F">
        <w:t xml:space="preserve"> </w:t>
      </w:r>
      <w:proofErr w:type="spellStart"/>
      <w:r w:rsidRPr="00743E2F">
        <w:t>stabilnosti</w:t>
      </w:r>
      <w:proofErr w:type="spellEnd"/>
      <w:r w:rsidRPr="00743E2F">
        <w:t xml:space="preserve"> </w:t>
      </w:r>
      <w:proofErr w:type="spellStart"/>
      <w:r w:rsidRPr="00743E2F">
        <w:t>finansijskog</w:t>
      </w:r>
      <w:proofErr w:type="spellEnd"/>
      <w:r w:rsidRPr="00743E2F">
        <w:t xml:space="preserve"> </w:t>
      </w:r>
      <w:proofErr w:type="spellStart"/>
      <w:r w:rsidRPr="00743E2F">
        <w:t>sistema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cjeline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mjere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ove</w:t>
      </w:r>
      <w:proofErr w:type="spellEnd"/>
      <w:r w:rsidRPr="00743E2F">
        <w:t xml:space="preserve"> </w:t>
      </w:r>
      <w:proofErr w:type="spellStart"/>
      <w:proofErr w:type="gramStart"/>
      <w:r w:rsidRPr="00743E2F">
        <w:t>oblasti</w:t>
      </w:r>
      <w:proofErr w:type="spellEnd"/>
      <w:r w:rsidRPr="00743E2F">
        <w:t>;</w:t>
      </w:r>
      <w:proofErr w:type="gramEnd"/>
    </w:p>
    <w:p w14:paraId="2E429B2B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2)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svoje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nadležnosti</w:t>
      </w:r>
      <w:proofErr w:type="spellEnd"/>
      <w:r w:rsidRPr="00743E2F">
        <w:rPr>
          <w:lang w:val="fr-FR"/>
        </w:rPr>
        <w:t>;</w:t>
      </w:r>
      <w:proofErr w:type="gramEnd"/>
    </w:p>
    <w:p w14:paraId="4C479644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3)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izdavanje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kovanog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novca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Evropske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unije</w:t>
      </w:r>
      <w:proofErr w:type="spellEnd"/>
      <w:r w:rsidRPr="00743E2F">
        <w:rPr>
          <w:lang w:val="fr-FR"/>
        </w:rPr>
        <w:t>;</w:t>
      </w:r>
      <w:proofErr w:type="gramEnd"/>
    </w:p>
    <w:p w14:paraId="715C79C7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4) </w:t>
      </w:r>
      <w:proofErr w:type="spellStart"/>
      <w:r w:rsidRPr="00743E2F">
        <w:rPr>
          <w:lang w:val="fr-FR"/>
        </w:rPr>
        <w:t>upravlja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imovinom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87ć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;</w:t>
      </w:r>
      <w:proofErr w:type="gramEnd"/>
    </w:p>
    <w:p w14:paraId="03B8C7A6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5) </w:t>
      </w:r>
      <w:proofErr w:type="spellStart"/>
      <w:r w:rsidRPr="00743E2F">
        <w:rPr>
          <w:lang w:val="fr-FR"/>
        </w:rPr>
        <w:t>izdaje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oduzima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dozvole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zakonima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novac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>;</w:t>
      </w:r>
      <w:proofErr w:type="gramEnd"/>
    </w:p>
    <w:p w14:paraId="62CFE49F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lastRenderedPageBreak/>
        <w:t xml:space="preserve">6) </w:t>
      </w:r>
      <w:proofErr w:type="spellStart"/>
      <w:r w:rsidRPr="00743E2F">
        <w:rPr>
          <w:lang w:val="fr-FR"/>
        </w:rPr>
        <w:t>vrši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čije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uređeno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novac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kontrola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nadgledanje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>;</w:t>
      </w:r>
      <w:proofErr w:type="gramEnd"/>
    </w:p>
    <w:p w14:paraId="5C82A63D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7) </w:t>
      </w:r>
      <w:proofErr w:type="spellStart"/>
      <w:r w:rsidRPr="00743E2F">
        <w:rPr>
          <w:lang w:val="fr-FR"/>
        </w:rPr>
        <w:t>otvara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račune</w:t>
      </w:r>
      <w:proofErr w:type="spellEnd"/>
      <w:r w:rsidRPr="00743E2F">
        <w:rPr>
          <w:lang w:val="fr-FR"/>
        </w:rPr>
        <w:t xml:space="preserve"> i prima </w:t>
      </w:r>
      <w:proofErr w:type="spellStart"/>
      <w:r w:rsidRPr="00743E2F">
        <w:rPr>
          <w:lang w:val="fr-FR"/>
        </w:rPr>
        <w:t>sredstva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</w:t>
      </w:r>
      <w:proofErr w:type="spellEnd"/>
      <w:r w:rsidRPr="00743E2F">
        <w:rPr>
          <w:lang w:val="fr-FR"/>
        </w:rPr>
        <w:t xml:space="preserve"> promet po </w:t>
      </w:r>
      <w:proofErr w:type="spellStart"/>
      <w:r w:rsidRPr="00743E2F">
        <w:rPr>
          <w:lang w:val="fr-FR"/>
        </w:rPr>
        <w:t>tim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računima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odobrava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kreditnim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>;</w:t>
      </w:r>
      <w:proofErr w:type="gramEnd"/>
    </w:p>
    <w:p w14:paraId="1B306361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8) </w:t>
      </w:r>
      <w:proofErr w:type="spellStart"/>
      <w:r w:rsidRPr="00743E2F">
        <w:rPr>
          <w:lang w:val="fr-FR"/>
        </w:rPr>
        <w:t>otvara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državnih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organizacija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stranih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centralnih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banaka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međunarodnih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organizacijama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doniraju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sredstva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državnim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organima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organizacijama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lica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</w:t>
      </w:r>
      <w:proofErr w:type="spellEnd"/>
      <w:r w:rsidRPr="00743E2F">
        <w:rPr>
          <w:lang w:val="fr-FR"/>
        </w:rPr>
        <w:t xml:space="preserve"> promet po </w:t>
      </w:r>
      <w:proofErr w:type="spellStart"/>
      <w:r w:rsidRPr="00743E2F">
        <w:rPr>
          <w:lang w:val="fr-FR"/>
        </w:rPr>
        <w:t>tim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računima</w:t>
      </w:r>
      <w:proofErr w:type="spellEnd"/>
      <w:r w:rsidRPr="00743E2F">
        <w:rPr>
          <w:lang w:val="fr-FR"/>
        </w:rPr>
        <w:t>;</w:t>
      </w:r>
      <w:proofErr w:type="gramEnd"/>
    </w:p>
    <w:p w14:paraId="2A614553" w14:textId="77777777" w:rsidR="00743E2F" w:rsidRPr="00743E2F" w:rsidRDefault="00743E2F" w:rsidP="00743E2F">
      <w:pPr>
        <w:jc w:val="center"/>
      </w:pPr>
      <w:r w:rsidRPr="00743E2F">
        <w:t xml:space="preserve">9) </w:t>
      </w:r>
      <w:proofErr w:type="spellStart"/>
      <w:r w:rsidRPr="00743E2F">
        <w:t>prikuplja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obrađuje</w:t>
      </w:r>
      <w:proofErr w:type="spellEnd"/>
      <w:r w:rsidRPr="00743E2F">
        <w:t xml:space="preserve"> </w:t>
      </w:r>
      <w:proofErr w:type="spellStart"/>
      <w:r w:rsidRPr="00743E2F">
        <w:t>statističke</w:t>
      </w:r>
      <w:proofErr w:type="spellEnd"/>
      <w:r w:rsidRPr="00743E2F">
        <w:t xml:space="preserve"> </w:t>
      </w:r>
      <w:proofErr w:type="spellStart"/>
      <w:proofErr w:type="gramStart"/>
      <w:r w:rsidRPr="00743E2F">
        <w:t>podatke</w:t>
      </w:r>
      <w:proofErr w:type="spellEnd"/>
      <w:r w:rsidRPr="00743E2F">
        <w:t>;</w:t>
      </w:r>
      <w:proofErr w:type="gramEnd"/>
    </w:p>
    <w:p w14:paraId="70AD46C2" w14:textId="77777777" w:rsidR="00743E2F" w:rsidRPr="00743E2F" w:rsidRDefault="00743E2F" w:rsidP="00743E2F">
      <w:pPr>
        <w:jc w:val="center"/>
      </w:pPr>
      <w:r w:rsidRPr="00743E2F">
        <w:t xml:space="preserve">10) </w:t>
      </w:r>
      <w:proofErr w:type="spellStart"/>
      <w:r w:rsidRPr="00743E2F">
        <w:t>uređuje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unapređuje</w:t>
      </w:r>
      <w:proofErr w:type="spellEnd"/>
      <w:r w:rsidRPr="00743E2F">
        <w:t xml:space="preserve"> </w:t>
      </w:r>
      <w:proofErr w:type="spellStart"/>
      <w:r w:rsidRPr="00743E2F">
        <w:t>platni</w:t>
      </w:r>
      <w:proofErr w:type="spellEnd"/>
      <w:r w:rsidRPr="00743E2F">
        <w:t xml:space="preserve"> </w:t>
      </w:r>
      <w:proofErr w:type="spellStart"/>
      <w:proofErr w:type="gramStart"/>
      <w:r w:rsidRPr="00743E2F">
        <w:t>promet</w:t>
      </w:r>
      <w:proofErr w:type="spellEnd"/>
      <w:r w:rsidRPr="00743E2F">
        <w:t>;</w:t>
      </w:r>
      <w:proofErr w:type="gramEnd"/>
    </w:p>
    <w:p w14:paraId="428076DD" w14:textId="77777777" w:rsidR="00743E2F" w:rsidRPr="00743E2F" w:rsidRDefault="00743E2F" w:rsidP="00743E2F">
      <w:pPr>
        <w:jc w:val="center"/>
      </w:pPr>
      <w:r w:rsidRPr="00743E2F">
        <w:t xml:space="preserve">11) </w:t>
      </w:r>
      <w:proofErr w:type="spellStart"/>
      <w:r w:rsidRPr="00743E2F">
        <w:t>djeluje</w:t>
      </w:r>
      <w:proofErr w:type="spellEnd"/>
      <w:r w:rsidRPr="00743E2F">
        <w:t xml:space="preserve">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platni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fiskalni</w:t>
      </w:r>
      <w:proofErr w:type="spellEnd"/>
      <w:r w:rsidRPr="00743E2F">
        <w:t xml:space="preserve"> agent </w:t>
      </w:r>
      <w:proofErr w:type="spellStart"/>
      <w:r w:rsidRPr="00743E2F">
        <w:t>prema</w:t>
      </w:r>
      <w:proofErr w:type="spellEnd"/>
      <w:r w:rsidRPr="00743E2F">
        <w:t xml:space="preserve"> </w:t>
      </w:r>
      <w:proofErr w:type="spellStart"/>
      <w:r w:rsidRPr="00743E2F">
        <w:t>određenim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predstavnik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u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proofErr w:type="gramStart"/>
      <w:r w:rsidRPr="00743E2F">
        <w:t>institucijama</w:t>
      </w:r>
      <w:proofErr w:type="spellEnd"/>
      <w:r w:rsidRPr="00743E2F">
        <w:t>;</w:t>
      </w:r>
      <w:proofErr w:type="gramEnd"/>
    </w:p>
    <w:p w14:paraId="555CD5D3" w14:textId="77777777" w:rsidR="00743E2F" w:rsidRPr="00743E2F" w:rsidRDefault="00743E2F" w:rsidP="00743E2F">
      <w:pPr>
        <w:jc w:val="center"/>
      </w:pPr>
      <w:r w:rsidRPr="00743E2F">
        <w:t xml:space="preserve">12)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bankara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fiskalnog</w:t>
      </w:r>
      <w:proofErr w:type="spellEnd"/>
      <w:r w:rsidRPr="00743E2F">
        <w:t xml:space="preserve"> </w:t>
      </w:r>
      <w:proofErr w:type="spellStart"/>
      <w:r w:rsidRPr="00743E2F">
        <w:t>agenta</w:t>
      </w:r>
      <w:proofErr w:type="spellEnd"/>
      <w:r w:rsidRPr="00743E2F">
        <w:t xml:space="preserve"> za </w:t>
      </w:r>
      <w:proofErr w:type="spellStart"/>
      <w:r w:rsidRPr="00743E2F">
        <w:t>Crnu</w:t>
      </w:r>
      <w:proofErr w:type="spellEnd"/>
      <w:r w:rsidRPr="00743E2F">
        <w:t xml:space="preserve"> </w:t>
      </w:r>
      <w:proofErr w:type="spellStart"/>
      <w:r w:rsidRPr="00743E2F">
        <w:t>Goru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obavlja</w:t>
      </w:r>
      <w:proofErr w:type="spellEnd"/>
      <w:r w:rsidRPr="00743E2F">
        <w:t xml:space="preserve"> za </w:t>
      </w:r>
      <w:proofErr w:type="spellStart"/>
      <w:r w:rsidRPr="00743E2F">
        <w:t>Crnu</w:t>
      </w:r>
      <w:proofErr w:type="spellEnd"/>
      <w:r w:rsidRPr="00743E2F">
        <w:t xml:space="preserve"> </w:t>
      </w:r>
      <w:proofErr w:type="spellStart"/>
      <w:r w:rsidRPr="00743E2F">
        <w:t>Goru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, </w:t>
      </w:r>
      <w:proofErr w:type="spellStart"/>
      <w:r w:rsidRPr="00743E2F">
        <w:t>i</w:t>
      </w:r>
      <w:proofErr w:type="spellEnd"/>
    </w:p>
    <w:p w14:paraId="6583DBD0" w14:textId="77777777" w:rsidR="00743E2F" w:rsidRPr="00743E2F" w:rsidRDefault="00743E2F" w:rsidP="00743E2F">
      <w:pPr>
        <w:jc w:val="center"/>
      </w:pPr>
      <w:r w:rsidRPr="00743E2F">
        <w:t xml:space="preserve">13)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posebnim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>.</w:t>
      </w:r>
    </w:p>
    <w:p w14:paraId="0E94A471" w14:textId="77777777" w:rsidR="00743E2F" w:rsidRPr="00743E2F" w:rsidRDefault="00743E2F" w:rsidP="00743E2F">
      <w:pPr>
        <w:jc w:val="center"/>
      </w:pPr>
      <w:proofErr w:type="spellStart"/>
      <w:r w:rsidRPr="00743E2F">
        <w:t>Izvršavanje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 xml:space="preserve"> </w:t>
      </w:r>
      <w:proofErr w:type="spellStart"/>
      <w:r w:rsidRPr="00743E2F">
        <w:t>utvrđenih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ECB-a, </w:t>
      </w:r>
      <w:proofErr w:type="spellStart"/>
      <w:r w:rsidRPr="00743E2F">
        <w:t>i</w:t>
      </w:r>
      <w:proofErr w:type="spellEnd"/>
      <w:r w:rsidRPr="00743E2F">
        <w:t xml:space="preserve"> u </w:t>
      </w:r>
      <w:proofErr w:type="spellStart"/>
      <w:r w:rsidRPr="00743E2F">
        <w:t>slučaju</w:t>
      </w:r>
      <w:proofErr w:type="spellEnd"/>
      <w:r w:rsidRPr="00743E2F">
        <w:t xml:space="preserve"> </w:t>
      </w:r>
      <w:proofErr w:type="spellStart"/>
      <w:r w:rsidRPr="00743E2F">
        <w:t>neusklađenosti</w:t>
      </w:r>
      <w:proofErr w:type="spellEnd"/>
      <w:r w:rsidRPr="00743E2F">
        <w:t xml:space="preserve"> </w:t>
      </w:r>
      <w:proofErr w:type="spellStart"/>
      <w:r w:rsidRPr="00743E2F">
        <w:t>pojedinih</w:t>
      </w:r>
      <w:proofErr w:type="spellEnd"/>
      <w:r w:rsidRPr="00743E2F">
        <w:t xml:space="preserve"> </w:t>
      </w:r>
      <w:proofErr w:type="spellStart"/>
      <w:r w:rsidRPr="00743E2F">
        <w:t>odredbi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ECB-a, </w:t>
      </w:r>
      <w:proofErr w:type="spellStart"/>
      <w:r w:rsidRPr="00743E2F">
        <w:t>primjenjuju</w:t>
      </w:r>
      <w:proofErr w:type="spellEnd"/>
      <w:r w:rsidRPr="00743E2F">
        <w:t xml:space="preserve"> se </w:t>
      </w:r>
      <w:proofErr w:type="spellStart"/>
      <w:r w:rsidRPr="00743E2F">
        <w:t>odredbe</w:t>
      </w:r>
      <w:proofErr w:type="spellEnd"/>
      <w:r w:rsidRPr="00743E2F">
        <w:t xml:space="preserve">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77752969" w14:textId="77777777" w:rsidR="00743E2F" w:rsidRPr="00743E2F" w:rsidRDefault="00743E2F" w:rsidP="00743E2F">
      <w:pPr>
        <w:jc w:val="center"/>
        <w:rPr>
          <w:b/>
          <w:bCs/>
        </w:rPr>
      </w:pPr>
      <w:bookmarkStart w:id="197" w:name="str_98"/>
      <w:bookmarkEnd w:id="197"/>
      <w:proofErr w:type="spellStart"/>
      <w:r w:rsidRPr="00743E2F">
        <w:rPr>
          <w:b/>
          <w:bCs/>
        </w:rPr>
        <w:t>Izdavanje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novčanica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kovanog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novca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koje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glase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na</w:t>
      </w:r>
      <w:proofErr w:type="spellEnd"/>
      <w:r w:rsidRPr="00743E2F">
        <w:rPr>
          <w:b/>
          <w:bCs/>
        </w:rPr>
        <w:t xml:space="preserve"> euro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njihova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zaštita</w:t>
      </w:r>
      <w:proofErr w:type="spellEnd"/>
      <w:r w:rsidRPr="00743E2F">
        <w:rPr>
          <w:b/>
          <w:bCs/>
        </w:rPr>
        <w:t xml:space="preserve"> od </w:t>
      </w:r>
      <w:proofErr w:type="spellStart"/>
      <w:proofErr w:type="gramStart"/>
      <w:r w:rsidRPr="00743E2F">
        <w:rPr>
          <w:b/>
          <w:bCs/>
        </w:rPr>
        <w:t>falsifikovanja</w:t>
      </w:r>
      <w:proofErr w:type="spellEnd"/>
      <w:proofErr w:type="gramEnd"/>
    </w:p>
    <w:p w14:paraId="64C2A158" w14:textId="77777777" w:rsidR="00743E2F" w:rsidRPr="00743E2F" w:rsidRDefault="00743E2F" w:rsidP="00743E2F">
      <w:pPr>
        <w:jc w:val="center"/>
        <w:rPr>
          <w:b/>
          <w:bCs/>
        </w:rPr>
      </w:pPr>
      <w:bookmarkStart w:id="198" w:name="clan_87m"/>
      <w:bookmarkEnd w:id="19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87m</w:t>
      </w:r>
    </w:p>
    <w:p w14:paraId="19B4A515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izdavati</w:t>
      </w:r>
      <w:proofErr w:type="spellEnd"/>
      <w:r w:rsidRPr="00743E2F">
        <w:t xml:space="preserve"> </w:t>
      </w:r>
      <w:proofErr w:type="spellStart"/>
      <w:r w:rsidRPr="00743E2F">
        <w:t>novčanice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glase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euro,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128 </w:t>
      </w:r>
      <w:proofErr w:type="spellStart"/>
      <w:r w:rsidRPr="00743E2F">
        <w:t>stav</w:t>
      </w:r>
      <w:proofErr w:type="spellEnd"/>
      <w:r w:rsidRPr="00743E2F">
        <w:t xml:space="preserve"> 1 </w:t>
      </w:r>
      <w:proofErr w:type="spellStart"/>
      <w:r w:rsidRPr="00743E2F">
        <w:t>Ugovora</w:t>
      </w:r>
      <w:proofErr w:type="spellEnd"/>
      <w:r w:rsidRPr="00743E2F">
        <w:t xml:space="preserve">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16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422DD0A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izdavati</w:t>
      </w:r>
      <w:proofErr w:type="spellEnd"/>
      <w:r w:rsidRPr="00743E2F">
        <w:t xml:space="preserve"> </w:t>
      </w:r>
      <w:proofErr w:type="spellStart"/>
      <w:r w:rsidRPr="00743E2F">
        <w:t>kovani</w:t>
      </w:r>
      <w:proofErr w:type="spellEnd"/>
      <w:r w:rsidRPr="00743E2F">
        <w:t xml:space="preserve"> </w:t>
      </w:r>
      <w:proofErr w:type="spellStart"/>
      <w:r w:rsidRPr="00743E2F">
        <w:t>novac</w:t>
      </w:r>
      <w:proofErr w:type="spellEnd"/>
      <w:r w:rsidRPr="00743E2F">
        <w:t xml:space="preserve"> koji </w:t>
      </w:r>
      <w:proofErr w:type="spellStart"/>
      <w:r w:rsidRPr="00743E2F">
        <w:t>glasi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euro u </w:t>
      </w:r>
      <w:proofErr w:type="spellStart"/>
      <w:r w:rsidRPr="00743E2F">
        <w:t>obimu</w:t>
      </w:r>
      <w:proofErr w:type="spellEnd"/>
      <w:r w:rsidRPr="00743E2F">
        <w:t xml:space="preserve"> koji </w:t>
      </w:r>
      <w:proofErr w:type="spellStart"/>
      <w:r w:rsidRPr="00743E2F">
        <w:t>odobri</w:t>
      </w:r>
      <w:proofErr w:type="spellEnd"/>
      <w:r w:rsidRPr="00743E2F">
        <w:t xml:space="preserve"> ECB.</w:t>
      </w:r>
    </w:p>
    <w:p w14:paraId="72A9543A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primjenjuje</w:t>
      </w:r>
      <w:proofErr w:type="spellEnd"/>
      <w:r w:rsidRPr="00743E2F">
        <w:t xml:space="preserve"> </w:t>
      </w:r>
      <w:proofErr w:type="spellStart"/>
      <w:r w:rsidRPr="00743E2F">
        <w:t>pravila</w:t>
      </w:r>
      <w:proofErr w:type="spellEnd"/>
      <w:r w:rsidRPr="00743E2F">
        <w:t xml:space="preserve"> o </w:t>
      </w:r>
      <w:proofErr w:type="spellStart"/>
      <w:r w:rsidRPr="00743E2F">
        <w:t>denominaciji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tehničkoj</w:t>
      </w:r>
      <w:proofErr w:type="spellEnd"/>
      <w:r w:rsidRPr="00743E2F">
        <w:t xml:space="preserve"> </w:t>
      </w:r>
      <w:proofErr w:type="spellStart"/>
      <w:r w:rsidRPr="00743E2F">
        <w:t>specifikaciji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128 </w:t>
      </w:r>
      <w:proofErr w:type="spellStart"/>
      <w:r w:rsidRPr="00743E2F">
        <w:t>stav</w:t>
      </w:r>
      <w:proofErr w:type="spellEnd"/>
      <w:r w:rsidRPr="00743E2F">
        <w:t xml:space="preserve"> 2 </w:t>
      </w:r>
      <w:proofErr w:type="spellStart"/>
      <w:r w:rsidRPr="00743E2F">
        <w:t>Ugovora</w:t>
      </w:r>
      <w:proofErr w:type="spellEnd"/>
      <w:r w:rsidRPr="00743E2F">
        <w:t xml:space="preserve"> o </w:t>
      </w:r>
      <w:proofErr w:type="spellStart"/>
      <w:r w:rsidRPr="00743E2F">
        <w:t>funkcionisanju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6511278F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utvrđuje</w:t>
      </w:r>
      <w:proofErr w:type="spellEnd"/>
      <w:r w:rsidRPr="00743E2F">
        <w:t xml:space="preserve"> </w:t>
      </w:r>
      <w:proofErr w:type="spellStart"/>
      <w:r w:rsidRPr="00743E2F">
        <w:t>izgled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koji </w:t>
      </w:r>
      <w:proofErr w:type="spellStart"/>
      <w:r w:rsidRPr="00743E2F">
        <w:t>izdaje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5E2787C4" w14:textId="77777777" w:rsidR="00743E2F" w:rsidRPr="00743E2F" w:rsidRDefault="00743E2F" w:rsidP="00743E2F">
      <w:pPr>
        <w:jc w:val="center"/>
      </w:pP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zaštite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koji </w:t>
      </w:r>
      <w:proofErr w:type="spellStart"/>
      <w:r w:rsidRPr="00743E2F">
        <w:t>glase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euro od </w:t>
      </w:r>
      <w:proofErr w:type="spellStart"/>
      <w:r w:rsidRPr="00743E2F">
        <w:t>falsifikovanja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distribucije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2D905CD8" w14:textId="77777777" w:rsidR="00743E2F" w:rsidRPr="00743E2F" w:rsidRDefault="00743E2F" w:rsidP="00743E2F">
      <w:pPr>
        <w:jc w:val="center"/>
      </w:pPr>
      <w:r w:rsidRPr="00743E2F">
        <w:t xml:space="preserve">Radi </w:t>
      </w:r>
      <w:proofErr w:type="spellStart"/>
      <w:r w:rsidRPr="00743E2F">
        <w:t>efikasnog</w:t>
      </w:r>
      <w:proofErr w:type="spellEnd"/>
      <w:r w:rsidRPr="00743E2F">
        <w:t xml:space="preserve"> </w:t>
      </w:r>
      <w:proofErr w:type="spellStart"/>
      <w:r w:rsidRPr="00743E2F">
        <w:t>obavljanja</w:t>
      </w:r>
      <w:proofErr w:type="spellEnd"/>
      <w:r w:rsidRPr="00743E2F">
        <w:t xml:space="preserve"> </w:t>
      </w:r>
      <w:proofErr w:type="spellStart"/>
      <w:r w:rsidRPr="00743E2F">
        <w:t>poslova</w:t>
      </w:r>
      <w:proofErr w:type="spellEnd"/>
      <w:r w:rsidRPr="00743E2F">
        <w:t xml:space="preserve"> </w:t>
      </w:r>
      <w:proofErr w:type="spellStart"/>
      <w:r w:rsidRPr="00743E2F">
        <w:t>zaštite</w:t>
      </w:r>
      <w:proofErr w:type="spellEnd"/>
      <w:r w:rsidRPr="00743E2F">
        <w:t xml:space="preserve"> </w:t>
      </w:r>
      <w:proofErr w:type="spellStart"/>
      <w:r w:rsidRPr="00743E2F">
        <w:t>novčanica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kovanog</w:t>
      </w:r>
      <w:proofErr w:type="spellEnd"/>
      <w:r w:rsidRPr="00743E2F">
        <w:t xml:space="preserve"> </w:t>
      </w:r>
      <w:proofErr w:type="spellStart"/>
      <w:r w:rsidRPr="00743E2F">
        <w:t>novca</w:t>
      </w:r>
      <w:proofErr w:type="spellEnd"/>
      <w:r w:rsidRPr="00743E2F">
        <w:t xml:space="preserve"> koji </w:t>
      </w:r>
      <w:proofErr w:type="spellStart"/>
      <w:r w:rsidRPr="00743E2F">
        <w:t>glase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euro od </w:t>
      </w:r>
      <w:proofErr w:type="spellStart"/>
      <w:r w:rsidRPr="00743E2F">
        <w:t>falsifikovanja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distribucije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donijeti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za </w:t>
      </w:r>
      <w:proofErr w:type="spellStart"/>
      <w:r w:rsidRPr="00743E2F">
        <w:t>njihovo</w:t>
      </w:r>
      <w:proofErr w:type="spellEnd"/>
      <w:r w:rsidRPr="00743E2F">
        <w:t xml:space="preserve"> </w:t>
      </w:r>
      <w:proofErr w:type="spellStart"/>
      <w:r w:rsidRPr="00743E2F">
        <w:t>sprovođenje</w:t>
      </w:r>
      <w:proofErr w:type="spellEnd"/>
      <w:r w:rsidRPr="00743E2F">
        <w:t>.</w:t>
      </w:r>
    </w:p>
    <w:p w14:paraId="1646A0DD" w14:textId="77777777" w:rsidR="00743E2F" w:rsidRPr="00743E2F" w:rsidRDefault="00743E2F" w:rsidP="00743E2F">
      <w:pPr>
        <w:jc w:val="center"/>
      </w:pPr>
      <w:proofErr w:type="spellStart"/>
      <w:r w:rsidRPr="00743E2F">
        <w:t>Akti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6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moraju</w:t>
      </w:r>
      <w:proofErr w:type="spellEnd"/>
      <w:r w:rsidRPr="00743E2F">
        <w:t xml:space="preserve"> u </w:t>
      </w:r>
      <w:proofErr w:type="spellStart"/>
      <w:r w:rsidRPr="00743E2F">
        <w:t>potpunosti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</w:t>
      </w:r>
      <w:proofErr w:type="spellStart"/>
      <w:r w:rsidRPr="00743E2F">
        <w:t>usklađeni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2E960252" w14:textId="77777777" w:rsidR="00743E2F" w:rsidRPr="00743E2F" w:rsidRDefault="00743E2F" w:rsidP="00743E2F">
      <w:pPr>
        <w:jc w:val="center"/>
        <w:rPr>
          <w:b/>
          <w:bCs/>
        </w:rPr>
      </w:pPr>
      <w:bookmarkStart w:id="199" w:name="str_99"/>
      <w:bookmarkEnd w:id="199"/>
      <w:proofErr w:type="spellStart"/>
      <w:r w:rsidRPr="00743E2F">
        <w:rPr>
          <w:b/>
          <w:bCs/>
        </w:rPr>
        <w:lastRenderedPageBreak/>
        <w:t>Učešće</w:t>
      </w:r>
      <w:proofErr w:type="spellEnd"/>
      <w:r w:rsidRPr="00743E2F">
        <w:rPr>
          <w:b/>
          <w:bCs/>
        </w:rPr>
        <w:t xml:space="preserve"> u </w:t>
      </w:r>
      <w:proofErr w:type="spellStart"/>
      <w:r w:rsidRPr="00743E2F">
        <w:rPr>
          <w:b/>
          <w:bCs/>
        </w:rPr>
        <w:t>radu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međunarodnih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monetarnih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institucija</w:t>
      </w:r>
      <w:proofErr w:type="spellEnd"/>
    </w:p>
    <w:p w14:paraId="4BE3DAEE" w14:textId="77777777" w:rsidR="00743E2F" w:rsidRPr="00743E2F" w:rsidRDefault="00743E2F" w:rsidP="00743E2F">
      <w:pPr>
        <w:jc w:val="center"/>
        <w:rPr>
          <w:b/>
          <w:bCs/>
        </w:rPr>
      </w:pPr>
      <w:bookmarkStart w:id="200" w:name="clan_87n"/>
      <w:bookmarkEnd w:id="20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87n</w:t>
      </w:r>
    </w:p>
    <w:p w14:paraId="7F52BFD0" w14:textId="77777777" w:rsidR="00743E2F" w:rsidRPr="00743E2F" w:rsidRDefault="00743E2F" w:rsidP="00743E2F">
      <w:pPr>
        <w:jc w:val="center"/>
      </w:pPr>
      <w:proofErr w:type="spellStart"/>
      <w:r w:rsidRPr="00743E2F">
        <w:t>Izuzetno</w:t>
      </w:r>
      <w:proofErr w:type="spellEnd"/>
      <w:r w:rsidRPr="00743E2F">
        <w:t xml:space="preserve"> od </w:t>
      </w:r>
      <w:proofErr w:type="spellStart"/>
      <w:r w:rsidRPr="00743E2F">
        <w:t>člana</w:t>
      </w:r>
      <w:proofErr w:type="spellEnd"/>
      <w:r w:rsidRPr="00743E2F">
        <w:t xml:space="preserve"> 9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učestvovati</w:t>
      </w:r>
      <w:proofErr w:type="spellEnd"/>
      <w:r w:rsidRPr="00743E2F">
        <w:t xml:space="preserve"> u </w:t>
      </w:r>
      <w:proofErr w:type="spellStart"/>
      <w:r w:rsidRPr="00743E2F">
        <w:t>radu</w:t>
      </w:r>
      <w:proofErr w:type="spellEnd"/>
      <w:r w:rsidRPr="00743E2F">
        <w:t xml:space="preserve"> </w:t>
      </w:r>
      <w:proofErr w:type="spellStart"/>
      <w:r w:rsidRPr="00743E2F">
        <w:t>međunarodnih</w:t>
      </w:r>
      <w:proofErr w:type="spellEnd"/>
      <w:r w:rsidRPr="00743E2F">
        <w:t xml:space="preserve"> </w:t>
      </w:r>
      <w:proofErr w:type="spellStart"/>
      <w:r w:rsidRPr="00743E2F">
        <w:t>monetarnih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</w:t>
      </w:r>
      <w:proofErr w:type="spellStart"/>
      <w:r w:rsidRPr="00743E2F">
        <w:t>samo</w:t>
      </w:r>
      <w:proofErr w:type="spellEnd"/>
      <w:r w:rsidRPr="00743E2F">
        <w:t xml:space="preserve">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odobrenje</w:t>
      </w:r>
      <w:proofErr w:type="spellEnd"/>
      <w:r w:rsidRPr="00743E2F">
        <w:t xml:space="preserve"> ECB-a.</w:t>
      </w:r>
    </w:p>
    <w:p w14:paraId="24958939" w14:textId="77777777" w:rsidR="00743E2F" w:rsidRPr="00743E2F" w:rsidRDefault="00743E2F" w:rsidP="00743E2F">
      <w:pPr>
        <w:jc w:val="center"/>
        <w:rPr>
          <w:b/>
          <w:bCs/>
        </w:rPr>
      </w:pPr>
      <w:bookmarkStart w:id="201" w:name="str_100"/>
      <w:bookmarkEnd w:id="201"/>
      <w:proofErr w:type="spellStart"/>
      <w:r w:rsidRPr="00743E2F">
        <w:rPr>
          <w:b/>
          <w:bCs/>
        </w:rPr>
        <w:t>Obavezna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rezerva</w:t>
      </w:r>
      <w:proofErr w:type="spellEnd"/>
    </w:p>
    <w:p w14:paraId="17BE1086" w14:textId="77777777" w:rsidR="00743E2F" w:rsidRPr="00743E2F" w:rsidRDefault="00743E2F" w:rsidP="00743E2F">
      <w:pPr>
        <w:jc w:val="center"/>
        <w:rPr>
          <w:b/>
          <w:bCs/>
        </w:rPr>
      </w:pPr>
      <w:bookmarkStart w:id="202" w:name="clan_87nj"/>
      <w:bookmarkEnd w:id="20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87nj</w:t>
      </w:r>
    </w:p>
    <w:p w14:paraId="718C9CB9" w14:textId="77777777" w:rsidR="00743E2F" w:rsidRPr="00743E2F" w:rsidRDefault="00743E2F" w:rsidP="00743E2F">
      <w:pPr>
        <w:jc w:val="center"/>
      </w:pPr>
      <w:proofErr w:type="spellStart"/>
      <w:r w:rsidRPr="00743E2F">
        <w:t>Kreditne</w:t>
      </w:r>
      <w:proofErr w:type="spellEnd"/>
      <w:r w:rsidRPr="00743E2F">
        <w:t xml:space="preserve"> </w:t>
      </w:r>
      <w:proofErr w:type="spellStart"/>
      <w:r w:rsidRPr="00743E2F">
        <w:t>institucije</w:t>
      </w:r>
      <w:proofErr w:type="spellEnd"/>
      <w:r w:rsidRPr="00743E2F">
        <w:t xml:space="preserve"> </w:t>
      </w:r>
      <w:proofErr w:type="spellStart"/>
      <w:r w:rsidRPr="00743E2F">
        <w:t>dužne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da,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zahtjevom</w:t>
      </w:r>
      <w:proofErr w:type="spellEnd"/>
      <w:r w:rsidRPr="00743E2F">
        <w:t xml:space="preserve"> ECB- a, </w:t>
      </w:r>
      <w:proofErr w:type="spellStart"/>
      <w:r w:rsidRPr="00743E2F">
        <w:t>drže</w:t>
      </w:r>
      <w:proofErr w:type="spellEnd"/>
      <w:r w:rsidRPr="00743E2F">
        <w:t xml:space="preserve"> </w:t>
      </w:r>
      <w:proofErr w:type="spellStart"/>
      <w:r w:rsidRPr="00743E2F">
        <w:t>obaveznu</w:t>
      </w:r>
      <w:proofErr w:type="spellEnd"/>
      <w:r w:rsidRPr="00743E2F">
        <w:t xml:space="preserve"> </w:t>
      </w:r>
      <w:proofErr w:type="spellStart"/>
      <w:r w:rsidRPr="00743E2F">
        <w:t>rezervu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računima</w:t>
      </w:r>
      <w:proofErr w:type="spellEnd"/>
      <w:r w:rsidRPr="00743E2F">
        <w:t xml:space="preserve"> </w:t>
      </w:r>
      <w:proofErr w:type="spellStart"/>
      <w:r w:rsidRPr="00743E2F">
        <w:t>kod</w:t>
      </w:r>
      <w:proofErr w:type="spellEnd"/>
      <w:r w:rsidRPr="00743E2F">
        <w:t xml:space="preserve"> ECB-a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, </w:t>
      </w:r>
      <w:proofErr w:type="spellStart"/>
      <w:r w:rsidRPr="00743E2F">
        <w:t>radi</w:t>
      </w:r>
      <w:proofErr w:type="spellEnd"/>
      <w:r w:rsidRPr="00743E2F">
        <w:t xml:space="preserve"> </w:t>
      </w:r>
      <w:proofErr w:type="spellStart"/>
      <w:r w:rsidRPr="00743E2F">
        <w:t>ostvarivanja</w:t>
      </w:r>
      <w:proofErr w:type="spellEnd"/>
      <w:r w:rsidRPr="00743E2F">
        <w:t xml:space="preserve"> </w:t>
      </w:r>
      <w:proofErr w:type="spellStart"/>
      <w:r w:rsidRPr="00743E2F">
        <w:t>ciljeva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>.</w:t>
      </w:r>
    </w:p>
    <w:p w14:paraId="3A656051" w14:textId="77777777" w:rsidR="00743E2F" w:rsidRPr="00743E2F" w:rsidRDefault="00743E2F" w:rsidP="00743E2F">
      <w:pPr>
        <w:jc w:val="center"/>
      </w:pPr>
      <w:proofErr w:type="spellStart"/>
      <w:r w:rsidRPr="00743E2F">
        <w:t>Način</w:t>
      </w:r>
      <w:proofErr w:type="spellEnd"/>
      <w:r w:rsidRPr="00743E2F">
        <w:t xml:space="preserve"> </w:t>
      </w:r>
      <w:proofErr w:type="spellStart"/>
      <w:r w:rsidRPr="00743E2F">
        <w:t>izdvajanja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održavanja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se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 ECB.</w:t>
      </w:r>
    </w:p>
    <w:p w14:paraId="5E2CC7AF" w14:textId="77777777" w:rsidR="00743E2F" w:rsidRPr="00743E2F" w:rsidRDefault="00743E2F" w:rsidP="00743E2F">
      <w:pPr>
        <w:jc w:val="center"/>
      </w:pPr>
      <w:proofErr w:type="spellStart"/>
      <w:r w:rsidRPr="00743E2F">
        <w:t>Ako</w:t>
      </w:r>
      <w:proofErr w:type="spellEnd"/>
      <w:r w:rsidRPr="00743E2F">
        <w:t xml:space="preserve"> </w:t>
      </w:r>
      <w:proofErr w:type="spellStart"/>
      <w:r w:rsidRPr="00743E2F">
        <w:t>kreditna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 ne </w:t>
      </w:r>
      <w:proofErr w:type="spellStart"/>
      <w:r w:rsidRPr="00743E2F">
        <w:t>ispunjava</w:t>
      </w:r>
      <w:proofErr w:type="spellEnd"/>
      <w:r w:rsidRPr="00743E2F">
        <w:t xml:space="preserve"> </w:t>
      </w:r>
      <w:proofErr w:type="spellStart"/>
      <w:r w:rsidRPr="00743E2F">
        <w:t>obaveze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st.</w:t>
      </w:r>
      <w:proofErr w:type="spellEnd"/>
      <w:r w:rsidRPr="00743E2F">
        <w:t xml:space="preserve"> 1 </w:t>
      </w:r>
      <w:proofErr w:type="spellStart"/>
      <w:r w:rsidRPr="00743E2F">
        <w:t>i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ECB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kreditnoj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</w:t>
      </w:r>
      <w:proofErr w:type="spellStart"/>
      <w:r w:rsidRPr="00743E2F">
        <w:t>odrediti</w:t>
      </w:r>
      <w:proofErr w:type="spellEnd"/>
      <w:r w:rsidRPr="00743E2F">
        <w:t xml:space="preserve"> </w:t>
      </w:r>
      <w:proofErr w:type="spellStart"/>
      <w:r w:rsidRPr="00743E2F">
        <w:t>zatezne</w:t>
      </w:r>
      <w:proofErr w:type="spellEnd"/>
      <w:r w:rsidRPr="00743E2F">
        <w:t xml:space="preserve"> </w:t>
      </w:r>
      <w:proofErr w:type="spellStart"/>
      <w:r w:rsidRPr="00743E2F">
        <w:t>kamate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izreći</w:t>
      </w:r>
      <w:proofErr w:type="spellEnd"/>
      <w:r w:rsidRPr="00743E2F">
        <w:t xml:space="preserve"> </w:t>
      </w:r>
      <w:proofErr w:type="spellStart"/>
      <w:r w:rsidRPr="00743E2F">
        <w:t>drugu</w:t>
      </w:r>
      <w:proofErr w:type="spellEnd"/>
      <w:r w:rsidRPr="00743E2F">
        <w:t xml:space="preserve"> </w:t>
      </w:r>
      <w:proofErr w:type="spellStart"/>
      <w:r w:rsidRPr="00743E2F">
        <w:t>odgovarajuću</w:t>
      </w:r>
      <w:proofErr w:type="spellEnd"/>
      <w:r w:rsidRPr="00743E2F">
        <w:t xml:space="preserve"> </w:t>
      </w:r>
      <w:proofErr w:type="spellStart"/>
      <w:r w:rsidRPr="00743E2F">
        <w:t>sankciju</w:t>
      </w:r>
      <w:proofErr w:type="spellEnd"/>
      <w:r w:rsidRPr="00743E2F">
        <w:t>.</w:t>
      </w:r>
    </w:p>
    <w:p w14:paraId="76F5709E" w14:textId="77777777" w:rsidR="00743E2F" w:rsidRPr="00743E2F" w:rsidRDefault="00743E2F" w:rsidP="00743E2F">
      <w:pPr>
        <w:jc w:val="center"/>
      </w:pPr>
      <w:proofErr w:type="spellStart"/>
      <w:r w:rsidRPr="00743E2F">
        <w:t>Osnovica</w:t>
      </w:r>
      <w:proofErr w:type="spellEnd"/>
      <w:r w:rsidRPr="00743E2F">
        <w:t xml:space="preserve"> za </w:t>
      </w:r>
      <w:proofErr w:type="spellStart"/>
      <w:r w:rsidRPr="00743E2F">
        <w:t>obračun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najviši</w:t>
      </w:r>
      <w:proofErr w:type="spellEnd"/>
      <w:r w:rsidRPr="00743E2F">
        <w:t xml:space="preserve"> </w:t>
      </w:r>
      <w:proofErr w:type="spellStart"/>
      <w:r w:rsidRPr="00743E2F">
        <w:t>dopušteni</w:t>
      </w:r>
      <w:proofErr w:type="spellEnd"/>
      <w:r w:rsidRPr="00743E2F">
        <w:t xml:space="preserve"> </w:t>
      </w:r>
      <w:proofErr w:type="spellStart"/>
      <w:r w:rsidRPr="00743E2F">
        <w:t>odnos</w:t>
      </w:r>
      <w:proofErr w:type="spellEnd"/>
      <w:r w:rsidRPr="00743E2F">
        <w:t xml:space="preserve"> </w:t>
      </w:r>
      <w:proofErr w:type="spellStart"/>
      <w:r w:rsidRPr="00743E2F">
        <w:t>između</w:t>
      </w:r>
      <w:proofErr w:type="spellEnd"/>
      <w:r w:rsidRPr="00743E2F">
        <w:t xml:space="preserve"> </w:t>
      </w:r>
      <w:proofErr w:type="spellStart"/>
      <w:r w:rsidRPr="00743E2F">
        <w:t>obavezne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njene</w:t>
      </w:r>
      <w:proofErr w:type="spellEnd"/>
      <w:r w:rsidRPr="00743E2F">
        <w:t xml:space="preserve"> </w:t>
      </w:r>
      <w:proofErr w:type="spellStart"/>
      <w:r w:rsidRPr="00743E2F">
        <w:t>osnovice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sankcije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3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utvrđuju</w:t>
      </w:r>
      <w:proofErr w:type="spellEnd"/>
      <w:r w:rsidRPr="00743E2F">
        <w:t xml:space="preserve"> se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propisom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40EE5AC1" w14:textId="77777777" w:rsidR="00743E2F" w:rsidRPr="00743E2F" w:rsidRDefault="00743E2F" w:rsidP="00743E2F">
      <w:pPr>
        <w:jc w:val="center"/>
        <w:rPr>
          <w:b/>
          <w:bCs/>
        </w:rPr>
      </w:pPr>
      <w:bookmarkStart w:id="203" w:name="str_101"/>
      <w:bookmarkEnd w:id="203"/>
      <w:r w:rsidRPr="00743E2F">
        <w:rPr>
          <w:b/>
          <w:bCs/>
        </w:rPr>
        <w:t xml:space="preserve">Drugi </w:t>
      </w:r>
      <w:proofErr w:type="spellStart"/>
      <w:r w:rsidRPr="00743E2F">
        <w:rPr>
          <w:b/>
          <w:bCs/>
        </w:rPr>
        <w:t>instrumenti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monetarne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kontrole</w:t>
      </w:r>
      <w:proofErr w:type="spellEnd"/>
    </w:p>
    <w:p w14:paraId="131C739C" w14:textId="77777777" w:rsidR="00743E2F" w:rsidRPr="00743E2F" w:rsidRDefault="00743E2F" w:rsidP="00743E2F">
      <w:pPr>
        <w:jc w:val="center"/>
        <w:rPr>
          <w:b/>
          <w:bCs/>
        </w:rPr>
      </w:pPr>
      <w:bookmarkStart w:id="204" w:name="clan_87o"/>
      <w:bookmarkEnd w:id="20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87o</w:t>
      </w:r>
    </w:p>
    <w:p w14:paraId="458BE4D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primijeniti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instrumente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r w:rsidRPr="00743E2F">
        <w:t>kontrole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uslovima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u </w:t>
      </w:r>
      <w:proofErr w:type="spellStart"/>
      <w:r w:rsidRPr="00743E2F">
        <w:t>granicama</w:t>
      </w:r>
      <w:proofErr w:type="spellEnd"/>
      <w:r w:rsidRPr="00743E2F">
        <w:t xml:space="preserve"> </w:t>
      </w:r>
      <w:proofErr w:type="spellStart"/>
      <w:r w:rsidRPr="00743E2F">
        <w:t>utvrđenim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20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22D5E1CC" w14:textId="77777777" w:rsidR="00743E2F" w:rsidRPr="00743E2F" w:rsidRDefault="00743E2F" w:rsidP="00743E2F">
      <w:pPr>
        <w:jc w:val="center"/>
        <w:rPr>
          <w:b/>
          <w:bCs/>
        </w:rPr>
      </w:pPr>
      <w:bookmarkStart w:id="205" w:name="str_102"/>
      <w:bookmarkEnd w:id="205"/>
      <w:proofErr w:type="spellStart"/>
      <w:r w:rsidRPr="00743E2F">
        <w:rPr>
          <w:b/>
          <w:bCs/>
        </w:rPr>
        <w:t>Propisi</w:t>
      </w:r>
      <w:proofErr w:type="spellEnd"/>
      <w:r w:rsidRPr="00743E2F">
        <w:rPr>
          <w:b/>
          <w:bCs/>
        </w:rPr>
        <w:t xml:space="preserve"> za </w:t>
      </w:r>
      <w:proofErr w:type="spellStart"/>
      <w:r w:rsidRPr="00743E2F">
        <w:rPr>
          <w:b/>
          <w:bCs/>
        </w:rPr>
        <w:t>sprovođenje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monetarne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politike</w:t>
      </w:r>
      <w:proofErr w:type="spellEnd"/>
      <w:r w:rsidRPr="00743E2F">
        <w:rPr>
          <w:b/>
          <w:bCs/>
        </w:rPr>
        <w:t xml:space="preserve"> ECB-a</w:t>
      </w:r>
    </w:p>
    <w:p w14:paraId="0244079C" w14:textId="77777777" w:rsidR="00743E2F" w:rsidRPr="00743E2F" w:rsidRDefault="00743E2F" w:rsidP="00743E2F">
      <w:pPr>
        <w:jc w:val="center"/>
        <w:rPr>
          <w:b/>
          <w:bCs/>
        </w:rPr>
      </w:pPr>
      <w:bookmarkStart w:id="206" w:name="clan_87p"/>
      <w:bookmarkEnd w:id="20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87p</w:t>
      </w:r>
    </w:p>
    <w:p w14:paraId="06E49D81" w14:textId="77777777" w:rsidR="00743E2F" w:rsidRPr="00743E2F" w:rsidRDefault="00743E2F" w:rsidP="00743E2F">
      <w:pPr>
        <w:jc w:val="center"/>
      </w:pPr>
      <w:proofErr w:type="spellStart"/>
      <w:r w:rsidRPr="00743E2F">
        <w:t>Prilikom</w:t>
      </w:r>
      <w:proofErr w:type="spellEnd"/>
      <w:r w:rsidRPr="00743E2F">
        <w:t xml:space="preserve"> </w:t>
      </w:r>
      <w:proofErr w:type="spellStart"/>
      <w:r w:rsidRPr="00743E2F">
        <w:t>učešća</w:t>
      </w:r>
      <w:proofErr w:type="spellEnd"/>
      <w:r w:rsidRPr="00743E2F">
        <w:t xml:space="preserve"> u </w:t>
      </w:r>
      <w:proofErr w:type="spellStart"/>
      <w:r w:rsidRPr="00743E2F">
        <w:t>sprovođenju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 xml:space="preserve">,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je </w:t>
      </w:r>
      <w:proofErr w:type="spellStart"/>
      <w:r w:rsidRPr="00743E2F">
        <w:t>dužna</w:t>
      </w:r>
      <w:proofErr w:type="spellEnd"/>
      <w:r w:rsidRPr="00743E2F">
        <w:t xml:space="preserve"> </w:t>
      </w:r>
      <w:proofErr w:type="spellStart"/>
      <w:r w:rsidRPr="00743E2F">
        <w:t>postupati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ECB-a.</w:t>
      </w:r>
    </w:p>
    <w:p w14:paraId="0B7B0954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donositi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za </w:t>
      </w:r>
      <w:proofErr w:type="spellStart"/>
      <w:r w:rsidRPr="00743E2F">
        <w:t>sprovođenje</w:t>
      </w:r>
      <w:proofErr w:type="spellEnd"/>
      <w:r w:rsidRPr="00743E2F">
        <w:t xml:space="preserve"> </w:t>
      </w:r>
      <w:proofErr w:type="spellStart"/>
      <w:r w:rsidRPr="00743E2F">
        <w:t>propisa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prethodno</w:t>
      </w:r>
      <w:proofErr w:type="spellEnd"/>
      <w:r w:rsidRPr="00743E2F">
        <w:t xml:space="preserve"> </w:t>
      </w:r>
      <w:proofErr w:type="spellStart"/>
      <w:r w:rsidRPr="00743E2F">
        <w:t>mišljenje</w:t>
      </w:r>
      <w:proofErr w:type="spellEnd"/>
      <w:r w:rsidRPr="00743E2F">
        <w:t xml:space="preserve"> ECB-a.</w:t>
      </w:r>
    </w:p>
    <w:p w14:paraId="0A218D1D" w14:textId="77777777" w:rsidR="00743E2F" w:rsidRPr="00743E2F" w:rsidRDefault="00743E2F" w:rsidP="00743E2F">
      <w:pPr>
        <w:jc w:val="center"/>
      </w:pPr>
      <w:proofErr w:type="spellStart"/>
      <w:r w:rsidRPr="00743E2F">
        <w:t>Akti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moraju</w:t>
      </w:r>
      <w:proofErr w:type="spellEnd"/>
      <w:r w:rsidRPr="00743E2F">
        <w:t xml:space="preserve"> </w:t>
      </w:r>
      <w:proofErr w:type="spellStart"/>
      <w:r w:rsidRPr="00743E2F">
        <w:t>biti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ECB-a.</w:t>
      </w:r>
    </w:p>
    <w:p w14:paraId="442F3F32" w14:textId="77777777" w:rsidR="00743E2F" w:rsidRPr="00743E2F" w:rsidRDefault="00743E2F" w:rsidP="00743E2F">
      <w:pPr>
        <w:jc w:val="center"/>
        <w:rPr>
          <w:b/>
          <w:bCs/>
        </w:rPr>
      </w:pPr>
      <w:bookmarkStart w:id="207" w:name="str_103"/>
      <w:bookmarkEnd w:id="207"/>
      <w:proofErr w:type="spellStart"/>
      <w:r w:rsidRPr="00743E2F">
        <w:rPr>
          <w:b/>
          <w:bCs/>
        </w:rPr>
        <w:t>Poslovi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inostranstvom</w:t>
      </w:r>
      <w:proofErr w:type="spellEnd"/>
    </w:p>
    <w:p w14:paraId="639833CC" w14:textId="77777777" w:rsidR="00743E2F" w:rsidRPr="00743E2F" w:rsidRDefault="00743E2F" w:rsidP="00743E2F">
      <w:pPr>
        <w:jc w:val="center"/>
        <w:rPr>
          <w:b/>
          <w:bCs/>
        </w:rPr>
      </w:pPr>
      <w:bookmarkStart w:id="208" w:name="clan_87r"/>
      <w:bookmarkEnd w:id="20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87r</w:t>
      </w:r>
    </w:p>
    <w:p w14:paraId="61081770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23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ECB-a, </w:t>
      </w:r>
      <w:proofErr w:type="spellStart"/>
      <w:r w:rsidRPr="00743E2F">
        <w:t>može</w:t>
      </w:r>
      <w:proofErr w:type="spellEnd"/>
      <w:r w:rsidRPr="00743E2F">
        <w:t>:</w:t>
      </w:r>
    </w:p>
    <w:p w14:paraId="0E7806F9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uspostaviti</w:t>
      </w:r>
      <w:proofErr w:type="spellEnd"/>
      <w:r w:rsidRPr="00743E2F">
        <w:t xml:space="preserve"> </w:t>
      </w:r>
      <w:proofErr w:type="spellStart"/>
      <w:r w:rsidRPr="00743E2F">
        <w:t>odnose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centralnim</w:t>
      </w:r>
      <w:proofErr w:type="spellEnd"/>
      <w:r w:rsidRPr="00743E2F">
        <w:t xml:space="preserve"> </w:t>
      </w:r>
      <w:proofErr w:type="spellStart"/>
      <w:r w:rsidRPr="00743E2F">
        <w:t>bankama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finansijskim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 u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državama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, </w:t>
      </w:r>
      <w:proofErr w:type="spellStart"/>
      <w:r w:rsidRPr="00743E2F">
        <w:t>ako</w:t>
      </w:r>
      <w:proofErr w:type="spellEnd"/>
      <w:r w:rsidRPr="00743E2F">
        <w:t xml:space="preserve"> je to </w:t>
      </w:r>
      <w:proofErr w:type="spellStart"/>
      <w:r w:rsidRPr="00743E2F">
        <w:t>primjereno</w:t>
      </w:r>
      <w:proofErr w:type="spellEnd"/>
      <w:r w:rsidRPr="00743E2F">
        <w:t xml:space="preserve">,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proofErr w:type="gramStart"/>
      <w:r w:rsidRPr="00743E2F">
        <w:t>institucijama</w:t>
      </w:r>
      <w:proofErr w:type="spellEnd"/>
      <w:r w:rsidRPr="00743E2F">
        <w:t>;</w:t>
      </w:r>
      <w:proofErr w:type="gramEnd"/>
    </w:p>
    <w:p w14:paraId="2DB0256C" w14:textId="77777777" w:rsidR="00743E2F" w:rsidRPr="00743E2F" w:rsidRDefault="00743E2F" w:rsidP="00743E2F">
      <w:pPr>
        <w:jc w:val="center"/>
      </w:pPr>
      <w:r w:rsidRPr="00743E2F">
        <w:t xml:space="preserve">2) </w:t>
      </w:r>
      <w:proofErr w:type="spellStart"/>
      <w:r w:rsidRPr="00743E2F">
        <w:t>kupovati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prodavati</w:t>
      </w:r>
      <w:proofErr w:type="spellEnd"/>
      <w:r w:rsidRPr="00743E2F">
        <w:t xml:space="preserve">, </w:t>
      </w:r>
      <w:proofErr w:type="spellStart"/>
      <w:r w:rsidRPr="00743E2F">
        <w:t>promptno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terminski</w:t>
      </w:r>
      <w:proofErr w:type="spellEnd"/>
      <w:r w:rsidRPr="00743E2F">
        <w:t xml:space="preserve">, </w:t>
      </w:r>
      <w:proofErr w:type="spellStart"/>
      <w:r w:rsidRPr="00743E2F">
        <w:t>oblike</w:t>
      </w:r>
      <w:proofErr w:type="spellEnd"/>
      <w:r w:rsidRPr="00743E2F">
        <w:t xml:space="preserve"> </w:t>
      </w:r>
      <w:proofErr w:type="spellStart"/>
      <w:r w:rsidRPr="00743E2F">
        <w:t>imovine</w:t>
      </w:r>
      <w:proofErr w:type="spellEnd"/>
      <w:r w:rsidRPr="00743E2F">
        <w:t xml:space="preserve"> u </w:t>
      </w:r>
      <w:proofErr w:type="spellStart"/>
      <w:r w:rsidRPr="00743E2F">
        <w:t>stranoj</w:t>
      </w:r>
      <w:proofErr w:type="spellEnd"/>
      <w:r w:rsidRPr="00743E2F">
        <w:t xml:space="preserve"> </w:t>
      </w:r>
      <w:proofErr w:type="spellStart"/>
      <w:r w:rsidRPr="00743E2F">
        <w:t>valuti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plemenite</w:t>
      </w:r>
      <w:proofErr w:type="spellEnd"/>
      <w:r w:rsidRPr="00743E2F">
        <w:t xml:space="preserve"> </w:t>
      </w:r>
      <w:proofErr w:type="spellStart"/>
      <w:proofErr w:type="gramStart"/>
      <w:r w:rsidRPr="00743E2F">
        <w:t>metale</w:t>
      </w:r>
      <w:proofErr w:type="spellEnd"/>
      <w:r w:rsidRPr="00743E2F">
        <w:t>;</w:t>
      </w:r>
      <w:proofErr w:type="gramEnd"/>
    </w:p>
    <w:p w14:paraId="59986518" w14:textId="77777777" w:rsidR="00743E2F" w:rsidRPr="00743E2F" w:rsidRDefault="00743E2F" w:rsidP="00743E2F">
      <w:pPr>
        <w:jc w:val="center"/>
      </w:pPr>
      <w:r w:rsidRPr="00743E2F">
        <w:t xml:space="preserve">3) </w:t>
      </w:r>
      <w:proofErr w:type="spellStart"/>
      <w:r w:rsidRPr="00743E2F">
        <w:t>držati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upravljati</w:t>
      </w:r>
      <w:proofErr w:type="spellEnd"/>
      <w:r w:rsidRPr="00743E2F">
        <w:t xml:space="preserve"> </w:t>
      </w:r>
      <w:proofErr w:type="spellStart"/>
      <w:r w:rsidRPr="00743E2F">
        <w:t>imovinom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tač</w:t>
      </w:r>
      <w:proofErr w:type="spellEnd"/>
      <w:r w:rsidRPr="00743E2F">
        <w:t xml:space="preserve">. 1 </w:t>
      </w:r>
      <w:proofErr w:type="spellStart"/>
      <w:r w:rsidRPr="00743E2F">
        <w:t>i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i</w:t>
      </w:r>
      <w:proofErr w:type="spellEnd"/>
    </w:p>
    <w:p w14:paraId="466B20C9" w14:textId="77777777" w:rsidR="00743E2F" w:rsidRPr="00743E2F" w:rsidRDefault="00743E2F" w:rsidP="00743E2F">
      <w:pPr>
        <w:jc w:val="center"/>
      </w:pPr>
      <w:r w:rsidRPr="00743E2F">
        <w:lastRenderedPageBreak/>
        <w:t xml:space="preserve">4) </w:t>
      </w:r>
      <w:proofErr w:type="spellStart"/>
      <w:r w:rsidRPr="00743E2F">
        <w:t>obavljati</w:t>
      </w:r>
      <w:proofErr w:type="spellEnd"/>
      <w:r w:rsidRPr="00743E2F">
        <w:t xml:space="preserve"> </w:t>
      </w:r>
      <w:proofErr w:type="spellStart"/>
      <w:r w:rsidRPr="00743E2F">
        <w:t>sve</w:t>
      </w:r>
      <w:proofErr w:type="spellEnd"/>
      <w:r w:rsidRPr="00743E2F">
        <w:t xml:space="preserve"> </w:t>
      </w:r>
      <w:proofErr w:type="spellStart"/>
      <w:r w:rsidRPr="00743E2F">
        <w:t>vrste</w:t>
      </w:r>
      <w:proofErr w:type="spellEnd"/>
      <w:r w:rsidRPr="00743E2F">
        <w:t xml:space="preserve"> </w:t>
      </w:r>
      <w:proofErr w:type="spellStart"/>
      <w:r w:rsidRPr="00743E2F">
        <w:t>bankarskih</w:t>
      </w:r>
      <w:proofErr w:type="spellEnd"/>
      <w:r w:rsidRPr="00743E2F">
        <w:t xml:space="preserve"> </w:t>
      </w:r>
      <w:proofErr w:type="spellStart"/>
      <w:r w:rsidRPr="00743E2F">
        <w:t>transakcija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trećim</w:t>
      </w:r>
      <w:proofErr w:type="spellEnd"/>
      <w:r w:rsidRPr="00743E2F">
        <w:t xml:space="preserve"> </w:t>
      </w:r>
      <w:proofErr w:type="spellStart"/>
      <w:r w:rsidRPr="00743E2F">
        <w:t>državama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međunarodnim</w:t>
      </w:r>
      <w:proofErr w:type="spellEnd"/>
      <w:r w:rsidRPr="00743E2F">
        <w:t xml:space="preserve"> </w:t>
      </w:r>
      <w:proofErr w:type="spellStart"/>
      <w:r w:rsidRPr="00743E2F">
        <w:t>institucijama</w:t>
      </w:r>
      <w:proofErr w:type="spellEnd"/>
      <w:r w:rsidRPr="00743E2F">
        <w:t xml:space="preserve">, </w:t>
      </w:r>
      <w:proofErr w:type="spellStart"/>
      <w:r w:rsidRPr="00743E2F">
        <w:t>uključujući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davanja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uzimanja</w:t>
      </w:r>
      <w:proofErr w:type="spellEnd"/>
      <w:r w:rsidRPr="00743E2F">
        <w:t xml:space="preserve"> </w:t>
      </w:r>
      <w:proofErr w:type="spellStart"/>
      <w:r w:rsidRPr="00743E2F">
        <w:t>novčanih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>.</w:t>
      </w:r>
    </w:p>
    <w:p w14:paraId="16D59B69" w14:textId="77777777" w:rsidR="00743E2F" w:rsidRPr="00743E2F" w:rsidRDefault="00743E2F" w:rsidP="00743E2F">
      <w:pPr>
        <w:jc w:val="center"/>
      </w:pPr>
      <w:r w:rsidRPr="00743E2F">
        <w:t xml:space="preserve">Pod </w:t>
      </w:r>
      <w:proofErr w:type="spellStart"/>
      <w:r w:rsidRPr="00743E2F">
        <w:t>imovinom</w:t>
      </w:r>
      <w:proofErr w:type="spellEnd"/>
      <w:r w:rsidRPr="00743E2F">
        <w:t xml:space="preserve"> u </w:t>
      </w:r>
      <w:proofErr w:type="spellStart"/>
      <w:r w:rsidRPr="00743E2F">
        <w:t>stranoj</w:t>
      </w:r>
      <w:proofErr w:type="spellEnd"/>
      <w:r w:rsidRPr="00743E2F">
        <w:t xml:space="preserve"> </w:t>
      </w:r>
      <w:proofErr w:type="spellStart"/>
      <w:r w:rsidRPr="00743E2F">
        <w:t>valuti</w:t>
      </w:r>
      <w:proofErr w:type="spellEnd"/>
      <w:r w:rsidRPr="00743E2F">
        <w:t xml:space="preserve">, u </w:t>
      </w:r>
      <w:proofErr w:type="spellStart"/>
      <w:r w:rsidRPr="00743E2F">
        <w:t>smislu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tačka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, </w:t>
      </w:r>
      <w:proofErr w:type="spellStart"/>
      <w:r w:rsidRPr="00743E2F">
        <w:t>smatraju</w:t>
      </w:r>
      <w:proofErr w:type="spellEnd"/>
      <w:r w:rsidRPr="00743E2F">
        <w:t xml:space="preserve"> se </w:t>
      </w:r>
      <w:proofErr w:type="spellStart"/>
      <w:r w:rsidRPr="00743E2F">
        <w:t>hartije</w:t>
      </w:r>
      <w:proofErr w:type="spellEnd"/>
      <w:r w:rsidRPr="00743E2F">
        <w:t xml:space="preserve"> od </w:t>
      </w:r>
      <w:proofErr w:type="spellStart"/>
      <w:r w:rsidRPr="00743E2F">
        <w:t>vrijednosti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druga</w:t>
      </w:r>
      <w:proofErr w:type="spellEnd"/>
      <w:r w:rsidRPr="00743E2F">
        <w:t xml:space="preserve"> </w:t>
      </w:r>
      <w:proofErr w:type="spellStart"/>
      <w:r w:rsidRPr="00743E2F">
        <w:t>imovina</w:t>
      </w:r>
      <w:proofErr w:type="spellEnd"/>
      <w:r w:rsidRPr="00743E2F">
        <w:t xml:space="preserve"> u </w:t>
      </w:r>
      <w:proofErr w:type="spellStart"/>
      <w:r w:rsidRPr="00743E2F">
        <w:t>bilo</w:t>
      </w:r>
      <w:proofErr w:type="spellEnd"/>
      <w:r w:rsidRPr="00743E2F">
        <w:t xml:space="preserve"> </w:t>
      </w:r>
      <w:proofErr w:type="spellStart"/>
      <w:r w:rsidRPr="00743E2F">
        <w:t>kojoj</w:t>
      </w:r>
      <w:proofErr w:type="spellEnd"/>
      <w:r w:rsidRPr="00743E2F">
        <w:t xml:space="preserve"> </w:t>
      </w:r>
      <w:proofErr w:type="spellStart"/>
      <w:r w:rsidRPr="00743E2F">
        <w:t>stranoj</w:t>
      </w:r>
      <w:proofErr w:type="spellEnd"/>
      <w:r w:rsidRPr="00743E2F">
        <w:t xml:space="preserve"> </w:t>
      </w:r>
      <w:proofErr w:type="spellStart"/>
      <w:r w:rsidRPr="00743E2F">
        <w:t>valuti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obračunskoj</w:t>
      </w:r>
      <w:proofErr w:type="spellEnd"/>
      <w:r w:rsidRPr="00743E2F">
        <w:t xml:space="preserve"> </w:t>
      </w:r>
      <w:proofErr w:type="spellStart"/>
      <w:r w:rsidRPr="00743E2F">
        <w:t>jedinici</w:t>
      </w:r>
      <w:proofErr w:type="spellEnd"/>
      <w:r w:rsidRPr="00743E2F">
        <w:t xml:space="preserve">, </w:t>
      </w:r>
      <w:proofErr w:type="spellStart"/>
      <w:r w:rsidRPr="00743E2F">
        <w:t>nezavisno</w:t>
      </w:r>
      <w:proofErr w:type="spellEnd"/>
      <w:r w:rsidRPr="00743E2F">
        <w:t xml:space="preserve"> od </w:t>
      </w:r>
      <w:proofErr w:type="spellStart"/>
      <w:r w:rsidRPr="00743E2F">
        <w:t>oblika</w:t>
      </w:r>
      <w:proofErr w:type="spellEnd"/>
      <w:r w:rsidRPr="00743E2F">
        <w:t xml:space="preserve"> u </w:t>
      </w:r>
      <w:proofErr w:type="spellStart"/>
      <w:r w:rsidRPr="00743E2F">
        <w:t>kojem</w:t>
      </w:r>
      <w:proofErr w:type="spellEnd"/>
      <w:r w:rsidRPr="00743E2F">
        <w:t xml:space="preserve"> se </w:t>
      </w:r>
      <w:proofErr w:type="spellStart"/>
      <w:r w:rsidRPr="00743E2F">
        <w:t>drži</w:t>
      </w:r>
      <w:proofErr w:type="spellEnd"/>
      <w:r w:rsidRPr="00743E2F">
        <w:t>.</w:t>
      </w:r>
    </w:p>
    <w:p w14:paraId="1BB7BD33" w14:textId="77777777" w:rsidR="00743E2F" w:rsidRPr="00743E2F" w:rsidRDefault="00743E2F" w:rsidP="00743E2F">
      <w:pPr>
        <w:jc w:val="center"/>
        <w:rPr>
          <w:b/>
          <w:bCs/>
        </w:rPr>
      </w:pPr>
      <w:bookmarkStart w:id="209" w:name="str_104"/>
      <w:bookmarkEnd w:id="209"/>
      <w:proofErr w:type="spellStart"/>
      <w:r w:rsidRPr="00743E2F">
        <w:rPr>
          <w:b/>
          <w:bCs/>
        </w:rPr>
        <w:t>Upis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kapitala</w:t>
      </w:r>
      <w:proofErr w:type="spellEnd"/>
      <w:r w:rsidRPr="00743E2F">
        <w:rPr>
          <w:b/>
          <w:bCs/>
        </w:rPr>
        <w:t xml:space="preserve"> ECB-a</w:t>
      </w:r>
    </w:p>
    <w:p w14:paraId="72E20DE3" w14:textId="77777777" w:rsidR="00743E2F" w:rsidRPr="00743E2F" w:rsidRDefault="00743E2F" w:rsidP="00743E2F">
      <w:pPr>
        <w:jc w:val="center"/>
        <w:rPr>
          <w:b/>
          <w:bCs/>
        </w:rPr>
      </w:pPr>
      <w:bookmarkStart w:id="210" w:name="clan_87s"/>
      <w:bookmarkEnd w:id="21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87s</w:t>
      </w:r>
    </w:p>
    <w:p w14:paraId="653BBECA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je </w:t>
      </w:r>
      <w:proofErr w:type="spellStart"/>
      <w:r w:rsidRPr="00743E2F">
        <w:t>dužna</w:t>
      </w:r>
      <w:proofErr w:type="spellEnd"/>
      <w:r w:rsidRPr="00743E2F">
        <w:t xml:space="preserve"> da </w:t>
      </w:r>
      <w:proofErr w:type="spellStart"/>
      <w:r w:rsidRPr="00743E2F">
        <w:t>upiše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uplati</w:t>
      </w:r>
      <w:proofErr w:type="spellEnd"/>
      <w:r w:rsidRPr="00743E2F">
        <w:t xml:space="preserve"> </w:t>
      </w:r>
      <w:proofErr w:type="spellStart"/>
      <w:r w:rsidRPr="00743E2F">
        <w:t>kapital</w:t>
      </w:r>
      <w:proofErr w:type="spellEnd"/>
      <w:r w:rsidRPr="00743E2F">
        <w:t xml:space="preserve"> ECB-a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</w:t>
      </w:r>
      <w:proofErr w:type="spellEnd"/>
      <w:r w:rsidRPr="00743E2F">
        <w:t xml:space="preserve">. 28 </w:t>
      </w:r>
      <w:proofErr w:type="spellStart"/>
      <w:r w:rsidRPr="00743E2F">
        <w:t>i</w:t>
      </w:r>
      <w:proofErr w:type="spellEnd"/>
      <w:r w:rsidRPr="00743E2F">
        <w:t xml:space="preserve"> 29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40133901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1" w:name="str_105"/>
      <w:bookmarkEnd w:id="211"/>
      <w:proofErr w:type="spellStart"/>
      <w:r w:rsidRPr="00743E2F">
        <w:rPr>
          <w:b/>
          <w:bCs/>
          <w:lang w:val="fr-FR"/>
        </w:rPr>
        <w:t>Prenos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dijela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međunarodnih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rezervi</w:t>
      </w:r>
      <w:proofErr w:type="spellEnd"/>
    </w:p>
    <w:p w14:paraId="3C7EAB3D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2" w:name="clan_87t"/>
      <w:bookmarkEnd w:id="212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87t</w:t>
      </w:r>
    </w:p>
    <w:p w14:paraId="627C0EC3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dužna</w:t>
      </w:r>
      <w:proofErr w:type="spellEnd"/>
      <w:r w:rsidRPr="00743E2F">
        <w:rPr>
          <w:lang w:val="fr-FR"/>
        </w:rPr>
        <w:t xml:space="preserve"> ECB-u </w:t>
      </w:r>
      <w:proofErr w:type="spellStart"/>
      <w:r w:rsidRPr="00743E2F">
        <w:rPr>
          <w:lang w:val="fr-FR"/>
        </w:rPr>
        <w:t>prenijeti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dio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članom</w:t>
      </w:r>
      <w:proofErr w:type="spellEnd"/>
      <w:r w:rsidRPr="00743E2F">
        <w:rPr>
          <w:lang w:val="fr-FR"/>
        </w:rPr>
        <w:t xml:space="preserve"> 30 </w:t>
      </w:r>
      <w:proofErr w:type="spellStart"/>
      <w:r w:rsidRPr="00743E2F">
        <w:rPr>
          <w:lang w:val="fr-FR"/>
        </w:rPr>
        <w:t>Statuta</w:t>
      </w:r>
      <w:proofErr w:type="spellEnd"/>
      <w:r w:rsidRPr="00743E2F">
        <w:rPr>
          <w:lang w:val="fr-FR"/>
        </w:rPr>
        <w:t xml:space="preserve"> ESCB-a i ECB-a.</w:t>
      </w:r>
    </w:p>
    <w:p w14:paraId="4C4F333E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, ako </w:t>
      </w:r>
      <w:proofErr w:type="spellStart"/>
      <w:r w:rsidRPr="00743E2F">
        <w:rPr>
          <w:lang w:val="fr-FR"/>
        </w:rPr>
        <w:t>joj</w:t>
      </w:r>
      <w:proofErr w:type="spellEnd"/>
      <w:r w:rsidRPr="00743E2F">
        <w:rPr>
          <w:lang w:val="fr-FR"/>
        </w:rPr>
        <w:t xml:space="preserve"> ECB </w:t>
      </w:r>
      <w:proofErr w:type="spellStart"/>
      <w:r w:rsidRPr="00743E2F">
        <w:rPr>
          <w:lang w:val="fr-FR"/>
        </w:rPr>
        <w:t>povjeri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upravljanje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ime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</w:t>
      </w:r>
      <w:proofErr w:type="spellEnd"/>
      <w:r w:rsidRPr="00743E2F">
        <w:rPr>
          <w:lang w:val="fr-FR"/>
        </w:rPr>
        <w:t xml:space="preserve"> ECB-a, </w:t>
      </w:r>
      <w:proofErr w:type="spellStart"/>
      <w:r w:rsidRPr="00743E2F">
        <w:rPr>
          <w:lang w:val="fr-FR"/>
        </w:rPr>
        <w:t>upravljati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dijelom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smjernicama</w:t>
      </w:r>
      <w:proofErr w:type="spellEnd"/>
      <w:r w:rsidRPr="00743E2F">
        <w:rPr>
          <w:lang w:val="fr-FR"/>
        </w:rPr>
        <w:t xml:space="preserve"> ECB-a.</w:t>
      </w:r>
    </w:p>
    <w:p w14:paraId="156DBAA7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3" w:name="str_106"/>
      <w:bookmarkEnd w:id="213"/>
      <w:proofErr w:type="spellStart"/>
      <w:r w:rsidRPr="00743E2F">
        <w:rPr>
          <w:b/>
          <w:bCs/>
          <w:lang w:val="fr-FR"/>
        </w:rPr>
        <w:t>Upravljanje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imovinom</w:t>
      </w:r>
      <w:proofErr w:type="spellEnd"/>
    </w:p>
    <w:p w14:paraId="2D9E4613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87ć</w:t>
      </w:r>
    </w:p>
    <w:p w14:paraId="2BF32397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upravlja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dijelom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se ne </w:t>
      </w:r>
      <w:proofErr w:type="spellStart"/>
      <w:r w:rsidRPr="00743E2F">
        <w:rPr>
          <w:lang w:val="fr-FR"/>
        </w:rPr>
        <w:t>prenesu</w:t>
      </w:r>
      <w:proofErr w:type="spellEnd"/>
      <w:r w:rsidRPr="00743E2F">
        <w:rPr>
          <w:lang w:val="fr-FR"/>
        </w:rPr>
        <w:t xml:space="preserve"> ECB-u i </w:t>
      </w:r>
      <w:proofErr w:type="spellStart"/>
      <w:r w:rsidRPr="00743E2F">
        <w:rPr>
          <w:lang w:val="fr-FR"/>
        </w:rPr>
        <w:t>drugom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imovinom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zatečenom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bilansu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na dan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monetarnoj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>.</w:t>
      </w:r>
    </w:p>
    <w:p w14:paraId="29A925C8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Imovinom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upravlja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svojim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smjernicama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rukovodeći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načelima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likvidnosti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sigurnosti</w:t>
      </w:r>
      <w:proofErr w:type="spellEnd"/>
      <w:r w:rsidRPr="00743E2F">
        <w:rPr>
          <w:lang w:val="fr-FR"/>
        </w:rPr>
        <w:t>.</w:t>
      </w:r>
    </w:p>
    <w:p w14:paraId="591B3FE6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Izvršavanje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transakcija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okviru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upravljanja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rezervama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iznad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smjernicama</w:t>
      </w:r>
      <w:proofErr w:type="spellEnd"/>
      <w:r w:rsidRPr="00743E2F">
        <w:rPr>
          <w:lang w:val="fr-FR"/>
        </w:rPr>
        <w:t xml:space="preserve"> ECB-a i </w:t>
      </w:r>
      <w:proofErr w:type="spellStart"/>
      <w:r w:rsidRPr="00743E2F">
        <w:rPr>
          <w:lang w:val="fr-FR"/>
        </w:rPr>
        <w:t>izvršavanje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transakcija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operativnim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deviznim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sredstvima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iznad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smjernicama</w:t>
      </w:r>
      <w:proofErr w:type="spellEnd"/>
      <w:r w:rsidRPr="00743E2F">
        <w:rPr>
          <w:lang w:val="fr-FR"/>
        </w:rPr>
        <w:t xml:space="preserve"> ECB-a,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vrši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prethodno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odobrenje</w:t>
      </w:r>
      <w:proofErr w:type="spellEnd"/>
      <w:r w:rsidRPr="00743E2F">
        <w:rPr>
          <w:lang w:val="fr-FR"/>
        </w:rPr>
        <w:t xml:space="preserve"> ECB-a.</w:t>
      </w:r>
    </w:p>
    <w:p w14:paraId="056F3705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Izuzetno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3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odobrenje</w:t>
      </w:r>
      <w:proofErr w:type="spellEnd"/>
      <w:r w:rsidRPr="00743E2F">
        <w:rPr>
          <w:lang w:val="fr-FR"/>
        </w:rPr>
        <w:t xml:space="preserve"> ECB-a </w:t>
      </w:r>
      <w:proofErr w:type="spellStart"/>
      <w:r w:rsidRPr="00743E2F">
        <w:rPr>
          <w:lang w:val="fr-FR"/>
        </w:rPr>
        <w:t>nije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potrebno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slučaju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izvršavanja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transakcije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proizlazi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ispunjavanja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obaveza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>.</w:t>
      </w:r>
    </w:p>
    <w:p w14:paraId="169E73D7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, ako </w:t>
      </w:r>
      <w:proofErr w:type="spellStart"/>
      <w:r w:rsidRPr="00743E2F">
        <w:rPr>
          <w:lang w:val="fr-FR"/>
        </w:rPr>
        <w:t>joj</w:t>
      </w:r>
      <w:proofErr w:type="spellEnd"/>
      <w:r w:rsidRPr="00743E2F">
        <w:rPr>
          <w:lang w:val="fr-FR"/>
        </w:rPr>
        <w:t xml:space="preserve"> ECB </w:t>
      </w:r>
      <w:proofErr w:type="spellStart"/>
      <w:r w:rsidRPr="00743E2F">
        <w:rPr>
          <w:lang w:val="fr-FR"/>
        </w:rPr>
        <w:t>povjeri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upravljanje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ime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račun</w:t>
      </w:r>
      <w:proofErr w:type="spellEnd"/>
      <w:r w:rsidRPr="00743E2F">
        <w:rPr>
          <w:lang w:val="fr-FR"/>
        </w:rPr>
        <w:t xml:space="preserve"> ECB-a, </w:t>
      </w:r>
      <w:proofErr w:type="spellStart"/>
      <w:r w:rsidRPr="00743E2F">
        <w:rPr>
          <w:lang w:val="fr-FR"/>
        </w:rPr>
        <w:t>upravljati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prenesenim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dijelom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međunarodnih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rezervi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87t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smjernicama</w:t>
      </w:r>
      <w:proofErr w:type="spellEnd"/>
      <w:r w:rsidRPr="00743E2F">
        <w:rPr>
          <w:lang w:val="fr-FR"/>
        </w:rPr>
        <w:t xml:space="preserve"> ECB-a.</w:t>
      </w:r>
    </w:p>
    <w:p w14:paraId="57CEBB59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4" w:name="str_107"/>
      <w:bookmarkEnd w:id="214"/>
      <w:proofErr w:type="spellStart"/>
      <w:r w:rsidRPr="00743E2F">
        <w:rPr>
          <w:b/>
          <w:bCs/>
          <w:lang w:val="fr-FR"/>
        </w:rPr>
        <w:t>Platni</w:t>
      </w:r>
      <w:proofErr w:type="spellEnd"/>
      <w:r w:rsidRPr="00743E2F">
        <w:rPr>
          <w:b/>
          <w:bCs/>
          <w:lang w:val="fr-FR"/>
        </w:rPr>
        <w:t xml:space="preserve"> promet</w:t>
      </w:r>
    </w:p>
    <w:p w14:paraId="30F620AC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5" w:name="clan_87u"/>
      <w:bookmarkEnd w:id="215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87u</w:t>
      </w:r>
    </w:p>
    <w:p w14:paraId="6D502A11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lastRenderedPageBreak/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je </w:t>
      </w:r>
      <w:proofErr w:type="spellStart"/>
      <w:r w:rsidRPr="00743E2F">
        <w:rPr>
          <w:lang w:val="fr-FR"/>
        </w:rPr>
        <w:t>dužna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obezbijedi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uslove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sigurno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efikasno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funkcionisanje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prometa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okviru</w:t>
      </w:r>
      <w:proofErr w:type="spellEnd"/>
      <w:r w:rsidRPr="00743E2F">
        <w:rPr>
          <w:lang w:val="fr-FR"/>
        </w:rPr>
        <w:t xml:space="preserve"> i van </w:t>
      </w:r>
      <w:proofErr w:type="spellStart"/>
      <w:r w:rsidRPr="00743E2F">
        <w:rPr>
          <w:lang w:val="fr-FR"/>
        </w:rPr>
        <w:t>Evropske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unije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ECB-a i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drugih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tijela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Evropske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unije</w:t>
      </w:r>
      <w:proofErr w:type="spellEnd"/>
      <w:r w:rsidRPr="00743E2F">
        <w:rPr>
          <w:lang w:val="fr-FR"/>
        </w:rPr>
        <w:t>.</w:t>
      </w:r>
    </w:p>
    <w:p w14:paraId="376AC83C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donijeti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sprovođenje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>.</w:t>
      </w:r>
    </w:p>
    <w:p w14:paraId="16907B98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Propisi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moraju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potpunosti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usklađeni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ECB-a i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drugih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nadležnih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tijela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Evropske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unije</w:t>
      </w:r>
      <w:proofErr w:type="spellEnd"/>
      <w:r w:rsidRPr="00743E2F">
        <w:rPr>
          <w:lang w:val="fr-FR"/>
        </w:rPr>
        <w:t>.</w:t>
      </w:r>
    </w:p>
    <w:p w14:paraId="3FE228DF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6" w:name="str_108"/>
      <w:bookmarkEnd w:id="216"/>
      <w:proofErr w:type="spellStart"/>
      <w:r w:rsidRPr="00743E2F">
        <w:rPr>
          <w:b/>
          <w:bCs/>
          <w:lang w:val="fr-FR"/>
        </w:rPr>
        <w:t>Nadležnosti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</w:p>
    <w:p w14:paraId="6246C4C2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17" w:name="clan_87f"/>
      <w:bookmarkEnd w:id="217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87f</w:t>
      </w:r>
    </w:p>
    <w:p w14:paraId="4FF726D5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proofErr w:type="gramStart"/>
      <w:r w:rsidRPr="00743E2F">
        <w:rPr>
          <w:lang w:val="fr-FR"/>
        </w:rPr>
        <w:t>Savjet</w:t>
      </w:r>
      <w:proofErr w:type="spellEnd"/>
      <w:r w:rsidRPr="00743E2F">
        <w:rPr>
          <w:lang w:val="fr-FR"/>
        </w:rPr>
        <w:t>:</w:t>
      </w:r>
      <w:proofErr w:type="gramEnd"/>
    </w:p>
    <w:p w14:paraId="5799A9D8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akte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ostvarivanje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ciljeva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izvršavanje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zadataka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odnosno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osnovu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ovlašćenja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utvrđenih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ovim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Statutom</w:t>
      </w:r>
      <w:proofErr w:type="spellEnd"/>
      <w:r w:rsidRPr="00743E2F">
        <w:rPr>
          <w:lang w:val="fr-FR"/>
        </w:rPr>
        <w:t xml:space="preserve"> ESCB-a i ECB-a i </w:t>
      </w:r>
      <w:proofErr w:type="spellStart"/>
      <w:r w:rsidRPr="00743E2F">
        <w:rPr>
          <w:lang w:val="fr-FR"/>
        </w:rPr>
        <w:t>drugim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Evropske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unije</w:t>
      </w:r>
      <w:proofErr w:type="spellEnd"/>
      <w:r w:rsidRPr="00743E2F">
        <w:rPr>
          <w:lang w:val="fr-FR"/>
        </w:rPr>
        <w:t>;</w:t>
      </w:r>
      <w:proofErr w:type="gramEnd"/>
    </w:p>
    <w:p w14:paraId="3D15B5F6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2)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izdavanje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kovanog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novca</w:t>
      </w:r>
      <w:proofErr w:type="spellEnd"/>
      <w:r w:rsidRPr="00743E2F">
        <w:rPr>
          <w:lang w:val="fr-FR"/>
        </w:rPr>
        <w:t xml:space="preserve">, ako je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to </w:t>
      </w:r>
      <w:proofErr w:type="spellStart"/>
      <w:r w:rsidRPr="00743E2F">
        <w:rPr>
          <w:lang w:val="fr-FR"/>
        </w:rPr>
        <w:t>ovlašćena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Statutom</w:t>
      </w:r>
      <w:proofErr w:type="spellEnd"/>
      <w:r w:rsidRPr="00743E2F">
        <w:rPr>
          <w:lang w:val="fr-FR"/>
        </w:rPr>
        <w:t xml:space="preserve"> ESCB-a i ECB-a i </w:t>
      </w:r>
      <w:proofErr w:type="spellStart"/>
      <w:r w:rsidRPr="00743E2F">
        <w:rPr>
          <w:lang w:val="fr-FR"/>
        </w:rPr>
        <w:t>drugim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Evropske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unije</w:t>
      </w:r>
      <w:proofErr w:type="spellEnd"/>
      <w:r w:rsidRPr="00743E2F">
        <w:rPr>
          <w:lang w:val="fr-FR"/>
        </w:rPr>
        <w:t>;</w:t>
      </w:r>
      <w:proofErr w:type="gramEnd"/>
    </w:p>
    <w:p w14:paraId="04F266D4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3)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članstvu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učešću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radu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međunarodnim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>;</w:t>
      </w:r>
      <w:proofErr w:type="gramEnd"/>
    </w:p>
    <w:p w14:paraId="625F78ED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4)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članstvu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međunarodnim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monetarnim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uz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odobrenje</w:t>
      </w:r>
      <w:proofErr w:type="spellEnd"/>
      <w:r w:rsidRPr="00743E2F">
        <w:rPr>
          <w:lang w:val="fr-FR"/>
        </w:rPr>
        <w:t xml:space="preserve"> ECB-</w:t>
      </w:r>
      <w:proofErr w:type="gramStart"/>
      <w:r w:rsidRPr="00743E2F">
        <w:rPr>
          <w:lang w:val="fr-FR"/>
        </w:rPr>
        <w:t>a;</w:t>
      </w:r>
      <w:proofErr w:type="gramEnd"/>
    </w:p>
    <w:p w14:paraId="03AF18DB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5)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Statut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;</w:t>
      </w:r>
      <w:proofErr w:type="gramEnd"/>
    </w:p>
    <w:p w14:paraId="6F594D97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6)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izdavanju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oduzimanju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dozvole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rad </w:t>
      </w:r>
      <w:proofErr w:type="spellStart"/>
      <w:r w:rsidRPr="00743E2F">
        <w:rPr>
          <w:lang w:val="fr-FR"/>
        </w:rPr>
        <w:t>kreditne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institucije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>;</w:t>
      </w:r>
      <w:proofErr w:type="gramEnd"/>
    </w:p>
    <w:p w14:paraId="5002975C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7) </w:t>
      </w:r>
      <w:proofErr w:type="spellStart"/>
      <w:r w:rsidRPr="00743E2F">
        <w:rPr>
          <w:lang w:val="fr-FR"/>
        </w:rPr>
        <w:t>daje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pripajanje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sticanje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akcija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zakonom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kreditnih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, ako </w:t>
      </w:r>
      <w:proofErr w:type="spellStart"/>
      <w:r w:rsidRPr="00743E2F">
        <w:rPr>
          <w:lang w:val="fr-FR"/>
        </w:rPr>
        <w:t>izdavanje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nadležnosti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tijela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Evropske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unije</w:t>
      </w:r>
      <w:proofErr w:type="spellEnd"/>
      <w:r w:rsidRPr="00743E2F">
        <w:rPr>
          <w:lang w:val="fr-FR"/>
        </w:rPr>
        <w:t>;</w:t>
      </w:r>
      <w:proofErr w:type="gramEnd"/>
    </w:p>
    <w:p w14:paraId="0E7587DB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8)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izdavanju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oduzimanju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pružanje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usluga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instituciji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>;</w:t>
      </w:r>
      <w:proofErr w:type="gramEnd"/>
    </w:p>
    <w:p w14:paraId="4DE99175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9)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izdavanju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oduzimanju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odobrenja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izdavanje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novca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novac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institucija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elektronski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novac</w:t>
      </w:r>
      <w:proofErr w:type="spellEnd"/>
      <w:r w:rsidRPr="00743E2F">
        <w:rPr>
          <w:lang w:val="fr-FR"/>
        </w:rPr>
        <w:t>;</w:t>
      </w:r>
      <w:proofErr w:type="gramEnd"/>
    </w:p>
    <w:p w14:paraId="147E187D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10)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izdavanju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oduzimanju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dozvola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rad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 xml:space="preserve">,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propisima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kojima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uređuje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osnivanje</w:t>
      </w:r>
      <w:proofErr w:type="spellEnd"/>
      <w:r w:rsidRPr="00743E2F">
        <w:rPr>
          <w:lang w:val="fr-FR"/>
        </w:rPr>
        <w:t xml:space="preserve"> i rad </w:t>
      </w:r>
      <w:proofErr w:type="spellStart"/>
      <w:r w:rsidRPr="00743E2F">
        <w:rPr>
          <w:lang w:val="fr-FR"/>
        </w:rPr>
        <w:t>platnih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>;</w:t>
      </w:r>
      <w:proofErr w:type="gramEnd"/>
    </w:p>
    <w:p w14:paraId="447E24DD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11)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uvođenju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zaštitnih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drugih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mjera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radi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održavanja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stabilnosti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kao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cjeline</w:t>
      </w:r>
      <w:proofErr w:type="spellEnd"/>
      <w:r w:rsidRPr="00743E2F">
        <w:rPr>
          <w:lang w:val="fr-FR"/>
        </w:rPr>
        <w:t>;</w:t>
      </w:r>
      <w:proofErr w:type="gramEnd"/>
    </w:p>
    <w:p w14:paraId="365907A1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12) </w:t>
      </w:r>
      <w:proofErr w:type="spellStart"/>
      <w:r w:rsidRPr="00743E2F">
        <w:rPr>
          <w:lang w:val="fr-FR"/>
        </w:rPr>
        <w:t>usvaja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izvještaje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dostavljaju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Skupštini</w:t>
      </w:r>
      <w:proofErr w:type="spellEnd"/>
      <w:r w:rsidRPr="00743E2F">
        <w:rPr>
          <w:lang w:val="fr-FR"/>
        </w:rPr>
        <w:t xml:space="preserve"> i </w:t>
      </w:r>
      <w:proofErr w:type="spellStart"/>
      <w:proofErr w:type="gramStart"/>
      <w:r w:rsidRPr="00743E2F">
        <w:rPr>
          <w:lang w:val="fr-FR"/>
        </w:rPr>
        <w:t>Vladi</w:t>
      </w:r>
      <w:proofErr w:type="spellEnd"/>
      <w:r w:rsidRPr="00743E2F">
        <w:rPr>
          <w:lang w:val="fr-FR"/>
        </w:rPr>
        <w:t>;</w:t>
      </w:r>
      <w:proofErr w:type="gramEnd"/>
    </w:p>
    <w:p w14:paraId="1086810F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13) </w:t>
      </w:r>
      <w:proofErr w:type="spellStart"/>
      <w:r w:rsidRPr="00743E2F">
        <w:rPr>
          <w:lang w:val="fr-FR"/>
        </w:rPr>
        <w:t>donosi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finansijski</w:t>
      </w:r>
      <w:proofErr w:type="spellEnd"/>
      <w:r w:rsidRPr="00743E2F">
        <w:rPr>
          <w:lang w:val="fr-FR"/>
        </w:rPr>
        <w:t xml:space="preserve"> plan i </w:t>
      </w:r>
      <w:proofErr w:type="spellStart"/>
      <w:r w:rsidRPr="00743E2F">
        <w:rPr>
          <w:lang w:val="fr-FR"/>
        </w:rPr>
        <w:t>finansijske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izvještaje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>;</w:t>
      </w:r>
      <w:proofErr w:type="gramEnd"/>
    </w:p>
    <w:p w14:paraId="1311E090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lastRenderedPageBreak/>
        <w:t xml:space="preserve">14) </w:t>
      </w:r>
      <w:proofErr w:type="spellStart"/>
      <w:r w:rsidRPr="00743E2F">
        <w:rPr>
          <w:lang w:val="fr-FR"/>
        </w:rPr>
        <w:t>utvrđuje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tarifu</w:t>
      </w:r>
      <w:proofErr w:type="spellEnd"/>
      <w:r w:rsidRPr="00743E2F">
        <w:rPr>
          <w:lang w:val="fr-FR"/>
        </w:rPr>
        <w:t xml:space="preserve"> po </w:t>
      </w:r>
      <w:proofErr w:type="spellStart"/>
      <w:r w:rsidRPr="00743E2F">
        <w:rPr>
          <w:lang w:val="fr-FR"/>
        </w:rPr>
        <w:t>kojoj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obračunavaju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naknade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vršenje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usluga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obavlja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Centralna</w:t>
      </w:r>
      <w:proofErr w:type="spellEnd"/>
      <w:r w:rsidRPr="00743E2F">
        <w:rPr>
          <w:lang w:val="fr-FR"/>
        </w:rPr>
        <w:t xml:space="preserve"> </w:t>
      </w:r>
      <w:proofErr w:type="spellStart"/>
      <w:proofErr w:type="gramStart"/>
      <w:r w:rsidRPr="00743E2F">
        <w:rPr>
          <w:lang w:val="fr-FR"/>
        </w:rPr>
        <w:t>banka</w:t>
      </w:r>
      <w:proofErr w:type="spellEnd"/>
      <w:r w:rsidRPr="00743E2F">
        <w:rPr>
          <w:lang w:val="fr-FR"/>
        </w:rPr>
        <w:t>;</w:t>
      </w:r>
      <w:proofErr w:type="gramEnd"/>
    </w:p>
    <w:p w14:paraId="2FE0AC0F" w14:textId="77777777" w:rsidR="00743E2F" w:rsidRPr="00743E2F" w:rsidRDefault="00743E2F" w:rsidP="00743E2F">
      <w:pPr>
        <w:jc w:val="center"/>
      </w:pPr>
      <w:r w:rsidRPr="00743E2F">
        <w:t xml:space="preserve">15) </w:t>
      </w:r>
      <w:proofErr w:type="spellStart"/>
      <w:r w:rsidRPr="00743E2F">
        <w:t>donosi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predlog</w:t>
      </w:r>
      <w:proofErr w:type="spellEnd"/>
      <w:r w:rsidRPr="00743E2F">
        <w:t xml:space="preserve"> </w:t>
      </w:r>
      <w:proofErr w:type="spellStart"/>
      <w:r w:rsidRPr="00743E2F">
        <w:t>guvernera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proofErr w:type="gramStart"/>
      <w:r w:rsidRPr="00743E2F">
        <w:t>viceguvernera</w:t>
      </w:r>
      <w:proofErr w:type="spellEnd"/>
      <w:r w:rsidRPr="00743E2F">
        <w:t>;</w:t>
      </w:r>
      <w:proofErr w:type="gramEnd"/>
    </w:p>
    <w:p w14:paraId="59359AAF" w14:textId="77777777" w:rsidR="00743E2F" w:rsidRPr="00743E2F" w:rsidRDefault="00743E2F" w:rsidP="00743E2F">
      <w:pPr>
        <w:jc w:val="center"/>
      </w:pPr>
      <w:r w:rsidRPr="00743E2F">
        <w:t xml:space="preserve">16) </w:t>
      </w:r>
      <w:proofErr w:type="spellStart"/>
      <w:r w:rsidRPr="00743E2F">
        <w:t>obavlja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poslove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>.</w:t>
      </w:r>
    </w:p>
    <w:p w14:paraId="787C003D" w14:textId="77777777" w:rsidR="00743E2F" w:rsidRPr="00743E2F" w:rsidRDefault="00743E2F" w:rsidP="00743E2F">
      <w:pPr>
        <w:jc w:val="center"/>
        <w:rPr>
          <w:b/>
          <w:bCs/>
        </w:rPr>
      </w:pPr>
      <w:bookmarkStart w:id="218" w:name="str_109"/>
      <w:bookmarkEnd w:id="218"/>
      <w:proofErr w:type="spellStart"/>
      <w:r w:rsidRPr="00743E2F">
        <w:rPr>
          <w:b/>
          <w:bCs/>
        </w:rPr>
        <w:t>Članstvo</w:t>
      </w:r>
      <w:proofErr w:type="spellEnd"/>
      <w:r w:rsidRPr="00743E2F">
        <w:rPr>
          <w:b/>
          <w:bCs/>
        </w:rPr>
        <w:t xml:space="preserve"> u </w:t>
      </w:r>
      <w:proofErr w:type="spellStart"/>
      <w:r w:rsidRPr="00743E2F">
        <w:rPr>
          <w:b/>
          <w:bCs/>
        </w:rPr>
        <w:t>Upravnom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savjetu</w:t>
      </w:r>
      <w:proofErr w:type="spellEnd"/>
      <w:r w:rsidRPr="00743E2F">
        <w:rPr>
          <w:b/>
          <w:bCs/>
        </w:rPr>
        <w:t xml:space="preserve"> ECB-a</w:t>
      </w:r>
    </w:p>
    <w:p w14:paraId="48222E1A" w14:textId="77777777" w:rsidR="00743E2F" w:rsidRPr="00743E2F" w:rsidRDefault="00743E2F" w:rsidP="00743E2F">
      <w:pPr>
        <w:jc w:val="center"/>
        <w:rPr>
          <w:b/>
          <w:bCs/>
        </w:rPr>
      </w:pPr>
      <w:bookmarkStart w:id="219" w:name="clan_87h"/>
      <w:bookmarkEnd w:id="219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87h</w:t>
      </w:r>
    </w:p>
    <w:p w14:paraId="624F84B8" w14:textId="77777777" w:rsidR="00743E2F" w:rsidRPr="00743E2F" w:rsidRDefault="00743E2F" w:rsidP="00743E2F">
      <w:pPr>
        <w:jc w:val="center"/>
      </w:pPr>
      <w:proofErr w:type="spellStart"/>
      <w:r w:rsidRPr="00743E2F">
        <w:t>Guverner</w:t>
      </w:r>
      <w:proofErr w:type="spellEnd"/>
      <w:r w:rsidRPr="00743E2F">
        <w:t xml:space="preserve"> je </w:t>
      </w:r>
      <w:proofErr w:type="spellStart"/>
      <w:r w:rsidRPr="00743E2F">
        <w:t>član</w:t>
      </w:r>
      <w:proofErr w:type="spellEnd"/>
      <w:r w:rsidRPr="00743E2F">
        <w:t xml:space="preserve"> </w:t>
      </w:r>
      <w:proofErr w:type="spellStart"/>
      <w:r w:rsidRPr="00743E2F">
        <w:t>Upravnog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ECB-a.</w:t>
      </w:r>
    </w:p>
    <w:p w14:paraId="1FA3688D" w14:textId="77777777" w:rsidR="00743E2F" w:rsidRPr="00743E2F" w:rsidRDefault="00743E2F" w:rsidP="00743E2F">
      <w:pPr>
        <w:jc w:val="center"/>
        <w:rPr>
          <w:b/>
          <w:bCs/>
        </w:rPr>
      </w:pPr>
      <w:bookmarkStart w:id="220" w:name="str_110"/>
      <w:bookmarkEnd w:id="220"/>
      <w:proofErr w:type="spellStart"/>
      <w:r w:rsidRPr="00743E2F">
        <w:rPr>
          <w:b/>
          <w:bCs/>
        </w:rPr>
        <w:t>Finansijski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rezultat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raspodjela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dobiti</w:t>
      </w:r>
      <w:proofErr w:type="spellEnd"/>
    </w:p>
    <w:p w14:paraId="5AEEBDAA" w14:textId="77777777" w:rsidR="00743E2F" w:rsidRPr="00743E2F" w:rsidRDefault="00743E2F" w:rsidP="00743E2F">
      <w:pPr>
        <w:jc w:val="center"/>
        <w:rPr>
          <w:b/>
          <w:bCs/>
        </w:rPr>
      </w:pPr>
      <w:bookmarkStart w:id="221" w:name="clan_87c"/>
      <w:bookmarkEnd w:id="221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87c</w:t>
      </w:r>
    </w:p>
    <w:p w14:paraId="13EF17CC" w14:textId="77777777" w:rsidR="00743E2F" w:rsidRPr="00743E2F" w:rsidRDefault="00743E2F" w:rsidP="00743E2F">
      <w:pPr>
        <w:jc w:val="center"/>
      </w:pPr>
      <w:proofErr w:type="spellStart"/>
      <w:r w:rsidRPr="00743E2F">
        <w:t>Finansijski</w:t>
      </w:r>
      <w:proofErr w:type="spellEnd"/>
      <w:r w:rsidRPr="00743E2F">
        <w:t xml:space="preserve"> </w:t>
      </w:r>
      <w:proofErr w:type="spellStart"/>
      <w:r w:rsidRPr="00743E2F">
        <w:t>rezultat</w:t>
      </w:r>
      <w:proofErr w:type="spellEnd"/>
      <w:r w:rsidRPr="00743E2F">
        <w:t xml:space="preserve"> - </w:t>
      </w:r>
      <w:proofErr w:type="spellStart"/>
      <w:r w:rsidRPr="00743E2F">
        <w:t>dobit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gubitak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utvrđuje</w:t>
      </w:r>
      <w:proofErr w:type="spellEnd"/>
      <w:r w:rsidRPr="00743E2F">
        <w:t xml:space="preserve"> se za </w:t>
      </w:r>
      <w:proofErr w:type="spellStart"/>
      <w:r w:rsidRPr="00743E2F">
        <w:t>svaku</w:t>
      </w:r>
      <w:proofErr w:type="spellEnd"/>
      <w:r w:rsidRPr="00743E2F">
        <w:t xml:space="preserve"> </w:t>
      </w:r>
      <w:proofErr w:type="spellStart"/>
      <w:r w:rsidRPr="00743E2F">
        <w:t>finansijsku</w:t>
      </w:r>
      <w:proofErr w:type="spellEnd"/>
      <w:r w:rsidRPr="00743E2F">
        <w:t xml:space="preserve"> </w:t>
      </w:r>
      <w:proofErr w:type="spellStart"/>
      <w:r w:rsidRPr="00743E2F">
        <w:t>godinu</w:t>
      </w:r>
      <w:proofErr w:type="spellEnd"/>
      <w:r w:rsidRPr="00743E2F">
        <w:t xml:space="preserve">, </w:t>
      </w:r>
      <w:proofErr w:type="spellStart"/>
      <w:r w:rsidRPr="00743E2F">
        <w:t>kao</w:t>
      </w:r>
      <w:proofErr w:type="spellEnd"/>
      <w:r w:rsidRPr="00743E2F">
        <w:t xml:space="preserve"> </w:t>
      </w:r>
      <w:proofErr w:type="spellStart"/>
      <w:r w:rsidRPr="00743E2F">
        <w:t>razlika</w:t>
      </w:r>
      <w:proofErr w:type="spellEnd"/>
      <w:r w:rsidRPr="00743E2F">
        <w:t xml:space="preserve"> </w:t>
      </w:r>
      <w:proofErr w:type="spellStart"/>
      <w:r w:rsidRPr="00743E2F">
        <w:t>između</w:t>
      </w:r>
      <w:proofErr w:type="spellEnd"/>
      <w:r w:rsidRPr="00743E2F">
        <w:t xml:space="preserve"> </w:t>
      </w:r>
      <w:proofErr w:type="spellStart"/>
      <w:r w:rsidRPr="00743E2F">
        <w:t>prihoda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rashoda</w:t>
      </w:r>
      <w:proofErr w:type="spellEnd"/>
      <w:r w:rsidRPr="00743E2F">
        <w:t xml:space="preserve">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ostvaruje</w:t>
      </w:r>
      <w:proofErr w:type="spellEnd"/>
      <w:r w:rsidRPr="00743E2F">
        <w:t xml:space="preserve"> u </w:t>
      </w:r>
      <w:proofErr w:type="spellStart"/>
      <w:r w:rsidRPr="00743E2F">
        <w:t>izvršavanju</w:t>
      </w:r>
      <w:proofErr w:type="spellEnd"/>
      <w:r w:rsidRPr="00743E2F">
        <w:t xml:space="preserve"> </w:t>
      </w:r>
      <w:proofErr w:type="spellStart"/>
      <w:r w:rsidRPr="00743E2F">
        <w:t>svojih</w:t>
      </w:r>
      <w:proofErr w:type="spellEnd"/>
      <w:r w:rsidRPr="00743E2F">
        <w:t xml:space="preserve"> </w:t>
      </w:r>
      <w:proofErr w:type="spellStart"/>
      <w:r w:rsidRPr="00743E2F">
        <w:t>zadataka</w:t>
      </w:r>
      <w:proofErr w:type="spellEnd"/>
      <w:r w:rsidRPr="00743E2F">
        <w:t xml:space="preserve">, </w:t>
      </w:r>
      <w:proofErr w:type="spellStart"/>
      <w:r w:rsidRPr="00743E2F">
        <w:t>odnosno</w:t>
      </w:r>
      <w:proofErr w:type="spellEnd"/>
      <w:r w:rsidRPr="00743E2F">
        <w:t xml:space="preserve"> </w:t>
      </w:r>
      <w:proofErr w:type="spellStart"/>
      <w:r w:rsidRPr="00743E2F">
        <w:t>funkcija</w:t>
      </w:r>
      <w:proofErr w:type="spellEnd"/>
      <w:r w:rsidRPr="00743E2F">
        <w:t>.</w:t>
      </w:r>
    </w:p>
    <w:p w14:paraId="5670BC4F" w14:textId="77777777" w:rsidR="00743E2F" w:rsidRPr="00743E2F" w:rsidRDefault="00743E2F" w:rsidP="00743E2F">
      <w:pPr>
        <w:jc w:val="center"/>
      </w:pPr>
      <w:r w:rsidRPr="00743E2F">
        <w:t xml:space="preserve">Dio </w:t>
      </w:r>
      <w:proofErr w:type="spellStart"/>
      <w:r w:rsidRPr="00743E2F">
        <w:t>dobiti</w:t>
      </w:r>
      <w:proofErr w:type="spellEnd"/>
      <w:r w:rsidRPr="00743E2F">
        <w:t xml:space="preserve"> u </w:t>
      </w:r>
      <w:proofErr w:type="spellStart"/>
      <w:r w:rsidRPr="00743E2F">
        <w:t>visini</w:t>
      </w:r>
      <w:proofErr w:type="spellEnd"/>
      <w:r w:rsidRPr="00743E2F">
        <w:t xml:space="preserve"> od 50% </w:t>
      </w:r>
      <w:proofErr w:type="spellStart"/>
      <w:r w:rsidRPr="00743E2F">
        <w:t>dobiti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stavom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raspoređuje</w:t>
      </w:r>
      <w:proofErr w:type="spellEnd"/>
      <w:r w:rsidRPr="00743E2F">
        <w:t xml:space="preserve"> se u </w:t>
      </w:r>
      <w:proofErr w:type="spellStart"/>
      <w:r w:rsidRPr="00743E2F">
        <w:t>opšte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>.</w:t>
      </w:r>
    </w:p>
    <w:p w14:paraId="3DF4FC50" w14:textId="77777777" w:rsidR="00743E2F" w:rsidRPr="00743E2F" w:rsidRDefault="00743E2F" w:rsidP="00743E2F">
      <w:pPr>
        <w:jc w:val="center"/>
      </w:pPr>
      <w:r w:rsidRPr="00743E2F">
        <w:t xml:space="preserve">Dio </w:t>
      </w:r>
      <w:proofErr w:type="spellStart"/>
      <w:r w:rsidRPr="00743E2F">
        <w:t>dobiti</w:t>
      </w:r>
      <w:proofErr w:type="spellEnd"/>
      <w:r w:rsidRPr="00743E2F">
        <w:t xml:space="preserve"> se </w:t>
      </w:r>
      <w:proofErr w:type="spellStart"/>
      <w:r w:rsidRPr="00743E2F">
        <w:t>može</w:t>
      </w:r>
      <w:proofErr w:type="spellEnd"/>
      <w:r w:rsidRPr="00743E2F">
        <w:t xml:space="preserve"> </w:t>
      </w:r>
      <w:proofErr w:type="spellStart"/>
      <w:r w:rsidRPr="00743E2F">
        <w:t>rasporediti</w:t>
      </w:r>
      <w:proofErr w:type="spellEnd"/>
      <w:r w:rsidRPr="00743E2F">
        <w:t xml:space="preserve"> u </w:t>
      </w:r>
      <w:proofErr w:type="spellStart"/>
      <w:r w:rsidRPr="00743E2F">
        <w:t>specijalne</w:t>
      </w:r>
      <w:proofErr w:type="spellEnd"/>
      <w:r w:rsidRPr="00743E2F">
        <w:t xml:space="preserve"> </w:t>
      </w:r>
      <w:proofErr w:type="spellStart"/>
      <w:r w:rsidRPr="00743E2F">
        <w:t>rezerve</w:t>
      </w:r>
      <w:proofErr w:type="spellEnd"/>
      <w:r w:rsidRPr="00743E2F">
        <w:t xml:space="preserve">, u </w:t>
      </w:r>
      <w:proofErr w:type="spellStart"/>
      <w:r w:rsidRPr="00743E2F">
        <w:t>visini</w:t>
      </w:r>
      <w:proofErr w:type="spellEnd"/>
      <w:r w:rsidRPr="00743E2F">
        <w:t xml:space="preserve"> </w:t>
      </w:r>
      <w:proofErr w:type="spellStart"/>
      <w:r w:rsidRPr="00743E2F">
        <w:t>koju</w:t>
      </w:r>
      <w:proofErr w:type="spellEnd"/>
      <w:r w:rsidRPr="00743E2F">
        <w:t xml:space="preserve"> </w:t>
      </w:r>
      <w:proofErr w:type="spellStart"/>
      <w:r w:rsidRPr="00743E2F">
        <w:t>utvrdi</w:t>
      </w:r>
      <w:proofErr w:type="spellEnd"/>
      <w:r w:rsidRPr="00743E2F">
        <w:t xml:space="preserve"> </w:t>
      </w:r>
      <w:proofErr w:type="spellStart"/>
      <w:r w:rsidRPr="00743E2F">
        <w:t>Savjet</w:t>
      </w:r>
      <w:proofErr w:type="spellEnd"/>
      <w:r w:rsidRPr="00743E2F">
        <w:t xml:space="preserve">, a </w:t>
      </w:r>
      <w:proofErr w:type="spellStart"/>
      <w:r w:rsidRPr="00743E2F">
        <w:t>najviše</w:t>
      </w:r>
      <w:proofErr w:type="spellEnd"/>
      <w:r w:rsidRPr="00743E2F">
        <w:t xml:space="preserve"> do 10% </w:t>
      </w:r>
      <w:proofErr w:type="spellStart"/>
      <w:r w:rsidRPr="00743E2F">
        <w:t>dobiti</w:t>
      </w:r>
      <w:proofErr w:type="spellEnd"/>
      <w:r w:rsidRPr="00743E2F">
        <w:t xml:space="preserve"> </w:t>
      </w:r>
      <w:proofErr w:type="spellStart"/>
      <w:r w:rsidRPr="00743E2F">
        <w:t>utvrđene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stavom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>.</w:t>
      </w:r>
    </w:p>
    <w:p w14:paraId="7A806C3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Preostali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iznos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dobiti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čini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prihod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budžeta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Gore.</w:t>
      </w:r>
    </w:p>
    <w:p w14:paraId="2BC3798E" w14:textId="77777777" w:rsidR="00743E2F" w:rsidRPr="00743E2F" w:rsidRDefault="00743E2F" w:rsidP="00743E2F">
      <w:pPr>
        <w:jc w:val="center"/>
        <w:rPr>
          <w:b/>
          <w:bCs/>
        </w:rPr>
      </w:pPr>
      <w:bookmarkStart w:id="222" w:name="str_111"/>
      <w:bookmarkEnd w:id="222"/>
      <w:proofErr w:type="spellStart"/>
      <w:r w:rsidRPr="00743E2F">
        <w:rPr>
          <w:b/>
          <w:bCs/>
        </w:rPr>
        <w:t>Finansijski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izvještaji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izbor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revizora</w:t>
      </w:r>
      <w:proofErr w:type="spellEnd"/>
    </w:p>
    <w:p w14:paraId="051B09D7" w14:textId="77777777" w:rsidR="00743E2F" w:rsidRPr="00743E2F" w:rsidRDefault="00743E2F" w:rsidP="00743E2F">
      <w:pPr>
        <w:jc w:val="center"/>
        <w:rPr>
          <w:b/>
          <w:bCs/>
        </w:rPr>
      </w:pPr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87č</w:t>
      </w:r>
    </w:p>
    <w:p w14:paraId="79553AFE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sačinjava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objavljuje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računovodstvenim</w:t>
      </w:r>
      <w:proofErr w:type="spellEnd"/>
      <w:r w:rsidRPr="00743E2F">
        <w:t xml:space="preserve"> </w:t>
      </w:r>
      <w:proofErr w:type="spellStart"/>
      <w:r w:rsidRPr="00743E2F">
        <w:t>standardima</w:t>
      </w:r>
      <w:proofErr w:type="spellEnd"/>
      <w:r w:rsidRPr="00743E2F">
        <w:t xml:space="preserve">, </w:t>
      </w:r>
      <w:proofErr w:type="spellStart"/>
      <w:r w:rsidRPr="00743E2F">
        <w:t>pravilima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uputstvima</w:t>
      </w:r>
      <w:proofErr w:type="spellEnd"/>
      <w:r w:rsidRPr="00743E2F">
        <w:t xml:space="preserve"> ECB-a.</w:t>
      </w:r>
    </w:p>
    <w:p w14:paraId="55C523D3" w14:textId="77777777" w:rsidR="00743E2F" w:rsidRPr="00743E2F" w:rsidRDefault="00743E2F" w:rsidP="00743E2F">
      <w:pPr>
        <w:jc w:val="center"/>
      </w:pPr>
      <w:r w:rsidRPr="00743E2F">
        <w:t xml:space="preserve">U </w:t>
      </w:r>
      <w:proofErr w:type="spellStart"/>
      <w:r w:rsidRPr="00743E2F">
        <w:t>godišnje</w:t>
      </w:r>
      <w:proofErr w:type="spellEnd"/>
      <w:r w:rsidRPr="00743E2F">
        <w:t xml:space="preserve"> </w:t>
      </w:r>
      <w:proofErr w:type="spellStart"/>
      <w:r w:rsidRPr="00743E2F">
        <w:t>finansijske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uključuje</w:t>
      </w:r>
      <w:proofErr w:type="spellEnd"/>
      <w:r w:rsidRPr="00743E2F">
        <w:t xml:space="preserve"> se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dio</w:t>
      </w:r>
      <w:proofErr w:type="spellEnd"/>
      <w:r w:rsidRPr="00743E2F">
        <w:t xml:space="preserve"> </w:t>
      </w:r>
      <w:proofErr w:type="spellStart"/>
      <w:r w:rsidRPr="00743E2F">
        <w:t>monetarnih</w:t>
      </w:r>
      <w:proofErr w:type="spellEnd"/>
      <w:r w:rsidRPr="00743E2F">
        <w:t xml:space="preserve"> </w:t>
      </w:r>
      <w:proofErr w:type="spellStart"/>
      <w:r w:rsidRPr="00743E2F">
        <w:t>prihoda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 </w:t>
      </w:r>
      <w:proofErr w:type="spellStart"/>
      <w:r w:rsidRPr="00743E2F">
        <w:t>nastalih</w:t>
      </w:r>
      <w:proofErr w:type="spellEnd"/>
      <w:r w:rsidRPr="00743E2F">
        <w:t xml:space="preserve"> </w:t>
      </w:r>
      <w:proofErr w:type="spellStart"/>
      <w:r w:rsidRPr="00743E2F">
        <w:t>prilikom</w:t>
      </w:r>
      <w:proofErr w:type="spellEnd"/>
      <w:r w:rsidRPr="00743E2F">
        <w:t xml:space="preserve"> </w:t>
      </w:r>
      <w:proofErr w:type="spellStart"/>
      <w:r w:rsidRPr="00743E2F">
        <w:t>sprovođenja</w:t>
      </w:r>
      <w:proofErr w:type="spellEnd"/>
      <w:r w:rsidRPr="00743E2F">
        <w:t xml:space="preserve"> </w:t>
      </w:r>
      <w:proofErr w:type="spellStart"/>
      <w:r w:rsidRPr="00743E2F">
        <w:t>zajedničke</w:t>
      </w:r>
      <w:proofErr w:type="spellEnd"/>
      <w:r w:rsidRPr="00743E2F">
        <w:t xml:space="preserve"> </w:t>
      </w:r>
      <w:proofErr w:type="spellStart"/>
      <w:r w:rsidRPr="00743E2F">
        <w:t>monetarne</w:t>
      </w:r>
      <w:proofErr w:type="spellEnd"/>
      <w:r w:rsidRPr="00743E2F">
        <w:t xml:space="preserve"> </w:t>
      </w:r>
      <w:proofErr w:type="spellStart"/>
      <w:r w:rsidRPr="00743E2F">
        <w:t>politike</w:t>
      </w:r>
      <w:proofErr w:type="spellEnd"/>
      <w:r w:rsidRPr="00743E2F">
        <w:t xml:space="preserve">, a </w:t>
      </w:r>
      <w:proofErr w:type="spellStart"/>
      <w:r w:rsidRPr="00743E2F">
        <w:t>koje</w:t>
      </w:r>
      <w:proofErr w:type="spellEnd"/>
      <w:r w:rsidRPr="00743E2F">
        <w:t xml:space="preserve"> </w:t>
      </w:r>
      <w:proofErr w:type="spellStart"/>
      <w:r w:rsidRPr="00743E2F">
        <w:t>utvrdi</w:t>
      </w:r>
      <w:proofErr w:type="spellEnd"/>
      <w:r w:rsidRPr="00743E2F">
        <w:t xml:space="preserve"> ECB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Statutom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06FC31BE" w14:textId="77777777" w:rsidR="00743E2F" w:rsidRPr="00743E2F" w:rsidRDefault="00743E2F" w:rsidP="00743E2F">
      <w:pPr>
        <w:jc w:val="center"/>
      </w:pPr>
      <w:proofErr w:type="spellStart"/>
      <w:r w:rsidRPr="00743E2F">
        <w:t>Reviziju</w:t>
      </w:r>
      <w:proofErr w:type="spellEnd"/>
      <w:r w:rsidRPr="00743E2F">
        <w:t xml:space="preserve"> </w:t>
      </w:r>
      <w:proofErr w:type="spellStart"/>
      <w:r w:rsidRPr="00743E2F">
        <w:t>godišnjih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izvještaja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nezavisni</w:t>
      </w:r>
      <w:proofErr w:type="spellEnd"/>
      <w:r w:rsidRPr="00743E2F">
        <w:t xml:space="preserve"> </w:t>
      </w:r>
      <w:proofErr w:type="spellStart"/>
      <w:r w:rsidRPr="00743E2F">
        <w:t>spoljni</w:t>
      </w:r>
      <w:proofErr w:type="spellEnd"/>
      <w:r w:rsidRPr="00743E2F">
        <w:t xml:space="preserve"> </w:t>
      </w:r>
      <w:proofErr w:type="spellStart"/>
      <w:r w:rsidRPr="00743E2F">
        <w:t>revizor</w:t>
      </w:r>
      <w:proofErr w:type="spellEnd"/>
      <w:r w:rsidRPr="00743E2F">
        <w:t>.</w:t>
      </w:r>
    </w:p>
    <w:p w14:paraId="140D0292" w14:textId="77777777" w:rsidR="00743E2F" w:rsidRPr="00743E2F" w:rsidRDefault="00743E2F" w:rsidP="00743E2F">
      <w:pPr>
        <w:jc w:val="center"/>
      </w:pPr>
      <w:proofErr w:type="spellStart"/>
      <w:r w:rsidRPr="00743E2F">
        <w:t>Odluka</w:t>
      </w:r>
      <w:proofErr w:type="spellEnd"/>
      <w:r w:rsidRPr="00743E2F">
        <w:t xml:space="preserve"> o </w:t>
      </w:r>
      <w:proofErr w:type="spellStart"/>
      <w:r w:rsidRPr="00743E2F">
        <w:t>izboru</w:t>
      </w:r>
      <w:proofErr w:type="spellEnd"/>
      <w:r w:rsidRPr="00743E2F">
        <w:t xml:space="preserve"> </w:t>
      </w:r>
      <w:proofErr w:type="spellStart"/>
      <w:r w:rsidRPr="00743E2F">
        <w:t>nezavisnog</w:t>
      </w:r>
      <w:proofErr w:type="spellEnd"/>
      <w:r w:rsidRPr="00743E2F">
        <w:t xml:space="preserve"> </w:t>
      </w:r>
      <w:proofErr w:type="spellStart"/>
      <w:r w:rsidRPr="00743E2F">
        <w:t>spoljnjeg</w:t>
      </w:r>
      <w:proofErr w:type="spellEnd"/>
      <w:r w:rsidRPr="00743E2F">
        <w:t xml:space="preserve"> </w:t>
      </w:r>
      <w:proofErr w:type="spellStart"/>
      <w:r w:rsidRPr="00743E2F">
        <w:t>revizora</w:t>
      </w:r>
      <w:proofErr w:type="spellEnd"/>
      <w:r w:rsidRPr="00743E2F">
        <w:t xml:space="preserve"> </w:t>
      </w:r>
      <w:proofErr w:type="spellStart"/>
      <w:r w:rsidRPr="00743E2F">
        <w:t>finansijskih</w:t>
      </w:r>
      <w:proofErr w:type="spellEnd"/>
      <w:r w:rsidRPr="00743E2F">
        <w:t xml:space="preserve"> </w:t>
      </w:r>
      <w:proofErr w:type="spellStart"/>
      <w:r w:rsidRPr="00743E2F">
        <w:t>izvještaja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donosi</w:t>
      </w:r>
      <w:proofErr w:type="spellEnd"/>
      <w:r w:rsidRPr="00743E2F">
        <w:t xml:space="preserve"> se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27 </w:t>
      </w:r>
      <w:proofErr w:type="spellStart"/>
      <w:r w:rsidRPr="00743E2F">
        <w:t>stav</w:t>
      </w:r>
      <w:proofErr w:type="spellEnd"/>
      <w:r w:rsidRPr="00743E2F">
        <w:t xml:space="preserve"> 1 </w:t>
      </w:r>
      <w:proofErr w:type="spellStart"/>
      <w:r w:rsidRPr="00743E2F">
        <w:t>Statuta</w:t>
      </w:r>
      <w:proofErr w:type="spellEnd"/>
      <w:r w:rsidRPr="00743E2F">
        <w:t xml:space="preserve"> ESCB-a </w:t>
      </w:r>
      <w:proofErr w:type="spellStart"/>
      <w:r w:rsidRPr="00743E2F">
        <w:t>i</w:t>
      </w:r>
      <w:proofErr w:type="spellEnd"/>
      <w:r w:rsidRPr="00743E2F">
        <w:t xml:space="preserve"> ECB-a.</w:t>
      </w:r>
    </w:p>
    <w:p w14:paraId="52284586" w14:textId="77777777" w:rsidR="00743E2F" w:rsidRPr="00743E2F" w:rsidRDefault="00743E2F" w:rsidP="00743E2F">
      <w:pPr>
        <w:jc w:val="center"/>
        <w:rPr>
          <w:b/>
          <w:bCs/>
        </w:rPr>
      </w:pPr>
      <w:bookmarkStart w:id="223" w:name="str_112"/>
      <w:bookmarkEnd w:id="223"/>
      <w:proofErr w:type="spellStart"/>
      <w:r w:rsidRPr="00743E2F">
        <w:rPr>
          <w:b/>
          <w:bCs/>
        </w:rPr>
        <w:t>Smjernice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sankcije</w:t>
      </w:r>
      <w:proofErr w:type="spellEnd"/>
      <w:r w:rsidRPr="00743E2F">
        <w:rPr>
          <w:b/>
          <w:bCs/>
        </w:rPr>
        <w:t xml:space="preserve"> ECB-a</w:t>
      </w:r>
    </w:p>
    <w:p w14:paraId="6DFFFF24" w14:textId="77777777" w:rsidR="00743E2F" w:rsidRPr="00743E2F" w:rsidRDefault="00743E2F" w:rsidP="00743E2F">
      <w:pPr>
        <w:jc w:val="center"/>
        <w:rPr>
          <w:b/>
          <w:bCs/>
        </w:rPr>
      </w:pPr>
      <w:bookmarkStart w:id="224" w:name=""/>
      <w:bookmarkEnd w:id="22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87dž</w:t>
      </w:r>
    </w:p>
    <w:p w14:paraId="10EC03A3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može</w:t>
      </w:r>
      <w:proofErr w:type="spellEnd"/>
      <w:r w:rsidRPr="00743E2F">
        <w:t xml:space="preserve">, za </w:t>
      </w:r>
      <w:proofErr w:type="spellStart"/>
      <w:r w:rsidRPr="00743E2F">
        <w:t>pitanja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okvira</w:t>
      </w:r>
      <w:proofErr w:type="spellEnd"/>
      <w:r w:rsidRPr="00743E2F">
        <w:t xml:space="preserve"> </w:t>
      </w:r>
      <w:proofErr w:type="spellStart"/>
      <w:r w:rsidRPr="00743E2F">
        <w:t>nadležnosti</w:t>
      </w:r>
      <w:proofErr w:type="spellEnd"/>
      <w:r w:rsidRPr="00743E2F">
        <w:t xml:space="preserve"> ECB-a </w:t>
      </w:r>
      <w:proofErr w:type="spellStart"/>
      <w:r w:rsidRPr="00743E2F">
        <w:t>koja</w:t>
      </w:r>
      <w:proofErr w:type="spellEnd"/>
      <w:r w:rsidRPr="00743E2F">
        <w:t xml:space="preserve">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uređena</w:t>
      </w:r>
      <w:proofErr w:type="spellEnd"/>
      <w:r w:rsidRPr="00743E2F">
        <w:t xml:space="preserve"> </w:t>
      </w:r>
      <w:proofErr w:type="spellStart"/>
      <w:r w:rsidRPr="00743E2F">
        <w:t>smjernicama</w:t>
      </w:r>
      <w:proofErr w:type="spellEnd"/>
      <w:r w:rsidRPr="00743E2F">
        <w:t xml:space="preserve"> ECB-a, </w:t>
      </w:r>
      <w:proofErr w:type="spellStart"/>
      <w:r w:rsidRPr="00743E2F">
        <w:t>donijeti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za </w:t>
      </w:r>
      <w:proofErr w:type="spellStart"/>
      <w:r w:rsidRPr="00743E2F">
        <w:t>njihovo</w:t>
      </w:r>
      <w:proofErr w:type="spellEnd"/>
      <w:r w:rsidRPr="00743E2F">
        <w:t xml:space="preserve"> </w:t>
      </w:r>
      <w:proofErr w:type="spellStart"/>
      <w:r w:rsidRPr="00743E2F">
        <w:t>sprovođenje</w:t>
      </w:r>
      <w:proofErr w:type="spellEnd"/>
      <w:r w:rsidRPr="00743E2F">
        <w:t xml:space="preserve">, </w:t>
      </w:r>
      <w:proofErr w:type="spellStart"/>
      <w:r w:rsidRPr="00743E2F">
        <w:t>uz</w:t>
      </w:r>
      <w:proofErr w:type="spellEnd"/>
      <w:r w:rsidRPr="00743E2F">
        <w:t xml:space="preserve"> </w:t>
      </w:r>
      <w:proofErr w:type="spellStart"/>
      <w:r w:rsidRPr="00743E2F">
        <w:t>prethodno</w:t>
      </w:r>
      <w:proofErr w:type="spellEnd"/>
      <w:r w:rsidRPr="00743E2F">
        <w:t xml:space="preserve"> </w:t>
      </w:r>
      <w:proofErr w:type="spellStart"/>
      <w:r w:rsidRPr="00743E2F">
        <w:t>odobrenje</w:t>
      </w:r>
      <w:proofErr w:type="spellEnd"/>
      <w:r w:rsidRPr="00743E2F">
        <w:t xml:space="preserve"> ECB-a.</w:t>
      </w:r>
    </w:p>
    <w:p w14:paraId="49544BEC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primjenjuje</w:t>
      </w:r>
      <w:proofErr w:type="spellEnd"/>
      <w:r w:rsidRPr="00743E2F">
        <w:t xml:space="preserve"> </w:t>
      </w:r>
      <w:proofErr w:type="spellStart"/>
      <w:r w:rsidRPr="00743E2F">
        <w:t>sistem</w:t>
      </w:r>
      <w:proofErr w:type="spellEnd"/>
      <w:r w:rsidRPr="00743E2F">
        <w:t xml:space="preserve"> </w:t>
      </w:r>
      <w:proofErr w:type="spellStart"/>
      <w:r w:rsidRPr="00743E2F">
        <w:t>sankcija</w:t>
      </w:r>
      <w:proofErr w:type="spellEnd"/>
      <w:r w:rsidRPr="00743E2F">
        <w:t xml:space="preserve"> ECB.</w:t>
      </w:r>
    </w:p>
    <w:p w14:paraId="41F1700E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učestvuje</w:t>
      </w:r>
      <w:proofErr w:type="spellEnd"/>
      <w:r w:rsidRPr="00743E2F">
        <w:t xml:space="preserve"> u </w:t>
      </w:r>
      <w:proofErr w:type="spellStart"/>
      <w:r w:rsidRPr="00743E2F">
        <w:t>postupku</w:t>
      </w:r>
      <w:proofErr w:type="spellEnd"/>
      <w:r w:rsidRPr="00743E2F">
        <w:t xml:space="preserve"> </w:t>
      </w:r>
      <w:proofErr w:type="spellStart"/>
      <w:r w:rsidRPr="00743E2F">
        <w:t>izricanja</w:t>
      </w:r>
      <w:proofErr w:type="spellEnd"/>
      <w:r w:rsidRPr="00743E2F">
        <w:t xml:space="preserve"> </w:t>
      </w:r>
      <w:proofErr w:type="spellStart"/>
      <w:r w:rsidRPr="00743E2F">
        <w:t>sankcija</w:t>
      </w:r>
      <w:proofErr w:type="spellEnd"/>
      <w:r w:rsidRPr="00743E2F">
        <w:t xml:space="preserve"> ECB-a, u </w:t>
      </w:r>
      <w:proofErr w:type="spellStart"/>
      <w:r w:rsidRPr="00743E2F">
        <w:t>skladu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ECB-a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drugim</w:t>
      </w:r>
      <w:proofErr w:type="spellEnd"/>
      <w:r w:rsidRPr="00743E2F">
        <w:t xml:space="preserve"> </w:t>
      </w:r>
      <w:proofErr w:type="spellStart"/>
      <w:r w:rsidRPr="00743E2F">
        <w:t>propisima</w:t>
      </w:r>
      <w:proofErr w:type="spellEnd"/>
      <w:r w:rsidRPr="00743E2F">
        <w:t xml:space="preserve"> </w:t>
      </w:r>
      <w:proofErr w:type="spellStart"/>
      <w:r w:rsidRPr="00743E2F">
        <w:t>nadležnih</w:t>
      </w:r>
      <w:proofErr w:type="spellEnd"/>
      <w:r w:rsidRPr="00743E2F">
        <w:t xml:space="preserve"> </w:t>
      </w:r>
      <w:proofErr w:type="spellStart"/>
      <w:r w:rsidRPr="00743E2F">
        <w:t>tijela</w:t>
      </w:r>
      <w:proofErr w:type="spellEnd"/>
      <w:r w:rsidRPr="00743E2F">
        <w:t xml:space="preserve"> </w:t>
      </w:r>
      <w:proofErr w:type="spellStart"/>
      <w:r w:rsidRPr="00743E2F">
        <w:t>Evropske</w:t>
      </w:r>
      <w:proofErr w:type="spellEnd"/>
      <w:r w:rsidRPr="00743E2F">
        <w:t xml:space="preserve"> </w:t>
      </w:r>
      <w:proofErr w:type="spellStart"/>
      <w:r w:rsidRPr="00743E2F">
        <w:t>unije</w:t>
      </w:r>
      <w:proofErr w:type="spellEnd"/>
      <w:r w:rsidRPr="00743E2F">
        <w:t>.</w:t>
      </w:r>
    </w:p>
    <w:p w14:paraId="6664A253" w14:textId="77777777" w:rsidR="00743E2F" w:rsidRPr="00743E2F" w:rsidRDefault="00743E2F" w:rsidP="00743E2F">
      <w:pPr>
        <w:jc w:val="center"/>
      </w:pPr>
      <w:proofErr w:type="spellStart"/>
      <w:r w:rsidRPr="00743E2F">
        <w:t>Odredbe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uređuju</w:t>
      </w:r>
      <w:proofErr w:type="spellEnd"/>
      <w:r w:rsidRPr="00743E2F">
        <w:t xml:space="preserve"> </w:t>
      </w:r>
      <w:proofErr w:type="spellStart"/>
      <w:r w:rsidRPr="00743E2F">
        <w:t>prekršaji</w:t>
      </w:r>
      <w:proofErr w:type="spellEnd"/>
      <w:r w:rsidRPr="00743E2F">
        <w:t xml:space="preserve">, ne </w:t>
      </w:r>
      <w:proofErr w:type="spellStart"/>
      <w:r w:rsidRPr="00743E2F">
        <w:t>primjenjuju</w:t>
      </w:r>
      <w:proofErr w:type="spellEnd"/>
      <w:r w:rsidRPr="00743E2F">
        <w:t xml:space="preserve"> se u </w:t>
      </w:r>
      <w:proofErr w:type="spellStart"/>
      <w:r w:rsidRPr="00743E2F">
        <w:t>slučajevima</w:t>
      </w:r>
      <w:proofErr w:type="spellEnd"/>
      <w:r w:rsidRPr="00743E2F">
        <w:t xml:space="preserve"> </w:t>
      </w:r>
      <w:proofErr w:type="spellStart"/>
      <w:r w:rsidRPr="00743E2F">
        <w:t>kada</w:t>
      </w:r>
      <w:proofErr w:type="spellEnd"/>
      <w:r w:rsidRPr="00743E2F">
        <w:t xml:space="preserve"> </w:t>
      </w:r>
      <w:proofErr w:type="spellStart"/>
      <w:r w:rsidRPr="00743E2F">
        <w:t>radnje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se </w:t>
      </w:r>
      <w:proofErr w:type="spellStart"/>
      <w:r w:rsidRPr="00743E2F">
        <w:t>vrši</w:t>
      </w:r>
      <w:proofErr w:type="spellEnd"/>
      <w:r w:rsidRPr="00743E2F">
        <w:t xml:space="preserve"> </w:t>
      </w:r>
      <w:proofErr w:type="spellStart"/>
      <w:r w:rsidRPr="00743E2F">
        <w:t>prekršaj</w:t>
      </w:r>
      <w:proofErr w:type="spellEnd"/>
      <w:r w:rsidRPr="00743E2F">
        <w:t xml:space="preserve"> </w:t>
      </w:r>
      <w:proofErr w:type="spellStart"/>
      <w:r w:rsidRPr="00743E2F">
        <w:t>sankcioniše</w:t>
      </w:r>
      <w:proofErr w:type="spellEnd"/>
      <w:r w:rsidRPr="00743E2F">
        <w:t xml:space="preserve"> ECB.</w:t>
      </w:r>
    </w:p>
    <w:p w14:paraId="3DB430CE" w14:textId="77777777" w:rsidR="00743E2F" w:rsidRPr="00743E2F" w:rsidRDefault="00743E2F" w:rsidP="00743E2F">
      <w:pPr>
        <w:jc w:val="center"/>
      </w:pPr>
      <w:bookmarkStart w:id="225" w:name="str_113"/>
      <w:bookmarkEnd w:id="225"/>
      <w:r w:rsidRPr="00743E2F">
        <w:t>XI. KAZNENE ODREDBE</w:t>
      </w:r>
    </w:p>
    <w:p w14:paraId="44C122D5" w14:textId="77777777" w:rsidR="00743E2F" w:rsidRPr="00743E2F" w:rsidRDefault="00743E2F" w:rsidP="00743E2F">
      <w:pPr>
        <w:jc w:val="center"/>
        <w:rPr>
          <w:b/>
          <w:bCs/>
        </w:rPr>
      </w:pPr>
      <w:bookmarkStart w:id="226" w:name="str_114"/>
      <w:bookmarkEnd w:id="226"/>
      <w:proofErr w:type="spellStart"/>
      <w:r w:rsidRPr="00743E2F">
        <w:rPr>
          <w:b/>
          <w:bCs/>
        </w:rPr>
        <w:t>Prekršaji</w:t>
      </w:r>
      <w:proofErr w:type="spellEnd"/>
    </w:p>
    <w:p w14:paraId="4062109B" w14:textId="77777777" w:rsidR="00743E2F" w:rsidRPr="00743E2F" w:rsidRDefault="00743E2F" w:rsidP="00743E2F">
      <w:pPr>
        <w:jc w:val="center"/>
        <w:rPr>
          <w:b/>
          <w:bCs/>
        </w:rPr>
      </w:pPr>
      <w:bookmarkStart w:id="227" w:name="clan_88**"/>
      <w:bookmarkEnd w:id="227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88**</w:t>
      </w:r>
    </w:p>
    <w:p w14:paraId="0D23F23D" w14:textId="77777777" w:rsidR="00743E2F" w:rsidRPr="00743E2F" w:rsidRDefault="00743E2F" w:rsidP="00743E2F">
      <w:pPr>
        <w:jc w:val="center"/>
      </w:pPr>
      <w:proofErr w:type="spellStart"/>
      <w:r w:rsidRPr="00743E2F">
        <w:t>Novčanom</w:t>
      </w:r>
      <w:proofErr w:type="spellEnd"/>
      <w:r w:rsidRPr="00743E2F">
        <w:t xml:space="preserve"> </w:t>
      </w:r>
      <w:proofErr w:type="spellStart"/>
      <w:r w:rsidRPr="00743E2F">
        <w:t>kaznom</w:t>
      </w:r>
      <w:proofErr w:type="spellEnd"/>
      <w:r w:rsidRPr="00743E2F">
        <w:t xml:space="preserve"> u </w:t>
      </w:r>
      <w:proofErr w:type="spellStart"/>
      <w:r w:rsidRPr="00743E2F">
        <w:t>iznosu</w:t>
      </w:r>
      <w:proofErr w:type="spellEnd"/>
      <w:r w:rsidRPr="00743E2F">
        <w:t xml:space="preserve"> od 2.000 </w:t>
      </w:r>
      <w:proofErr w:type="spellStart"/>
      <w:r w:rsidRPr="00743E2F">
        <w:t>eura</w:t>
      </w:r>
      <w:proofErr w:type="spellEnd"/>
      <w:r w:rsidRPr="00743E2F">
        <w:t xml:space="preserve"> do 20.000 </w:t>
      </w:r>
      <w:proofErr w:type="spellStart"/>
      <w:r w:rsidRPr="00743E2F">
        <w:t>eura</w:t>
      </w:r>
      <w:proofErr w:type="spellEnd"/>
      <w:r w:rsidRPr="00743E2F">
        <w:t xml:space="preserve"> </w:t>
      </w:r>
      <w:proofErr w:type="spellStart"/>
      <w:r w:rsidRPr="00743E2F">
        <w:t>kazniće</w:t>
      </w:r>
      <w:proofErr w:type="spellEnd"/>
      <w:r w:rsidRPr="00743E2F">
        <w:t xml:space="preserve"> se za </w:t>
      </w:r>
      <w:proofErr w:type="spellStart"/>
      <w:r w:rsidRPr="00743E2F">
        <w:t>prekršaj</w:t>
      </w:r>
      <w:proofErr w:type="spellEnd"/>
      <w:r w:rsidRPr="00743E2F">
        <w:t xml:space="preserve"> </w:t>
      </w:r>
      <w:proofErr w:type="spellStart"/>
      <w:r w:rsidRPr="00743E2F">
        <w:t>kreditna</w:t>
      </w:r>
      <w:proofErr w:type="spellEnd"/>
      <w:r w:rsidRPr="00743E2F">
        <w:t xml:space="preserve"> </w:t>
      </w:r>
      <w:proofErr w:type="spellStart"/>
      <w:r w:rsidRPr="00743E2F">
        <w:t>institucija</w:t>
      </w:r>
      <w:proofErr w:type="spellEnd"/>
      <w:r w:rsidRPr="00743E2F">
        <w:t xml:space="preserve">, </w:t>
      </w:r>
      <w:proofErr w:type="spellStart"/>
      <w:r w:rsidRPr="00743E2F">
        <w:t>ako</w:t>
      </w:r>
      <w:proofErr w:type="spellEnd"/>
      <w:r w:rsidRPr="00743E2F">
        <w:t>:</w:t>
      </w:r>
    </w:p>
    <w:p w14:paraId="3710BF2A" w14:textId="77777777" w:rsidR="00743E2F" w:rsidRPr="00743E2F" w:rsidRDefault="00743E2F" w:rsidP="00743E2F">
      <w:pPr>
        <w:jc w:val="center"/>
      </w:pPr>
      <w:r w:rsidRPr="00743E2F">
        <w:t xml:space="preserve">1) </w:t>
      </w:r>
      <w:proofErr w:type="spellStart"/>
      <w:r w:rsidRPr="00743E2F">
        <w:t>nepravilno</w:t>
      </w:r>
      <w:proofErr w:type="spellEnd"/>
      <w:r w:rsidRPr="00743E2F">
        <w:t xml:space="preserve"> </w:t>
      </w:r>
      <w:proofErr w:type="spellStart"/>
      <w:r w:rsidRPr="00743E2F">
        <w:t>obračunava</w:t>
      </w:r>
      <w:proofErr w:type="spellEnd"/>
      <w:r w:rsidRPr="00743E2F">
        <w:t xml:space="preserve">, </w:t>
      </w:r>
      <w:proofErr w:type="spellStart"/>
      <w:r w:rsidRPr="00743E2F">
        <w:t>izdvaja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>/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održava</w:t>
      </w:r>
      <w:proofErr w:type="spellEnd"/>
      <w:r w:rsidRPr="00743E2F">
        <w:t xml:space="preserve"> </w:t>
      </w:r>
      <w:proofErr w:type="spellStart"/>
      <w:r w:rsidRPr="00743E2F">
        <w:t>obaveznu</w:t>
      </w:r>
      <w:proofErr w:type="spellEnd"/>
      <w:r w:rsidRPr="00743E2F">
        <w:t xml:space="preserve"> </w:t>
      </w:r>
      <w:proofErr w:type="spellStart"/>
      <w:r w:rsidRPr="00743E2F">
        <w:t>rezervu</w:t>
      </w:r>
      <w:proofErr w:type="spellEnd"/>
      <w:r w:rsidRPr="00743E2F">
        <w:t xml:space="preserve"> (</w:t>
      </w:r>
      <w:proofErr w:type="spellStart"/>
      <w:r w:rsidRPr="00743E2F">
        <w:t>član</w:t>
      </w:r>
      <w:proofErr w:type="spellEnd"/>
      <w:r w:rsidRPr="00743E2F">
        <w:t xml:space="preserve"> 18 </w:t>
      </w:r>
      <w:proofErr w:type="spellStart"/>
      <w:r w:rsidRPr="00743E2F">
        <w:t>stav</w:t>
      </w:r>
      <w:proofErr w:type="spellEnd"/>
      <w:r w:rsidRPr="00743E2F">
        <w:t xml:space="preserve"> 3</w:t>
      </w:r>
      <w:proofErr w:type="gramStart"/>
      <w:r w:rsidRPr="00743E2F">
        <w:t>);</w:t>
      </w:r>
      <w:proofErr w:type="gramEnd"/>
    </w:p>
    <w:p w14:paraId="18828028" w14:textId="77777777" w:rsidR="00743E2F" w:rsidRPr="00743E2F" w:rsidRDefault="00743E2F" w:rsidP="00743E2F">
      <w:pPr>
        <w:jc w:val="center"/>
      </w:pPr>
      <w:r w:rsidRPr="00743E2F">
        <w:t xml:space="preserve">2) ne </w:t>
      </w:r>
      <w:proofErr w:type="spellStart"/>
      <w:r w:rsidRPr="00743E2F">
        <w:t>dostavi</w:t>
      </w:r>
      <w:proofErr w:type="spellEnd"/>
      <w:r w:rsidRPr="00743E2F">
        <w:t xml:space="preserve"> </w:t>
      </w:r>
      <w:proofErr w:type="spellStart"/>
      <w:r w:rsidRPr="00743E2F">
        <w:t>propisane</w:t>
      </w:r>
      <w:proofErr w:type="spellEnd"/>
      <w:r w:rsidRPr="00743E2F">
        <w:t xml:space="preserve"> </w:t>
      </w:r>
      <w:proofErr w:type="spellStart"/>
      <w:r w:rsidRPr="00743E2F">
        <w:t>podatke</w:t>
      </w:r>
      <w:proofErr w:type="spellEnd"/>
      <w:r w:rsidRPr="00743E2F">
        <w:t xml:space="preserve">, </w:t>
      </w:r>
      <w:proofErr w:type="spellStart"/>
      <w:r w:rsidRPr="00743E2F">
        <w:t>informacije</w:t>
      </w:r>
      <w:proofErr w:type="spellEnd"/>
      <w:r w:rsidRPr="00743E2F">
        <w:t xml:space="preserve"> </w:t>
      </w:r>
      <w:proofErr w:type="spellStart"/>
      <w:r w:rsidRPr="00743E2F">
        <w:t>ili</w:t>
      </w:r>
      <w:proofErr w:type="spellEnd"/>
      <w:r w:rsidRPr="00743E2F">
        <w:t xml:space="preserve"> </w:t>
      </w:r>
      <w:proofErr w:type="spellStart"/>
      <w:r w:rsidRPr="00743E2F">
        <w:t>izvještaje</w:t>
      </w:r>
      <w:proofErr w:type="spellEnd"/>
      <w:r w:rsidRPr="00743E2F">
        <w:t xml:space="preserve">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u </w:t>
      </w:r>
      <w:proofErr w:type="spellStart"/>
      <w:r w:rsidRPr="00743E2F">
        <w:t>utvrđenom</w:t>
      </w:r>
      <w:proofErr w:type="spellEnd"/>
      <w:r w:rsidRPr="00743E2F">
        <w:t xml:space="preserve"> </w:t>
      </w:r>
      <w:proofErr w:type="spellStart"/>
      <w:r w:rsidRPr="00743E2F">
        <w:t>roku</w:t>
      </w:r>
      <w:proofErr w:type="spellEnd"/>
      <w:r w:rsidRPr="00743E2F">
        <w:t xml:space="preserve"> (</w:t>
      </w:r>
      <w:proofErr w:type="spellStart"/>
      <w:r w:rsidRPr="00743E2F">
        <w:t>član</w:t>
      </w:r>
      <w:proofErr w:type="spellEnd"/>
      <w:r w:rsidRPr="00743E2F">
        <w:t xml:space="preserve"> 29 </w:t>
      </w:r>
      <w:proofErr w:type="spellStart"/>
      <w:r w:rsidRPr="00743E2F">
        <w:t>stav</w:t>
      </w:r>
      <w:proofErr w:type="spellEnd"/>
      <w:r w:rsidRPr="00743E2F">
        <w:t xml:space="preserve"> 2).</w:t>
      </w:r>
    </w:p>
    <w:p w14:paraId="617B4676" w14:textId="77777777" w:rsidR="00743E2F" w:rsidRPr="00743E2F" w:rsidRDefault="00743E2F" w:rsidP="00743E2F">
      <w:pPr>
        <w:jc w:val="center"/>
      </w:pPr>
      <w:r w:rsidRPr="00743E2F">
        <w:t xml:space="preserve">Za </w:t>
      </w:r>
      <w:proofErr w:type="spellStart"/>
      <w:r w:rsidRPr="00743E2F">
        <w:t>prekršaj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kazniće</w:t>
      </w:r>
      <w:proofErr w:type="spellEnd"/>
      <w:r w:rsidRPr="00743E2F">
        <w:t xml:space="preserve"> se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odgovorno</w:t>
      </w:r>
      <w:proofErr w:type="spellEnd"/>
      <w:r w:rsidRPr="00743E2F">
        <w:t xml:space="preserve"> lice u </w:t>
      </w:r>
      <w:proofErr w:type="spellStart"/>
      <w:r w:rsidRPr="00743E2F">
        <w:t>kreditnoj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</w:t>
      </w:r>
      <w:proofErr w:type="spellStart"/>
      <w:r w:rsidRPr="00743E2F">
        <w:t>novčanom</w:t>
      </w:r>
      <w:proofErr w:type="spellEnd"/>
      <w:r w:rsidRPr="00743E2F">
        <w:t xml:space="preserve"> </w:t>
      </w:r>
      <w:proofErr w:type="spellStart"/>
      <w:r w:rsidRPr="00743E2F">
        <w:t>kaznom</w:t>
      </w:r>
      <w:proofErr w:type="spellEnd"/>
      <w:r w:rsidRPr="00743E2F">
        <w:t xml:space="preserve"> u </w:t>
      </w:r>
      <w:proofErr w:type="spellStart"/>
      <w:r w:rsidRPr="00743E2F">
        <w:t>iznosu</w:t>
      </w:r>
      <w:proofErr w:type="spellEnd"/>
      <w:r w:rsidRPr="00743E2F">
        <w:t xml:space="preserve"> od 500 </w:t>
      </w:r>
      <w:proofErr w:type="spellStart"/>
      <w:r w:rsidRPr="00743E2F">
        <w:t>eura</w:t>
      </w:r>
      <w:proofErr w:type="spellEnd"/>
      <w:r w:rsidRPr="00743E2F">
        <w:t xml:space="preserve"> do 2.000 </w:t>
      </w:r>
      <w:proofErr w:type="spellStart"/>
      <w:r w:rsidRPr="00743E2F">
        <w:t>eura</w:t>
      </w:r>
      <w:proofErr w:type="spellEnd"/>
      <w:r w:rsidRPr="00743E2F">
        <w:t>.</w:t>
      </w:r>
    </w:p>
    <w:p w14:paraId="514B0517" w14:textId="77777777" w:rsidR="00743E2F" w:rsidRPr="00743E2F" w:rsidRDefault="00743E2F" w:rsidP="00743E2F">
      <w:pPr>
        <w:jc w:val="center"/>
      </w:pPr>
      <w:bookmarkStart w:id="228" w:name="str_115"/>
      <w:bookmarkEnd w:id="228"/>
      <w:r w:rsidRPr="00743E2F">
        <w:t>XII. PRELAZNE I ZAVRŠNE ODREDBE</w:t>
      </w:r>
    </w:p>
    <w:p w14:paraId="460F3698" w14:textId="77777777" w:rsidR="00743E2F" w:rsidRPr="00743E2F" w:rsidRDefault="00743E2F" w:rsidP="00743E2F">
      <w:pPr>
        <w:jc w:val="center"/>
        <w:rPr>
          <w:b/>
          <w:bCs/>
        </w:rPr>
      </w:pPr>
      <w:bookmarkStart w:id="229" w:name="str_116"/>
      <w:bookmarkEnd w:id="229"/>
      <w:proofErr w:type="spellStart"/>
      <w:r w:rsidRPr="00743E2F">
        <w:rPr>
          <w:b/>
          <w:bCs/>
        </w:rPr>
        <w:t>Nastavljanje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rada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50AE4CFE" w14:textId="77777777" w:rsidR="00743E2F" w:rsidRPr="00743E2F" w:rsidRDefault="00743E2F" w:rsidP="00743E2F">
      <w:pPr>
        <w:jc w:val="center"/>
        <w:rPr>
          <w:b/>
          <w:bCs/>
        </w:rPr>
      </w:pPr>
      <w:bookmarkStart w:id="230" w:name="clan_89"/>
      <w:bookmarkEnd w:id="230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89</w:t>
      </w:r>
    </w:p>
    <w:p w14:paraId="49CC9C11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osnovana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o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("</w:t>
      </w:r>
      <w:proofErr w:type="spellStart"/>
      <w:r w:rsidRPr="00743E2F">
        <w:t>Službeni</w:t>
      </w:r>
      <w:proofErr w:type="spellEnd"/>
      <w:r w:rsidRPr="00743E2F">
        <w:t xml:space="preserve"> list RCG", br. 52/00, 53/00, 47/01 </w:t>
      </w:r>
      <w:proofErr w:type="spellStart"/>
      <w:r w:rsidRPr="00743E2F">
        <w:t>i</w:t>
      </w:r>
      <w:proofErr w:type="spellEnd"/>
      <w:r w:rsidRPr="00743E2F">
        <w:t xml:space="preserve"> 4/05) </w:t>
      </w:r>
      <w:proofErr w:type="spellStart"/>
      <w:r w:rsidRPr="00743E2F">
        <w:t>nastavlja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radom</w:t>
      </w:r>
      <w:proofErr w:type="spellEnd"/>
      <w:r w:rsidRPr="00743E2F">
        <w:t xml:space="preserve"> po </w:t>
      </w:r>
      <w:proofErr w:type="spellStart"/>
      <w:r w:rsidRPr="00743E2F">
        <w:t>ovom</w:t>
      </w:r>
      <w:proofErr w:type="spellEnd"/>
      <w:r w:rsidRPr="00743E2F">
        <w:t xml:space="preserve"> </w:t>
      </w:r>
      <w:proofErr w:type="spellStart"/>
      <w:r w:rsidRPr="00743E2F">
        <w:t>zakonu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samostalnim</w:t>
      </w:r>
      <w:proofErr w:type="spellEnd"/>
      <w:r w:rsidRPr="00743E2F">
        <w:t xml:space="preserve"> </w:t>
      </w:r>
      <w:proofErr w:type="spellStart"/>
      <w:r w:rsidRPr="00743E2F">
        <w:t>upravljanjem</w:t>
      </w:r>
      <w:proofErr w:type="spellEnd"/>
      <w:r w:rsidRPr="00743E2F">
        <w:t xml:space="preserve">, </w:t>
      </w:r>
      <w:proofErr w:type="spellStart"/>
      <w:r w:rsidRPr="00743E2F">
        <w:t>korišćenjem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raspolaganjem</w:t>
      </w:r>
      <w:proofErr w:type="spellEnd"/>
      <w:r w:rsidRPr="00743E2F">
        <w:t xml:space="preserve"> </w:t>
      </w:r>
      <w:proofErr w:type="spellStart"/>
      <w:r w:rsidRPr="00743E2F">
        <w:t>imovinom</w:t>
      </w:r>
      <w:proofErr w:type="spellEnd"/>
      <w:r w:rsidRPr="00743E2F">
        <w:t xml:space="preserve"> </w:t>
      </w:r>
      <w:proofErr w:type="spellStart"/>
      <w:r w:rsidRPr="00743E2F">
        <w:t>koju</w:t>
      </w:r>
      <w:proofErr w:type="spellEnd"/>
      <w:r w:rsidRPr="00743E2F">
        <w:t xml:space="preserve"> je </w:t>
      </w:r>
      <w:proofErr w:type="spellStart"/>
      <w:r w:rsidRPr="00743E2F">
        <w:t>stekla</w:t>
      </w:r>
      <w:proofErr w:type="spellEnd"/>
      <w:r w:rsidRPr="00743E2F">
        <w:t xml:space="preserve"> do dana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498C1250" w14:textId="77777777" w:rsidR="00743E2F" w:rsidRPr="00743E2F" w:rsidRDefault="00743E2F" w:rsidP="00743E2F">
      <w:pPr>
        <w:jc w:val="center"/>
        <w:rPr>
          <w:b/>
          <w:bCs/>
        </w:rPr>
      </w:pPr>
      <w:bookmarkStart w:id="231" w:name="str_117"/>
      <w:bookmarkEnd w:id="231"/>
      <w:proofErr w:type="spellStart"/>
      <w:r w:rsidRPr="00743E2F">
        <w:rPr>
          <w:b/>
          <w:bCs/>
        </w:rPr>
        <w:t>Obezbjeđivanje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sredstava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osnovnog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kapitala</w:t>
      </w:r>
      <w:proofErr w:type="spellEnd"/>
    </w:p>
    <w:p w14:paraId="1DA7749C" w14:textId="77777777" w:rsidR="00743E2F" w:rsidRPr="00743E2F" w:rsidRDefault="00743E2F" w:rsidP="00743E2F">
      <w:pPr>
        <w:jc w:val="center"/>
        <w:rPr>
          <w:b/>
          <w:bCs/>
        </w:rPr>
      </w:pPr>
      <w:bookmarkStart w:id="232" w:name="clan_90"/>
      <w:bookmarkEnd w:id="23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90</w:t>
      </w:r>
    </w:p>
    <w:p w14:paraId="3C314D94" w14:textId="77777777" w:rsidR="00743E2F" w:rsidRPr="00743E2F" w:rsidRDefault="00743E2F" w:rsidP="00743E2F">
      <w:pPr>
        <w:jc w:val="center"/>
      </w:pPr>
      <w:proofErr w:type="spellStart"/>
      <w:r w:rsidRPr="00743E2F">
        <w:t>Osnovni</w:t>
      </w:r>
      <w:proofErr w:type="spellEnd"/>
      <w:r w:rsidRPr="00743E2F">
        <w:t xml:space="preserve"> </w:t>
      </w:r>
      <w:proofErr w:type="spellStart"/>
      <w:r w:rsidRPr="00743E2F">
        <w:t>kapital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12 </w:t>
      </w:r>
      <w:proofErr w:type="spellStart"/>
      <w:r w:rsidRPr="00743E2F">
        <w:t>stav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obezbjeđuje</w:t>
      </w:r>
      <w:proofErr w:type="spellEnd"/>
      <w:r w:rsidRPr="00743E2F">
        <w:t xml:space="preserve"> se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 xml:space="preserve"> </w:t>
      </w:r>
      <w:proofErr w:type="spellStart"/>
      <w:r w:rsidRPr="00743E2F">
        <w:t>osnivačkog</w:t>
      </w:r>
      <w:proofErr w:type="spellEnd"/>
      <w:r w:rsidRPr="00743E2F">
        <w:t xml:space="preserve"> </w:t>
      </w:r>
      <w:proofErr w:type="spellStart"/>
      <w:r w:rsidRPr="00743E2F">
        <w:t>kapitala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utvrđenog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o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("</w:t>
      </w:r>
      <w:proofErr w:type="spellStart"/>
      <w:r w:rsidRPr="00743E2F">
        <w:t>Službeni</w:t>
      </w:r>
      <w:proofErr w:type="spellEnd"/>
      <w:r w:rsidRPr="00743E2F">
        <w:t xml:space="preserve"> list RCG", br. 52/00, 53/00, 47/01 </w:t>
      </w:r>
      <w:proofErr w:type="spellStart"/>
      <w:r w:rsidRPr="00743E2F">
        <w:t>i</w:t>
      </w:r>
      <w:proofErr w:type="spellEnd"/>
      <w:r w:rsidRPr="00743E2F">
        <w:t xml:space="preserve"> 4/05)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generalnih</w:t>
      </w:r>
      <w:proofErr w:type="spellEnd"/>
      <w:r w:rsidRPr="00743E2F">
        <w:t xml:space="preserve"> </w:t>
      </w:r>
      <w:proofErr w:type="spellStart"/>
      <w:r w:rsidRPr="00743E2F">
        <w:t>rezervi</w:t>
      </w:r>
      <w:proofErr w:type="spellEnd"/>
      <w:r w:rsidRPr="00743E2F">
        <w:t xml:space="preserve"> </w:t>
      </w:r>
      <w:proofErr w:type="spellStart"/>
      <w:r w:rsidRPr="00743E2F">
        <w:t>kojima</w:t>
      </w:r>
      <w:proofErr w:type="spellEnd"/>
      <w:r w:rsidRPr="00743E2F">
        <w:t xml:space="preserve"> </w:t>
      </w:r>
      <w:proofErr w:type="spellStart"/>
      <w:r w:rsidRPr="00743E2F">
        <w:t>raspolaže</w:t>
      </w:r>
      <w:proofErr w:type="spellEnd"/>
      <w:r w:rsidRPr="00743E2F">
        <w:t xml:space="preserve"> </w:t>
      </w: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dan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4A79F67D" w14:textId="77777777" w:rsidR="00743E2F" w:rsidRPr="00743E2F" w:rsidRDefault="00743E2F" w:rsidP="00743E2F">
      <w:pPr>
        <w:jc w:val="center"/>
      </w:pPr>
      <w:proofErr w:type="spellStart"/>
      <w:r w:rsidRPr="00743E2F">
        <w:t>Ukoliko</w:t>
      </w:r>
      <w:proofErr w:type="spellEnd"/>
      <w:r w:rsidRPr="00743E2F">
        <w:t xml:space="preserve"> </w:t>
      </w:r>
      <w:proofErr w:type="spellStart"/>
      <w:r w:rsidRPr="00743E2F">
        <w:t>sredstva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ne </w:t>
      </w:r>
      <w:proofErr w:type="spellStart"/>
      <w:r w:rsidRPr="00743E2F">
        <w:t>budu</w:t>
      </w:r>
      <w:proofErr w:type="spellEnd"/>
      <w:r w:rsidRPr="00743E2F">
        <w:t xml:space="preserve"> </w:t>
      </w:r>
      <w:proofErr w:type="spellStart"/>
      <w:r w:rsidRPr="00743E2F">
        <w:t>dovoljna</w:t>
      </w:r>
      <w:proofErr w:type="spellEnd"/>
      <w:r w:rsidRPr="00743E2F">
        <w:t xml:space="preserve"> za </w:t>
      </w:r>
      <w:proofErr w:type="spellStart"/>
      <w:r w:rsidRPr="00743E2F">
        <w:t>obezbjeđenje</w:t>
      </w:r>
      <w:proofErr w:type="spellEnd"/>
      <w:r w:rsidRPr="00743E2F">
        <w:t xml:space="preserve"> </w:t>
      </w:r>
      <w:proofErr w:type="spellStart"/>
      <w:r w:rsidRPr="00743E2F">
        <w:t>osnovnog</w:t>
      </w:r>
      <w:proofErr w:type="spellEnd"/>
      <w:r w:rsidRPr="00743E2F">
        <w:t xml:space="preserve"> </w:t>
      </w:r>
      <w:proofErr w:type="spellStart"/>
      <w:r w:rsidRPr="00743E2F">
        <w:t>kapitala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visini</w:t>
      </w:r>
      <w:proofErr w:type="spellEnd"/>
      <w:r w:rsidRPr="00743E2F">
        <w:t xml:space="preserve"> </w:t>
      </w:r>
      <w:proofErr w:type="spellStart"/>
      <w:r w:rsidRPr="00743E2F">
        <w:t>utvrđenoj</w:t>
      </w:r>
      <w:proofErr w:type="spellEnd"/>
      <w:r w:rsidRPr="00743E2F">
        <w:t xml:space="preserve"> </w:t>
      </w:r>
      <w:proofErr w:type="spellStart"/>
      <w:r w:rsidRPr="00743E2F">
        <w:t>članom</w:t>
      </w:r>
      <w:proofErr w:type="spellEnd"/>
      <w:r w:rsidRPr="00743E2F">
        <w:t xml:space="preserve"> 12 </w:t>
      </w:r>
      <w:proofErr w:type="spellStart"/>
      <w:r w:rsidRPr="00743E2F">
        <w:t>stav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, </w:t>
      </w:r>
      <w:proofErr w:type="spellStart"/>
      <w:r w:rsidRPr="00743E2F">
        <w:t>nedostajući</w:t>
      </w:r>
      <w:proofErr w:type="spellEnd"/>
      <w:r w:rsidRPr="00743E2F">
        <w:t xml:space="preserve"> </w:t>
      </w:r>
      <w:proofErr w:type="spellStart"/>
      <w:r w:rsidRPr="00743E2F">
        <w:t>iznos</w:t>
      </w:r>
      <w:proofErr w:type="spellEnd"/>
      <w:r w:rsidRPr="00743E2F">
        <w:t xml:space="preserve"> </w:t>
      </w:r>
      <w:proofErr w:type="spellStart"/>
      <w:r w:rsidRPr="00743E2F">
        <w:t>sredstava</w:t>
      </w:r>
      <w:proofErr w:type="spellEnd"/>
      <w:r w:rsidRPr="00743E2F">
        <w:t xml:space="preserve"> </w:t>
      </w:r>
      <w:proofErr w:type="spellStart"/>
      <w:r w:rsidRPr="00743E2F">
        <w:t>obezbjediće</w:t>
      </w:r>
      <w:proofErr w:type="spellEnd"/>
      <w:r w:rsidRPr="00743E2F">
        <w:t xml:space="preserve"> se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budžeta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Gore.</w:t>
      </w:r>
    </w:p>
    <w:p w14:paraId="43F1FD71" w14:textId="77777777" w:rsidR="00743E2F" w:rsidRPr="00743E2F" w:rsidRDefault="00743E2F" w:rsidP="00743E2F">
      <w:pPr>
        <w:jc w:val="center"/>
        <w:rPr>
          <w:b/>
          <w:bCs/>
        </w:rPr>
      </w:pPr>
      <w:bookmarkStart w:id="233" w:name="str_118"/>
      <w:bookmarkEnd w:id="233"/>
      <w:proofErr w:type="spellStart"/>
      <w:r w:rsidRPr="00743E2F">
        <w:rPr>
          <w:b/>
          <w:bCs/>
        </w:rPr>
        <w:t>Usklađivanje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i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donošenje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akata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Centralne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banke</w:t>
      </w:r>
      <w:proofErr w:type="spellEnd"/>
    </w:p>
    <w:p w14:paraId="35949E56" w14:textId="77777777" w:rsidR="00743E2F" w:rsidRPr="00743E2F" w:rsidRDefault="00743E2F" w:rsidP="00743E2F">
      <w:pPr>
        <w:jc w:val="center"/>
        <w:rPr>
          <w:b/>
          <w:bCs/>
        </w:rPr>
      </w:pPr>
      <w:bookmarkStart w:id="234" w:name="clan_91"/>
      <w:bookmarkEnd w:id="23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91</w:t>
      </w:r>
    </w:p>
    <w:p w14:paraId="218B0B42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će</w:t>
      </w:r>
      <w:proofErr w:type="spellEnd"/>
      <w:r w:rsidRPr="00743E2F">
        <w:t xml:space="preserve"> </w:t>
      </w:r>
      <w:proofErr w:type="spellStart"/>
      <w:r w:rsidRPr="00743E2F">
        <w:t>uskladiti</w:t>
      </w:r>
      <w:proofErr w:type="spellEnd"/>
      <w:r w:rsidRPr="00743E2F">
        <w:t xml:space="preserve"> </w:t>
      </w:r>
      <w:proofErr w:type="spellStart"/>
      <w:r w:rsidRPr="00743E2F">
        <w:t>Statut</w:t>
      </w:r>
      <w:proofErr w:type="spellEnd"/>
      <w:r w:rsidRPr="00743E2F">
        <w:t xml:space="preserve"> u </w:t>
      </w:r>
      <w:proofErr w:type="spellStart"/>
      <w:r w:rsidRPr="00743E2F">
        <w:t>roku</w:t>
      </w:r>
      <w:proofErr w:type="spellEnd"/>
      <w:r w:rsidRPr="00743E2F">
        <w:t xml:space="preserve"> od </w:t>
      </w:r>
      <w:proofErr w:type="spellStart"/>
      <w:r w:rsidRPr="00743E2F">
        <w:t>šest</w:t>
      </w:r>
      <w:proofErr w:type="spellEnd"/>
      <w:r w:rsidRPr="00743E2F">
        <w:t xml:space="preserve"> </w:t>
      </w:r>
      <w:proofErr w:type="spellStart"/>
      <w:r w:rsidRPr="00743E2F">
        <w:t>mjeseci</w:t>
      </w:r>
      <w:proofErr w:type="spellEnd"/>
      <w:r w:rsidRPr="00743E2F">
        <w:t xml:space="preserve"> od dana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, a </w:t>
      </w:r>
      <w:proofErr w:type="spellStart"/>
      <w:r w:rsidRPr="00743E2F">
        <w:t>druge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koji se </w:t>
      </w:r>
      <w:proofErr w:type="spellStart"/>
      <w:r w:rsidRPr="00743E2F">
        <w:t>odnose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unutrašnje</w:t>
      </w:r>
      <w:proofErr w:type="spellEnd"/>
      <w:r w:rsidRPr="00743E2F">
        <w:t xml:space="preserve"> </w:t>
      </w:r>
      <w:proofErr w:type="spellStart"/>
      <w:r w:rsidRPr="00743E2F">
        <w:t>poslovanje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u </w:t>
      </w:r>
      <w:proofErr w:type="spellStart"/>
      <w:r w:rsidRPr="00743E2F">
        <w:t>roku</w:t>
      </w:r>
      <w:proofErr w:type="spellEnd"/>
      <w:r w:rsidRPr="00743E2F">
        <w:t xml:space="preserve"> od </w:t>
      </w:r>
      <w:proofErr w:type="spellStart"/>
      <w:r w:rsidRPr="00743E2F">
        <w:t>godinu</w:t>
      </w:r>
      <w:proofErr w:type="spellEnd"/>
      <w:r w:rsidRPr="00743E2F">
        <w:t xml:space="preserve"> dana od dana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6E3B976D" w14:textId="77777777" w:rsidR="00743E2F" w:rsidRPr="00743E2F" w:rsidRDefault="00743E2F" w:rsidP="00743E2F">
      <w:pPr>
        <w:jc w:val="center"/>
      </w:pPr>
      <w:proofErr w:type="spellStart"/>
      <w:r w:rsidRPr="00743E2F">
        <w:lastRenderedPageBreak/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će</w:t>
      </w:r>
      <w:proofErr w:type="spellEnd"/>
      <w:r w:rsidRPr="00743E2F">
        <w:t xml:space="preserve"> </w:t>
      </w:r>
      <w:proofErr w:type="spellStart"/>
      <w:r w:rsidRPr="00743E2F">
        <w:t>donijeti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opšte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za </w:t>
      </w:r>
      <w:proofErr w:type="spellStart"/>
      <w:r w:rsidRPr="00743E2F">
        <w:t>koje</w:t>
      </w:r>
      <w:proofErr w:type="spellEnd"/>
      <w:r w:rsidRPr="00743E2F">
        <w:t xml:space="preserve"> je </w:t>
      </w:r>
      <w:proofErr w:type="spellStart"/>
      <w:r w:rsidRPr="00743E2F">
        <w:t>ovlašćena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u </w:t>
      </w:r>
      <w:proofErr w:type="spellStart"/>
      <w:r w:rsidRPr="00743E2F">
        <w:t>roku</w:t>
      </w:r>
      <w:proofErr w:type="spellEnd"/>
      <w:r w:rsidRPr="00743E2F">
        <w:t xml:space="preserve"> od </w:t>
      </w:r>
      <w:proofErr w:type="spellStart"/>
      <w:r w:rsidRPr="00743E2F">
        <w:t>godinu</w:t>
      </w:r>
      <w:proofErr w:type="spellEnd"/>
      <w:r w:rsidRPr="00743E2F">
        <w:t xml:space="preserve"> dana od dana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7F2D1021" w14:textId="77777777" w:rsidR="00743E2F" w:rsidRPr="00743E2F" w:rsidRDefault="00743E2F" w:rsidP="00743E2F">
      <w:pPr>
        <w:jc w:val="center"/>
      </w:pPr>
      <w:r w:rsidRPr="00743E2F">
        <w:t xml:space="preserve">Do </w:t>
      </w:r>
      <w:proofErr w:type="spellStart"/>
      <w:r w:rsidRPr="00743E2F">
        <w:t>donošenja</w:t>
      </w:r>
      <w:proofErr w:type="spellEnd"/>
      <w:r w:rsidRPr="00743E2F">
        <w:t xml:space="preserve"> </w:t>
      </w:r>
      <w:proofErr w:type="spellStart"/>
      <w:r w:rsidRPr="00743E2F">
        <w:t>Statuta</w:t>
      </w:r>
      <w:proofErr w:type="spellEnd"/>
      <w:r w:rsidRPr="00743E2F">
        <w:t xml:space="preserve">, </w:t>
      </w:r>
      <w:proofErr w:type="spellStart"/>
      <w:r w:rsidRPr="00743E2F">
        <w:t>propisa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akata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st.</w:t>
      </w:r>
      <w:proofErr w:type="spellEnd"/>
      <w:r w:rsidRPr="00743E2F">
        <w:t xml:space="preserve"> 1 </w:t>
      </w:r>
      <w:proofErr w:type="spellStart"/>
      <w:r w:rsidRPr="00743E2F">
        <w:t>i</w:t>
      </w:r>
      <w:proofErr w:type="spellEnd"/>
      <w:r w:rsidRPr="00743E2F">
        <w:t xml:space="preserve"> 2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primjenjivaće</w:t>
      </w:r>
      <w:proofErr w:type="spellEnd"/>
      <w:r w:rsidRPr="00743E2F">
        <w:t xml:space="preserve"> se </w:t>
      </w:r>
      <w:proofErr w:type="spellStart"/>
      <w:r w:rsidRPr="00743E2F">
        <w:t>propisi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akati</w:t>
      </w:r>
      <w:proofErr w:type="spellEnd"/>
      <w:r w:rsidRPr="00743E2F">
        <w:t xml:space="preserve"> koji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donijeti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o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("</w:t>
      </w:r>
      <w:proofErr w:type="spellStart"/>
      <w:r w:rsidRPr="00743E2F">
        <w:t>Službeni</w:t>
      </w:r>
      <w:proofErr w:type="spellEnd"/>
      <w:r w:rsidRPr="00743E2F">
        <w:t xml:space="preserve"> list RCG", br. 52/00, 53/00, 47/01 </w:t>
      </w:r>
      <w:proofErr w:type="spellStart"/>
      <w:r w:rsidRPr="00743E2F">
        <w:t>i</w:t>
      </w:r>
      <w:proofErr w:type="spellEnd"/>
      <w:r w:rsidRPr="00743E2F">
        <w:t xml:space="preserve"> 4/05).</w:t>
      </w:r>
    </w:p>
    <w:p w14:paraId="7ED0B29A" w14:textId="77777777" w:rsidR="00743E2F" w:rsidRPr="00743E2F" w:rsidRDefault="00743E2F" w:rsidP="00743E2F">
      <w:pPr>
        <w:jc w:val="center"/>
        <w:rPr>
          <w:b/>
          <w:bCs/>
        </w:rPr>
      </w:pPr>
      <w:bookmarkStart w:id="235" w:name="str_119"/>
      <w:bookmarkEnd w:id="235"/>
      <w:proofErr w:type="spellStart"/>
      <w:r w:rsidRPr="00743E2F">
        <w:rPr>
          <w:b/>
          <w:bCs/>
        </w:rPr>
        <w:t>Rok</w:t>
      </w:r>
      <w:proofErr w:type="spellEnd"/>
      <w:r w:rsidRPr="00743E2F">
        <w:rPr>
          <w:b/>
          <w:bCs/>
        </w:rPr>
        <w:t xml:space="preserve"> za </w:t>
      </w:r>
      <w:proofErr w:type="spellStart"/>
      <w:r w:rsidRPr="00743E2F">
        <w:rPr>
          <w:b/>
          <w:bCs/>
        </w:rPr>
        <w:t>usklađivanje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propisa</w:t>
      </w:r>
      <w:proofErr w:type="spellEnd"/>
    </w:p>
    <w:p w14:paraId="2760BE73" w14:textId="77777777" w:rsidR="00743E2F" w:rsidRPr="00743E2F" w:rsidRDefault="00743E2F" w:rsidP="00743E2F">
      <w:pPr>
        <w:jc w:val="center"/>
        <w:rPr>
          <w:b/>
          <w:bCs/>
        </w:rPr>
      </w:pPr>
      <w:bookmarkStart w:id="236" w:name="clan_91a"/>
      <w:bookmarkEnd w:id="236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91a</w:t>
      </w:r>
    </w:p>
    <w:p w14:paraId="45770909" w14:textId="77777777" w:rsidR="00743E2F" w:rsidRPr="00743E2F" w:rsidRDefault="00743E2F" w:rsidP="00743E2F">
      <w:pPr>
        <w:jc w:val="center"/>
      </w:pPr>
      <w:proofErr w:type="spellStart"/>
      <w:r w:rsidRPr="00743E2F">
        <w:t>Centralna</w:t>
      </w:r>
      <w:proofErr w:type="spellEnd"/>
      <w:r w:rsidRPr="00743E2F">
        <w:t xml:space="preserve"> </w:t>
      </w:r>
      <w:proofErr w:type="spellStart"/>
      <w:r w:rsidRPr="00743E2F">
        <w:t>banka</w:t>
      </w:r>
      <w:proofErr w:type="spellEnd"/>
      <w:r w:rsidRPr="00743E2F">
        <w:t xml:space="preserve"> </w:t>
      </w:r>
      <w:proofErr w:type="spellStart"/>
      <w:r w:rsidRPr="00743E2F">
        <w:t>će</w:t>
      </w:r>
      <w:proofErr w:type="spellEnd"/>
      <w:r w:rsidRPr="00743E2F">
        <w:t xml:space="preserve"> </w:t>
      </w:r>
      <w:proofErr w:type="spellStart"/>
      <w:r w:rsidRPr="00743E2F">
        <w:t>uskladiti</w:t>
      </w:r>
      <w:proofErr w:type="spellEnd"/>
      <w:r w:rsidRPr="00743E2F">
        <w:t xml:space="preserve"> </w:t>
      </w:r>
      <w:proofErr w:type="spellStart"/>
      <w:r w:rsidRPr="00743E2F">
        <w:t>propise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opšte</w:t>
      </w:r>
      <w:proofErr w:type="spellEnd"/>
      <w:r w:rsidRPr="00743E2F">
        <w:t xml:space="preserve"> </w:t>
      </w:r>
      <w:proofErr w:type="spellStart"/>
      <w:r w:rsidRPr="00743E2F">
        <w:t>akte</w:t>
      </w:r>
      <w:proofErr w:type="spellEnd"/>
      <w:r w:rsidRPr="00743E2F">
        <w:t xml:space="preserve"> </w:t>
      </w:r>
      <w:proofErr w:type="spellStart"/>
      <w:r w:rsidRPr="00743E2F">
        <w:t>sa</w:t>
      </w:r>
      <w:proofErr w:type="spellEnd"/>
      <w:r w:rsidRPr="00743E2F">
        <w:t xml:space="preserve"> </w:t>
      </w:r>
      <w:proofErr w:type="spellStart"/>
      <w:r w:rsidRPr="00743E2F">
        <w:t>ovim</w:t>
      </w:r>
      <w:proofErr w:type="spellEnd"/>
      <w:r w:rsidRPr="00743E2F">
        <w:t xml:space="preserve"> </w:t>
      </w:r>
      <w:proofErr w:type="spellStart"/>
      <w:r w:rsidRPr="00743E2F">
        <w:t>zakonom</w:t>
      </w:r>
      <w:proofErr w:type="spellEnd"/>
      <w:r w:rsidRPr="00743E2F">
        <w:t xml:space="preserve"> u </w:t>
      </w:r>
      <w:proofErr w:type="spellStart"/>
      <w:r w:rsidRPr="00743E2F">
        <w:t>roku</w:t>
      </w:r>
      <w:proofErr w:type="spellEnd"/>
      <w:r w:rsidRPr="00743E2F">
        <w:t xml:space="preserve"> od </w:t>
      </w:r>
      <w:proofErr w:type="spellStart"/>
      <w:r w:rsidRPr="00743E2F">
        <w:t>godinu</w:t>
      </w:r>
      <w:proofErr w:type="spellEnd"/>
      <w:r w:rsidRPr="00743E2F">
        <w:t xml:space="preserve"> dana od dana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02A26E26" w14:textId="77777777" w:rsidR="00743E2F" w:rsidRPr="00743E2F" w:rsidRDefault="00743E2F" w:rsidP="00743E2F">
      <w:pPr>
        <w:jc w:val="center"/>
      </w:pPr>
      <w:r w:rsidRPr="00743E2F">
        <w:t xml:space="preserve">Do </w:t>
      </w:r>
      <w:proofErr w:type="spellStart"/>
      <w:r w:rsidRPr="00743E2F">
        <w:t>donošenja</w:t>
      </w:r>
      <w:proofErr w:type="spellEnd"/>
      <w:r w:rsidRPr="00743E2F">
        <w:t xml:space="preserve"> </w:t>
      </w:r>
      <w:proofErr w:type="spellStart"/>
      <w:r w:rsidRPr="00743E2F">
        <w:t>propisa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akata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primjenjivaće</w:t>
      </w:r>
      <w:proofErr w:type="spellEnd"/>
      <w:r w:rsidRPr="00743E2F">
        <w:t xml:space="preserve"> se </w:t>
      </w:r>
      <w:proofErr w:type="spellStart"/>
      <w:r w:rsidRPr="00743E2F">
        <w:t>propisi</w:t>
      </w:r>
      <w:proofErr w:type="spellEnd"/>
      <w:r w:rsidRPr="00743E2F">
        <w:t xml:space="preserve"> </w:t>
      </w:r>
      <w:proofErr w:type="spellStart"/>
      <w:r w:rsidRPr="00743E2F">
        <w:t>i</w:t>
      </w:r>
      <w:proofErr w:type="spellEnd"/>
      <w:r w:rsidRPr="00743E2F">
        <w:t xml:space="preserve"> </w:t>
      </w:r>
      <w:proofErr w:type="spellStart"/>
      <w:r w:rsidRPr="00743E2F">
        <w:t>akti</w:t>
      </w:r>
      <w:proofErr w:type="spellEnd"/>
      <w:r w:rsidRPr="00743E2F">
        <w:t xml:space="preserve"> koji </w:t>
      </w:r>
      <w:proofErr w:type="spellStart"/>
      <w:r w:rsidRPr="00743E2F">
        <w:t>su</w:t>
      </w:r>
      <w:proofErr w:type="spellEnd"/>
      <w:r w:rsidRPr="00743E2F">
        <w:t xml:space="preserve"> </w:t>
      </w:r>
      <w:proofErr w:type="spellStart"/>
      <w:r w:rsidRPr="00743E2F">
        <w:t>donijeti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o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("</w:t>
      </w:r>
      <w:proofErr w:type="spellStart"/>
      <w:r w:rsidRPr="00743E2F">
        <w:t>Službeni</w:t>
      </w:r>
      <w:proofErr w:type="spellEnd"/>
      <w:r w:rsidRPr="00743E2F">
        <w:t xml:space="preserve"> list CG", br. 40/10 </w:t>
      </w:r>
      <w:proofErr w:type="spellStart"/>
      <w:r w:rsidRPr="00743E2F">
        <w:t>i</w:t>
      </w:r>
      <w:proofErr w:type="spellEnd"/>
      <w:r w:rsidRPr="00743E2F">
        <w:t xml:space="preserve"> 6/13).</w:t>
      </w:r>
    </w:p>
    <w:p w14:paraId="2C684D0C" w14:textId="77777777" w:rsidR="00743E2F" w:rsidRPr="00743E2F" w:rsidRDefault="00743E2F" w:rsidP="00743E2F">
      <w:pPr>
        <w:jc w:val="center"/>
        <w:rPr>
          <w:b/>
          <w:bCs/>
        </w:rPr>
      </w:pPr>
      <w:bookmarkStart w:id="237" w:name="str_120"/>
      <w:bookmarkEnd w:id="237"/>
      <w:r w:rsidRPr="00743E2F">
        <w:rPr>
          <w:b/>
          <w:bCs/>
        </w:rPr>
        <w:t xml:space="preserve">Status </w:t>
      </w:r>
      <w:proofErr w:type="spellStart"/>
      <w:r w:rsidRPr="00743E2F">
        <w:rPr>
          <w:b/>
          <w:bCs/>
        </w:rPr>
        <w:t>članova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Savjeta</w:t>
      </w:r>
      <w:proofErr w:type="spellEnd"/>
    </w:p>
    <w:p w14:paraId="38608367" w14:textId="77777777" w:rsidR="00743E2F" w:rsidRPr="00743E2F" w:rsidRDefault="00743E2F" w:rsidP="00743E2F">
      <w:pPr>
        <w:jc w:val="center"/>
        <w:rPr>
          <w:b/>
          <w:bCs/>
        </w:rPr>
      </w:pPr>
      <w:bookmarkStart w:id="238" w:name="clan_92"/>
      <w:bookmarkEnd w:id="238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92</w:t>
      </w:r>
    </w:p>
    <w:p w14:paraId="699DE02E" w14:textId="77777777" w:rsidR="00743E2F" w:rsidRPr="00743E2F" w:rsidRDefault="00743E2F" w:rsidP="00743E2F">
      <w:pPr>
        <w:jc w:val="center"/>
      </w:pP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imenovaće</w:t>
      </w:r>
      <w:proofErr w:type="spellEnd"/>
      <w:r w:rsidRPr="00743E2F">
        <w:t xml:space="preserve"> se u </w:t>
      </w:r>
      <w:proofErr w:type="spellStart"/>
      <w:r w:rsidRPr="00743E2F">
        <w:t>roku</w:t>
      </w:r>
      <w:proofErr w:type="spellEnd"/>
      <w:r w:rsidRPr="00743E2F">
        <w:t xml:space="preserve"> od 90 dana od dana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>.</w:t>
      </w:r>
    </w:p>
    <w:p w14:paraId="68AE35C7" w14:textId="77777777" w:rsidR="00743E2F" w:rsidRPr="00743E2F" w:rsidRDefault="00743E2F" w:rsidP="00743E2F">
      <w:pPr>
        <w:jc w:val="center"/>
      </w:pPr>
      <w:r w:rsidRPr="00743E2F">
        <w:t xml:space="preserve">Do </w:t>
      </w:r>
      <w:proofErr w:type="spellStart"/>
      <w:r w:rsidRPr="00743E2F">
        <w:t>imenovanja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iz</w:t>
      </w:r>
      <w:proofErr w:type="spellEnd"/>
      <w:r w:rsidRPr="00743E2F">
        <w:t xml:space="preserve"> </w:t>
      </w:r>
      <w:proofErr w:type="spellStart"/>
      <w:r w:rsidRPr="00743E2F">
        <w:t>stava</w:t>
      </w:r>
      <w:proofErr w:type="spellEnd"/>
      <w:r w:rsidRPr="00743E2F">
        <w:t xml:space="preserve"> 1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</w:t>
      </w:r>
      <w:proofErr w:type="spellStart"/>
      <w:r w:rsidRPr="00743E2F">
        <w:t>funkciju</w:t>
      </w:r>
      <w:proofErr w:type="spellEnd"/>
      <w:r w:rsidRPr="00743E2F">
        <w:t xml:space="preserve"> </w:t>
      </w:r>
      <w:proofErr w:type="spellStart"/>
      <w:r w:rsidRPr="00743E2F">
        <w:t>članova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</w:t>
      </w:r>
      <w:proofErr w:type="spellStart"/>
      <w:r w:rsidRPr="00743E2F">
        <w:t>Centralne</w:t>
      </w:r>
      <w:proofErr w:type="spellEnd"/>
      <w:r w:rsidRPr="00743E2F">
        <w:t xml:space="preserve">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obavljaće</w:t>
      </w:r>
      <w:proofErr w:type="spellEnd"/>
      <w:r w:rsidRPr="00743E2F">
        <w:t xml:space="preserve"> </w:t>
      </w:r>
      <w:proofErr w:type="spellStart"/>
      <w:r w:rsidRPr="00743E2F">
        <w:t>članovi</w:t>
      </w:r>
      <w:proofErr w:type="spellEnd"/>
      <w:r w:rsidRPr="00743E2F">
        <w:t xml:space="preserve"> </w:t>
      </w:r>
      <w:proofErr w:type="spellStart"/>
      <w:r w:rsidRPr="00743E2F">
        <w:t>Savjeta</w:t>
      </w:r>
      <w:proofErr w:type="spellEnd"/>
      <w:r w:rsidRPr="00743E2F">
        <w:t xml:space="preserve"> Centrale </w:t>
      </w:r>
      <w:proofErr w:type="spellStart"/>
      <w:r w:rsidRPr="00743E2F">
        <w:t>banke</w:t>
      </w:r>
      <w:proofErr w:type="spellEnd"/>
      <w:r w:rsidRPr="00743E2F">
        <w:t xml:space="preserve"> </w:t>
      </w:r>
      <w:proofErr w:type="spellStart"/>
      <w:r w:rsidRPr="00743E2F">
        <w:t>imenovani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osnovu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o </w:t>
      </w:r>
      <w:proofErr w:type="spellStart"/>
      <w:r w:rsidRPr="00743E2F">
        <w:t>Centralnoj</w:t>
      </w:r>
      <w:proofErr w:type="spellEnd"/>
      <w:r w:rsidRPr="00743E2F">
        <w:t xml:space="preserve"> </w:t>
      </w:r>
      <w:proofErr w:type="spellStart"/>
      <w:r w:rsidRPr="00743E2F">
        <w:t>banci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 ("</w:t>
      </w:r>
      <w:proofErr w:type="spellStart"/>
      <w:r w:rsidRPr="00743E2F">
        <w:t>Službeni</w:t>
      </w:r>
      <w:proofErr w:type="spellEnd"/>
      <w:r w:rsidRPr="00743E2F">
        <w:t xml:space="preserve"> list RCG", br. 52/00, 53/00, 47/01 </w:t>
      </w:r>
      <w:proofErr w:type="spellStart"/>
      <w:r w:rsidRPr="00743E2F">
        <w:t>i</w:t>
      </w:r>
      <w:proofErr w:type="spellEnd"/>
      <w:r w:rsidRPr="00743E2F">
        <w:t xml:space="preserve"> 4/05).</w:t>
      </w:r>
    </w:p>
    <w:p w14:paraId="7E51F0CD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39" w:name="str_121"/>
      <w:bookmarkEnd w:id="239"/>
      <w:proofErr w:type="spellStart"/>
      <w:r w:rsidRPr="00743E2F">
        <w:rPr>
          <w:b/>
          <w:bCs/>
          <w:lang w:val="fr-FR"/>
        </w:rPr>
        <w:t>Ostvarivanje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prava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članova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</w:p>
    <w:p w14:paraId="288FDCB0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0" w:name="clan_93"/>
      <w:bookmarkEnd w:id="240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93</w:t>
      </w:r>
    </w:p>
    <w:p w14:paraId="32121B4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Odredbe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61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primjenjuju</w:t>
      </w:r>
      <w:proofErr w:type="spellEnd"/>
      <w:r w:rsidRPr="00743E2F">
        <w:rPr>
          <w:lang w:val="fr-FR"/>
        </w:rPr>
        <w:t xml:space="preserve"> se i na </w:t>
      </w:r>
      <w:proofErr w:type="spellStart"/>
      <w:r w:rsidRPr="00743E2F">
        <w:rPr>
          <w:lang w:val="fr-FR"/>
        </w:rPr>
        <w:t>izvršne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funkcionere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imenovane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osnovu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("</w:t>
      </w:r>
      <w:proofErr w:type="spellStart"/>
      <w:r w:rsidRPr="00743E2F">
        <w:rPr>
          <w:lang w:val="fr-FR"/>
        </w:rPr>
        <w:t>Službeni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list</w:t>
      </w:r>
      <w:proofErr w:type="spellEnd"/>
      <w:r w:rsidRPr="00743E2F">
        <w:rPr>
          <w:lang w:val="fr-FR"/>
        </w:rPr>
        <w:t xml:space="preserve"> RCG", </w:t>
      </w:r>
      <w:proofErr w:type="spellStart"/>
      <w:r w:rsidRPr="00743E2F">
        <w:rPr>
          <w:lang w:val="fr-FR"/>
        </w:rPr>
        <w:t>br.</w:t>
      </w:r>
      <w:proofErr w:type="spellEnd"/>
      <w:r w:rsidRPr="00743E2F">
        <w:rPr>
          <w:lang w:val="fr-FR"/>
        </w:rPr>
        <w:t xml:space="preserve"> 52/00, 53/00, 47/01 i 4/05)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su </w:t>
      </w:r>
      <w:proofErr w:type="spellStart"/>
      <w:r w:rsidRPr="00743E2F">
        <w:rPr>
          <w:lang w:val="fr-FR"/>
        </w:rPr>
        <w:t>članovi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na dan </w:t>
      </w:r>
      <w:proofErr w:type="spellStart"/>
      <w:r w:rsidRPr="00743E2F">
        <w:rPr>
          <w:lang w:val="fr-FR"/>
        </w:rPr>
        <w:t>stupanja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snagu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7BADA711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1" w:name="str_122"/>
      <w:bookmarkEnd w:id="241"/>
      <w:proofErr w:type="spellStart"/>
      <w:r w:rsidRPr="00743E2F">
        <w:rPr>
          <w:b/>
          <w:bCs/>
          <w:lang w:val="fr-FR"/>
        </w:rPr>
        <w:t>Status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članova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</w:p>
    <w:p w14:paraId="4FEF386D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2" w:name="clan_93a"/>
      <w:bookmarkEnd w:id="242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93a</w:t>
      </w:r>
    </w:p>
    <w:p w14:paraId="2754942D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Viceguverner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kontrolu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bankarskog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sistema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viceguverner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finansijsku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stabilnost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platni</w:t>
      </w:r>
      <w:proofErr w:type="spellEnd"/>
      <w:r w:rsidRPr="00743E2F">
        <w:rPr>
          <w:lang w:val="fr-FR"/>
        </w:rPr>
        <w:t xml:space="preserve"> promet, </w:t>
      </w:r>
      <w:proofErr w:type="spellStart"/>
      <w:r w:rsidRPr="00743E2F">
        <w:rPr>
          <w:lang w:val="fr-FR"/>
        </w:rPr>
        <w:t>imenovani</w:t>
      </w:r>
      <w:proofErr w:type="spellEnd"/>
      <w:r w:rsidRPr="00743E2F">
        <w:rPr>
          <w:lang w:val="fr-FR"/>
        </w:rPr>
        <w:t xml:space="preserve"> do </w:t>
      </w:r>
      <w:proofErr w:type="spellStart"/>
      <w:r w:rsidRPr="00743E2F">
        <w:rPr>
          <w:lang w:val="fr-FR"/>
        </w:rPr>
        <w:t>stupanja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snagu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nastavljaju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obavljaju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viceguvernera</w:t>
      </w:r>
      <w:proofErr w:type="spellEnd"/>
      <w:r w:rsidRPr="00743E2F">
        <w:rPr>
          <w:lang w:val="fr-FR"/>
        </w:rPr>
        <w:t xml:space="preserve">, do </w:t>
      </w:r>
      <w:proofErr w:type="spellStart"/>
      <w:r w:rsidRPr="00743E2F">
        <w:rPr>
          <w:lang w:val="fr-FR"/>
        </w:rPr>
        <w:t>isteka</w:t>
      </w:r>
      <w:proofErr w:type="spellEnd"/>
      <w:r w:rsidRPr="00743E2F">
        <w:rPr>
          <w:lang w:val="fr-FR"/>
        </w:rPr>
        <w:t xml:space="preserve"> mandata.</w:t>
      </w:r>
    </w:p>
    <w:p w14:paraId="72C54F5F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Viceguverneri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stava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, do </w:t>
      </w:r>
      <w:proofErr w:type="spellStart"/>
      <w:r w:rsidRPr="00743E2F">
        <w:rPr>
          <w:lang w:val="fr-FR"/>
        </w:rPr>
        <w:t>donošenja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odluke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prenosu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pojedinih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viceguvernere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članom</w:t>
      </w:r>
      <w:proofErr w:type="spellEnd"/>
      <w:r w:rsidRPr="00743E2F">
        <w:rPr>
          <w:lang w:val="fr-FR"/>
        </w:rPr>
        <w:t xml:space="preserve"> 45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7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nastavljaju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obavljaju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poslove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koje</w:t>
      </w:r>
      <w:proofErr w:type="spellEnd"/>
      <w:r w:rsidRPr="00743E2F">
        <w:rPr>
          <w:lang w:val="fr-FR"/>
        </w:rPr>
        <w:t xml:space="preserve"> su </w:t>
      </w:r>
      <w:proofErr w:type="spellStart"/>
      <w:r w:rsidRPr="00743E2F">
        <w:rPr>
          <w:lang w:val="fr-FR"/>
        </w:rPr>
        <w:t>obavljali</w:t>
      </w:r>
      <w:proofErr w:type="spellEnd"/>
      <w:r w:rsidRPr="00743E2F">
        <w:rPr>
          <w:lang w:val="fr-FR"/>
        </w:rPr>
        <w:t xml:space="preserve"> do </w:t>
      </w:r>
      <w:proofErr w:type="spellStart"/>
      <w:r w:rsidRPr="00743E2F">
        <w:rPr>
          <w:lang w:val="fr-FR"/>
        </w:rPr>
        <w:t>stupanja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snagu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1682E53A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predlog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jednog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viceguvernera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46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podnijeti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roku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30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stupanja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snagu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36A0A355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3" w:name="str_123"/>
      <w:bookmarkEnd w:id="243"/>
      <w:proofErr w:type="spellStart"/>
      <w:r w:rsidRPr="00743E2F">
        <w:rPr>
          <w:b/>
          <w:bCs/>
          <w:lang w:val="fr-FR"/>
        </w:rPr>
        <w:t>Status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članova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Savjeta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od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dana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pristupanja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Crne</w:t>
      </w:r>
      <w:proofErr w:type="spellEnd"/>
      <w:r w:rsidRPr="00743E2F">
        <w:rPr>
          <w:b/>
          <w:bCs/>
          <w:lang w:val="fr-FR"/>
        </w:rPr>
        <w:t xml:space="preserve"> Gore </w:t>
      </w:r>
      <w:proofErr w:type="spellStart"/>
      <w:r w:rsidRPr="00743E2F">
        <w:rPr>
          <w:b/>
          <w:bCs/>
          <w:lang w:val="fr-FR"/>
        </w:rPr>
        <w:t>Evropskoj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uniji</w:t>
      </w:r>
      <w:proofErr w:type="spellEnd"/>
    </w:p>
    <w:p w14:paraId="4BA6D5BC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4" w:name="clan_93b"/>
      <w:bookmarkEnd w:id="244"/>
      <w:proofErr w:type="spellStart"/>
      <w:r w:rsidRPr="00743E2F">
        <w:rPr>
          <w:b/>
          <w:bCs/>
          <w:lang w:val="fr-FR"/>
        </w:rPr>
        <w:lastRenderedPageBreak/>
        <w:t>Član</w:t>
      </w:r>
      <w:proofErr w:type="spellEnd"/>
      <w:r w:rsidRPr="00743E2F">
        <w:rPr>
          <w:b/>
          <w:bCs/>
          <w:lang w:val="fr-FR"/>
        </w:rPr>
        <w:t xml:space="preserve"> 93b</w:t>
      </w:r>
    </w:p>
    <w:p w14:paraId="5A626FAD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i </w:t>
      </w:r>
      <w:proofErr w:type="spellStart"/>
      <w:r w:rsidRPr="00743E2F">
        <w:rPr>
          <w:lang w:val="fr-FR"/>
        </w:rPr>
        <w:t>viceguverneri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na dan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obavljaju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funkciju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guvernera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odnosno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viceguvernera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nastavljaju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obavljaju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svoje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dužnosti</w:t>
      </w:r>
      <w:proofErr w:type="spellEnd"/>
      <w:r w:rsidRPr="00743E2F">
        <w:rPr>
          <w:lang w:val="fr-FR"/>
        </w:rPr>
        <w:t xml:space="preserve"> do </w:t>
      </w:r>
      <w:proofErr w:type="spellStart"/>
      <w:r w:rsidRPr="00743E2F">
        <w:rPr>
          <w:lang w:val="fr-FR"/>
        </w:rPr>
        <w:t>isteka</w:t>
      </w:r>
      <w:proofErr w:type="spellEnd"/>
      <w:r w:rsidRPr="00743E2F">
        <w:rPr>
          <w:lang w:val="fr-FR"/>
        </w:rPr>
        <w:t xml:space="preserve"> mandata.</w:t>
      </w:r>
    </w:p>
    <w:p w14:paraId="0D632CA6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prestaje</w:t>
      </w:r>
      <w:proofErr w:type="spellEnd"/>
      <w:r w:rsidRPr="00743E2F">
        <w:rPr>
          <w:lang w:val="fr-FR"/>
        </w:rPr>
        <w:t xml:space="preserve"> mandat </w:t>
      </w:r>
      <w:proofErr w:type="spellStart"/>
      <w:r w:rsidRPr="00743E2F">
        <w:rPr>
          <w:lang w:val="fr-FR"/>
        </w:rPr>
        <w:t>članovima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Savjeta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nijesu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zaposleni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imenovani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skladu</w:t>
      </w:r>
      <w:proofErr w:type="spellEnd"/>
      <w:r w:rsidRPr="00743E2F">
        <w:rPr>
          <w:lang w:val="fr-FR"/>
        </w:rPr>
        <w:t xml:space="preserve"> sa </w:t>
      </w:r>
      <w:proofErr w:type="spellStart"/>
      <w:r w:rsidRPr="00743E2F">
        <w:rPr>
          <w:lang w:val="fr-FR"/>
        </w:rPr>
        <w:t>članom</w:t>
      </w:r>
      <w:proofErr w:type="spellEnd"/>
      <w:r w:rsidRPr="00743E2F">
        <w:rPr>
          <w:lang w:val="fr-FR"/>
        </w:rPr>
        <w:t xml:space="preserve"> 50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30B485E4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Guverner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će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predlog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imenovanje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jednog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viceguvernera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87z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podnijeti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najkasnije</w:t>
      </w:r>
      <w:proofErr w:type="spellEnd"/>
      <w:r w:rsidRPr="00743E2F">
        <w:rPr>
          <w:lang w:val="fr-FR"/>
        </w:rPr>
        <w:t xml:space="preserve"> 30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>.</w:t>
      </w:r>
    </w:p>
    <w:p w14:paraId="18814E67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5" w:name="str_124"/>
      <w:bookmarkEnd w:id="245"/>
      <w:proofErr w:type="spellStart"/>
      <w:r w:rsidRPr="00743E2F">
        <w:rPr>
          <w:b/>
          <w:bCs/>
          <w:lang w:val="fr-FR"/>
        </w:rPr>
        <w:t>Odložena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primjena</w:t>
      </w:r>
      <w:proofErr w:type="spellEnd"/>
    </w:p>
    <w:p w14:paraId="33A97F57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6" w:name="clan_93c"/>
      <w:bookmarkEnd w:id="246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93c</w:t>
      </w:r>
    </w:p>
    <w:p w14:paraId="0886EFBF" w14:textId="77777777" w:rsidR="00743E2F" w:rsidRPr="00743E2F" w:rsidRDefault="00743E2F" w:rsidP="00743E2F">
      <w:pPr>
        <w:jc w:val="center"/>
        <w:rPr>
          <w:lang w:val="fr-FR"/>
        </w:rPr>
      </w:pPr>
      <w:r w:rsidRPr="00743E2F">
        <w:rPr>
          <w:lang w:val="fr-FR"/>
        </w:rPr>
        <w:t xml:space="preserve">Do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 xml:space="preserve">, o </w:t>
      </w:r>
      <w:proofErr w:type="spellStart"/>
      <w:r w:rsidRPr="00743E2F">
        <w:rPr>
          <w:lang w:val="fr-FR"/>
        </w:rPr>
        <w:t>raspolaganju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imovinom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6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iznad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vrijednosti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150.000.000 EUR, na </w:t>
      </w:r>
      <w:proofErr w:type="spellStart"/>
      <w:r w:rsidRPr="00743E2F">
        <w:rPr>
          <w:lang w:val="fr-FR"/>
        </w:rPr>
        <w:t>predlog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Centralne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banke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odlučuje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Skupština</w:t>
      </w:r>
      <w:proofErr w:type="spellEnd"/>
      <w:r w:rsidRPr="00743E2F">
        <w:rPr>
          <w:lang w:val="fr-FR"/>
        </w:rPr>
        <w:t>.</w:t>
      </w:r>
    </w:p>
    <w:p w14:paraId="3BA81C46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Odredbe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</w:t>
      </w:r>
      <w:proofErr w:type="spellEnd"/>
      <w:r w:rsidRPr="00743E2F">
        <w:rPr>
          <w:lang w:val="fr-FR"/>
        </w:rPr>
        <w:t xml:space="preserve">. 87a do 871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primjenjivaće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>.</w:t>
      </w:r>
    </w:p>
    <w:p w14:paraId="3B517183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Odredbe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</w:t>
      </w:r>
      <w:proofErr w:type="spellEnd"/>
      <w:r w:rsidRPr="00743E2F">
        <w:rPr>
          <w:lang w:val="fr-FR"/>
        </w:rPr>
        <w:t xml:space="preserve">. 871j do 87dž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primjenjivaće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od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dana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monetarnoj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>.</w:t>
      </w:r>
    </w:p>
    <w:p w14:paraId="3E7C7E64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7" w:name="str_125"/>
      <w:bookmarkEnd w:id="247"/>
      <w:proofErr w:type="spellStart"/>
      <w:r w:rsidRPr="00743E2F">
        <w:rPr>
          <w:b/>
          <w:bCs/>
          <w:lang w:val="fr-FR"/>
        </w:rPr>
        <w:t>Prestanak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važenja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zakona</w:t>
      </w:r>
      <w:proofErr w:type="spellEnd"/>
    </w:p>
    <w:p w14:paraId="490986F6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8" w:name="clan_94"/>
      <w:bookmarkEnd w:id="248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94</w:t>
      </w:r>
    </w:p>
    <w:p w14:paraId="0D8B73E5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Danom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stupanja</w:t>
      </w:r>
      <w:proofErr w:type="spellEnd"/>
      <w:r w:rsidRPr="00743E2F">
        <w:rPr>
          <w:lang w:val="fr-FR"/>
        </w:rPr>
        <w:t xml:space="preserve"> na </w:t>
      </w:r>
      <w:proofErr w:type="spellStart"/>
      <w:r w:rsidRPr="00743E2F">
        <w:rPr>
          <w:lang w:val="fr-FR"/>
        </w:rPr>
        <w:t>snagu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prestaje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važi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</w:t>
      </w:r>
      <w:proofErr w:type="spellEnd"/>
      <w:r w:rsidRPr="00743E2F">
        <w:rPr>
          <w:lang w:val="fr-FR"/>
        </w:rPr>
        <w:t xml:space="preserve"> o </w:t>
      </w:r>
      <w:proofErr w:type="spellStart"/>
      <w:r w:rsidRPr="00743E2F">
        <w:rPr>
          <w:lang w:val="fr-FR"/>
        </w:rPr>
        <w:t>Centralnoj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banci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("</w:t>
      </w:r>
      <w:proofErr w:type="spellStart"/>
      <w:r w:rsidRPr="00743E2F">
        <w:rPr>
          <w:lang w:val="fr-FR"/>
        </w:rPr>
        <w:t>Službeni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list</w:t>
      </w:r>
      <w:proofErr w:type="spellEnd"/>
      <w:r w:rsidRPr="00743E2F">
        <w:rPr>
          <w:lang w:val="fr-FR"/>
        </w:rPr>
        <w:t xml:space="preserve"> RCG", </w:t>
      </w:r>
      <w:proofErr w:type="spellStart"/>
      <w:r w:rsidRPr="00743E2F">
        <w:rPr>
          <w:lang w:val="fr-FR"/>
        </w:rPr>
        <w:t>br.</w:t>
      </w:r>
      <w:proofErr w:type="spellEnd"/>
      <w:r w:rsidRPr="00743E2F">
        <w:rPr>
          <w:lang w:val="fr-FR"/>
        </w:rPr>
        <w:t xml:space="preserve"> 52/00, 53/00, 47/01 i 4/05), </w:t>
      </w:r>
      <w:proofErr w:type="spellStart"/>
      <w:r w:rsidRPr="00743E2F">
        <w:rPr>
          <w:lang w:val="fr-FR"/>
        </w:rPr>
        <w:t>osim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odredbe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3 </w:t>
      </w:r>
      <w:proofErr w:type="spellStart"/>
      <w:r w:rsidRPr="00743E2F">
        <w:rPr>
          <w:lang w:val="fr-FR"/>
        </w:rPr>
        <w:t>tog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, </w:t>
      </w:r>
      <w:proofErr w:type="spellStart"/>
      <w:r w:rsidRPr="00743E2F">
        <w:rPr>
          <w:lang w:val="fr-FR"/>
        </w:rPr>
        <w:t>koja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će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primjenjivati</w:t>
      </w:r>
      <w:proofErr w:type="spellEnd"/>
      <w:r w:rsidRPr="00743E2F">
        <w:rPr>
          <w:lang w:val="fr-FR"/>
        </w:rPr>
        <w:t xml:space="preserve"> do </w:t>
      </w:r>
      <w:proofErr w:type="spellStart"/>
      <w:r w:rsidRPr="00743E2F">
        <w:rPr>
          <w:lang w:val="fr-FR"/>
        </w:rPr>
        <w:t>donošenja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posebnog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kojim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će</w:t>
      </w:r>
      <w:proofErr w:type="spellEnd"/>
      <w:r w:rsidRPr="00743E2F">
        <w:rPr>
          <w:lang w:val="fr-FR"/>
        </w:rPr>
        <w:t xml:space="preserve"> se </w:t>
      </w:r>
      <w:proofErr w:type="spellStart"/>
      <w:r w:rsidRPr="00743E2F">
        <w:rPr>
          <w:lang w:val="fr-FR"/>
        </w:rPr>
        <w:t>utvrditi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zakonsko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sredstvo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plaćanja</w:t>
      </w:r>
      <w:proofErr w:type="spellEnd"/>
      <w:r w:rsidRPr="00743E2F">
        <w:rPr>
          <w:lang w:val="fr-FR"/>
        </w:rPr>
        <w:t xml:space="preserve"> u </w:t>
      </w:r>
      <w:proofErr w:type="spellStart"/>
      <w:r w:rsidRPr="00743E2F">
        <w:rPr>
          <w:lang w:val="fr-FR"/>
        </w:rPr>
        <w:t>Crnoj</w:t>
      </w:r>
      <w:proofErr w:type="spellEnd"/>
      <w:r w:rsidRPr="00743E2F">
        <w:rPr>
          <w:lang w:val="fr-FR"/>
        </w:rPr>
        <w:t xml:space="preserve"> Gori.</w:t>
      </w:r>
    </w:p>
    <w:p w14:paraId="39E9DA94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49" w:name="str_126"/>
      <w:bookmarkEnd w:id="249"/>
      <w:proofErr w:type="spellStart"/>
      <w:r w:rsidRPr="00743E2F">
        <w:rPr>
          <w:b/>
          <w:bCs/>
          <w:lang w:val="fr-FR"/>
        </w:rPr>
        <w:t>Prestanak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važenja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odredaba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ovog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zakona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danom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pristupanja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Crne</w:t>
      </w:r>
      <w:proofErr w:type="spellEnd"/>
      <w:r w:rsidRPr="00743E2F">
        <w:rPr>
          <w:b/>
          <w:bCs/>
          <w:lang w:val="fr-FR"/>
        </w:rPr>
        <w:t xml:space="preserve"> Gore </w:t>
      </w:r>
      <w:proofErr w:type="spellStart"/>
      <w:r w:rsidRPr="00743E2F">
        <w:rPr>
          <w:b/>
          <w:bCs/>
          <w:lang w:val="fr-FR"/>
        </w:rPr>
        <w:t>Evropskoj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uniji</w:t>
      </w:r>
      <w:proofErr w:type="spellEnd"/>
      <w:r w:rsidRPr="00743E2F">
        <w:rPr>
          <w:b/>
          <w:bCs/>
          <w:lang w:val="fr-FR"/>
        </w:rPr>
        <w:t xml:space="preserve">, </w:t>
      </w:r>
      <w:proofErr w:type="spellStart"/>
      <w:r w:rsidRPr="00743E2F">
        <w:rPr>
          <w:b/>
          <w:bCs/>
          <w:lang w:val="fr-FR"/>
        </w:rPr>
        <w:t>odnosno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Evropskoj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monetarnoj</w:t>
      </w:r>
      <w:proofErr w:type="spellEnd"/>
      <w:r w:rsidRPr="00743E2F">
        <w:rPr>
          <w:b/>
          <w:bCs/>
          <w:lang w:val="fr-FR"/>
        </w:rPr>
        <w:t xml:space="preserve"> </w:t>
      </w:r>
      <w:proofErr w:type="spellStart"/>
      <w:r w:rsidRPr="00743E2F">
        <w:rPr>
          <w:b/>
          <w:bCs/>
          <w:lang w:val="fr-FR"/>
        </w:rPr>
        <w:t>uniji</w:t>
      </w:r>
      <w:proofErr w:type="spellEnd"/>
    </w:p>
    <w:p w14:paraId="5B73370E" w14:textId="77777777" w:rsidR="00743E2F" w:rsidRPr="00743E2F" w:rsidRDefault="00743E2F" w:rsidP="00743E2F">
      <w:pPr>
        <w:jc w:val="center"/>
        <w:rPr>
          <w:b/>
          <w:bCs/>
          <w:lang w:val="fr-FR"/>
        </w:rPr>
      </w:pPr>
      <w:bookmarkStart w:id="250" w:name="clan_94a"/>
      <w:bookmarkEnd w:id="250"/>
      <w:proofErr w:type="spellStart"/>
      <w:r w:rsidRPr="00743E2F">
        <w:rPr>
          <w:b/>
          <w:bCs/>
          <w:lang w:val="fr-FR"/>
        </w:rPr>
        <w:t>Član</w:t>
      </w:r>
      <w:proofErr w:type="spellEnd"/>
      <w:r w:rsidRPr="00743E2F">
        <w:rPr>
          <w:b/>
          <w:bCs/>
          <w:lang w:val="fr-FR"/>
        </w:rPr>
        <w:t xml:space="preserve"> 94a</w:t>
      </w:r>
    </w:p>
    <w:p w14:paraId="6E140560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Danom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prestaju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važe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odredbe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</w:t>
      </w:r>
      <w:proofErr w:type="spellEnd"/>
      <w:r w:rsidRPr="00743E2F">
        <w:rPr>
          <w:lang w:val="fr-FR"/>
        </w:rPr>
        <w:t xml:space="preserve">. 4, 7, 15, 16, 28, 35 i 43,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44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4,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46,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50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2, </w:t>
      </w:r>
      <w:proofErr w:type="spellStart"/>
      <w:r w:rsidRPr="00743E2F">
        <w:rPr>
          <w:lang w:val="fr-FR"/>
        </w:rPr>
        <w:t>čl</w:t>
      </w:r>
      <w:proofErr w:type="spellEnd"/>
      <w:r w:rsidRPr="00743E2F">
        <w:rPr>
          <w:lang w:val="fr-FR"/>
        </w:rPr>
        <w:t xml:space="preserve">. 53, 56, 60, 75 i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88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tačka</w:t>
      </w:r>
      <w:proofErr w:type="spellEnd"/>
      <w:r w:rsidRPr="00743E2F">
        <w:rPr>
          <w:lang w:val="fr-FR"/>
        </w:rPr>
        <w:t xml:space="preserve"> 4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111F264B" w14:textId="77777777" w:rsidR="00743E2F" w:rsidRPr="00743E2F" w:rsidRDefault="00743E2F" w:rsidP="00743E2F">
      <w:pPr>
        <w:jc w:val="center"/>
        <w:rPr>
          <w:lang w:val="fr-FR"/>
        </w:rPr>
      </w:pPr>
      <w:proofErr w:type="spellStart"/>
      <w:r w:rsidRPr="00743E2F">
        <w:rPr>
          <w:lang w:val="fr-FR"/>
        </w:rPr>
        <w:t>Danom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pristupanja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Crne</w:t>
      </w:r>
      <w:proofErr w:type="spellEnd"/>
      <w:r w:rsidRPr="00743E2F">
        <w:rPr>
          <w:lang w:val="fr-FR"/>
        </w:rPr>
        <w:t xml:space="preserve"> Gore </w:t>
      </w:r>
      <w:proofErr w:type="spellStart"/>
      <w:r w:rsidRPr="00743E2F">
        <w:rPr>
          <w:lang w:val="fr-FR"/>
        </w:rPr>
        <w:t>Evropskoj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monetarnoj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uniji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prestaju</w:t>
      </w:r>
      <w:proofErr w:type="spellEnd"/>
      <w:r w:rsidRPr="00743E2F">
        <w:rPr>
          <w:lang w:val="fr-FR"/>
        </w:rPr>
        <w:t xml:space="preserve"> da </w:t>
      </w:r>
      <w:proofErr w:type="spellStart"/>
      <w:r w:rsidRPr="00743E2F">
        <w:rPr>
          <w:lang w:val="fr-FR"/>
        </w:rPr>
        <w:t>važe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odredbe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5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1, </w:t>
      </w:r>
      <w:proofErr w:type="spellStart"/>
      <w:r w:rsidRPr="00743E2F">
        <w:rPr>
          <w:lang w:val="fr-FR"/>
        </w:rPr>
        <w:t>čl</w:t>
      </w:r>
      <w:proofErr w:type="spellEnd"/>
      <w:r w:rsidRPr="00743E2F">
        <w:rPr>
          <w:lang w:val="fr-FR"/>
        </w:rPr>
        <w:t xml:space="preserve">. 14, 18, 19, 20, 21, 22, 23 i 24,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44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45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 </w:t>
      </w:r>
      <w:proofErr w:type="spellStart"/>
      <w:r w:rsidRPr="00743E2F">
        <w:rPr>
          <w:lang w:val="fr-FR"/>
        </w:rPr>
        <w:t>tač</w:t>
      </w:r>
      <w:proofErr w:type="spellEnd"/>
      <w:r w:rsidRPr="00743E2F">
        <w:rPr>
          <w:lang w:val="fr-FR"/>
        </w:rPr>
        <w:t xml:space="preserve">. 4 i 5,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65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2, </w:t>
      </w:r>
      <w:proofErr w:type="spellStart"/>
      <w:r w:rsidRPr="00743E2F">
        <w:rPr>
          <w:lang w:val="fr-FR"/>
        </w:rPr>
        <w:t>čl</w:t>
      </w:r>
      <w:proofErr w:type="spellEnd"/>
      <w:r w:rsidRPr="00743E2F">
        <w:rPr>
          <w:lang w:val="fr-FR"/>
        </w:rPr>
        <w:t xml:space="preserve">. 66, 67, 68 i 69,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71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4,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76 i </w:t>
      </w:r>
      <w:proofErr w:type="spellStart"/>
      <w:r w:rsidRPr="00743E2F">
        <w:rPr>
          <w:lang w:val="fr-FR"/>
        </w:rPr>
        <w:t>člana</w:t>
      </w:r>
      <w:proofErr w:type="spellEnd"/>
      <w:r w:rsidRPr="00743E2F">
        <w:rPr>
          <w:lang w:val="fr-FR"/>
        </w:rPr>
        <w:t xml:space="preserve"> 88 </w:t>
      </w:r>
      <w:proofErr w:type="spellStart"/>
      <w:r w:rsidRPr="00743E2F">
        <w:rPr>
          <w:lang w:val="fr-FR"/>
        </w:rPr>
        <w:t>stav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tačka</w:t>
      </w:r>
      <w:proofErr w:type="spellEnd"/>
      <w:r w:rsidRPr="00743E2F">
        <w:rPr>
          <w:lang w:val="fr-FR"/>
        </w:rPr>
        <w:t xml:space="preserve"> 1 </w:t>
      </w:r>
      <w:proofErr w:type="spellStart"/>
      <w:r w:rsidRPr="00743E2F">
        <w:rPr>
          <w:lang w:val="fr-FR"/>
        </w:rPr>
        <w:t>ovog</w:t>
      </w:r>
      <w:proofErr w:type="spellEnd"/>
      <w:r w:rsidRPr="00743E2F">
        <w:rPr>
          <w:lang w:val="fr-FR"/>
        </w:rPr>
        <w:t xml:space="preserve"> </w:t>
      </w:r>
      <w:proofErr w:type="spellStart"/>
      <w:r w:rsidRPr="00743E2F">
        <w:rPr>
          <w:lang w:val="fr-FR"/>
        </w:rPr>
        <w:t>zakona</w:t>
      </w:r>
      <w:proofErr w:type="spellEnd"/>
      <w:r w:rsidRPr="00743E2F">
        <w:rPr>
          <w:lang w:val="fr-FR"/>
        </w:rPr>
        <w:t>.</w:t>
      </w:r>
    </w:p>
    <w:p w14:paraId="730CCCCE" w14:textId="77777777" w:rsidR="00743E2F" w:rsidRPr="00743E2F" w:rsidRDefault="00743E2F" w:rsidP="00743E2F">
      <w:pPr>
        <w:jc w:val="center"/>
        <w:rPr>
          <w:b/>
          <w:bCs/>
        </w:rPr>
      </w:pPr>
      <w:bookmarkStart w:id="251" w:name="str_127"/>
      <w:bookmarkEnd w:id="251"/>
      <w:proofErr w:type="spellStart"/>
      <w:r w:rsidRPr="00743E2F">
        <w:rPr>
          <w:b/>
          <w:bCs/>
        </w:rPr>
        <w:t>Prestanak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važenja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odredbe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zakona</w:t>
      </w:r>
      <w:proofErr w:type="spellEnd"/>
    </w:p>
    <w:p w14:paraId="4D19F891" w14:textId="77777777" w:rsidR="00743E2F" w:rsidRPr="00743E2F" w:rsidRDefault="00743E2F" w:rsidP="00743E2F">
      <w:pPr>
        <w:jc w:val="center"/>
        <w:rPr>
          <w:b/>
          <w:bCs/>
        </w:rPr>
      </w:pPr>
      <w:bookmarkStart w:id="252" w:name="clan_94b"/>
      <w:bookmarkEnd w:id="252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94b</w:t>
      </w:r>
    </w:p>
    <w:p w14:paraId="7861A4B8" w14:textId="77777777" w:rsidR="00743E2F" w:rsidRPr="00743E2F" w:rsidRDefault="00743E2F" w:rsidP="00743E2F">
      <w:pPr>
        <w:jc w:val="center"/>
      </w:pPr>
      <w:r w:rsidRPr="00743E2F">
        <w:t xml:space="preserve">Danom </w:t>
      </w:r>
      <w:proofErr w:type="spellStart"/>
      <w:r w:rsidRPr="00743E2F">
        <w:t>stupanja</w:t>
      </w:r>
      <w:proofErr w:type="spellEnd"/>
      <w:r w:rsidRPr="00743E2F">
        <w:t xml:space="preserve">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ovog</w:t>
      </w:r>
      <w:proofErr w:type="spellEnd"/>
      <w:r w:rsidRPr="00743E2F">
        <w:t xml:space="preserve"> </w:t>
      </w:r>
      <w:proofErr w:type="spellStart"/>
      <w:r w:rsidRPr="00743E2F">
        <w:t>zakona</w:t>
      </w:r>
      <w:proofErr w:type="spellEnd"/>
      <w:r w:rsidRPr="00743E2F">
        <w:t xml:space="preserve"> </w:t>
      </w:r>
      <w:proofErr w:type="spellStart"/>
      <w:r w:rsidRPr="00743E2F">
        <w:t>prestaje</w:t>
      </w:r>
      <w:proofErr w:type="spellEnd"/>
      <w:r w:rsidRPr="00743E2F">
        <w:t xml:space="preserve"> da </w:t>
      </w:r>
      <w:proofErr w:type="spellStart"/>
      <w:r w:rsidRPr="00743E2F">
        <w:t>važi</w:t>
      </w:r>
      <w:proofErr w:type="spellEnd"/>
      <w:r w:rsidRPr="00743E2F">
        <w:t xml:space="preserve"> </w:t>
      </w:r>
      <w:proofErr w:type="spellStart"/>
      <w:r w:rsidRPr="00743E2F">
        <w:t>odredba</w:t>
      </w:r>
      <w:proofErr w:type="spellEnd"/>
      <w:r w:rsidRPr="00743E2F">
        <w:t xml:space="preserve"> </w:t>
      </w:r>
      <w:proofErr w:type="spellStart"/>
      <w:r w:rsidRPr="00743E2F">
        <w:t>člana</w:t>
      </w:r>
      <w:proofErr w:type="spellEnd"/>
      <w:r w:rsidRPr="00743E2F">
        <w:t xml:space="preserve"> 4 </w:t>
      </w:r>
      <w:proofErr w:type="spellStart"/>
      <w:r w:rsidRPr="00743E2F">
        <w:t>stav</w:t>
      </w:r>
      <w:proofErr w:type="spellEnd"/>
      <w:r w:rsidRPr="00743E2F">
        <w:t xml:space="preserve"> 3 </w:t>
      </w:r>
      <w:proofErr w:type="spellStart"/>
      <w:r w:rsidRPr="00743E2F">
        <w:t>Zakona</w:t>
      </w:r>
      <w:proofErr w:type="spellEnd"/>
      <w:r w:rsidRPr="00743E2F">
        <w:t xml:space="preserve"> o </w:t>
      </w:r>
      <w:proofErr w:type="spellStart"/>
      <w:r w:rsidRPr="00743E2F">
        <w:t>Državnoj</w:t>
      </w:r>
      <w:proofErr w:type="spellEnd"/>
      <w:r w:rsidRPr="00743E2F">
        <w:t xml:space="preserve"> </w:t>
      </w:r>
      <w:proofErr w:type="spellStart"/>
      <w:r w:rsidRPr="00743E2F">
        <w:t>revizorskoj</w:t>
      </w:r>
      <w:proofErr w:type="spellEnd"/>
      <w:r w:rsidRPr="00743E2F">
        <w:t xml:space="preserve"> </w:t>
      </w:r>
      <w:proofErr w:type="spellStart"/>
      <w:r w:rsidRPr="00743E2F">
        <w:t>instituciji</w:t>
      </w:r>
      <w:proofErr w:type="spellEnd"/>
      <w:r w:rsidRPr="00743E2F">
        <w:t xml:space="preserve"> ("</w:t>
      </w:r>
      <w:proofErr w:type="spellStart"/>
      <w:r w:rsidRPr="00743E2F">
        <w:t>Službeni</w:t>
      </w:r>
      <w:proofErr w:type="spellEnd"/>
      <w:r w:rsidRPr="00743E2F">
        <w:t xml:space="preserve"> list RCG", br. 28/04, 27/06 </w:t>
      </w:r>
      <w:proofErr w:type="spellStart"/>
      <w:r w:rsidRPr="00743E2F">
        <w:t>i</w:t>
      </w:r>
      <w:proofErr w:type="spellEnd"/>
      <w:r w:rsidRPr="00743E2F">
        <w:t xml:space="preserve"> 78/06 </w:t>
      </w:r>
      <w:proofErr w:type="spellStart"/>
      <w:r w:rsidRPr="00743E2F">
        <w:t>i</w:t>
      </w:r>
      <w:proofErr w:type="spellEnd"/>
      <w:r w:rsidRPr="00743E2F">
        <w:t xml:space="preserve"> "</w:t>
      </w:r>
      <w:proofErr w:type="spellStart"/>
      <w:r w:rsidRPr="00743E2F">
        <w:t>Službeni</w:t>
      </w:r>
      <w:proofErr w:type="spellEnd"/>
      <w:r w:rsidRPr="00743E2F">
        <w:t xml:space="preserve"> list CG", br. 17/07 </w:t>
      </w:r>
      <w:proofErr w:type="spellStart"/>
      <w:r w:rsidRPr="00743E2F">
        <w:t>i</w:t>
      </w:r>
      <w:proofErr w:type="spellEnd"/>
      <w:r w:rsidRPr="00743E2F">
        <w:t xml:space="preserve"> 31/14).</w:t>
      </w:r>
    </w:p>
    <w:p w14:paraId="54F92313" w14:textId="77777777" w:rsidR="00743E2F" w:rsidRPr="00743E2F" w:rsidRDefault="00743E2F" w:rsidP="00743E2F">
      <w:pPr>
        <w:jc w:val="center"/>
        <w:rPr>
          <w:b/>
          <w:bCs/>
        </w:rPr>
      </w:pPr>
      <w:bookmarkStart w:id="253" w:name="str_128"/>
      <w:bookmarkEnd w:id="253"/>
      <w:proofErr w:type="spellStart"/>
      <w:r w:rsidRPr="00743E2F">
        <w:rPr>
          <w:b/>
          <w:bCs/>
        </w:rPr>
        <w:lastRenderedPageBreak/>
        <w:t>Stupanje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na</w:t>
      </w:r>
      <w:proofErr w:type="spellEnd"/>
      <w:r w:rsidRPr="00743E2F">
        <w:rPr>
          <w:b/>
          <w:bCs/>
        </w:rPr>
        <w:t xml:space="preserve"> </w:t>
      </w:r>
      <w:proofErr w:type="spellStart"/>
      <w:r w:rsidRPr="00743E2F">
        <w:rPr>
          <w:b/>
          <w:bCs/>
        </w:rPr>
        <w:t>snagu</w:t>
      </w:r>
      <w:proofErr w:type="spellEnd"/>
    </w:p>
    <w:p w14:paraId="74C37008" w14:textId="77777777" w:rsidR="00743E2F" w:rsidRPr="00743E2F" w:rsidRDefault="00743E2F" w:rsidP="00743E2F">
      <w:pPr>
        <w:jc w:val="center"/>
        <w:rPr>
          <w:b/>
          <w:bCs/>
        </w:rPr>
      </w:pPr>
      <w:bookmarkStart w:id="254" w:name="clan_95"/>
      <w:bookmarkEnd w:id="254"/>
      <w:proofErr w:type="spellStart"/>
      <w:r w:rsidRPr="00743E2F">
        <w:rPr>
          <w:b/>
          <w:bCs/>
        </w:rPr>
        <w:t>Član</w:t>
      </w:r>
      <w:proofErr w:type="spellEnd"/>
      <w:r w:rsidRPr="00743E2F">
        <w:rPr>
          <w:b/>
          <w:bCs/>
        </w:rPr>
        <w:t xml:space="preserve"> 95</w:t>
      </w:r>
    </w:p>
    <w:p w14:paraId="08ADE4D6" w14:textId="77777777" w:rsidR="00743E2F" w:rsidRPr="00743E2F" w:rsidRDefault="00743E2F" w:rsidP="00743E2F">
      <w:pPr>
        <w:jc w:val="center"/>
      </w:pPr>
      <w:proofErr w:type="spellStart"/>
      <w:r w:rsidRPr="00743E2F">
        <w:t>Ovaj</w:t>
      </w:r>
      <w:proofErr w:type="spellEnd"/>
      <w:r w:rsidRPr="00743E2F">
        <w:t xml:space="preserve"> </w:t>
      </w:r>
      <w:proofErr w:type="spellStart"/>
      <w:r w:rsidRPr="00743E2F">
        <w:t>zakon</w:t>
      </w:r>
      <w:proofErr w:type="spellEnd"/>
      <w:r w:rsidRPr="00743E2F">
        <w:t xml:space="preserve"> stupa </w:t>
      </w:r>
      <w:proofErr w:type="spellStart"/>
      <w:r w:rsidRPr="00743E2F">
        <w:t>na</w:t>
      </w:r>
      <w:proofErr w:type="spellEnd"/>
      <w:r w:rsidRPr="00743E2F">
        <w:t xml:space="preserve"> </w:t>
      </w:r>
      <w:proofErr w:type="spellStart"/>
      <w:r w:rsidRPr="00743E2F">
        <w:t>snagu</w:t>
      </w:r>
      <w:proofErr w:type="spellEnd"/>
      <w:r w:rsidRPr="00743E2F">
        <w:t xml:space="preserve"> </w:t>
      </w:r>
      <w:proofErr w:type="spellStart"/>
      <w:r w:rsidRPr="00743E2F">
        <w:t>osmog</w:t>
      </w:r>
      <w:proofErr w:type="spellEnd"/>
      <w:r w:rsidRPr="00743E2F">
        <w:t xml:space="preserve"> dana od dana </w:t>
      </w:r>
      <w:proofErr w:type="spellStart"/>
      <w:r w:rsidRPr="00743E2F">
        <w:t>objavljivanja</w:t>
      </w:r>
      <w:proofErr w:type="spellEnd"/>
      <w:r w:rsidRPr="00743E2F">
        <w:t xml:space="preserve"> u "</w:t>
      </w:r>
      <w:proofErr w:type="spellStart"/>
      <w:r w:rsidRPr="00743E2F">
        <w:t>Službenom</w:t>
      </w:r>
      <w:proofErr w:type="spellEnd"/>
      <w:r w:rsidRPr="00743E2F">
        <w:t xml:space="preserve"> </w:t>
      </w:r>
      <w:proofErr w:type="spellStart"/>
      <w:r w:rsidRPr="00743E2F">
        <w:t>listu</w:t>
      </w:r>
      <w:proofErr w:type="spellEnd"/>
      <w:r w:rsidRPr="00743E2F">
        <w:t xml:space="preserve"> </w:t>
      </w:r>
      <w:proofErr w:type="spellStart"/>
      <w:r w:rsidRPr="00743E2F">
        <w:t>Crne</w:t>
      </w:r>
      <w:proofErr w:type="spellEnd"/>
      <w:r w:rsidRPr="00743E2F">
        <w:t xml:space="preserve"> Gore".</w:t>
      </w:r>
    </w:p>
    <w:p w14:paraId="3ABE2FBC" w14:textId="2919C5AE" w:rsidR="00961C2E" w:rsidRDefault="00961C2E" w:rsidP="00743E2F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D6A"/>
    <w:multiLevelType w:val="multilevel"/>
    <w:tmpl w:val="EC3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510AF"/>
    <w:multiLevelType w:val="multilevel"/>
    <w:tmpl w:val="873C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823794">
    <w:abstractNumId w:val="0"/>
  </w:num>
  <w:num w:numId="2" w16cid:durableId="46504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2F"/>
    <w:rsid w:val="0060202F"/>
    <w:rsid w:val="00743E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B558"/>
  <w15:chartTrackingRefBased/>
  <w15:docId w15:val="{64CEC04F-02E6-4714-8E90-8492F0C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3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43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E2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43E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43E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E2F"/>
    <w:rPr>
      <w:color w:val="800080"/>
      <w:u w:val="single"/>
    </w:rPr>
  </w:style>
  <w:style w:type="paragraph" w:customStyle="1" w:styleId="dropdown">
    <w:name w:val="dropdown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743E2F"/>
  </w:style>
  <w:style w:type="character" w:customStyle="1" w:styleId="naslovpropisa1a">
    <w:name w:val="naslovpropisa1a"/>
    <w:basedOn w:val="DefaultParagraphFont"/>
    <w:rsid w:val="00743E2F"/>
  </w:style>
  <w:style w:type="paragraph" w:customStyle="1" w:styleId="normalprored">
    <w:name w:val="normalprored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743E2F"/>
    <w:rPr>
      <w:i/>
      <w:iCs/>
    </w:rPr>
  </w:style>
  <w:style w:type="paragraph" w:customStyle="1" w:styleId="wyq120---podnaslov-clana">
    <w:name w:val="wyq120---podnaslov-clana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74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4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3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77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945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11554</Words>
  <Characters>65860</Characters>
  <Application>Microsoft Office Word</Application>
  <DocSecurity>0</DocSecurity>
  <Lines>548</Lines>
  <Paragraphs>154</Paragraphs>
  <ScaleCrop>false</ScaleCrop>
  <Company/>
  <LinksUpToDate>false</LinksUpToDate>
  <CharactersWithSpaces>77260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2024-03-16T05:35:00Z</dcterms:created>
  <dcterms:modified xsi:type="dcterms:W3CDTF">2024-03-16T05:39:00Z</dcterms:modified>
</cp:coreProperties>
</file>