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365BE" w14:textId="72E18724" w:rsidR="00C002F3" w:rsidRPr="00C002F3" w:rsidRDefault="00C002F3" w:rsidP="00C002F3">
      <w:pPr>
        <w:jc w:val="center"/>
        <w:rPr>
          <w:b/>
          <w:bCs/>
        </w:rPr>
      </w:pPr>
      <w:r w:rsidRPr="00C002F3">
        <w:rPr>
          <w:b/>
          <w:bCs/>
        </w:rPr>
        <w:t>ZAKON</w:t>
      </w:r>
      <w:r>
        <w:rPr>
          <w:b/>
          <w:bCs/>
        </w:rPr>
        <w:t xml:space="preserve"> </w:t>
      </w:r>
      <w:r w:rsidRPr="00C002F3">
        <w:rPr>
          <w:b/>
          <w:bCs/>
        </w:rPr>
        <w:t>O MATIČNIM KNJIGAMA</w:t>
      </w:r>
    </w:p>
    <w:p w14:paraId="1B3DD94C" w14:textId="510A62B8" w:rsidR="00C002F3" w:rsidRPr="00C002F3" w:rsidRDefault="00C002F3" w:rsidP="00C002F3">
      <w:pPr>
        <w:jc w:val="center"/>
        <w:rPr>
          <w:i/>
          <w:iCs/>
        </w:rPr>
      </w:pPr>
      <w:r w:rsidRPr="00C002F3">
        <w:rPr>
          <w:i/>
          <w:iCs/>
        </w:rPr>
        <w:t xml:space="preserve">("Sl. </w:t>
      </w:r>
      <w:proofErr w:type="spellStart"/>
      <w:r w:rsidRPr="00C002F3">
        <w:rPr>
          <w:i/>
          <w:iCs/>
        </w:rPr>
        <w:t>glasnik</w:t>
      </w:r>
      <w:proofErr w:type="spellEnd"/>
      <w:r w:rsidRPr="00C002F3">
        <w:rPr>
          <w:i/>
          <w:iCs/>
        </w:rPr>
        <w:t xml:space="preserve"> RS", br. 20/2009, 145/2014 </w:t>
      </w:r>
      <w:proofErr w:type="spellStart"/>
      <w:r w:rsidRPr="00C002F3">
        <w:rPr>
          <w:i/>
          <w:iCs/>
        </w:rPr>
        <w:t>i</w:t>
      </w:r>
      <w:proofErr w:type="spellEnd"/>
      <w:r w:rsidRPr="00C002F3">
        <w:rPr>
          <w:i/>
          <w:iCs/>
        </w:rPr>
        <w:t xml:space="preserve"> 47/2018)</w:t>
      </w:r>
      <w:r w:rsidRPr="00C002F3">
        <w:t> </w:t>
      </w:r>
    </w:p>
    <w:p w14:paraId="2EC60410" w14:textId="77777777" w:rsidR="00C002F3" w:rsidRPr="00C002F3" w:rsidRDefault="00C002F3" w:rsidP="00C002F3">
      <w:pPr>
        <w:jc w:val="center"/>
      </w:pPr>
      <w:bookmarkStart w:id="0" w:name="str_1"/>
      <w:bookmarkEnd w:id="0"/>
      <w:r w:rsidRPr="00C002F3">
        <w:t>I OSNOVNE ODREDBE</w:t>
      </w:r>
    </w:p>
    <w:p w14:paraId="7D96B047" w14:textId="77777777" w:rsidR="00C002F3" w:rsidRPr="00C002F3" w:rsidRDefault="00C002F3" w:rsidP="00C002F3">
      <w:pPr>
        <w:jc w:val="center"/>
        <w:rPr>
          <w:b/>
          <w:bCs/>
        </w:rPr>
      </w:pPr>
      <w:bookmarkStart w:id="1" w:name="clan_1"/>
      <w:bookmarkEnd w:id="1"/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1</w:t>
      </w:r>
    </w:p>
    <w:p w14:paraId="18F5852A" w14:textId="77777777" w:rsidR="00C002F3" w:rsidRPr="00C002F3" w:rsidRDefault="00C002F3" w:rsidP="00C002F3">
      <w:pPr>
        <w:jc w:val="center"/>
      </w:pPr>
      <w:proofErr w:type="spellStart"/>
      <w:r w:rsidRPr="00C002F3">
        <w:t>Ovim</w:t>
      </w:r>
      <w:proofErr w:type="spellEnd"/>
      <w:r w:rsidRPr="00C002F3">
        <w:t xml:space="preserve"> </w:t>
      </w:r>
      <w:proofErr w:type="spellStart"/>
      <w:r w:rsidRPr="00C002F3">
        <w:t>zakonom</w:t>
      </w:r>
      <w:proofErr w:type="spellEnd"/>
      <w:r w:rsidRPr="00C002F3">
        <w:t xml:space="preserve"> </w:t>
      </w:r>
      <w:proofErr w:type="spellStart"/>
      <w:r w:rsidRPr="00C002F3">
        <w:t>uređuju</w:t>
      </w:r>
      <w:proofErr w:type="spellEnd"/>
      <w:r w:rsidRPr="00C002F3">
        <w:t xml:space="preserve"> se </w:t>
      </w:r>
      <w:proofErr w:type="spellStart"/>
      <w:r w:rsidRPr="00C002F3">
        <w:t>vrsta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sadržina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; </w:t>
      </w:r>
      <w:proofErr w:type="spellStart"/>
      <w:r w:rsidRPr="00C002F3">
        <w:t>Registar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; </w:t>
      </w:r>
      <w:proofErr w:type="spellStart"/>
      <w:r w:rsidRPr="00C002F3">
        <w:t>nadležnost</w:t>
      </w:r>
      <w:proofErr w:type="spellEnd"/>
      <w:r w:rsidRPr="00C002F3">
        <w:t xml:space="preserve"> za </w:t>
      </w:r>
      <w:proofErr w:type="spellStart"/>
      <w:r w:rsidRPr="00C002F3">
        <w:t>njihovo</w:t>
      </w:r>
      <w:proofErr w:type="spellEnd"/>
      <w:r w:rsidRPr="00C002F3">
        <w:t xml:space="preserve"> </w:t>
      </w:r>
      <w:proofErr w:type="spellStart"/>
      <w:r w:rsidRPr="00C002F3">
        <w:t>vođenje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rešavanje</w:t>
      </w:r>
      <w:proofErr w:type="spellEnd"/>
      <w:r w:rsidRPr="00C002F3">
        <w:t xml:space="preserve"> u </w:t>
      </w:r>
      <w:proofErr w:type="spellStart"/>
      <w:r w:rsidRPr="00C002F3">
        <w:t>upravnom</w:t>
      </w:r>
      <w:proofErr w:type="spellEnd"/>
      <w:r w:rsidRPr="00C002F3">
        <w:t xml:space="preserve"> </w:t>
      </w:r>
      <w:proofErr w:type="spellStart"/>
      <w:r w:rsidRPr="00C002F3">
        <w:t>postupku</w:t>
      </w:r>
      <w:proofErr w:type="spellEnd"/>
      <w:r w:rsidRPr="00C002F3">
        <w:t xml:space="preserve"> u </w:t>
      </w:r>
      <w:proofErr w:type="spellStart"/>
      <w:r w:rsidRPr="00C002F3">
        <w:t>oblasti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; </w:t>
      </w:r>
      <w:proofErr w:type="spellStart"/>
      <w:r w:rsidRPr="00C002F3">
        <w:t>način</w:t>
      </w:r>
      <w:proofErr w:type="spellEnd"/>
      <w:r w:rsidRPr="00C002F3">
        <w:t xml:space="preserve"> </w:t>
      </w:r>
      <w:proofErr w:type="spellStart"/>
      <w:r w:rsidRPr="00C002F3">
        <w:t>čuvanja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spisa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vršenje</w:t>
      </w:r>
      <w:proofErr w:type="spellEnd"/>
      <w:r w:rsidRPr="00C002F3">
        <w:t xml:space="preserve"> </w:t>
      </w:r>
      <w:proofErr w:type="spellStart"/>
      <w:r w:rsidRPr="00C002F3">
        <w:t>uvida</w:t>
      </w:r>
      <w:proofErr w:type="spellEnd"/>
      <w:r w:rsidRPr="00C002F3">
        <w:t xml:space="preserve"> u </w:t>
      </w:r>
      <w:proofErr w:type="spellStart"/>
      <w:r w:rsidRPr="00C002F3">
        <w:t>matične</w:t>
      </w:r>
      <w:proofErr w:type="spellEnd"/>
      <w:r w:rsidRPr="00C002F3">
        <w:t xml:space="preserve"> </w:t>
      </w:r>
      <w:proofErr w:type="spellStart"/>
      <w:r w:rsidRPr="00C002F3">
        <w:t>knjige</w:t>
      </w:r>
      <w:proofErr w:type="spellEnd"/>
      <w:r w:rsidRPr="00C002F3">
        <w:t xml:space="preserve">; </w:t>
      </w:r>
      <w:proofErr w:type="spellStart"/>
      <w:r w:rsidRPr="00C002F3">
        <w:t>obnavljanje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; </w:t>
      </w:r>
      <w:proofErr w:type="spellStart"/>
      <w:r w:rsidRPr="00C002F3">
        <w:t>upis</w:t>
      </w:r>
      <w:proofErr w:type="spellEnd"/>
      <w:r w:rsidRPr="00C002F3">
        <w:t xml:space="preserve"> u </w:t>
      </w:r>
      <w:proofErr w:type="spellStart"/>
      <w:r w:rsidRPr="00C002F3">
        <w:t>matične</w:t>
      </w:r>
      <w:proofErr w:type="spellEnd"/>
      <w:r w:rsidRPr="00C002F3">
        <w:t xml:space="preserve"> </w:t>
      </w:r>
      <w:proofErr w:type="spellStart"/>
      <w:r w:rsidRPr="00C002F3">
        <w:t>knjige</w:t>
      </w:r>
      <w:proofErr w:type="spellEnd"/>
      <w:r w:rsidRPr="00C002F3">
        <w:t xml:space="preserve"> </w:t>
      </w:r>
      <w:proofErr w:type="spellStart"/>
      <w:r w:rsidRPr="00C002F3">
        <w:t>na</w:t>
      </w:r>
      <w:proofErr w:type="spellEnd"/>
      <w:r w:rsidRPr="00C002F3">
        <w:t xml:space="preserve"> </w:t>
      </w:r>
      <w:proofErr w:type="spellStart"/>
      <w:r w:rsidRPr="00C002F3">
        <w:t>osnovu</w:t>
      </w:r>
      <w:proofErr w:type="spellEnd"/>
      <w:r w:rsidRPr="00C002F3">
        <w:t xml:space="preserve"> </w:t>
      </w:r>
      <w:proofErr w:type="spellStart"/>
      <w:r w:rsidRPr="00C002F3">
        <w:t>isprava</w:t>
      </w:r>
      <w:proofErr w:type="spellEnd"/>
      <w:r w:rsidRPr="00C002F3">
        <w:t xml:space="preserve"> </w:t>
      </w:r>
      <w:proofErr w:type="spellStart"/>
      <w:r w:rsidRPr="00C002F3">
        <w:t>inostranog</w:t>
      </w:r>
      <w:proofErr w:type="spellEnd"/>
      <w:r w:rsidRPr="00C002F3">
        <w:t xml:space="preserve"> organa; </w:t>
      </w:r>
      <w:proofErr w:type="spellStart"/>
      <w:r w:rsidRPr="00C002F3">
        <w:t>vrste</w:t>
      </w:r>
      <w:proofErr w:type="spellEnd"/>
      <w:r w:rsidRPr="00C002F3">
        <w:t xml:space="preserve"> </w:t>
      </w:r>
      <w:proofErr w:type="spellStart"/>
      <w:r w:rsidRPr="00C002F3">
        <w:t>izvoda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izdavanje</w:t>
      </w:r>
      <w:proofErr w:type="spellEnd"/>
      <w:r w:rsidRPr="00C002F3">
        <w:t xml:space="preserve"> </w:t>
      </w:r>
      <w:proofErr w:type="spellStart"/>
      <w:r w:rsidRPr="00C002F3">
        <w:t>izvoda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uverenja</w:t>
      </w:r>
      <w:proofErr w:type="spellEnd"/>
      <w:r w:rsidRPr="00C002F3">
        <w:t xml:space="preserve"> </w:t>
      </w:r>
      <w:proofErr w:type="spellStart"/>
      <w:r w:rsidRPr="00C002F3">
        <w:t>na</w:t>
      </w:r>
      <w:proofErr w:type="spellEnd"/>
      <w:r w:rsidRPr="00C002F3">
        <w:t xml:space="preserve"> </w:t>
      </w:r>
      <w:proofErr w:type="spellStart"/>
      <w:r w:rsidRPr="00C002F3">
        <w:t>osnovu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; </w:t>
      </w:r>
      <w:proofErr w:type="spellStart"/>
      <w:r w:rsidRPr="00C002F3">
        <w:t>razmena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korišćenje</w:t>
      </w:r>
      <w:proofErr w:type="spellEnd"/>
      <w:r w:rsidRPr="00C002F3">
        <w:t xml:space="preserve"> </w:t>
      </w:r>
      <w:proofErr w:type="spellStart"/>
      <w:r w:rsidRPr="00C002F3">
        <w:t>podataka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Registra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; </w:t>
      </w:r>
      <w:proofErr w:type="spellStart"/>
      <w:r w:rsidRPr="00C002F3">
        <w:t>uslovi</w:t>
      </w:r>
      <w:proofErr w:type="spellEnd"/>
      <w:r w:rsidRPr="00C002F3">
        <w:t xml:space="preserve"> za </w:t>
      </w:r>
      <w:proofErr w:type="spellStart"/>
      <w:r w:rsidRPr="00C002F3">
        <w:t>obavljanje</w:t>
      </w:r>
      <w:proofErr w:type="spellEnd"/>
      <w:r w:rsidRPr="00C002F3">
        <w:t xml:space="preserve"> </w:t>
      </w:r>
      <w:proofErr w:type="spellStart"/>
      <w:r w:rsidRPr="00C002F3">
        <w:t>poslova</w:t>
      </w:r>
      <w:proofErr w:type="spellEnd"/>
      <w:r w:rsidRPr="00C002F3">
        <w:t xml:space="preserve"> </w:t>
      </w:r>
      <w:proofErr w:type="spellStart"/>
      <w:r w:rsidRPr="00C002F3">
        <w:t>matičara</w:t>
      </w:r>
      <w:proofErr w:type="spellEnd"/>
      <w:r w:rsidRPr="00C002F3">
        <w:t xml:space="preserve">; </w:t>
      </w:r>
      <w:proofErr w:type="spellStart"/>
      <w:r w:rsidRPr="00C002F3">
        <w:t>nadzor</w:t>
      </w:r>
      <w:proofErr w:type="spellEnd"/>
      <w:r w:rsidRPr="00C002F3">
        <w:t xml:space="preserve"> </w:t>
      </w:r>
      <w:proofErr w:type="spellStart"/>
      <w:r w:rsidRPr="00C002F3">
        <w:t>nad</w:t>
      </w:r>
      <w:proofErr w:type="spellEnd"/>
      <w:r w:rsidRPr="00C002F3">
        <w:t xml:space="preserve"> </w:t>
      </w:r>
      <w:proofErr w:type="spellStart"/>
      <w:r w:rsidRPr="00C002F3">
        <w:t>primenom</w:t>
      </w:r>
      <w:proofErr w:type="spellEnd"/>
      <w:r w:rsidRPr="00C002F3">
        <w:t xml:space="preserve"> </w:t>
      </w:r>
      <w:proofErr w:type="spellStart"/>
      <w:r w:rsidRPr="00C002F3">
        <w:t>propisa</w:t>
      </w:r>
      <w:proofErr w:type="spellEnd"/>
      <w:r w:rsidRPr="00C002F3">
        <w:t xml:space="preserve"> o </w:t>
      </w:r>
      <w:proofErr w:type="spellStart"/>
      <w:r w:rsidRPr="00C002F3">
        <w:t>matičnim</w:t>
      </w:r>
      <w:proofErr w:type="spellEnd"/>
      <w:r w:rsidRPr="00C002F3">
        <w:t xml:space="preserve"> </w:t>
      </w:r>
      <w:proofErr w:type="spellStart"/>
      <w:r w:rsidRPr="00C002F3">
        <w:t>knjigama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druga</w:t>
      </w:r>
      <w:proofErr w:type="spellEnd"/>
      <w:r w:rsidRPr="00C002F3">
        <w:t xml:space="preserve"> </w:t>
      </w:r>
      <w:proofErr w:type="spellStart"/>
      <w:r w:rsidRPr="00C002F3">
        <w:t>pitanja</w:t>
      </w:r>
      <w:proofErr w:type="spellEnd"/>
      <w:r w:rsidRPr="00C002F3">
        <w:t xml:space="preserve"> u </w:t>
      </w:r>
      <w:proofErr w:type="spellStart"/>
      <w:r w:rsidRPr="00C002F3">
        <w:t>vezi</w:t>
      </w:r>
      <w:proofErr w:type="spellEnd"/>
      <w:r w:rsidRPr="00C002F3">
        <w:t xml:space="preserve"> s </w:t>
      </w:r>
      <w:proofErr w:type="spellStart"/>
      <w:r w:rsidRPr="00C002F3">
        <w:t>vođenjem</w:t>
      </w:r>
      <w:proofErr w:type="spellEnd"/>
      <w:r w:rsidRPr="00C002F3">
        <w:t xml:space="preserve"> </w:t>
      </w:r>
      <w:proofErr w:type="spellStart"/>
      <w:r w:rsidRPr="00C002F3">
        <w:t>postupka</w:t>
      </w:r>
      <w:proofErr w:type="spellEnd"/>
      <w:r w:rsidRPr="00C002F3">
        <w:t xml:space="preserve"> koji </w:t>
      </w:r>
      <w:proofErr w:type="spellStart"/>
      <w:r w:rsidRPr="00C002F3">
        <w:t>prethodi</w:t>
      </w:r>
      <w:proofErr w:type="spellEnd"/>
      <w:r w:rsidRPr="00C002F3">
        <w:t xml:space="preserve"> </w:t>
      </w:r>
      <w:proofErr w:type="spellStart"/>
      <w:r w:rsidRPr="00C002F3">
        <w:t>upisu</w:t>
      </w:r>
      <w:proofErr w:type="spellEnd"/>
      <w:r w:rsidRPr="00C002F3">
        <w:t xml:space="preserve"> u </w:t>
      </w:r>
      <w:proofErr w:type="spellStart"/>
      <w:r w:rsidRPr="00C002F3">
        <w:t>matične</w:t>
      </w:r>
      <w:proofErr w:type="spellEnd"/>
      <w:r w:rsidRPr="00C002F3">
        <w:t xml:space="preserve"> </w:t>
      </w:r>
      <w:proofErr w:type="spellStart"/>
      <w:r w:rsidRPr="00C002F3">
        <w:t>knjige</w:t>
      </w:r>
      <w:proofErr w:type="spellEnd"/>
      <w:r w:rsidRPr="00C002F3">
        <w:t>.</w:t>
      </w:r>
    </w:p>
    <w:p w14:paraId="1E0248FE" w14:textId="77777777" w:rsidR="00C002F3" w:rsidRPr="00C002F3" w:rsidRDefault="00C002F3" w:rsidP="00C002F3">
      <w:pPr>
        <w:jc w:val="center"/>
      </w:pPr>
      <w:proofErr w:type="spellStart"/>
      <w:r w:rsidRPr="00C002F3">
        <w:t>Pojmovi</w:t>
      </w:r>
      <w:proofErr w:type="spellEnd"/>
      <w:r w:rsidRPr="00C002F3">
        <w:t xml:space="preserve"> koji se </w:t>
      </w:r>
      <w:proofErr w:type="spellStart"/>
      <w:r w:rsidRPr="00C002F3">
        <w:t>koriste</w:t>
      </w:r>
      <w:proofErr w:type="spellEnd"/>
      <w:r w:rsidRPr="00C002F3">
        <w:t xml:space="preserve"> u </w:t>
      </w:r>
      <w:proofErr w:type="spellStart"/>
      <w:r w:rsidRPr="00C002F3">
        <w:t>ovom</w:t>
      </w:r>
      <w:proofErr w:type="spellEnd"/>
      <w:r w:rsidRPr="00C002F3">
        <w:t xml:space="preserve"> </w:t>
      </w:r>
      <w:proofErr w:type="spellStart"/>
      <w:r w:rsidRPr="00C002F3">
        <w:t>zakonu</w:t>
      </w:r>
      <w:proofErr w:type="spellEnd"/>
      <w:r w:rsidRPr="00C002F3">
        <w:t xml:space="preserve"> u </w:t>
      </w:r>
      <w:proofErr w:type="spellStart"/>
      <w:r w:rsidRPr="00C002F3">
        <w:t>muškom</w:t>
      </w:r>
      <w:proofErr w:type="spellEnd"/>
      <w:r w:rsidRPr="00C002F3">
        <w:t xml:space="preserve"> </w:t>
      </w:r>
      <w:proofErr w:type="spellStart"/>
      <w:r w:rsidRPr="00C002F3">
        <w:t>rodu</w:t>
      </w:r>
      <w:proofErr w:type="spellEnd"/>
      <w:r w:rsidRPr="00C002F3">
        <w:t xml:space="preserve"> </w:t>
      </w:r>
      <w:proofErr w:type="spellStart"/>
      <w:r w:rsidRPr="00C002F3">
        <w:t>obuhvataju</w:t>
      </w:r>
      <w:proofErr w:type="spellEnd"/>
      <w:r w:rsidRPr="00C002F3">
        <w:t xml:space="preserve"> </w:t>
      </w:r>
      <w:proofErr w:type="spellStart"/>
      <w:r w:rsidRPr="00C002F3">
        <w:t>iste</w:t>
      </w:r>
      <w:proofErr w:type="spellEnd"/>
      <w:r w:rsidRPr="00C002F3">
        <w:t xml:space="preserve"> </w:t>
      </w:r>
      <w:proofErr w:type="spellStart"/>
      <w:r w:rsidRPr="00C002F3">
        <w:t>pojmove</w:t>
      </w:r>
      <w:proofErr w:type="spellEnd"/>
      <w:r w:rsidRPr="00C002F3">
        <w:t xml:space="preserve"> u </w:t>
      </w:r>
      <w:proofErr w:type="spellStart"/>
      <w:r w:rsidRPr="00C002F3">
        <w:t>ženskom</w:t>
      </w:r>
      <w:proofErr w:type="spellEnd"/>
      <w:r w:rsidRPr="00C002F3">
        <w:t xml:space="preserve"> </w:t>
      </w:r>
      <w:proofErr w:type="spellStart"/>
      <w:r w:rsidRPr="00C002F3">
        <w:t>rodu</w:t>
      </w:r>
      <w:proofErr w:type="spellEnd"/>
      <w:r w:rsidRPr="00C002F3">
        <w:t>.</w:t>
      </w:r>
    </w:p>
    <w:p w14:paraId="58B6FC9B" w14:textId="77777777" w:rsidR="00C002F3" w:rsidRPr="00C002F3" w:rsidRDefault="00C002F3" w:rsidP="00C002F3">
      <w:pPr>
        <w:jc w:val="center"/>
        <w:rPr>
          <w:b/>
          <w:bCs/>
        </w:rPr>
      </w:pPr>
      <w:bookmarkStart w:id="2" w:name="clan_2"/>
      <w:bookmarkEnd w:id="2"/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2</w:t>
      </w:r>
    </w:p>
    <w:p w14:paraId="7F05B952" w14:textId="77777777" w:rsidR="00C002F3" w:rsidRPr="00C002F3" w:rsidRDefault="00C002F3" w:rsidP="00C002F3">
      <w:pPr>
        <w:jc w:val="center"/>
      </w:pPr>
      <w:proofErr w:type="spellStart"/>
      <w:r w:rsidRPr="00C002F3">
        <w:t>Matične</w:t>
      </w:r>
      <w:proofErr w:type="spellEnd"/>
      <w:r w:rsidRPr="00C002F3">
        <w:t xml:space="preserve"> </w:t>
      </w:r>
      <w:proofErr w:type="spellStart"/>
      <w:r w:rsidRPr="00C002F3">
        <w:t>knjige</w:t>
      </w:r>
      <w:proofErr w:type="spellEnd"/>
      <w:r w:rsidRPr="00C002F3">
        <w:t xml:space="preserve"> </w:t>
      </w:r>
      <w:proofErr w:type="spellStart"/>
      <w:r w:rsidRPr="00C002F3">
        <w:t>su</w:t>
      </w:r>
      <w:proofErr w:type="spellEnd"/>
      <w:r w:rsidRPr="00C002F3">
        <w:t xml:space="preserve"> </w:t>
      </w:r>
      <w:proofErr w:type="spellStart"/>
      <w:r w:rsidRPr="00C002F3">
        <w:t>osnovne</w:t>
      </w:r>
      <w:proofErr w:type="spellEnd"/>
      <w:r w:rsidRPr="00C002F3">
        <w:t xml:space="preserve"> </w:t>
      </w:r>
      <w:proofErr w:type="spellStart"/>
      <w:r w:rsidRPr="00C002F3">
        <w:t>službene</w:t>
      </w:r>
      <w:proofErr w:type="spellEnd"/>
      <w:r w:rsidRPr="00C002F3">
        <w:t xml:space="preserve"> </w:t>
      </w:r>
      <w:proofErr w:type="spellStart"/>
      <w:r w:rsidRPr="00C002F3">
        <w:t>evidencije</w:t>
      </w:r>
      <w:proofErr w:type="spellEnd"/>
      <w:r w:rsidRPr="00C002F3">
        <w:t xml:space="preserve"> o </w:t>
      </w:r>
      <w:proofErr w:type="spellStart"/>
      <w:r w:rsidRPr="00C002F3">
        <w:t>ličnom</w:t>
      </w:r>
      <w:proofErr w:type="spellEnd"/>
      <w:r w:rsidRPr="00C002F3">
        <w:t xml:space="preserve"> </w:t>
      </w:r>
      <w:proofErr w:type="spellStart"/>
      <w:r w:rsidRPr="00C002F3">
        <w:t>stanju</w:t>
      </w:r>
      <w:proofErr w:type="spellEnd"/>
      <w:r w:rsidRPr="00C002F3">
        <w:t xml:space="preserve"> </w:t>
      </w:r>
      <w:proofErr w:type="spellStart"/>
      <w:r w:rsidRPr="00C002F3">
        <w:t>građana</w:t>
      </w:r>
      <w:proofErr w:type="spellEnd"/>
      <w:r w:rsidRPr="00C002F3">
        <w:t>.</w:t>
      </w:r>
    </w:p>
    <w:p w14:paraId="19A37807" w14:textId="77777777" w:rsidR="00C002F3" w:rsidRPr="00C002F3" w:rsidRDefault="00C002F3" w:rsidP="00C002F3">
      <w:pPr>
        <w:jc w:val="center"/>
      </w:pPr>
      <w:r w:rsidRPr="00C002F3">
        <w:t xml:space="preserve">O </w:t>
      </w:r>
      <w:proofErr w:type="spellStart"/>
      <w:r w:rsidRPr="00C002F3">
        <w:t>ličnom</w:t>
      </w:r>
      <w:proofErr w:type="spellEnd"/>
      <w:r w:rsidRPr="00C002F3">
        <w:t xml:space="preserve"> </w:t>
      </w:r>
      <w:proofErr w:type="spellStart"/>
      <w:r w:rsidRPr="00C002F3">
        <w:t>stanju</w:t>
      </w:r>
      <w:proofErr w:type="spellEnd"/>
      <w:r w:rsidRPr="00C002F3">
        <w:t xml:space="preserve"> </w:t>
      </w:r>
      <w:proofErr w:type="spellStart"/>
      <w:r w:rsidRPr="00C002F3">
        <w:t>građana</w:t>
      </w:r>
      <w:proofErr w:type="spellEnd"/>
      <w:r w:rsidRPr="00C002F3">
        <w:t xml:space="preserve"> </w:t>
      </w:r>
      <w:proofErr w:type="spellStart"/>
      <w:r w:rsidRPr="00C002F3">
        <w:t>vode</w:t>
      </w:r>
      <w:proofErr w:type="spellEnd"/>
      <w:r w:rsidRPr="00C002F3">
        <w:t xml:space="preserve"> se: </w:t>
      </w:r>
      <w:proofErr w:type="spellStart"/>
      <w:r w:rsidRPr="00C002F3">
        <w:t>matična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rođenih</w:t>
      </w:r>
      <w:proofErr w:type="spellEnd"/>
      <w:r w:rsidRPr="00C002F3">
        <w:t xml:space="preserve">, </w:t>
      </w:r>
      <w:proofErr w:type="spellStart"/>
      <w:r w:rsidRPr="00C002F3">
        <w:t>matična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venčanih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matična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umrlih</w:t>
      </w:r>
      <w:proofErr w:type="spellEnd"/>
      <w:r w:rsidRPr="00C002F3">
        <w:t xml:space="preserve"> (u </w:t>
      </w:r>
      <w:proofErr w:type="spellStart"/>
      <w:r w:rsidRPr="00C002F3">
        <w:t>daljem</w:t>
      </w:r>
      <w:proofErr w:type="spellEnd"/>
      <w:r w:rsidRPr="00C002F3">
        <w:t xml:space="preserve"> </w:t>
      </w:r>
      <w:proofErr w:type="spellStart"/>
      <w:r w:rsidRPr="00C002F3">
        <w:t>tekstu</w:t>
      </w:r>
      <w:proofErr w:type="spellEnd"/>
      <w:r w:rsidRPr="00C002F3">
        <w:t xml:space="preserve">: </w:t>
      </w:r>
      <w:proofErr w:type="spellStart"/>
      <w:r w:rsidRPr="00C002F3">
        <w:t>matične</w:t>
      </w:r>
      <w:proofErr w:type="spellEnd"/>
      <w:r w:rsidRPr="00C002F3">
        <w:t xml:space="preserve"> </w:t>
      </w:r>
      <w:proofErr w:type="spellStart"/>
      <w:r w:rsidRPr="00C002F3">
        <w:t>knjige</w:t>
      </w:r>
      <w:proofErr w:type="spellEnd"/>
      <w:r w:rsidRPr="00C002F3">
        <w:t>).</w:t>
      </w:r>
    </w:p>
    <w:p w14:paraId="2F405420" w14:textId="77777777" w:rsidR="00C002F3" w:rsidRPr="00C002F3" w:rsidRDefault="00C002F3" w:rsidP="00C002F3">
      <w:pPr>
        <w:jc w:val="center"/>
      </w:pPr>
      <w:r w:rsidRPr="00C002F3">
        <w:t xml:space="preserve">U </w:t>
      </w:r>
      <w:proofErr w:type="spellStart"/>
      <w:r w:rsidRPr="00C002F3">
        <w:t>matične</w:t>
      </w:r>
      <w:proofErr w:type="spellEnd"/>
      <w:r w:rsidRPr="00C002F3">
        <w:t xml:space="preserve"> </w:t>
      </w:r>
      <w:proofErr w:type="spellStart"/>
      <w:r w:rsidRPr="00C002F3">
        <w:t>knjige</w:t>
      </w:r>
      <w:proofErr w:type="spellEnd"/>
      <w:r w:rsidRPr="00C002F3">
        <w:t xml:space="preserve"> </w:t>
      </w:r>
      <w:proofErr w:type="spellStart"/>
      <w:r w:rsidRPr="00C002F3">
        <w:t>upisuju</w:t>
      </w:r>
      <w:proofErr w:type="spellEnd"/>
      <w:r w:rsidRPr="00C002F3">
        <w:t xml:space="preserve"> se </w:t>
      </w:r>
      <w:proofErr w:type="spellStart"/>
      <w:r w:rsidRPr="00C002F3">
        <w:t>činjenice</w:t>
      </w:r>
      <w:proofErr w:type="spellEnd"/>
      <w:r w:rsidRPr="00C002F3">
        <w:t xml:space="preserve"> </w:t>
      </w:r>
      <w:proofErr w:type="spellStart"/>
      <w:r w:rsidRPr="00C002F3">
        <w:t>rođenja</w:t>
      </w:r>
      <w:proofErr w:type="spellEnd"/>
      <w:r w:rsidRPr="00C002F3">
        <w:t xml:space="preserve">, </w:t>
      </w:r>
      <w:proofErr w:type="spellStart"/>
      <w:r w:rsidRPr="00C002F3">
        <w:t>braka</w:t>
      </w:r>
      <w:proofErr w:type="spellEnd"/>
      <w:r w:rsidRPr="00C002F3">
        <w:t xml:space="preserve">, </w:t>
      </w:r>
      <w:proofErr w:type="spellStart"/>
      <w:r w:rsidRPr="00C002F3">
        <w:t>smrti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druge</w:t>
      </w:r>
      <w:proofErr w:type="spellEnd"/>
      <w:r w:rsidRPr="00C002F3">
        <w:t xml:space="preserve"> </w:t>
      </w:r>
      <w:proofErr w:type="spellStart"/>
      <w:r w:rsidRPr="00C002F3">
        <w:t>zakonom</w:t>
      </w:r>
      <w:proofErr w:type="spellEnd"/>
      <w:r w:rsidRPr="00C002F3">
        <w:t xml:space="preserve"> </w:t>
      </w:r>
      <w:proofErr w:type="spellStart"/>
      <w:r w:rsidRPr="00C002F3">
        <w:t>predviđene</w:t>
      </w:r>
      <w:proofErr w:type="spellEnd"/>
      <w:r w:rsidRPr="00C002F3">
        <w:t xml:space="preserve"> </w:t>
      </w:r>
      <w:proofErr w:type="spellStart"/>
      <w:r w:rsidRPr="00C002F3">
        <w:t>činjenice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promene</w:t>
      </w:r>
      <w:proofErr w:type="spellEnd"/>
      <w:r w:rsidRPr="00C002F3">
        <w:t xml:space="preserve"> u </w:t>
      </w:r>
      <w:proofErr w:type="spellStart"/>
      <w:r w:rsidRPr="00C002F3">
        <w:t>vezi</w:t>
      </w:r>
      <w:proofErr w:type="spellEnd"/>
      <w:r w:rsidRPr="00C002F3">
        <w:t xml:space="preserve"> s </w:t>
      </w:r>
      <w:proofErr w:type="spellStart"/>
      <w:r w:rsidRPr="00C002F3">
        <w:t>njima</w:t>
      </w:r>
      <w:proofErr w:type="spellEnd"/>
      <w:r w:rsidRPr="00C002F3">
        <w:t>.</w:t>
      </w:r>
    </w:p>
    <w:p w14:paraId="51E81036" w14:textId="77777777" w:rsidR="00C002F3" w:rsidRPr="00C002F3" w:rsidRDefault="00C002F3" w:rsidP="00C002F3">
      <w:pPr>
        <w:jc w:val="center"/>
        <w:rPr>
          <w:b/>
          <w:bCs/>
        </w:rPr>
      </w:pPr>
      <w:bookmarkStart w:id="3" w:name="clan_3"/>
      <w:bookmarkEnd w:id="3"/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3</w:t>
      </w:r>
    </w:p>
    <w:p w14:paraId="4EC2D77C" w14:textId="77777777" w:rsidR="00C002F3" w:rsidRPr="00C002F3" w:rsidRDefault="00C002F3" w:rsidP="00C002F3">
      <w:pPr>
        <w:jc w:val="center"/>
      </w:pPr>
      <w:proofErr w:type="spellStart"/>
      <w:r w:rsidRPr="00C002F3">
        <w:t>Matične</w:t>
      </w:r>
      <w:proofErr w:type="spellEnd"/>
      <w:r w:rsidRPr="00C002F3">
        <w:t xml:space="preserve"> </w:t>
      </w:r>
      <w:proofErr w:type="spellStart"/>
      <w:r w:rsidRPr="00C002F3">
        <w:t>knjige</w:t>
      </w:r>
      <w:proofErr w:type="spellEnd"/>
      <w:r w:rsidRPr="00C002F3">
        <w:t xml:space="preserve">, </w:t>
      </w:r>
      <w:proofErr w:type="spellStart"/>
      <w:r w:rsidRPr="00C002F3">
        <w:t>izvodi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uverenja</w:t>
      </w:r>
      <w:proofErr w:type="spellEnd"/>
      <w:r w:rsidRPr="00C002F3">
        <w:t xml:space="preserve"> </w:t>
      </w:r>
      <w:proofErr w:type="spellStart"/>
      <w:r w:rsidRPr="00C002F3">
        <w:t>koja</w:t>
      </w:r>
      <w:proofErr w:type="spellEnd"/>
      <w:r w:rsidRPr="00C002F3">
        <w:t xml:space="preserve"> se </w:t>
      </w:r>
      <w:proofErr w:type="spellStart"/>
      <w:r w:rsidRPr="00C002F3">
        <w:t>izdaju</w:t>
      </w:r>
      <w:proofErr w:type="spellEnd"/>
      <w:r w:rsidRPr="00C002F3">
        <w:t xml:space="preserve"> </w:t>
      </w:r>
      <w:proofErr w:type="spellStart"/>
      <w:r w:rsidRPr="00C002F3">
        <w:t>na</w:t>
      </w:r>
      <w:proofErr w:type="spellEnd"/>
      <w:r w:rsidRPr="00C002F3">
        <w:t xml:space="preserve"> </w:t>
      </w:r>
      <w:proofErr w:type="spellStart"/>
      <w:r w:rsidRPr="00C002F3">
        <w:t>osnovu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javne</w:t>
      </w:r>
      <w:proofErr w:type="spellEnd"/>
      <w:r w:rsidRPr="00C002F3">
        <w:t xml:space="preserve"> </w:t>
      </w:r>
      <w:proofErr w:type="spellStart"/>
      <w:r w:rsidRPr="00C002F3">
        <w:t>su</w:t>
      </w:r>
      <w:proofErr w:type="spellEnd"/>
      <w:r w:rsidRPr="00C002F3">
        <w:t xml:space="preserve"> </w:t>
      </w:r>
      <w:proofErr w:type="spellStart"/>
      <w:r w:rsidRPr="00C002F3">
        <w:t>isprave</w:t>
      </w:r>
      <w:proofErr w:type="spellEnd"/>
      <w:r w:rsidRPr="00C002F3">
        <w:t>.</w:t>
      </w:r>
    </w:p>
    <w:p w14:paraId="23D19128" w14:textId="77777777" w:rsidR="00C002F3" w:rsidRPr="00C002F3" w:rsidRDefault="00C002F3" w:rsidP="00C002F3">
      <w:pPr>
        <w:jc w:val="center"/>
      </w:pPr>
      <w:proofErr w:type="spellStart"/>
      <w:r w:rsidRPr="00C002F3">
        <w:t>Podaci</w:t>
      </w:r>
      <w:proofErr w:type="spellEnd"/>
      <w:r w:rsidRPr="00C002F3">
        <w:t xml:space="preserve"> </w:t>
      </w:r>
      <w:proofErr w:type="spellStart"/>
      <w:r w:rsidRPr="00C002F3">
        <w:t>upisani</w:t>
      </w:r>
      <w:proofErr w:type="spellEnd"/>
      <w:r w:rsidRPr="00C002F3">
        <w:t xml:space="preserve"> u </w:t>
      </w:r>
      <w:proofErr w:type="spellStart"/>
      <w:r w:rsidRPr="00C002F3">
        <w:t>matične</w:t>
      </w:r>
      <w:proofErr w:type="spellEnd"/>
      <w:r w:rsidRPr="00C002F3">
        <w:t xml:space="preserve"> </w:t>
      </w:r>
      <w:proofErr w:type="spellStart"/>
      <w:r w:rsidRPr="00C002F3">
        <w:t>knjige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činjenice</w:t>
      </w:r>
      <w:proofErr w:type="spellEnd"/>
      <w:r w:rsidRPr="00C002F3">
        <w:t xml:space="preserve"> </w:t>
      </w:r>
      <w:proofErr w:type="spellStart"/>
      <w:r w:rsidRPr="00C002F3">
        <w:t>koje</w:t>
      </w:r>
      <w:proofErr w:type="spellEnd"/>
      <w:r w:rsidRPr="00C002F3">
        <w:t xml:space="preserve"> se </w:t>
      </w:r>
      <w:proofErr w:type="spellStart"/>
      <w:r w:rsidRPr="00C002F3">
        <w:t>njima</w:t>
      </w:r>
      <w:proofErr w:type="spellEnd"/>
      <w:r w:rsidRPr="00C002F3">
        <w:t xml:space="preserve"> </w:t>
      </w:r>
      <w:proofErr w:type="spellStart"/>
      <w:r w:rsidRPr="00C002F3">
        <w:t>dokazuju</w:t>
      </w:r>
      <w:proofErr w:type="spellEnd"/>
      <w:r w:rsidRPr="00C002F3">
        <w:t xml:space="preserve"> </w:t>
      </w:r>
      <w:proofErr w:type="spellStart"/>
      <w:r w:rsidRPr="00C002F3">
        <w:t>smatraju</w:t>
      </w:r>
      <w:proofErr w:type="spellEnd"/>
      <w:r w:rsidRPr="00C002F3">
        <w:t xml:space="preserve"> se </w:t>
      </w:r>
      <w:proofErr w:type="spellStart"/>
      <w:r w:rsidRPr="00C002F3">
        <w:t>istinitim</w:t>
      </w:r>
      <w:proofErr w:type="spellEnd"/>
      <w:r w:rsidRPr="00C002F3">
        <w:t xml:space="preserve"> </w:t>
      </w:r>
      <w:proofErr w:type="spellStart"/>
      <w:r w:rsidRPr="00C002F3">
        <w:t>dok</w:t>
      </w:r>
      <w:proofErr w:type="spellEnd"/>
      <w:r w:rsidRPr="00C002F3">
        <w:t xml:space="preserve"> se </w:t>
      </w:r>
      <w:proofErr w:type="spellStart"/>
      <w:r w:rsidRPr="00C002F3">
        <w:t>na</w:t>
      </w:r>
      <w:proofErr w:type="spellEnd"/>
      <w:r w:rsidRPr="00C002F3">
        <w:t xml:space="preserve"> </w:t>
      </w:r>
      <w:proofErr w:type="spellStart"/>
      <w:r w:rsidRPr="00C002F3">
        <w:t>zakonom</w:t>
      </w:r>
      <w:proofErr w:type="spellEnd"/>
      <w:r w:rsidRPr="00C002F3">
        <w:t xml:space="preserve"> </w:t>
      </w:r>
      <w:proofErr w:type="spellStart"/>
      <w:r w:rsidRPr="00C002F3">
        <w:t>propisan</w:t>
      </w:r>
      <w:proofErr w:type="spellEnd"/>
      <w:r w:rsidRPr="00C002F3">
        <w:t xml:space="preserve"> </w:t>
      </w:r>
      <w:proofErr w:type="spellStart"/>
      <w:r w:rsidRPr="00C002F3">
        <w:t>način</w:t>
      </w:r>
      <w:proofErr w:type="spellEnd"/>
      <w:r w:rsidRPr="00C002F3">
        <w:t xml:space="preserve"> ne </w:t>
      </w:r>
      <w:proofErr w:type="spellStart"/>
      <w:r w:rsidRPr="00C002F3">
        <w:t>dokaže</w:t>
      </w:r>
      <w:proofErr w:type="spellEnd"/>
      <w:r w:rsidRPr="00C002F3">
        <w:t xml:space="preserve"> </w:t>
      </w:r>
      <w:proofErr w:type="spellStart"/>
      <w:r w:rsidRPr="00C002F3">
        <w:t>suprotno</w:t>
      </w:r>
      <w:proofErr w:type="spellEnd"/>
      <w:r w:rsidRPr="00C002F3">
        <w:t>.</w:t>
      </w:r>
    </w:p>
    <w:p w14:paraId="39BA6E98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4</w:t>
      </w:r>
    </w:p>
    <w:p w14:paraId="40318680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područja</w:t>
      </w:r>
      <w:proofErr w:type="spellEnd"/>
      <w:r w:rsidRPr="00C002F3">
        <w:rPr>
          <w:lang w:val="fr-FR"/>
        </w:rPr>
        <w:t>.</w:t>
      </w:r>
    </w:p>
    <w:p w14:paraId="4701A8B4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5</w:t>
      </w:r>
    </w:p>
    <w:p w14:paraId="25B1D0D1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>.</w:t>
      </w:r>
    </w:p>
    <w:p w14:paraId="31A4AA15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zamenika</w:t>
      </w:r>
      <w:proofErr w:type="spellEnd"/>
      <w:r w:rsidRPr="00C002F3">
        <w:rPr>
          <w:lang w:val="fr-FR"/>
        </w:rPr>
        <w:t>.</w:t>
      </w:r>
    </w:p>
    <w:p w14:paraId="151DBE66" w14:textId="77777777" w:rsidR="00C002F3" w:rsidRPr="00C002F3" w:rsidRDefault="00C002F3" w:rsidP="00C002F3">
      <w:pPr>
        <w:jc w:val="center"/>
        <w:rPr>
          <w:lang w:val="fr-FR"/>
        </w:rPr>
      </w:pPr>
      <w:bookmarkStart w:id="6" w:name="str_2"/>
      <w:bookmarkEnd w:id="6"/>
      <w:r w:rsidRPr="00C002F3">
        <w:rPr>
          <w:lang w:val="fr-FR"/>
        </w:rPr>
        <w:t>II ZAJEDNIČKE ODREDBE</w:t>
      </w:r>
    </w:p>
    <w:p w14:paraId="311E0F92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7" w:name="str_3"/>
      <w:bookmarkEnd w:id="7"/>
      <w:r w:rsidRPr="00C002F3">
        <w:rPr>
          <w:b/>
          <w:bCs/>
          <w:lang w:val="fr-FR"/>
        </w:rPr>
        <w:t xml:space="preserve">1. </w:t>
      </w:r>
      <w:proofErr w:type="spellStart"/>
      <w:r w:rsidRPr="00C002F3">
        <w:rPr>
          <w:b/>
          <w:bCs/>
          <w:lang w:val="fr-FR"/>
        </w:rPr>
        <w:t>Nadležnost</w:t>
      </w:r>
      <w:proofErr w:type="spellEnd"/>
    </w:p>
    <w:p w14:paraId="69481693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8" w:name="clan_6"/>
      <w:bookmarkEnd w:id="8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6</w:t>
      </w:r>
    </w:p>
    <w:p w14:paraId="0D96EAA2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Poslovi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rešavanja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prvostepenom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upravnom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postupku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oblasti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poveravaju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opštinama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gradovima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gradu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Beogradu</w:t>
      </w:r>
      <w:proofErr w:type="spellEnd"/>
      <w:r w:rsidRPr="00C002F3">
        <w:rPr>
          <w:lang w:val="fr-FR"/>
        </w:rPr>
        <w:t>.</w:t>
      </w:r>
    </w:p>
    <w:p w14:paraId="71B40B89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lastRenderedPageBreak/>
        <w:t>Poslove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izvršava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opštinska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uprava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gradska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uprava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gradska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uprava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grada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Beograda</w:t>
      </w:r>
      <w:proofErr w:type="spellEnd"/>
      <w:r w:rsidRPr="00C002F3">
        <w:rPr>
          <w:lang w:val="fr-FR"/>
        </w:rPr>
        <w:t>.</w:t>
      </w:r>
    </w:p>
    <w:p w14:paraId="232B79F0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Poslovi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rešavanja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prvostepenom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upravnom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postupku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oblasti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područje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Autonomne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pokrajine</w:t>
      </w:r>
      <w:proofErr w:type="spellEnd"/>
      <w:r w:rsidRPr="00C002F3">
        <w:rPr>
          <w:lang w:val="fr-FR"/>
        </w:rPr>
        <w:t xml:space="preserve"> Kosovo i </w:t>
      </w:r>
      <w:proofErr w:type="spellStart"/>
      <w:r w:rsidRPr="00C002F3">
        <w:rPr>
          <w:lang w:val="fr-FR"/>
        </w:rPr>
        <w:t>Metohija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poveravaju</w:t>
      </w:r>
      <w:proofErr w:type="spellEnd"/>
      <w:r w:rsidRPr="00C002F3">
        <w:rPr>
          <w:lang w:val="fr-FR"/>
        </w:rPr>
        <w:t xml:space="preserve"> </w:t>
      </w:r>
      <w:proofErr w:type="gramStart"/>
      <w:r w:rsidRPr="00C002F3">
        <w:rPr>
          <w:lang w:val="fr-FR"/>
        </w:rPr>
        <w:t>se:</w:t>
      </w:r>
      <w:proofErr w:type="gramEnd"/>
    </w:p>
    <w:p w14:paraId="55F1A6B5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- </w:t>
      </w:r>
      <w:proofErr w:type="spellStart"/>
      <w:r w:rsidRPr="00C002F3">
        <w:rPr>
          <w:lang w:val="fr-FR"/>
        </w:rPr>
        <w:t>gradu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Nišu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Prištinu</w:t>
      </w:r>
      <w:proofErr w:type="spellEnd"/>
      <w:r w:rsidRPr="00C002F3">
        <w:rPr>
          <w:lang w:val="fr-FR"/>
        </w:rPr>
        <w:t xml:space="preserve"> i </w:t>
      </w:r>
      <w:proofErr w:type="spellStart"/>
      <w:proofErr w:type="gramStart"/>
      <w:r w:rsidRPr="00C002F3">
        <w:rPr>
          <w:lang w:val="fr-FR"/>
        </w:rPr>
        <w:t>opštine</w:t>
      </w:r>
      <w:proofErr w:type="spellEnd"/>
      <w:r w:rsidRPr="00C002F3">
        <w:rPr>
          <w:lang w:val="fr-FR"/>
        </w:rPr>
        <w:t>:</w:t>
      </w:r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Podujevo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Glogovac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Obilić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Lipljan</w:t>
      </w:r>
      <w:proofErr w:type="spellEnd"/>
      <w:r w:rsidRPr="00C002F3">
        <w:rPr>
          <w:lang w:val="fr-FR"/>
        </w:rPr>
        <w:t xml:space="preserve"> i Kosovo </w:t>
      </w:r>
      <w:proofErr w:type="spellStart"/>
      <w:r w:rsidRPr="00C002F3">
        <w:rPr>
          <w:lang w:val="fr-FR"/>
        </w:rPr>
        <w:t>Polje</w:t>
      </w:r>
      <w:proofErr w:type="spellEnd"/>
      <w:r w:rsidRPr="00C002F3">
        <w:rPr>
          <w:lang w:val="fr-FR"/>
        </w:rPr>
        <w:t>;</w:t>
      </w:r>
    </w:p>
    <w:p w14:paraId="32954246" w14:textId="77777777" w:rsidR="00C002F3" w:rsidRPr="00C002F3" w:rsidRDefault="00C002F3" w:rsidP="00C002F3">
      <w:pPr>
        <w:jc w:val="center"/>
      </w:pPr>
      <w:r w:rsidRPr="00C002F3">
        <w:t xml:space="preserve">- </w:t>
      </w:r>
      <w:proofErr w:type="spellStart"/>
      <w:r w:rsidRPr="00C002F3">
        <w:t>gradu</w:t>
      </w:r>
      <w:proofErr w:type="spellEnd"/>
      <w:r w:rsidRPr="00C002F3">
        <w:t xml:space="preserve"> </w:t>
      </w:r>
      <w:proofErr w:type="spellStart"/>
      <w:r w:rsidRPr="00C002F3">
        <w:t>Kragujevcu</w:t>
      </w:r>
      <w:proofErr w:type="spellEnd"/>
      <w:r w:rsidRPr="00C002F3">
        <w:t xml:space="preserve"> za </w:t>
      </w:r>
      <w:proofErr w:type="spellStart"/>
      <w:r w:rsidRPr="00C002F3">
        <w:t>opštine</w:t>
      </w:r>
      <w:proofErr w:type="spellEnd"/>
      <w:r w:rsidRPr="00C002F3">
        <w:t xml:space="preserve">: </w:t>
      </w:r>
      <w:proofErr w:type="spellStart"/>
      <w:r w:rsidRPr="00C002F3">
        <w:t>Peć</w:t>
      </w:r>
      <w:proofErr w:type="spellEnd"/>
      <w:r w:rsidRPr="00C002F3">
        <w:t xml:space="preserve">, Istok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proofErr w:type="gramStart"/>
      <w:r w:rsidRPr="00C002F3">
        <w:t>Klina</w:t>
      </w:r>
      <w:proofErr w:type="spellEnd"/>
      <w:r w:rsidRPr="00C002F3">
        <w:t>;</w:t>
      </w:r>
      <w:proofErr w:type="gramEnd"/>
    </w:p>
    <w:p w14:paraId="231C4D13" w14:textId="77777777" w:rsidR="00C002F3" w:rsidRPr="00C002F3" w:rsidRDefault="00C002F3" w:rsidP="00C002F3">
      <w:pPr>
        <w:jc w:val="center"/>
      </w:pPr>
      <w:r w:rsidRPr="00C002F3">
        <w:t xml:space="preserve">- </w:t>
      </w:r>
      <w:proofErr w:type="spellStart"/>
      <w:r w:rsidRPr="00C002F3">
        <w:t>gradu</w:t>
      </w:r>
      <w:proofErr w:type="spellEnd"/>
      <w:r w:rsidRPr="00C002F3">
        <w:t xml:space="preserve"> </w:t>
      </w:r>
      <w:proofErr w:type="spellStart"/>
      <w:r w:rsidRPr="00C002F3">
        <w:t>Kraljevu</w:t>
      </w:r>
      <w:proofErr w:type="spellEnd"/>
      <w:r w:rsidRPr="00C002F3">
        <w:t xml:space="preserve"> za </w:t>
      </w:r>
      <w:proofErr w:type="spellStart"/>
      <w:r w:rsidRPr="00C002F3">
        <w:t>opštine</w:t>
      </w:r>
      <w:proofErr w:type="spellEnd"/>
      <w:r w:rsidRPr="00C002F3">
        <w:t xml:space="preserve">: Kosovska Mitrovica, </w:t>
      </w:r>
      <w:proofErr w:type="spellStart"/>
      <w:r w:rsidRPr="00C002F3">
        <w:t>Srbica</w:t>
      </w:r>
      <w:proofErr w:type="spellEnd"/>
      <w:r w:rsidRPr="00C002F3">
        <w:t xml:space="preserve">, Zubin Potok, </w:t>
      </w:r>
      <w:proofErr w:type="spellStart"/>
      <w:r w:rsidRPr="00C002F3">
        <w:t>Vučitrn</w:t>
      </w:r>
      <w:proofErr w:type="spellEnd"/>
      <w:r w:rsidRPr="00C002F3">
        <w:t xml:space="preserve">, </w:t>
      </w:r>
      <w:proofErr w:type="spellStart"/>
      <w:r w:rsidRPr="00C002F3">
        <w:t>Zvečan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proofErr w:type="gramStart"/>
      <w:r w:rsidRPr="00C002F3">
        <w:t>Leposavić</w:t>
      </w:r>
      <w:proofErr w:type="spellEnd"/>
      <w:r w:rsidRPr="00C002F3">
        <w:t>;</w:t>
      </w:r>
      <w:proofErr w:type="gramEnd"/>
    </w:p>
    <w:p w14:paraId="0FC59CFC" w14:textId="77777777" w:rsidR="00C002F3" w:rsidRPr="00C002F3" w:rsidRDefault="00C002F3" w:rsidP="00C002F3">
      <w:pPr>
        <w:jc w:val="center"/>
      </w:pPr>
      <w:r w:rsidRPr="00C002F3">
        <w:t xml:space="preserve">- </w:t>
      </w:r>
      <w:proofErr w:type="spellStart"/>
      <w:r w:rsidRPr="00C002F3">
        <w:t>gradu</w:t>
      </w:r>
      <w:proofErr w:type="spellEnd"/>
      <w:r w:rsidRPr="00C002F3">
        <w:t xml:space="preserve"> </w:t>
      </w:r>
      <w:proofErr w:type="spellStart"/>
      <w:r w:rsidRPr="00C002F3">
        <w:t>Kruševcu</w:t>
      </w:r>
      <w:proofErr w:type="spellEnd"/>
      <w:r w:rsidRPr="00C002F3">
        <w:t xml:space="preserve"> za </w:t>
      </w:r>
      <w:proofErr w:type="spellStart"/>
      <w:r w:rsidRPr="00C002F3">
        <w:t>opštine</w:t>
      </w:r>
      <w:proofErr w:type="spellEnd"/>
      <w:r w:rsidRPr="00C002F3">
        <w:t xml:space="preserve">: </w:t>
      </w:r>
      <w:proofErr w:type="spellStart"/>
      <w:r w:rsidRPr="00C002F3">
        <w:t>Prizren</w:t>
      </w:r>
      <w:proofErr w:type="spellEnd"/>
      <w:r w:rsidRPr="00C002F3">
        <w:t xml:space="preserve">, Orahovac, Suva Reka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gramStart"/>
      <w:r w:rsidRPr="00C002F3">
        <w:t>Gora;</w:t>
      </w:r>
      <w:proofErr w:type="gramEnd"/>
    </w:p>
    <w:p w14:paraId="2B24232D" w14:textId="77777777" w:rsidR="00C002F3" w:rsidRPr="00C002F3" w:rsidRDefault="00C002F3" w:rsidP="00C002F3">
      <w:pPr>
        <w:jc w:val="center"/>
      </w:pPr>
      <w:r w:rsidRPr="00C002F3">
        <w:t xml:space="preserve">- </w:t>
      </w:r>
      <w:proofErr w:type="spellStart"/>
      <w:r w:rsidRPr="00C002F3">
        <w:t>gradu</w:t>
      </w:r>
      <w:proofErr w:type="spellEnd"/>
      <w:r w:rsidRPr="00C002F3">
        <w:t xml:space="preserve"> </w:t>
      </w:r>
      <w:proofErr w:type="spellStart"/>
      <w:r w:rsidRPr="00C002F3">
        <w:t>Jagodini</w:t>
      </w:r>
      <w:proofErr w:type="spellEnd"/>
      <w:r w:rsidRPr="00C002F3">
        <w:t xml:space="preserve"> za </w:t>
      </w:r>
      <w:proofErr w:type="spellStart"/>
      <w:r w:rsidRPr="00C002F3">
        <w:t>opštine</w:t>
      </w:r>
      <w:proofErr w:type="spellEnd"/>
      <w:r w:rsidRPr="00C002F3">
        <w:t xml:space="preserve">: </w:t>
      </w:r>
      <w:proofErr w:type="spellStart"/>
      <w:r w:rsidRPr="00C002F3">
        <w:t>Đakovica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proofErr w:type="gramStart"/>
      <w:r w:rsidRPr="00C002F3">
        <w:t>Dečani</w:t>
      </w:r>
      <w:proofErr w:type="spellEnd"/>
      <w:r w:rsidRPr="00C002F3">
        <w:t>;</w:t>
      </w:r>
      <w:proofErr w:type="gramEnd"/>
    </w:p>
    <w:p w14:paraId="24662E98" w14:textId="77777777" w:rsidR="00C002F3" w:rsidRPr="00C002F3" w:rsidRDefault="00C002F3" w:rsidP="00C002F3">
      <w:pPr>
        <w:jc w:val="center"/>
      </w:pPr>
      <w:r w:rsidRPr="00C002F3">
        <w:t xml:space="preserve">- </w:t>
      </w:r>
      <w:proofErr w:type="spellStart"/>
      <w:r w:rsidRPr="00C002F3">
        <w:t>gradu</w:t>
      </w:r>
      <w:proofErr w:type="spellEnd"/>
      <w:r w:rsidRPr="00C002F3">
        <w:t xml:space="preserve"> </w:t>
      </w:r>
      <w:proofErr w:type="spellStart"/>
      <w:r w:rsidRPr="00C002F3">
        <w:t>Vranju</w:t>
      </w:r>
      <w:proofErr w:type="spellEnd"/>
      <w:r w:rsidRPr="00C002F3">
        <w:t xml:space="preserve"> za </w:t>
      </w:r>
      <w:proofErr w:type="spellStart"/>
      <w:r w:rsidRPr="00C002F3">
        <w:t>opštine</w:t>
      </w:r>
      <w:proofErr w:type="spellEnd"/>
      <w:r w:rsidRPr="00C002F3">
        <w:t xml:space="preserve">: </w:t>
      </w:r>
      <w:proofErr w:type="spellStart"/>
      <w:r w:rsidRPr="00C002F3">
        <w:t>Gnjilane</w:t>
      </w:r>
      <w:proofErr w:type="spellEnd"/>
      <w:r w:rsidRPr="00C002F3">
        <w:t xml:space="preserve">, Vitina, Kosovska </w:t>
      </w:r>
      <w:proofErr w:type="spellStart"/>
      <w:r w:rsidRPr="00C002F3">
        <w:t>Kamenica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Novo </w:t>
      </w:r>
      <w:proofErr w:type="spellStart"/>
      <w:proofErr w:type="gramStart"/>
      <w:r w:rsidRPr="00C002F3">
        <w:t>Brdo</w:t>
      </w:r>
      <w:proofErr w:type="spellEnd"/>
      <w:r w:rsidRPr="00C002F3">
        <w:t>;</w:t>
      </w:r>
      <w:proofErr w:type="gramEnd"/>
    </w:p>
    <w:p w14:paraId="7F164E5D" w14:textId="77777777" w:rsidR="00C002F3" w:rsidRPr="00C002F3" w:rsidRDefault="00C002F3" w:rsidP="00C002F3">
      <w:pPr>
        <w:jc w:val="center"/>
      </w:pPr>
      <w:r w:rsidRPr="00C002F3">
        <w:t xml:space="preserve">- </w:t>
      </w:r>
      <w:proofErr w:type="spellStart"/>
      <w:r w:rsidRPr="00C002F3">
        <w:t>gradu</w:t>
      </w:r>
      <w:proofErr w:type="spellEnd"/>
      <w:r w:rsidRPr="00C002F3">
        <w:t xml:space="preserve"> </w:t>
      </w:r>
      <w:proofErr w:type="spellStart"/>
      <w:r w:rsidRPr="00C002F3">
        <w:t>Leskovcu</w:t>
      </w:r>
      <w:proofErr w:type="spellEnd"/>
      <w:r w:rsidRPr="00C002F3">
        <w:t xml:space="preserve"> za </w:t>
      </w:r>
      <w:proofErr w:type="spellStart"/>
      <w:r w:rsidRPr="00C002F3">
        <w:t>opštine</w:t>
      </w:r>
      <w:proofErr w:type="spellEnd"/>
      <w:r w:rsidRPr="00C002F3">
        <w:t xml:space="preserve">: </w:t>
      </w:r>
      <w:proofErr w:type="spellStart"/>
      <w:r w:rsidRPr="00C002F3">
        <w:t>Uroševac</w:t>
      </w:r>
      <w:proofErr w:type="spellEnd"/>
      <w:r w:rsidRPr="00C002F3">
        <w:t xml:space="preserve">, </w:t>
      </w:r>
      <w:proofErr w:type="spellStart"/>
      <w:r w:rsidRPr="00C002F3">
        <w:t>Kačanik</w:t>
      </w:r>
      <w:proofErr w:type="spellEnd"/>
      <w:r w:rsidRPr="00C002F3">
        <w:t xml:space="preserve">, </w:t>
      </w:r>
      <w:proofErr w:type="spellStart"/>
      <w:r w:rsidRPr="00C002F3">
        <w:t>Štimlje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Štrpce</w:t>
      </w:r>
      <w:proofErr w:type="spellEnd"/>
      <w:r w:rsidRPr="00C002F3">
        <w:t>.</w:t>
      </w:r>
    </w:p>
    <w:p w14:paraId="15C93B20" w14:textId="77777777" w:rsidR="00C002F3" w:rsidRPr="00C002F3" w:rsidRDefault="00C002F3" w:rsidP="00C002F3">
      <w:pPr>
        <w:jc w:val="center"/>
      </w:pPr>
      <w:proofErr w:type="spellStart"/>
      <w:r w:rsidRPr="00C002F3">
        <w:t>Poslove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stava</w:t>
      </w:r>
      <w:proofErr w:type="spellEnd"/>
      <w:r w:rsidRPr="00C002F3">
        <w:t xml:space="preserve"> 3.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</w:t>
      </w:r>
      <w:proofErr w:type="spellStart"/>
      <w:r w:rsidRPr="00C002F3">
        <w:t>izvršava</w:t>
      </w:r>
      <w:proofErr w:type="spellEnd"/>
      <w:r w:rsidRPr="00C002F3">
        <w:t xml:space="preserve"> </w:t>
      </w:r>
      <w:proofErr w:type="spellStart"/>
      <w:r w:rsidRPr="00C002F3">
        <w:t>gradska</w:t>
      </w:r>
      <w:proofErr w:type="spellEnd"/>
      <w:r w:rsidRPr="00C002F3">
        <w:t xml:space="preserve"> </w:t>
      </w:r>
      <w:proofErr w:type="spellStart"/>
      <w:r w:rsidRPr="00C002F3">
        <w:t>uprava</w:t>
      </w:r>
      <w:proofErr w:type="spellEnd"/>
      <w:r w:rsidRPr="00C002F3">
        <w:t>.</w:t>
      </w:r>
    </w:p>
    <w:p w14:paraId="63EDFF7B" w14:textId="77777777" w:rsidR="00C002F3" w:rsidRPr="00C002F3" w:rsidRDefault="00C002F3" w:rsidP="00C002F3">
      <w:pPr>
        <w:jc w:val="center"/>
        <w:rPr>
          <w:b/>
          <w:bCs/>
        </w:rPr>
      </w:pPr>
      <w:bookmarkStart w:id="9" w:name="clan_7"/>
      <w:bookmarkEnd w:id="9"/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7</w:t>
      </w:r>
    </w:p>
    <w:p w14:paraId="3C6F0F1D" w14:textId="77777777" w:rsidR="00C002F3" w:rsidRPr="00C002F3" w:rsidRDefault="00C002F3" w:rsidP="00C002F3">
      <w:pPr>
        <w:jc w:val="center"/>
      </w:pPr>
      <w:r w:rsidRPr="00C002F3">
        <w:t xml:space="preserve">O </w:t>
      </w:r>
      <w:proofErr w:type="spellStart"/>
      <w:r w:rsidRPr="00C002F3">
        <w:t>žalbi</w:t>
      </w:r>
      <w:proofErr w:type="spellEnd"/>
      <w:r w:rsidRPr="00C002F3">
        <w:t xml:space="preserve"> </w:t>
      </w:r>
      <w:proofErr w:type="spellStart"/>
      <w:r w:rsidRPr="00C002F3">
        <w:t>protiv</w:t>
      </w:r>
      <w:proofErr w:type="spellEnd"/>
      <w:r w:rsidRPr="00C002F3">
        <w:t xml:space="preserve"> </w:t>
      </w:r>
      <w:proofErr w:type="spellStart"/>
      <w:r w:rsidRPr="00C002F3">
        <w:t>prvostepenog</w:t>
      </w:r>
      <w:proofErr w:type="spellEnd"/>
      <w:r w:rsidRPr="00C002F3">
        <w:t xml:space="preserve"> </w:t>
      </w:r>
      <w:proofErr w:type="spellStart"/>
      <w:r w:rsidRPr="00C002F3">
        <w:t>rešenja</w:t>
      </w:r>
      <w:proofErr w:type="spellEnd"/>
      <w:r w:rsidRPr="00C002F3">
        <w:t xml:space="preserve"> organa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6. </w:t>
      </w:r>
      <w:proofErr w:type="spellStart"/>
      <w:r w:rsidRPr="00C002F3">
        <w:t>st.</w:t>
      </w:r>
      <w:proofErr w:type="spellEnd"/>
      <w:r w:rsidRPr="00C002F3">
        <w:t xml:space="preserve"> 2. </w:t>
      </w:r>
      <w:proofErr w:type="spellStart"/>
      <w:r w:rsidRPr="00C002F3">
        <w:t>i</w:t>
      </w:r>
      <w:proofErr w:type="spellEnd"/>
      <w:r w:rsidRPr="00C002F3">
        <w:t xml:space="preserve"> 4.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 xml:space="preserve"> </w:t>
      </w:r>
      <w:proofErr w:type="spellStart"/>
      <w:r w:rsidRPr="00C002F3">
        <w:t>rešava</w:t>
      </w:r>
      <w:proofErr w:type="spellEnd"/>
      <w:r w:rsidRPr="00C002F3">
        <w:t xml:space="preserve"> </w:t>
      </w:r>
      <w:proofErr w:type="spellStart"/>
      <w:r w:rsidRPr="00C002F3">
        <w:t>ministar</w:t>
      </w:r>
      <w:proofErr w:type="spellEnd"/>
      <w:r w:rsidRPr="00C002F3">
        <w:t xml:space="preserve"> </w:t>
      </w:r>
      <w:proofErr w:type="spellStart"/>
      <w:r w:rsidRPr="00C002F3">
        <w:t>nadležan</w:t>
      </w:r>
      <w:proofErr w:type="spellEnd"/>
      <w:r w:rsidRPr="00C002F3">
        <w:t xml:space="preserve"> za </w:t>
      </w:r>
      <w:proofErr w:type="spellStart"/>
      <w:r w:rsidRPr="00C002F3">
        <w:t>poslove</w:t>
      </w:r>
      <w:proofErr w:type="spellEnd"/>
      <w:r w:rsidRPr="00C002F3">
        <w:t xml:space="preserve"> </w:t>
      </w:r>
      <w:proofErr w:type="spellStart"/>
      <w:r w:rsidRPr="00C002F3">
        <w:t>uprave</w:t>
      </w:r>
      <w:proofErr w:type="spellEnd"/>
      <w:r w:rsidRPr="00C002F3">
        <w:t xml:space="preserve"> (u </w:t>
      </w:r>
      <w:proofErr w:type="spellStart"/>
      <w:r w:rsidRPr="00C002F3">
        <w:t>daljem</w:t>
      </w:r>
      <w:proofErr w:type="spellEnd"/>
      <w:r w:rsidRPr="00C002F3">
        <w:t xml:space="preserve"> </w:t>
      </w:r>
      <w:proofErr w:type="spellStart"/>
      <w:r w:rsidRPr="00C002F3">
        <w:t>tekstu</w:t>
      </w:r>
      <w:proofErr w:type="spellEnd"/>
      <w:r w:rsidRPr="00C002F3">
        <w:t xml:space="preserve">: </w:t>
      </w:r>
      <w:proofErr w:type="spellStart"/>
      <w:r w:rsidRPr="00C002F3">
        <w:t>Ministar</w:t>
      </w:r>
      <w:proofErr w:type="spellEnd"/>
      <w:r w:rsidRPr="00C002F3">
        <w:t>).</w:t>
      </w:r>
    </w:p>
    <w:p w14:paraId="0BA3A7ED" w14:textId="77777777" w:rsidR="00C002F3" w:rsidRPr="00C002F3" w:rsidRDefault="00C002F3" w:rsidP="00C002F3">
      <w:pPr>
        <w:jc w:val="center"/>
        <w:rPr>
          <w:b/>
          <w:bCs/>
        </w:rPr>
      </w:pPr>
      <w:bookmarkStart w:id="10" w:name="clan_8"/>
      <w:bookmarkEnd w:id="10"/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8</w:t>
      </w:r>
    </w:p>
    <w:p w14:paraId="206DE127" w14:textId="77777777" w:rsidR="00C002F3" w:rsidRPr="00C002F3" w:rsidRDefault="00C002F3" w:rsidP="00C002F3">
      <w:pPr>
        <w:jc w:val="center"/>
      </w:pPr>
      <w:proofErr w:type="spellStart"/>
      <w:r w:rsidRPr="00C002F3">
        <w:t>Matično</w:t>
      </w:r>
      <w:proofErr w:type="spellEnd"/>
      <w:r w:rsidRPr="00C002F3">
        <w:t xml:space="preserve"> </w:t>
      </w:r>
      <w:proofErr w:type="spellStart"/>
      <w:r w:rsidRPr="00C002F3">
        <w:t>područje</w:t>
      </w:r>
      <w:proofErr w:type="spellEnd"/>
      <w:r w:rsidRPr="00C002F3">
        <w:t xml:space="preserve"> </w:t>
      </w:r>
      <w:proofErr w:type="spellStart"/>
      <w:r w:rsidRPr="00C002F3">
        <w:t>određuje</w:t>
      </w:r>
      <w:proofErr w:type="spellEnd"/>
      <w:r w:rsidRPr="00C002F3">
        <w:t xml:space="preserve"> </w:t>
      </w:r>
      <w:proofErr w:type="spellStart"/>
      <w:r w:rsidRPr="00C002F3">
        <w:t>odlukom</w:t>
      </w:r>
      <w:proofErr w:type="spellEnd"/>
      <w:r w:rsidRPr="00C002F3">
        <w:t xml:space="preserve"> </w:t>
      </w:r>
      <w:proofErr w:type="spellStart"/>
      <w:r w:rsidRPr="00C002F3">
        <w:t>skupština</w:t>
      </w:r>
      <w:proofErr w:type="spellEnd"/>
      <w:r w:rsidRPr="00C002F3">
        <w:t xml:space="preserve"> </w:t>
      </w:r>
      <w:proofErr w:type="spellStart"/>
      <w:r w:rsidRPr="00C002F3">
        <w:t>opštine</w:t>
      </w:r>
      <w:proofErr w:type="spellEnd"/>
      <w:r w:rsidRPr="00C002F3">
        <w:t xml:space="preserve">, </w:t>
      </w:r>
      <w:proofErr w:type="spellStart"/>
      <w:r w:rsidRPr="00C002F3">
        <w:t>odnosno</w:t>
      </w:r>
      <w:proofErr w:type="spellEnd"/>
      <w:r w:rsidRPr="00C002F3">
        <w:t xml:space="preserve"> </w:t>
      </w:r>
      <w:proofErr w:type="spellStart"/>
      <w:r w:rsidRPr="00C002F3">
        <w:t>grada</w:t>
      </w:r>
      <w:proofErr w:type="spellEnd"/>
      <w:r w:rsidRPr="00C002F3">
        <w:t xml:space="preserve">, </w:t>
      </w:r>
      <w:proofErr w:type="spellStart"/>
      <w:r w:rsidRPr="00C002F3">
        <w:t>odnosno</w:t>
      </w:r>
      <w:proofErr w:type="spellEnd"/>
      <w:r w:rsidRPr="00C002F3">
        <w:t xml:space="preserve"> </w:t>
      </w:r>
      <w:proofErr w:type="spellStart"/>
      <w:r w:rsidRPr="00C002F3">
        <w:t>grada</w:t>
      </w:r>
      <w:proofErr w:type="spellEnd"/>
      <w:r w:rsidRPr="00C002F3">
        <w:t xml:space="preserve"> </w:t>
      </w:r>
      <w:proofErr w:type="spellStart"/>
      <w:r w:rsidRPr="00C002F3">
        <w:t>Beograda</w:t>
      </w:r>
      <w:proofErr w:type="spellEnd"/>
      <w:r w:rsidRPr="00C002F3">
        <w:t xml:space="preserve"> po </w:t>
      </w:r>
      <w:proofErr w:type="spellStart"/>
      <w:r w:rsidRPr="00C002F3">
        <w:t>pribavljenom</w:t>
      </w:r>
      <w:proofErr w:type="spellEnd"/>
      <w:r w:rsidRPr="00C002F3">
        <w:t xml:space="preserve"> </w:t>
      </w:r>
      <w:proofErr w:type="spellStart"/>
      <w:r w:rsidRPr="00C002F3">
        <w:t>mišljenju</w:t>
      </w:r>
      <w:proofErr w:type="spellEnd"/>
      <w:r w:rsidRPr="00C002F3">
        <w:t xml:space="preserve"> </w:t>
      </w:r>
      <w:proofErr w:type="spellStart"/>
      <w:r w:rsidRPr="00C002F3">
        <w:t>ministarstva</w:t>
      </w:r>
      <w:proofErr w:type="spellEnd"/>
      <w:r w:rsidRPr="00C002F3">
        <w:t xml:space="preserve"> </w:t>
      </w:r>
      <w:proofErr w:type="spellStart"/>
      <w:r w:rsidRPr="00C002F3">
        <w:t>nadležnog</w:t>
      </w:r>
      <w:proofErr w:type="spellEnd"/>
      <w:r w:rsidRPr="00C002F3">
        <w:t xml:space="preserve"> za </w:t>
      </w:r>
      <w:proofErr w:type="spellStart"/>
      <w:r w:rsidRPr="00C002F3">
        <w:t>poslove</w:t>
      </w:r>
      <w:proofErr w:type="spellEnd"/>
      <w:r w:rsidRPr="00C002F3">
        <w:t xml:space="preserve"> </w:t>
      </w:r>
      <w:proofErr w:type="spellStart"/>
      <w:r w:rsidRPr="00C002F3">
        <w:t>uprave</w:t>
      </w:r>
      <w:proofErr w:type="spellEnd"/>
      <w:r w:rsidRPr="00C002F3">
        <w:t xml:space="preserve"> (u </w:t>
      </w:r>
      <w:proofErr w:type="spellStart"/>
      <w:r w:rsidRPr="00C002F3">
        <w:t>daljem</w:t>
      </w:r>
      <w:proofErr w:type="spellEnd"/>
      <w:r w:rsidRPr="00C002F3">
        <w:t xml:space="preserve"> </w:t>
      </w:r>
      <w:proofErr w:type="spellStart"/>
      <w:r w:rsidRPr="00C002F3">
        <w:t>tekstu</w:t>
      </w:r>
      <w:proofErr w:type="spellEnd"/>
      <w:r w:rsidRPr="00C002F3">
        <w:t xml:space="preserve">: </w:t>
      </w:r>
      <w:proofErr w:type="spellStart"/>
      <w:r w:rsidRPr="00C002F3">
        <w:t>Ministarstvo</w:t>
      </w:r>
      <w:proofErr w:type="spellEnd"/>
      <w:r w:rsidRPr="00C002F3">
        <w:t>).</w:t>
      </w:r>
    </w:p>
    <w:p w14:paraId="32635588" w14:textId="77777777" w:rsidR="00C002F3" w:rsidRPr="00C002F3" w:rsidRDefault="00C002F3" w:rsidP="00C002F3">
      <w:pPr>
        <w:jc w:val="center"/>
      </w:pPr>
      <w:proofErr w:type="spellStart"/>
      <w:r w:rsidRPr="00C002F3">
        <w:t>Matično</w:t>
      </w:r>
      <w:proofErr w:type="spellEnd"/>
      <w:r w:rsidRPr="00C002F3">
        <w:t xml:space="preserve"> </w:t>
      </w:r>
      <w:proofErr w:type="spellStart"/>
      <w:r w:rsidRPr="00C002F3">
        <w:t>područje</w:t>
      </w:r>
      <w:proofErr w:type="spellEnd"/>
      <w:r w:rsidRPr="00C002F3">
        <w:t xml:space="preserve"> </w:t>
      </w:r>
      <w:proofErr w:type="spellStart"/>
      <w:r w:rsidRPr="00C002F3">
        <w:t>čini</w:t>
      </w:r>
      <w:proofErr w:type="spellEnd"/>
      <w:r w:rsidRPr="00C002F3">
        <w:t xml:space="preserve"> </w:t>
      </w:r>
      <w:proofErr w:type="spellStart"/>
      <w:r w:rsidRPr="00C002F3">
        <w:t>jedno</w:t>
      </w:r>
      <w:proofErr w:type="spellEnd"/>
      <w:r w:rsidRPr="00C002F3">
        <w:t xml:space="preserve"> </w:t>
      </w:r>
      <w:proofErr w:type="spellStart"/>
      <w:r w:rsidRPr="00C002F3">
        <w:t>ili</w:t>
      </w:r>
      <w:proofErr w:type="spellEnd"/>
      <w:r w:rsidRPr="00C002F3">
        <w:t xml:space="preserve"> </w:t>
      </w:r>
      <w:proofErr w:type="spellStart"/>
      <w:r w:rsidRPr="00C002F3">
        <w:t>više</w:t>
      </w:r>
      <w:proofErr w:type="spellEnd"/>
      <w:r w:rsidRPr="00C002F3">
        <w:t xml:space="preserve"> </w:t>
      </w:r>
      <w:proofErr w:type="spellStart"/>
      <w:r w:rsidRPr="00C002F3">
        <w:t>naseljenih</w:t>
      </w:r>
      <w:proofErr w:type="spellEnd"/>
      <w:r w:rsidRPr="00C002F3">
        <w:t xml:space="preserve"> </w:t>
      </w:r>
      <w:proofErr w:type="spellStart"/>
      <w:r w:rsidRPr="00C002F3">
        <w:t>mesta</w:t>
      </w:r>
      <w:proofErr w:type="spellEnd"/>
      <w:r w:rsidRPr="00C002F3">
        <w:t>.</w:t>
      </w:r>
    </w:p>
    <w:p w14:paraId="27D51D5F" w14:textId="77777777" w:rsidR="00C002F3" w:rsidRPr="00C002F3" w:rsidRDefault="00C002F3" w:rsidP="00C002F3">
      <w:pPr>
        <w:jc w:val="center"/>
      </w:pPr>
      <w:proofErr w:type="spellStart"/>
      <w:r w:rsidRPr="00C002F3">
        <w:t>Ministar</w:t>
      </w:r>
      <w:proofErr w:type="spellEnd"/>
      <w:r w:rsidRPr="00C002F3">
        <w:t xml:space="preserve"> </w:t>
      </w:r>
      <w:proofErr w:type="spellStart"/>
      <w:r w:rsidRPr="00C002F3">
        <w:t>bliže</w:t>
      </w:r>
      <w:proofErr w:type="spellEnd"/>
      <w:r w:rsidRPr="00C002F3">
        <w:t xml:space="preserve"> </w:t>
      </w:r>
      <w:proofErr w:type="spellStart"/>
      <w:r w:rsidRPr="00C002F3">
        <w:t>uređuje</w:t>
      </w:r>
      <w:proofErr w:type="spellEnd"/>
      <w:r w:rsidRPr="00C002F3">
        <w:t xml:space="preserve"> </w:t>
      </w:r>
      <w:proofErr w:type="spellStart"/>
      <w:r w:rsidRPr="00C002F3">
        <w:t>kriterijume</w:t>
      </w:r>
      <w:proofErr w:type="spellEnd"/>
      <w:r w:rsidRPr="00C002F3">
        <w:t xml:space="preserve"> za </w:t>
      </w:r>
      <w:proofErr w:type="spellStart"/>
      <w:r w:rsidRPr="00C002F3">
        <w:t>određivanje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područja</w:t>
      </w:r>
      <w:proofErr w:type="spellEnd"/>
      <w:r w:rsidRPr="00C002F3">
        <w:t>.</w:t>
      </w:r>
    </w:p>
    <w:p w14:paraId="35D48C9F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11" w:name="clan_9"/>
      <w:bookmarkEnd w:id="11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9</w:t>
      </w:r>
    </w:p>
    <w:p w14:paraId="362371B3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vode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sedištu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područja</w:t>
      </w:r>
      <w:proofErr w:type="spellEnd"/>
      <w:r w:rsidRPr="00C002F3">
        <w:rPr>
          <w:lang w:val="fr-FR"/>
        </w:rPr>
        <w:t>.</w:t>
      </w:r>
    </w:p>
    <w:p w14:paraId="08CDB3E0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Sedište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područja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određuje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skupština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opštine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grada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grada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Beograda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odluci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matičnim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područjima</w:t>
      </w:r>
      <w:proofErr w:type="spellEnd"/>
      <w:r w:rsidRPr="00C002F3">
        <w:rPr>
          <w:lang w:val="fr-FR"/>
        </w:rPr>
        <w:t>.</w:t>
      </w:r>
    </w:p>
    <w:p w14:paraId="567A55AA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12" w:name="str_4"/>
      <w:bookmarkEnd w:id="12"/>
      <w:r w:rsidRPr="00C002F3">
        <w:rPr>
          <w:b/>
          <w:bCs/>
          <w:lang w:val="fr-FR"/>
        </w:rPr>
        <w:t xml:space="preserve">2. </w:t>
      </w:r>
      <w:proofErr w:type="spellStart"/>
      <w:r w:rsidRPr="00C002F3">
        <w:rPr>
          <w:b/>
          <w:bCs/>
          <w:lang w:val="fr-FR"/>
        </w:rPr>
        <w:t>Matičar</w:t>
      </w:r>
      <w:proofErr w:type="spellEnd"/>
    </w:p>
    <w:p w14:paraId="2E354AED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13" w:name="clan_10"/>
      <w:bookmarkEnd w:id="13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10</w:t>
      </w:r>
    </w:p>
    <w:p w14:paraId="4D883CB7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Za </w:t>
      </w:r>
      <w:proofErr w:type="spellStart"/>
      <w:r w:rsidRPr="00C002F3">
        <w:rPr>
          <w:lang w:val="fr-FR"/>
        </w:rPr>
        <w:t>jedno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područje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određuje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jedan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jedan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više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zamenika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>.</w:t>
      </w:r>
    </w:p>
    <w:p w14:paraId="7E8E116B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14" w:name="clan_11"/>
      <w:bookmarkEnd w:id="14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11</w:t>
      </w:r>
    </w:p>
    <w:p w14:paraId="2B3F2704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zamenik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 xml:space="preserve"> (u </w:t>
      </w:r>
      <w:proofErr w:type="spellStart"/>
      <w:r w:rsidRPr="00C002F3">
        <w:rPr>
          <w:lang w:val="fr-FR"/>
        </w:rPr>
        <w:t>daljem</w:t>
      </w:r>
      <w:proofErr w:type="spellEnd"/>
      <w:r w:rsidRPr="00C002F3">
        <w:rPr>
          <w:lang w:val="fr-FR"/>
        </w:rPr>
        <w:t xml:space="preserve"> </w:t>
      </w:r>
      <w:proofErr w:type="spellStart"/>
      <w:proofErr w:type="gramStart"/>
      <w:r w:rsidRPr="00C002F3">
        <w:rPr>
          <w:lang w:val="fr-FR"/>
        </w:rPr>
        <w:t>tekstu</w:t>
      </w:r>
      <w:proofErr w:type="spellEnd"/>
      <w:r w:rsidRPr="00C002F3">
        <w:rPr>
          <w:lang w:val="fr-FR"/>
        </w:rPr>
        <w:t>:</w:t>
      </w:r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) </w:t>
      </w:r>
      <w:proofErr w:type="spellStart"/>
      <w:r w:rsidRPr="00C002F3">
        <w:rPr>
          <w:lang w:val="fr-FR"/>
        </w:rPr>
        <w:t>može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biti</w:t>
      </w:r>
      <w:proofErr w:type="spellEnd"/>
      <w:r w:rsidRPr="00C002F3">
        <w:rPr>
          <w:lang w:val="fr-FR"/>
        </w:rPr>
        <w:t xml:space="preserve"> lice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stečeno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visoko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obrazovanje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akademskim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studijama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obimu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najmanje</w:t>
      </w:r>
      <w:proofErr w:type="spellEnd"/>
      <w:r w:rsidRPr="00C002F3">
        <w:rPr>
          <w:lang w:val="fr-FR"/>
        </w:rPr>
        <w:t xml:space="preserve"> 180 ESPB </w:t>
      </w:r>
      <w:proofErr w:type="spellStart"/>
      <w:r w:rsidRPr="00C002F3">
        <w:rPr>
          <w:lang w:val="fr-FR"/>
        </w:rPr>
        <w:t>bodova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lastRenderedPageBreak/>
        <w:t>osnovnim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strukovnim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studijama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studijama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trajanju</w:t>
      </w:r>
      <w:proofErr w:type="spellEnd"/>
      <w:r w:rsidRPr="00C002F3">
        <w:rPr>
          <w:lang w:val="fr-FR"/>
        </w:rPr>
        <w:t xml:space="preserve"> do tri </w:t>
      </w:r>
      <w:proofErr w:type="spellStart"/>
      <w:r w:rsidRPr="00C002F3">
        <w:rPr>
          <w:lang w:val="fr-FR"/>
        </w:rPr>
        <w:t>godine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položen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poseban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stručni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ispit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ovlašćenje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obavljanje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poslova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>.</w:t>
      </w:r>
    </w:p>
    <w:p w14:paraId="30C882B8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15" w:name="clan_11a"/>
      <w:bookmarkEnd w:id="15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11a</w:t>
      </w:r>
    </w:p>
    <w:p w14:paraId="174BA483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Poseban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stručni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ispit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polaže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pred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komisijom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Ministarstva</w:t>
      </w:r>
      <w:proofErr w:type="spellEnd"/>
      <w:r w:rsidRPr="00C002F3">
        <w:rPr>
          <w:lang w:val="fr-FR"/>
        </w:rPr>
        <w:t xml:space="preserve">, po </w:t>
      </w:r>
      <w:proofErr w:type="spellStart"/>
      <w:r w:rsidRPr="00C002F3">
        <w:rPr>
          <w:lang w:val="fr-FR"/>
        </w:rPr>
        <w:t>programu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donosi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Ministar</w:t>
      </w:r>
      <w:proofErr w:type="spellEnd"/>
      <w:r w:rsidRPr="00C002F3">
        <w:rPr>
          <w:lang w:val="fr-FR"/>
        </w:rPr>
        <w:t>.</w:t>
      </w:r>
    </w:p>
    <w:p w14:paraId="4BF2FCFF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16" w:name="clan_11b"/>
      <w:bookmarkEnd w:id="16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11b</w:t>
      </w:r>
    </w:p>
    <w:p w14:paraId="43E0A072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Ministarstvo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evidenciju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položenom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posebnom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stručnom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ispitu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>.</w:t>
      </w:r>
    </w:p>
    <w:p w14:paraId="1B781F24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U </w:t>
      </w:r>
      <w:proofErr w:type="spellStart"/>
      <w:r w:rsidRPr="00C002F3">
        <w:rPr>
          <w:lang w:val="fr-FR"/>
        </w:rPr>
        <w:t>evidenciju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se: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kandidata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jedinstveni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građana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naziv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visokoškolske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ustanove</w:t>
      </w:r>
      <w:proofErr w:type="spellEnd"/>
      <w:r w:rsidRPr="00C002F3">
        <w:rPr>
          <w:lang w:val="fr-FR"/>
        </w:rPr>
        <w:t xml:space="preserve">, nivo i </w:t>
      </w:r>
      <w:proofErr w:type="spellStart"/>
      <w:r w:rsidRPr="00C002F3">
        <w:rPr>
          <w:lang w:val="fr-FR"/>
        </w:rPr>
        <w:t>vrsta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stečenog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obrazovanja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stručni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naziv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datum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polaganja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ispita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opštem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uspehu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ispitu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broj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datum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izdatog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uverenja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položenom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posebnom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stručnom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ispitu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>.</w:t>
      </w:r>
    </w:p>
    <w:p w14:paraId="6A4F66DE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17" w:name="clan_12"/>
      <w:bookmarkEnd w:id="17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12</w:t>
      </w:r>
    </w:p>
    <w:p w14:paraId="032A34BC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Ovlašćenje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11.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daje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Ministar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predlog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funkcionera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rukovodi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6. st. 2. </w:t>
      </w:r>
      <w:proofErr w:type="gramStart"/>
      <w:r w:rsidRPr="00C002F3">
        <w:rPr>
          <w:lang w:val="fr-FR"/>
        </w:rPr>
        <w:t>i</w:t>
      </w:r>
      <w:proofErr w:type="gramEnd"/>
      <w:r w:rsidRPr="00C002F3">
        <w:rPr>
          <w:lang w:val="fr-FR"/>
        </w:rPr>
        <w:t xml:space="preserve"> 4.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nakon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položenog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posebnog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stručnog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ispita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>.</w:t>
      </w:r>
    </w:p>
    <w:p w14:paraId="0535BADC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18" w:name="clan_12a"/>
      <w:bookmarkEnd w:id="18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12a</w:t>
      </w:r>
    </w:p>
    <w:p w14:paraId="794E43FE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Ministarstvo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evidenciju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datim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ovlašćenjima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obavljanje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poslova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>.</w:t>
      </w:r>
    </w:p>
    <w:p w14:paraId="4A934F57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U </w:t>
      </w:r>
      <w:proofErr w:type="spellStart"/>
      <w:r w:rsidRPr="00C002F3">
        <w:rPr>
          <w:lang w:val="fr-FR"/>
        </w:rPr>
        <w:t>evidenciju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se: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organ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6. st. 2. </w:t>
      </w:r>
      <w:proofErr w:type="gramStart"/>
      <w:r w:rsidRPr="00C002F3">
        <w:rPr>
          <w:lang w:val="fr-FR"/>
        </w:rPr>
        <w:t>i</w:t>
      </w:r>
      <w:proofErr w:type="gramEnd"/>
      <w:r w:rsidRPr="00C002F3">
        <w:rPr>
          <w:lang w:val="fr-FR"/>
        </w:rPr>
        <w:t xml:space="preserve"> 4. </w:t>
      </w:r>
      <w:proofErr w:type="spellStart"/>
      <w:r w:rsidRPr="00C002F3">
        <w:rPr>
          <w:lang w:val="fr-FR"/>
        </w:rPr>
        <w:t>ovog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podneo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predlog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davanje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ovlašćenja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obavljanje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poslova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broj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datum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rešenja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kojim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daje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ovlašćenje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obavljanje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poslova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 xml:space="preserve">; nivo i </w:t>
      </w:r>
      <w:proofErr w:type="spellStart"/>
      <w:r w:rsidRPr="00C002F3">
        <w:rPr>
          <w:lang w:val="fr-FR"/>
        </w:rPr>
        <w:t>vrsta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stečenog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obrazovanja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stručni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naziv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stekao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datum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kada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položen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poseban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stručni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ispit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 xml:space="preserve">; da li je </w:t>
      </w:r>
      <w:proofErr w:type="spellStart"/>
      <w:r w:rsidRPr="00C002F3">
        <w:rPr>
          <w:lang w:val="fr-FR"/>
        </w:rPr>
        <w:t>dato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ovlašćenje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vođenje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svojstvu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zamenika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opština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grad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matično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područje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ovlašćen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vođenje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broj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datum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rešenja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prestanku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ovlašćenja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obavljanje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poslova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>.</w:t>
      </w:r>
    </w:p>
    <w:p w14:paraId="105792B4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19" w:name="clan_13"/>
      <w:bookmarkEnd w:id="19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13</w:t>
      </w:r>
    </w:p>
    <w:p w14:paraId="0AA3AB8E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Stručno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usavršavanje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pravo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dužnost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 xml:space="preserve"> da </w:t>
      </w:r>
      <w:proofErr w:type="spellStart"/>
      <w:r w:rsidRPr="00C002F3">
        <w:rPr>
          <w:lang w:val="fr-FR"/>
        </w:rPr>
        <w:t>stiče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znanja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veštine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sposobnosti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izvršavanje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poslova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>.</w:t>
      </w:r>
    </w:p>
    <w:p w14:paraId="43F927D9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Stručno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usavršavanje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ostvaruje</w:t>
      </w:r>
      <w:proofErr w:type="spellEnd"/>
      <w:r w:rsidRPr="00C002F3">
        <w:rPr>
          <w:lang w:val="fr-FR"/>
        </w:rPr>
        <w:t xml:space="preserve"> su u </w:t>
      </w:r>
      <w:proofErr w:type="spellStart"/>
      <w:r w:rsidRPr="00C002F3">
        <w:rPr>
          <w:lang w:val="fr-FR"/>
        </w:rPr>
        <w:t>skladu</w:t>
      </w:r>
      <w:proofErr w:type="spellEnd"/>
      <w:r w:rsidRPr="00C002F3">
        <w:rPr>
          <w:lang w:val="fr-FR"/>
        </w:rPr>
        <w:t xml:space="preserve"> sa </w:t>
      </w:r>
      <w:proofErr w:type="spellStart"/>
      <w:r w:rsidRPr="00C002F3">
        <w:rPr>
          <w:lang w:val="fr-FR"/>
        </w:rPr>
        <w:t>zakonom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uređuje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prava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dužnosti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zaposlenih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jedinicama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lokalne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samouprave</w:t>
      </w:r>
      <w:proofErr w:type="spellEnd"/>
      <w:r w:rsidRPr="00C002F3">
        <w:rPr>
          <w:lang w:val="fr-FR"/>
        </w:rPr>
        <w:t>.</w:t>
      </w:r>
    </w:p>
    <w:p w14:paraId="487A91B0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20" w:name="clan_13a"/>
      <w:bookmarkEnd w:id="20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13a</w:t>
      </w:r>
    </w:p>
    <w:p w14:paraId="2133EF52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Posebni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sektorski</w:t>
      </w:r>
      <w:proofErr w:type="spellEnd"/>
      <w:r w:rsidRPr="00C002F3">
        <w:rPr>
          <w:lang w:val="fr-FR"/>
        </w:rPr>
        <w:t xml:space="preserve"> program </w:t>
      </w:r>
      <w:proofErr w:type="spellStart"/>
      <w:r w:rsidRPr="00C002F3">
        <w:rPr>
          <w:lang w:val="fr-FR"/>
        </w:rPr>
        <w:t>obuke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svaku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godinu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priprema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razvija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donosi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Ministarstvo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nakon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sprovedenog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postupka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utvrđivanja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potreba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sektorskim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stručnim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usavršavanjem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poverenim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poslovima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>.</w:t>
      </w:r>
    </w:p>
    <w:p w14:paraId="6070E338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Ministarstvo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samostalno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sprovodi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doneti</w:t>
      </w:r>
      <w:proofErr w:type="spellEnd"/>
      <w:r w:rsidRPr="00C002F3">
        <w:rPr>
          <w:lang w:val="fr-FR"/>
        </w:rPr>
        <w:t xml:space="preserve"> program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, a </w:t>
      </w:r>
      <w:proofErr w:type="spellStart"/>
      <w:r w:rsidRPr="00C002F3">
        <w:rPr>
          <w:lang w:val="fr-FR"/>
        </w:rPr>
        <w:t>može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odlučiti</w:t>
      </w:r>
      <w:proofErr w:type="spellEnd"/>
      <w:r w:rsidRPr="00C002F3">
        <w:rPr>
          <w:lang w:val="fr-FR"/>
        </w:rPr>
        <w:t xml:space="preserve"> da </w:t>
      </w:r>
      <w:proofErr w:type="spellStart"/>
      <w:r w:rsidRPr="00C002F3">
        <w:rPr>
          <w:lang w:val="fr-FR"/>
        </w:rPr>
        <w:t>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sprovede</w:t>
      </w:r>
      <w:proofErr w:type="spellEnd"/>
      <w:r w:rsidRPr="00C002F3">
        <w:rPr>
          <w:lang w:val="fr-FR"/>
        </w:rPr>
        <w:t xml:space="preserve"> i na </w:t>
      </w:r>
      <w:proofErr w:type="spellStart"/>
      <w:r w:rsidRPr="00C002F3">
        <w:rPr>
          <w:lang w:val="fr-FR"/>
        </w:rPr>
        <w:t>drugi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način</w:t>
      </w:r>
      <w:proofErr w:type="spellEnd"/>
      <w:r w:rsidRPr="00C002F3">
        <w:rPr>
          <w:lang w:val="fr-FR"/>
        </w:rPr>
        <w:t xml:space="preserve">, u </w:t>
      </w:r>
      <w:proofErr w:type="spellStart"/>
      <w:r w:rsidRPr="00C002F3">
        <w:rPr>
          <w:lang w:val="fr-FR"/>
        </w:rPr>
        <w:t>skladu</w:t>
      </w:r>
      <w:proofErr w:type="spellEnd"/>
      <w:r w:rsidRPr="00C002F3">
        <w:rPr>
          <w:lang w:val="fr-FR"/>
        </w:rPr>
        <w:t xml:space="preserve"> sa </w:t>
      </w:r>
      <w:proofErr w:type="spellStart"/>
      <w:r w:rsidRPr="00C002F3">
        <w:rPr>
          <w:lang w:val="fr-FR"/>
        </w:rPr>
        <w:t>zakonom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uređuje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prava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dužnosti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zaposlenih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jedinicama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lokalne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samouprave</w:t>
      </w:r>
      <w:proofErr w:type="spellEnd"/>
      <w:r w:rsidRPr="00C002F3">
        <w:rPr>
          <w:lang w:val="fr-FR"/>
        </w:rPr>
        <w:t>.</w:t>
      </w:r>
    </w:p>
    <w:p w14:paraId="65C9D1A7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21" w:name="clan_13b"/>
      <w:bookmarkEnd w:id="21"/>
      <w:proofErr w:type="spellStart"/>
      <w:r w:rsidRPr="00C002F3">
        <w:rPr>
          <w:b/>
          <w:bCs/>
          <w:lang w:val="fr-FR"/>
        </w:rPr>
        <w:lastRenderedPageBreak/>
        <w:t>Član</w:t>
      </w:r>
      <w:proofErr w:type="spellEnd"/>
      <w:r w:rsidRPr="00C002F3">
        <w:rPr>
          <w:b/>
          <w:bCs/>
          <w:lang w:val="fr-FR"/>
        </w:rPr>
        <w:t xml:space="preserve"> 13b</w:t>
      </w:r>
    </w:p>
    <w:p w14:paraId="0A7CEC9B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Ministarstvo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sprovodi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proveru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znanja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stečenog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stručnom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usavršavanju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13a </w:t>
      </w:r>
      <w:proofErr w:type="spellStart"/>
      <w:r w:rsidRPr="00C002F3">
        <w:rPr>
          <w:lang w:val="fr-FR"/>
        </w:rPr>
        <w:t>ovog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, u </w:t>
      </w:r>
      <w:proofErr w:type="spellStart"/>
      <w:r w:rsidRPr="00C002F3">
        <w:rPr>
          <w:lang w:val="fr-FR"/>
        </w:rPr>
        <w:t>skladu</w:t>
      </w:r>
      <w:proofErr w:type="spellEnd"/>
      <w:r w:rsidRPr="00C002F3">
        <w:rPr>
          <w:lang w:val="fr-FR"/>
        </w:rPr>
        <w:t xml:space="preserve"> sa </w:t>
      </w:r>
      <w:proofErr w:type="spellStart"/>
      <w:r w:rsidRPr="00C002F3">
        <w:rPr>
          <w:lang w:val="fr-FR"/>
        </w:rPr>
        <w:t>planom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programom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provere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znanja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donosi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Ministar</w:t>
      </w:r>
      <w:proofErr w:type="spellEnd"/>
      <w:r w:rsidRPr="00C002F3">
        <w:rPr>
          <w:lang w:val="fr-FR"/>
        </w:rPr>
        <w:t>.</w:t>
      </w:r>
    </w:p>
    <w:p w14:paraId="758DB03A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22" w:name="clan_13v"/>
      <w:bookmarkEnd w:id="22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13v</w:t>
      </w:r>
    </w:p>
    <w:p w14:paraId="57AE8A91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Ministarstvo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evidenciju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posebnim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sektorskim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programima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obuke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proveri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znanja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stečenog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sektorskom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stručnom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usavršavanju</w:t>
      </w:r>
      <w:proofErr w:type="spellEnd"/>
      <w:r w:rsidRPr="00C002F3">
        <w:rPr>
          <w:lang w:val="fr-FR"/>
        </w:rPr>
        <w:t>.</w:t>
      </w:r>
    </w:p>
    <w:p w14:paraId="5E06D349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Evidencija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r w:rsidRPr="00C002F3">
        <w:rPr>
          <w:lang w:val="fr-FR"/>
        </w:rPr>
        <w:t>ovog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sadrži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podatke</w:t>
      </w:r>
      <w:proofErr w:type="spellEnd"/>
      <w:r w:rsidRPr="00C002F3">
        <w:rPr>
          <w:lang w:val="fr-FR"/>
        </w:rPr>
        <w:t xml:space="preserve"> o: </w:t>
      </w:r>
      <w:proofErr w:type="spellStart"/>
      <w:r w:rsidRPr="00C002F3">
        <w:rPr>
          <w:lang w:val="fr-FR"/>
        </w:rPr>
        <w:t>jedinici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lokalne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samouprave</w:t>
      </w:r>
      <w:proofErr w:type="spellEnd"/>
      <w:r w:rsidRPr="00C002F3">
        <w:rPr>
          <w:lang w:val="fr-FR"/>
        </w:rPr>
        <w:t xml:space="preserve"> - </w:t>
      </w:r>
      <w:proofErr w:type="spellStart"/>
      <w:r w:rsidRPr="00C002F3">
        <w:rPr>
          <w:lang w:val="fr-FR"/>
        </w:rPr>
        <w:t>opštini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gradu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matičnom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području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ovlašćen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vođenje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učesnicima</w:t>
      </w:r>
      <w:proofErr w:type="spellEnd"/>
      <w:r w:rsidRPr="00C002F3">
        <w:rPr>
          <w:lang w:val="fr-FR"/>
        </w:rPr>
        <w:t xml:space="preserve"> -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jedinstveni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građana</w:t>
      </w:r>
      <w:proofErr w:type="spellEnd"/>
      <w:r w:rsidRPr="00C002F3">
        <w:rPr>
          <w:lang w:val="fr-FR"/>
        </w:rPr>
        <w:t xml:space="preserve">, da li </w:t>
      </w:r>
      <w:proofErr w:type="spellStart"/>
      <w:r w:rsidRPr="00C002F3">
        <w:rPr>
          <w:lang w:val="fr-FR"/>
        </w:rPr>
        <w:t>obavlja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poslove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svojstvu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zamenika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ostvarenom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uspehu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proveri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znanja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stečenog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stručnom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usavršavanju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sprovodiocu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kome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povereno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izvođenje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obuke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predavačima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drugim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realizatorima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programa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obuke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ocenama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uspešnosti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sprovedenih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programa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materijalima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su </w:t>
      </w:r>
      <w:proofErr w:type="spellStart"/>
      <w:r w:rsidRPr="00C002F3">
        <w:rPr>
          <w:lang w:val="fr-FR"/>
        </w:rPr>
        <w:t>pripremljeni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potrebe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su </w:t>
      </w:r>
      <w:proofErr w:type="spellStart"/>
      <w:r w:rsidRPr="00C002F3">
        <w:rPr>
          <w:lang w:val="fr-FR"/>
        </w:rPr>
        <w:t>proizvod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programa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stručnog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usavršavanja</w:t>
      </w:r>
      <w:proofErr w:type="spellEnd"/>
      <w:r w:rsidRPr="00C002F3">
        <w:rPr>
          <w:lang w:val="fr-FR"/>
        </w:rPr>
        <w:t>.</w:t>
      </w:r>
    </w:p>
    <w:p w14:paraId="46E485F7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> </w:t>
      </w:r>
    </w:p>
    <w:p w14:paraId="47F42487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23" w:name="clan_14"/>
      <w:bookmarkEnd w:id="23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14</w:t>
      </w:r>
    </w:p>
    <w:p w14:paraId="7C2A3A0A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su i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njegov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zamenik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privremeno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sprečeni</w:t>
      </w:r>
      <w:proofErr w:type="spellEnd"/>
      <w:r w:rsidRPr="00C002F3">
        <w:rPr>
          <w:lang w:val="fr-FR"/>
        </w:rPr>
        <w:t xml:space="preserve"> da </w:t>
      </w:r>
      <w:proofErr w:type="spellStart"/>
      <w:r w:rsidRPr="00C002F3">
        <w:rPr>
          <w:lang w:val="fr-FR"/>
        </w:rPr>
        <w:t>obavljaju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poslove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Ministar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predlog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funkcionera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rukovodi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6. st. 2. </w:t>
      </w:r>
      <w:proofErr w:type="gramStart"/>
      <w:r w:rsidRPr="00C002F3">
        <w:rPr>
          <w:lang w:val="fr-FR"/>
        </w:rPr>
        <w:t>i</w:t>
      </w:r>
      <w:proofErr w:type="gramEnd"/>
      <w:r w:rsidRPr="00C002F3">
        <w:rPr>
          <w:lang w:val="fr-FR"/>
        </w:rPr>
        <w:t xml:space="preserve"> 4.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ovlašćuje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zaposlenog</w:t>
      </w:r>
      <w:proofErr w:type="spellEnd"/>
      <w:r w:rsidRPr="00C002F3">
        <w:rPr>
          <w:lang w:val="fr-FR"/>
        </w:rPr>
        <w:t xml:space="preserve"> u tom </w:t>
      </w:r>
      <w:proofErr w:type="spellStart"/>
      <w:r w:rsidRPr="00C002F3">
        <w:rPr>
          <w:lang w:val="fr-FR"/>
        </w:rPr>
        <w:t>organu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će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privremeno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obavljati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poslove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>.</w:t>
      </w:r>
    </w:p>
    <w:p w14:paraId="7B017A28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Zaposleni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može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biti</w:t>
      </w:r>
      <w:proofErr w:type="spellEnd"/>
      <w:r w:rsidRPr="00C002F3">
        <w:rPr>
          <w:lang w:val="fr-FR"/>
        </w:rPr>
        <w:t xml:space="preserve"> lice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ispunjava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uslove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11.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>.</w:t>
      </w:r>
    </w:p>
    <w:p w14:paraId="02B8395C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24" w:name="str_5"/>
      <w:bookmarkEnd w:id="24"/>
      <w:r w:rsidRPr="00C002F3">
        <w:rPr>
          <w:b/>
          <w:bCs/>
          <w:lang w:val="fr-FR"/>
        </w:rPr>
        <w:t xml:space="preserve">3. </w:t>
      </w:r>
      <w:proofErr w:type="spellStart"/>
      <w:r w:rsidRPr="00C002F3">
        <w:rPr>
          <w:b/>
          <w:bCs/>
          <w:lang w:val="fr-FR"/>
        </w:rPr>
        <w:t>Način</w:t>
      </w:r>
      <w:proofErr w:type="spellEnd"/>
      <w:r w:rsidRPr="00C002F3">
        <w:rPr>
          <w:b/>
          <w:bCs/>
          <w:lang w:val="fr-FR"/>
        </w:rPr>
        <w:t xml:space="preserve"> </w:t>
      </w:r>
      <w:proofErr w:type="spellStart"/>
      <w:r w:rsidRPr="00C002F3">
        <w:rPr>
          <w:b/>
          <w:bCs/>
          <w:lang w:val="fr-FR"/>
        </w:rPr>
        <w:t>vođenja</w:t>
      </w:r>
      <w:proofErr w:type="spellEnd"/>
      <w:r w:rsidRPr="00C002F3">
        <w:rPr>
          <w:b/>
          <w:bCs/>
          <w:lang w:val="fr-FR"/>
        </w:rPr>
        <w:t xml:space="preserve"> </w:t>
      </w:r>
      <w:proofErr w:type="spellStart"/>
      <w:r w:rsidRPr="00C002F3">
        <w:rPr>
          <w:b/>
          <w:bCs/>
          <w:lang w:val="fr-FR"/>
        </w:rPr>
        <w:t>matičnih</w:t>
      </w:r>
      <w:proofErr w:type="spellEnd"/>
      <w:r w:rsidRPr="00C002F3">
        <w:rPr>
          <w:b/>
          <w:bCs/>
          <w:lang w:val="fr-FR"/>
        </w:rPr>
        <w:t xml:space="preserve"> </w:t>
      </w:r>
      <w:proofErr w:type="spellStart"/>
      <w:r w:rsidRPr="00C002F3">
        <w:rPr>
          <w:b/>
          <w:bCs/>
          <w:lang w:val="fr-FR"/>
        </w:rPr>
        <w:t>knjiga</w:t>
      </w:r>
      <w:proofErr w:type="spellEnd"/>
    </w:p>
    <w:p w14:paraId="707D3664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25" w:name="clan_15"/>
      <w:bookmarkEnd w:id="25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15</w:t>
      </w:r>
    </w:p>
    <w:p w14:paraId="0E9C8E79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vode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elektronskom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papirnom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obliku</w:t>
      </w:r>
      <w:proofErr w:type="spellEnd"/>
      <w:r w:rsidRPr="00C002F3">
        <w:rPr>
          <w:lang w:val="fr-FR"/>
        </w:rPr>
        <w:t>.</w:t>
      </w:r>
    </w:p>
    <w:p w14:paraId="271270FB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elektronskom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obliku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vode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Registru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>.</w:t>
      </w:r>
    </w:p>
    <w:p w14:paraId="0985096E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26" w:name="clan_16"/>
      <w:bookmarkEnd w:id="26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16</w:t>
      </w:r>
    </w:p>
    <w:p w14:paraId="4FC775EF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upisuju</w:t>
      </w:r>
      <w:proofErr w:type="spellEnd"/>
      <w:r w:rsidRPr="00C002F3">
        <w:rPr>
          <w:lang w:val="fr-FR"/>
        </w:rPr>
        <w:t xml:space="preserve"> se na </w:t>
      </w:r>
      <w:proofErr w:type="spellStart"/>
      <w:r w:rsidRPr="00C002F3">
        <w:rPr>
          <w:lang w:val="fr-FR"/>
        </w:rPr>
        <w:t>srpskom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jeziku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ćiriličkim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pismom</w:t>
      </w:r>
      <w:proofErr w:type="spellEnd"/>
      <w:r w:rsidRPr="00C002F3">
        <w:rPr>
          <w:lang w:val="fr-FR"/>
        </w:rPr>
        <w:t>.</w:t>
      </w:r>
    </w:p>
    <w:p w14:paraId="32043BC6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27" w:name="clan_17"/>
      <w:bookmarkEnd w:id="27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17</w:t>
      </w:r>
    </w:p>
    <w:p w14:paraId="6775EE9F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Lično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roditelja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supružnika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umrlog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se na </w:t>
      </w:r>
      <w:proofErr w:type="spellStart"/>
      <w:r w:rsidRPr="00C002F3">
        <w:rPr>
          <w:lang w:val="fr-FR"/>
        </w:rPr>
        <w:t>srpskom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jeziku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ćiriličkim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pismom</w:t>
      </w:r>
      <w:proofErr w:type="spellEnd"/>
      <w:r w:rsidRPr="00C002F3">
        <w:rPr>
          <w:lang w:val="fr-FR"/>
        </w:rPr>
        <w:t xml:space="preserve">, a </w:t>
      </w:r>
      <w:proofErr w:type="spellStart"/>
      <w:r w:rsidRPr="00C002F3">
        <w:rPr>
          <w:lang w:val="fr-FR"/>
        </w:rPr>
        <w:t>pripadnici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nacionalne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manjine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imaju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pravo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ličnog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jeziku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pravopisu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pripadnika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nacionalne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manjine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što</w:t>
      </w:r>
      <w:proofErr w:type="spellEnd"/>
      <w:r w:rsidRPr="00C002F3">
        <w:rPr>
          <w:lang w:val="fr-FR"/>
        </w:rPr>
        <w:t xml:space="preserve"> ne </w:t>
      </w:r>
      <w:proofErr w:type="spellStart"/>
      <w:r w:rsidRPr="00C002F3">
        <w:rPr>
          <w:lang w:val="fr-FR"/>
        </w:rPr>
        <w:t>isključuje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paralelan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ličnog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imena</w:t>
      </w:r>
      <w:proofErr w:type="spellEnd"/>
      <w:r w:rsidRPr="00C002F3">
        <w:rPr>
          <w:lang w:val="fr-FR"/>
        </w:rPr>
        <w:t xml:space="preserve"> i na </w:t>
      </w:r>
      <w:proofErr w:type="spellStart"/>
      <w:r w:rsidRPr="00C002F3">
        <w:rPr>
          <w:lang w:val="fr-FR"/>
        </w:rPr>
        <w:t>srpskom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jeziku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ćiriličkim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pismom</w:t>
      </w:r>
      <w:proofErr w:type="spellEnd"/>
      <w:r w:rsidRPr="00C002F3">
        <w:rPr>
          <w:lang w:val="fr-FR"/>
        </w:rPr>
        <w:t>.</w:t>
      </w:r>
    </w:p>
    <w:p w14:paraId="325045D8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Lično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roditelja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supružnika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umrlog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državljanina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Republike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Srbije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upisano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izvod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inostranog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pravilima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jezika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pisma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izdavanja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vode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skladu</w:t>
      </w:r>
      <w:proofErr w:type="spellEnd"/>
      <w:r w:rsidRPr="00C002F3">
        <w:rPr>
          <w:lang w:val="fr-FR"/>
        </w:rPr>
        <w:t xml:space="preserve"> sa </w:t>
      </w:r>
      <w:proofErr w:type="spellStart"/>
      <w:r w:rsidRPr="00C002F3">
        <w:rPr>
          <w:lang w:val="fr-FR"/>
        </w:rPr>
        <w:t>pravilima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srpskog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jezika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ćiriličkog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pisma</w:t>
      </w:r>
      <w:proofErr w:type="spellEnd"/>
      <w:r w:rsidRPr="00C002F3">
        <w:rPr>
          <w:lang w:val="fr-FR"/>
        </w:rPr>
        <w:t>.</w:t>
      </w:r>
    </w:p>
    <w:p w14:paraId="4C944184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lastRenderedPageBreak/>
        <w:t>Lično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stranog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državljanina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pored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srpskom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jeziku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ćiriličkim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pismom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venčanih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umrlih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pravilima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jezika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pisma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čiji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državljanin</w:t>
      </w:r>
      <w:proofErr w:type="spellEnd"/>
      <w:r w:rsidRPr="00C002F3">
        <w:rPr>
          <w:lang w:val="fr-FR"/>
        </w:rPr>
        <w:t xml:space="preserve">, u </w:t>
      </w:r>
      <w:proofErr w:type="spellStart"/>
      <w:r w:rsidRPr="00C002F3">
        <w:rPr>
          <w:lang w:val="fr-FR"/>
        </w:rPr>
        <w:t>obliku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sadržanom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izvodu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inostranog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organa</w:t>
      </w:r>
      <w:proofErr w:type="spellEnd"/>
      <w:r w:rsidRPr="00C002F3">
        <w:rPr>
          <w:lang w:val="fr-FR"/>
        </w:rPr>
        <w:t>.</w:t>
      </w:r>
    </w:p>
    <w:p w14:paraId="6EA23AD2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28" w:name="clan_18"/>
      <w:bookmarkEnd w:id="28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18</w:t>
      </w:r>
    </w:p>
    <w:p w14:paraId="60B76A45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Nazivi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mesta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stranim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državama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nazivi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stranih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upisuju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skladu</w:t>
      </w:r>
      <w:proofErr w:type="spellEnd"/>
      <w:r w:rsidRPr="00C002F3">
        <w:rPr>
          <w:lang w:val="fr-FR"/>
        </w:rPr>
        <w:t xml:space="preserve"> s </w:t>
      </w:r>
      <w:proofErr w:type="spellStart"/>
      <w:r w:rsidRPr="00C002F3">
        <w:rPr>
          <w:lang w:val="fr-FR"/>
        </w:rPr>
        <w:t>pravilima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srpskog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jezika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ćiriličkog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pisma</w:t>
      </w:r>
      <w:proofErr w:type="spellEnd"/>
      <w:r w:rsidRPr="00C002F3">
        <w:rPr>
          <w:lang w:val="fr-FR"/>
        </w:rPr>
        <w:t>.</w:t>
      </w:r>
    </w:p>
    <w:p w14:paraId="7774CD21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29" w:name="clan_19"/>
      <w:bookmarkEnd w:id="29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19</w:t>
      </w:r>
    </w:p>
    <w:p w14:paraId="56EE52B0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6. st. 2. </w:t>
      </w:r>
      <w:proofErr w:type="gramStart"/>
      <w:r w:rsidRPr="00C002F3">
        <w:rPr>
          <w:lang w:val="fr-FR"/>
        </w:rPr>
        <w:t>i</w:t>
      </w:r>
      <w:proofErr w:type="gramEnd"/>
      <w:r w:rsidRPr="00C002F3">
        <w:rPr>
          <w:lang w:val="fr-FR"/>
        </w:rPr>
        <w:t xml:space="preserve"> 4.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 po </w:t>
      </w:r>
      <w:proofErr w:type="spellStart"/>
      <w:r w:rsidRPr="00C002F3">
        <w:rPr>
          <w:lang w:val="fr-FR"/>
        </w:rPr>
        <w:t>isteku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kalendarske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godine</w:t>
      </w:r>
      <w:proofErr w:type="spellEnd"/>
      <w:r w:rsidRPr="00C002F3">
        <w:rPr>
          <w:lang w:val="fr-FR"/>
        </w:rPr>
        <w:t xml:space="preserve">, a </w:t>
      </w:r>
      <w:proofErr w:type="spellStart"/>
      <w:r w:rsidRPr="00C002F3">
        <w:rPr>
          <w:lang w:val="fr-FR"/>
        </w:rPr>
        <w:t>overava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funkcioner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rukovodi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organom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najkasnije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roku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15 </w:t>
      </w:r>
      <w:proofErr w:type="spellStart"/>
      <w:r w:rsidRPr="00C002F3">
        <w:rPr>
          <w:lang w:val="fr-FR"/>
        </w:rPr>
        <w:t>dana</w:t>
      </w:r>
      <w:proofErr w:type="spellEnd"/>
      <w:r w:rsidRPr="00C002F3">
        <w:rPr>
          <w:lang w:val="fr-FR"/>
        </w:rPr>
        <w:t xml:space="preserve"> po </w:t>
      </w:r>
      <w:proofErr w:type="spellStart"/>
      <w:r w:rsidRPr="00C002F3">
        <w:rPr>
          <w:lang w:val="fr-FR"/>
        </w:rPr>
        <w:t>isteku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kalendarske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godine</w:t>
      </w:r>
      <w:proofErr w:type="spellEnd"/>
      <w:r w:rsidRPr="00C002F3">
        <w:rPr>
          <w:lang w:val="fr-FR"/>
        </w:rPr>
        <w:t>.</w:t>
      </w:r>
    </w:p>
    <w:p w14:paraId="0FE712C4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30" w:name="clan_20"/>
      <w:bookmarkEnd w:id="30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20</w:t>
      </w:r>
    </w:p>
    <w:p w14:paraId="2EC7A11A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upisuju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samo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propisani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zakonom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drugim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propisima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donetim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>.</w:t>
      </w:r>
    </w:p>
    <w:p w14:paraId="3B7C2941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31" w:name="clan_21"/>
      <w:bookmarkEnd w:id="31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21</w:t>
      </w:r>
    </w:p>
    <w:p w14:paraId="25476F0B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upisuju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činjenicama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su </w:t>
      </w:r>
      <w:proofErr w:type="spellStart"/>
      <w:r w:rsidRPr="00C002F3">
        <w:rPr>
          <w:lang w:val="fr-FR"/>
        </w:rPr>
        <w:t>prijavljene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sadržani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aktu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ustanove</w:t>
      </w:r>
      <w:proofErr w:type="spellEnd"/>
      <w:r w:rsidRPr="00C002F3">
        <w:rPr>
          <w:lang w:val="fr-FR"/>
        </w:rPr>
        <w:t>.</w:t>
      </w:r>
    </w:p>
    <w:p w14:paraId="407BB6F6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Činjenice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upisuju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utvrđuju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pre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</w:t>
      </w:r>
      <w:proofErr w:type="spellEnd"/>
      <w:r w:rsidRPr="00C002F3">
        <w:rPr>
          <w:lang w:val="fr-FR"/>
        </w:rPr>
        <w:t xml:space="preserve">, u </w:t>
      </w:r>
      <w:proofErr w:type="spellStart"/>
      <w:r w:rsidRPr="00C002F3">
        <w:rPr>
          <w:lang w:val="fr-FR"/>
        </w:rPr>
        <w:t>skladu</w:t>
      </w:r>
      <w:proofErr w:type="spellEnd"/>
      <w:r w:rsidRPr="00C002F3">
        <w:rPr>
          <w:lang w:val="fr-FR"/>
        </w:rPr>
        <w:t xml:space="preserve"> sa </w:t>
      </w:r>
      <w:proofErr w:type="spellStart"/>
      <w:r w:rsidRPr="00C002F3">
        <w:rPr>
          <w:lang w:val="fr-FR"/>
        </w:rPr>
        <w:t>zakonom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kojim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uređuje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opšti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upravni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postupak</w:t>
      </w:r>
      <w:proofErr w:type="spellEnd"/>
      <w:r w:rsidRPr="00C002F3">
        <w:rPr>
          <w:lang w:val="fr-FR"/>
        </w:rPr>
        <w:t>.</w:t>
      </w:r>
    </w:p>
    <w:p w14:paraId="6526DD85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</w:t>
      </w:r>
      <w:proofErr w:type="spellStart"/>
      <w:r w:rsidRPr="00C002F3">
        <w:rPr>
          <w:lang w:val="fr-FR"/>
        </w:rPr>
        <w:t>postoji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osnovana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sumnja</w:t>
      </w:r>
      <w:proofErr w:type="spellEnd"/>
      <w:r w:rsidRPr="00C002F3">
        <w:rPr>
          <w:lang w:val="fr-FR"/>
        </w:rPr>
        <w:t xml:space="preserve"> da je </w:t>
      </w:r>
      <w:proofErr w:type="spellStart"/>
      <w:r w:rsidRPr="00C002F3">
        <w:rPr>
          <w:lang w:val="fr-FR"/>
        </w:rPr>
        <w:t>podatak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netačan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dužan</w:t>
      </w:r>
      <w:proofErr w:type="spellEnd"/>
      <w:r w:rsidRPr="00C002F3">
        <w:rPr>
          <w:lang w:val="fr-FR"/>
        </w:rPr>
        <w:t xml:space="preserve"> da </w:t>
      </w:r>
      <w:proofErr w:type="spellStart"/>
      <w:r w:rsidRPr="00C002F3">
        <w:rPr>
          <w:lang w:val="fr-FR"/>
        </w:rPr>
        <w:t>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proveri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</w:t>
      </w:r>
      <w:proofErr w:type="spellEnd"/>
      <w:r w:rsidRPr="00C002F3">
        <w:rPr>
          <w:lang w:val="fr-FR"/>
        </w:rPr>
        <w:t>.</w:t>
      </w:r>
    </w:p>
    <w:p w14:paraId="1F0D3593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32" w:name="clan_22"/>
      <w:bookmarkEnd w:id="32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22</w:t>
      </w:r>
    </w:p>
    <w:p w14:paraId="58CCFE59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U </w:t>
      </w:r>
      <w:proofErr w:type="spellStart"/>
      <w:r w:rsidRPr="00C002F3">
        <w:rPr>
          <w:lang w:val="fr-FR"/>
        </w:rPr>
        <w:t>prijavi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moraju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navesti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istiniti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>.</w:t>
      </w:r>
    </w:p>
    <w:p w14:paraId="4B469424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Prijava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može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biti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podneta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elektronski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pisanim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usmenim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putem</w:t>
      </w:r>
      <w:proofErr w:type="spellEnd"/>
      <w:r w:rsidRPr="00C002F3">
        <w:rPr>
          <w:lang w:val="fr-FR"/>
        </w:rPr>
        <w:t>.</w:t>
      </w:r>
    </w:p>
    <w:p w14:paraId="6DAE13EC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O </w:t>
      </w:r>
      <w:proofErr w:type="spellStart"/>
      <w:r w:rsidRPr="00C002F3">
        <w:rPr>
          <w:lang w:val="fr-FR"/>
        </w:rPr>
        <w:t>prijavi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podnetoj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usmenim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putem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sačinjava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zapisnik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propisanom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obrascu</w:t>
      </w:r>
      <w:proofErr w:type="spellEnd"/>
      <w:r w:rsidRPr="00C002F3">
        <w:rPr>
          <w:lang w:val="fr-FR"/>
        </w:rPr>
        <w:t>.</w:t>
      </w:r>
    </w:p>
    <w:p w14:paraId="4A3F45B0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33" w:name="clan_23"/>
      <w:bookmarkEnd w:id="33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23</w:t>
      </w:r>
    </w:p>
    <w:p w14:paraId="78613BA3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dužan</w:t>
      </w:r>
      <w:proofErr w:type="spellEnd"/>
      <w:r w:rsidRPr="00C002F3">
        <w:rPr>
          <w:lang w:val="fr-FR"/>
        </w:rPr>
        <w:t xml:space="preserve"> da </w:t>
      </w:r>
      <w:proofErr w:type="spellStart"/>
      <w:r w:rsidRPr="00C002F3">
        <w:rPr>
          <w:lang w:val="fr-FR"/>
        </w:rPr>
        <w:t>prijavljeni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podatak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upiše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bez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odlaganja</w:t>
      </w:r>
      <w:proofErr w:type="spellEnd"/>
      <w:r w:rsidRPr="00C002F3">
        <w:rPr>
          <w:lang w:val="fr-FR"/>
        </w:rPr>
        <w:t>.</w:t>
      </w:r>
    </w:p>
    <w:p w14:paraId="4539E017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Izuzetno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može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odložiti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radi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provere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utvrđivanja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podataka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nedostaju</w:t>
      </w:r>
      <w:proofErr w:type="spellEnd"/>
      <w:r w:rsidRPr="00C002F3">
        <w:rPr>
          <w:lang w:val="fr-FR"/>
        </w:rPr>
        <w:t xml:space="preserve">, a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upisuju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>.</w:t>
      </w:r>
    </w:p>
    <w:p w14:paraId="5856A034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O </w:t>
      </w:r>
      <w:proofErr w:type="spellStart"/>
      <w:r w:rsidRPr="00C002F3">
        <w:rPr>
          <w:lang w:val="fr-FR"/>
        </w:rPr>
        <w:t>odloženim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posebna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evidencija</w:t>
      </w:r>
      <w:proofErr w:type="spellEnd"/>
      <w:r w:rsidRPr="00C002F3">
        <w:rPr>
          <w:lang w:val="fr-FR"/>
        </w:rPr>
        <w:t>.</w:t>
      </w:r>
    </w:p>
    <w:p w14:paraId="0E4CE088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34" w:name="clan_24"/>
      <w:bookmarkEnd w:id="34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24</w:t>
      </w:r>
    </w:p>
    <w:p w14:paraId="364E7BA0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Podatak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rođenju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upisao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povodom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prijave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podnete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usmenim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putem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dužan</w:t>
      </w:r>
      <w:proofErr w:type="spellEnd"/>
      <w:r w:rsidRPr="00C002F3">
        <w:rPr>
          <w:lang w:val="fr-FR"/>
        </w:rPr>
        <w:t xml:space="preserve"> da </w:t>
      </w:r>
      <w:proofErr w:type="spellStart"/>
      <w:r w:rsidRPr="00C002F3">
        <w:rPr>
          <w:lang w:val="fr-FR"/>
        </w:rPr>
        <w:t>pročita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licu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prijavilo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taj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podatak</w:t>
      </w:r>
      <w:proofErr w:type="spellEnd"/>
      <w:r w:rsidRPr="00C002F3">
        <w:rPr>
          <w:lang w:val="fr-FR"/>
        </w:rPr>
        <w:t xml:space="preserve">, a </w:t>
      </w:r>
      <w:proofErr w:type="spellStart"/>
      <w:r w:rsidRPr="00C002F3">
        <w:rPr>
          <w:lang w:val="fr-FR"/>
        </w:rPr>
        <w:t>podatak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zaključenju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 - </w:t>
      </w:r>
      <w:proofErr w:type="spellStart"/>
      <w:r w:rsidRPr="00C002F3">
        <w:rPr>
          <w:lang w:val="fr-FR"/>
        </w:rPr>
        <w:t>supružnicima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njihovim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svedocima</w:t>
      </w:r>
      <w:proofErr w:type="spellEnd"/>
      <w:r w:rsidRPr="00C002F3">
        <w:rPr>
          <w:lang w:val="fr-FR"/>
        </w:rPr>
        <w:t xml:space="preserve">, o </w:t>
      </w:r>
      <w:proofErr w:type="spellStart"/>
      <w:r w:rsidRPr="00C002F3">
        <w:rPr>
          <w:lang w:val="fr-FR"/>
        </w:rPr>
        <w:t>čemu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će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knjizi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sačiniti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zabelešku</w:t>
      </w:r>
      <w:proofErr w:type="spellEnd"/>
      <w:r w:rsidRPr="00C002F3">
        <w:rPr>
          <w:lang w:val="fr-FR"/>
        </w:rPr>
        <w:t>.</w:t>
      </w:r>
    </w:p>
    <w:p w14:paraId="7BE98821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lastRenderedPageBreak/>
        <w:t>Upis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potpisuje</w:t>
      </w:r>
      <w:proofErr w:type="spellEnd"/>
      <w:r w:rsidRPr="00C002F3">
        <w:rPr>
          <w:lang w:val="fr-FR"/>
        </w:rPr>
        <w:t xml:space="preserve"> lice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izvršilo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prijavu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supružnici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svedoci</w:t>
      </w:r>
      <w:proofErr w:type="spellEnd"/>
      <w:r w:rsidRPr="00C002F3">
        <w:rPr>
          <w:lang w:val="fr-FR"/>
        </w:rPr>
        <w:t>.</w:t>
      </w:r>
    </w:p>
    <w:p w14:paraId="4918667B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se </w:t>
      </w:r>
      <w:proofErr w:type="spellStart"/>
      <w:r w:rsidRPr="00C002F3">
        <w:rPr>
          <w:lang w:val="fr-FR"/>
        </w:rPr>
        <w:t>brak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preko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punomoćnika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prisustvu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tumača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potpisuju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punomoćnik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tumač</w:t>
      </w:r>
      <w:proofErr w:type="spellEnd"/>
      <w:r w:rsidRPr="00C002F3">
        <w:rPr>
          <w:lang w:val="fr-FR"/>
        </w:rPr>
        <w:t>.</w:t>
      </w:r>
    </w:p>
    <w:p w14:paraId="48204657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lice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st. 1-3.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odbije</w:t>
      </w:r>
      <w:proofErr w:type="spellEnd"/>
      <w:r w:rsidRPr="00C002F3">
        <w:rPr>
          <w:lang w:val="fr-FR"/>
        </w:rPr>
        <w:t xml:space="preserve"> da </w:t>
      </w:r>
      <w:proofErr w:type="spellStart"/>
      <w:r w:rsidRPr="00C002F3">
        <w:rPr>
          <w:lang w:val="fr-FR"/>
        </w:rPr>
        <w:t>potpiše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će</w:t>
      </w:r>
      <w:proofErr w:type="spellEnd"/>
      <w:r w:rsidRPr="00C002F3">
        <w:rPr>
          <w:lang w:val="fr-FR"/>
        </w:rPr>
        <w:t xml:space="preserve"> o tome </w:t>
      </w:r>
      <w:proofErr w:type="spellStart"/>
      <w:r w:rsidRPr="00C002F3">
        <w:rPr>
          <w:lang w:val="fr-FR"/>
        </w:rPr>
        <w:t>sačiniti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zabelešku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kojoj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će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navesti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razloge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zbog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potpisan</w:t>
      </w:r>
      <w:proofErr w:type="spellEnd"/>
      <w:r w:rsidRPr="00C002F3">
        <w:rPr>
          <w:lang w:val="fr-FR"/>
        </w:rPr>
        <w:t>.</w:t>
      </w:r>
    </w:p>
    <w:p w14:paraId="1937404A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lice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pismeno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nije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stanju</w:t>
      </w:r>
      <w:proofErr w:type="spellEnd"/>
      <w:r w:rsidRPr="00C002F3">
        <w:rPr>
          <w:lang w:val="fr-FR"/>
        </w:rPr>
        <w:t xml:space="preserve"> da se </w:t>
      </w:r>
      <w:proofErr w:type="spellStart"/>
      <w:r w:rsidRPr="00C002F3">
        <w:rPr>
          <w:lang w:val="fr-FR"/>
        </w:rPr>
        <w:t>potpiše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potpisaće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pismeno</w:t>
      </w:r>
      <w:proofErr w:type="spellEnd"/>
      <w:r w:rsidRPr="00C002F3">
        <w:rPr>
          <w:lang w:val="fr-FR"/>
        </w:rPr>
        <w:t xml:space="preserve"> lice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će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staviti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svoj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potpis</w:t>
      </w:r>
      <w:proofErr w:type="spellEnd"/>
      <w:r w:rsidRPr="00C002F3">
        <w:rPr>
          <w:lang w:val="fr-FR"/>
        </w:rPr>
        <w:t xml:space="preserve">. Ovo lice ne </w:t>
      </w:r>
      <w:proofErr w:type="spellStart"/>
      <w:r w:rsidRPr="00C002F3">
        <w:rPr>
          <w:lang w:val="fr-FR"/>
        </w:rPr>
        <w:t>može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biti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>.</w:t>
      </w:r>
    </w:p>
    <w:p w14:paraId="77AA11B3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papirnom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obliku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overava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svojim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potpisom</w:t>
      </w:r>
      <w:proofErr w:type="spellEnd"/>
      <w:r w:rsidRPr="00C002F3">
        <w:rPr>
          <w:lang w:val="fr-FR"/>
        </w:rPr>
        <w:t xml:space="preserve">, a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elektronskom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obliku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digitalno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potpisuje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kvalifikovanim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elektronskim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sertifikatom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čime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taj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smatra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zaključenim</w:t>
      </w:r>
      <w:proofErr w:type="spellEnd"/>
      <w:r w:rsidRPr="00C002F3">
        <w:rPr>
          <w:lang w:val="fr-FR"/>
        </w:rPr>
        <w:t>.</w:t>
      </w:r>
    </w:p>
    <w:p w14:paraId="5275F06B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35" w:name="clan_25"/>
      <w:bookmarkEnd w:id="35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25</w:t>
      </w:r>
    </w:p>
    <w:p w14:paraId="11952465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se </w:t>
      </w:r>
      <w:proofErr w:type="spellStart"/>
      <w:r w:rsidRPr="00C002F3">
        <w:rPr>
          <w:lang w:val="fr-FR"/>
        </w:rPr>
        <w:t>podatak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rođenju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prijavljuje</w:t>
      </w:r>
      <w:proofErr w:type="spellEnd"/>
      <w:r w:rsidRPr="00C002F3">
        <w:rPr>
          <w:lang w:val="fr-FR"/>
        </w:rPr>
        <w:t xml:space="preserve"> po </w:t>
      </w:r>
      <w:proofErr w:type="spellStart"/>
      <w:r w:rsidRPr="00C002F3">
        <w:rPr>
          <w:lang w:val="fr-FR"/>
        </w:rPr>
        <w:t>isteku</w:t>
      </w:r>
      <w:proofErr w:type="spellEnd"/>
      <w:r w:rsidRPr="00C002F3">
        <w:rPr>
          <w:lang w:val="fr-FR"/>
        </w:rPr>
        <w:t xml:space="preserve"> 30 </w:t>
      </w:r>
      <w:proofErr w:type="spellStart"/>
      <w:r w:rsidRPr="00C002F3">
        <w:rPr>
          <w:lang w:val="fr-FR"/>
        </w:rPr>
        <w:t>dana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kada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desila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činjenica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može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upisati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samo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rešenja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organa</w:t>
      </w:r>
      <w:proofErr w:type="spellEnd"/>
      <w:r w:rsidRPr="00C002F3">
        <w:rPr>
          <w:lang w:val="fr-FR"/>
        </w:rPr>
        <w:t>.</w:t>
      </w:r>
    </w:p>
    <w:p w14:paraId="21A20345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36" w:name="clan_26"/>
      <w:bookmarkEnd w:id="36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26</w:t>
      </w:r>
    </w:p>
    <w:p w14:paraId="5F6439F8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</w:t>
      </w:r>
      <w:proofErr w:type="spellStart"/>
      <w:r w:rsidRPr="00C002F3">
        <w:rPr>
          <w:lang w:val="fr-FR"/>
        </w:rPr>
        <w:t>usled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više</w:t>
      </w:r>
      <w:proofErr w:type="spellEnd"/>
      <w:r w:rsidRPr="00C002F3">
        <w:rPr>
          <w:lang w:val="fr-FR"/>
        </w:rPr>
        <w:t xml:space="preserve"> sile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vanredne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situacije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drugih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sličnih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razloga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pojedini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nisu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mogli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biti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upisani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naknadni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izvršiće</w:t>
      </w:r>
      <w:proofErr w:type="spellEnd"/>
      <w:r w:rsidRPr="00C002F3">
        <w:rPr>
          <w:lang w:val="fr-FR"/>
        </w:rPr>
        <w:t xml:space="preserve"> se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rešenja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6. st. 2. </w:t>
      </w:r>
      <w:proofErr w:type="gramStart"/>
      <w:r w:rsidRPr="00C002F3">
        <w:rPr>
          <w:lang w:val="fr-FR"/>
        </w:rPr>
        <w:t>i</w:t>
      </w:r>
      <w:proofErr w:type="gramEnd"/>
      <w:r w:rsidRPr="00C002F3">
        <w:rPr>
          <w:lang w:val="fr-FR"/>
        </w:rPr>
        <w:t xml:space="preserve"> 4.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>.</w:t>
      </w:r>
    </w:p>
    <w:p w14:paraId="2310B903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37" w:name="clan_27"/>
      <w:bookmarkEnd w:id="37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27</w:t>
      </w:r>
    </w:p>
    <w:p w14:paraId="53965A5E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koju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treba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uneti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zabelešku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promeni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podatka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ličnom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stanju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građana</w:t>
      </w:r>
      <w:proofErr w:type="spellEnd"/>
      <w:r w:rsidRPr="00C002F3">
        <w:rPr>
          <w:lang w:val="fr-FR"/>
        </w:rPr>
        <w:t xml:space="preserve"> (u </w:t>
      </w:r>
      <w:proofErr w:type="spellStart"/>
      <w:r w:rsidRPr="00C002F3">
        <w:rPr>
          <w:lang w:val="fr-FR"/>
        </w:rPr>
        <w:t>daljem</w:t>
      </w:r>
      <w:proofErr w:type="spellEnd"/>
      <w:r w:rsidRPr="00C002F3">
        <w:rPr>
          <w:lang w:val="fr-FR"/>
        </w:rPr>
        <w:t xml:space="preserve"> </w:t>
      </w:r>
      <w:proofErr w:type="spellStart"/>
      <w:proofErr w:type="gramStart"/>
      <w:r w:rsidRPr="00C002F3">
        <w:rPr>
          <w:lang w:val="fr-FR"/>
        </w:rPr>
        <w:t>tekstu</w:t>
      </w:r>
      <w:proofErr w:type="spellEnd"/>
      <w:r w:rsidRPr="00C002F3">
        <w:rPr>
          <w:lang w:val="fr-FR"/>
        </w:rPr>
        <w:t>:</w:t>
      </w:r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naknadna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zabeleška</w:t>
      </w:r>
      <w:proofErr w:type="spellEnd"/>
      <w:r w:rsidRPr="00C002F3">
        <w:rPr>
          <w:lang w:val="fr-FR"/>
        </w:rPr>
        <w:t xml:space="preserve">)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drugi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izvršio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dužan</w:t>
      </w:r>
      <w:proofErr w:type="spellEnd"/>
      <w:r w:rsidRPr="00C002F3">
        <w:rPr>
          <w:lang w:val="fr-FR"/>
        </w:rPr>
        <w:t xml:space="preserve"> je da </w:t>
      </w:r>
      <w:proofErr w:type="spellStart"/>
      <w:r w:rsidRPr="00C002F3">
        <w:rPr>
          <w:lang w:val="fr-FR"/>
        </w:rPr>
        <w:t>bez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odlaganja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dostavi</w:t>
      </w:r>
      <w:proofErr w:type="spellEnd"/>
      <w:r w:rsidRPr="00C002F3">
        <w:rPr>
          <w:lang w:val="fr-FR"/>
        </w:rPr>
        <w:t xml:space="preserve"> o tome </w:t>
      </w:r>
      <w:proofErr w:type="spellStart"/>
      <w:r w:rsidRPr="00C002F3">
        <w:rPr>
          <w:lang w:val="fr-FR"/>
        </w:rPr>
        <w:t>elektronski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izveštaj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Registar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koju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treba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uneti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naknadnu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zabelešku</w:t>
      </w:r>
      <w:proofErr w:type="spellEnd"/>
      <w:r w:rsidRPr="00C002F3">
        <w:rPr>
          <w:lang w:val="fr-FR"/>
        </w:rPr>
        <w:t>.</w:t>
      </w:r>
    </w:p>
    <w:p w14:paraId="4A159D6B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izvršio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koju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treba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uneti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naknadnu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zabelešku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dužan</w:t>
      </w:r>
      <w:proofErr w:type="spellEnd"/>
      <w:r w:rsidRPr="00C002F3">
        <w:rPr>
          <w:lang w:val="fr-FR"/>
        </w:rPr>
        <w:t xml:space="preserve"> je da </w:t>
      </w:r>
      <w:proofErr w:type="spellStart"/>
      <w:r w:rsidRPr="00C002F3">
        <w:rPr>
          <w:lang w:val="fr-FR"/>
        </w:rPr>
        <w:t>naknadnu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zabelešku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unese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bez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odlaganja</w:t>
      </w:r>
      <w:proofErr w:type="spellEnd"/>
      <w:r w:rsidRPr="00C002F3">
        <w:rPr>
          <w:lang w:val="fr-FR"/>
        </w:rPr>
        <w:t xml:space="preserve">, a </w:t>
      </w:r>
      <w:proofErr w:type="spellStart"/>
      <w:r w:rsidRPr="00C002F3">
        <w:rPr>
          <w:lang w:val="fr-FR"/>
        </w:rPr>
        <w:t>najkasnije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sledećeg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radnog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dana</w:t>
      </w:r>
      <w:proofErr w:type="spellEnd"/>
      <w:r w:rsidRPr="00C002F3">
        <w:rPr>
          <w:lang w:val="fr-FR"/>
        </w:rPr>
        <w:t>.</w:t>
      </w:r>
    </w:p>
    <w:p w14:paraId="3A44E079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se </w:t>
      </w:r>
      <w:proofErr w:type="spellStart"/>
      <w:r w:rsidRPr="00C002F3">
        <w:rPr>
          <w:lang w:val="fr-FR"/>
        </w:rPr>
        <w:t>matična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koju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treba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uneti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naknadnu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zabelešku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inostranstvu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izvršio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dužan</w:t>
      </w:r>
      <w:proofErr w:type="spellEnd"/>
      <w:r w:rsidRPr="00C002F3">
        <w:rPr>
          <w:lang w:val="fr-FR"/>
        </w:rPr>
        <w:t xml:space="preserve"> je da </w:t>
      </w:r>
      <w:proofErr w:type="spellStart"/>
      <w:r w:rsidRPr="00C002F3">
        <w:rPr>
          <w:lang w:val="fr-FR"/>
        </w:rPr>
        <w:t>Ministarstvu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bez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odlaganja</w:t>
      </w:r>
      <w:proofErr w:type="spellEnd"/>
      <w:r w:rsidRPr="00C002F3">
        <w:rPr>
          <w:lang w:val="fr-FR"/>
        </w:rPr>
        <w:t xml:space="preserve">, a </w:t>
      </w:r>
      <w:proofErr w:type="spellStart"/>
      <w:r w:rsidRPr="00C002F3">
        <w:rPr>
          <w:lang w:val="fr-FR"/>
        </w:rPr>
        <w:t>najkasnije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sledećeg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radnog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dana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dostavi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>.</w:t>
      </w:r>
    </w:p>
    <w:p w14:paraId="7F644A2F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38" w:name="clan_28"/>
      <w:bookmarkEnd w:id="38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28</w:t>
      </w:r>
    </w:p>
    <w:p w14:paraId="457EF12C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Nadležni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dužan</w:t>
      </w:r>
      <w:proofErr w:type="spellEnd"/>
      <w:r w:rsidRPr="00C002F3">
        <w:rPr>
          <w:lang w:val="fr-FR"/>
        </w:rPr>
        <w:t xml:space="preserve"> je da </w:t>
      </w:r>
      <w:proofErr w:type="spellStart"/>
      <w:r w:rsidRPr="00C002F3">
        <w:rPr>
          <w:lang w:val="fr-FR"/>
        </w:rPr>
        <w:t>odluku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činjenici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promenama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vezi</w:t>
      </w:r>
      <w:proofErr w:type="spellEnd"/>
      <w:r w:rsidRPr="00C002F3">
        <w:rPr>
          <w:lang w:val="fr-FR"/>
        </w:rPr>
        <w:t xml:space="preserve"> sa tom </w:t>
      </w:r>
      <w:proofErr w:type="spellStart"/>
      <w:r w:rsidRPr="00C002F3">
        <w:rPr>
          <w:lang w:val="fr-FR"/>
        </w:rPr>
        <w:t>činjenicom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dostavi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radi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, u </w:t>
      </w:r>
      <w:proofErr w:type="spellStart"/>
      <w:r w:rsidRPr="00C002F3">
        <w:rPr>
          <w:lang w:val="fr-FR"/>
        </w:rPr>
        <w:t>roku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15 </w:t>
      </w:r>
      <w:proofErr w:type="spellStart"/>
      <w:r w:rsidRPr="00C002F3">
        <w:rPr>
          <w:lang w:val="fr-FR"/>
        </w:rPr>
        <w:t>dana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kada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odluka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postala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pravnosnažna</w:t>
      </w:r>
      <w:proofErr w:type="spellEnd"/>
      <w:r w:rsidRPr="00C002F3">
        <w:rPr>
          <w:lang w:val="fr-FR"/>
        </w:rPr>
        <w:t>.</w:t>
      </w:r>
    </w:p>
    <w:p w14:paraId="31F707D1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> </w:t>
      </w:r>
    </w:p>
    <w:p w14:paraId="6CF3A6CD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39" w:name="str_6"/>
      <w:bookmarkEnd w:id="39"/>
      <w:r w:rsidRPr="00C002F3">
        <w:rPr>
          <w:b/>
          <w:bCs/>
          <w:lang w:val="fr-FR"/>
        </w:rPr>
        <w:t xml:space="preserve">4. </w:t>
      </w:r>
      <w:proofErr w:type="spellStart"/>
      <w:r w:rsidRPr="00C002F3">
        <w:rPr>
          <w:b/>
          <w:bCs/>
          <w:lang w:val="fr-FR"/>
        </w:rPr>
        <w:t>Ispravke</w:t>
      </w:r>
      <w:proofErr w:type="spellEnd"/>
      <w:r w:rsidRPr="00C002F3">
        <w:rPr>
          <w:b/>
          <w:bCs/>
          <w:lang w:val="fr-FR"/>
        </w:rPr>
        <w:t xml:space="preserve"> u </w:t>
      </w:r>
      <w:proofErr w:type="spellStart"/>
      <w:r w:rsidRPr="00C002F3">
        <w:rPr>
          <w:b/>
          <w:bCs/>
          <w:lang w:val="fr-FR"/>
        </w:rPr>
        <w:t>matičnim</w:t>
      </w:r>
      <w:proofErr w:type="spellEnd"/>
      <w:r w:rsidRPr="00C002F3">
        <w:rPr>
          <w:b/>
          <w:bCs/>
          <w:lang w:val="fr-FR"/>
        </w:rPr>
        <w:t xml:space="preserve"> </w:t>
      </w:r>
      <w:proofErr w:type="spellStart"/>
      <w:r w:rsidRPr="00C002F3">
        <w:rPr>
          <w:b/>
          <w:bCs/>
          <w:lang w:val="fr-FR"/>
        </w:rPr>
        <w:t>knjigama</w:t>
      </w:r>
      <w:proofErr w:type="spellEnd"/>
    </w:p>
    <w:p w14:paraId="5A530A6C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40" w:name="clan_29"/>
      <w:bookmarkEnd w:id="40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29</w:t>
      </w:r>
    </w:p>
    <w:p w14:paraId="3EC3A621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lastRenderedPageBreak/>
        <w:t>Podaci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upisani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ne </w:t>
      </w:r>
      <w:proofErr w:type="spellStart"/>
      <w:r w:rsidRPr="00C002F3">
        <w:rPr>
          <w:lang w:val="fr-FR"/>
        </w:rPr>
        <w:t>smeju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precrtavati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brisati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prepravljati</w:t>
      </w:r>
      <w:proofErr w:type="spellEnd"/>
      <w:r w:rsidRPr="00C002F3">
        <w:rPr>
          <w:lang w:val="fr-FR"/>
        </w:rPr>
        <w:t>.</w:t>
      </w:r>
    </w:p>
    <w:p w14:paraId="72C9121B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41" w:name="clan_30"/>
      <w:bookmarkEnd w:id="41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30</w:t>
      </w:r>
    </w:p>
    <w:p w14:paraId="26C89903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Greške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su </w:t>
      </w:r>
      <w:proofErr w:type="spellStart"/>
      <w:r w:rsidRPr="00C002F3">
        <w:rPr>
          <w:lang w:val="fr-FR"/>
        </w:rPr>
        <w:t>uočene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ispravlja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, u </w:t>
      </w:r>
      <w:proofErr w:type="spellStart"/>
      <w:r w:rsidRPr="00C002F3">
        <w:rPr>
          <w:lang w:val="fr-FR"/>
        </w:rPr>
        <w:t>skladu</w:t>
      </w:r>
      <w:proofErr w:type="spellEnd"/>
      <w:r w:rsidRPr="00C002F3">
        <w:rPr>
          <w:lang w:val="fr-FR"/>
        </w:rPr>
        <w:t xml:space="preserve"> s </w:t>
      </w:r>
      <w:proofErr w:type="spellStart"/>
      <w:r w:rsidRPr="00C002F3">
        <w:rPr>
          <w:lang w:val="fr-FR"/>
        </w:rPr>
        <w:t>propisom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kojim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uređuje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način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>.</w:t>
      </w:r>
    </w:p>
    <w:p w14:paraId="78A2BDA9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42" w:name="clan_31"/>
      <w:bookmarkEnd w:id="42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31</w:t>
      </w:r>
    </w:p>
    <w:p w14:paraId="1652F7BB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Greške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su </w:t>
      </w:r>
      <w:proofErr w:type="spellStart"/>
      <w:r w:rsidRPr="00C002F3">
        <w:rPr>
          <w:lang w:val="fr-FR"/>
        </w:rPr>
        <w:t>uočene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može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ispraviti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samo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rešenja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6. st. 2. </w:t>
      </w:r>
      <w:proofErr w:type="gramStart"/>
      <w:r w:rsidRPr="00C002F3">
        <w:rPr>
          <w:lang w:val="fr-FR"/>
        </w:rPr>
        <w:t>i</w:t>
      </w:r>
      <w:proofErr w:type="gramEnd"/>
      <w:r w:rsidRPr="00C002F3">
        <w:rPr>
          <w:lang w:val="fr-FR"/>
        </w:rPr>
        <w:t xml:space="preserve"> 4.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>.</w:t>
      </w:r>
    </w:p>
    <w:p w14:paraId="07F673D0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Izuzetno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, ako je u </w:t>
      </w:r>
      <w:proofErr w:type="spellStart"/>
      <w:r w:rsidRPr="00C002F3">
        <w:rPr>
          <w:lang w:val="fr-FR"/>
        </w:rPr>
        <w:t>Registar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pogrešno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podatak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zbog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tehničke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očigledne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greške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greške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prijavi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organ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6. st. 2. </w:t>
      </w:r>
      <w:proofErr w:type="gramStart"/>
      <w:r w:rsidRPr="00C002F3">
        <w:rPr>
          <w:lang w:val="fr-FR"/>
        </w:rPr>
        <w:t>i</w:t>
      </w:r>
      <w:proofErr w:type="gramEnd"/>
      <w:r w:rsidRPr="00C002F3">
        <w:rPr>
          <w:lang w:val="fr-FR"/>
        </w:rPr>
        <w:t xml:space="preserve"> 4.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vrši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ispravku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greške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nastale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nakon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elektronskog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</w:t>
      </w:r>
      <w:proofErr w:type="spellEnd"/>
      <w:r w:rsidRPr="00C002F3">
        <w:rPr>
          <w:lang w:val="fr-FR"/>
        </w:rPr>
        <w:t xml:space="preserve">, a </w:t>
      </w:r>
      <w:proofErr w:type="spellStart"/>
      <w:r w:rsidRPr="00C002F3">
        <w:rPr>
          <w:lang w:val="fr-FR"/>
        </w:rPr>
        <w:t>pre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papirni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oblik</w:t>
      </w:r>
      <w:proofErr w:type="spellEnd"/>
      <w:r w:rsidRPr="00C002F3">
        <w:rPr>
          <w:lang w:val="fr-FR"/>
        </w:rPr>
        <w:t xml:space="preserve">, s </w:t>
      </w:r>
      <w:proofErr w:type="spellStart"/>
      <w:r w:rsidRPr="00C002F3">
        <w:rPr>
          <w:lang w:val="fr-FR"/>
        </w:rPr>
        <w:t>tim</w:t>
      </w:r>
      <w:proofErr w:type="spellEnd"/>
      <w:r w:rsidRPr="00C002F3">
        <w:rPr>
          <w:lang w:val="fr-FR"/>
        </w:rPr>
        <w:t xml:space="preserve"> da se </w:t>
      </w:r>
      <w:proofErr w:type="spellStart"/>
      <w:r w:rsidRPr="00C002F3">
        <w:rPr>
          <w:lang w:val="fr-FR"/>
        </w:rPr>
        <w:t>datum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tekst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ispravke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beleži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okviru</w:t>
      </w:r>
      <w:proofErr w:type="spellEnd"/>
      <w:r w:rsidRPr="00C002F3">
        <w:rPr>
          <w:lang w:val="fr-FR"/>
        </w:rPr>
        <w:t xml:space="preserve"> Registra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>.</w:t>
      </w:r>
    </w:p>
    <w:p w14:paraId="14C5B2DB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43" w:name="clan_32"/>
      <w:bookmarkEnd w:id="43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32</w:t>
      </w:r>
    </w:p>
    <w:p w14:paraId="7F6B2930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Postupak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ispravke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greške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se po </w:t>
      </w:r>
      <w:proofErr w:type="spellStart"/>
      <w:r w:rsidRPr="00C002F3">
        <w:rPr>
          <w:lang w:val="fr-FR"/>
        </w:rPr>
        <w:t>službenoj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dužnosti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zahtev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stranke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to </w:t>
      </w:r>
      <w:proofErr w:type="spellStart"/>
      <w:r w:rsidRPr="00C002F3">
        <w:rPr>
          <w:lang w:val="fr-FR"/>
        </w:rPr>
        <w:t>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neposredan</w:t>
      </w:r>
      <w:proofErr w:type="spellEnd"/>
      <w:r w:rsidRPr="00C002F3">
        <w:rPr>
          <w:lang w:val="fr-FR"/>
        </w:rPr>
        <w:t xml:space="preserve"> i na </w:t>
      </w:r>
      <w:proofErr w:type="spellStart"/>
      <w:r w:rsidRPr="00C002F3">
        <w:rPr>
          <w:lang w:val="fr-FR"/>
        </w:rPr>
        <w:t>zakonu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zasnovan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pravni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interes</w:t>
      </w:r>
      <w:proofErr w:type="spellEnd"/>
      <w:r w:rsidRPr="00C002F3">
        <w:rPr>
          <w:lang w:val="fr-FR"/>
        </w:rPr>
        <w:t xml:space="preserve">, u </w:t>
      </w:r>
      <w:proofErr w:type="spellStart"/>
      <w:r w:rsidRPr="00C002F3">
        <w:rPr>
          <w:lang w:val="fr-FR"/>
        </w:rPr>
        <w:t>skladu</w:t>
      </w:r>
      <w:proofErr w:type="spellEnd"/>
      <w:r w:rsidRPr="00C002F3">
        <w:rPr>
          <w:lang w:val="fr-FR"/>
        </w:rPr>
        <w:t xml:space="preserve"> s </w:t>
      </w:r>
      <w:proofErr w:type="spellStart"/>
      <w:r w:rsidRPr="00C002F3">
        <w:rPr>
          <w:lang w:val="fr-FR"/>
        </w:rPr>
        <w:t>propisom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kojim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uređuje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opšti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upravni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postupak</w:t>
      </w:r>
      <w:proofErr w:type="spellEnd"/>
      <w:r w:rsidRPr="00C002F3">
        <w:rPr>
          <w:lang w:val="fr-FR"/>
        </w:rPr>
        <w:t>.</w:t>
      </w:r>
    </w:p>
    <w:p w14:paraId="4D180807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44" w:name="str_7"/>
      <w:bookmarkEnd w:id="44"/>
      <w:r w:rsidRPr="00C002F3">
        <w:rPr>
          <w:b/>
          <w:bCs/>
          <w:lang w:val="fr-FR"/>
        </w:rPr>
        <w:t xml:space="preserve">5. </w:t>
      </w:r>
      <w:proofErr w:type="spellStart"/>
      <w:r w:rsidRPr="00C002F3">
        <w:rPr>
          <w:b/>
          <w:bCs/>
          <w:lang w:val="fr-FR"/>
        </w:rPr>
        <w:t>Registar</w:t>
      </w:r>
      <w:proofErr w:type="spellEnd"/>
      <w:r w:rsidRPr="00C002F3">
        <w:rPr>
          <w:b/>
          <w:bCs/>
          <w:lang w:val="fr-FR"/>
        </w:rPr>
        <w:t xml:space="preserve"> </w:t>
      </w:r>
      <w:proofErr w:type="spellStart"/>
      <w:r w:rsidRPr="00C002F3">
        <w:rPr>
          <w:b/>
          <w:bCs/>
          <w:lang w:val="fr-FR"/>
        </w:rPr>
        <w:t>matičnih</w:t>
      </w:r>
      <w:proofErr w:type="spellEnd"/>
      <w:r w:rsidRPr="00C002F3">
        <w:rPr>
          <w:b/>
          <w:bCs/>
          <w:lang w:val="fr-FR"/>
        </w:rPr>
        <w:t xml:space="preserve"> </w:t>
      </w:r>
      <w:proofErr w:type="spellStart"/>
      <w:r w:rsidRPr="00C002F3">
        <w:rPr>
          <w:b/>
          <w:bCs/>
          <w:lang w:val="fr-FR"/>
        </w:rPr>
        <w:t>knjiga</w:t>
      </w:r>
      <w:proofErr w:type="spellEnd"/>
    </w:p>
    <w:p w14:paraId="2DF8DC78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45" w:name="clan_33"/>
      <w:bookmarkEnd w:id="45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33</w:t>
      </w:r>
    </w:p>
    <w:p w14:paraId="3F2EBEF6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Registar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jedinstvena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baza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podataka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ličnom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stanju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građana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koja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elektronskom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obliku</w:t>
      </w:r>
      <w:proofErr w:type="spellEnd"/>
      <w:r w:rsidRPr="00C002F3">
        <w:rPr>
          <w:lang w:val="fr-FR"/>
        </w:rPr>
        <w:t>.</w:t>
      </w:r>
    </w:p>
    <w:p w14:paraId="7F60B543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Registar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sadrži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evidenciju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ličnom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stanju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građana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2.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>.</w:t>
      </w:r>
    </w:p>
    <w:p w14:paraId="3C16B9A3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Ministarstvo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obezbeđuje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uslove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vođenje</w:t>
      </w:r>
      <w:proofErr w:type="spellEnd"/>
      <w:r w:rsidRPr="00C002F3">
        <w:rPr>
          <w:lang w:val="fr-FR"/>
        </w:rPr>
        <w:t xml:space="preserve"> Registra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može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biti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smešten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izvan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sedišta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ministarstva</w:t>
      </w:r>
      <w:proofErr w:type="spellEnd"/>
      <w:r w:rsidRPr="00C002F3">
        <w:rPr>
          <w:lang w:val="fr-FR"/>
        </w:rPr>
        <w:t>.</w:t>
      </w:r>
    </w:p>
    <w:p w14:paraId="4EDC6414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46" w:name="clan_34"/>
      <w:bookmarkEnd w:id="46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34</w:t>
      </w:r>
    </w:p>
    <w:p w14:paraId="77F82024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Registru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tekuću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godinu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ovlašćen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vođenje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papirnom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obliku</w:t>
      </w:r>
      <w:proofErr w:type="spellEnd"/>
      <w:r w:rsidRPr="00C002F3">
        <w:rPr>
          <w:lang w:val="fr-FR"/>
        </w:rPr>
        <w:t>.</w:t>
      </w:r>
    </w:p>
    <w:p w14:paraId="04F5ECDC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dužan</w:t>
      </w:r>
      <w:proofErr w:type="spellEnd"/>
      <w:r w:rsidRPr="00C002F3">
        <w:rPr>
          <w:lang w:val="fr-FR"/>
        </w:rPr>
        <w:t xml:space="preserve"> da </w:t>
      </w:r>
      <w:proofErr w:type="spellStart"/>
      <w:r w:rsidRPr="00C002F3">
        <w:rPr>
          <w:lang w:val="fr-FR"/>
        </w:rPr>
        <w:t>bez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odlaganja</w:t>
      </w:r>
      <w:proofErr w:type="spellEnd"/>
      <w:r w:rsidRPr="00C002F3">
        <w:rPr>
          <w:lang w:val="fr-FR"/>
        </w:rPr>
        <w:t xml:space="preserve">, sa </w:t>
      </w:r>
      <w:proofErr w:type="spellStart"/>
      <w:r w:rsidRPr="00C002F3">
        <w:rPr>
          <w:lang w:val="fr-FR"/>
        </w:rPr>
        <w:t>upisom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Registar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izvrši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papirnom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obliku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sa </w:t>
      </w:r>
      <w:proofErr w:type="spellStart"/>
      <w:r w:rsidRPr="00C002F3">
        <w:rPr>
          <w:lang w:val="fr-FR"/>
        </w:rPr>
        <w:t>upisom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papirnom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obliku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bez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odlaganja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izvrši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Registar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>.</w:t>
      </w:r>
    </w:p>
    <w:p w14:paraId="698C5710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47" w:name="clan_35"/>
      <w:bookmarkEnd w:id="47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35</w:t>
      </w:r>
    </w:p>
    <w:p w14:paraId="47F4E1EB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Ministarstvo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dužno</w:t>
      </w:r>
      <w:proofErr w:type="spellEnd"/>
      <w:r w:rsidRPr="00C002F3">
        <w:rPr>
          <w:lang w:val="fr-FR"/>
        </w:rPr>
        <w:t xml:space="preserve"> da </w:t>
      </w:r>
      <w:proofErr w:type="spellStart"/>
      <w:r w:rsidRPr="00C002F3">
        <w:rPr>
          <w:lang w:val="fr-FR"/>
        </w:rPr>
        <w:t>obezbedi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neprekidno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funkcionisanje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informacionog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sistema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formiranjem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sekundarne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baze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podataka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sekundarnog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računarskog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sistema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mora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biti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udaljen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mesta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kome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nalazi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primarni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informacioni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sistem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čime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obezbeđuje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kontinuitet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njegovog</w:t>
      </w:r>
      <w:proofErr w:type="spellEnd"/>
      <w:r w:rsidRPr="00C002F3">
        <w:rPr>
          <w:lang w:val="fr-FR"/>
        </w:rPr>
        <w:t xml:space="preserve"> rada u </w:t>
      </w:r>
      <w:proofErr w:type="spellStart"/>
      <w:r w:rsidRPr="00C002F3">
        <w:rPr>
          <w:lang w:val="fr-FR"/>
        </w:rPr>
        <w:t>slučaju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poplave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požara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drugog</w:t>
      </w:r>
      <w:proofErr w:type="spellEnd"/>
      <w:r w:rsidRPr="00C002F3">
        <w:rPr>
          <w:lang w:val="fr-FR"/>
        </w:rPr>
        <w:t xml:space="preserve"> vida </w:t>
      </w:r>
      <w:proofErr w:type="spellStart"/>
      <w:r w:rsidRPr="00C002F3">
        <w:rPr>
          <w:lang w:val="fr-FR"/>
        </w:rPr>
        <w:t>uništavanja</w:t>
      </w:r>
      <w:proofErr w:type="spellEnd"/>
      <w:r w:rsidRPr="00C002F3">
        <w:rPr>
          <w:lang w:val="fr-FR"/>
        </w:rPr>
        <w:t>.</w:t>
      </w:r>
    </w:p>
    <w:p w14:paraId="188BDDCC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Način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čuvanja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zaštite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sigurnosti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podataka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okviru</w:t>
      </w:r>
      <w:proofErr w:type="spellEnd"/>
      <w:r w:rsidRPr="00C002F3">
        <w:rPr>
          <w:lang w:val="fr-FR"/>
        </w:rPr>
        <w:t xml:space="preserve"> Registra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bliže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uređuje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ministar</w:t>
      </w:r>
      <w:proofErr w:type="spellEnd"/>
      <w:r w:rsidRPr="00C002F3">
        <w:rPr>
          <w:lang w:val="fr-FR"/>
        </w:rPr>
        <w:t>.</w:t>
      </w:r>
    </w:p>
    <w:p w14:paraId="48C8A464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48" w:name="clan_35a"/>
      <w:bookmarkEnd w:id="48"/>
      <w:proofErr w:type="spellStart"/>
      <w:r w:rsidRPr="00C002F3">
        <w:rPr>
          <w:b/>
          <w:bCs/>
          <w:lang w:val="fr-FR"/>
        </w:rPr>
        <w:lastRenderedPageBreak/>
        <w:t>Član</w:t>
      </w:r>
      <w:proofErr w:type="spellEnd"/>
      <w:r w:rsidRPr="00C002F3">
        <w:rPr>
          <w:b/>
          <w:bCs/>
          <w:lang w:val="fr-FR"/>
        </w:rPr>
        <w:t xml:space="preserve"> 35a</w:t>
      </w:r>
    </w:p>
    <w:p w14:paraId="54575C87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Registar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povezuje</w:t>
      </w:r>
      <w:proofErr w:type="spellEnd"/>
      <w:r w:rsidRPr="00C002F3">
        <w:rPr>
          <w:lang w:val="fr-FR"/>
        </w:rPr>
        <w:t xml:space="preserve"> se sa </w:t>
      </w:r>
      <w:proofErr w:type="spellStart"/>
      <w:r w:rsidRPr="00C002F3">
        <w:rPr>
          <w:lang w:val="fr-FR"/>
        </w:rPr>
        <w:t>službenim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evidencijama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registrima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kojima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vode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izvorno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, ako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to </w:t>
      </w:r>
      <w:proofErr w:type="spellStart"/>
      <w:r w:rsidRPr="00C002F3">
        <w:rPr>
          <w:lang w:val="fr-FR"/>
        </w:rPr>
        <w:t>postoji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pravni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osnov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tehnički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uslovi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povezivanje</w:t>
      </w:r>
      <w:proofErr w:type="spellEnd"/>
      <w:r w:rsidRPr="00C002F3">
        <w:rPr>
          <w:lang w:val="fr-FR"/>
        </w:rPr>
        <w:t xml:space="preserve"> sa </w:t>
      </w:r>
      <w:proofErr w:type="spellStart"/>
      <w:r w:rsidRPr="00C002F3">
        <w:rPr>
          <w:lang w:val="fr-FR"/>
        </w:rPr>
        <w:t>Registrom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>.</w:t>
      </w:r>
    </w:p>
    <w:p w14:paraId="36859CD5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Registar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obezbeđuje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vršenje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poslova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nadležnosti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organa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autonomnih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pokrajina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lokalnih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samouprava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imaoca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javnih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ovlašćenja</w:t>
      </w:r>
      <w:proofErr w:type="spellEnd"/>
      <w:r w:rsidRPr="00C002F3">
        <w:rPr>
          <w:lang w:val="fr-FR"/>
        </w:rPr>
        <w:t xml:space="preserve">, u </w:t>
      </w:r>
      <w:proofErr w:type="spellStart"/>
      <w:r w:rsidRPr="00C002F3">
        <w:rPr>
          <w:lang w:val="fr-FR"/>
        </w:rPr>
        <w:t>skladu</w:t>
      </w:r>
      <w:proofErr w:type="spellEnd"/>
      <w:r w:rsidRPr="00C002F3">
        <w:rPr>
          <w:lang w:val="fr-FR"/>
        </w:rPr>
        <w:t xml:space="preserve"> sa </w:t>
      </w:r>
      <w:proofErr w:type="spellStart"/>
      <w:r w:rsidRPr="00C002F3">
        <w:rPr>
          <w:lang w:val="fr-FR"/>
        </w:rPr>
        <w:t>propisom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kojim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uređuje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opšti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upravni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postupak</w:t>
      </w:r>
      <w:proofErr w:type="spellEnd"/>
      <w:r w:rsidRPr="00C002F3">
        <w:rPr>
          <w:lang w:val="fr-FR"/>
        </w:rPr>
        <w:t>.</w:t>
      </w:r>
    </w:p>
    <w:p w14:paraId="3EDE5F89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49" w:name="clan_35b"/>
      <w:bookmarkEnd w:id="49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35b</w:t>
      </w:r>
    </w:p>
    <w:p w14:paraId="7403E189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Ministarstvo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preuzima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Registra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potrebne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redovno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ažuriranje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službenih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evidencija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vode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kao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elektronske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baze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podataka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nadležnosti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ministarstva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kao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radi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obrade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analize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podataka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izrade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izveštaja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potrebnih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obavljanje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poslova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svoje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nadležnosti</w:t>
      </w:r>
      <w:proofErr w:type="spellEnd"/>
      <w:r w:rsidRPr="00C002F3">
        <w:rPr>
          <w:lang w:val="fr-FR"/>
        </w:rPr>
        <w:t>.</w:t>
      </w:r>
    </w:p>
    <w:p w14:paraId="53F02BA5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Ministarstvo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preuzima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Registra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odnose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činjenicu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kao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druge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značaja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ažuriranje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vršenje</w:t>
      </w:r>
      <w:proofErr w:type="spellEnd"/>
      <w:r w:rsidRPr="00C002F3">
        <w:rPr>
          <w:lang w:val="fr-FR"/>
        </w:rPr>
        <w:t xml:space="preserve"> promena po </w:t>
      </w:r>
      <w:proofErr w:type="spellStart"/>
      <w:r w:rsidRPr="00C002F3">
        <w:rPr>
          <w:lang w:val="fr-FR"/>
        </w:rPr>
        <w:t>službenoj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dužnosti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jedinstvenom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biračkom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spisku</w:t>
      </w:r>
      <w:proofErr w:type="spellEnd"/>
      <w:r w:rsidRPr="00C002F3">
        <w:rPr>
          <w:lang w:val="fr-FR"/>
        </w:rPr>
        <w:t>.</w:t>
      </w:r>
    </w:p>
    <w:p w14:paraId="3FC741EB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Ažuriranje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vršenje</w:t>
      </w:r>
      <w:proofErr w:type="spellEnd"/>
      <w:r w:rsidRPr="00C002F3">
        <w:rPr>
          <w:lang w:val="fr-FR"/>
        </w:rPr>
        <w:t xml:space="preserve"> promena po </w:t>
      </w:r>
      <w:proofErr w:type="spellStart"/>
      <w:r w:rsidRPr="00C002F3">
        <w:rPr>
          <w:lang w:val="fr-FR"/>
        </w:rPr>
        <w:t>službenoj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dužnosti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2.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sprovodi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postupku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utvrđenom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kojim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uređuje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jedinstveni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birački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spisak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uputstvom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ministra</w:t>
      </w:r>
      <w:proofErr w:type="spellEnd"/>
      <w:r w:rsidRPr="00C002F3">
        <w:rPr>
          <w:lang w:val="fr-FR"/>
        </w:rPr>
        <w:t>.</w:t>
      </w:r>
    </w:p>
    <w:p w14:paraId="5A389A34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50" w:name="clan_36"/>
      <w:bookmarkEnd w:id="50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36</w:t>
      </w:r>
    </w:p>
    <w:p w14:paraId="4880A1D2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kao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ispravke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podataka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unetih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Registar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čuvaju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sistemu</w:t>
      </w:r>
      <w:proofErr w:type="spellEnd"/>
      <w:r w:rsidRPr="00C002F3">
        <w:rPr>
          <w:lang w:val="fr-FR"/>
        </w:rPr>
        <w:t xml:space="preserve"> sa </w:t>
      </w:r>
      <w:proofErr w:type="spellStart"/>
      <w:r w:rsidRPr="00C002F3">
        <w:rPr>
          <w:lang w:val="fr-FR"/>
        </w:rPr>
        <w:t>datumom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vremenom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unosa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kao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podacima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matičaru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izvršio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unos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ispravku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podataka</w:t>
      </w:r>
      <w:proofErr w:type="spellEnd"/>
      <w:r w:rsidRPr="00C002F3">
        <w:rPr>
          <w:lang w:val="fr-FR"/>
        </w:rPr>
        <w:t>.</w:t>
      </w:r>
    </w:p>
    <w:p w14:paraId="09CCC278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51" w:name="str_8"/>
      <w:bookmarkEnd w:id="51"/>
      <w:r w:rsidRPr="00C002F3">
        <w:rPr>
          <w:b/>
          <w:bCs/>
          <w:lang w:val="fr-FR"/>
        </w:rPr>
        <w:t xml:space="preserve">6. </w:t>
      </w:r>
      <w:proofErr w:type="spellStart"/>
      <w:r w:rsidRPr="00C002F3">
        <w:rPr>
          <w:b/>
          <w:bCs/>
          <w:lang w:val="fr-FR"/>
        </w:rPr>
        <w:t>Čuvanje</w:t>
      </w:r>
      <w:proofErr w:type="spellEnd"/>
      <w:r w:rsidRPr="00C002F3">
        <w:rPr>
          <w:b/>
          <w:bCs/>
          <w:lang w:val="fr-FR"/>
        </w:rPr>
        <w:t xml:space="preserve"> </w:t>
      </w:r>
      <w:proofErr w:type="spellStart"/>
      <w:r w:rsidRPr="00C002F3">
        <w:rPr>
          <w:b/>
          <w:bCs/>
          <w:lang w:val="fr-FR"/>
        </w:rPr>
        <w:t>matičnih</w:t>
      </w:r>
      <w:proofErr w:type="spellEnd"/>
      <w:r w:rsidRPr="00C002F3">
        <w:rPr>
          <w:b/>
          <w:bCs/>
          <w:lang w:val="fr-FR"/>
        </w:rPr>
        <w:t xml:space="preserve"> </w:t>
      </w:r>
      <w:proofErr w:type="spellStart"/>
      <w:r w:rsidRPr="00C002F3">
        <w:rPr>
          <w:b/>
          <w:bCs/>
          <w:lang w:val="fr-FR"/>
        </w:rPr>
        <w:t>knjiga</w:t>
      </w:r>
      <w:proofErr w:type="spellEnd"/>
      <w:r w:rsidRPr="00C002F3">
        <w:rPr>
          <w:b/>
          <w:bCs/>
          <w:lang w:val="fr-FR"/>
        </w:rPr>
        <w:t xml:space="preserve"> i </w:t>
      </w:r>
      <w:proofErr w:type="spellStart"/>
      <w:r w:rsidRPr="00C002F3">
        <w:rPr>
          <w:b/>
          <w:bCs/>
          <w:lang w:val="fr-FR"/>
        </w:rPr>
        <w:t>uvid</w:t>
      </w:r>
      <w:proofErr w:type="spellEnd"/>
      <w:r w:rsidRPr="00C002F3">
        <w:rPr>
          <w:b/>
          <w:bCs/>
          <w:lang w:val="fr-FR"/>
        </w:rPr>
        <w:t xml:space="preserve"> u </w:t>
      </w:r>
      <w:proofErr w:type="spellStart"/>
      <w:r w:rsidRPr="00C002F3">
        <w:rPr>
          <w:b/>
          <w:bCs/>
          <w:lang w:val="fr-FR"/>
        </w:rPr>
        <w:t>matične</w:t>
      </w:r>
      <w:proofErr w:type="spellEnd"/>
      <w:r w:rsidRPr="00C002F3">
        <w:rPr>
          <w:b/>
          <w:bCs/>
          <w:lang w:val="fr-FR"/>
        </w:rPr>
        <w:t xml:space="preserve"> </w:t>
      </w:r>
      <w:proofErr w:type="spellStart"/>
      <w:r w:rsidRPr="00C002F3">
        <w:rPr>
          <w:b/>
          <w:bCs/>
          <w:lang w:val="fr-FR"/>
        </w:rPr>
        <w:t>knjige</w:t>
      </w:r>
      <w:proofErr w:type="spellEnd"/>
    </w:p>
    <w:p w14:paraId="0F4D2C85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52" w:name="clan_37"/>
      <w:bookmarkEnd w:id="52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37</w:t>
      </w:r>
    </w:p>
    <w:p w14:paraId="1EB1A344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i/>
          <w:iCs/>
          <w:lang w:val="fr-FR"/>
        </w:rPr>
        <w:t>(</w:t>
      </w:r>
      <w:proofErr w:type="spellStart"/>
      <w:r w:rsidRPr="00C002F3">
        <w:rPr>
          <w:i/>
          <w:iCs/>
          <w:lang w:val="fr-FR"/>
        </w:rPr>
        <w:t>Brisan</w:t>
      </w:r>
      <w:proofErr w:type="spellEnd"/>
      <w:r w:rsidRPr="00C002F3">
        <w:rPr>
          <w:i/>
          <w:iCs/>
          <w:lang w:val="fr-FR"/>
        </w:rPr>
        <w:t>)</w:t>
      </w:r>
    </w:p>
    <w:p w14:paraId="1FD11CFB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53" w:name="clan_38"/>
      <w:bookmarkEnd w:id="53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38</w:t>
      </w:r>
    </w:p>
    <w:p w14:paraId="34518248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papirnom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obliku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čuva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>.</w:t>
      </w:r>
    </w:p>
    <w:p w14:paraId="35FFC75E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54" w:name="clan_39"/>
      <w:bookmarkEnd w:id="54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39</w:t>
      </w:r>
    </w:p>
    <w:p w14:paraId="3090385E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spisi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kojih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vrši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spadaju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kategoriju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registraturskog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materijala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trajni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čuvanja</w:t>
      </w:r>
      <w:proofErr w:type="spellEnd"/>
      <w:r w:rsidRPr="00C002F3">
        <w:rPr>
          <w:lang w:val="fr-FR"/>
        </w:rPr>
        <w:t>.</w:t>
      </w:r>
    </w:p>
    <w:p w14:paraId="27CF321C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spisi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kojih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vrši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moraju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čuvati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oštećenja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uništenja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zloupotrebe</w:t>
      </w:r>
      <w:proofErr w:type="spellEnd"/>
      <w:r w:rsidRPr="00C002F3">
        <w:rPr>
          <w:lang w:val="fr-FR"/>
        </w:rPr>
        <w:t>.</w:t>
      </w:r>
    </w:p>
    <w:p w14:paraId="52C22C58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Mere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tehničke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zaštite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mogu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preduzimati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samo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način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uređen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propisima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kulturnim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dobrima</w:t>
      </w:r>
      <w:proofErr w:type="spellEnd"/>
      <w:r w:rsidRPr="00C002F3">
        <w:rPr>
          <w:lang w:val="fr-FR"/>
        </w:rPr>
        <w:t>.</w:t>
      </w:r>
    </w:p>
    <w:p w14:paraId="7E2C1371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55" w:name="clan_40"/>
      <w:bookmarkEnd w:id="55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40</w:t>
      </w:r>
    </w:p>
    <w:p w14:paraId="7BF2D055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spisi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kojih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izvršen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po </w:t>
      </w:r>
      <w:proofErr w:type="spellStart"/>
      <w:r w:rsidRPr="00C002F3">
        <w:rPr>
          <w:lang w:val="fr-FR"/>
        </w:rPr>
        <w:t>isteku</w:t>
      </w:r>
      <w:proofErr w:type="spellEnd"/>
      <w:r w:rsidRPr="00C002F3">
        <w:rPr>
          <w:lang w:val="fr-FR"/>
        </w:rPr>
        <w:t xml:space="preserve"> 100 </w:t>
      </w:r>
      <w:proofErr w:type="spellStart"/>
      <w:r w:rsidRPr="00C002F3">
        <w:rPr>
          <w:lang w:val="fr-FR"/>
        </w:rPr>
        <w:t>godina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poslednjeg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zapisnički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predaju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kao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celina</w:t>
      </w:r>
      <w:proofErr w:type="spellEnd"/>
      <w:r w:rsidRPr="00C002F3">
        <w:rPr>
          <w:lang w:val="fr-FR"/>
        </w:rPr>
        <w:t xml:space="preserve"> (</w:t>
      </w:r>
      <w:proofErr w:type="spellStart"/>
      <w:r w:rsidRPr="00C002F3">
        <w:rPr>
          <w:lang w:val="fr-FR"/>
        </w:rPr>
        <w:t>arhivski</w:t>
      </w:r>
      <w:proofErr w:type="spellEnd"/>
      <w:r w:rsidRPr="00C002F3">
        <w:rPr>
          <w:lang w:val="fr-FR"/>
        </w:rPr>
        <w:t xml:space="preserve"> fond) na </w:t>
      </w:r>
      <w:proofErr w:type="spellStart"/>
      <w:r w:rsidRPr="00C002F3">
        <w:rPr>
          <w:lang w:val="fr-FR"/>
        </w:rPr>
        <w:t>čuvanje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arhivu</w:t>
      </w:r>
      <w:proofErr w:type="spellEnd"/>
      <w:r w:rsidRPr="00C002F3">
        <w:rPr>
          <w:lang w:val="fr-FR"/>
        </w:rPr>
        <w:t>.</w:t>
      </w:r>
    </w:p>
    <w:p w14:paraId="2D2F3781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56" w:name="clan_41"/>
      <w:bookmarkEnd w:id="56"/>
      <w:proofErr w:type="spellStart"/>
      <w:r w:rsidRPr="00C002F3">
        <w:rPr>
          <w:b/>
          <w:bCs/>
          <w:lang w:val="fr-FR"/>
        </w:rPr>
        <w:lastRenderedPageBreak/>
        <w:t>Član</w:t>
      </w:r>
      <w:proofErr w:type="spellEnd"/>
      <w:r w:rsidRPr="00C002F3">
        <w:rPr>
          <w:b/>
          <w:bCs/>
          <w:lang w:val="fr-FR"/>
        </w:rPr>
        <w:t xml:space="preserve"> 41</w:t>
      </w:r>
    </w:p>
    <w:p w14:paraId="077115A0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Uvid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kao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spise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kojih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izvršen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dozvoliće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licu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se ti </w:t>
      </w: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odnose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supružniku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krvnom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srodniku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pravoj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liniji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licu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je u </w:t>
      </w:r>
      <w:proofErr w:type="spellStart"/>
      <w:r w:rsidRPr="00C002F3">
        <w:rPr>
          <w:lang w:val="fr-FR"/>
        </w:rPr>
        <w:t>drugom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stepenu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krvnog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srodstva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pobočnoj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liniji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usvojitelju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staratelju</w:t>
      </w:r>
      <w:proofErr w:type="spellEnd"/>
      <w:r w:rsidRPr="00C002F3">
        <w:rPr>
          <w:lang w:val="fr-FR"/>
        </w:rPr>
        <w:t>.</w:t>
      </w:r>
    </w:p>
    <w:p w14:paraId="185752B9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Dete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navršilo</w:t>
      </w:r>
      <w:proofErr w:type="spellEnd"/>
      <w:r w:rsidRPr="00C002F3">
        <w:rPr>
          <w:lang w:val="fr-FR"/>
        </w:rPr>
        <w:t xml:space="preserve"> 15. </w:t>
      </w:r>
      <w:proofErr w:type="spellStart"/>
      <w:proofErr w:type="gramStart"/>
      <w:r w:rsidRPr="00C002F3">
        <w:rPr>
          <w:lang w:val="fr-FR"/>
        </w:rPr>
        <w:t>godinu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života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sposobno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rasuđivanje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može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izvršiti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uvid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kao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spise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kojih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vrši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, a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odnose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njegovo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poreklo</w:t>
      </w:r>
      <w:proofErr w:type="spellEnd"/>
      <w:r w:rsidRPr="00C002F3">
        <w:rPr>
          <w:lang w:val="fr-FR"/>
        </w:rPr>
        <w:t>.</w:t>
      </w:r>
    </w:p>
    <w:p w14:paraId="690D5481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Posle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novog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činjenice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usvojenika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pravo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uvida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imaju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samo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usvojitelji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, na </w:t>
      </w:r>
      <w:proofErr w:type="spellStart"/>
      <w:r w:rsidRPr="00C002F3">
        <w:rPr>
          <w:lang w:val="fr-FR"/>
        </w:rPr>
        <w:t>način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utvrđen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uređuje</w:t>
      </w:r>
      <w:proofErr w:type="spellEnd"/>
      <w:r w:rsidRPr="00C002F3">
        <w:rPr>
          <w:lang w:val="fr-FR"/>
        </w:rPr>
        <w:t xml:space="preserve"> oblast </w:t>
      </w:r>
      <w:proofErr w:type="spellStart"/>
      <w:r w:rsidRPr="00C002F3">
        <w:rPr>
          <w:lang w:val="fr-FR"/>
        </w:rPr>
        <w:t>porodičnopravne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zaštite</w:t>
      </w:r>
      <w:proofErr w:type="spellEnd"/>
      <w:r w:rsidRPr="00C002F3">
        <w:rPr>
          <w:lang w:val="fr-FR"/>
        </w:rPr>
        <w:t>.</w:t>
      </w:r>
    </w:p>
    <w:p w14:paraId="3F6FB5C6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Posle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podatka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promeni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pola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pravo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uvida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spise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lice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promenilo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pol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imaju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samo</w:t>
      </w:r>
      <w:proofErr w:type="spellEnd"/>
      <w:r w:rsidRPr="00C002F3">
        <w:rPr>
          <w:lang w:val="fr-FR"/>
        </w:rPr>
        <w:t xml:space="preserve"> lice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promenilo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pol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dete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roditelji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lica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kao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nadležni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vršenje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poslova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svoje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nadležnosti</w:t>
      </w:r>
      <w:proofErr w:type="spellEnd"/>
      <w:r w:rsidRPr="00C002F3">
        <w:rPr>
          <w:lang w:val="fr-FR"/>
        </w:rPr>
        <w:t xml:space="preserve">, u </w:t>
      </w:r>
      <w:proofErr w:type="spellStart"/>
      <w:r w:rsidRPr="00C002F3">
        <w:rPr>
          <w:lang w:val="fr-FR"/>
        </w:rPr>
        <w:t>skladu</w:t>
      </w:r>
      <w:proofErr w:type="spellEnd"/>
      <w:r w:rsidRPr="00C002F3">
        <w:rPr>
          <w:lang w:val="fr-FR"/>
        </w:rPr>
        <w:t xml:space="preserve"> sa </w:t>
      </w:r>
      <w:proofErr w:type="spellStart"/>
      <w:r w:rsidRPr="00C002F3">
        <w:rPr>
          <w:lang w:val="fr-FR"/>
        </w:rPr>
        <w:t>zakonom</w:t>
      </w:r>
      <w:proofErr w:type="spellEnd"/>
      <w:r w:rsidRPr="00C002F3">
        <w:rPr>
          <w:lang w:val="fr-FR"/>
        </w:rPr>
        <w:t>.</w:t>
      </w:r>
    </w:p>
    <w:p w14:paraId="3B9D4FC3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57" w:name="clan_42"/>
      <w:bookmarkEnd w:id="57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42</w:t>
      </w:r>
    </w:p>
    <w:p w14:paraId="1D09B5B9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O </w:t>
      </w:r>
      <w:proofErr w:type="spellStart"/>
      <w:r w:rsidRPr="00C002F3">
        <w:rPr>
          <w:lang w:val="fr-FR"/>
        </w:rPr>
        <w:t>odbijanju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zahteva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uvid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kao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spise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kojih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izvršen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organ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6. st. 2. </w:t>
      </w:r>
      <w:proofErr w:type="gramStart"/>
      <w:r w:rsidRPr="00C002F3">
        <w:rPr>
          <w:lang w:val="fr-FR"/>
        </w:rPr>
        <w:t>i</w:t>
      </w:r>
      <w:proofErr w:type="gramEnd"/>
      <w:r w:rsidRPr="00C002F3">
        <w:rPr>
          <w:lang w:val="fr-FR"/>
        </w:rPr>
        <w:t xml:space="preserve"> 4.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donosi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rešenje</w:t>
      </w:r>
      <w:proofErr w:type="spellEnd"/>
      <w:r w:rsidRPr="00C002F3">
        <w:rPr>
          <w:lang w:val="fr-FR"/>
        </w:rPr>
        <w:t xml:space="preserve">, u </w:t>
      </w:r>
      <w:proofErr w:type="spellStart"/>
      <w:r w:rsidRPr="00C002F3">
        <w:rPr>
          <w:lang w:val="fr-FR"/>
        </w:rPr>
        <w:t>skladu</w:t>
      </w:r>
      <w:proofErr w:type="spellEnd"/>
      <w:r w:rsidRPr="00C002F3">
        <w:rPr>
          <w:lang w:val="fr-FR"/>
        </w:rPr>
        <w:t xml:space="preserve"> sa </w:t>
      </w:r>
      <w:proofErr w:type="spellStart"/>
      <w:r w:rsidRPr="00C002F3">
        <w:rPr>
          <w:lang w:val="fr-FR"/>
        </w:rPr>
        <w:t>zakonom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kojim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uređuje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opšti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upravni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postupak</w:t>
      </w:r>
      <w:proofErr w:type="spellEnd"/>
      <w:r w:rsidRPr="00C002F3">
        <w:rPr>
          <w:lang w:val="fr-FR"/>
        </w:rPr>
        <w:t>.</w:t>
      </w:r>
    </w:p>
    <w:p w14:paraId="188D316F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58" w:name="str_9"/>
      <w:bookmarkEnd w:id="58"/>
      <w:r w:rsidRPr="00C002F3">
        <w:rPr>
          <w:b/>
          <w:bCs/>
          <w:lang w:val="fr-FR"/>
        </w:rPr>
        <w:t xml:space="preserve">7. </w:t>
      </w:r>
      <w:proofErr w:type="spellStart"/>
      <w:r w:rsidRPr="00C002F3">
        <w:rPr>
          <w:b/>
          <w:bCs/>
          <w:lang w:val="fr-FR"/>
        </w:rPr>
        <w:t>Obnavljanje</w:t>
      </w:r>
      <w:proofErr w:type="spellEnd"/>
      <w:r w:rsidRPr="00C002F3">
        <w:rPr>
          <w:b/>
          <w:bCs/>
          <w:lang w:val="fr-FR"/>
        </w:rPr>
        <w:t xml:space="preserve"> </w:t>
      </w:r>
      <w:proofErr w:type="spellStart"/>
      <w:r w:rsidRPr="00C002F3">
        <w:rPr>
          <w:b/>
          <w:bCs/>
          <w:lang w:val="fr-FR"/>
        </w:rPr>
        <w:t>matičnih</w:t>
      </w:r>
      <w:proofErr w:type="spellEnd"/>
      <w:r w:rsidRPr="00C002F3">
        <w:rPr>
          <w:b/>
          <w:bCs/>
          <w:lang w:val="fr-FR"/>
        </w:rPr>
        <w:t xml:space="preserve"> </w:t>
      </w:r>
      <w:proofErr w:type="spellStart"/>
      <w:r w:rsidRPr="00C002F3">
        <w:rPr>
          <w:b/>
          <w:bCs/>
          <w:lang w:val="fr-FR"/>
        </w:rPr>
        <w:t>knjiga</w:t>
      </w:r>
      <w:proofErr w:type="spellEnd"/>
    </w:p>
    <w:p w14:paraId="7BAE1DC7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59" w:name="clan_43"/>
      <w:bookmarkEnd w:id="59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43</w:t>
      </w:r>
    </w:p>
    <w:p w14:paraId="61B94CCF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su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uništene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nestale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njihovom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obnavljanju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pristupa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bez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odlaganja</w:t>
      </w:r>
      <w:proofErr w:type="spellEnd"/>
      <w:r w:rsidRPr="00C002F3">
        <w:rPr>
          <w:lang w:val="fr-FR"/>
        </w:rPr>
        <w:t>.</w:t>
      </w:r>
    </w:p>
    <w:p w14:paraId="1CC4823C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Radi </w:t>
      </w:r>
      <w:proofErr w:type="spellStart"/>
      <w:r w:rsidRPr="00C002F3">
        <w:rPr>
          <w:lang w:val="fr-FR"/>
        </w:rPr>
        <w:t>obnavljanja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građani</w:t>
      </w:r>
      <w:proofErr w:type="spellEnd"/>
      <w:r w:rsidRPr="00C002F3">
        <w:rPr>
          <w:lang w:val="fr-FR"/>
        </w:rPr>
        <w:t xml:space="preserve"> su </w:t>
      </w:r>
      <w:proofErr w:type="spellStart"/>
      <w:r w:rsidRPr="00C002F3">
        <w:rPr>
          <w:lang w:val="fr-FR"/>
        </w:rPr>
        <w:t>dužni</w:t>
      </w:r>
      <w:proofErr w:type="spellEnd"/>
      <w:r w:rsidRPr="00C002F3">
        <w:rPr>
          <w:lang w:val="fr-FR"/>
        </w:rPr>
        <w:t xml:space="preserve"> da </w:t>
      </w:r>
      <w:proofErr w:type="spellStart"/>
      <w:r w:rsidRPr="00C002F3">
        <w:rPr>
          <w:lang w:val="fr-FR"/>
        </w:rPr>
        <w:t>daju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su </w:t>
      </w:r>
      <w:proofErr w:type="spellStart"/>
      <w:r w:rsidRPr="00C002F3">
        <w:rPr>
          <w:lang w:val="fr-FR"/>
        </w:rPr>
        <w:t>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poznati</w:t>
      </w:r>
      <w:proofErr w:type="spellEnd"/>
      <w:r w:rsidRPr="00C002F3">
        <w:rPr>
          <w:lang w:val="fr-FR"/>
        </w:rPr>
        <w:t>.</w:t>
      </w:r>
    </w:p>
    <w:p w14:paraId="39C4F3E4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60" w:name="clan_44"/>
      <w:bookmarkEnd w:id="60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44</w:t>
      </w:r>
    </w:p>
    <w:p w14:paraId="53CD3F3A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se </w:t>
      </w:r>
      <w:proofErr w:type="spellStart"/>
      <w:r w:rsidRPr="00C002F3">
        <w:rPr>
          <w:lang w:val="fr-FR"/>
        </w:rPr>
        <w:t>matična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uništi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nestane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obnavlja</w:t>
      </w:r>
      <w:proofErr w:type="spellEnd"/>
      <w:r w:rsidRPr="00C002F3">
        <w:rPr>
          <w:lang w:val="fr-FR"/>
        </w:rPr>
        <w:t xml:space="preserve"> se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sačuvanog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oblika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način</w:t>
      </w:r>
      <w:proofErr w:type="spellEnd"/>
      <w:r w:rsidRPr="00C002F3">
        <w:rPr>
          <w:lang w:val="fr-FR"/>
        </w:rPr>
        <w:t xml:space="preserve"> i u </w:t>
      </w:r>
      <w:proofErr w:type="spellStart"/>
      <w:r w:rsidRPr="00C002F3">
        <w:rPr>
          <w:lang w:val="fr-FR"/>
        </w:rPr>
        <w:t>roku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odredi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Ministar</w:t>
      </w:r>
      <w:proofErr w:type="spellEnd"/>
      <w:r w:rsidRPr="00C002F3">
        <w:rPr>
          <w:lang w:val="fr-FR"/>
        </w:rPr>
        <w:t>.</w:t>
      </w:r>
    </w:p>
    <w:p w14:paraId="03FF8644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Ministar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rešenjem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određuje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obnavljanje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uništenih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nestalih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kao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postupak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rok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kome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će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biti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obnovljene</w:t>
      </w:r>
      <w:proofErr w:type="spellEnd"/>
      <w:r w:rsidRPr="00C002F3">
        <w:rPr>
          <w:lang w:val="fr-FR"/>
        </w:rPr>
        <w:t>.</w:t>
      </w:r>
    </w:p>
    <w:p w14:paraId="7CCE8B48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Troškove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obnavljanja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snosi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koga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uništeni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primerak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bio na </w:t>
      </w:r>
      <w:proofErr w:type="spellStart"/>
      <w:r w:rsidRPr="00C002F3">
        <w:rPr>
          <w:lang w:val="fr-FR"/>
        </w:rPr>
        <w:t>čuvanju</w:t>
      </w:r>
      <w:proofErr w:type="spellEnd"/>
      <w:r w:rsidRPr="00C002F3">
        <w:rPr>
          <w:lang w:val="fr-FR"/>
        </w:rPr>
        <w:t>.</w:t>
      </w:r>
    </w:p>
    <w:p w14:paraId="1AC24C49" w14:textId="77777777" w:rsidR="00C002F3" w:rsidRPr="00C002F3" w:rsidRDefault="00C002F3" w:rsidP="00C002F3">
      <w:pPr>
        <w:jc w:val="center"/>
        <w:rPr>
          <w:lang w:val="fr-FR"/>
        </w:rPr>
      </w:pPr>
      <w:bookmarkStart w:id="61" w:name="str_10"/>
      <w:bookmarkEnd w:id="61"/>
      <w:r w:rsidRPr="00C002F3">
        <w:rPr>
          <w:lang w:val="fr-FR"/>
        </w:rPr>
        <w:t>III MATIČNA KNJIGA ROĐENIH</w:t>
      </w:r>
    </w:p>
    <w:p w14:paraId="2AF53B34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62" w:name="clan_45"/>
      <w:bookmarkEnd w:id="62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45</w:t>
      </w:r>
    </w:p>
    <w:p w14:paraId="1CECF396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upisuju</w:t>
      </w:r>
      <w:proofErr w:type="spellEnd"/>
      <w:r w:rsidRPr="00C002F3">
        <w:rPr>
          <w:lang w:val="fr-FR"/>
        </w:rPr>
        <w:t xml:space="preserve"> </w:t>
      </w:r>
      <w:proofErr w:type="gramStart"/>
      <w:r w:rsidRPr="00C002F3">
        <w:rPr>
          <w:lang w:val="fr-FR"/>
        </w:rPr>
        <w:t>se:</w:t>
      </w:r>
      <w:proofErr w:type="gramEnd"/>
    </w:p>
    <w:p w14:paraId="49499616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1) </w:t>
      </w: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rođenju</w:t>
      </w:r>
      <w:proofErr w:type="spellEnd"/>
      <w:r w:rsidRPr="00C002F3">
        <w:rPr>
          <w:lang w:val="fr-FR"/>
        </w:rPr>
        <w:t xml:space="preserve">, i </w:t>
      </w:r>
      <w:proofErr w:type="gramStart"/>
      <w:r w:rsidRPr="00C002F3">
        <w:rPr>
          <w:lang w:val="fr-FR"/>
        </w:rPr>
        <w:t>to:</w:t>
      </w:r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skraćeno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lično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pol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; dan, </w:t>
      </w:r>
      <w:proofErr w:type="spellStart"/>
      <w:r w:rsidRPr="00C002F3">
        <w:rPr>
          <w:lang w:val="fr-FR"/>
        </w:rPr>
        <w:t>mesec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godina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čas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opština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, a ako je </w:t>
      </w:r>
      <w:proofErr w:type="spellStart"/>
      <w:r w:rsidRPr="00C002F3">
        <w:rPr>
          <w:lang w:val="fr-FR"/>
        </w:rPr>
        <w:t>dete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rođeno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inostranstvu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naziv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jedinstveni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građana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državljanstvo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>;</w:t>
      </w:r>
    </w:p>
    <w:p w14:paraId="270FA69B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lastRenderedPageBreak/>
        <w:t xml:space="preserve">2) </w:t>
      </w: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roditeljima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, i </w:t>
      </w:r>
      <w:proofErr w:type="gramStart"/>
      <w:r w:rsidRPr="00C002F3">
        <w:rPr>
          <w:lang w:val="fr-FR"/>
        </w:rPr>
        <w:t>to:</w:t>
      </w:r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i ako su </w:t>
      </w:r>
      <w:proofErr w:type="spellStart"/>
      <w:r w:rsidRPr="00C002F3">
        <w:rPr>
          <w:lang w:val="fr-FR"/>
        </w:rPr>
        <w:t>roditelji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braku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jedinstveni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građana</w:t>
      </w:r>
      <w:proofErr w:type="spellEnd"/>
      <w:r w:rsidRPr="00C002F3">
        <w:rPr>
          <w:lang w:val="fr-FR"/>
        </w:rPr>
        <w:t xml:space="preserve">; dan, </w:t>
      </w:r>
      <w:proofErr w:type="spellStart"/>
      <w:r w:rsidRPr="00C002F3">
        <w:rPr>
          <w:lang w:val="fr-FR"/>
        </w:rPr>
        <w:t>mesec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godina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opština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, a ako je </w:t>
      </w:r>
      <w:proofErr w:type="spellStart"/>
      <w:r w:rsidRPr="00C002F3">
        <w:rPr>
          <w:lang w:val="fr-FR"/>
        </w:rPr>
        <w:t>roditelj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inostranstvu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naziv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državljanstvo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prebivalište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adresa</w:t>
      </w:r>
      <w:proofErr w:type="spellEnd"/>
      <w:r w:rsidRPr="00C002F3">
        <w:rPr>
          <w:lang w:val="fr-FR"/>
        </w:rPr>
        <w:t>;</w:t>
      </w:r>
    </w:p>
    <w:p w14:paraId="1E774F45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3) </w:t>
      </w: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 o: </w:t>
      </w:r>
      <w:proofErr w:type="spellStart"/>
      <w:r w:rsidRPr="00C002F3">
        <w:rPr>
          <w:lang w:val="fr-FR"/>
        </w:rPr>
        <w:t>materinstvu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utvrđenom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osporenom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sudskom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odlukom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priznanju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očinstva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očinstvu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utvrđenom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osporenom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sudskom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odlukom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usvojenju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prestanku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usvojenja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stavljanju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starateljstvo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prestanku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starateljstva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lišenju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vraćanju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roditeljskog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prava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produženju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prestanku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produženog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roditeljskog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prava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zaključenju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prestanku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promeni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ličnog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imena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imena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prezimena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roditelja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usvojitelja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staratelja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sticanju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prestanku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državljanstva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kao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drugi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određeni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drugim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propisom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donetim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>.</w:t>
      </w:r>
    </w:p>
    <w:p w14:paraId="6228BE11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63" w:name="clan_45a"/>
      <w:bookmarkEnd w:id="63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45a</w:t>
      </w:r>
    </w:p>
    <w:p w14:paraId="50106E43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podatak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nacionalnoj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pripadnosti</w:t>
      </w:r>
      <w:proofErr w:type="spellEnd"/>
      <w:r w:rsidRPr="00C002F3">
        <w:rPr>
          <w:lang w:val="fr-FR"/>
        </w:rPr>
        <w:t>.</w:t>
      </w:r>
    </w:p>
    <w:p w14:paraId="2162E33F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Podatak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nacionalnoj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pripadnosti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zahtev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roditelja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njihove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zajedničke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izjave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koja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unosi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prijavu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47. </w:t>
      </w:r>
      <w:proofErr w:type="spellStart"/>
      <w:proofErr w:type="gramStart"/>
      <w:r w:rsidRPr="00C002F3">
        <w:rPr>
          <w:lang w:val="fr-FR"/>
        </w:rPr>
        <w:t>stav</w:t>
      </w:r>
      <w:proofErr w:type="spellEnd"/>
      <w:proofErr w:type="gram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date na </w:t>
      </w:r>
      <w:proofErr w:type="spellStart"/>
      <w:r w:rsidRPr="00C002F3">
        <w:rPr>
          <w:lang w:val="fr-FR"/>
        </w:rPr>
        <w:t>zapisnik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pred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>.</w:t>
      </w:r>
    </w:p>
    <w:p w14:paraId="69B4B8BB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Ukoliko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jedan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roditelja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živ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poznat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drugi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roditelj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može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odrediti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nacionalnu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pripadnost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>.</w:t>
      </w:r>
    </w:p>
    <w:p w14:paraId="551FDDC3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Ukoliko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roditelji</w:t>
      </w:r>
      <w:proofErr w:type="spellEnd"/>
      <w:r w:rsidRPr="00C002F3">
        <w:rPr>
          <w:lang w:val="fr-FR"/>
        </w:rPr>
        <w:t xml:space="preserve"> ne </w:t>
      </w:r>
      <w:proofErr w:type="spellStart"/>
      <w:r w:rsidRPr="00C002F3">
        <w:rPr>
          <w:lang w:val="fr-FR"/>
        </w:rPr>
        <w:t>saglase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pogledu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nacionalne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pripadnosti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neće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izvršiti</w:t>
      </w:r>
      <w:proofErr w:type="spellEnd"/>
      <w:r w:rsidRPr="00C002F3">
        <w:rPr>
          <w:lang w:val="fr-FR"/>
        </w:rPr>
        <w:t xml:space="preserve">, a </w:t>
      </w:r>
      <w:proofErr w:type="spellStart"/>
      <w:r w:rsidRPr="00C002F3">
        <w:rPr>
          <w:lang w:val="fr-FR"/>
        </w:rPr>
        <w:t>dete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sticanjem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punoletstva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može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tražiti</w:t>
      </w:r>
      <w:proofErr w:type="spellEnd"/>
      <w:r w:rsidRPr="00C002F3">
        <w:rPr>
          <w:lang w:val="fr-FR"/>
        </w:rPr>
        <w:t xml:space="preserve"> da se </w:t>
      </w:r>
      <w:proofErr w:type="spellStart"/>
      <w:r w:rsidRPr="00C002F3">
        <w:rPr>
          <w:lang w:val="fr-FR"/>
        </w:rPr>
        <w:t>izvrši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>.</w:t>
      </w:r>
    </w:p>
    <w:p w14:paraId="428B5709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Na </w:t>
      </w:r>
      <w:proofErr w:type="spellStart"/>
      <w:r w:rsidRPr="00C002F3">
        <w:rPr>
          <w:lang w:val="fr-FR"/>
        </w:rPr>
        <w:t>promenu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brisanje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podatka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nacionalnoj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pripadnosti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shodno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primenjuju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odredbe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upisu</w:t>
      </w:r>
      <w:proofErr w:type="spellEnd"/>
      <w:r w:rsidRPr="00C002F3">
        <w:rPr>
          <w:lang w:val="fr-FR"/>
        </w:rPr>
        <w:t>.</w:t>
      </w:r>
    </w:p>
    <w:p w14:paraId="7696BBE6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Punoletno</w:t>
      </w:r>
      <w:proofErr w:type="spellEnd"/>
      <w:r w:rsidRPr="00C002F3">
        <w:rPr>
          <w:lang w:val="fr-FR"/>
        </w:rPr>
        <w:t xml:space="preserve"> lice, </w:t>
      </w:r>
      <w:proofErr w:type="spellStart"/>
      <w:r w:rsidRPr="00C002F3">
        <w:rPr>
          <w:lang w:val="fr-FR"/>
        </w:rPr>
        <w:t>kome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knjizi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podatak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nacionalnoj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pripadnosti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ukoliko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želi</w:t>
      </w:r>
      <w:proofErr w:type="spellEnd"/>
      <w:r w:rsidRPr="00C002F3">
        <w:rPr>
          <w:lang w:val="fr-FR"/>
        </w:rPr>
        <w:t xml:space="preserve"> da se </w:t>
      </w:r>
      <w:proofErr w:type="spellStart"/>
      <w:r w:rsidRPr="00C002F3">
        <w:rPr>
          <w:lang w:val="fr-FR"/>
        </w:rPr>
        <w:t>taj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podatak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briše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promeni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može</w:t>
      </w:r>
      <w:proofErr w:type="spellEnd"/>
      <w:r w:rsidRPr="00C002F3">
        <w:rPr>
          <w:lang w:val="fr-FR"/>
        </w:rPr>
        <w:t xml:space="preserve"> to </w:t>
      </w:r>
      <w:proofErr w:type="spellStart"/>
      <w:r w:rsidRPr="00C002F3">
        <w:rPr>
          <w:lang w:val="fr-FR"/>
        </w:rPr>
        <w:t>učiniti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izjave</w:t>
      </w:r>
      <w:proofErr w:type="spellEnd"/>
      <w:r w:rsidRPr="00C002F3">
        <w:rPr>
          <w:lang w:val="fr-FR"/>
        </w:rPr>
        <w:t xml:space="preserve"> date na </w:t>
      </w:r>
      <w:proofErr w:type="spellStart"/>
      <w:r w:rsidRPr="00C002F3">
        <w:rPr>
          <w:lang w:val="fr-FR"/>
        </w:rPr>
        <w:t>zapisnik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>.</w:t>
      </w:r>
    </w:p>
    <w:p w14:paraId="0FB35946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64" w:name="clan_45b"/>
      <w:bookmarkEnd w:id="64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45b</w:t>
      </w:r>
    </w:p>
    <w:p w14:paraId="6E748980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podatak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promeni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pola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rešenja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6. st. 2. </w:t>
      </w:r>
      <w:proofErr w:type="gramStart"/>
      <w:r w:rsidRPr="00C002F3">
        <w:rPr>
          <w:lang w:val="fr-FR"/>
        </w:rPr>
        <w:t>i</w:t>
      </w:r>
      <w:proofErr w:type="gramEnd"/>
      <w:r w:rsidRPr="00C002F3">
        <w:rPr>
          <w:lang w:val="fr-FR"/>
        </w:rPr>
        <w:t xml:space="preserve"> 4.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donosi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propisane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potvrde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zdravstvene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ustanove</w:t>
      </w:r>
      <w:proofErr w:type="spellEnd"/>
      <w:r w:rsidRPr="00C002F3">
        <w:rPr>
          <w:lang w:val="fr-FR"/>
        </w:rPr>
        <w:t>.</w:t>
      </w:r>
    </w:p>
    <w:p w14:paraId="07CBE0C0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Zdravstvena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ustanova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dostavlja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potvrdu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6. st. 2. </w:t>
      </w:r>
      <w:proofErr w:type="gramStart"/>
      <w:r w:rsidRPr="00C002F3">
        <w:rPr>
          <w:lang w:val="fr-FR"/>
        </w:rPr>
        <w:t>i</w:t>
      </w:r>
      <w:proofErr w:type="gramEnd"/>
      <w:r w:rsidRPr="00C002F3">
        <w:rPr>
          <w:lang w:val="fr-FR"/>
        </w:rPr>
        <w:t xml:space="preserve"> 4.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roku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15 </w:t>
      </w:r>
      <w:proofErr w:type="spellStart"/>
      <w:r w:rsidRPr="00C002F3">
        <w:rPr>
          <w:lang w:val="fr-FR"/>
        </w:rPr>
        <w:t>dana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promene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pola</w:t>
      </w:r>
      <w:proofErr w:type="spellEnd"/>
      <w:r w:rsidRPr="00C002F3">
        <w:rPr>
          <w:lang w:val="fr-FR"/>
        </w:rPr>
        <w:t>.</w:t>
      </w:r>
    </w:p>
    <w:p w14:paraId="3379D2EF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Potvrdu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zdravstvena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ustanova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dostavlja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elektronskim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putem</w:t>
      </w:r>
      <w:proofErr w:type="spellEnd"/>
      <w:r w:rsidRPr="00C002F3">
        <w:rPr>
          <w:lang w:val="fr-FR"/>
        </w:rPr>
        <w:t xml:space="preserve">, a </w:t>
      </w:r>
      <w:proofErr w:type="spellStart"/>
      <w:r w:rsidRPr="00C002F3">
        <w:rPr>
          <w:lang w:val="fr-FR"/>
        </w:rPr>
        <w:t>bez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odlaganja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putem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pošte</w:t>
      </w:r>
      <w:proofErr w:type="spellEnd"/>
      <w:r w:rsidRPr="00C002F3">
        <w:rPr>
          <w:lang w:val="fr-FR"/>
        </w:rPr>
        <w:t>.</w:t>
      </w:r>
    </w:p>
    <w:p w14:paraId="639DE29B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U </w:t>
      </w:r>
      <w:proofErr w:type="spellStart"/>
      <w:r w:rsidRPr="00C002F3">
        <w:rPr>
          <w:lang w:val="fr-FR"/>
        </w:rPr>
        <w:t>potvrdu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se: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datum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opština</w:t>
      </w:r>
      <w:proofErr w:type="spellEnd"/>
      <w:r w:rsidRPr="00C002F3">
        <w:rPr>
          <w:lang w:val="fr-FR"/>
        </w:rPr>
        <w:t>/</w:t>
      </w:r>
      <w:proofErr w:type="spellStart"/>
      <w:r w:rsidRPr="00C002F3">
        <w:rPr>
          <w:lang w:val="fr-FR"/>
        </w:rPr>
        <w:t>grad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jedinstveni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građana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roditelja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lica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kome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promenjen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pol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podatak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promeni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pola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to lice, </w:t>
      </w:r>
      <w:proofErr w:type="spellStart"/>
      <w:r w:rsidRPr="00C002F3">
        <w:rPr>
          <w:lang w:val="fr-FR"/>
        </w:rPr>
        <w:t>kao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lekara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izdao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potvrdu</w:t>
      </w:r>
      <w:proofErr w:type="spellEnd"/>
      <w:r w:rsidRPr="00C002F3">
        <w:rPr>
          <w:lang w:val="fr-FR"/>
        </w:rPr>
        <w:t>.</w:t>
      </w:r>
    </w:p>
    <w:p w14:paraId="3B0B2E99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Ministar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ministar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poslove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zdravlja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sporazumno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propisuju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način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izdavanja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obrazac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potvrde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>.</w:t>
      </w:r>
    </w:p>
    <w:p w14:paraId="370778B4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65" w:name="clan_45v"/>
      <w:bookmarkEnd w:id="65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45v</w:t>
      </w:r>
    </w:p>
    <w:p w14:paraId="34AE520E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lastRenderedPageBreak/>
        <w:t xml:space="preserve">U </w:t>
      </w:r>
      <w:proofErr w:type="spellStart"/>
      <w:r w:rsidRPr="00C002F3">
        <w:rPr>
          <w:lang w:val="fr-FR"/>
        </w:rPr>
        <w:t>slučajevima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kada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knjizi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jedinstveni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građana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upisan</w:t>
      </w:r>
      <w:proofErr w:type="spellEnd"/>
      <w:r w:rsidRPr="00C002F3">
        <w:rPr>
          <w:lang w:val="fr-FR"/>
        </w:rPr>
        <w:t xml:space="preserve">, a </w:t>
      </w:r>
      <w:proofErr w:type="spellStart"/>
      <w:r w:rsidRPr="00C002F3">
        <w:rPr>
          <w:lang w:val="fr-FR"/>
        </w:rPr>
        <w:t>nije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određen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skladu</w:t>
      </w:r>
      <w:proofErr w:type="spellEnd"/>
      <w:r w:rsidRPr="00C002F3">
        <w:rPr>
          <w:lang w:val="fr-FR"/>
        </w:rPr>
        <w:t xml:space="preserve"> sa </w:t>
      </w:r>
      <w:proofErr w:type="spellStart"/>
      <w:r w:rsidRPr="00C002F3">
        <w:rPr>
          <w:lang w:val="fr-FR"/>
        </w:rPr>
        <w:t>propisima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oblasti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jedinstvenog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broja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građana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organ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6. st. 2. </w:t>
      </w:r>
      <w:proofErr w:type="gramStart"/>
      <w:r w:rsidRPr="00C002F3">
        <w:rPr>
          <w:lang w:val="fr-FR"/>
        </w:rPr>
        <w:t>i</w:t>
      </w:r>
      <w:proofErr w:type="gramEnd"/>
      <w:r w:rsidRPr="00C002F3">
        <w:rPr>
          <w:lang w:val="fr-FR"/>
        </w:rPr>
        <w:t xml:space="preserve"> 4.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preuzima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službene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evidencije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jedinstvenih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brojeva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građana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ministarstvo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unutrašnje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poslove</w:t>
      </w:r>
      <w:proofErr w:type="spellEnd"/>
      <w:r w:rsidRPr="00C002F3">
        <w:rPr>
          <w:lang w:val="fr-FR"/>
        </w:rPr>
        <w:t>.</w:t>
      </w:r>
    </w:p>
    <w:p w14:paraId="1E8EB390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preuzimaju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pojedinačnog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upita</w:t>
      </w:r>
      <w:proofErr w:type="spellEnd"/>
      <w:r w:rsidRPr="00C002F3">
        <w:rPr>
          <w:lang w:val="fr-FR"/>
        </w:rPr>
        <w:t xml:space="preserve">, a </w:t>
      </w:r>
      <w:proofErr w:type="spellStart"/>
      <w:r w:rsidRPr="00C002F3">
        <w:rPr>
          <w:lang w:val="fr-FR"/>
        </w:rPr>
        <w:t>prema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podacima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izvoda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uverenja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svim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promenama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ličnog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imena</w:t>
      </w:r>
      <w:proofErr w:type="spellEnd"/>
      <w:r w:rsidRPr="00C002F3">
        <w:rPr>
          <w:lang w:val="fr-FR"/>
        </w:rPr>
        <w:t>.</w:t>
      </w:r>
    </w:p>
    <w:p w14:paraId="638B51EF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Podatak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jedinstvenom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broju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građana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upisaće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samo</w:t>
      </w:r>
      <w:proofErr w:type="spellEnd"/>
      <w:r w:rsidRPr="00C002F3">
        <w:rPr>
          <w:lang w:val="fr-FR"/>
        </w:rPr>
        <w:t xml:space="preserve"> ako je </w:t>
      </w:r>
      <w:proofErr w:type="spellStart"/>
      <w:r w:rsidRPr="00C002F3">
        <w:rPr>
          <w:lang w:val="fr-FR"/>
        </w:rPr>
        <w:t>organ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nesumnjiv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nesporan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način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utvrdio</w:t>
      </w:r>
      <w:proofErr w:type="spellEnd"/>
      <w:r w:rsidRPr="00C002F3">
        <w:rPr>
          <w:lang w:val="fr-FR"/>
        </w:rPr>
        <w:t xml:space="preserve"> da se </w:t>
      </w:r>
      <w:proofErr w:type="spellStart"/>
      <w:r w:rsidRPr="00C002F3">
        <w:rPr>
          <w:lang w:val="fr-FR"/>
        </w:rPr>
        <w:t>taj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podatak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odnosi</w:t>
      </w:r>
      <w:proofErr w:type="spellEnd"/>
      <w:r w:rsidRPr="00C002F3">
        <w:rPr>
          <w:lang w:val="fr-FR"/>
        </w:rPr>
        <w:t xml:space="preserve"> na lice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vrši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>.</w:t>
      </w:r>
    </w:p>
    <w:p w14:paraId="72D3279F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Organ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dužan</w:t>
      </w:r>
      <w:proofErr w:type="spellEnd"/>
      <w:r w:rsidRPr="00C002F3">
        <w:rPr>
          <w:lang w:val="fr-FR"/>
        </w:rPr>
        <w:t xml:space="preserve"> je da </w:t>
      </w:r>
      <w:proofErr w:type="spellStart"/>
      <w:r w:rsidRPr="00C002F3">
        <w:rPr>
          <w:lang w:val="fr-FR"/>
        </w:rPr>
        <w:t>bez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odlaganja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izveštaj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upisanom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podataku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jedinstvenom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broju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građana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dostavi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venčanih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to lice, </w:t>
      </w:r>
      <w:proofErr w:type="spellStart"/>
      <w:r w:rsidRPr="00C002F3">
        <w:rPr>
          <w:lang w:val="fr-FR"/>
        </w:rPr>
        <w:t>radi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ažuriranja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podatka</w:t>
      </w:r>
      <w:proofErr w:type="spellEnd"/>
      <w:r w:rsidRPr="00C002F3">
        <w:rPr>
          <w:lang w:val="fr-FR"/>
        </w:rPr>
        <w:t>.</w:t>
      </w:r>
    </w:p>
    <w:p w14:paraId="29A3EAE3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66" w:name="clan_46"/>
      <w:bookmarkEnd w:id="66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46</w:t>
      </w:r>
    </w:p>
    <w:p w14:paraId="1076BE24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Rođenje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prijavljuje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nadležnom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radi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>.</w:t>
      </w:r>
    </w:p>
    <w:p w14:paraId="36691CFB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67" w:name="clan_47"/>
      <w:bookmarkEnd w:id="67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47</w:t>
      </w:r>
    </w:p>
    <w:p w14:paraId="7989A1F8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Rođenje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zdravstvenoj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ustanovi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dužna</w:t>
      </w:r>
      <w:proofErr w:type="spellEnd"/>
      <w:r w:rsidRPr="00C002F3">
        <w:rPr>
          <w:lang w:val="fr-FR"/>
        </w:rPr>
        <w:t xml:space="preserve"> je da </w:t>
      </w:r>
      <w:proofErr w:type="spellStart"/>
      <w:r w:rsidRPr="00C002F3">
        <w:rPr>
          <w:lang w:val="fr-FR"/>
        </w:rPr>
        <w:t>prijavi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zdravstvena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ustanova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elektronskim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putem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propisanom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obrascu</w:t>
      </w:r>
      <w:proofErr w:type="spellEnd"/>
      <w:r w:rsidRPr="00C002F3">
        <w:rPr>
          <w:lang w:val="fr-FR"/>
        </w:rPr>
        <w:t xml:space="preserve">, a </w:t>
      </w:r>
      <w:proofErr w:type="spellStart"/>
      <w:r w:rsidRPr="00C002F3">
        <w:rPr>
          <w:lang w:val="fr-FR"/>
        </w:rPr>
        <w:t>bez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odlaganja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putem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pošte</w:t>
      </w:r>
      <w:proofErr w:type="spellEnd"/>
      <w:r w:rsidRPr="00C002F3">
        <w:rPr>
          <w:lang w:val="fr-FR"/>
        </w:rPr>
        <w:t>.</w:t>
      </w:r>
    </w:p>
    <w:p w14:paraId="3017B0AA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Po </w:t>
      </w:r>
      <w:proofErr w:type="spellStart"/>
      <w:r w:rsidRPr="00C002F3">
        <w:rPr>
          <w:lang w:val="fr-FR"/>
        </w:rPr>
        <w:t>izvršenom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elektronski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podnete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prijave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obaveštava</w:t>
      </w:r>
      <w:proofErr w:type="spellEnd"/>
      <w:r w:rsidRPr="00C002F3">
        <w:rPr>
          <w:lang w:val="fr-FR"/>
        </w:rPr>
        <w:t xml:space="preserve"> se lice na </w:t>
      </w:r>
      <w:proofErr w:type="spellStart"/>
      <w:r w:rsidRPr="00C002F3">
        <w:rPr>
          <w:lang w:val="fr-FR"/>
        </w:rPr>
        <w:t>koga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taj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odnosi</w:t>
      </w:r>
      <w:proofErr w:type="spellEnd"/>
      <w:r w:rsidRPr="00C002F3">
        <w:rPr>
          <w:lang w:val="fr-FR"/>
        </w:rPr>
        <w:t xml:space="preserve">, a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dostavlja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>.</w:t>
      </w:r>
    </w:p>
    <w:p w14:paraId="17E1301E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Rođenje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 van </w:t>
      </w:r>
      <w:proofErr w:type="spellStart"/>
      <w:r w:rsidRPr="00C002F3">
        <w:rPr>
          <w:lang w:val="fr-FR"/>
        </w:rPr>
        <w:t>zdravstvene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ustanove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dužan</w:t>
      </w:r>
      <w:proofErr w:type="spellEnd"/>
      <w:r w:rsidRPr="00C002F3">
        <w:rPr>
          <w:lang w:val="fr-FR"/>
        </w:rPr>
        <w:t xml:space="preserve"> je da </w:t>
      </w:r>
      <w:proofErr w:type="spellStart"/>
      <w:r w:rsidRPr="00C002F3">
        <w:rPr>
          <w:lang w:val="fr-FR"/>
        </w:rPr>
        <w:t>prijavi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otac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, a ako on </w:t>
      </w:r>
      <w:proofErr w:type="spellStart"/>
      <w:r w:rsidRPr="00C002F3">
        <w:rPr>
          <w:lang w:val="fr-FR"/>
        </w:rPr>
        <w:t>nije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mogućnosti</w:t>
      </w:r>
      <w:proofErr w:type="spellEnd"/>
      <w:r w:rsidRPr="00C002F3">
        <w:rPr>
          <w:lang w:val="fr-FR"/>
        </w:rPr>
        <w:t xml:space="preserve"> da to </w:t>
      </w:r>
      <w:proofErr w:type="spellStart"/>
      <w:r w:rsidRPr="00C002F3">
        <w:rPr>
          <w:lang w:val="fr-FR"/>
        </w:rPr>
        <w:t>učini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drugi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domaćinstva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lice u </w:t>
      </w:r>
      <w:proofErr w:type="spellStart"/>
      <w:r w:rsidRPr="00C002F3">
        <w:rPr>
          <w:lang w:val="fr-FR"/>
        </w:rPr>
        <w:t>čijem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stanu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dete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rođeno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majka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to </w:t>
      </w:r>
      <w:proofErr w:type="spellStart"/>
      <w:r w:rsidRPr="00C002F3">
        <w:rPr>
          <w:lang w:val="fr-FR"/>
        </w:rPr>
        <w:t>bude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sposobna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babica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lekar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su </w:t>
      </w:r>
      <w:proofErr w:type="spellStart"/>
      <w:r w:rsidRPr="00C002F3">
        <w:rPr>
          <w:lang w:val="fr-FR"/>
        </w:rPr>
        <w:t>prisustvovali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porođaju</w:t>
      </w:r>
      <w:proofErr w:type="spellEnd"/>
      <w:r w:rsidRPr="00C002F3">
        <w:rPr>
          <w:lang w:val="fr-FR"/>
        </w:rPr>
        <w:t xml:space="preserve">, a ako </w:t>
      </w:r>
      <w:proofErr w:type="spellStart"/>
      <w:r w:rsidRPr="00C002F3">
        <w:rPr>
          <w:lang w:val="fr-FR"/>
        </w:rPr>
        <w:t>ovih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nema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nisu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mogućnosti</w:t>
      </w:r>
      <w:proofErr w:type="spellEnd"/>
      <w:r w:rsidRPr="00C002F3">
        <w:rPr>
          <w:lang w:val="fr-FR"/>
        </w:rPr>
        <w:t xml:space="preserve"> da </w:t>
      </w:r>
      <w:proofErr w:type="spellStart"/>
      <w:r w:rsidRPr="00C002F3">
        <w:rPr>
          <w:lang w:val="fr-FR"/>
        </w:rPr>
        <w:t>prijave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rođenje</w:t>
      </w:r>
      <w:proofErr w:type="spellEnd"/>
      <w:r w:rsidRPr="00C002F3">
        <w:rPr>
          <w:lang w:val="fr-FR"/>
        </w:rPr>
        <w:t xml:space="preserve"> - lice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saznalo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rođenje</w:t>
      </w:r>
      <w:proofErr w:type="spellEnd"/>
      <w:r w:rsidRPr="00C002F3">
        <w:rPr>
          <w:lang w:val="fr-FR"/>
        </w:rPr>
        <w:t>.</w:t>
      </w:r>
    </w:p>
    <w:p w14:paraId="34FFB7E1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68" w:name="clan_48"/>
      <w:bookmarkEnd w:id="68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48</w:t>
      </w:r>
    </w:p>
    <w:p w14:paraId="513E096E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Rođenje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prijavljuje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roku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15 </w:t>
      </w:r>
      <w:proofErr w:type="spellStart"/>
      <w:r w:rsidRPr="00C002F3">
        <w:rPr>
          <w:lang w:val="fr-FR"/>
        </w:rPr>
        <w:t>dana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>.</w:t>
      </w:r>
    </w:p>
    <w:p w14:paraId="53FCA0DE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je </w:t>
      </w:r>
      <w:proofErr w:type="spellStart"/>
      <w:r w:rsidRPr="00C002F3">
        <w:rPr>
          <w:lang w:val="fr-FR"/>
        </w:rPr>
        <w:t>dete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mrtvo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rođeno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rođenje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mora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prijaviti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roku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24 </w:t>
      </w:r>
      <w:proofErr w:type="spellStart"/>
      <w:r w:rsidRPr="00C002F3">
        <w:rPr>
          <w:lang w:val="fr-FR"/>
        </w:rPr>
        <w:t>časa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njegovog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>.</w:t>
      </w:r>
    </w:p>
    <w:p w14:paraId="1DB451AC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69" w:name="clan_49"/>
      <w:bookmarkEnd w:id="69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49</w:t>
      </w:r>
    </w:p>
    <w:p w14:paraId="29ADF1FA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Činjenica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područja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čijem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sastavu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naseljeno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>.</w:t>
      </w:r>
    </w:p>
    <w:p w14:paraId="1128CA08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Činjenica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prevoznom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sredstvu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toku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putovanja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područja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čijem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sastavu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naseljeno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gde se </w:t>
      </w:r>
      <w:proofErr w:type="spellStart"/>
      <w:r w:rsidRPr="00C002F3">
        <w:rPr>
          <w:lang w:val="fr-FR"/>
        </w:rPr>
        <w:t>putovanje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majke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završilo</w:t>
      </w:r>
      <w:proofErr w:type="spellEnd"/>
      <w:r w:rsidRPr="00C002F3">
        <w:rPr>
          <w:lang w:val="fr-FR"/>
        </w:rPr>
        <w:t>.</w:t>
      </w:r>
    </w:p>
    <w:p w14:paraId="64DB4FF3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70" w:name="clan_50"/>
      <w:bookmarkEnd w:id="70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50</w:t>
      </w:r>
    </w:p>
    <w:p w14:paraId="4C96FC36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Činjenica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čiji</w:t>
      </w:r>
      <w:proofErr w:type="spellEnd"/>
      <w:r w:rsidRPr="00C002F3">
        <w:rPr>
          <w:lang w:val="fr-FR"/>
        </w:rPr>
        <w:t xml:space="preserve"> su </w:t>
      </w:r>
      <w:proofErr w:type="spellStart"/>
      <w:r w:rsidRPr="00C002F3">
        <w:rPr>
          <w:lang w:val="fr-FR"/>
        </w:rPr>
        <w:t>roditelji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nepoznati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područja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čijem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sastavu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naseljeno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gde je </w:t>
      </w:r>
      <w:proofErr w:type="spellStart"/>
      <w:r w:rsidRPr="00C002F3">
        <w:rPr>
          <w:lang w:val="fr-FR"/>
        </w:rPr>
        <w:t>dete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nađeno</w:t>
      </w:r>
      <w:proofErr w:type="spellEnd"/>
      <w:r w:rsidRPr="00C002F3">
        <w:rPr>
          <w:lang w:val="fr-FR"/>
        </w:rPr>
        <w:t>.</w:t>
      </w:r>
    </w:p>
    <w:p w14:paraId="575682C6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lastRenderedPageBreak/>
        <w:t>Upis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vrši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rešenja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starateljstva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sadrži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sledeće</w:t>
      </w:r>
      <w:proofErr w:type="spellEnd"/>
      <w:r w:rsidRPr="00C002F3">
        <w:rPr>
          <w:lang w:val="fr-FR"/>
        </w:rPr>
        <w:t xml:space="preserve"> </w:t>
      </w:r>
      <w:proofErr w:type="spellStart"/>
      <w:proofErr w:type="gramStart"/>
      <w:r w:rsidRPr="00C002F3">
        <w:rPr>
          <w:lang w:val="fr-FR"/>
        </w:rPr>
        <w:t>podatke</w:t>
      </w:r>
      <w:proofErr w:type="spellEnd"/>
      <w:r w:rsidRPr="00C002F3">
        <w:rPr>
          <w:lang w:val="fr-FR"/>
        </w:rPr>
        <w:t>:</w:t>
      </w:r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lično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pol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; dan, </w:t>
      </w:r>
      <w:proofErr w:type="spellStart"/>
      <w:r w:rsidRPr="00C002F3">
        <w:rPr>
          <w:lang w:val="fr-FR"/>
        </w:rPr>
        <w:t>mesec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godinu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čas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opštinu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državljanstvo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. Kao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naseljeno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gde je </w:t>
      </w:r>
      <w:proofErr w:type="spellStart"/>
      <w:r w:rsidRPr="00C002F3">
        <w:rPr>
          <w:lang w:val="fr-FR"/>
        </w:rPr>
        <w:t>dete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nađeno</w:t>
      </w:r>
      <w:proofErr w:type="spellEnd"/>
      <w:r w:rsidRPr="00C002F3">
        <w:rPr>
          <w:lang w:val="fr-FR"/>
        </w:rPr>
        <w:t>.</w:t>
      </w:r>
    </w:p>
    <w:p w14:paraId="2CE3D9FF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Organ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starateljstva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donosi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rešenje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2.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zapisnika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nalaženju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dostavlja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zajedno</w:t>
      </w:r>
      <w:proofErr w:type="spellEnd"/>
      <w:r w:rsidRPr="00C002F3">
        <w:rPr>
          <w:lang w:val="fr-FR"/>
        </w:rPr>
        <w:t xml:space="preserve"> sa </w:t>
      </w:r>
      <w:proofErr w:type="spellStart"/>
      <w:r w:rsidRPr="00C002F3">
        <w:rPr>
          <w:lang w:val="fr-FR"/>
        </w:rPr>
        <w:t>zapisnikom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nalaženju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matičaru</w:t>
      </w:r>
      <w:proofErr w:type="spellEnd"/>
      <w:r w:rsidRPr="00C002F3">
        <w:rPr>
          <w:lang w:val="fr-FR"/>
        </w:rPr>
        <w:t>.</w:t>
      </w:r>
    </w:p>
    <w:p w14:paraId="3C2ECCFA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71" w:name="clan_51"/>
      <w:bookmarkEnd w:id="71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51</w:t>
      </w:r>
    </w:p>
    <w:p w14:paraId="6A7A5548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Činjenica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bez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roditeljskog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staranja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koja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prijavljuje</w:t>
      </w:r>
      <w:proofErr w:type="spellEnd"/>
      <w:r w:rsidRPr="00C002F3">
        <w:rPr>
          <w:lang w:val="fr-FR"/>
        </w:rPr>
        <w:t xml:space="preserve"> po </w:t>
      </w:r>
      <w:proofErr w:type="spellStart"/>
      <w:r w:rsidRPr="00C002F3">
        <w:rPr>
          <w:lang w:val="fr-FR"/>
        </w:rPr>
        <w:t>isteku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25.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, a </w:t>
      </w:r>
      <w:proofErr w:type="spellStart"/>
      <w:r w:rsidRPr="00C002F3">
        <w:rPr>
          <w:lang w:val="fr-FR"/>
        </w:rPr>
        <w:t>koju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moguće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upisati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način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uređen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</w:t>
      </w:r>
      <w:proofErr w:type="spellEnd"/>
      <w:r w:rsidRPr="00C002F3">
        <w:rPr>
          <w:lang w:val="fr-FR"/>
        </w:rPr>
        <w:t xml:space="preserve">. 49. i 50.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 po </w:t>
      </w:r>
      <w:proofErr w:type="spellStart"/>
      <w:r w:rsidRPr="00C002F3">
        <w:rPr>
          <w:lang w:val="fr-FR"/>
        </w:rPr>
        <w:t>mestu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boravišta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vreme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pokretanja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postupka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te </w:t>
      </w:r>
      <w:proofErr w:type="spellStart"/>
      <w:r w:rsidRPr="00C002F3">
        <w:rPr>
          <w:lang w:val="fr-FR"/>
        </w:rPr>
        <w:t>činjenice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>.</w:t>
      </w:r>
    </w:p>
    <w:p w14:paraId="7226896A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vrši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rešenja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starateljstva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sadrži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sledeće</w:t>
      </w:r>
      <w:proofErr w:type="spellEnd"/>
      <w:r w:rsidRPr="00C002F3">
        <w:rPr>
          <w:lang w:val="fr-FR"/>
        </w:rPr>
        <w:t xml:space="preserve"> </w:t>
      </w:r>
      <w:proofErr w:type="spellStart"/>
      <w:proofErr w:type="gramStart"/>
      <w:r w:rsidRPr="00C002F3">
        <w:rPr>
          <w:lang w:val="fr-FR"/>
        </w:rPr>
        <w:t>podatke</w:t>
      </w:r>
      <w:proofErr w:type="spellEnd"/>
      <w:r w:rsidRPr="00C002F3">
        <w:rPr>
          <w:lang w:val="fr-FR"/>
        </w:rPr>
        <w:t>:</w:t>
      </w:r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lično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pol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; dan, </w:t>
      </w:r>
      <w:proofErr w:type="spellStart"/>
      <w:r w:rsidRPr="00C002F3">
        <w:rPr>
          <w:lang w:val="fr-FR"/>
        </w:rPr>
        <w:t>mesec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godinu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opštinu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državljanstvo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. Kao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naseljeno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gde </w:t>
      </w:r>
      <w:proofErr w:type="spellStart"/>
      <w:r w:rsidRPr="00C002F3">
        <w:rPr>
          <w:lang w:val="fr-FR"/>
        </w:rPr>
        <w:t>dete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boravište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vreme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pokretanja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postupka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činjenice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>.</w:t>
      </w:r>
    </w:p>
    <w:p w14:paraId="4B7294AE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se </w:t>
      </w:r>
      <w:proofErr w:type="spellStart"/>
      <w:r w:rsidRPr="00C002F3">
        <w:rPr>
          <w:lang w:val="fr-FR"/>
        </w:rPr>
        <w:t>naknadno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utvrdi</w:t>
      </w:r>
      <w:proofErr w:type="spellEnd"/>
      <w:r w:rsidRPr="00C002F3">
        <w:rPr>
          <w:lang w:val="fr-FR"/>
        </w:rPr>
        <w:t xml:space="preserve"> da je </w:t>
      </w:r>
      <w:proofErr w:type="spellStart"/>
      <w:r w:rsidRPr="00C002F3">
        <w:rPr>
          <w:lang w:val="fr-FR"/>
        </w:rPr>
        <w:t>rođenje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već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upisano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organ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starateljstva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doneo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rešenje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2.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rešenjem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će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poništiti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kasniji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činjenice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>.</w:t>
      </w:r>
    </w:p>
    <w:p w14:paraId="05BEA3B7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72" w:name="clan_52"/>
      <w:bookmarkEnd w:id="72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52</w:t>
      </w:r>
    </w:p>
    <w:p w14:paraId="7D9B6869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Usvojeno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rešenja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novom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usvojenika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donosi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starateljstva</w:t>
      </w:r>
      <w:proofErr w:type="spellEnd"/>
      <w:r w:rsidRPr="00C002F3">
        <w:rPr>
          <w:lang w:val="fr-FR"/>
        </w:rPr>
        <w:t>.</w:t>
      </w:r>
    </w:p>
    <w:p w14:paraId="4E01888B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Rešenje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novom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činjenice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usvojenika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sadrži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sledeće</w:t>
      </w:r>
      <w:proofErr w:type="spellEnd"/>
      <w:r w:rsidRPr="00C002F3">
        <w:rPr>
          <w:lang w:val="fr-FR"/>
        </w:rPr>
        <w:t xml:space="preserve"> </w:t>
      </w:r>
      <w:proofErr w:type="spellStart"/>
      <w:proofErr w:type="gramStart"/>
      <w:r w:rsidRPr="00C002F3">
        <w:rPr>
          <w:lang w:val="fr-FR"/>
        </w:rPr>
        <w:t>podatke</w:t>
      </w:r>
      <w:proofErr w:type="spellEnd"/>
      <w:r w:rsidRPr="00C002F3">
        <w:rPr>
          <w:lang w:val="fr-FR"/>
        </w:rPr>
        <w:t>:</w:t>
      </w:r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lično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pol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; dan, </w:t>
      </w:r>
      <w:proofErr w:type="spellStart"/>
      <w:r w:rsidRPr="00C002F3">
        <w:rPr>
          <w:lang w:val="fr-FR"/>
        </w:rPr>
        <w:t>mesec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godinu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čas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opštinu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državljanstvo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. </w:t>
      </w: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roditeljima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zamenjuju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podacima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usvojiteljima</w:t>
      </w:r>
      <w:proofErr w:type="spellEnd"/>
      <w:r w:rsidRPr="00C002F3">
        <w:rPr>
          <w:lang w:val="fr-FR"/>
        </w:rPr>
        <w:t>.</w:t>
      </w:r>
    </w:p>
    <w:p w14:paraId="2BE014D7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Rešenje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konačno</w:t>
      </w:r>
      <w:proofErr w:type="spellEnd"/>
      <w:r w:rsidRPr="00C002F3">
        <w:rPr>
          <w:lang w:val="fr-FR"/>
        </w:rPr>
        <w:t xml:space="preserve"> je i </w:t>
      </w:r>
      <w:proofErr w:type="spellStart"/>
      <w:r w:rsidRPr="00C002F3">
        <w:rPr>
          <w:lang w:val="fr-FR"/>
        </w:rPr>
        <w:t>njime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poništava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raniji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usvojenika</w:t>
      </w:r>
      <w:proofErr w:type="spellEnd"/>
      <w:r w:rsidRPr="00C002F3">
        <w:rPr>
          <w:lang w:val="fr-FR"/>
        </w:rPr>
        <w:t>.</w:t>
      </w:r>
    </w:p>
    <w:p w14:paraId="4E8C3580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73" w:name="clan_53"/>
      <w:bookmarkEnd w:id="73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53</w:t>
      </w:r>
    </w:p>
    <w:p w14:paraId="73ED4E95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presude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poništenju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usvojenja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koju</w:t>
      </w:r>
      <w:proofErr w:type="spellEnd"/>
      <w:r w:rsidRPr="00C002F3">
        <w:rPr>
          <w:lang w:val="fr-FR"/>
        </w:rPr>
        <w:t xml:space="preserve"> sud </w:t>
      </w:r>
      <w:proofErr w:type="spellStart"/>
      <w:r w:rsidRPr="00C002F3">
        <w:rPr>
          <w:lang w:val="fr-FR"/>
        </w:rPr>
        <w:t>dostavlja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starateljstva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kojim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zasnovano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usvojenje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organ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starateljstva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donosi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rešenje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poništenju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rešenja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novom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usvojenika</w:t>
      </w:r>
      <w:proofErr w:type="spellEnd"/>
      <w:r w:rsidRPr="00C002F3">
        <w:rPr>
          <w:lang w:val="fr-FR"/>
        </w:rPr>
        <w:t>.</w:t>
      </w:r>
    </w:p>
    <w:p w14:paraId="71EC9739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rešenja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osnažuje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prvi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>.</w:t>
      </w:r>
    </w:p>
    <w:p w14:paraId="1C725188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74" w:name="clan_54"/>
      <w:bookmarkEnd w:id="74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54</w:t>
      </w:r>
    </w:p>
    <w:p w14:paraId="68AE9091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Lica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koja</w:t>
      </w:r>
      <w:proofErr w:type="spellEnd"/>
      <w:r w:rsidRPr="00C002F3">
        <w:rPr>
          <w:lang w:val="fr-FR"/>
        </w:rPr>
        <w:t xml:space="preserve"> su po </w:t>
      </w:r>
      <w:proofErr w:type="spellStart"/>
      <w:r w:rsidRPr="00C002F3">
        <w:rPr>
          <w:lang w:val="fr-FR"/>
        </w:rPr>
        <w:t>propisima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ličnom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ovlašćena</w:t>
      </w:r>
      <w:proofErr w:type="spellEnd"/>
      <w:r w:rsidRPr="00C002F3">
        <w:rPr>
          <w:lang w:val="fr-FR"/>
        </w:rPr>
        <w:t xml:space="preserve"> da </w:t>
      </w:r>
      <w:proofErr w:type="spellStart"/>
      <w:r w:rsidRPr="00C002F3">
        <w:rPr>
          <w:lang w:val="fr-FR"/>
        </w:rPr>
        <w:t>odrede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lično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dužna</w:t>
      </w:r>
      <w:proofErr w:type="spellEnd"/>
      <w:r w:rsidRPr="00C002F3">
        <w:rPr>
          <w:lang w:val="fr-FR"/>
        </w:rPr>
        <w:t xml:space="preserve"> su da </w:t>
      </w:r>
      <w:proofErr w:type="spellStart"/>
      <w:r w:rsidRPr="00C002F3">
        <w:rPr>
          <w:lang w:val="fr-FR"/>
        </w:rPr>
        <w:t>radi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prijave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lično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najkasnije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roku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30 </w:t>
      </w:r>
      <w:proofErr w:type="spellStart"/>
      <w:r w:rsidRPr="00C002F3">
        <w:rPr>
          <w:lang w:val="fr-FR"/>
        </w:rPr>
        <w:t>dana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>.</w:t>
      </w:r>
    </w:p>
    <w:p w14:paraId="0BECF36E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se </w:t>
      </w:r>
      <w:proofErr w:type="spellStart"/>
      <w:r w:rsidRPr="00C002F3">
        <w:rPr>
          <w:lang w:val="fr-FR"/>
        </w:rPr>
        <w:t>lica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ne </w:t>
      </w:r>
      <w:proofErr w:type="spellStart"/>
      <w:r w:rsidRPr="00C002F3">
        <w:rPr>
          <w:lang w:val="fr-FR"/>
        </w:rPr>
        <w:t>sporazumeju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ličnom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dužna</w:t>
      </w:r>
      <w:proofErr w:type="spellEnd"/>
      <w:r w:rsidRPr="00C002F3">
        <w:rPr>
          <w:lang w:val="fr-FR"/>
        </w:rPr>
        <w:t xml:space="preserve"> su da o tome </w:t>
      </w:r>
      <w:proofErr w:type="spellStart"/>
      <w:r w:rsidRPr="00C002F3">
        <w:rPr>
          <w:lang w:val="fr-FR"/>
        </w:rPr>
        <w:t>obaveste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roku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30 </w:t>
      </w:r>
      <w:proofErr w:type="spellStart"/>
      <w:r w:rsidRPr="00C002F3">
        <w:rPr>
          <w:lang w:val="fr-FR"/>
        </w:rPr>
        <w:t>dana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>.</w:t>
      </w:r>
    </w:p>
    <w:p w14:paraId="1C4373E4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lastRenderedPageBreak/>
        <w:t xml:space="preserve">Ako je </w:t>
      </w:r>
      <w:proofErr w:type="spellStart"/>
      <w:r w:rsidRPr="00C002F3">
        <w:rPr>
          <w:lang w:val="fr-FR"/>
        </w:rPr>
        <w:t>rok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protekao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ličnog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izvršiće</w:t>
      </w:r>
      <w:proofErr w:type="spellEnd"/>
      <w:r w:rsidRPr="00C002F3">
        <w:rPr>
          <w:lang w:val="fr-FR"/>
        </w:rPr>
        <w:t xml:space="preserve"> se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rešenja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starateljstva</w:t>
      </w:r>
      <w:proofErr w:type="spellEnd"/>
      <w:r w:rsidRPr="00C002F3">
        <w:rPr>
          <w:lang w:val="fr-FR"/>
        </w:rPr>
        <w:t>.</w:t>
      </w:r>
    </w:p>
    <w:p w14:paraId="62C1BCC1" w14:textId="77777777" w:rsidR="00C002F3" w:rsidRPr="00C002F3" w:rsidRDefault="00C002F3" w:rsidP="00C002F3">
      <w:pPr>
        <w:jc w:val="center"/>
        <w:rPr>
          <w:lang w:val="fr-FR"/>
        </w:rPr>
      </w:pPr>
      <w:bookmarkStart w:id="75" w:name="str_11"/>
      <w:bookmarkEnd w:id="75"/>
      <w:r w:rsidRPr="00C002F3">
        <w:rPr>
          <w:lang w:val="fr-FR"/>
        </w:rPr>
        <w:t>IV MATIČNA KNJIGA VENČANIH</w:t>
      </w:r>
    </w:p>
    <w:p w14:paraId="3D732A87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76" w:name="clan_55"/>
      <w:bookmarkEnd w:id="76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55</w:t>
      </w:r>
    </w:p>
    <w:p w14:paraId="063364E6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venčanih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upisuju</w:t>
      </w:r>
      <w:proofErr w:type="spellEnd"/>
      <w:r w:rsidRPr="00C002F3">
        <w:rPr>
          <w:lang w:val="fr-FR"/>
        </w:rPr>
        <w:t xml:space="preserve"> </w:t>
      </w:r>
      <w:proofErr w:type="gramStart"/>
      <w:r w:rsidRPr="00C002F3">
        <w:rPr>
          <w:lang w:val="fr-FR"/>
        </w:rPr>
        <w:t>se:</w:t>
      </w:r>
      <w:proofErr w:type="gramEnd"/>
    </w:p>
    <w:p w14:paraId="7CB27596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1) </w:t>
      </w: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zaključenju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, i </w:t>
      </w:r>
      <w:proofErr w:type="gramStart"/>
      <w:r w:rsidRPr="00C002F3">
        <w:rPr>
          <w:lang w:val="fr-FR"/>
        </w:rPr>
        <w:t>to:</w:t>
      </w:r>
      <w:proofErr w:type="gramEnd"/>
      <w:r w:rsidRPr="00C002F3">
        <w:rPr>
          <w:lang w:val="fr-FR"/>
        </w:rPr>
        <w:t xml:space="preserve"> dan, </w:t>
      </w:r>
      <w:proofErr w:type="spellStart"/>
      <w:r w:rsidRPr="00C002F3">
        <w:rPr>
          <w:lang w:val="fr-FR"/>
        </w:rPr>
        <w:t>mesec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godina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supružnika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jedinstveni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građana</w:t>
      </w:r>
      <w:proofErr w:type="spellEnd"/>
      <w:r w:rsidRPr="00C002F3">
        <w:rPr>
          <w:lang w:val="fr-FR"/>
        </w:rPr>
        <w:t xml:space="preserve">; dan, </w:t>
      </w:r>
      <w:proofErr w:type="spellStart"/>
      <w:r w:rsidRPr="00C002F3">
        <w:rPr>
          <w:lang w:val="fr-FR"/>
        </w:rPr>
        <w:t>mesec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godina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opština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, a ako je </w:t>
      </w:r>
      <w:proofErr w:type="spellStart"/>
      <w:r w:rsidRPr="00C002F3">
        <w:rPr>
          <w:lang w:val="fr-FR"/>
        </w:rPr>
        <w:t>supružnik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inostranstvu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naziv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državljanstvo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prebivalište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adresa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supružnika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kao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izjava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supružnika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novom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prezimenu</w:t>
      </w:r>
      <w:proofErr w:type="spellEnd"/>
      <w:r w:rsidRPr="00C002F3">
        <w:rPr>
          <w:lang w:val="fr-FR"/>
        </w:rPr>
        <w:t>;</w:t>
      </w:r>
    </w:p>
    <w:p w14:paraId="6555F7DF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2)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roditelja</w:t>
      </w:r>
      <w:proofErr w:type="spellEnd"/>
      <w:r w:rsidRPr="00C002F3">
        <w:rPr>
          <w:lang w:val="fr-FR"/>
        </w:rPr>
        <w:t xml:space="preserve"> </w:t>
      </w:r>
      <w:proofErr w:type="spellStart"/>
      <w:proofErr w:type="gramStart"/>
      <w:r w:rsidRPr="00C002F3">
        <w:rPr>
          <w:lang w:val="fr-FR"/>
        </w:rPr>
        <w:t>supružnika</w:t>
      </w:r>
      <w:proofErr w:type="spellEnd"/>
      <w:r w:rsidRPr="00C002F3">
        <w:rPr>
          <w:lang w:val="fr-FR"/>
        </w:rPr>
        <w:t>;</w:t>
      </w:r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prebivalište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svedoka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tumača</w:t>
      </w:r>
      <w:proofErr w:type="spellEnd"/>
      <w:r w:rsidRPr="00C002F3">
        <w:rPr>
          <w:lang w:val="fr-FR"/>
        </w:rPr>
        <w:t xml:space="preserve"> ako je </w:t>
      </w:r>
      <w:proofErr w:type="spellStart"/>
      <w:r w:rsidRPr="00C002F3">
        <w:rPr>
          <w:lang w:val="fr-FR"/>
        </w:rPr>
        <w:t>njegovo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prisustvo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bilo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neophodno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prebivalište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punomoćnika</w:t>
      </w:r>
      <w:proofErr w:type="spellEnd"/>
      <w:r w:rsidRPr="00C002F3">
        <w:rPr>
          <w:lang w:val="fr-FR"/>
        </w:rPr>
        <w:t xml:space="preserve"> ako </w:t>
      </w:r>
      <w:proofErr w:type="spellStart"/>
      <w:r w:rsidRPr="00C002F3">
        <w:rPr>
          <w:lang w:val="fr-FR"/>
        </w:rPr>
        <w:t>pri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jednog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supružnika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zastupa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punomoćnik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>;</w:t>
      </w:r>
    </w:p>
    <w:p w14:paraId="2E1313EF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3) </w:t>
      </w:r>
      <w:proofErr w:type="spellStart"/>
      <w:r w:rsidRPr="00C002F3">
        <w:rPr>
          <w:lang w:val="fr-FR"/>
        </w:rPr>
        <w:t>prestanak</w:t>
      </w:r>
      <w:proofErr w:type="spellEnd"/>
      <w:r w:rsidRPr="00C002F3">
        <w:rPr>
          <w:lang w:val="fr-FR"/>
        </w:rPr>
        <w:t xml:space="preserve"> </w:t>
      </w:r>
      <w:proofErr w:type="spellStart"/>
      <w:proofErr w:type="gram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>;</w:t>
      </w:r>
      <w:proofErr w:type="gramEnd"/>
    </w:p>
    <w:p w14:paraId="2CF07D36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4) promena </w:t>
      </w:r>
      <w:proofErr w:type="spellStart"/>
      <w:r w:rsidRPr="00C002F3">
        <w:rPr>
          <w:lang w:val="fr-FR"/>
        </w:rPr>
        <w:t>ličnog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imena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imena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prezimena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supružnika</w:t>
      </w:r>
      <w:proofErr w:type="spellEnd"/>
      <w:r w:rsidRPr="00C002F3">
        <w:rPr>
          <w:lang w:val="fr-FR"/>
        </w:rPr>
        <w:t>.</w:t>
      </w:r>
    </w:p>
    <w:p w14:paraId="21003BBD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77" w:name="clan_56"/>
      <w:bookmarkEnd w:id="77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56</w:t>
      </w:r>
    </w:p>
    <w:p w14:paraId="21008134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Budući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supružnici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nameru</w:t>
      </w:r>
      <w:proofErr w:type="spellEnd"/>
      <w:r w:rsidRPr="00C002F3">
        <w:rPr>
          <w:lang w:val="fr-FR"/>
        </w:rPr>
        <w:t xml:space="preserve"> da </w:t>
      </w:r>
      <w:proofErr w:type="spellStart"/>
      <w:r w:rsidRPr="00C002F3">
        <w:rPr>
          <w:lang w:val="fr-FR"/>
        </w:rPr>
        <w:t>zaključe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prijavljuju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pismeno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usmeno</w:t>
      </w:r>
      <w:proofErr w:type="spellEnd"/>
      <w:r w:rsidRPr="00C002F3">
        <w:rPr>
          <w:lang w:val="fr-FR"/>
        </w:rPr>
        <w:t>.</w:t>
      </w:r>
    </w:p>
    <w:p w14:paraId="2B695C91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O </w:t>
      </w:r>
      <w:proofErr w:type="spellStart"/>
      <w:r w:rsidRPr="00C002F3">
        <w:rPr>
          <w:lang w:val="fr-FR"/>
        </w:rPr>
        <w:t>usmenoj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prijavi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sačinjava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zapisnik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propisanom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obrascu</w:t>
      </w:r>
      <w:proofErr w:type="spellEnd"/>
      <w:r w:rsidRPr="00C002F3">
        <w:rPr>
          <w:lang w:val="fr-FR"/>
        </w:rPr>
        <w:t>.</w:t>
      </w:r>
    </w:p>
    <w:p w14:paraId="0410F4C1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78" w:name="clan_57"/>
      <w:bookmarkEnd w:id="78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57</w:t>
      </w:r>
    </w:p>
    <w:p w14:paraId="198A4DEF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Činjenica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venčanih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koja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područje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čijem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sastavu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naseljeno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kome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brak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</w:t>
      </w:r>
      <w:proofErr w:type="spellEnd"/>
      <w:r w:rsidRPr="00C002F3">
        <w:rPr>
          <w:lang w:val="fr-FR"/>
        </w:rPr>
        <w:t>.</w:t>
      </w:r>
    </w:p>
    <w:p w14:paraId="69DC77AE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79" w:name="clan_58"/>
      <w:bookmarkEnd w:id="79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58</w:t>
      </w:r>
    </w:p>
    <w:p w14:paraId="49E82E58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Brak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upisaće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venčanih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samo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pravnosnažne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odluke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suda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utvrđivanju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postojanja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>.</w:t>
      </w:r>
    </w:p>
    <w:p w14:paraId="6B46C187" w14:textId="77777777" w:rsidR="00C002F3" w:rsidRPr="00C002F3" w:rsidRDefault="00C002F3" w:rsidP="00C002F3">
      <w:pPr>
        <w:jc w:val="center"/>
        <w:rPr>
          <w:lang w:val="fr-FR"/>
        </w:rPr>
      </w:pPr>
      <w:bookmarkStart w:id="80" w:name="str_12"/>
      <w:bookmarkEnd w:id="80"/>
      <w:r w:rsidRPr="00C002F3">
        <w:rPr>
          <w:lang w:val="fr-FR"/>
        </w:rPr>
        <w:t>V MATIČNA KNJIGA UMRLIH</w:t>
      </w:r>
    </w:p>
    <w:p w14:paraId="147B56E6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81" w:name="clan_59"/>
      <w:bookmarkEnd w:id="81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59</w:t>
      </w:r>
    </w:p>
    <w:p w14:paraId="5AC17CF6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upisuju</w:t>
      </w:r>
      <w:proofErr w:type="spellEnd"/>
      <w:r w:rsidRPr="00C002F3">
        <w:rPr>
          <w:lang w:val="fr-FR"/>
        </w:rPr>
        <w:t xml:space="preserve"> </w:t>
      </w:r>
      <w:proofErr w:type="gramStart"/>
      <w:r w:rsidRPr="00C002F3">
        <w:rPr>
          <w:lang w:val="fr-FR"/>
        </w:rPr>
        <w:t>se:</w:t>
      </w:r>
      <w:proofErr w:type="gramEnd"/>
    </w:p>
    <w:p w14:paraId="4BE3C72D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1) </w:t>
      </w: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, i </w:t>
      </w:r>
      <w:proofErr w:type="gramStart"/>
      <w:r w:rsidRPr="00C002F3">
        <w:rPr>
          <w:lang w:val="fr-FR"/>
        </w:rPr>
        <w:t>to:</w:t>
      </w:r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umrlog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njegovo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pol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umrlog</w:t>
      </w:r>
      <w:proofErr w:type="spellEnd"/>
      <w:r w:rsidRPr="00C002F3">
        <w:rPr>
          <w:lang w:val="fr-FR"/>
        </w:rPr>
        <w:t xml:space="preserve">; dan, </w:t>
      </w:r>
      <w:proofErr w:type="spellStart"/>
      <w:r w:rsidRPr="00C002F3">
        <w:rPr>
          <w:lang w:val="fr-FR"/>
        </w:rPr>
        <w:t>mesec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godina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čas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opština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, a ako je </w:t>
      </w:r>
      <w:proofErr w:type="spellStart"/>
      <w:r w:rsidRPr="00C002F3">
        <w:rPr>
          <w:lang w:val="fr-FR"/>
        </w:rPr>
        <w:t>umro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inostranstvu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naziv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države</w:t>
      </w:r>
      <w:proofErr w:type="spellEnd"/>
      <w:r w:rsidRPr="00C002F3">
        <w:rPr>
          <w:lang w:val="fr-FR"/>
        </w:rPr>
        <w:t xml:space="preserve">; dan, </w:t>
      </w:r>
      <w:proofErr w:type="spellStart"/>
      <w:r w:rsidRPr="00C002F3">
        <w:rPr>
          <w:lang w:val="fr-FR"/>
        </w:rPr>
        <w:t>mesec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godina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čas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opština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, a ako je </w:t>
      </w:r>
      <w:proofErr w:type="spellStart"/>
      <w:r w:rsidRPr="00C002F3">
        <w:rPr>
          <w:lang w:val="fr-FR"/>
        </w:rPr>
        <w:t>rođen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inostranstvu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naziv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države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bračni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status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jedinstveni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građana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državljanstvo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prebivalište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adresa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umrlog</w:t>
      </w:r>
      <w:proofErr w:type="spellEnd"/>
      <w:r w:rsidRPr="00C002F3">
        <w:rPr>
          <w:lang w:val="fr-FR"/>
        </w:rPr>
        <w:t>;</w:t>
      </w:r>
    </w:p>
    <w:p w14:paraId="7C5CF311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2)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supružnika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umrlog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njegovo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, ako je </w:t>
      </w:r>
      <w:proofErr w:type="spellStart"/>
      <w:r w:rsidRPr="00C002F3">
        <w:rPr>
          <w:lang w:val="fr-FR"/>
        </w:rPr>
        <w:t>umrli</w:t>
      </w:r>
      <w:proofErr w:type="spellEnd"/>
      <w:r w:rsidRPr="00C002F3">
        <w:rPr>
          <w:lang w:val="fr-FR"/>
        </w:rPr>
        <w:t xml:space="preserve"> bio u </w:t>
      </w:r>
      <w:proofErr w:type="spellStart"/>
      <w:proofErr w:type="gramStart"/>
      <w:r w:rsidRPr="00C002F3">
        <w:rPr>
          <w:lang w:val="fr-FR"/>
        </w:rPr>
        <w:t>braku</w:t>
      </w:r>
      <w:proofErr w:type="spellEnd"/>
      <w:r w:rsidRPr="00C002F3">
        <w:rPr>
          <w:lang w:val="fr-FR"/>
        </w:rPr>
        <w:t>;</w:t>
      </w:r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roditelja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umrlog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prebivalište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prijavilo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naziv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sedište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ustanove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organizacije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koja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prijavila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</w:t>
      </w:r>
      <w:proofErr w:type="spellEnd"/>
      <w:r w:rsidRPr="00C002F3">
        <w:rPr>
          <w:lang w:val="fr-FR"/>
        </w:rPr>
        <w:t>;</w:t>
      </w:r>
    </w:p>
    <w:p w14:paraId="14E5DEB2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lastRenderedPageBreak/>
        <w:t xml:space="preserve">3) </w:t>
      </w:r>
      <w:proofErr w:type="spellStart"/>
      <w:r w:rsidRPr="00C002F3">
        <w:rPr>
          <w:lang w:val="fr-FR"/>
        </w:rPr>
        <w:t>proglašenje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nestalog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umrlim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smrt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utvrđena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sudskom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postupku</w:t>
      </w:r>
      <w:proofErr w:type="spellEnd"/>
      <w:r w:rsidRPr="00C002F3">
        <w:rPr>
          <w:lang w:val="fr-FR"/>
        </w:rPr>
        <w:t>.</w:t>
      </w:r>
    </w:p>
    <w:p w14:paraId="519D0E88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82" w:name="clan_60"/>
      <w:bookmarkEnd w:id="82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60</w:t>
      </w:r>
    </w:p>
    <w:p w14:paraId="11435645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Činjenica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prijavljuje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nadležnom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matičaru</w:t>
      </w:r>
      <w:proofErr w:type="spellEnd"/>
      <w:r w:rsidRPr="00C002F3">
        <w:rPr>
          <w:lang w:val="fr-FR"/>
        </w:rPr>
        <w:t>.</w:t>
      </w:r>
    </w:p>
    <w:p w14:paraId="5F5146E4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O </w:t>
      </w:r>
      <w:proofErr w:type="spellStart"/>
      <w:r w:rsidRPr="00C002F3">
        <w:rPr>
          <w:lang w:val="fr-FR"/>
        </w:rPr>
        <w:t>usmenoj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prijavi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sačinjava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zapisnik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propisanom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obrascu</w:t>
      </w:r>
      <w:proofErr w:type="spellEnd"/>
      <w:r w:rsidRPr="00C002F3">
        <w:rPr>
          <w:lang w:val="fr-FR"/>
        </w:rPr>
        <w:t>.</w:t>
      </w:r>
    </w:p>
    <w:p w14:paraId="4C199103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83" w:name="clan_61"/>
      <w:bookmarkEnd w:id="83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61</w:t>
      </w:r>
    </w:p>
    <w:p w14:paraId="0BDD076B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Činjenicu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dužni</w:t>
      </w:r>
      <w:proofErr w:type="spellEnd"/>
      <w:r w:rsidRPr="00C002F3">
        <w:rPr>
          <w:lang w:val="fr-FR"/>
        </w:rPr>
        <w:t xml:space="preserve"> su da </w:t>
      </w:r>
      <w:proofErr w:type="spellStart"/>
      <w:r w:rsidRPr="00C002F3">
        <w:rPr>
          <w:lang w:val="fr-FR"/>
        </w:rPr>
        <w:t>prijave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članovi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porodice</w:t>
      </w:r>
      <w:proofErr w:type="spellEnd"/>
      <w:r w:rsidRPr="00C002F3">
        <w:rPr>
          <w:lang w:val="fr-FR"/>
        </w:rPr>
        <w:t xml:space="preserve"> s </w:t>
      </w:r>
      <w:proofErr w:type="spellStart"/>
      <w:r w:rsidRPr="00C002F3">
        <w:rPr>
          <w:lang w:val="fr-FR"/>
        </w:rPr>
        <w:t>kojima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umrli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živeo</w:t>
      </w:r>
      <w:proofErr w:type="spellEnd"/>
      <w:r w:rsidRPr="00C002F3">
        <w:rPr>
          <w:lang w:val="fr-FR"/>
        </w:rPr>
        <w:t xml:space="preserve">, a ako </w:t>
      </w:r>
      <w:proofErr w:type="spellStart"/>
      <w:r w:rsidRPr="00C002F3">
        <w:rPr>
          <w:lang w:val="fr-FR"/>
        </w:rPr>
        <w:t>ovih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nema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nisu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mogućnosti</w:t>
      </w:r>
      <w:proofErr w:type="spellEnd"/>
      <w:r w:rsidRPr="00C002F3">
        <w:rPr>
          <w:lang w:val="fr-FR"/>
        </w:rPr>
        <w:t xml:space="preserve"> da to </w:t>
      </w:r>
      <w:proofErr w:type="spellStart"/>
      <w:r w:rsidRPr="00C002F3">
        <w:rPr>
          <w:lang w:val="fr-FR"/>
        </w:rPr>
        <w:t>učine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druga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lica</w:t>
      </w:r>
      <w:proofErr w:type="spellEnd"/>
      <w:r w:rsidRPr="00C002F3">
        <w:rPr>
          <w:lang w:val="fr-FR"/>
        </w:rPr>
        <w:t xml:space="preserve"> s </w:t>
      </w:r>
      <w:proofErr w:type="spellStart"/>
      <w:r w:rsidRPr="00C002F3">
        <w:rPr>
          <w:lang w:val="fr-FR"/>
        </w:rPr>
        <w:t>kojima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umrli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živeo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drugi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članovi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porodice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su </w:t>
      </w:r>
      <w:proofErr w:type="spellStart"/>
      <w:r w:rsidRPr="00C002F3">
        <w:rPr>
          <w:lang w:val="fr-FR"/>
        </w:rPr>
        <w:t>saznali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lica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čijem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stanu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nastupila</w:t>
      </w:r>
      <w:proofErr w:type="spellEnd"/>
      <w:r w:rsidRPr="00C002F3">
        <w:rPr>
          <w:lang w:val="fr-FR"/>
        </w:rPr>
        <w:t xml:space="preserve">, a ako </w:t>
      </w:r>
      <w:proofErr w:type="spellStart"/>
      <w:r w:rsidRPr="00C002F3">
        <w:rPr>
          <w:lang w:val="fr-FR"/>
        </w:rPr>
        <w:t>nema</w:t>
      </w:r>
      <w:proofErr w:type="spellEnd"/>
      <w:r w:rsidRPr="00C002F3">
        <w:rPr>
          <w:lang w:val="fr-FR"/>
        </w:rPr>
        <w:t xml:space="preserve"> ni </w:t>
      </w:r>
      <w:proofErr w:type="spellStart"/>
      <w:r w:rsidRPr="00C002F3">
        <w:rPr>
          <w:lang w:val="fr-FR"/>
        </w:rPr>
        <w:t>ovih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lica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činjenicu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dužno</w:t>
      </w:r>
      <w:proofErr w:type="spellEnd"/>
      <w:r w:rsidRPr="00C002F3">
        <w:rPr>
          <w:lang w:val="fr-FR"/>
        </w:rPr>
        <w:t xml:space="preserve"> je da </w:t>
      </w:r>
      <w:proofErr w:type="spellStart"/>
      <w:r w:rsidRPr="00C002F3">
        <w:rPr>
          <w:lang w:val="fr-FR"/>
        </w:rPr>
        <w:t>prijavi</w:t>
      </w:r>
      <w:proofErr w:type="spellEnd"/>
      <w:r w:rsidRPr="00C002F3">
        <w:rPr>
          <w:lang w:val="fr-FR"/>
        </w:rPr>
        <w:t xml:space="preserve"> lice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prvo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saznalo</w:t>
      </w:r>
      <w:proofErr w:type="spellEnd"/>
      <w:r w:rsidRPr="00C002F3">
        <w:rPr>
          <w:lang w:val="fr-FR"/>
        </w:rPr>
        <w:t>.</w:t>
      </w:r>
    </w:p>
    <w:p w14:paraId="397259DB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Činjenicu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umrlo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zdravstvenoj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ustanovi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dužna</w:t>
      </w:r>
      <w:proofErr w:type="spellEnd"/>
      <w:r w:rsidRPr="00C002F3">
        <w:rPr>
          <w:lang w:val="fr-FR"/>
        </w:rPr>
        <w:t xml:space="preserve"> je da </w:t>
      </w:r>
      <w:proofErr w:type="spellStart"/>
      <w:r w:rsidRPr="00C002F3">
        <w:rPr>
          <w:lang w:val="fr-FR"/>
        </w:rPr>
        <w:t>prijavi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zdravstvena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ustanova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elektronskim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putem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propisanom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obrascu</w:t>
      </w:r>
      <w:proofErr w:type="spellEnd"/>
      <w:r w:rsidRPr="00C002F3">
        <w:rPr>
          <w:lang w:val="fr-FR"/>
        </w:rPr>
        <w:t xml:space="preserve">, a </w:t>
      </w:r>
      <w:proofErr w:type="spellStart"/>
      <w:r w:rsidRPr="00C002F3">
        <w:rPr>
          <w:lang w:val="fr-FR"/>
        </w:rPr>
        <w:t>bez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odlaganja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putem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pošte</w:t>
      </w:r>
      <w:proofErr w:type="spellEnd"/>
      <w:r w:rsidRPr="00C002F3">
        <w:rPr>
          <w:lang w:val="fr-FR"/>
        </w:rPr>
        <w:t>.</w:t>
      </w:r>
    </w:p>
    <w:p w14:paraId="72EDF30F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Činjenicu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lica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vojnom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objektu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zavodu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izvršenje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krivičnih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sankcija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ustanovi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smeštaj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učenika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studenata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drugoj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ustanovi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organizaciji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dužna</w:t>
      </w:r>
      <w:proofErr w:type="spellEnd"/>
      <w:r w:rsidRPr="00C002F3">
        <w:rPr>
          <w:lang w:val="fr-FR"/>
        </w:rPr>
        <w:t xml:space="preserve"> je da </w:t>
      </w:r>
      <w:proofErr w:type="spellStart"/>
      <w:r w:rsidRPr="00C002F3">
        <w:rPr>
          <w:lang w:val="fr-FR"/>
        </w:rPr>
        <w:t>prijavi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ustanova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organizacija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kojoj</w:t>
      </w:r>
      <w:proofErr w:type="spellEnd"/>
      <w:r w:rsidRPr="00C002F3">
        <w:rPr>
          <w:lang w:val="fr-FR"/>
        </w:rPr>
        <w:t xml:space="preserve"> je lice </w:t>
      </w:r>
      <w:proofErr w:type="spellStart"/>
      <w:r w:rsidRPr="00C002F3">
        <w:rPr>
          <w:lang w:val="fr-FR"/>
        </w:rPr>
        <w:t>umrlo</w:t>
      </w:r>
      <w:proofErr w:type="spellEnd"/>
      <w:r w:rsidRPr="00C002F3">
        <w:rPr>
          <w:lang w:val="fr-FR"/>
        </w:rPr>
        <w:t>.</w:t>
      </w:r>
    </w:p>
    <w:p w14:paraId="2D9271BF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84" w:name="clan_62"/>
      <w:bookmarkEnd w:id="84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62</w:t>
      </w:r>
    </w:p>
    <w:p w14:paraId="66228A6B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Činjenica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mora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prijaviti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roku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tri </w:t>
      </w:r>
      <w:proofErr w:type="spellStart"/>
      <w:r w:rsidRPr="00C002F3">
        <w:rPr>
          <w:lang w:val="fr-FR"/>
        </w:rPr>
        <w:t>dana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nalaženja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leša</w:t>
      </w:r>
      <w:proofErr w:type="spellEnd"/>
      <w:r w:rsidRPr="00C002F3">
        <w:rPr>
          <w:lang w:val="fr-FR"/>
        </w:rPr>
        <w:t>.</w:t>
      </w:r>
    </w:p>
    <w:p w14:paraId="56252980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je </w:t>
      </w:r>
      <w:proofErr w:type="spellStart"/>
      <w:r w:rsidRPr="00C002F3">
        <w:rPr>
          <w:lang w:val="fr-FR"/>
        </w:rPr>
        <w:t>posebnim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propisom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određen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sahranu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kraći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tri </w:t>
      </w:r>
      <w:proofErr w:type="spellStart"/>
      <w:r w:rsidRPr="00C002F3">
        <w:rPr>
          <w:lang w:val="fr-FR"/>
        </w:rPr>
        <w:t>dana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činjenica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mora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prijaviti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sahrane</w:t>
      </w:r>
      <w:proofErr w:type="spellEnd"/>
      <w:r w:rsidRPr="00C002F3">
        <w:rPr>
          <w:lang w:val="fr-FR"/>
        </w:rPr>
        <w:t>.</w:t>
      </w:r>
    </w:p>
    <w:p w14:paraId="6AB5EC4A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85" w:name="clan_63"/>
      <w:bookmarkEnd w:id="85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63</w:t>
      </w:r>
    </w:p>
    <w:p w14:paraId="6036B616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Prilikom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prijavljivanja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činjenice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mora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podneti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potvrda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izdaje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zdravstvena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ustanova</w:t>
      </w:r>
      <w:proofErr w:type="spellEnd"/>
      <w:r w:rsidRPr="00C002F3">
        <w:rPr>
          <w:lang w:val="fr-FR"/>
        </w:rPr>
        <w:t xml:space="preserve"> ako je lice </w:t>
      </w:r>
      <w:proofErr w:type="spellStart"/>
      <w:r w:rsidRPr="00C002F3">
        <w:rPr>
          <w:lang w:val="fr-FR"/>
        </w:rPr>
        <w:t>umrlo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zdravstvenoj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ustanovi</w:t>
      </w:r>
      <w:proofErr w:type="spellEnd"/>
      <w:r w:rsidRPr="00C002F3">
        <w:rPr>
          <w:lang w:val="fr-FR"/>
        </w:rPr>
        <w:t xml:space="preserve">, a ako je lice </w:t>
      </w:r>
      <w:proofErr w:type="spellStart"/>
      <w:r w:rsidRPr="00C002F3">
        <w:rPr>
          <w:lang w:val="fr-FR"/>
        </w:rPr>
        <w:t>umrlo</w:t>
      </w:r>
      <w:proofErr w:type="spellEnd"/>
      <w:r w:rsidRPr="00C002F3">
        <w:rPr>
          <w:lang w:val="fr-FR"/>
        </w:rPr>
        <w:t xml:space="preserve"> van </w:t>
      </w:r>
      <w:proofErr w:type="spellStart"/>
      <w:r w:rsidRPr="00C002F3">
        <w:rPr>
          <w:lang w:val="fr-FR"/>
        </w:rPr>
        <w:t>zdravstvene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ustanove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lekar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utvrdio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</w:t>
      </w:r>
      <w:proofErr w:type="spellEnd"/>
      <w:r w:rsidRPr="00C002F3">
        <w:rPr>
          <w:lang w:val="fr-FR"/>
        </w:rPr>
        <w:t>.</w:t>
      </w:r>
    </w:p>
    <w:p w14:paraId="2DF456B7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je lice </w:t>
      </w:r>
      <w:proofErr w:type="spellStart"/>
      <w:r w:rsidRPr="00C002F3">
        <w:rPr>
          <w:lang w:val="fr-FR"/>
        </w:rPr>
        <w:t>umrlo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zdravstvenoj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ustanovi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potvrdu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zdravstvena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ustanova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izdaje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elektronskim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putem</w:t>
      </w:r>
      <w:proofErr w:type="spellEnd"/>
      <w:r w:rsidRPr="00C002F3">
        <w:rPr>
          <w:lang w:val="fr-FR"/>
        </w:rPr>
        <w:t xml:space="preserve">, a </w:t>
      </w:r>
      <w:proofErr w:type="spellStart"/>
      <w:r w:rsidRPr="00C002F3">
        <w:rPr>
          <w:lang w:val="fr-FR"/>
        </w:rPr>
        <w:t>bez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odlaganja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putem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pošte</w:t>
      </w:r>
      <w:proofErr w:type="spellEnd"/>
      <w:r w:rsidRPr="00C002F3">
        <w:rPr>
          <w:lang w:val="fr-FR"/>
        </w:rPr>
        <w:t>.</w:t>
      </w:r>
    </w:p>
    <w:p w14:paraId="11AF7377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Bez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potvrde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ne </w:t>
      </w:r>
      <w:proofErr w:type="spellStart"/>
      <w:r w:rsidRPr="00C002F3">
        <w:rPr>
          <w:lang w:val="fr-FR"/>
        </w:rPr>
        <w:t>može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izvršiti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činjenice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umrlih</w:t>
      </w:r>
      <w:proofErr w:type="spellEnd"/>
      <w:r w:rsidRPr="00C002F3">
        <w:rPr>
          <w:lang w:val="fr-FR"/>
        </w:rPr>
        <w:t>.</w:t>
      </w:r>
    </w:p>
    <w:p w14:paraId="12ED4C90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86" w:name="clan_64"/>
      <w:bookmarkEnd w:id="86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64</w:t>
      </w:r>
    </w:p>
    <w:p w14:paraId="349EE9DC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Organ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vrši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uviđaj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dužan</w:t>
      </w:r>
      <w:proofErr w:type="spellEnd"/>
      <w:r w:rsidRPr="00C002F3">
        <w:rPr>
          <w:lang w:val="fr-FR"/>
        </w:rPr>
        <w:t xml:space="preserve"> je da </w:t>
      </w:r>
      <w:proofErr w:type="spellStart"/>
      <w:r w:rsidRPr="00C002F3">
        <w:rPr>
          <w:lang w:val="fr-FR"/>
        </w:rPr>
        <w:t>činjenicu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prijavi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roku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15 </w:t>
      </w:r>
      <w:proofErr w:type="spellStart"/>
      <w:r w:rsidRPr="00C002F3">
        <w:rPr>
          <w:lang w:val="fr-FR"/>
        </w:rPr>
        <w:t>dana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dostavi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primerak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zapisnika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uviđaju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potvrdu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>.</w:t>
      </w:r>
    </w:p>
    <w:p w14:paraId="4F7E6394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87" w:name="clan_65"/>
      <w:bookmarkEnd w:id="87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65</w:t>
      </w:r>
    </w:p>
    <w:p w14:paraId="3EBF099F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Umrli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može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sahraniti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nego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što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njegova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prijavi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matičaru</w:t>
      </w:r>
      <w:proofErr w:type="spellEnd"/>
      <w:r w:rsidRPr="00C002F3">
        <w:rPr>
          <w:lang w:val="fr-FR"/>
        </w:rPr>
        <w:t xml:space="preserve">,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dozvole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6. st. 2. </w:t>
      </w:r>
      <w:proofErr w:type="gramStart"/>
      <w:r w:rsidRPr="00C002F3">
        <w:rPr>
          <w:lang w:val="fr-FR"/>
        </w:rPr>
        <w:t>i</w:t>
      </w:r>
      <w:proofErr w:type="gramEnd"/>
      <w:r w:rsidRPr="00C002F3">
        <w:rPr>
          <w:lang w:val="fr-FR"/>
        </w:rPr>
        <w:t xml:space="preserve"> 4.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čijoj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teritoriji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će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umrli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sahraniti</w:t>
      </w:r>
      <w:proofErr w:type="spellEnd"/>
      <w:r w:rsidRPr="00C002F3">
        <w:rPr>
          <w:lang w:val="fr-FR"/>
        </w:rPr>
        <w:t xml:space="preserve">, ako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opravdanih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razloga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bilo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moguće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prijaviti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njegovu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matičaru</w:t>
      </w:r>
      <w:proofErr w:type="spellEnd"/>
      <w:r w:rsidRPr="00C002F3">
        <w:rPr>
          <w:lang w:val="fr-FR"/>
        </w:rPr>
        <w:t>.</w:t>
      </w:r>
    </w:p>
    <w:p w14:paraId="41E0DEF8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lastRenderedPageBreak/>
        <w:t xml:space="preserve">O </w:t>
      </w:r>
      <w:proofErr w:type="spellStart"/>
      <w:r w:rsidRPr="00C002F3">
        <w:rPr>
          <w:lang w:val="fr-FR"/>
        </w:rPr>
        <w:t>izdatim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dozvolama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evidencija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koju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: </w:t>
      </w:r>
      <w:proofErr w:type="spellStart"/>
      <w:r w:rsidRPr="00C002F3">
        <w:rPr>
          <w:lang w:val="fr-FR"/>
        </w:rPr>
        <w:t>redni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datum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evidenciju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organ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doneo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rešenje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dozvoli</w:t>
      </w:r>
      <w:proofErr w:type="spellEnd"/>
      <w:r w:rsidRPr="00C002F3">
        <w:rPr>
          <w:lang w:val="fr-FR"/>
        </w:rPr>
        <w:t xml:space="preserve"> da se </w:t>
      </w:r>
      <w:proofErr w:type="spellStart"/>
      <w:r w:rsidRPr="00C002F3">
        <w:rPr>
          <w:lang w:val="fr-FR"/>
        </w:rPr>
        <w:t>umrli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sahrani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prijave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činjenice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matičaru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broj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datum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rešenja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dozvoli</w:t>
      </w:r>
      <w:proofErr w:type="spellEnd"/>
      <w:r w:rsidRPr="00C002F3">
        <w:rPr>
          <w:lang w:val="fr-FR"/>
        </w:rPr>
        <w:t xml:space="preserve"> da se </w:t>
      </w:r>
      <w:proofErr w:type="spellStart"/>
      <w:r w:rsidRPr="00C002F3">
        <w:rPr>
          <w:lang w:val="fr-FR"/>
        </w:rPr>
        <w:t>umrli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sahrani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prijave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činjenice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matičaru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, i to: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umrlog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pol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umrlog</w:t>
      </w:r>
      <w:proofErr w:type="spellEnd"/>
      <w:r w:rsidRPr="00C002F3">
        <w:rPr>
          <w:lang w:val="fr-FR"/>
        </w:rPr>
        <w:t xml:space="preserve">; dan, </w:t>
      </w:r>
      <w:proofErr w:type="spellStart"/>
      <w:r w:rsidRPr="00C002F3">
        <w:rPr>
          <w:lang w:val="fr-FR"/>
        </w:rPr>
        <w:t>mesec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godina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čas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opština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; a ako je </w:t>
      </w:r>
      <w:proofErr w:type="spellStart"/>
      <w:r w:rsidRPr="00C002F3">
        <w:rPr>
          <w:lang w:val="fr-FR"/>
        </w:rPr>
        <w:t>umro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inostranstvu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naziv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države</w:t>
      </w:r>
      <w:proofErr w:type="spellEnd"/>
      <w:r w:rsidRPr="00C002F3">
        <w:rPr>
          <w:lang w:val="fr-FR"/>
        </w:rPr>
        <w:t xml:space="preserve">; dan, </w:t>
      </w:r>
      <w:proofErr w:type="spellStart"/>
      <w:r w:rsidRPr="00C002F3">
        <w:rPr>
          <w:lang w:val="fr-FR"/>
        </w:rPr>
        <w:t>mesec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godina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opština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, a ako je </w:t>
      </w:r>
      <w:proofErr w:type="spellStart"/>
      <w:r w:rsidRPr="00C002F3">
        <w:rPr>
          <w:lang w:val="fr-FR"/>
        </w:rPr>
        <w:t>rođen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inostranstvu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naziv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države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jedinstveni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građana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prebivalište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adresa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umrlog</w:t>
      </w:r>
      <w:proofErr w:type="spellEnd"/>
      <w:r w:rsidRPr="00C002F3">
        <w:rPr>
          <w:lang w:val="fr-FR"/>
        </w:rPr>
        <w:t>.</w:t>
      </w:r>
    </w:p>
    <w:p w14:paraId="6AD6B180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evidencije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2.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čuvaju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trajno</w:t>
      </w:r>
      <w:proofErr w:type="spellEnd"/>
      <w:r w:rsidRPr="00C002F3">
        <w:rPr>
          <w:lang w:val="fr-FR"/>
        </w:rPr>
        <w:t xml:space="preserve">, u </w:t>
      </w:r>
      <w:proofErr w:type="spellStart"/>
      <w:r w:rsidRPr="00C002F3">
        <w:rPr>
          <w:lang w:val="fr-FR"/>
        </w:rPr>
        <w:t>svrhu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pravne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sigurnosti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vezi</w:t>
      </w:r>
      <w:proofErr w:type="spellEnd"/>
      <w:r w:rsidRPr="00C002F3">
        <w:rPr>
          <w:lang w:val="fr-FR"/>
        </w:rPr>
        <w:t xml:space="preserve"> sa </w:t>
      </w:r>
      <w:proofErr w:type="spellStart"/>
      <w:r w:rsidRPr="00C002F3">
        <w:rPr>
          <w:lang w:val="fr-FR"/>
        </w:rPr>
        <w:t>upisom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umrlih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sprečavanja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eventualnih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zloupotreba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vezi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identiteta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sahranjeno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umrlih</w:t>
      </w:r>
      <w:proofErr w:type="spellEnd"/>
      <w:r w:rsidRPr="00C002F3">
        <w:rPr>
          <w:lang w:val="fr-FR"/>
        </w:rPr>
        <w:t>.</w:t>
      </w:r>
    </w:p>
    <w:p w14:paraId="49645A6F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88" w:name="clan_66"/>
      <w:bookmarkEnd w:id="88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66</w:t>
      </w:r>
    </w:p>
    <w:p w14:paraId="29EE338F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Činjenica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područja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čijem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sastavu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naseljeno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gde je </w:t>
      </w:r>
      <w:proofErr w:type="spellStart"/>
      <w:r w:rsidRPr="00C002F3">
        <w:rPr>
          <w:lang w:val="fr-FR"/>
        </w:rPr>
        <w:t>smrt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nastupila</w:t>
      </w:r>
      <w:proofErr w:type="spellEnd"/>
      <w:r w:rsidRPr="00C002F3">
        <w:rPr>
          <w:lang w:val="fr-FR"/>
        </w:rPr>
        <w:t>.</w:t>
      </w:r>
    </w:p>
    <w:p w14:paraId="323CC99F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</w:t>
      </w:r>
      <w:proofErr w:type="spellStart"/>
      <w:r w:rsidRPr="00C002F3">
        <w:rPr>
          <w:lang w:val="fr-FR"/>
        </w:rPr>
        <w:t>nije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poznato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gde je </w:t>
      </w:r>
      <w:proofErr w:type="spellStart"/>
      <w:r w:rsidRPr="00C002F3">
        <w:rPr>
          <w:lang w:val="fr-FR"/>
        </w:rPr>
        <w:t>smrt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nastupila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činjenica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područja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čijem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sastavu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naseljeno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gde je </w:t>
      </w:r>
      <w:proofErr w:type="spellStart"/>
      <w:r w:rsidRPr="00C002F3">
        <w:rPr>
          <w:lang w:val="fr-FR"/>
        </w:rPr>
        <w:t>leš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nađen</w:t>
      </w:r>
      <w:proofErr w:type="spellEnd"/>
      <w:r w:rsidRPr="00C002F3">
        <w:rPr>
          <w:lang w:val="fr-FR"/>
        </w:rPr>
        <w:t>.</w:t>
      </w:r>
    </w:p>
    <w:p w14:paraId="610F95FA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Izuzetno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st. 1. </w:t>
      </w:r>
      <w:proofErr w:type="gramStart"/>
      <w:r w:rsidRPr="00C002F3">
        <w:rPr>
          <w:lang w:val="fr-FR"/>
        </w:rPr>
        <w:t>i</w:t>
      </w:r>
      <w:proofErr w:type="gramEnd"/>
      <w:r w:rsidRPr="00C002F3">
        <w:rPr>
          <w:lang w:val="fr-FR"/>
        </w:rPr>
        <w:t xml:space="preserve"> 2.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, ako je </w:t>
      </w:r>
      <w:proofErr w:type="spellStart"/>
      <w:r w:rsidRPr="00C002F3">
        <w:rPr>
          <w:lang w:val="fr-FR"/>
        </w:rPr>
        <w:t>smrt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nastupila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vanrednim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situacijama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činjenica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područja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čijem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sastavu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naseljeno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gde se </w:t>
      </w:r>
      <w:proofErr w:type="spellStart"/>
      <w:r w:rsidRPr="00C002F3">
        <w:rPr>
          <w:lang w:val="fr-FR"/>
        </w:rPr>
        <w:t>umrli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sahranjuje</w:t>
      </w:r>
      <w:proofErr w:type="spellEnd"/>
      <w:r w:rsidRPr="00C002F3">
        <w:rPr>
          <w:lang w:val="fr-FR"/>
        </w:rPr>
        <w:t>.</w:t>
      </w:r>
    </w:p>
    <w:p w14:paraId="2DF98105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89" w:name="clan_67"/>
      <w:bookmarkEnd w:id="89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67</w:t>
      </w:r>
    </w:p>
    <w:p w14:paraId="57D7778E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Proglašenje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nestalog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umrlim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smrt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utvrđena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sudskom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postupku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područja</w:t>
      </w:r>
      <w:proofErr w:type="spellEnd"/>
      <w:r w:rsidRPr="00C002F3">
        <w:rPr>
          <w:lang w:val="fr-FR"/>
        </w:rPr>
        <w:t xml:space="preserve"> po </w:t>
      </w:r>
      <w:proofErr w:type="spellStart"/>
      <w:r w:rsidRPr="00C002F3">
        <w:rPr>
          <w:lang w:val="fr-FR"/>
        </w:rPr>
        <w:t>mestu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poslednjeg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prebivališta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umrlog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pravnosnažne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odluke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suda</w:t>
      </w:r>
      <w:proofErr w:type="spellEnd"/>
      <w:r w:rsidRPr="00C002F3">
        <w:rPr>
          <w:lang w:val="fr-FR"/>
        </w:rPr>
        <w:t>.</w:t>
      </w:r>
    </w:p>
    <w:p w14:paraId="00125B28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je </w:t>
      </w:r>
      <w:proofErr w:type="spellStart"/>
      <w:r w:rsidRPr="00C002F3">
        <w:rPr>
          <w:lang w:val="fr-FR"/>
        </w:rPr>
        <w:t>poslednje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prebivalište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nepoznato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inostranstvu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činjenice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upisuju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područja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čijem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sastavu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lica</w:t>
      </w:r>
      <w:proofErr w:type="spellEnd"/>
      <w:r w:rsidRPr="00C002F3">
        <w:rPr>
          <w:lang w:val="fr-FR"/>
        </w:rPr>
        <w:t xml:space="preserve">, a ako je </w:t>
      </w:r>
      <w:proofErr w:type="spellStart"/>
      <w:r w:rsidRPr="00C002F3">
        <w:rPr>
          <w:lang w:val="fr-FR"/>
        </w:rPr>
        <w:t>umrli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inostranstvu</w:t>
      </w:r>
      <w:proofErr w:type="spellEnd"/>
      <w:r w:rsidRPr="00C002F3">
        <w:rPr>
          <w:lang w:val="fr-FR"/>
        </w:rPr>
        <w:t xml:space="preserve">,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područja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čijem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sastavu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kome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sedište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suda</w:t>
      </w:r>
      <w:proofErr w:type="spellEnd"/>
      <w:r w:rsidRPr="00C002F3">
        <w:rPr>
          <w:lang w:val="fr-FR"/>
        </w:rPr>
        <w:t>.</w:t>
      </w:r>
    </w:p>
    <w:p w14:paraId="5B3FB577" w14:textId="77777777" w:rsidR="00C002F3" w:rsidRPr="00C002F3" w:rsidRDefault="00C002F3" w:rsidP="00C002F3">
      <w:pPr>
        <w:jc w:val="center"/>
        <w:rPr>
          <w:lang w:val="fr-FR"/>
        </w:rPr>
      </w:pPr>
      <w:bookmarkStart w:id="90" w:name="str_13"/>
      <w:bookmarkEnd w:id="90"/>
      <w:r w:rsidRPr="00C002F3">
        <w:rPr>
          <w:lang w:val="fr-FR"/>
        </w:rPr>
        <w:t>VI MATIČNE KNJIGE U DIPLOMATSKO-KONZULARNIM PREDSTAVNIŠTVIMA</w:t>
      </w:r>
    </w:p>
    <w:p w14:paraId="36218F51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91" w:name="clan_68"/>
      <w:bookmarkEnd w:id="91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68</w:t>
      </w:r>
    </w:p>
    <w:p w14:paraId="4083EBEB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O </w:t>
      </w:r>
      <w:proofErr w:type="spellStart"/>
      <w:r w:rsidRPr="00C002F3">
        <w:rPr>
          <w:lang w:val="fr-FR"/>
        </w:rPr>
        <w:t>ličnom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stanju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državljana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Republike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Srbije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inostranstvu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diplomatsko-konzularna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Republike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Srbije</w:t>
      </w:r>
      <w:proofErr w:type="spellEnd"/>
      <w:r w:rsidRPr="00C002F3">
        <w:rPr>
          <w:lang w:val="fr-FR"/>
        </w:rPr>
        <w:t xml:space="preserve"> (u </w:t>
      </w:r>
      <w:proofErr w:type="spellStart"/>
      <w:r w:rsidRPr="00C002F3">
        <w:rPr>
          <w:lang w:val="fr-FR"/>
        </w:rPr>
        <w:t>daljem</w:t>
      </w:r>
      <w:proofErr w:type="spellEnd"/>
      <w:r w:rsidRPr="00C002F3">
        <w:rPr>
          <w:lang w:val="fr-FR"/>
        </w:rPr>
        <w:t xml:space="preserve"> </w:t>
      </w:r>
      <w:proofErr w:type="spellStart"/>
      <w:proofErr w:type="gramStart"/>
      <w:r w:rsidRPr="00C002F3">
        <w:rPr>
          <w:lang w:val="fr-FR"/>
        </w:rPr>
        <w:t>tekstu</w:t>
      </w:r>
      <w:proofErr w:type="spellEnd"/>
      <w:r w:rsidRPr="00C002F3">
        <w:rPr>
          <w:lang w:val="fr-FR"/>
        </w:rPr>
        <w:t>:</w:t>
      </w:r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diplomatsko-konzularna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predstavništva</w:t>
      </w:r>
      <w:proofErr w:type="spellEnd"/>
      <w:r w:rsidRPr="00C002F3">
        <w:rPr>
          <w:lang w:val="fr-FR"/>
        </w:rPr>
        <w:t>).</w:t>
      </w:r>
    </w:p>
    <w:p w14:paraId="1FFE79E1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će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i u </w:t>
      </w:r>
      <w:proofErr w:type="spellStart"/>
      <w:r w:rsidRPr="00C002F3">
        <w:rPr>
          <w:lang w:val="fr-FR"/>
        </w:rPr>
        <w:t>kom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diplomatsko-konzularnom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voditi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određuje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ministar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spoljne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poslove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prethodnu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saglasnost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ministra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poslove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uprave</w:t>
      </w:r>
      <w:proofErr w:type="spellEnd"/>
      <w:r w:rsidRPr="00C002F3">
        <w:rPr>
          <w:lang w:val="fr-FR"/>
        </w:rPr>
        <w:t>.</w:t>
      </w:r>
    </w:p>
    <w:p w14:paraId="0096689C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92" w:name="clan_69"/>
      <w:bookmarkEnd w:id="92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69</w:t>
      </w:r>
    </w:p>
    <w:p w14:paraId="2537E12B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lastRenderedPageBreak/>
        <w:t>Matična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diplomatsko-konzularnom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državljane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Republike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Srbije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stalno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nastanjene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inostranstvu</w:t>
      </w:r>
      <w:proofErr w:type="spellEnd"/>
      <w:r w:rsidRPr="00C002F3">
        <w:rPr>
          <w:lang w:val="fr-FR"/>
        </w:rPr>
        <w:t xml:space="preserve"> i u </w:t>
      </w:r>
      <w:proofErr w:type="spellStart"/>
      <w:r w:rsidRPr="00C002F3">
        <w:rPr>
          <w:lang w:val="fr-FR"/>
        </w:rPr>
        <w:t>nju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činjenica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državljanina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Republike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Srbije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stalno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nastanjenog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području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diplomatsko-konzularnog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predstavništva</w:t>
      </w:r>
      <w:proofErr w:type="spellEnd"/>
      <w:r w:rsidRPr="00C002F3">
        <w:rPr>
          <w:lang w:val="fr-FR"/>
        </w:rPr>
        <w:t>.</w:t>
      </w:r>
    </w:p>
    <w:p w14:paraId="6BC606CF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Matična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venčanih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diplomatsko-konzularnom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ovlašćeno</w:t>
      </w:r>
      <w:proofErr w:type="spellEnd"/>
      <w:r w:rsidRPr="00C002F3">
        <w:rPr>
          <w:lang w:val="fr-FR"/>
        </w:rPr>
        <w:t xml:space="preserve"> da </w:t>
      </w:r>
      <w:proofErr w:type="spellStart"/>
      <w:r w:rsidRPr="00C002F3">
        <w:rPr>
          <w:lang w:val="fr-FR"/>
        </w:rPr>
        <w:t>zaključuje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između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državljana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Republike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Srbije</w:t>
      </w:r>
      <w:proofErr w:type="spellEnd"/>
      <w:r w:rsidRPr="00C002F3">
        <w:rPr>
          <w:lang w:val="fr-FR"/>
        </w:rPr>
        <w:t xml:space="preserve"> i u </w:t>
      </w:r>
      <w:proofErr w:type="spellStart"/>
      <w:r w:rsidRPr="00C002F3">
        <w:rPr>
          <w:lang w:val="fr-FR"/>
        </w:rPr>
        <w:t>nju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činjenica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između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državljana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Republike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Srbije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diplomatsko-konzularnom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predstavništvu</w:t>
      </w:r>
      <w:proofErr w:type="spellEnd"/>
      <w:r w:rsidRPr="00C002F3">
        <w:rPr>
          <w:lang w:val="fr-FR"/>
        </w:rPr>
        <w:t>.</w:t>
      </w:r>
    </w:p>
    <w:p w14:paraId="270036E3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Matična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diplomatsko-konzularnom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državljane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Republike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Srbije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stalno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nastanjene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inostranstvu</w:t>
      </w:r>
      <w:proofErr w:type="spellEnd"/>
      <w:r w:rsidRPr="00C002F3">
        <w:rPr>
          <w:lang w:val="fr-FR"/>
        </w:rPr>
        <w:t xml:space="preserve"> i u </w:t>
      </w:r>
      <w:proofErr w:type="spellStart"/>
      <w:r w:rsidRPr="00C002F3">
        <w:rPr>
          <w:lang w:val="fr-FR"/>
        </w:rPr>
        <w:t>nju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činjenica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državljanina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Republike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Srbije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je bio </w:t>
      </w:r>
      <w:proofErr w:type="spellStart"/>
      <w:r w:rsidRPr="00C002F3">
        <w:rPr>
          <w:lang w:val="fr-FR"/>
        </w:rPr>
        <w:t>stalno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nastanjen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području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diplomatsko-konzularnog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predstavništva</w:t>
      </w:r>
      <w:proofErr w:type="spellEnd"/>
      <w:r w:rsidRPr="00C002F3">
        <w:rPr>
          <w:lang w:val="fr-FR"/>
        </w:rPr>
        <w:t>.</w:t>
      </w:r>
    </w:p>
    <w:p w14:paraId="4E46721D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Izuzetno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činjenice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državljanina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Republike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Srbije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je na </w:t>
      </w:r>
      <w:proofErr w:type="spellStart"/>
      <w:r w:rsidRPr="00C002F3">
        <w:rPr>
          <w:lang w:val="fr-FR"/>
        </w:rPr>
        <w:t>privremenom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boravku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inostranstvu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upisaće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diplomatsko-konzularno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predstavništvo</w:t>
      </w:r>
      <w:proofErr w:type="spellEnd"/>
      <w:r w:rsidRPr="00C002F3">
        <w:rPr>
          <w:lang w:val="fr-FR"/>
        </w:rPr>
        <w:t xml:space="preserve">, ako se po </w:t>
      </w:r>
      <w:proofErr w:type="spellStart"/>
      <w:r w:rsidRPr="00C002F3">
        <w:rPr>
          <w:lang w:val="fr-FR"/>
        </w:rPr>
        <w:t>propisima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kojoj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nalazi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diplomatsko-konzularno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rođenju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ne </w:t>
      </w:r>
      <w:proofErr w:type="spellStart"/>
      <w:r w:rsidRPr="00C002F3">
        <w:rPr>
          <w:lang w:val="fr-FR"/>
        </w:rPr>
        <w:t>upisuju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evidencije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ličnom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stanju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građana</w:t>
      </w:r>
      <w:proofErr w:type="spellEnd"/>
      <w:r w:rsidRPr="00C002F3">
        <w:rPr>
          <w:lang w:val="fr-FR"/>
        </w:rPr>
        <w:t xml:space="preserve"> te </w:t>
      </w:r>
      <w:proofErr w:type="spellStart"/>
      <w:r w:rsidRPr="00C002F3">
        <w:rPr>
          <w:lang w:val="fr-FR"/>
        </w:rPr>
        <w:t>države</w:t>
      </w:r>
      <w:proofErr w:type="spellEnd"/>
      <w:r w:rsidRPr="00C002F3">
        <w:rPr>
          <w:lang w:val="fr-FR"/>
        </w:rPr>
        <w:t>.</w:t>
      </w:r>
    </w:p>
    <w:p w14:paraId="7F949F98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93" w:name="clan_69a"/>
      <w:bookmarkEnd w:id="93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69a</w:t>
      </w:r>
    </w:p>
    <w:p w14:paraId="03BB7AFD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Diplomatsko-konzularno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predstavništvo</w:t>
      </w:r>
      <w:proofErr w:type="spellEnd"/>
      <w:r w:rsidRPr="00C002F3">
        <w:rPr>
          <w:lang w:val="fr-FR"/>
        </w:rPr>
        <w:t xml:space="preserve">, u </w:t>
      </w:r>
      <w:proofErr w:type="spellStart"/>
      <w:r w:rsidRPr="00C002F3">
        <w:rPr>
          <w:lang w:val="fr-FR"/>
        </w:rPr>
        <w:t>kom</w:t>
      </w:r>
      <w:proofErr w:type="spellEnd"/>
      <w:r w:rsidRPr="00C002F3">
        <w:rPr>
          <w:lang w:val="fr-FR"/>
        </w:rPr>
        <w:t xml:space="preserve"> su </w:t>
      </w:r>
      <w:proofErr w:type="spellStart"/>
      <w:r w:rsidRPr="00C002F3">
        <w:rPr>
          <w:lang w:val="fr-FR"/>
        </w:rPr>
        <w:t>vođene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po </w:t>
      </w:r>
      <w:proofErr w:type="spellStart"/>
      <w:r w:rsidRPr="00C002F3">
        <w:rPr>
          <w:lang w:val="fr-FR"/>
        </w:rPr>
        <w:t>ranijim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propisima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nastavlja</w:t>
      </w:r>
      <w:proofErr w:type="spellEnd"/>
      <w:r w:rsidRPr="00C002F3">
        <w:rPr>
          <w:lang w:val="fr-FR"/>
        </w:rPr>
        <w:t xml:space="preserve"> da u te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zabeleške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promeni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podataka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ličnim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stanjima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građana</w:t>
      </w:r>
      <w:proofErr w:type="spellEnd"/>
      <w:r w:rsidRPr="00C002F3">
        <w:rPr>
          <w:lang w:val="fr-FR"/>
        </w:rPr>
        <w:t xml:space="preserve"> (</w:t>
      </w:r>
      <w:proofErr w:type="spellStart"/>
      <w:r w:rsidRPr="00C002F3">
        <w:rPr>
          <w:lang w:val="fr-FR"/>
        </w:rPr>
        <w:t>naknadne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zabeleške</w:t>
      </w:r>
      <w:proofErr w:type="spellEnd"/>
      <w:r w:rsidRPr="00C002F3">
        <w:rPr>
          <w:lang w:val="fr-FR"/>
        </w:rPr>
        <w:t xml:space="preserve">) i </w:t>
      </w:r>
      <w:proofErr w:type="spellStart"/>
      <w:r w:rsidRPr="00C002F3">
        <w:rPr>
          <w:lang w:val="fr-FR"/>
        </w:rPr>
        <w:t>ispravci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greške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shodno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odredbama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>.</w:t>
      </w:r>
    </w:p>
    <w:p w14:paraId="4A69FD9F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94" w:name="clan_70"/>
      <w:bookmarkEnd w:id="94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70</w:t>
      </w:r>
    </w:p>
    <w:p w14:paraId="5F33A210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diplomatsko-konzularnom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, u </w:t>
      </w:r>
      <w:proofErr w:type="spellStart"/>
      <w:r w:rsidRPr="00C002F3">
        <w:rPr>
          <w:lang w:val="fr-FR"/>
        </w:rPr>
        <w:t>svojstvu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diplomatsko-konzularni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službenik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sastava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diplomatsko-konzularnog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osoblja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ovlasti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šef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diplomatsko-konzularnog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predstavništva</w:t>
      </w:r>
      <w:proofErr w:type="spellEnd"/>
      <w:r w:rsidRPr="00C002F3">
        <w:rPr>
          <w:lang w:val="fr-FR"/>
        </w:rPr>
        <w:t>.</w:t>
      </w:r>
    </w:p>
    <w:p w14:paraId="5ADD2FD4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95" w:name="clan_71"/>
      <w:bookmarkEnd w:id="95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71</w:t>
      </w:r>
    </w:p>
    <w:p w14:paraId="7280C70E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O </w:t>
      </w:r>
      <w:proofErr w:type="spellStart"/>
      <w:r w:rsidRPr="00C002F3">
        <w:rPr>
          <w:lang w:val="fr-FR"/>
        </w:rPr>
        <w:t>ispravci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greške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vode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diplomatsko-konzularnom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rešava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šef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diplomatsko-konzularnog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predstavništva</w:t>
      </w:r>
      <w:proofErr w:type="spellEnd"/>
      <w:r w:rsidRPr="00C002F3">
        <w:rPr>
          <w:lang w:val="fr-FR"/>
        </w:rPr>
        <w:t>.</w:t>
      </w:r>
    </w:p>
    <w:p w14:paraId="51616BA1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96" w:name="clan_72"/>
      <w:bookmarkEnd w:id="96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72</w:t>
      </w:r>
    </w:p>
    <w:p w14:paraId="216AEFF5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Diplomatsko-konzularno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Registru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, a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čuva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papirnom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obliku</w:t>
      </w:r>
      <w:proofErr w:type="spellEnd"/>
      <w:r w:rsidRPr="00C002F3">
        <w:rPr>
          <w:lang w:val="fr-FR"/>
        </w:rPr>
        <w:t>.</w:t>
      </w:r>
    </w:p>
    <w:p w14:paraId="1E845622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97" w:name="clan_73"/>
      <w:bookmarkEnd w:id="97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73</w:t>
      </w:r>
    </w:p>
    <w:p w14:paraId="55E91ECE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se </w:t>
      </w:r>
      <w:proofErr w:type="spellStart"/>
      <w:r w:rsidRPr="00C002F3">
        <w:rPr>
          <w:lang w:val="fr-FR"/>
        </w:rPr>
        <w:t>matična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koja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diplomatsko-konzularnom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papirnom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obliku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uništi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nestane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obnavlja</w:t>
      </w:r>
      <w:proofErr w:type="spellEnd"/>
      <w:r w:rsidRPr="00C002F3">
        <w:rPr>
          <w:lang w:val="fr-FR"/>
        </w:rPr>
        <w:t xml:space="preserve"> se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podataka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Registra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način</w:t>
      </w:r>
      <w:proofErr w:type="spellEnd"/>
      <w:r w:rsidRPr="00C002F3">
        <w:rPr>
          <w:lang w:val="fr-FR"/>
        </w:rPr>
        <w:t xml:space="preserve"> i u </w:t>
      </w:r>
      <w:proofErr w:type="spellStart"/>
      <w:r w:rsidRPr="00C002F3">
        <w:rPr>
          <w:lang w:val="fr-FR"/>
        </w:rPr>
        <w:t>roku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odredi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ministar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spoljne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poslove</w:t>
      </w:r>
      <w:proofErr w:type="spellEnd"/>
      <w:r w:rsidRPr="00C002F3">
        <w:rPr>
          <w:lang w:val="fr-FR"/>
        </w:rPr>
        <w:t>.</w:t>
      </w:r>
    </w:p>
    <w:p w14:paraId="6B4FB779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98" w:name="clan_74"/>
      <w:bookmarkEnd w:id="98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74</w:t>
      </w:r>
    </w:p>
    <w:p w14:paraId="6C3E99B6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Izvode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uverenja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koja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izdaju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vode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diplomatsko-konzularnim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izdaje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ovlašćeno</w:t>
      </w:r>
      <w:proofErr w:type="spellEnd"/>
      <w:r w:rsidRPr="00C002F3">
        <w:rPr>
          <w:lang w:val="fr-FR"/>
        </w:rPr>
        <w:t xml:space="preserve"> lice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70.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>.</w:t>
      </w:r>
    </w:p>
    <w:p w14:paraId="389BC597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99" w:name="clan_75"/>
      <w:bookmarkEnd w:id="99"/>
      <w:proofErr w:type="spellStart"/>
      <w:r w:rsidRPr="00C002F3">
        <w:rPr>
          <w:b/>
          <w:bCs/>
          <w:lang w:val="fr-FR"/>
        </w:rPr>
        <w:lastRenderedPageBreak/>
        <w:t>Član</w:t>
      </w:r>
      <w:proofErr w:type="spellEnd"/>
      <w:r w:rsidRPr="00C002F3">
        <w:rPr>
          <w:b/>
          <w:bCs/>
          <w:lang w:val="fr-FR"/>
        </w:rPr>
        <w:t xml:space="preserve"> 75</w:t>
      </w:r>
    </w:p>
    <w:p w14:paraId="4AF8100A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Odredbe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odnose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6. st. 2. </w:t>
      </w:r>
      <w:proofErr w:type="gramStart"/>
      <w:r w:rsidRPr="00C002F3">
        <w:rPr>
          <w:lang w:val="fr-FR"/>
        </w:rPr>
        <w:t>i</w:t>
      </w:r>
      <w:proofErr w:type="gramEnd"/>
      <w:r w:rsidRPr="00C002F3">
        <w:rPr>
          <w:lang w:val="fr-FR"/>
        </w:rPr>
        <w:t xml:space="preserve"> 4.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shodno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primenjuju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vode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diplomatsko-konzularnim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predstavništvima</w:t>
      </w:r>
      <w:proofErr w:type="spellEnd"/>
      <w:r w:rsidRPr="00C002F3">
        <w:rPr>
          <w:lang w:val="fr-FR"/>
        </w:rPr>
        <w:t>.</w:t>
      </w:r>
    </w:p>
    <w:p w14:paraId="298C35D6" w14:textId="77777777" w:rsidR="00C002F3" w:rsidRPr="00C002F3" w:rsidRDefault="00C002F3" w:rsidP="00C002F3">
      <w:pPr>
        <w:jc w:val="center"/>
        <w:rPr>
          <w:lang w:val="fr-FR"/>
        </w:rPr>
      </w:pPr>
      <w:bookmarkStart w:id="100" w:name="str_14"/>
      <w:bookmarkEnd w:id="100"/>
      <w:r w:rsidRPr="00C002F3">
        <w:rPr>
          <w:lang w:val="fr-FR"/>
        </w:rPr>
        <w:t>VII UPIS U MATIČNE KNJIGE NA OSNOVU ISPRAVA INOSTRANIH ORGANA</w:t>
      </w:r>
    </w:p>
    <w:p w14:paraId="02FA234B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101" w:name="clan_76"/>
      <w:bookmarkEnd w:id="101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76</w:t>
      </w:r>
    </w:p>
    <w:p w14:paraId="5128B1D6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</w:t>
      </w:r>
      <w:proofErr w:type="spellStart"/>
      <w:r w:rsidRPr="00C002F3">
        <w:rPr>
          <w:lang w:val="fr-FR"/>
        </w:rPr>
        <w:t>činjenice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državljana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Republike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Srbije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nastale</w:t>
      </w:r>
      <w:proofErr w:type="spellEnd"/>
      <w:r w:rsidRPr="00C002F3">
        <w:rPr>
          <w:lang w:val="fr-FR"/>
        </w:rPr>
        <w:t xml:space="preserve"> van </w:t>
      </w:r>
      <w:proofErr w:type="spellStart"/>
      <w:r w:rsidRPr="00C002F3">
        <w:rPr>
          <w:lang w:val="fr-FR"/>
        </w:rPr>
        <w:t>njene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teritorije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nisu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upisane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vode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diplomatsko-konzularnim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predstavništvima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upisuju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vode</w:t>
      </w:r>
      <w:proofErr w:type="spellEnd"/>
      <w:r w:rsidRPr="00C002F3">
        <w:rPr>
          <w:lang w:val="fr-FR"/>
        </w:rPr>
        <w:t xml:space="preserve"> po </w:t>
      </w:r>
      <w:proofErr w:type="spellStart"/>
      <w:r w:rsidRPr="00C002F3">
        <w:rPr>
          <w:lang w:val="fr-FR"/>
        </w:rPr>
        <w:t>ovom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zakonu</w:t>
      </w:r>
      <w:proofErr w:type="spellEnd"/>
      <w:r w:rsidRPr="00C002F3">
        <w:rPr>
          <w:lang w:val="fr-FR"/>
        </w:rPr>
        <w:t>.</w:t>
      </w:r>
    </w:p>
    <w:p w14:paraId="213B446D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Prijava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činjenice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podnosi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preko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diplomatsko-konzularnog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predstavništva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čijem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području</w:t>
      </w:r>
      <w:proofErr w:type="spellEnd"/>
      <w:r w:rsidRPr="00C002F3">
        <w:rPr>
          <w:lang w:val="fr-FR"/>
        </w:rPr>
        <w:t xml:space="preserve"> je ta </w:t>
      </w:r>
      <w:proofErr w:type="spellStart"/>
      <w:r w:rsidRPr="00C002F3">
        <w:rPr>
          <w:lang w:val="fr-FR"/>
        </w:rPr>
        <w:t>činjenica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nastala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neposredno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6. st. 2. </w:t>
      </w:r>
      <w:proofErr w:type="gramStart"/>
      <w:r w:rsidRPr="00C002F3">
        <w:rPr>
          <w:lang w:val="fr-FR"/>
        </w:rPr>
        <w:t>i</w:t>
      </w:r>
      <w:proofErr w:type="gramEnd"/>
      <w:r w:rsidRPr="00C002F3">
        <w:rPr>
          <w:lang w:val="fr-FR"/>
        </w:rPr>
        <w:t xml:space="preserve"> 4.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>.</w:t>
      </w:r>
    </w:p>
    <w:p w14:paraId="79BCC05E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na </w:t>
      </w:r>
      <w:proofErr w:type="spellStart"/>
      <w:r w:rsidRPr="00C002F3">
        <w:rPr>
          <w:lang w:val="fr-FR"/>
        </w:rPr>
        <w:t>području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kojem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nastala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činjenica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državljanina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Republike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Srbije</w:t>
      </w:r>
      <w:proofErr w:type="spellEnd"/>
      <w:r w:rsidRPr="00C002F3">
        <w:rPr>
          <w:lang w:val="fr-FR"/>
        </w:rPr>
        <w:t xml:space="preserve">, Republika </w:t>
      </w:r>
      <w:proofErr w:type="spellStart"/>
      <w:r w:rsidRPr="00C002F3">
        <w:rPr>
          <w:lang w:val="fr-FR"/>
        </w:rPr>
        <w:t>Srbija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nema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diplomatsko-konzularno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predstavništvo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prijava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činjenica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podnosi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preko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najbližeg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diplomatsko-konzularnog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predstavništva</w:t>
      </w:r>
      <w:proofErr w:type="spellEnd"/>
      <w:r w:rsidRPr="00C002F3">
        <w:rPr>
          <w:lang w:val="fr-FR"/>
        </w:rPr>
        <w:t>.</w:t>
      </w:r>
    </w:p>
    <w:p w14:paraId="592CCDE2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činjenice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vrši</w:t>
      </w:r>
      <w:proofErr w:type="spellEnd"/>
      <w:r w:rsidRPr="00C002F3">
        <w:rPr>
          <w:lang w:val="fr-FR"/>
        </w:rPr>
        <w:t xml:space="preserve"> se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izvoda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inostranog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organa</w:t>
      </w:r>
      <w:proofErr w:type="spellEnd"/>
      <w:r w:rsidRPr="00C002F3">
        <w:rPr>
          <w:lang w:val="fr-FR"/>
        </w:rPr>
        <w:t xml:space="preserve">, ako </w:t>
      </w:r>
      <w:proofErr w:type="spellStart"/>
      <w:r w:rsidRPr="00C002F3">
        <w:rPr>
          <w:lang w:val="fr-FR"/>
        </w:rPr>
        <w:t>međunarodnim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ugovorom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drukčije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određeno</w:t>
      </w:r>
      <w:proofErr w:type="spellEnd"/>
      <w:r w:rsidRPr="00C002F3">
        <w:rPr>
          <w:lang w:val="fr-FR"/>
        </w:rPr>
        <w:t>.</w:t>
      </w:r>
    </w:p>
    <w:p w14:paraId="26E33B22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se ne </w:t>
      </w:r>
      <w:proofErr w:type="spellStart"/>
      <w:r w:rsidRPr="00C002F3">
        <w:rPr>
          <w:lang w:val="fr-FR"/>
        </w:rPr>
        <w:t>može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pribaviti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inostranog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činjenica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vrši</w:t>
      </w:r>
      <w:proofErr w:type="spellEnd"/>
      <w:r w:rsidRPr="00C002F3">
        <w:rPr>
          <w:lang w:val="fr-FR"/>
        </w:rPr>
        <w:t xml:space="preserve"> se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odluke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suda</w:t>
      </w:r>
      <w:proofErr w:type="spellEnd"/>
      <w:r w:rsidRPr="00C002F3">
        <w:rPr>
          <w:lang w:val="fr-FR"/>
        </w:rPr>
        <w:t>.</w:t>
      </w:r>
    </w:p>
    <w:p w14:paraId="76604DA2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Diplomatsko-konzularna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st. 2. </w:t>
      </w:r>
      <w:proofErr w:type="gramStart"/>
      <w:r w:rsidRPr="00C002F3">
        <w:rPr>
          <w:lang w:val="fr-FR"/>
        </w:rPr>
        <w:t>i</w:t>
      </w:r>
      <w:proofErr w:type="gramEnd"/>
      <w:r w:rsidRPr="00C002F3">
        <w:rPr>
          <w:lang w:val="fr-FR"/>
        </w:rPr>
        <w:t xml:space="preserve"> 3.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prijavu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činjenice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državljana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Republike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Srbije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nastale</w:t>
      </w:r>
      <w:proofErr w:type="spellEnd"/>
      <w:r w:rsidRPr="00C002F3">
        <w:rPr>
          <w:lang w:val="fr-FR"/>
        </w:rPr>
        <w:t xml:space="preserve"> van </w:t>
      </w:r>
      <w:proofErr w:type="spellStart"/>
      <w:r w:rsidRPr="00C002F3">
        <w:rPr>
          <w:lang w:val="fr-FR"/>
        </w:rPr>
        <w:t>njene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teritorije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prosleđuju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elektronskim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putem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6. st. 2. </w:t>
      </w:r>
      <w:proofErr w:type="gramStart"/>
      <w:r w:rsidRPr="00C002F3">
        <w:rPr>
          <w:lang w:val="fr-FR"/>
        </w:rPr>
        <w:t>i</w:t>
      </w:r>
      <w:proofErr w:type="gramEnd"/>
      <w:r w:rsidRPr="00C002F3">
        <w:rPr>
          <w:lang w:val="fr-FR"/>
        </w:rPr>
        <w:t xml:space="preserve"> 4.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, a </w:t>
      </w:r>
      <w:proofErr w:type="spellStart"/>
      <w:r w:rsidRPr="00C002F3">
        <w:rPr>
          <w:lang w:val="fr-FR"/>
        </w:rPr>
        <w:t>bez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odlaganja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putem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pošte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dostavljanje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izvoda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4.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>.</w:t>
      </w:r>
    </w:p>
    <w:p w14:paraId="678F2839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102" w:name="clan_77"/>
      <w:bookmarkEnd w:id="102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77</w:t>
      </w:r>
    </w:p>
    <w:p w14:paraId="7A0713F5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Činjenice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slučaju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76.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upisuju</w:t>
      </w:r>
      <w:proofErr w:type="spellEnd"/>
      <w:r w:rsidRPr="00C002F3">
        <w:rPr>
          <w:lang w:val="fr-FR"/>
        </w:rPr>
        <w:t xml:space="preserve"> se u:</w:t>
      </w:r>
    </w:p>
    <w:p w14:paraId="7C958481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1)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 - po </w:t>
      </w:r>
      <w:proofErr w:type="spellStart"/>
      <w:r w:rsidRPr="00C002F3">
        <w:rPr>
          <w:lang w:val="fr-FR"/>
        </w:rPr>
        <w:t>mestu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poslednjeg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prebivališta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roditelja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vreme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, a ako </w:t>
      </w:r>
      <w:proofErr w:type="spellStart"/>
      <w:r w:rsidRPr="00C002F3">
        <w:rPr>
          <w:lang w:val="fr-FR"/>
        </w:rPr>
        <w:t>roditelji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nisu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imali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zajedničko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prebivalište</w:t>
      </w:r>
      <w:proofErr w:type="spellEnd"/>
      <w:r w:rsidRPr="00C002F3">
        <w:rPr>
          <w:lang w:val="fr-FR"/>
        </w:rPr>
        <w:t xml:space="preserve"> - po </w:t>
      </w:r>
      <w:proofErr w:type="spellStart"/>
      <w:r w:rsidRPr="00C002F3">
        <w:rPr>
          <w:lang w:val="fr-FR"/>
        </w:rPr>
        <w:t>mestu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prebivališta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jednog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roditelja</w:t>
      </w:r>
      <w:proofErr w:type="spellEnd"/>
      <w:r w:rsidRPr="00C002F3">
        <w:rPr>
          <w:lang w:val="fr-FR"/>
        </w:rPr>
        <w:t xml:space="preserve">, a ako je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prebivališta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roditelja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nepoznato</w:t>
      </w:r>
      <w:proofErr w:type="spellEnd"/>
      <w:r w:rsidRPr="00C002F3">
        <w:rPr>
          <w:lang w:val="fr-FR"/>
        </w:rPr>
        <w:t xml:space="preserve"> - po </w:t>
      </w:r>
      <w:proofErr w:type="spellStart"/>
      <w:r w:rsidRPr="00C002F3">
        <w:rPr>
          <w:lang w:val="fr-FR"/>
        </w:rPr>
        <w:t>mestu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jednog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</w:t>
      </w:r>
      <w:proofErr w:type="spellStart"/>
      <w:proofErr w:type="gramStart"/>
      <w:r w:rsidRPr="00C002F3">
        <w:rPr>
          <w:lang w:val="fr-FR"/>
        </w:rPr>
        <w:t>roditelja</w:t>
      </w:r>
      <w:proofErr w:type="spellEnd"/>
      <w:r w:rsidRPr="00C002F3">
        <w:rPr>
          <w:lang w:val="fr-FR"/>
        </w:rPr>
        <w:t>;</w:t>
      </w:r>
      <w:proofErr w:type="gramEnd"/>
    </w:p>
    <w:p w14:paraId="0F09354A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2)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venčanih</w:t>
      </w:r>
      <w:proofErr w:type="spellEnd"/>
      <w:r w:rsidRPr="00C002F3">
        <w:rPr>
          <w:lang w:val="fr-FR"/>
        </w:rPr>
        <w:t xml:space="preserve"> - po </w:t>
      </w:r>
      <w:proofErr w:type="spellStart"/>
      <w:r w:rsidRPr="00C002F3">
        <w:rPr>
          <w:lang w:val="fr-FR"/>
        </w:rPr>
        <w:t>mestu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poslednjeg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prebivališta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supružnika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vreme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, a ako </w:t>
      </w:r>
      <w:proofErr w:type="spellStart"/>
      <w:r w:rsidRPr="00C002F3">
        <w:rPr>
          <w:lang w:val="fr-FR"/>
        </w:rPr>
        <w:t>supružnici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nisu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imali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zajedničko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prebivalište</w:t>
      </w:r>
      <w:proofErr w:type="spellEnd"/>
      <w:r w:rsidRPr="00C002F3">
        <w:rPr>
          <w:lang w:val="fr-FR"/>
        </w:rPr>
        <w:t xml:space="preserve"> - po </w:t>
      </w:r>
      <w:proofErr w:type="spellStart"/>
      <w:r w:rsidRPr="00C002F3">
        <w:rPr>
          <w:lang w:val="fr-FR"/>
        </w:rPr>
        <w:t>mestu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prebivališta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jednog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supružnika</w:t>
      </w:r>
      <w:proofErr w:type="spellEnd"/>
      <w:r w:rsidRPr="00C002F3">
        <w:rPr>
          <w:lang w:val="fr-FR"/>
        </w:rPr>
        <w:t xml:space="preserve">, a ako je </w:t>
      </w:r>
      <w:proofErr w:type="spellStart"/>
      <w:r w:rsidRPr="00C002F3">
        <w:rPr>
          <w:lang w:val="fr-FR"/>
        </w:rPr>
        <w:t>poslednje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prebivalište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supružnika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nepoznato</w:t>
      </w:r>
      <w:proofErr w:type="spellEnd"/>
      <w:r w:rsidRPr="00C002F3">
        <w:rPr>
          <w:lang w:val="fr-FR"/>
        </w:rPr>
        <w:t xml:space="preserve"> - po </w:t>
      </w:r>
      <w:proofErr w:type="spellStart"/>
      <w:r w:rsidRPr="00C002F3">
        <w:rPr>
          <w:lang w:val="fr-FR"/>
        </w:rPr>
        <w:t>mestu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jednog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</w:t>
      </w:r>
      <w:proofErr w:type="spellStart"/>
      <w:proofErr w:type="gramStart"/>
      <w:r w:rsidRPr="00C002F3">
        <w:rPr>
          <w:lang w:val="fr-FR"/>
        </w:rPr>
        <w:t>njih</w:t>
      </w:r>
      <w:proofErr w:type="spellEnd"/>
      <w:r w:rsidRPr="00C002F3">
        <w:rPr>
          <w:lang w:val="fr-FR"/>
        </w:rPr>
        <w:t>;</w:t>
      </w:r>
      <w:proofErr w:type="gramEnd"/>
    </w:p>
    <w:p w14:paraId="6F4E0510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3)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umrlih</w:t>
      </w:r>
      <w:proofErr w:type="spellEnd"/>
      <w:r w:rsidRPr="00C002F3">
        <w:rPr>
          <w:lang w:val="fr-FR"/>
        </w:rPr>
        <w:t xml:space="preserve"> - po </w:t>
      </w:r>
      <w:proofErr w:type="spellStart"/>
      <w:r w:rsidRPr="00C002F3">
        <w:rPr>
          <w:lang w:val="fr-FR"/>
        </w:rPr>
        <w:t>mestu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poslednjeg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prebivališta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umrlog</w:t>
      </w:r>
      <w:proofErr w:type="spellEnd"/>
      <w:r w:rsidRPr="00C002F3">
        <w:rPr>
          <w:lang w:val="fr-FR"/>
        </w:rPr>
        <w:t xml:space="preserve">, a ako je </w:t>
      </w:r>
      <w:proofErr w:type="spellStart"/>
      <w:r w:rsidRPr="00C002F3">
        <w:rPr>
          <w:lang w:val="fr-FR"/>
        </w:rPr>
        <w:t>poslednje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prebivalište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nepoznato</w:t>
      </w:r>
      <w:proofErr w:type="spellEnd"/>
      <w:r w:rsidRPr="00C002F3">
        <w:rPr>
          <w:lang w:val="fr-FR"/>
        </w:rPr>
        <w:t xml:space="preserve"> - po </w:t>
      </w:r>
      <w:proofErr w:type="spellStart"/>
      <w:r w:rsidRPr="00C002F3">
        <w:rPr>
          <w:lang w:val="fr-FR"/>
        </w:rPr>
        <w:t>mestu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>.</w:t>
      </w:r>
    </w:p>
    <w:p w14:paraId="1F2524F6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se </w:t>
      </w:r>
      <w:proofErr w:type="spellStart"/>
      <w:r w:rsidRPr="00C002F3">
        <w:rPr>
          <w:lang w:val="fr-FR"/>
        </w:rPr>
        <w:t>činjenice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ne </w:t>
      </w:r>
      <w:proofErr w:type="spellStart"/>
      <w:r w:rsidRPr="00C002F3">
        <w:rPr>
          <w:lang w:val="fr-FR"/>
        </w:rPr>
        <w:t>mogu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upisati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način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propisan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stavu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zbog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toga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što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nepoznato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lastRenderedPageBreak/>
        <w:t>inostranstvu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upisuju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vode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područje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grada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Beograda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odredi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Skupština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grada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Beograda</w:t>
      </w:r>
      <w:proofErr w:type="spellEnd"/>
      <w:r w:rsidRPr="00C002F3">
        <w:rPr>
          <w:lang w:val="fr-FR"/>
        </w:rPr>
        <w:t>.</w:t>
      </w:r>
    </w:p>
    <w:p w14:paraId="6F07A571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Lice </w:t>
      </w:r>
      <w:proofErr w:type="spellStart"/>
      <w:r w:rsidRPr="00C002F3">
        <w:rPr>
          <w:lang w:val="fr-FR"/>
        </w:rPr>
        <w:t>rođeno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inostranstvu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prijemom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steklo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državljanstvo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Republike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Srbije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venčanih</w:t>
      </w:r>
      <w:proofErr w:type="spellEnd"/>
      <w:r w:rsidRPr="00C002F3">
        <w:rPr>
          <w:lang w:val="fr-FR"/>
        </w:rPr>
        <w:t xml:space="preserve"> po </w:t>
      </w:r>
      <w:proofErr w:type="spellStart"/>
      <w:r w:rsidRPr="00C002F3">
        <w:rPr>
          <w:lang w:val="fr-FR"/>
        </w:rPr>
        <w:t>mestu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prebivališta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boravišta</w:t>
      </w:r>
      <w:proofErr w:type="spellEnd"/>
      <w:r w:rsidRPr="00C002F3">
        <w:rPr>
          <w:lang w:val="fr-FR"/>
        </w:rPr>
        <w:t>.</w:t>
      </w:r>
    </w:p>
    <w:p w14:paraId="1362C31C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Činjenice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državljanina</w:t>
      </w:r>
      <w:proofErr w:type="spellEnd"/>
      <w:r w:rsidRPr="00C002F3">
        <w:rPr>
          <w:lang w:val="fr-FR"/>
        </w:rPr>
        <w:t xml:space="preserve"> SFRJ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je imao </w:t>
      </w:r>
      <w:proofErr w:type="spellStart"/>
      <w:r w:rsidRPr="00C002F3">
        <w:rPr>
          <w:lang w:val="fr-FR"/>
        </w:rPr>
        <w:t>državljanstvo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druge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republike</w:t>
      </w:r>
      <w:proofErr w:type="spellEnd"/>
      <w:r w:rsidRPr="00C002F3">
        <w:rPr>
          <w:lang w:val="fr-FR"/>
        </w:rPr>
        <w:t xml:space="preserve"> SFRJ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državljanin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druge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nastale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teritoriji</w:t>
      </w:r>
      <w:proofErr w:type="spellEnd"/>
      <w:r w:rsidRPr="00C002F3">
        <w:rPr>
          <w:lang w:val="fr-FR"/>
        </w:rPr>
        <w:t xml:space="preserve"> SFRJ i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stekao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državljanstvo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Republike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Srbije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upisuju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po </w:t>
      </w:r>
      <w:proofErr w:type="spellStart"/>
      <w:r w:rsidRPr="00C002F3">
        <w:rPr>
          <w:lang w:val="fr-FR"/>
        </w:rPr>
        <w:t>mestu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njegovog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prebivališta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boravišta</w:t>
      </w:r>
      <w:proofErr w:type="spellEnd"/>
      <w:r w:rsidRPr="00C002F3">
        <w:rPr>
          <w:lang w:val="fr-FR"/>
        </w:rPr>
        <w:t>.</w:t>
      </w:r>
    </w:p>
    <w:p w14:paraId="4EE3C1BE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Činjenice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državljanina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Crne</w:t>
      </w:r>
      <w:proofErr w:type="spellEnd"/>
      <w:r w:rsidRPr="00C002F3">
        <w:rPr>
          <w:lang w:val="fr-FR"/>
        </w:rPr>
        <w:t xml:space="preserve"> Gore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prema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propisima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državljanstvu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smatra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državljaninom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Republike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Srbije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stekao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državljanstvo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Republike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Srbije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upisuju</w:t>
      </w:r>
      <w:proofErr w:type="spellEnd"/>
      <w:r w:rsidRPr="00C002F3">
        <w:rPr>
          <w:lang w:val="fr-FR"/>
        </w:rPr>
        <w:t xml:space="preserve"> se 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po </w:t>
      </w:r>
      <w:proofErr w:type="spellStart"/>
      <w:r w:rsidRPr="00C002F3">
        <w:rPr>
          <w:lang w:val="fr-FR"/>
        </w:rPr>
        <w:t>mestu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njegovog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prebivališta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boravišta</w:t>
      </w:r>
      <w:proofErr w:type="spellEnd"/>
      <w:r w:rsidRPr="00C002F3">
        <w:rPr>
          <w:lang w:val="fr-FR"/>
        </w:rPr>
        <w:t>.</w:t>
      </w:r>
    </w:p>
    <w:p w14:paraId="128C752F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103" w:name="clan_78"/>
      <w:bookmarkEnd w:id="103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78</w:t>
      </w:r>
    </w:p>
    <w:p w14:paraId="317859C7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</w:t>
      </w:r>
      <w:proofErr w:type="spellStart"/>
      <w:r w:rsidRPr="00C002F3">
        <w:rPr>
          <w:lang w:val="fr-FR"/>
        </w:rPr>
        <w:t>lično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upisano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inostrani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određeno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skladu</w:t>
      </w:r>
      <w:proofErr w:type="spellEnd"/>
      <w:r w:rsidRPr="00C002F3">
        <w:rPr>
          <w:lang w:val="fr-FR"/>
        </w:rPr>
        <w:t xml:space="preserve"> s </w:t>
      </w:r>
      <w:proofErr w:type="spellStart"/>
      <w:r w:rsidRPr="00C002F3">
        <w:rPr>
          <w:lang w:val="fr-FR"/>
        </w:rPr>
        <w:t>domaćim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propisima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ličnom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imenu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će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zatražiti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roditelja</w:t>
      </w:r>
      <w:proofErr w:type="spellEnd"/>
      <w:r w:rsidRPr="00C002F3">
        <w:rPr>
          <w:lang w:val="fr-FR"/>
        </w:rPr>
        <w:t xml:space="preserve"> da </w:t>
      </w:r>
      <w:proofErr w:type="spellStart"/>
      <w:r w:rsidRPr="00C002F3">
        <w:rPr>
          <w:lang w:val="fr-FR"/>
        </w:rPr>
        <w:t>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odrede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skladu</w:t>
      </w:r>
      <w:proofErr w:type="spellEnd"/>
      <w:r w:rsidRPr="00C002F3">
        <w:rPr>
          <w:lang w:val="fr-FR"/>
        </w:rPr>
        <w:t xml:space="preserve"> sa </w:t>
      </w:r>
      <w:proofErr w:type="spellStart"/>
      <w:r w:rsidRPr="00C002F3">
        <w:rPr>
          <w:lang w:val="fr-FR"/>
        </w:rPr>
        <w:t>zakonom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kojim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uređuje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lično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>.</w:t>
      </w:r>
    </w:p>
    <w:p w14:paraId="7118E8A1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Izjavu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određivanju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ličnog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deteta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skladu</w:t>
      </w:r>
      <w:proofErr w:type="spellEnd"/>
      <w:r w:rsidRPr="00C002F3">
        <w:rPr>
          <w:lang w:val="fr-FR"/>
        </w:rPr>
        <w:t xml:space="preserve"> s </w:t>
      </w:r>
      <w:proofErr w:type="spellStart"/>
      <w:r w:rsidRPr="00C002F3">
        <w:rPr>
          <w:lang w:val="fr-FR"/>
        </w:rPr>
        <w:t>domaćim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propisom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roditelji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mogu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dati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diplomatsko-konzularnim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prilikom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podnošenja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prijave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činjenice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vode</w:t>
      </w:r>
      <w:proofErr w:type="spellEnd"/>
      <w:r w:rsidRPr="00C002F3">
        <w:rPr>
          <w:lang w:val="fr-FR"/>
        </w:rPr>
        <w:t xml:space="preserve"> po </w:t>
      </w:r>
      <w:proofErr w:type="spellStart"/>
      <w:r w:rsidRPr="00C002F3">
        <w:rPr>
          <w:lang w:val="fr-FR"/>
        </w:rPr>
        <w:t>ovom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zakonu</w:t>
      </w:r>
      <w:proofErr w:type="spellEnd"/>
      <w:r w:rsidRPr="00C002F3">
        <w:rPr>
          <w:lang w:val="fr-FR"/>
        </w:rPr>
        <w:t>.</w:t>
      </w:r>
    </w:p>
    <w:p w14:paraId="63A15150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104" w:name="clan_79"/>
      <w:bookmarkEnd w:id="104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79</w:t>
      </w:r>
    </w:p>
    <w:p w14:paraId="3EB94866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izvoda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inostranog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moguće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utvrditi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supružnika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su </w:t>
      </w:r>
      <w:proofErr w:type="spellStart"/>
      <w:r w:rsidRPr="00C002F3">
        <w:rPr>
          <w:lang w:val="fr-FR"/>
        </w:rPr>
        <w:t>uzeli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prilikom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pribavlja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taj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podatak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inostranog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kojim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brak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</w:t>
      </w:r>
      <w:proofErr w:type="spellEnd"/>
      <w:r w:rsidRPr="00C002F3">
        <w:rPr>
          <w:lang w:val="fr-FR"/>
        </w:rPr>
        <w:t>.</w:t>
      </w:r>
    </w:p>
    <w:p w14:paraId="651B3ED4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Ako ni na </w:t>
      </w:r>
      <w:proofErr w:type="spellStart"/>
      <w:r w:rsidRPr="00C002F3">
        <w:rPr>
          <w:lang w:val="fr-FR"/>
        </w:rPr>
        <w:t>taj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način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moguće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utvrditi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supružnika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 tu </w:t>
      </w:r>
      <w:proofErr w:type="spellStart"/>
      <w:r w:rsidRPr="00C002F3">
        <w:rPr>
          <w:lang w:val="fr-FR"/>
        </w:rPr>
        <w:t>činjenicu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utvrđuje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izjave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supružnika</w:t>
      </w:r>
      <w:proofErr w:type="spellEnd"/>
      <w:r w:rsidRPr="00C002F3">
        <w:rPr>
          <w:lang w:val="fr-FR"/>
        </w:rPr>
        <w:t>.</w:t>
      </w:r>
    </w:p>
    <w:p w14:paraId="614639AF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Izjava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može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dati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diplomatsko-konzularnim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prilikom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podnošenja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prijave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činjenice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vode</w:t>
      </w:r>
      <w:proofErr w:type="spellEnd"/>
      <w:r w:rsidRPr="00C002F3">
        <w:rPr>
          <w:lang w:val="fr-FR"/>
        </w:rPr>
        <w:t xml:space="preserve"> po </w:t>
      </w:r>
      <w:proofErr w:type="spellStart"/>
      <w:r w:rsidRPr="00C002F3">
        <w:rPr>
          <w:lang w:val="fr-FR"/>
        </w:rPr>
        <w:t>ovom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zakonu</w:t>
      </w:r>
      <w:proofErr w:type="spellEnd"/>
      <w:r w:rsidRPr="00C002F3">
        <w:rPr>
          <w:lang w:val="fr-FR"/>
        </w:rPr>
        <w:t>.</w:t>
      </w:r>
    </w:p>
    <w:p w14:paraId="5E1FD347" w14:textId="77777777" w:rsidR="00C002F3" w:rsidRPr="00C002F3" w:rsidRDefault="00C002F3" w:rsidP="00C002F3">
      <w:pPr>
        <w:jc w:val="center"/>
        <w:rPr>
          <w:lang w:val="fr-FR"/>
        </w:rPr>
      </w:pPr>
      <w:bookmarkStart w:id="105" w:name="str_15"/>
      <w:bookmarkEnd w:id="105"/>
      <w:r w:rsidRPr="00C002F3">
        <w:rPr>
          <w:lang w:val="fr-FR"/>
        </w:rPr>
        <w:t>VIII VRSTE IZVODA IZ MATIČNIH KNJIGA I IZDAVANJE IZVODA I UVERENJA NA OSNOVU MATIČNIH KNJIGA</w:t>
      </w:r>
    </w:p>
    <w:p w14:paraId="05F9296E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106" w:name="clan_80"/>
      <w:bookmarkEnd w:id="106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80</w:t>
      </w:r>
    </w:p>
    <w:p w14:paraId="42B7243F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izdaju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izvod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izvod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venčanih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izvod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umrlih</w:t>
      </w:r>
      <w:proofErr w:type="spellEnd"/>
      <w:r w:rsidRPr="00C002F3">
        <w:rPr>
          <w:lang w:val="fr-FR"/>
        </w:rPr>
        <w:t xml:space="preserve"> (u </w:t>
      </w:r>
      <w:proofErr w:type="spellStart"/>
      <w:r w:rsidRPr="00C002F3">
        <w:rPr>
          <w:lang w:val="fr-FR"/>
        </w:rPr>
        <w:t>daljem</w:t>
      </w:r>
      <w:proofErr w:type="spellEnd"/>
      <w:r w:rsidRPr="00C002F3">
        <w:rPr>
          <w:lang w:val="fr-FR"/>
        </w:rPr>
        <w:t xml:space="preserve"> </w:t>
      </w:r>
      <w:proofErr w:type="spellStart"/>
      <w:proofErr w:type="gramStart"/>
      <w:r w:rsidRPr="00C002F3">
        <w:rPr>
          <w:lang w:val="fr-FR"/>
        </w:rPr>
        <w:t>tekstu</w:t>
      </w:r>
      <w:proofErr w:type="spellEnd"/>
      <w:r w:rsidRPr="00C002F3">
        <w:rPr>
          <w:lang w:val="fr-FR"/>
        </w:rPr>
        <w:t>:</w:t>
      </w:r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) i </w:t>
      </w:r>
      <w:proofErr w:type="spellStart"/>
      <w:r w:rsidRPr="00C002F3">
        <w:rPr>
          <w:lang w:val="fr-FR"/>
        </w:rPr>
        <w:t>uverenja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sadrže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pojedine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upisane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pojedine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činjenice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ličnom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stanju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građana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proizlaze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podataka</w:t>
      </w:r>
      <w:proofErr w:type="spellEnd"/>
      <w:r w:rsidRPr="00C002F3">
        <w:rPr>
          <w:lang w:val="fr-FR"/>
        </w:rPr>
        <w:t xml:space="preserve"> (u </w:t>
      </w:r>
      <w:proofErr w:type="spellStart"/>
      <w:r w:rsidRPr="00C002F3">
        <w:rPr>
          <w:lang w:val="fr-FR"/>
        </w:rPr>
        <w:t>daljem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tekstu</w:t>
      </w:r>
      <w:proofErr w:type="spellEnd"/>
      <w:r w:rsidRPr="00C002F3">
        <w:rPr>
          <w:lang w:val="fr-FR"/>
        </w:rPr>
        <w:t xml:space="preserve">: </w:t>
      </w:r>
      <w:proofErr w:type="spellStart"/>
      <w:r w:rsidRPr="00C002F3">
        <w:rPr>
          <w:lang w:val="fr-FR"/>
        </w:rPr>
        <w:t>uverenja</w:t>
      </w:r>
      <w:proofErr w:type="spellEnd"/>
      <w:r w:rsidRPr="00C002F3">
        <w:rPr>
          <w:lang w:val="fr-FR"/>
        </w:rPr>
        <w:t>).</w:t>
      </w:r>
    </w:p>
    <w:p w14:paraId="06F66313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Obrasce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izvoda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tehnički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izrađuje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štampa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Narodna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banka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Srbije</w:t>
      </w:r>
      <w:proofErr w:type="spellEnd"/>
      <w:r w:rsidRPr="00C002F3">
        <w:rPr>
          <w:lang w:val="fr-FR"/>
        </w:rPr>
        <w:t xml:space="preserve"> - </w:t>
      </w:r>
      <w:proofErr w:type="spellStart"/>
      <w:r w:rsidRPr="00C002F3">
        <w:rPr>
          <w:lang w:val="fr-FR"/>
        </w:rPr>
        <w:t>Zavod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izradu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novčanica</w:t>
      </w:r>
      <w:proofErr w:type="spellEnd"/>
      <w:r w:rsidRPr="00C002F3">
        <w:rPr>
          <w:lang w:val="fr-FR"/>
        </w:rPr>
        <w:t>.</w:t>
      </w:r>
    </w:p>
    <w:p w14:paraId="35438FBE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107" w:name="clan_81"/>
      <w:bookmarkEnd w:id="107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81</w:t>
      </w:r>
    </w:p>
    <w:p w14:paraId="7BEE3C91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lastRenderedPageBreak/>
        <w:t>Izvodi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uverenja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izdaju</w:t>
      </w:r>
      <w:proofErr w:type="spellEnd"/>
      <w:r w:rsidRPr="00C002F3">
        <w:rPr>
          <w:lang w:val="fr-FR"/>
        </w:rPr>
        <w:t xml:space="preserve"> se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podataka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sadržanih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Registru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>.</w:t>
      </w:r>
    </w:p>
    <w:p w14:paraId="7D9690FD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U </w:t>
      </w:r>
      <w:proofErr w:type="spellStart"/>
      <w:r w:rsidRPr="00C002F3">
        <w:rPr>
          <w:lang w:val="fr-FR"/>
        </w:rPr>
        <w:t>izvode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upisuju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, i to </w:t>
      </w:r>
      <w:proofErr w:type="gramStart"/>
      <w:r w:rsidRPr="00C002F3">
        <w:rPr>
          <w:lang w:val="fr-FR"/>
        </w:rPr>
        <w:t>u:</w:t>
      </w:r>
      <w:proofErr w:type="gramEnd"/>
    </w:p>
    <w:p w14:paraId="1445461B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1) </w:t>
      </w:r>
      <w:proofErr w:type="spellStart"/>
      <w:r w:rsidRPr="00C002F3">
        <w:rPr>
          <w:lang w:val="fr-FR"/>
        </w:rPr>
        <w:t>Izvod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proofErr w:type="gram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>:</w:t>
      </w:r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pol</w:t>
      </w:r>
      <w:proofErr w:type="spellEnd"/>
      <w:r w:rsidRPr="00C002F3">
        <w:rPr>
          <w:lang w:val="fr-FR"/>
        </w:rPr>
        <w:t xml:space="preserve">; dan, </w:t>
      </w:r>
      <w:proofErr w:type="spellStart"/>
      <w:r w:rsidRPr="00C002F3">
        <w:rPr>
          <w:lang w:val="fr-FR"/>
        </w:rPr>
        <w:t>mesec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godina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čas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opština</w:t>
      </w:r>
      <w:proofErr w:type="spellEnd"/>
      <w:r w:rsidRPr="00C002F3">
        <w:rPr>
          <w:lang w:val="fr-FR"/>
        </w:rPr>
        <w:t xml:space="preserve"> - </w:t>
      </w:r>
      <w:proofErr w:type="spellStart"/>
      <w:r w:rsidRPr="00C002F3">
        <w:rPr>
          <w:lang w:val="fr-FR"/>
        </w:rPr>
        <w:t>grad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, a ako je lice </w:t>
      </w:r>
      <w:proofErr w:type="spellStart"/>
      <w:r w:rsidRPr="00C002F3">
        <w:rPr>
          <w:lang w:val="fr-FR"/>
        </w:rPr>
        <w:t>rođeno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inostranstvu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država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jedinstveni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građana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državljanstvo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nacionalna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pripadnost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roditeljima</w:t>
      </w:r>
      <w:proofErr w:type="spellEnd"/>
      <w:r w:rsidRPr="00C002F3">
        <w:rPr>
          <w:lang w:val="fr-FR"/>
        </w:rPr>
        <w:t xml:space="preserve">, i to: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(i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); </w:t>
      </w:r>
      <w:proofErr w:type="spellStart"/>
      <w:r w:rsidRPr="00C002F3">
        <w:rPr>
          <w:lang w:val="fr-FR"/>
        </w:rPr>
        <w:t>jedinstveni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građana</w:t>
      </w:r>
      <w:proofErr w:type="spellEnd"/>
      <w:r w:rsidRPr="00C002F3">
        <w:rPr>
          <w:lang w:val="fr-FR"/>
        </w:rPr>
        <w:t xml:space="preserve">; dan, </w:t>
      </w:r>
      <w:proofErr w:type="spellStart"/>
      <w:r w:rsidRPr="00C002F3">
        <w:rPr>
          <w:lang w:val="fr-FR"/>
        </w:rPr>
        <w:t>mesec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godina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opština</w:t>
      </w:r>
      <w:proofErr w:type="spellEnd"/>
      <w:r w:rsidRPr="00C002F3">
        <w:rPr>
          <w:lang w:val="fr-FR"/>
        </w:rPr>
        <w:t xml:space="preserve"> - </w:t>
      </w:r>
      <w:proofErr w:type="spellStart"/>
      <w:r w:rsidRPr="00C002F3">
        <w:rPr>
          <w:lang w:val="fr-FR"/>
        </w:rPr>
        <w:t>grad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, ako je lice </w:t>
      </w:r>
      <w:proofErr w:type="spellStart"/>
      <w:r w:rsidRPr="00C002F3">
        <w:rPr>
          <w:lang w:val="fr-FR"/>
        </w:rPr>
        <w:t>rođeno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inostranstvu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država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državljanstvo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prebivalište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adresa</w:t>
      </w:r>
      <w:proofErr w:type="spellEnd"/>
      <w:r w:rsidRPr="00C002F3">
        <w:rPr>
          <w:lang w:val="fr-FR"/>
        </w:rPr>
        <w:t>.</w:t>
      </w:r>
    </w:p>
    <w:p w14:paraId="409F2797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2) </w:t>
      </w:r>
      <w:proofErr w:type="spellStart"/>
      <w:r w:rsidRPr="00C002F3">
        <w:rPr>
          <w:lang w:val="fr-FR"/>
        </w:rPr>
        <w:t>Izvod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proofErr w:type="gramStart"/>
      <w:r w:rsidRPr="00C002F3">
        <w:rPr>
          <w:lang w:val="fr-FR"/>
        </w:rPr>
        <w:t>venčanih</w:t>
      </w:r>
      <w:proofErr w:type="spellEnd"/>
      <w:r w:rsidRPr="00C002F3">
        <w:rPr>
          <w:lang w:val="fr-FR"/>
        </w:rPr>
        <w:t>:</w:t>
      </w:r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, a ako je </w:t>
      </w:r>
      <w:proofErr w:type="spellStart"/>
      <w:r w:rsidRPr="00C002F3">
        <w:rPr>
          <w:lang w:val="fr-FR"/>
        </w:rPr>
        <w:t>brak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inostranstvu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država</w:t>
      </w:r>
      <w:proofErr w:type="spellEnd"/>
      <w:r w:rsidRPr="00C002F3">
        <w:rPr>
          <w:lang w:val="fr-FR"/>
        </w:rPr>
        <w:t xml:space="preserve">; dan, </w:t>
      </w:r>
      <w:proofErr w:type="spellStart"/>
      <w:r w:rsidRPr="00C002F3">
        <w:rPr>
          <w:lang w:val="fr-FR"/>
        </w:rPr>
        <w:t>mesec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godina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ženiku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nevesti</w:t>
      </w:r>
      <w:proofErr w:type="spellEnd"/>
      <w:r w:rsidRPr="00C002F3">
        <w:rPr>
          <w:lang w:val="fr-FR"/>
        </w:rPr>
        <w:t xml:space="preserve"> i to: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jedinstveni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građana</w:t>
      </w:r>
      <w:proofErr w:type="spellEnd"/>
      <w:r w:rsidRPr="00C002F3">
        <w:rPr>
          <w:lang w:val="fr-FR"/>
        </w:rPr>
        <w:t xml:space="preserve">; dan, </w:t>
      </w:r>
      <w:proofErr w:type="spellStart"/>
      <w:r w:rsidRPr="00C002F3">
        <w:rPr>
          <w:lang w:val="fr-FR"/>
        </w:rPr>
        <w:t>mesec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godina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opština</w:t>
      </w:r>
      <w:proofErr w:type="spellEnd"/>
      <w:r w:rsidRPr="00C002F3">
        <w:rPr>
          <w:lang w:val="fr-FR"/>
        </w:rPr>
        <w:t xml:space="preserve"> - </w:t>
      </w:r>
      <w:proofErr w:type="spellStart"/>
      <w:r w:rsidRPr="00C002F3">
        <w:rPr>
          <w:lang w:val="fr-FR"/>
        </w:rPr>
        <w:t>grad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, ako je lice </w:t>
      </w:r>
      <w:proofErr w:type="spellStart"/>
      <w:r w:rsidRPr="00C002F3">
        <w:rPr>
          <w:lang w:val="fr-FR"/>
        </w:rPr>
        <w:t>rođeno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inostranstvu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država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državljanstvo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prebivalište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adresa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roditelja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supružnika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su </w:t>
      </w:r>
      <w:proofErr w:type="spellStart"/>
      <w:r w:rsidRPr="00C002F3">
        <w:rPr>
          <w:lang w:val="fr-FR"/>
        </w:rPr>
        <w:t>supružnici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uzeli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>.</w:t>
      </w:r>
    </w:p>
    <w:p w14:paraId="34BEA505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3) </w:t>
      </w:r>
      <w:proofErr w:type="spellStart"/>
      <w:r w:rsidRPr="00C002F3">
        <w:rPr>
          <w:lang w:val="fr-FR"/>
        </w:rPr>
        <w:t>Izvod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umrlih</w:t>
      </w:r>
      <w:proofErr w:type="spellEnd"/>
      <w:r w:rsidRPr="00C002F3">
        <w:rPr>
          <w:lang w:val="fr-FR"/>
        </w:rPr>
        <w:t xml:space="preserve">: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pol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(i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, ako je lice </w:t>
      </w:r>
      <w:proofErr w:type="spellStart"/>
      <w:r w:rsidRPr="00C002F3">
        <w:rPr>
          <w:lang w:val="fr-FR"/>
        </w:rPr>
        <w:t>bilo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braku</w:t>
      </w:r>
      <w:proofErr w:type="spellEnd"/>
      <w:r w:rsidRPr="00C002F3">
        <w:rPr>
          <w:lang w:val="fr-FR"/>
        </w:rPr>
        <w:t xml:space="preserve">); </w:t>
      </w:r>
      <w:proofErr w:type="spellStart"/>
      <w:r w:rsidRPr="00C002F3">
        <w:rPr>
          <w:lang w:val="fr-FR"/>
        </w:rPr>
        <w:t>jedinstveni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građana</w:t>
      </w:r>
      <w:proofErr w:type="spellEnd"/>
      <w:r w:rsidRPr="00C002F3">
        <w:rPr>
          <w:lang w:val="fr-FR"/>
        </w:rPr>
        <w:t xml:space="preserve">; dan, </w:t>
      </w:r>
      <w:proofErr w:type="spellStart"/>
      <w:r w:rsidRPr="00C002F3">
        <w:rPr>
          <w:lang w:val="fr-FR"/>
        </w:rPr>
        <w:t>mesec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godina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čas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opština</w:t>
      </w:r>
      <w:proofErr w:type="spellEnd"/>
      <w:r w:rsidRPr="00C002F3">
        <w:rPr>
          <w:lang w:val="fr-FR"/>
        </w:rPr>
        <w:t xml:space="preserve"> - </w:t>
      </w:r>
      <w:proofErr w:type="spellStart"/>
      <w:r w:rsidRPr="00C002F3">
        <w:rPr>
          <w:lang w:val="fr-FR"/>
        </w:rPr>
        <w:t>grad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, a ako je lice </w:t>
      </w:r>
      <w:proofErr w:type="spellStart"/>
      <w:r w:rsidRPr="00C002F3">
        <w:rPr>
          <w:lang w:val="fr-FR"/>
        </w:rPr>
        <w:t>umrlo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inostranstvu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država</w:t>
      </w:r>
      <w:proofErr w:type="spellEnd"/>
      <w:r w:rsidRPr="00C002F3">
        <w:rPr>
          <w:lang w:val="fr-FR"/>
        </w:rPr>
        <w:t xml:space="preserve">; dan, </w:t>
      </w:r>
      <w:proofErr w:type="spellStart"/>
      <w:r w:rsidRPr="00C002F3">
        <w:rPr>
          <w:lang w:val="fr-FR"/>
        </w:rPr>
        <w:t>mesec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godina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mesto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opština</w:t>
      </w:r>
      <w:proofErr w:type="spellEnd"/>
      <w:r w:rsidRPr="00C002F3">
        <w:rPr>
          <w:lang w:val="fr-FR"/>
        </w:rPr>
        <w:t xml:space="preserve"> - </w:t>
      </w:r>
      <w:proofErr w:type="spellStart"/>
      <w:r w:rsidRPr="00C002F3">
        <w:rPr>
          <w:lang w:val="fr-FR"/>
        </w:rPr>
        <w:t>grad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, a ako je lice </w:t>
      </w:r>
      <w:proofErr w:type="spellStart"/>
      <w:r w:rsidRPr="00C002F3">
        <w:rPr>
          <w:lang w:val="fr-FR"/>
        </w:rPr>
        <w:t>rođeno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inostranstvu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država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državljanstvo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prebivalište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adresa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bračni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status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umrlog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supružnika</w:t>
      </w:r>
      <w:proofErr w:type="spellEnd"/>
      <w:r w:rsidRPr="00C002F3">
        <w:rPr>
          <w:lang w:val="fr-FR"/>
        </w:rPr>
        <w:t xml:space="preserve"> (i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) i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roditelja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umrlog</w:t>
      </w:r>
      <w:proofErr w:type="spellEnd"/>
      <w:r w:rsidRPr="00C002F3">
        <w:rPr>
          <w:lang w:val="fr-FR"/>
        </w:rPr>
        <w:t>.</w:t>
      </w:r>
    </w:p>
    <w:p w14:paraId="10CD9081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Izvode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može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izdati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ovlašćeni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ovlašćeno</w:t>
      </w:r>
      <w:proofErr w:type="spellEnd"/>
      <w:r w:rsidRPr="00C002F3">
        <w:rPr>
          <w:lang w:val="fr-FR"/>
        </w:rPr>
        <w:t xml:space="preserve"> lice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70.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bilo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područje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opštine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grada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grada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Beograda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diplomatsko-konzularnog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predstavništva</w:t>
      </w:r>
      <w:proofErr w:type="spellEnd"/>
      <w:r w:rsidRPr="00C002F3">
        <w:rPr>
          <w:lang w:val="fr-FR"/>
        </w:rPr>
        <w:t>.</w:t>
      </w:r>
    </w:p>
    <w:p w14:paraId="392D569E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Uverenja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koja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izdaju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osnovu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6. st. 2. </w:t>
      </w:r>
      <w:proofErr w:type="gramStart"/>
      <w:r w:rsidRPr="00C002F3">
        <w:rPr>
          <w:lang w:val="fr-FR"/>
        </w:rPr>
        <w:t>i</w:t>
      </w:r>
      <w:proofErr w:type="gramEnd"/>
      <w:r w:rsidRPr="00C002F3">
        <w:rPr>
          <w:lang w:val="fr-FR"/>
        </w:rPr>
        <w:t xml:space="preserve"> 4.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izdaje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ovlašćeni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</w:t>
      </w:r>
      <w:proofErr w:type="spellEnd"/>
      <w:r w:rsidRPr="00C002F3">
        <w:rPr>
          <w:lang w:val="fr-FR"/>
        </w:rPr>
        <w:t>.</w:t>
      </w:r>
    </w:p>
    <w:p w14:paraId="1B60B641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108" w:name="clan_82"/>
      <w:bookmarkEnd w:id="108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82</w:t>
      </w:r>
    </w:p>
    <w:p w14:paraId="683CA0B2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Izvodi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uverenja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sadrže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poslednje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su </w:t>
      </w:r>
      <w:proofErr w:type="spellStart"/>
      <w:r w:rsidRPr="00C002F3">
        <w:rPr>
          <w:lang w:val="fr-FR"/>
        </w:rPr>
        <w:t>upisani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do </w:t>
      </w:r>
      <w:proofErr w:type="spellStart"/>
      <w:r w:rsidRPr="00C002F3">
        <w:rPr>
          <w:lang w:val="fr-FR"/>
        </w:rPr>
        <w:t>vremena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izdavanja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izvoda</w:t>
      </w:r>
      <w:proofErr w:type="spellEnd"/>
      <w:r w:rsidRPr="00C002F3">
        <w:rPr>
          <w:lang w:val="fr-FR"/>
        </w:rPr>
        <w:t>.</w:t>
      </w:r>
    </w:p>
    <w:p w14:paraId="78EDB8A2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Izvodi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nemaju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ograničeni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važenja</w:t>
      </w:r>
      <w:proofErr w:type="spellEnd"/>
      <w:r w:rsidRPr="00C002F3">
        <w:rPr>
          <w:lang w:val="fr-FR"/>
        </w:rPr>
        <w:t xml:space="preserve">, a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upotrebu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izdatog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izvoda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ne </w:t>
      </w:r>
      <w:proofErr w:type="spellStart"/>
      <w:r w:rsidRPr="00C002F3">
        <w:rPr>
          <w:lang w:val="fr-FR"/>
        </w:rPr>
        <w:t>sadrži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poslednje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podatke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upisane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odgovorno</w:t>
      </w:r>
      <w:proofErr w:type="spellEnd"/>
      <w:r w:rsidRPr="00C002F3">
        <w:rPr>
          <w:lang w:val="fr-FR"/>
        </w:rPr>
        <w:t xml:space="preserve"> je lice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pravni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saobraćaj</w:t>
      </w:r>
      <w:proofErr w:type="spellEnd"/>
      <w:r w:rsidRPr="00C002F3">
        <w:rPr>
          <w:lang w:val="fr-FR"/>
        </w:rPr>
        <w:t>.</w:t>
      </w:r>
    </w:p>
    <w:p w14:paraId="52D1153D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109" w:name="clan_83"/>
      <w:bookmarkEnd w:id="109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83</w:t>
      </w:r>
    </w:p>
    <w:p w14:paraId="3A289EB3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Izvodi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uverenja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izdaju</w:t>
      </w:r>
      <w:proofErr w:type="spellEnd"/>
      <w:r w:rsidRPr="00C002F3">
        <w:rPr>
          <w:lang w:val="fr-FR"/>
        </w:rPr>
        <w:t xml:space="preserve"> se na </w:t>
      </w:r>
      <w:proofErr w:type="spellStart"/>
      <w:r w:rsidRPr="00C002F3">
        <w:rPr>
          <w:lang w:val="fr-FR"/>
        </w:rPr>
        <w:t>zahtev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41.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>.</w:t>
      </w:r>
    </w:p>
    <w:p w14:paraId="435D1530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110" w:name="clan_84"/>
      <w:bookmarkEnd w:id="110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84</w:t>
      </w:r>
    </w:p>
    <w:p w14:paraId="6502BC4F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Organ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6. st. 2. </w:t>
      </w:r>
      <w:proofErr w:type="gramStart"/>
      <w:r w:rsidRPr="00C002F3">
        <w:rPr>
          <w:lang w:val="fr-FR"/>
        </w:rPr>
        <w:t>i</w:t>
      </w:r>
      <w:proofErr w:type="gramEnd"/>
      <w:r w:rsidRPr="00C002F3">
        <w:rPr>
          <w:lang w:val="fr-FR"/>
        </w:rPr>
        <w:t xml:space="preserve"> 4.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evidenciju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izdatim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izvodima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uverenjima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činjenicama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podacima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upisanim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>.</w:t>
      </w:r>
    </w:p>
    <w:p w14:paraId="34FF15CA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U </w:t>
      </w:r>
      <w:proofErr w:type="spellStart"/>
      <w:r w:rsidRPr="00C002F3">
        <w:rPr>
          <w:lang w:val="fr-FR"/>
        </w:rPr>
        <w:t>evidenciju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r w:rsidRPr="00C002F3">
        <w:rPr>
          <w:lang w:val="fr-FR"/>
        </w:rPr>
        <w:t>ovog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upisuje</w:t>
      </w:r>
      <w:proofErr w:type="spellEnd"/>
      <w:r w:rsidRPr="00C002F3">
        <w:rPr>
          <w:lang w:val="fr-FR"/>
        </w:rPr>
        <w:t xml:space="preserve"> se: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prebivalište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adresa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fizičkog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lica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naziv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sedište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pravnog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lica</w:t>
      </w:r>
      <w:proofErr w:type="spellEnd"/>
      <w:r w:rsidRPr="00C002F3">
        <w:rPr>
          <w:lang w:val="fr-FR"/>
        </w:rPr>
        <w:t xml:space="preserve"> po </w:t>
      </w:r>
      <w:proofErr w:type="spellStart"/>
      <w:r w:rsidRPr="00C002F3">
        <w:rPr>
          <w:lang w:val="fr-FR"/>
        </w:rPr>
        <w:t>čijem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zahtevu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izdat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uverenje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lastRenderedPageBreak/>
        <w:t>vrsta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vrsta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isprave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koja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izdaje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(</w:t>
      </w:r>
      <w:proofErr w:type="spellStart"/>
      <w:r w:rsidRPr="00C002F3">
        <w:rPr>
          <w:lang w:val="fr-FR"/>
        </w:rPr>
        <w:t>izvod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uverenje</w:t>
      </w:r>
      <w:proofErr w:type="spellEnd"/>
      <w:r w:rsidRPr="00C002F3">
        <w:rPr>
          <w:lang w:val="fr-FR"/>
        </w:rPr>
        <w:t xml:space="preserve">);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lica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izdaje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uverenje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matično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područje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vodi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izdaje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uverenje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tekući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godina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</w:t>
      </w:r>
      <w:proofErr w:type="spellEnd"/>
      <w:r w:rsidRPr="00C002F3">
        <w:rPr>
          <w:lang w:val="fr-FR"/>
        </w:rPr>
        <w:t xml:space="preserve">; </w:t>
      </w:r>
      <w:proofErr w:type="spellStart"/>
      <w:r w:rsidRPr="00C002F3">
        <w:rPr>
          <w:lang w:val="fr-FR"/>
        </w:rPr>
        <w:t>datum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izdavanja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izvoda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uverenja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prezime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potpis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je </w:t>
      </w:r>
      <w:proofErr w:type="spellStart"/>
      <w:r w:rsidRPr="00C002F3">
        <w:rPr>
          <w:lang w:val="fr-FR"/>
        </w:rPr>
        <w:t>izdao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izvod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uverenje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>.</w:t>
      </w:r>
    </w:p>
    <w:p w14:paraId="38F3C039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Podaci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evidencije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čuvaju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trajno</w:t>
      </w:r>
      <w:proofErr w:type="spellEnd"/>
      <w:r w:rsidRPr="00C002F3">
        <w:rPr>
          <w:lang w:val="fr-FR"/>
        </w:rPr>
        <w:t xml:space="preserve">, u </w:t>
      </w:r>
      <w:proofErr w:type="spellStart"/>
      <w:r w:rsidRPr="00C002F3">
        <w:rPr>
          <w:lang w:val="fr-FR"/>
        </w:rPr>
        <w:t>svrhu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praćenja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stanja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vezi</w:t>
      </w:r>
      <w:proofErr w:type="spellEnd"/>
      <w:r w:rsidRPr="00C002F3">
        <w:rPr>
          <w:lang w:val="fr-FR"/>
        </w:rPr>
        <w:t xml:space="preserve"> sa </w:t>
      </w:r>
      <w:proofErr w:type="spellStart"/>
      <w:r w:rsidRPr="00C002F3">
        <w:rPr>
          <w:lang w:val="fr-FR"/>
        </w:rPr>
        <w:t>izdavanjem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izvoda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uverenja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činjenicama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podacima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upisanim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sprečavanja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eventualnih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zloupotreba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pogledu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izdavanja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javnih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isprava</w:t>
      </w:r>
      <w:proofErr w:type="spellEnd"/>
      <w:r w:rsidRPr="00C002F3">
        <w:rPr>
          <w:lang w:val="fr-FR"/>
        </w:rPr>
        <w:t>.</w:t>
      </w:r>
    </w:p>
    <w:p w14:paraId="7A221C60" w14:textId="77777777" w:rsidR="00C002F3" w:rsidRPr="00C002F3" w:rsidRDefault="00C002F3" w:rsidP="00C002F3">
      <w:pPr>
        <w:jc w:val="center"/>
        <w:rPr>
          <w:lang w:val="fr-FR"/>
        </w:rPr>
      </w:pPr>
      <w:bookmarkStart w:id="111" w:name="str_16"/>
      <w:bookmarkEnd w:id="111"/>
      <w:r w:rsidRPr="00C002F3">
        <w:rPr>
          <w:lang w:val="fr-FR"/>
        </w:rPr>
        <w:t>IX NADZOR</w:t>
      </w:r>
    </w:p>
    <w:p w14:paraId="09A78EA2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112" w:name="clan_85"/>
      <w:bookmarkEnd w:id="112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85</w:t>
      </w:r>
    </w:p>
    <w:p w14:paraId="7C1784C9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Nadzor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sprovođenjem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vrši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Ministarstvo</w:t>
      </w:r>
      <w:proofErr w:type="spellEnd"/>
      <w:r w:rsidRPr="00C002F3">
        <w:rPr>
          <w:lang w:val="fr-FR"/>
        </w:rPr>
        <w:t>.</w:t>
      </w:r>
    </w:p>
    <w:p w14:paraId="2D4E0C1B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Nadzor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izvršavanjem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poslova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poverenih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vrši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Ministarstvo</w:t>
      </w:r>
      <w:proofErr w:type="spellEnd"/>
      <w:r w:rsidRPr="00C002F3">
        <w:rPr>
          <w:lang w:val="fr-FR"/>
        </w:rPr>
        <w:t>.</w:t>
      </w:r>
    </w:p>
    <w:p w14:paraId="26332FAB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Inspekcijski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nadzor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vrši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Ministarstvo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preko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upravne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inspekcije</w:t>
      </w:r>
      <w:proofErr w:type="spellEnd"/>
      <w:r w:rsidRPr="00C002F3">
        <w:rPr>
          <w:lang w:val="fr-FR"/>
        </w:rPr>
        <w:t>.</w:t>
      </w:r>
    </w:p>
    <w:p w14:paraId="14B86E05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Nadzor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sprovođenjem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delu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odnosi</w:t>
      </w:r>
      <w:proofErr w:type="spellEnd"/>
      <w:r w:rsidRPr="00C002F3">
        <w:rPr>
          <w:lang w:val="fr-FR"/>
        </w:rPr>
        <w:t xml:space="preserve"> na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vode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diplomatsko-konzularnim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predstavništvima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vrši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ministarstvo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spoljne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poslove</w:t>
      </w:r>
      <w:proofErr w:type="spellEnd"/>
      <w:r w:rsidRPr="00C002F3">
        <w:rPr>
          <w:lang w:val="fr-FR"/>
        </w:rPr>
        <w:t>.</w:t>
      </w:r>
    </w:p>
    <w:p w14:paraId="02616074" w14:textId="77777777" w:rsidR="00C002F3" w:rsidRPr="00C002F3" w:rsidRDefault="00C002F3" w:rsidP="00C002F3">
      <w:pPr>
        <w:jc w:val="center"/>
        <w:rPr>
          <w:lang w:val="fr-FR"/>
        </w:rPr>
      </w:pPr>
      <w:bookmarkStart w:id="113" w:name="str_17"/>
      <w:bookmarkEnd w:id="113"/>
      <w:r w:rsidRPr="00C002F3">
        <w:rPr>
          <w:lang w:val="fr-FR"/>
        </w:rPr>
        <w:t>X OVLAŠĆENJE ZA DONOŠENJE PODZAKONSKIH PROPISA</w:t>
      </w:r>
    </w:p>
    <w:p w14:paraId="6CBE032D" w14:textId="77777777" w:rsidR="00C002F3" w:rsidRPr="00C002F3" w:rsidRDefault="00C002F3" w:rsidP="00C002F3">
      <w:pPr>
        <w:jc w:val="center"/>
        <w:rPr>
          <w:b/>
          <w:bCs/>
          <w:lang w:val="fr-FR"/>
        </w:rPr>
      </w:pPr>
      <w:bookmarkStart w:id="114" w:name="clan_86"/>
      <w:bookmarkEnd w:id="114"/>
      <w:proofErr w:type="spellStart"/>
      <w:r w:rsidRPr="00C002F3">
        <w:rPr>
          <w:b/>
          <w:bCs/>
          <w:lang w:val="fr-FR"/>
        </w:rPr>
        <w:t>Član</w:t>
      </w:r>
      <w:proofErr w:type="spellEnd"/>
      <w:r w:rsidRPr="00C002F3">
        <w:rPr>
          <w:b/>
          <w:bCs/>
          <w:lang w:val="fr-FR"/>
        </w:rPr>
        <w:t xml:space="preserve"> 86</w:t>
      </w:r>
    </w:p>
    <w:p w14:paraId="508CC8AA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Radi </w:t>
      </w:r>
      <w:proofErr w:type="spellStart"/>
      <w:r w:rsidRPr="00C002F3">
        <w:rPr>
          <w:lang w:val="fr-FR"/>
        </w:rPr>
        <w:t>sprovođenja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odredaba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Ministar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donosi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propise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kojima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bliže</w:t>
      </w:r>
      <w:proofErr w:type="spellEnd"/>
      <w:r w:rsidRPr="00C002F3">
        <w:rPr>
          <w:lang w:val="fr-FR"/>
        </w:rPr>
        <w:t xml:space="preserve"> </w:t>
      </w:r>
      <w:proofErr w:type="spellStart"/>
      <w:proofErr w:type="gramStart"/>
      <w:r w:rsidRPr="00C002F3">
        <w:rPr>
          <w:lang w:val="fr-FR"/>
        </w:rPr>
        <w:t>uređuje</w:t>
      </w:r>
      <w:proofErr w:type="spellEnd"/>
      <w:r w:rsidRPr="00C002F3">
        <w:rPr>
          <w:lang w:val="fr-FR"/>
        </w:rPr>
        <w:t>:</w:t>
      </w:r>
      <w:proofErr w:type="gramEnd"/>
    </w:p>
    <w:p w14:paraId="43FB0124" w14:textId="77777777" w:rsidR="00C002F3" w:rsidRPr="00C002F3" w:rsidRDefault="00C002F3" w:rsidP="00C002F3">
      <w:pPr>
        <w:jc w:val="center"/>
      </w:pPr>
      <w:r w:rsidRPr="00C002F3">
        <w:t xml:space="preserve">1) </w:t>
      </w:r>
      <w:proofErr w:type="spellStart"/>
      <w:r w:rsidRPr="00C002F3">
        <w:t>način</w:t>
      </w:r>
      <w:proofErr w:type="spellEnd"/>
      <w:r w:rsidRPr="00C002F3">
        <w:t xml:space="preserve"> </w:t>
      </w:r>
      <w:proofErr w:type="spellStart"/>
      <w:r w:rsidRPr="00C002F3">
        <w:t>vođenja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u </w:t>
      </w:r>
      <w:proofErr w:type="spellStart"/>
      <w:r w:rsidRPr="00C002F3">
        <w:t>organima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6. </w:t>
      </w:r>
      <w:proofErr w:type="spellStart"/>
      <w:r w:rsidRPr="00C002F3">
        <w:t>st.</w:t>
      </w:r>
      <w:proofErr w:type="spellEnd"/>
      <w:r w:rsidRPr="00C002F3">
        <w:t xml:space="preserve"> 2. </w:t>
      </w:r>
      <w:proofErr w:type="spellStart"/>
      <w:r w:rsidRPr="00C002F3">
        <w:t>i</w:t>
      </w:r>
      <w:proofErr w:type="spellEnd"/>
      <w:r w:rsidRPr="00C002F3">
        <w:t xml:space="preserve"> 4.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68. </w:t>
      </w:r>
      <w:proofErr w:type="spellStart"/>
      <w:r w:rsidRPr="00C002F3">
        <w:t>stav</w:t>
      </w:r>
      <w:proofErr w:type="spellEnd"/>
      <w:r w:rsidRPr="00C002F3">
        <w:t xml:space="preserve"> 1.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proofErr w:type="gramStart"/>
      <w:r w:rsidRPr="00C002F3">
        <w:t>zakona</w:t>
      </w:r>
      <w:proofErr w:type="spellEnd"/>
      <w:r w:rsidRPr="00C002F3">
        <w:t>;</w:t>
      </w:r>
      <w:proofErr w:type="gramEnd"/>
    </w:p>
    <w:p w14:paraId="0F67A4B0" w14:textId="77777777" w:rsidR="00C002F3" w:rsidRPr="00C002F3" w:rsidRDefault="00C002F3" w:rsidP="00C002F3">
      <w:pPr>
        <w:jc w:val="center"/>
      </w:pPr>
      <w:r w:rsidRPr="00C002F3">
        <w:t xml:space="preserve">2) </w:t>
      </w:r>
      <w:proofErr w:type="spellStart"/>
      <w:r w:rsidRPr="00C002F3">
        <w:t>čuvanje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proofErr w:type="gramStart"/>
      <w:r w:rsidRPr="00C002F3">
        <w:t>spisa</w:t>
      </w:r>
      <w:proofErr w:type="spellEnd"/>
      <w:r w:rsidRPr="00C002F3">
        <w:t>;</w:t>
      </w:r>
      <w:proofErr w:type="gramEnd"/>
    </w:p>
    <w:p w14:paraId="1625A8EA" w14:textId="77777777" w:rsidR="00C002F3" w:rsidRPr="00C002F3" w:rsidRDefault="00C002F3" w:rsidP="00C002F3">
      <w:pPr>
        <w:jc w:val="center"/>
      </w:pPr>
      <w:r w:rsidRPr="00C002F3">
        <w:t xml:space="preserve">3) </w:t>
      </w:r>
      <w:proofErr w:type="spellStart"/>
      <w:r w:rsidRPr="00C002F3">
        <w:t>način</w:t>
      </w:r>
      <w:proofErr w:type="spellEnd"/>
      <w:r w:rsidRPr="00C002F3">
        <w:t xml:space="preserve"> </w:t>
      </w:r>
      <w:proofErr w:type="spellStart"/>
      <w:r w:rsidRPr="00C002F3">
        <w:t>vršenja</w:t>
      </w:r>
      <w:proofErr w:type="spellEnd"/>
      <w:r w:rsidRPr="00C002F3">
        <w:t xml:space="preserve"> </w:t>
      </w:r>
      <w:proofErr w:type="spellStart"/>
      <w:r w:rsidRPr="00C002F3">
        <w:t>uvida</w:t>
      </w:r>
      <w:proofErr w:type="spellEnd"/>
      <w:r w:rsidRPr="00C002F3">
        <w:t xml:space="preserve"> u </w:t>
      </w:r>
      <w:proofErr w:type="spellStart"/>
      <w:r w:rsidRPr="00C002F3">
        <w:t>matične</w:t>
      </w:r>
      <w:proofErr w:type="spellEnd"/>
      <w:r w:rsidRPr="00C002F3">
        <w:t xml:space="preserve"> </w:t>
      </w:r>
      <w:proofErr w:type="spellStart"/>
      <w:r w:rsidRPr="00C002F3">
        <w:t>knjige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proofErr w:type="gramStart"/>
      <w:r w:rsidRPr="00C002F3">
        <w:t>spise</w:t>
      </w:r>
      <w:proofErr w:type="spellEnd"/>
      <w:r w:rsidRPr="00C002F3">
        <w:t>;</w:t>
      </w:r>
      <w:proofErr w:type="gramEnd"/>
    </w:p>
    <w:p w14:paraId="3DCDDC98" w14:textId="77777777" w:rsidR="00C002F3" w:rsidRPr="00C002F3" w:rsidRDefault="00C002F3" w:rsidP="00C002F3">
      <w:pPr>
        <w:jc w:val="center"/>
      </w:pPr>
      <w:r w:rsidRPr="00C002F3">
        <w:t xml:space="preserve">4) </w:t>
      </w:r>
      <w:proofErr w:type="spellStart"/>
      <w:r w:rsidRPr="00C002F3">
        <w:t>način</w:t>
      </w:r>
      <w:proofErr w:type="spellEnd"/>
      <w:r w:rsidRPr="00C002F3">
        <w:t xml:space="preserve"> </w:t>
      </w:r>
      <w:proofErr w:type="spellStart"/>
      <w:r w:rsidRPr="00C002F3">
        <w:t>obnavljanja</w:t>
      </w:r>
      <w:proofErr w:type="spellEnd"/>
      <w:r w:rsidRPr="00C002F3">
        <w:t xml:space="preserve"> </w:t>
      </w:r>
      <w:proofErr w:type="spellStart"/>
      <w:r w:rsidRPr="00C002F3">
        <w:t>uništenih</w:t>
      </w:r>
      <w:proofErr w:type="spellEnd"/>
      <w:r w:rsidRPr="00C002F3">
        <w:t xml:space="preserve"> </w:t>
      </w:r>
      <w:proofErr w:type="spellStart"/>
      <w:r w:rsidRPr="00C002F3">
        <w:t>ili</w:t>
      </w:r>
      <w:proofErr w:type="spellEnd"/>
      <w:r w:rsidRPr="00C002F3">
        <w:t xml:space="preserve"> </w:t>
      </w:r>
      <w:proofErr w:type="spellStart"/>
      <w:r w:rsidRPr="00C002F3">
        <w:t>nestalih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proofErr w:type="gramStart"/>
      <w:r w:rsidRPr="00C002F3">
        <w:t>knjiga</w:t>
      </w:r>
      <w:proofErr w:type="spellEnd"/>
      <w:r w:rsidRPr="00C002F3">
        <w:t>;</w:t>
      </w:r>
      <w:proofErr w:type="gramEnd"/>
    </w:p>
    <w:p w14:paraId="1D9486EB" w14:textId="77777777" w:rsidR="00C002F3" w:rsidRPr="00C002F3" w:rsidRDefault="00C002F3" w:rsidP="00C002F3">
      <w:pPr>
        <w:jc w:val="center"/>
      </w:pPr>
      <w:r w:rsidRPr="00C002F3">
        <w:t xml:space="preserve">5) </w:t>
      </w:r>
      <w:proofErr w:type="spellStart"/>
      <w:r w:rsidRPr="00C002F3">
        <w:t>način</w:t>
      </w:r>
      <w:proofErr w:type="spellEnd"/>
      <w:r w:rsidRPr="00C002F3">
        <w:t xml:space="preserve"> </w:t>
      </w:r>
      <w:proofErr w:type="spellStart"/>
      <w:r w:rsidRPr="00C002F3">
        <w:t>izdavanja</w:t>
      </w:r>
      <w:proofErr w:type="spellEnd"/>
      <w:r w:rsidRPr="00C002F3">
        <w:t xml:space="preserve"> </w:t>
      </w:r>
      <w:proofErr w:type="spellStart"/>
      <w:r w:rsidRPr="00C002F3">
        <w:t>izvoda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uverenja</w:t>
      </w:r>
      <w:proofErr w:type="spellEnd"/>
      <w:r w:rsidRPr="00C002F3">
        <w:t xml:space="preserve"> o </w:t>
      </w:r>
      <w:proofErr w:type="spellStart"/>
      <w:r w:rsidRPr="00C002F3">
        <w:t>činjenicama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podacima</w:t>
      </w:r>
      <w:proofErr w:type="spellEnd"/>
      <w:r w:rsidRPr="00C002F3">
        <w:t xml:space="preserve"> </w:t>
      </w:r>
      <w:proofErr w:type="spellStart"/>
      <w:r w:rsidRPr="00C002F3">
        <w:t>upisanim</w:t>
      </w:r>
      <w:proofErr w:type="spellEnd"/>
      <w:r w:rsidRPr="00C002F3">
        <w:t xml:space="preserve"> u </w:t>
      </w:r>
      <w:proofErr w:type="spellStart"/>
      <w:r w:rsidRPr="00C002F3">
        <w:t>matične</w:t>
      </w:r>
      <w:proofErr w:type="spellEnd"/>
      <w:r w:rsidRPr="00C002F3">
        <w:t xml:space="preserve"> </w:t>
      </w:r>
      <w:proofErr w:type="spellStart"/>
      <w:r w:rsidRPr="00C002F3">
        <w:t>knjige</w:t>
      </w:r>
      <w:proofErr w:type="spellEnd"/>
      <w:r w:rsidRPr="00C002F3">
        <w:t xml:space="preserve">, </w:t>
      </w:r>
      <w:proofErr w:type="spellStart"/>
      <w:r w:rsidRPr="00C002F3">
        <w:t>kao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izvoda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namenjenih</w:t>
      </w:r>
      <w:proofErr w:type="spellEnd"/>
      <w:r w:rsidRPr="00C002F3">
        <w:t xml:space="preserve"> za </w:t>
      </w:r>
      <w:proofErr w:type="spellStart"/>
      <w:r w:rsidRPr="00C002F3">
        <w:t>upotrebu</w:t>
      </w:r>
      <w:proofErr w:type="spellEnd"/>
      <w:r w:rsidRPr="00C002F3">
        <w:t xml:space="preserve"> u </w:t>
      </w:r>
      <w:proofErr w:type="spellStart"/>
      <w:proofErr w:type="gramStart"/>
      <w:r w:rsidRPr="00C002F3">
        <w:t>inostranstvu</w:t>
      </w:r>
      <w:proofErr w:type="spellEnd"/>
      <w:r w:rsidRPr="00C002F3">
        <w:t>;</w:t>
      </w:r>
      <w:proofErr w:type="gramEnd"/>
    </w:p>
    <w:p w14:paraId="660894B9" w14:textId="77777777" w:rsidR="00C002F3" w:rsidRPr="00C002F3" w:rsidRDefault="00C002F3" w:rsidP="00C002F3">
      <w:pPr>
        <w:jc w:val="center"/>
      </w:pPr>
      <w:r w:rsidRPr="00C002F3">
        <w:t xml:space="preserve">6) </w:t>
      </w:r>
      <w:proofErr w:type="spellStart"/>
      <w:r w:rsidRPr="00C002F3">
        <w:t>način</w:t>
      </w:r>
      <w:proofErr w:type="spellEnd"/>
      <w:r w:rsidRPr="00C002F3">
        <w:t xml:space="preserve"> </w:t>
      </w:r>
      <w:proofErr w:type="spellStart"/>
      <w:r w:rsidRPr="00C002F3">
        <w:t>vođenja</w:t>
      </w:r>
      <w:proofErr w:type="spellEnd"/>
      <w:r w:rsidRPr="00C002F3">
        <w:t xml:space="preserve"> </w:t>
      </w:r>
      <w:proofErr w:type="spellStart"/>
      <w:r w:rsidRPr="00C002F3">
        <w:t>evidencije</w:t>
      </w:r>
      <w:proofErr w:type="spellEnd"/>
      <w:r w:rsidRPr="00C002F3">
        <w:t xml:space="preserve"> o </w:t>
      </w:r>
      <w:proofErr w:type="spellStart"/>
      <w:r w:rsidRPr="00C002F3">
        <w:t>izdatim</w:t>
      </w:r>
      <w:proofErr w:type="spellEnd"/>
      <w:r w:rsidRPr="00C002F3">
        <w:t xml:space="preserve"> </w:t>
      </w:r>
      <w:proofErr w:type="spellStart"/>
      <w:r w:rsidRPr="00C002F3">
        <w:t>izvodima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uverenjima</w:t>
      </w:r>
      <w:proofErr w:type="spellEnd"/>
      <w:r w:rsidRPr="00C002F3">
        <w:t xml:space="preserve"> o </w:t>
      </w:r>
      <w:proofErr w:type="spellStart"/>
      <w:r w:rsidRPr="00C002F3">
        <w:t>činjenicama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podacima</w:t>
      </w:r>
      <w:proofErr w:type="spellEnd"/>
      <w:r w:rsidRPr="00C002F3">
        <w:t xml:space="preserve"> </w:t>
      </w:r>
      <w:proofErr w:type="spellStart"/>
      <w:r w:rsidRPr="00C002F3">
        <w:t>upisanim</w:t>
      </w:r>
      <w:proofErr w:type="spellEnd"/>
      <w:r w:rsidRPr="00C002F3">
        <w:t xml:space="preserve"> u </w:t>
      </w:r>
      <w:proofErr w:type="spellStart"/>
      <w:r w:rsidRPr="00C002F3">
        <w:t>matične</w:t>
      </w:r>
      <w:proofErr w:type="spellEnd"/>
      <w:r w:rsidRPr="00C002F3">
        <w:t xml:space="preserve"> </w:t>
      </w:r>
      <w:proofErr w:type="spellStart"/>
      <w:proofErr w:type="gramStart"/>
      <w:r w:rsidRPr="00C002F3">
        <w:t>knjige</w:t>
      </w:r>
      <w:proofErr w:type="spellEnd"/>
      <w:r w:rsidRPr="00C002F3">
        <w:t>;</w:t>
      </w:r>
      <w:proofErr w:type="gramEnd"/>
    </w:p>
    <w:p w14:paraId="723E759D" w14:textId="77777777" w:rsidR="00C002F3" w:rsidRPr="00C002F3" w:rsidRDefault="00C002F3" w:rsidP="00C002F3">
      <w:pPr>
        <w:jc w:val="center"/>
      </w:pPr>
      <w:r w:rsidRPr="00C002F3">
        <w:t xml:space="preserve">7) </w:t>
      </w:r>
      <w:proofErr w:type="spellStart"/>
      <w:r w:rsidRPr="00C002F3">
        <w:t>način</w:t>
      </w:r>
      <w:proofErr w:type="spellEnd"/>
      <w:r w:rsidRPr="00C002F3">
        <w:t xml:space="preserve"> </w:t>
      </w:r>
      <w:proofErr w:type="spellStart"/>
      <w:r w:rsidRPr="00C002F3">
        <w:t>vođenja</w:t>
      </w:r>
      <w:proofErr w:type="spellEnd"/>
      <w:r w:rsidRPr="00C002F3">
        <w:t xml:space="preserve"> </w:t>
      </w:r>
      <w:proofErr w:type="spellStart"/>
      <w:r w:rsidRPr="00C002F3">
        <w:t>evidencije</w:t>
      </w:r>
      <w:proofErr w:type="spellEnd"/>
      <w:r w:rsidRPr="00C002F3">
        <w:t xml:space="preserve"> o </w:t>
      </w:r>
      <w:proofErr w:type="spellStart"/>
      <w:r w:rsidRPr="00C002F3">
        <w:t>dozvolama</w:t>
      </w:r>
      <w:proofErr w:type="spellEnd"/>
      <w:r w:rsidRPr="00C002F3">
        <w:t xml:space="preserve"> da se </w:t>
      </w:r>
      <w:proofErr w:type="spellStart"/>
      <w:r w:rsidRPr="00C002F3">
        <w:t>umrli</w:t>
      </w:r>
      <w:proofErr w:type="spellEnd"/>
      <w:r w:rsidRPr="00C002F3">
        <w:t xml:space="preserve"> </w:t>
      </w:r>
      <w:proofErr w:type="spellStart"/>
      <w:r w:rsidRPr="00C002F3">
        <w:t>sahrani</w:t>
      </w:r>
      <w:proofErr w:type="spellEnd"/>
      <w:r w:rsidRPr="00C002F3">
        <w:t xml:space="preserve"> pre </w:t>
      </w:r>
      <w:proofErr w:type="spellStart"/>
      <w:r w:rsidRPr="00C002F3">
        <w:t>nego</w:t>
      </w:r>
      <w:proofErr w:type="spellEnd"/>
      <w:r w:rsidRPr="00C002F3">
        <w:t xml:space="preserve"> </w:t>
      </w:r>
      <w:proofErr w:type="spellStart"/>
      <w:r w:rsidRPr="00C002F3">
        <w:t>što</w:t>
      </w:r>
      <w:proofErr w:type="spellEnd"/>
      <w:r w:rsidRPr="00C002F3">
        <w:t xml:space="preserve"> je </w:t>
      </w:r>
      <w:proofErr w:type="spellStart"/>
      <w:r w:rsidRPr="00C002F3">
        <w:t>činjenica</w:t>
      </w:r>
      <w:proofErr w:type="spellEnd"/>
      <w:r w:rsidRPr="00C002F3">
        <w:t xml:space="preserve"> </w:t>
      </w:r>
      <w:proofErr w:type="spellStart"/>
      <w:r w:rsidRPr="00C002F3">
        <w:t>smrti</w:t>
      </w:r>
      <w:proofErr w:type="spellEnd"/>
      <w:r w:rsidRPr="00C002F3">
        <w:t xml:space="preserve"> </w:t>
      </w:r>
      <w:proofErr w:type="spellStart"/>
      <w:r w:rsidRPr="00C002F3">
        <w:t>prijavljena</w:t>
      </w:r>
      <w:proofErr w:type="spellEnd"/>
      <w:r w:rsidRPr="00C002F3">
        <w:t xml:space="preserve"> </w:t>
      </w:r>
      <w:proofErr w:type="spellStart"/>
      <w:proofErr w:type="gramStart"/>
      <w:r w:rsidRPr="00C002F3">
        <w:t>matičaru</w:t>
      </w:r>
      <w:proofErr w:type="spellEnd"/>
      <w:r w:rsidRPr="00C002F3">
        <w:t>;</w:t>
      </w:r>
      <w:proofErr w:type="gramEnd"/>
    </w:p>
    <w:p w14:paraId="61330444" w14:textId="77777777" w:rsidR="00C002F3" w:rsidRPr="00C002F3" w:rsidRDefault="00C002F3" w:rsidP="00C002F3">
      <w:pPr>
        <w:jc w:val="center"/>
      </w:pPr>
      <w:r w:rsidRPr="00C002F3">
        <w:t xml:space="preserve">8) program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način</w:t>
      </w:r>
      <w:proofErr w:type="spellEnd"/>
      <w:r w:rsidRPr="00C002F3">
        <w:t xml:space="preserve"> </w:t>
      </w:r>
      <w:proofErr w:type="spellStart"/>
      <w:r w:rsidRPr="00C002F3">
        <w:t>polaganja</w:t>
      </w:r>
      <w:proofErr w:type="spellEnd"/>
      <w:r w:rsidRPr="00C002F3">
        <w:t xml:space="preserve"> </w:t>
      </w:r>
      <w:proofErr w:type="spellStart"/>
      <w:r w:rsidRPr="00C002F3">
        <w:t>posebnog</w:t>
      </w:r>
      <w:proofErr w:type="spellEnd"/>
      <w:r w:rsidRPr="00C002F3">
        <w:t xml:space="preserve"> </w:t>
      </w:r>
      <w:proofErr w:type="spellStart"/>
      <w:r w:rsidRPr="00C002F3">
        <w:t>stručnog</w:t>
      </w:r>
      <w:proofErr w:type="spellEnd"/>
      <w:r w:rsidRPr="00C002F3">
        <w:t xml:space="preserve"> </w:t>
      </w:r>
      <w:proofErr w:type="spellStart"/>
      <w:r w:rsidRPr="00C002F3">
        <w:t>ispita</w:t>
      </w:r>
      <w:proofErr w:type="spellEnd"/>
      <w:r w:rsidRPr="00C002F3">
        <w:t xml:space="preserve"> za </w:t>
      </w:r>
      <w:proofErr w:type="spellStart"/>
      <w:r w:rsidRPr="00C002F3">
        <w:t>matičara</w:t>
      </w:r>
      <w:proofErr w:type="spellEnd"/>
      <w:r w:rsidRPr="00C002F3">
        <w:t xml:space="preserve">, </w:t>
      </w:r>
      <w:proofErr w:type="spellStart"/>
      <w:r w:rsidRPr="00C002F3">
        <w:t>izgled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sadržinu</w:t>
      </w:r>
      <w:proofErr w:type="spellEnd"/>
      <w:r w:rsidRPr="00C002F3">
        <w:t xml:space="preserve"> </w:t>
      </w:r>
      <w:proofErr w:type="spellStart"/>
      <w:r w:rsidRPr="00C002F3">
        <w:t>obrasca</w:t>
      </w:r>
      <w:proofErr w:type="spellEnd"/>
      <w:r w:rsidRPr="00C002F3">
        <w:t xml:space="preserve"> </w:t>
      </w:r>
      <w:proofErr w:type="spellStart"/>
      <w:r w:rsidRPr="00C002F3">
        <w:t>uverenja</w:t>
      </w:r>
      <w:proofErr w:type="spellEnd"/>
      <w:r w:rsidRPr="00C002F3">
        <w:t xml:space="preserve"> o </w:t>
      </w:r>
      <w:proofErr w:type="spellStart"/>
      <w:r w:rsidRPr="00C002F3">
        <w:t>položenom</w:t>
      </w:r>
      <w:proofErr w:type="spellEnd"/>
      <w:r w:rsidRPr="00C002F3">
        <w:t xml:space="preserve"> </w:t>
      </w:r>
      <w:proofErr w:type="spellStart"/>
      <w:r w:rsidRPr="00C002F3">
        <w:t>posebnom</w:t>
      </w:r>
      <w:proofErr w:type="spellEnd"/>
      <w:r w:rsidRPr="00C002F3">
        <w:t xml:space="preserve"> </w:t>
      </w:r>
      <w:proofErr w:type="spellStart"/>
      <w:r w:rsidRPr="00C002F3">
        <w:t>stručnom</w:t>
      </w:r>
      <w:proofErr w:type="spellEnd"/>
      <w:r w:rsidRPr="00C002F3">
        <w:t xml:space="preserve"> </w:t>
      </w:r>
      <w:proofErr w:type="spellStart"/>
      <w:r w:rsidRPr="00C002F3">
        <w:t>ispitu</w:t>
      </w:r>
      <w:proofErr w:type="spellEnd"/>
      <w:r w:rsidRPr="00C002F3">
        <w:t xml:space="preserve"> za </w:t>
      </w:r>
      <w:proofErr w:type="spellStart"/>
      <w:r w:rsidRPr="00C002F3">
        <w:t>matičara</w:t>
      </w:r>
      <w:proofErr w:type="spellEnd"/>
      <w:r w:rsidRPr="00C002F3">
        <w:t xml:space="preserve">, </w:t>
      </w:r>
      <w:proofErr w:type="spellStart"/>
      <w:r w:rsidRPr="00C002F3">
        <w:t>način</w:t>
      </w:r>
      <w:proofErr w:type="spellEnd"/>
      <w:r w:rsidRPr="00C002F3">
        <w:t xml:space="preserve"> </w:t>
      </w:r>
      <w:proofErr w:type="spellStart"/>
      <w:r w:rsidRPr="00C002F3">
        <w:t>izdavanja</w:t>
      </w:r>
      <w:proofErr w:type="spellEnd"/>
      <w:r w:rsidRPr="00C002F3">
        <w:t xml:space="preserve"> </w:t>
      </w:r>
      <w:proofErr w:type="spellStart"/>
      <w:r w:rsidRPr="00C002F3">
        <w:t>uverenja</w:t>
      </w:r>
      <w:proofErr w:type="spellEnd"/>
      <w:r w:rsidRPr="00C002F3">
        <w:t xml:space="preserve"> o </w:t>
      </w:r>
      <w:proofErr w:type="spellStart"/>
      <w:r w:rsidRPr="00C002F3">
        <w:t>položenom</w:t>
      </w:r>
      <w:proofErr w:type="spellEnd"/>
      <w:r w:rsidRPr="00C002F3">
        <w:t xml:space="preserve"> </w:t>
      </w:r>
      <w:proofErr w:type="spellStart"/>
      <w:r w:rsidRPr="00C002F3">
        <w:t>posebnom</w:t>
      </w:r>
      <w:proofErr w:type="spellEnd"/>
      <w:r w:rsidRPr="00C002F3">
        <w:t xml:space="preserve"> </w:t>
      </w:r>
      <w:proofErr w:type="spellStart"/>
      <w:r w:rsidRPr="00C002F3">
        <w:t>stručnom</w:t>
      </w:r>
      <w:proofErr w:type="spellEnd"/>
      <w:r w:rsidRPr="00C002F3">
        <w:t xml:space="preserve"> </w:t>
      </w:r>
      <w:proofErr w:type="spellStart"/>
      <w:r w:rsidRPr="00C002F3">
        <w:t>ispitu</w:t>
      </w:r>
      <w:proofErr w:type="spellEnd"/>
      <w:r w:rsidRPr="00C002F3">
        <w:t xml:space="preserve"> za </w:t>
      </w:r>
      <w:proofErr w:type="spellStart"/>
      <w:r w:rsidRPr="00C002F3">
        <w:t>matičara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način</w:t>
      </w:r>
      <w:proofErr w:type="spellEnd"/>
      <w:r w:rsidRPr="00C002F3">
        <w:t xml:space="preserve"> </w:t>
      </w:r>
      <w:proofErr w:type="spellStart"/>
      <w:r w:rsidRPr="00C002F3">
        <w:t>vođenja</w:t>
      </w:r>
      <w:proofErr w:type="spellEnd"/>
      <w:r w:rsidRPr="00C002F3">
        <w:t xml:space="preserve"> </w:t>
      </w:r>
      <w:proofErr w:type="spellStart"/>
      <w:r w:rsidRPr="00C002F3">
        <w:t>evidencije</w:t>
      </w:r>
      <w:proofErr w:type="spellEnd"/>
      <w:r w:rsidRPr="00C002F3">
        <w:t xml:space="preserve"> o </w:t>
      </w:r>
      <w:proofErr w:type="spellStart"/>
      <w:r w:rsidRPr="00C002F3">
        <w:t>položenom</w:t>
      </w:r>
      <w:proofErr w:type="spellEnd"/>
      <w:r w:rsidRPr="00C002F3">
        <w:t xml:space="preserve"> </w:t>
      </w:r>
      <w:proofErr w:type="spellStart"/>
      <w:r w:rsidRPr="00C002F3">
        <w:t>posebnom</w:t>
      </w:r>
      <w:proofErr w:type="spellEnd"/>
      <w:r w:rsidRPr="00C002F3">
        <w:t xml:space="preserve"> </w:t>
      </w:r>
      <w:proofErr w:type="spellStart"/>
      <w:r w:rsidRPr="00C002F3">
        <w:t>stručnom</w:t>
      </w:r>
      <w:proofErr w:type="spellEnd"/>
      <w:r w:rsidRPr="00C002F3">
        <w:t xml:space="preserve"> </w:t>
      </w:r>
      <w:proofErr w:type="spellStart"/>
      <w:r w:rsidRPr="00C002F3">
        <w:t>ispitu</w:t>
      </w:r>
      <w:proofErr w:type="spellEnd"/>
      <w:r w:rsidRPr="00C002F3">
        <w:t xml:space="preserve"> za </w:t>
      </w:r>
      <w:proofErr w:type="spellStart"/>
      <w:proofErr w:type="gramStart"/>
      <w:r w:rsidRPr="00C002F3">
        <w:t>matičara</w:t>
      </w:r>
      <w:proofErr w:type="spellEnd"/>
      <w:r w:rsidRPr="00C002F3">
        <w:t>;</w:t>
      </w:r>
      <w:proofErr w:type="gramEnd"/>
    </w:p>
    <w:p w14:paraId="7D3784D5" w14:textId="77777777" w:rsidR="00C002F3" w:rsidRPr="00C002F3" w:rsidRDefault="00C002F3" w:rsidP="00C002F3">
      <w:pPr>
        <w:jc w:val="center"/>
      </w:pPr>
      <w:r w:rsidRPr="00C002F3">
        <w:t xml:space="preserve">9) </w:t>
      </w:r>
      <w:proofErr w:type="spellStart"/>
      <w:r w:rsidRPr="00C002F3">
        <w:t>način</w:t>
      </w:r>
      <w:proofErr w:type="spellEnd"/>
      <w:r w:rsidRPr="00C002F3">
        <w:t xml:space="preserve"> </w:t>
      </w:r>
      <w:proofErr w:type="spellStart"/>
      <w:r w:rsidRPr="00C002F3">
        <w:t>vođenja</w:t>
      </w:r>
      <w:proofErr w:type="spellEnd"/>
      <w:r w:rsidRPr="00C002F3">
        <w:t xml:space="preserve"> </w:t>
      </w:r>
      <w:proofErr w:type="spellStart"/>
      <w:r w:rsidRPr="00C002F3">
        <w:t>evidencije</w:t>
      </w:r>
      <w:proofErr w:type="spellEnd"/>
      <w:r w:rsidRPr="00C002F3">
        <w:t xml:space="preserve"> o </w:t>
      </w:r>
      <w:proofErr w:type="spellStart"/>
      <w:r w:rsidRPr="00C002F3">
        <w:t>datim</w:t>
      </w:r>
      <w:proofErr w:type="spellEnd"/>
      <w:r w:rsidRPr="00C002F3">
        <w:t xml:space="preserve"> </w:t>
      </w:r>
      <w:proofErr w:type="spellStart"/>
      <w:r w:rsidRPr="00C002F3">
        <w:t>ovlašćenjima</w:t>
      </w:r>
      <w:proofErr w:type="spellEnd"/>
      <w:r w:rsidRPr="00C002F3">
        <w:t xml:space="preserve"> za </w:t>
      </w:r>
      <w:proofErr w:type="spellStart"/>
      <w:r w:rsidRPr="00C002F3">
        <w:t>obavljanje</w:t>
      </w:r>
      <w:proofErr w:type="spellEnd"/>
      <w:r w:rsidRPr="00C002F3">
        <w:t xml:space="preserve"> </w:t>
      </w:r>
      <w:proofErr w:type="spellStart"/>
      <w:r w:rsidRPr="00C002F3">
        <w:t>poslova</w:t>
      </w:r>
      <w:proofErr w:type="spellEnd"/>
      <w:r w:rsidRPr="00C002F3">
        <w:t xml:space="preserve"> </w:t>
      </w:r>
      <w:proofErr w:type="spellStart"/>
      <w:proofErr w:type="gramStart"/>
      <w:r w:rsidRPr="00C002F3">
        <w:t>matičara</w:t>
      </w:r>
      <w:proofErr w:type="spellEnd"/>
      <w:r w:rsidRPr="00C002F3">
        <w:t>;</w:t>
      </w:r>
      <w:proofErr w:type="gramEnd"/>
    </w:p>
    <w:p w14:paraId="55EFE14E" w14:textId="77777777" w:rsidR="00C002F3" w:rsidRPr="00C002F3" w:rsidRDefault="00C002F3" w:rsidP="00C002F3">
      <w:pPr>
        <w:jc w:val="center"/>
      </w:pPr>
      <w:r w:rsidRPr="00C002F3">
        <w:lastRenderedPageBreak/>
        <w:t xml:space="preserve">10) </w:t>
      </w:r>
      <w:proofErr w:type="spellStart"/>
      <w:r w:rsidRPr="00C002F3">
        <w:t>način</w:t>
      </w:r>
      <w:proofErr w:type="spellEnd"/>
      <w:r w:rsidRPr="00C002F3">
        <w:t xml:space="preserve"> </w:t>
      </w:r>
      <w:proofErr w:type="spellStart"/>
      <w:r w:rsidRPr="00C002F3">
        <w:t>vođenja</w:t>
      </w:r>
      <w:proofErr w:type="spellEnd"/>
      <w:r w:rsidRPr="00C002F3">
        <w:t xml:space="preserve"> </w:t>
      </w:r>
      <w:proofErr w:type="spellStart"/>
      <w:r w:rsidRPr="00C002F3">
        <w:t>evidencije</w:t>
      </w:r>
      <w:proofErr w:type="spellEnd"/>
      <w:r w:rsidRPr="00C002F3">
        <w:t xml:space="preserve"> o </w:t>
      </w:r>
      <w:proofErr w:type="spellStart"/>
      <w:r w:rsidRPr="00C002F3">
        <w:t>posebnim</w:t>
      </w:r>
      <w:proofErr w:type="spellEnd"/>
      <w:r w:rsidRPr="00C002F3">
        <w:t xml:space="preserve"> </w:t>
      </w:r>
      <w:proofErr w:type="spellStart"/>
      <w:r w:rsidRPr="00C002F3">
        <w:t>sektorskim</w:t>
      </w:r>
      <w:proofErr w:type="spellEnd"/>
      <w:r w:rsidRPr="00C002F3">
        <w:t xml:space="preserve"> </w:t>
      </w:r>
      <w:proofErr w:type="spellStart"/>
      <w:r w:rsidRPr="00C002F3">
        <w:t>programima</w:t>
      </w:r>
      <w:proofErr w:type="spellEnd"/>
      <w:r w:rsidRPr="00C002F3">
        <w:t xml:space="preserve"> </w:t>
      </w:r>
      <w:proofErr w:type="spellStart"/>
      <w:r w:rsidRPr="00C002F3">
        <w:t>obuke</w:t>
      </w:r>
      <w:proofErr w:type="spellEnd"/>
      <w:r w:rsidRPr="00C002F3">
        <w:t xml:space="preserve"> </w:t>
      </w:r>
      <w:proofErr w:type="spellStart"/>
      <w:r w:rsidRPr="00C002F3">
        <w:t>matičara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proveri</w:t>
      </w:r>
      <w:proofErr w:type="spellEnd"/>
      <w:r w:rsidRPr="00C002F3">
        <w:t xml:space="preserve"> </w:t>
      </w:r>
      <w:proofErr w:type="spellStart"/>
      <w:r w:rsidRPr="00C002F3">
        <w:t>znanja</w:t>
      </w:r>
      <w:proofErr w:type="spellEnd"/>
      <w:r w:rsidRPr="00C002F3">
        <w:t xml:space="preserve"> </w:t>
      </w:r>
      <w:proofErr w:type="spellStart"/>
      <w:r w:rsidRPr="00C002F3">
        <w:t>matičara</w:t>
      </w:r>
      <w:proofErr w:type="spellEnd"/>
      <w:r w:rsidRPr="00C002F3">
        <w:t xml:space="preserve"> </w:t>
      </w:r>
      <w:proofErr w:type="spellStart"/>
      <w:r w:rsidRPr="00C002F3">
        <w:t>stečenog</w:t>
      </w:r>
      <w:proofErr w:type="spellEnd"/>
      <w:r w:rsidRPr="00C002F3">
        <w:t xml:space="preserve"> </w:t>
      </w:r>
      <w:proofErr w:type="spellStart"/>
      <w:r w:rsidRPr="00C002F3">
        <w:t>na</w:t>
      </w:r>
      <w:proofErr w:type="spellEnd"/>
      <w:r w:rsidRPr="00C002F3">
        <w:t xml:space="preserve"> </w:t>
      </w:r>
      <w:proofErr w:type="spellStart"/>
      <w:r w:rsidRPr="00C002F3">
        <w:t>sektorskom</w:t>
      </w:r>
      <w:proofErr w:type="spellEnd"/>
      <w:r w:rsidRPr="00C002F3">
        <w:t xml:space="preserve"> </w:t>
      </w:r>
      <w:proofErr w:type="spellStart"/>
      <w:r w:rsidRPr="00C002F3">
        <w:t>stručnom</w:t>
      </w:r>
      <w:proofErr w:type="spellEnd"/>
      <w:r w:rsidRPr="00C002F3">
        <w:t xml:space="preserve"> </w:t>
      </w:r>
      <w:proofErr w:type="spellStart"/>
      <w:proofErr w:type="gramStart"/>
      <w:r w:rsidRPr="00C002F3">
        <w:t>usavršavanju</w:t>
      </w:r>
      <w:proofErr w:type="spellEnd"/>
      <w:r w:rsidRPr="00C002F3">
        <w:t>;</w:t>
      </w:r>
      <w:proofErr w:type="gramEnd"/>
    </w:p>
    <w:p w14:paraId="6EA345F9" w14:textId="77777777" w:rsidR="00C002F3" w:rsidRPr="00C002F3" w:rsidRDefault="00C002F3" w:rsidP="00C002F3">
      <w:pPr>
        <w:jc w:val="center"/>
      </w:pPr>
      <w:r w:rsidRPr="00C002F3">
        <w:t xml:space="preserve">11) plan, program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način</w:t>
      </w:r>
      <w:proofErr w:type="spellEnd"/>
      <w:r w:rsidRPr="00C002F3">
        <w:t xml:space="preserve"> </w:t>
      </w:r>
      <w:proofErr w:type="spellStart"/>
      <w:r w:rsidRPr="00C002F3">
        <w:t>provere</w:t>
      </w:r>
      <w:proofErr w:type="spellEnd"/>
      <w:r w:rsidRPr="00C002F3">
        <w:t xml:space="preserve"> </w:t>
      </w:r>
      <w:proofErr w:type="spellStart"/>
      <w:r w:rsidRPr="00C002F3">
        <w:t>znanja</w:t>
      </w:r>
      <w:proofErr w:type="spellEnd"/>
      <w:r w:rsidRPr="00C002F3">
        <w:t xml:space="preserve"> </w:t>
      </w:r>
      <w:proofErr w:type="spellStart"/>
      <w:r w:rsidRPr="00C002F3">
        <w:t>matičara</w:t>
      </w:r>
      <w:proofErr w:type="spellEnd"/>
      <w:r w:rsidRPr="00C002F3">
        <w:t xml:space="preserve"> </w:t>
      </w:r>
      <w:proofErr w:type="spellStart"/>
      <w:r w:rsidRPr="00C002F3">
        <w:t>stečenog</w:t>
      </w:r>
      <w:proofErr w:type="spellEnd"/>
      <w:r w:rsidRPr="00C002F3">
        <w:t xml:space="preserve"> </w:t>
      </w:r>
      <w:proofErr w:type="spellStart"/>
      <w:r w:rsidRPr="00C002F3">
        <w:t>na</w:t>
      </w:r>
      <w:proofErr w:type="spellEnd"/>
      <w:r w:rsidRPr="00C002F3">
        <w:t xml:space="preserve"> </w:t>
      </w:r>
      <w:proofErr w:type="spellStart"/>
      <w:r w:rsidRPr="00C002F3">
        <w:t>stručnom</w:t>
      </w:r>
      <w:proofErr w:type="spellEnd"/>
      <w:r w:rsidRPr="00C002F3">
        <w:t xml:space="preserve"> </w:t>
      </w:r>
      <w:proofErr w:type="spellStart"/>
      <w:r w:rsidRPr="00C002F3">
        <w:t>usavršavanju</w:t>
      </w:r>
      <w:proofErr w:type="spellEnd"/>
      <w:r w:rsidRPr="00C002F3">
        <w:t xml:space="preserve"> u </w:t>
      </w:r>
      <w:proofErr w:type="spellStart"/>
      <w:r w:rsidRPr="00C002F3">
        <w:t>okviru</w:t>
      </w:r>
      <w:proofErr w:type="spellEnd"/>
      <w:r w:rsidRPr="00C002F3">
        <w:t xml:space="preserve"> </w:t>
      </w:r>
      <w:proofErr w:type="spellStart"/>
      <w:r w:rsidRPr="00C002F3">
        <w:t>posebnog</w:t>
      </w:r>
      <w:proofErr w:type="spellEnd"/>
      <w:r w:rsidRPr="00C002F3">
        <w:t xml:space="preserve"> </w:t>
      </w:r>
      <w:proofErr w:type="spellStart"/>
      <w:r w:rsidRPr="00C002F3">
        <w:t>sektorskog</w:t>
      </w:r>
      <w:proofErr w:type="spellEnd"/>
      <w:r w:rsidRPr="00C002F3">
        <w:t xml:space="preserve"> </w:t>
      </w:r>
      <w:proofErr w:type="spellStart"/>
      <w:r w:rsidRPr="00C002F3">
        <w:t>programa</w:t>
      </w:r>
      <w:proofErr w:type="spellEnd"/>
      <w:r w:rsidRPr="00C002F3">
        <w:t xml:space="preserve"> </w:t>
      </w:r>
      <w:proofErr w:type="spellStart"/>
      <w:r w:rsidRPr="00C002F3">
        <w:t>obuke</w:t>
      </w:r>
      <w:proofErr w:type="spellEnd"/>
      <w:r w:rsidRPr="00C002F3">
        <w:t xml:space="preserve"> </w:t>
      </w:r>
      <w:proofErr w:type="spellStart"/>
      <w:proofErr w:type="gramStart"/>
      <w:r w:rsidRPr="00C002F3">
        <w:t>matičara</w:t>
      </w:r>
      <w:proofErr w:type="spellEnd"/>
      <w:r w:rsidRPr="00C002F3">
        <w:t>;</w:t>
      </w:r>
      <w:proofErr w:type="gramEnd"/>
    </w:p>
    <w:p w14:paraId="08C05D18" w14:textId="77777777" w:rsidR="00C002F3" w:rsidRPr="00C002F3" w:rsidRDefault="00C002F3" w:rsidP="00C002F3">
      <w:pPr>
        <w:jc w:val="center"/>
      </w:pPr>
      <w:r w:rsidRPr="00C002F3">
        <w:t xml:space="preserve">12) </w:t>
      </w:r>
      <w:proofErr w:type="spellStart"/>
      <w:r w:rsidRPr="00C002F3">
        <w:t>način</w:t>
      </w:r>
      <w:proofErr w:type="spellEnd"/>
      <w:r w:rsidRPr="00C002F3">
        <w:t xml:space="preserve"> </w:t>
      </w:r>
      <w:proofErr w:type="spellStart"/>
      <w:r w:rsidRPr="00C002F3">
        <w:t>upisa</w:t>
      </w:r>
      <w:proofErr w:type="spellEnd"/>
      <w:r w:rsidRPr="00C002F3">
        <w:t xml:space="preserve"> </w:t>
      </w:r>
      <w:proofErr w:type="spellStart"/>
      <w:r w:rsidRPr="00C002F3">
        <w:t>podatka</w:t>
      </w:r>
      <w:proofErr w:type="spellEnd"/>
      <w:r w:rsidRPr="00C002F3">
        <w:t xml:space="preserve"> o </w:t>
      </w:r>
      <w:proofErr w:type="spellStart"/>
      <w:r w:rsidRPr="00C002F3">
        <w:t>nacionalnoj</w:t>
      </w:r>
      <w:proofErr w:type="spellEnd"/>
      <w:r w:rsidRPr="00C002F3">
        <w:t xml:space="preserve"> </w:t>
      </w:r>
      <w:proofErr w:type="spellStart"/>
      <w:r w:rsidRPr="00C002F3">
        <w:t>pripadnosti</w:t>
      </w:r>
      <w:proofErr w:type="spellEnd"/>
      <w:r w:rsidRPr="00C002F3">
        <w:t xml:space="preserve">, </w:t>
      </w:r>
      <w:proofErr w:type="spellStart"/>
      <w:r w:rsidRPr="00C002F3">
        <w:t>kao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o </w:t>
      </w:r>
      <w:proofErr w:type="spellStart"/>
      <w:r w:rsidRPr="00C002F3">
        <w:t>promeni</w:t>
      </w:r>
      <w:proofErr w:type="spellEnd"/>
      <w:r w:rsidRPr="00C002F3">
        <w:t xml:space="preserve"> </w:t>
      </w:r>
      <w:proofErr w:type="spellStart"/>
      <w:proofErr w:type="gramStart"/>
      <w:r w:rsidRPr="00C002F3">
        <w:t>pola</w:t>
      </w:r>
      <w:proofErr w:type="spellEnd"/>
      <w:r w:rsidRPr="00C002F3">
        <w:t>;</w:t>
      </w:r>
      <w:proofErr w:type="gramEnd"/>
    </w:p>
    <w:p w14:paraId="56C00A1B" w14:textId="77777777" w:rsidR="00C002F3" w:rsidRPr="00C002F3" w:rsidRDefault="00C002F3" w:rsidP="00C002F3">
      <w:pPr>
        <w:jc w:val="center"/>
      </w:pPr>
      <w:r w:rsidRPr="00C002F3">
        <w:t xml:space="preserve">13) </w:t>
      </w:r>
      <w:proofErr w:type="spellStart"/>
      <w:r w:rsidRPr="00C002F3">
        <w:t>način</w:t>
      </w:r>
      <w:proofErr w:type="spellEnd"/>
      <w:r w:rsidRPr="00C002F3">
        <w:t xml:space="preserve"> </w:t>
      </w:r>
      <w:proofErr w:type="spellStart"/>
      <w:r w:rsidRPr="00C002F3">
        <w:t>ispravke</w:t>
      </w:r>
      <w:proofErr w:type="spellEnd"/>
      <w:r w:rsidRPr="00C002F3">
        <w:t xml:space="preserve"> </w:t>
      </w:r>
      <w:proofErr w:type="spellStart"/>
      <w:r w:rsidRPr="00C002F3">
        <w:t>greške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31. </w:t>
      </w:r>
      <w:proofErr w:type="spellStart"/>
      <w:r w:rsidRPr="00C002F3">
        <w:t>stav</w:t>
      </w:r>
      <w:proofErr w:type="spellEnd"/>
      <w:r w:rsidRPr="00C002F3">
        <w:t xml:space="preserve"> 2.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proofErr w:type="gramStart"/>
      <w:r w:rsidRPr="00C002F3">
        <w:t>zakona</w:t>
      </w:r>
      <w:proofErr w:type="spellEnd"/>
      <w:r w:rsidRPr="00C002F3">
        <w:t>;</w:t>
      </w:r>
      <w:proofErr w:type="gramEnd"/>
    </w:p>
    <w:p w14:paraId="205083FA" w14:textId="77777777" w:rsidR="00C002F3" w:rsidRPr="00C002F3" w:rsidRDefault="00C002F3" w:rsidP="00C002F3">
      <w:pPr>
        <w:jc w:val="center"/>
      </w:pPr>
      <w:r w:rsidRPr="00C002F3">
        <w:t xml:space="preserve">14) </w:t>
      </w:r>
      <w:proofErr w:type="spellStart"/>
      <w:r w:rsidRPr="00C002F3">
        <w:t>način</w:t>
      </w:r>
      <w:proofErr w:type="spellEnd"/>
      <w:r w:rsidRPr="00C002F3">
        <w:t xml:space="preserve"> </w:t>
      </w:r>
      <w:proofErr w:type="spellStart"/>
      <w:r w:rsidRPr="00C002F3">
        <w:t>čuvanja</w:t>
      </w:r>
      <w:proofErr w:type="spellEnd"/>
      <w:r w:rsidRPr="00C002F3">
        <w:t xml:space="preserve"> </w:t>
      </w:r>
      <w:proofErr w:type="spellStart"/>
      <w:r w:rsidRPr="00C002F3">
        <w:t>ispravki</w:t>
      </w:r>
      <w:proofErr w:type="spellEnd"/>
      <w:r w:rsidRPr="00C002F3">
        <w:t xml:space="preserve"> </w:t>
      </w:r>
      <w:proofErr w:type="spellStart"/>
      <w:r w:rsidRPr="00C002F3">
        <w:t>podataka</w:t>
      </w:r>
      <w:proofErr w:type="spellEnd"/>
      <w:r w:rsidRPr="00C002F3">
        <w:t xml:space="preserve"> </w:t>
      </w:r>
      <w:proofErr w:type="spellStart"/>
      <w:r w:rsidRPr="00C002F3">
        <w:t>unetih</w:t>
      </w:r>
      <w:proofErr w:type="spellEnd"/>
      <w:r w:rsidRPr="00C002F3">
        <w:t xml:space="preserve"> u </w:t>
      </w:r>
      <w:proofErr w:type="spellStart"/>
      <w:r w:rsidRPr="00C002F3">
        <w:t>Registar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36.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>.</w:t>
      </w:r>
    </w:p>
    <w:p w14:paraId="4BE3E350" w14:textId="77777777" w:rsidR="00C002F3" w:rsidRPr="00C002F3" w:rsidRDefault="00C002F3" w:rsidP="00C002F3">
      <w:pPr>
        <w:jc w:val="center"/>
      </w:pPr>
      <w:proofErr w:type="spellStart"/>
      <w:r w:rsidRPr="00C002F3">
        <w:t>Ministar</w:t>
      </w:r>
      <w:proofErr w:type="spellEnd"/>
      <w:r w:rsidRPr="00C002F3">
        <w:t xml:space="preserve"> </w:t>
      </w:r>
      <w:proofErr w:type="spellStart"/>
      <w:r w:rsidRPr="00C002F3">
        <w:t>propisuje</w:t>
      </w:r>
      <w:proofErr w:type="spellEnd"/>
      <w:r w:rsidRPr="00C002F3">
        <w:t xml:space="preserve"> </w:t>
      </w:r>
      <w:proofErr w:type="spellStart"/>
      <w:r w:rsidRPr="00C002F3">
        <w:t>obrasce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, </w:t>
      </w:r>
      <w:proofErr w:type="spellStart"/>
      <w:r w:rsidRPr="00C002F3">
        <w:t>registara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, </w:t>
      </w:r>
      <w:proofErr w:type="spellStart"/>
      <w:r w:rsidRPr="00C002F3">
        <w:t>posebne</w:t>
      </w:r>
      <w:proofErr w:type="spellEnd"/>
      <w:r w:rsidRPr="00C002F3">
        <w:t xml:space="preserve"> </w:t>
      </w:r>
      <w:proofErr w:type="spellStart"/>
      <w:r w:rsidRPr="00C002F3">
        <w:t>evidencije</w:t>
      </w:r>
      <w:proofErr w:type="spellEnd"/>
      <w:r w:rsidRPr="00C002F3">
        <w:t xml:space="preserve"> o </w:t>
      </w:r>
      <w:proofErr w:type="spellStart"/>
      <w:r w:rsidRPr="00C002F3">
        <w:t>odloženim</w:t>
      </w:r>
      <w:proofErr w:type="spellEnd"/>
      <w:r w:rsidRPr="00C002F3">
        <w:t xml:space="preserve"> </w:t>
      </w:r>
      <w:proofErr w:type="spellStart"/>
      <w:r w:rsidRPr="00C002F3">
        <w:t>upisima</w:t>
      </w:r>
      <w:proofErr w:type="spellEnd"/>
      <w:r w:rsidRPr="00C002F3">
        <w:t xml:space="preserve">, </w:t>
      </w:r>
      <w:proofErr w:type="spellStart"/>
      <w:r w:rsidRPr="00C002F3">
        <w:t>izvoda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uverenja</w:t>
      </w:r>
      <w:proofErr w:type="spellEnd"/>
      <w:r w:rsidRPr="00C002F3">
        <w:t xml:space="preserve"> o </w:t>
      </w:r>
      <w:proofErr w:type="spellStart"/>
      <w:r w:rsidRPr="00C002F3">
        <w:t>činjenicama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podacima</w:t>
      </w:r>
      <w:proofErr w:type="spellEnd"/>
      <w:r w:rsidRPr="00C002F3">
        <w:t xml:space="preserve"> </w:t>
      </w:r>
      <w:proofErr w:type="spellStart"/>
      <w:r w:rsidRPr="00C002F3">
        <w:t>upisanim</w:t>
      </w:r>
      <w:proofErr w:type="spellEnd"/>
      <w:r w:rsidRPr="00C002F3">
        <w:t xml:space="preserve"> u </w:t>
      </w:r>
      <w:proofErr w:type="spellStart"/>
      <w:r w:rsidRPr="00C002F3">
        <w:t>matične</w:t>
      </w:r>
      <w:proofErr w:type="spellEnd"/>
      <w:r w:rsidRPr="00C002F3">
        <w:t xml:space="preserve"> </w:t>
      </w:r>
      <w:proofErr w:type="spellStart"/>
      <w:r w:rsidRPr="00C002F3">
        <w:t>knjige</w:t>
      </w:r>
      <w:proofErr w:type="spellEnd"/>
      <w:r w:rsidRPr="00C002F3">
        <w:t xml:space="preserve">, </w:t>
      </w:r>
      <w:proofErr w:type="spellStart"/>
      <w:r w:rsidRPr="00C002F3">
        <w:t>zapisnika</w:t>
      </w:r>
      <w:proofErr w:type="spellEnd"/>
      <w:r w:rsidRPr="00C002F3">
        <w:t xml:space="preserve"> o </w:t>
      </w:r>
      <w:proofErr w:type="spellStart"/>
      <w:r w:rsidRPr="00C002F3">
        <w:t>prijavi</w:t>
      </w:r>
      <w:proofErr w:type="spellEnd"/>
      <w:r w:rsidRPr="00C002F3">
        <w:t xml:space="preserve"> </w:t>
      </w:r>
      <w:proofErr w:type="spellStart"/>
      <w:r w:rsidRPr="00C002F3">
        <w:t>rođenja</w:t>
      </w:r>
      <w:proofErr w:type="spellEnd"/>
      <w:r w:rsidRPr="00C002F3">
        <w:t xml:space="preserve">, </w:t>
      </w:r>
      <w:proofErr w:type="spellStart"/>
      <w:r w:rsidRPr="00C002F3">
        <w:t>zaključenja</w:t>
      </w:r>
      <w:proofErr w:type="spellEnd"/>
      <w:r w:rsidRPr="00C002F3">
        <w:t xml:space="preserve"> </w:t>
      </w:r>
      <w:proofErr w:type="spellStart"/>
      <w:r w:rsidRPr="00C002F3">
        <w:t>braka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smrti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obrasce</w:t>
      </w:r>
      <w:proofErr w:type="spellEnd"/>
      <w:r w:rsidRPr="00C002F3">
        <w:t xml:space="preserve"> </w:t>
      </w:r>
      <w:proofErr w:type="spellStart"/>
      <w:r w:rsidRPr="00C002F3">
        <w:t>prijava</w:t>
      </w:r>
      <w:proofErr w:type="spellEnd"/>
      <w:r w:rsidRPr="00C002F3">
        <w:t xml:space="preserve"> </w:t>
      </w:r>
      <w:proofErr w:type="spellStart"/>
      <w:r w:rsidRPr="00C002F3">
        <w:t>rođenja</w:t>
      </w:r>
      <w:proofErr w:type="spellEnd"/>
      <w:r w:rsidRPr="00C002F3">
        <w:t xml:space="preserve">, </w:t>
      </w:r>
      <w:proofErr w:type="spellStart"/>
      <w:r w:rsidRPr="00C002F3">
        <w:t>zaključenja</w:t>
      </w:r>
      <w:proofErr w:type="spellEnd"/>
      <w:r w:rsidRPr="00C002F3">
        <w:t xml:space="preserve"> </w:t>
      </w:r>
      <w:proofErr w:type="spellStart"/>
      <w:r w:rsidRPr="00C002F3">
        <w:t>braka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smrti</w:t>
      </w:r>
      <w:proofErr w:type="spellEnd"/>
      <w:r w:rsidRPr="00C002F3">
        <w:t xml:space="preserve"> u </w:t>
      </w:r>
      <w:proofErr w:type="spellStart"/>
      <w:r w:rsidRPr="00C002F3">
        <w:t>inostranstvu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sadržinu</w:t>
      </w:r>
      <w:proofErr w:type="spellEnd"/>
      <w:r w:rsidRPr="00C002F3">
        <w:t xml:space="preserve"> </w:t>
      </w:r>
      <w:proofErr w:type="spellStart"/>
      <w:r w:rsidRPr="00C002F3">
        <w:t>zapisnika</w:t>
      </w:r>
      <w:proofErr w:type="spellEnd"/>
      <w:r w:rsidRPr="00C002F3">
        <w:t xml:space="preserve"> o </w:t>
      </w:r>
      <w:proofErr w:type="spellStart"/>
      <w:r w:rsidRPr="00C002F3">
        <w:t>određivanju</w:t>
      </w:r>
      <w:proofErr w:type="spellEnd"/>
      <w:r w:rsidRPr="00C002F3">
        <w:t xml:space="preserve"> </w:t>
      </w:r>
      <w:proofErr w:type="spellStart"/>
      <w:r w:rsidRPr="00C002F3">
        <w:t>ili</w:t>
      </w:r>
      <w:proofErr w:type="spellEnd"/>
      <w:r w:rsidRPr="00C002F3">
        <w:t xml:space="preserve"> </w:t>
      </w:r>
      <w:proofErr w:type="spellStart"/>
      <w:r w:rsidRPr="00C002F3">
        <w:t>promeni</w:t>
      </w:r>
      <w:proofErr w:type="spellEnd"/>
      <w:r w:rsidRPr="00C002F3">
        <w:t xml:space="preserve"> </w:t>
      </w:r>
      <w:proofErr w:type="spellStart"/>
      <w:r w:rsidRPr="00C002F3">
        <w:t>nacionalne</w:t>
      </w:r>
      <w:proofErr w:type="spellEnd"/>
      <w:r w:rsidRPr="00C002F3">
        <w:t xml:space="preserve"> </w:t>
      </w:r>
      <w:proofErr w:type="spellStart"/>
      <w:r w:rsidRPr="00C002F3">
        <w:t>pripadnosti</w:t>
      </w:r>
      <w:proofErr w:type="spellEnd"/>
      <w:r w:rsidRPr="00C002F3">
        <w:t>.</w:t>
      </w:r>
    </w:p>
    <w:p w14:paraId="00945792" w14:textId="77777777" w:rsidR="00C002F3" w:rsidRPr="00C002F3" w:rsidRDefault="00C002F3" w:rsidP="00C002F3">
      <w:pPr>
        <w:jc w:val="center"/>
      </w:pPr>
      <w:proofErr w:type="spellStart"/>
      <w:r w:rsidRPr="00C002F3">
        <w:t>Ministar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ministar</w:t>
      </w:r>
      <w:proofErr w:type="spellEnd"/>
      <w:r w:rsidRPr="00C002F3">
        <w:t xml:space="preserve"> </w:t>
      </w:r>
      <w:proofErr w:type="spellStart"/>
      <w:r w:rsidRPr="00C002F3">
        <w:t>nadležan</w:t>
      </w:r>
      <w:proofErr w:type="spellEnd"/>
      <w:r w:rsidRPr="00C002F3">
        <w:t xml:space="preserve"> za </w:t>
      </w:r>
      <w:proofErr w:type="spellStart"/>
      <w:r w:rsidRPr="00C002F3">
        <w:t>poslove</w:t>
      </w:r>
      <w:proofErr w:type="spellEnd"/>
      <w:r w:rsidRPr="00C002F3">
        <w:t xml:space="preserve"> </w:t>
      </w:r>
      <w:proofErr w:type="spellStart"/>
      <w:r w:rsidRPr="00C002F3">
        <w:t>zdravlja</w:t>
      </w:r>
      <w:proofErr w:type="spellEnd"/>
      <w:r w:rsidRPr="00C002F3">
        <w:t xml:space="preserve"> </w:t>
      </w:r>
      <w:proofErr w:type="spellStart"/>
      <w:r w:rsidRPr="00C002F3">
        <w:t>sporazumno</w:t>
      </w:r>
      <w:proofErr w:type="spellEnd"/>
      <w:r w:rsidRPr="00C002F3">
        <w:t xml:space="preserve"> </w:t>
      </w:r>
      <w:proofErr w:type="spellStart"/>
      <w:r w:rsidRPr="00C002F3">
        <w:t>propisuju</w:t>
      </w:r>
      <w:proofErr w:type="spellEnd"/>
      <w:r w:rsidRPr="00C002F3">
        <w:t xml:space="preserve"> </w:t>
      </w:r>
      <w:proofErr w:type="spellStart"/>
      <w:r w:rsidRPr="00C002F3">
        <w:t>postupak</w:t>
      </w:r>
      <w:proofErr w:type="spellEnd"/>
      <w:r w:rsidRPr="00C002F3">
        <w:t xml:space="preserve"> </w:t>
      </w:r>
      <w:proofErr w:type="spellStart"/>
      <w:r w:rsidRPr="00C002F3">
        <w:t>izdavanja</w:t>
      </w:r>
      <w:proofErr w:type="spellEnd"/>
      <w:r w:rsidRPr="00C002F3">
        <w:t xml:space="preserve"> </w:t>
      </w:r>
      <w:proofErr w:type="spellStart"/>
      <w:r w:rsidRPr="00C002F3">
        <w:t>prijave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obrazac</w:t>
      </w:r>
      <w:proofErr w:type="spellEnd"/>
      <w:r w:rsidRPr="00C002F3">
        <w:t xml:space="preserve"> </w:t>
      </w:r>
      <w:proofErr w:type="spellStart"/>
      <w:r w:rsidRPr="00C002F3">
        <w:t>prijave</w:t>
      </w:r>
      <w:proofErr w:type="spellEnd"/>
      <w:r w:rsidRPr="00C002F3">
        <w:t xml:space="preserve"> </w:t>
      </w:r>
      <w:proofErr w:type="spellStart"/>
      <w:r w:rsidRPr="00C002F3">
        <w:t>rođenja</w:t>
      </w:r>
      <w:proofErr w:type="spellEnd"/>
      <w:r w:rsidRPr="00C002F3">
        <w:t xml:space="preserve"> </w:t>
      </w:r>
      <w:proofErr w:type="spellStart"/>
      <w:r w:rsidRPr="00C002F3">
        <w:t>deteta</w:t>
      </w:r>
      <w:proofErr w:type="spellEnd"/>
      <w:r w:rsidRPr="00C002F3">
        <w:t xml:space="preserve"> u </w:t>
      </w:r>
      <w:proofErr w:type="spellStart"/>
      <w:r w:rsidRPr="00C002F3">
        <w:t>zdravstvenoj</w:t>
      </w:r>
      <w:proofErr w:type="spellEnd"/>
      <w:r w:rsidRPr="00C002F3">
        <w:t xml:space="preserve"> </w:t>
      </w:r>
      <w:proofErr w:type="spellStart"/>
      <w:r w:rsidRPr="00C002F3">
        <w:t>ustanovi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postupak</w:t>
      </w:r>
      <w:proofErr w:type="spellEnd"/>
      <w:r w:rsidRPr="00C002F3">
        <w:t xml:space="preserve"> </w:t>
      </w:r>
      <w:proofErr w:type="spellStart"/>
      <w:r w:rsidRPr="00C002F3">
        <w:t>izdavanja</w:t>
      </w:r>
      <w:proofErr w:type="spellEnd"/>
      <w:r w:rsidRPr="00C002F3">
        <w:t xml:space="preserve"> </w:t>
      </w:r>
      <w:proofErr w:type="spellStart"/>
      <w:r w:rsidRPr="00C002F3">
        <w:t>potvrde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obrazac</w:t>
      </w:r>
      <w:proofErr w:type="spellEnd"/>
      <w:r w:rsidRPr="00C002F3">
        <w:t xml:space="preserve"> </w:t>
      </w:r>
      <w:proofErr w:type="spellStart"/>
      <w:r w:rsidRPr="00C002F3">
        <w:t>potvrde</w:t>
      </w:r>
      <w:proofErr w:type="spellEnd"/>
      <w:r w:rsidRPr="00C002F3">
        <w:t xml:space="preserve"> o </w:t>
      </w:r>
      <w:proofErr w:type="spellStart"/>
      <w:r w:rsidRPr="00C002F3">
        <w:t>smrti</w:t>
      </w:r>
      <w:proofErr w:type="spellEnd"/>
      <w:r w:rsidRPr="00C002F3">
        <w:t>.</w:t>
      </w:r>
    </w:p>
    <w:p w14:paraId="55F037E8" w14:textId="77777777" w:rsidR="00C002F3" w:rsidRPr="00C002F3" w:rsidRDefault="00C002F3" w:rsidP="00C002F3">
      <w:pPr>
        <w:jc w:val="center"/>
      </w:pPr>
      <w:proofErr w:type="spellStart"/>
      <w:r w:rsidRPr="00C002F3">
        <w:t>Ministar</w:t>
      </w:r>
      <w:proofErr w:type="spellEnd"/>
      <w:r w:rsidRPr="00C002F3">
        <w:t xml:space="preserve"> </w:t>
      </w:r>
      <w:proofErr w:type="spellStart"/>
      <w:r w:rsidRPr="00C002F3">
        <w:t>nadležan</w:t>
      </w:r>
      <w:proofErr w:type="spellEnd"/>
      <w:r w:rsidRPr="00C002F3">
        <w:t xml:space="preserve"> za </w:t>
      </w:r>
      <w:proofErr w:type="spellStart"/>
      <w:r w:rsidRPr="00C002F3">
        <w:t>unutrašnje</w:t>
      </w:r>
      <w:proofErr w:type="spellEnd"/>
      <w:r w:rsidRPr="00C002F3">
        <w:t xml:space="preserve"> </w:t>
      </w:r>
      <w:proofErr w:type="spellStart"/>
      <w:r w:rsidRPr="00C002F3">
        <w:t>poslove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ministar</w:t>
      </w:r>
      <w:proofErr w:type="spellEnd"/>
      <w:r w:rsidRPr="00C002F3">
        <w:t xml:space="preserve"> </w:t>
      </w:r>
      <w:proofErr w:type="spellStart"/>
      <w:r w:rsidRPr="00C002F3">
        <w:t>nadležan</w:t>
      </w:r>
      <w:proofErr w:type="spellEnd"/>
      <w:r w:rsidRPr="00C002F3">
        <w:t xml:space="preserve"> za </w:t>
      </w:r>
      <w:proofErr w:type="spellStart"/>
      <w:r w:rsidRPr="00C002F3">
        <w:t>porodičnopravnu</w:t>
      </w:r>
      <w:proofErr w:type="spellEnd"/>
      <w:r w:rsidRPr="00C002F3">
        <w:t xml:space="preserve"> </w:t>
      </w:r>
      <w:proofErr w:type="spellStart"/>
      <w:r w:rsidRPr="00C002F3">
        <w:t>zaštitu</w:t>
      </w:r>
      <w:proofErr w:type="spellEnd"/>
      <w:r w:rsidRPr="00C002F3">
        <w:t xml:space="preserve"> </w:t>
      </w:r>
      <w:proofErr w:type="spellStart"/>
      <w:r w:rsidRPr="00C002F3">
        <w:t>sporazumno</w:t>
      </w:r>
      <w:proofErr w:type="spellEnd"/>
      <w:r w:rsidRPr="00C002F3">
        <w:t xml:space="preserve"> </w:t>
      </w:r>
      <w:proofErr w:type="spellStart"/>
      <w:r w:rsidRPr="00C002F3">
        <w:t>propisuju</w:t>
      </w:r>
      <w:proofErr w:type="spellEnd"/>
      <w:r w:rsidRPr="00C002F3">
        <w:t xml:space="preserve"> </w:t>
      </w:r>
      <w:proofErr w:type="spellStart"/>
      <w:r w:rsidRPr="00C002F3">
        <w:t>način</w:t>
      </w:r>
      <w:proofErr w:type="spellEnd"/>
      <w:r w:rsidRPr="00C002F3">
        <w:t xml:space="preserve"> </w:t>
      </w:r>
      <w:proofErr w:type="spellStart"/>
      <w:r w:rsidRPr="00C002F3">
        <w:t>vođenja</w:t>
      </w:r>
      <w:proofErr w:type="spellEnd"/>
      <w:r w:rsidRPr="00C002F3">
        <w:t xml:space="preserve"> </w:t>
      </w:r>
      <w:proofErr w:type="spellStart"/>
      <w:r w:rsidRPr="00C002F3">
        <w:t>postupka</w:t>
      </w:r>
      <w:proofErr w:type="spellEnd"/>
      <w:r w:rsidRPr="00C002F3">
        <w:t xml:space="preserve"> o </w:t>
      </w:r>
      <w:proofErr w:type="spellStart"/>
      <w:r w:rsidRPr="00C002F3">
        <w:t>nalaženju</w:t>
      </w:r>
      <w:proofErr w:type="spellEnd"/>
      <w:r w:rsidRPr="00C002F3">
        <w:t xml:space="preserve"> </w:t>
      </w:r>
      <w:proofErr w:type="spellStart"/>
      <w:r w:rsidRPr="00C002F3">
        <w:t>deteta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sačinjavanju</w:t>
      </w:r>
      <w:proofErr w:type="spellEnd"/>
      <w:r w:rsidRPr="00C002F3">
        <w:t xml:space="preserve"> </w:t>
      </w:r>
      <w:proofErr w:type="spellStart"/>
      <w:r w:rsidRPr="00C002F3">
        <w:t>zapisnika</w:t>
      </w:r>
      <w:proofErr w:type="spellEnd"/>
      <w:r w:rsidRPr="00C002F3">
        <w:t xml:space="preserve"> o </w:t>
      </w:r>
      <w:proofErr w:type="spellStart"/>
      <w:r w:rsidRPr="00C002F3">
        <w:t>nalaženju</w:t>
      </w:r>
      <w:proofErr w:type="spellEnd"/>
      <w:r w:rsidRPr="00C002F3">
        <w:t xml:space="preserve"> </w:t>
      </w:r>
      <w:proofErr w:type="spellStart"/>
      <w:r w:rsidRPr="00C002F3">
        <w:t>deteta</w:t>
      </w:r>
      <w:proofErr w:type="spellEnd"/>
      <w:r w:rsidRPr="00C002F3">
        <w:t>.</w:t>
      </w:r>
    </w:p>
    <w:p w14:paraId="7B9D9E23" w14:textId="77777777" w:rsidR="00C002F3" w:rsidRPr="00C002F3" w:rsidRDefault="00C002F3" w:rsidP="00C002F3">
      <w:pPr>
        <w:jc w:val="center"/>
      </w:pPr>
      <w:bookmarkStart w:id="115" w:name="str_18"/>
      <w:bookmarkEnd w:id="115"/>
      <w:r w:rsidRPr="00C002F3">
        <w:t>XI KAZNENE ODREDBE</w:t>
      </w:r>
    </w:p>
    <w:p w14:paraId="68C8AEBB" w14:textId="77777777" w:rsidR="00C002F3" w:rsidRPr="00C002F3" w:rsidRDefault="00C002F3" w:rsidP="00C002F3">
      <w:pPr>
        <w:jc w:val="center"/>
        <w:rPr>
          <w:b/>
          <w:bCs/>
        </w:rPr>
      </w:pPr>
      <w:bookmarkStart w:id="116" w:name="clan_87"/>
      <w:bookmarkEnd w:id="116"/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87</w:t>
      </w:r>
    </w:p>
    <w:p w14:paraId="75E42C40" w14:textId="77777777" w:rsidR="00C002F3" w:rsidRPr="00C002F3" w:rsidRDefault="00C002F3" w:rsidP="00C002F3">
      <w:pPr>
        <w:jc w:val="center"/>
      </w:pPr>
      <w:proofErr w:type="spellStart"/>
      <w:r w:rsidRPr="00C002F3">
        <w:t>Novčanom</w:t>
      </w:r>
      <w:proofErr w:type="spellEnd"/>
      <w:r w:rsidRPr="00C002F3">
        <w:t xml:space="preserve"> </w:t>
      </w:r>
      <w:proofErr w:type="spellStart"/>
      <w:r w:rsidRPr="00C002F3">
        <w:t>kaznom</w:t>
      </w:r>
      <w:proofErr w:type="spellEnd"/>
      <w:r w:rsidRPr="00C002F3">
        <w:t xml:space="preserve"> do 50.000 </w:t>
      </w:r>
      <w:proofErr w:type="spellStart"/>
      <w:r w:rsidRPr="00C002F3">
        <w:t>dinara</w:t>
      </w:r>
      <w:proofErr w:type="spellEnd"/>
      <w:r w:rsidRPr="00C002F3">
        <w:t xml:space="preserve"> </w:t>
      </w:r>
      <w:proofErr w:type="spellStart"/>
      <w:r w:rsidRPr="00C002F3">
        <w:t>kazniće</w:t>
      </w:r>
      <w:proofErr w:type="spellEnd"/>
      <w:r w:rsidRPr="00C002F3">
        <w:t xml:space="preserve"> se za </w:t>
      </w:r>
      <w:proofErr w:type="spellStart"/>
      <w:r w:rsidRPr="00C002F3">
        <w:t>prekršaj</w:t>
      </w:r>
      <w:proofErr w:type="spellEnd"/>
      <w:r w:rsidRPr="00C002F3">
        <w:t xml:space="preserve"> </w:t>
      </w:r>
      <w:proofErr w:type="spellStart"/>
      <w:r w:rsidRPr="00C002F3">
        <w:t>fizičko</w:t>
      </w:r>
      <w:proofErr w:type="spellEnd"/>
      <w:r w:rsidRPr="00C002F3">
        <w:t xml:space="preserve"> lice </w:t>
      </w:r>
      <w:proofErr w:type="spellStart"/>
      <w:r w:rsidRPr="00C002F3">
        <w:t>ili</w:t>
      </w:r>
      <w:proofErr w:type="spellEnd"/>
      <w:r w:rsidRPr="00C002F3">
        <w:t xml:space="preserve"> </w:t>
      </w:r>
      <w:proofErr w:type="spellStart"/>
      <w:r w:rsidRPr="00C002F3">
        <w:t>odgovorno</w:t>
      </w:r>
      <w:proofErr w:type="spellEnd"/>
      <w:r w:rsidRPr="00C002F3">
        <w:t xml:space="preserve"> lice u </w:t>
      </w:r>
      <w:proofErr w:type="spellStart"/>
      <w:r w:rsidRPr="00C002F3">
        <w:t>pravnom</w:t>
      </w:r>
      <w:proofErr w:type="spellEnd"/>
      <w:r w:rsidRPr="00C002F3">
        <w:t xml:space="preserve"> </w:t>
      </w:r>
      <w:proofErr w:type="spellStart"/>
      <w:r w:rsidRPr="00C002F3">
        <w:t>licu</w:t>
      </w:r>
      <w:proofErr w:type="spellEnd"/>
      <w:r w:rsidRPr="00C002F3">
        <w:t xml:space="preserve"> </w:t>
      </w:r>
      <w:proofErr w:type="spellStart"/>
      <w:r w:rsidRPr="00C002F3">
        <w:t>ako</w:t>
      </w:r>
      <w:proofErr w:type="spellEnd"/>
      <w:r w:rsidRPr="00C002F3">
        <w:t>:</w:t>
      </w:r>
    </w:p>
    <w:p w14:paraId="4D8277CE" w14:textId="77777777" w:rsidR="00C002F3" w:rsidRPr="00C002F3" w:rsidRDefault="00C002F3" w:rsidP="00C002F3">
      <w:pPr>
        <w:jc w:val="center"/>
      </w:pPr>
      <w:r w:rsidRPr="00C002F3">
        <w:t xml:space="preserve">1) da </w:t>
      </w:r>
      <w:proofErr w:type="spellStart"/>
      <w:r w:rsidRPr="00C002F3">
        <w:t>neistinite</w:t>
      </w:r>
      <w:proofErr w:type="spellEnd"/>
      <w:r w:rsidRPr="00C002F3">
        <w:t xml:space="preserve"> </w:t>
      </w:r>
      <w:proofErr w:type="spellStart"/>
      <w:r w:rsidRPr="00C002F3">
        <w:t>podatke</w:t>
      </w:r>
      <w:proofErr w:type="spellEnd"/>
      <w:r w:rsidRPr="00C002F3">
        <w:t xml:space="preserve"> u </w:t>
      </w:r>
      <w:proofErr w:type="spellStart"/>
      <w:r w:rsidRPr="00C002F3">
        <w:t>prijavi</w:t>
      </w:r>
      <w:proofErr w:type="spellEnd"/>
      <w:r w:rsidRPr="00C002F3">
        <w:t xml:space="preserve"> za </w:t>
      </w:r>
      <w:proofErr w:type="spellStart"/>
      <w:r w:rsidRPr="00C002F3">
        <w:t>upis</w:t>
      </w:r>
      <w:proofErr w:type="spellEnd"/>
      <w:r w:rsidRPr="00C002F3">
        <w:t xml:space="preserve"> u </w:t>
      </w:r>
      <w:proofErr w:type="spellStart"/>
      <w:r w:rsidRPr="00C002F3">
        <w:t>matičnu</w:t>
      </w:r>
      <w:proofErr w:type="spellEnd"/>
      <w:r w:rsidRPr="00C002F3">
        <w:t xml:space="preserve"> </w:t>
      </w:r>
      <w:proofErr w:type="spellStart"/>
      <w:r w:rsidRPr="00C002F3">
        <w:t>knjigu</w:t>
      </w:r>
      <w:proofErr w:type="spellEnd"/>
      <w:r w:rsidRPr="00C002F3">
        <w:t xml:space="preserve"> (</w:t>
      </w:r>
      <w:proofErr w:type="spellStart"/>
      <w:r w:rsidRPr="00C002F3">
        <w:t>član</w:t>
      </w:r>
      <w:proofErr w:type="spellEnd"/>
      <w:r w:rsidRPr="00C002F3">
        <w:t xml:space="preserve"> 22. </w:t>
      </w:r>
      <w:proofErr w:type="spellStart"/>
      <w:r w:rsidRPr="00C002F3">
        <w:t>stav</w:t>
      </w:r>
      <w:proofErr w:type="spellEnd"/>
      <w:r w:rsidRPr="00C002F3">
        <w:t xml:space="preserve"> 1</w:t>
      </w:r>
      <w:proofErr w:type="gramStart"/>
      <w:r w:rsidRPr="00C002F3">
        <w:t>);</w:t>
      </w:r>
      <w:proofErr w:type="gramEnd"/>
    </w:p>
    <w:p w14:paraId="213AEAB0" w14:textId="77777777" w:rsidR="00C002F3" w:rsidRPr="00C002F3" w:rsidRDefault="00C002F3" w:rsidP="00C002F3">
      <w:pPr>
        <w:jc w:val="center"/>
      </w:pPr>
      <w:r w:rsidRPr="00C002F3">
        <w:t xml:space="preserve">2) </w:t>
      </w:r>
      <w:proofErr w:type="spellStart"/>
      <w:r w:rsidRPr="00C002F3">
        <w:t>prijavi</w:t>
      </w:r>
      <w:proofErr w:type="spellEnd"/>
      <w:r w:rsidRPr="00C002F3">
        <w:t xml:space="preserve"> </w:t>
      </w:r>
      <w:proofErr w:type="spellStart"/>
      <w:r w:rsidRPr="00C002F3">
        <w:t>činjenicu</w:t>
      </w:r>
      <w:proofErr w:type="spellEnd"/>
      <w:r w:rsidRPr="00C002F3">
        <w:t xml:space="preserve"> </w:t>
      </w:r>
      <w:proofErr w:type="spellStart"/>
      <w:r w:rsidRPr="00C002F3">
        <w:t>rođenja</w:t>
      </w:r>
      <w:proofErr w:type="spellEnd"/>
      <w:r w:rsidRPr="00C002F3">
        <w:t xml:space="preserve"> </w:t>
      </w:r>
      <w:proofErr w:type="spellStart"/>
      <w:r w:rsidRPr="00C002F3">
        <w:t>ili</w:t>
      </w:r>
      <w:proofErr w:type="spellEnd"/>
      <w:r w:rsidRPr="00C002F3">
        <w:t xml:space="preserve"> </w:t>
      </w:r>
      <w:proofErr w:type="spellStart"/>
      <w:r w:rsidRPr="00C002F3">
        <w:t>smrti</w:t>
      </w:r>
      <w:proofErr w:type="spellEnd"/>
      <w:r w:rsidRPr="00C002F3">
        <w:t xml:space="preserve"> </w:t>
      </w:r>
      <w:proofErr w:type="spellStart"/>
      <w:r w:rsidRPr="00C002F3">
        <w:t>koje</w:t>
      </w:r>
      <w:proofErr w:type="spellEnd"/>
      <w:r w:rsidRPr="00C002F3">
        <w:t xml:space="preserve"> </w:t>
      </w:r>
      <w:proofErr w:type="spellStart"/>
      <w:r w:rsidRPr="00C002F3">
        <w:t>nisu</w:t>
      </w:r>
      <w:proofErr w:type="spellEnd"/>
      <w:r w:rsidRPr="00C002F3">
        <w:t xml:space="preserve"> </w:t>
      </w:r>
      <w:proofErr w:type="spellStart"/>
      <w:r w:rsidRPr="00C002F3">
        <w:t>nastupile</w:t>
      </w:r>
      <w:proofErr w:type="spellEnd"/>
      <w:r w:rsidRPr="00C002F3">
        <w:t xml:space="preserve"> (</w:t>
      </w:r>
      <w:proofErr w:type="spellStart"/>
      <w:r w:rsidRPr="00C002F3">
        <w:t>čl</w:t>
      </w:r>
      <w:proofErr w:type="spellEnd"/>
      <w:r w:rsidRPr="00C002F3">
        <w:t xml:space="preserve">. 46. </w:t>
      </w:r>
      <w:proofErr w:type="spellStart"/>
      <w:r w:rsidRPr="00C002F3">
        <w:t>i</w:t>
      </w:r>
      <w:proofErr w:type="spellEnd"/>
      <w:r w:rsidRPr="00C002F3">
        <w:t xml:space="preserve"> 62</w:t>
      </w:r>
      <w:proofErr w:type="gramStart"/>
      <w:r w:rsidRPr="00C002F3">
        <w:t>);</w:t>
      </w:r>
      <w:proofErr w:type="gramEnd"/>
    </w:p>
    <w:p w14:paraId="6C4A1509" w14:textId="77777777" w:rsidR="00C002F3" w:rsidRPr="00C002F3" w:rsidRDefault="00C002F3" w:rsidP="00C002F3">
      <w:pPr>
        <w:jc w:val="center"/>
      </w:pPr>
      <w:r w:rsidRPr="00C002F3">
        <w:t xml:space="preserve">3) ne </w:t>
      </w:r>
      <w:proofErr w:type="spellStart"/>
      <w:r w:rsidRPr="00C002F3">
        <w:t>prijavi</w:t>
      </w:r>
      <w:proofErr w:type="spellEnd"/>
      <w:r w:rsidRPr="00C002F3">
        <w:t xml:space="preserve"> </w:t>
      </w:r>
      <w:proofErr w:type="spellStart"/>
      <w:r w:rsidRPr="00C002F3">
        <w:t>činjenicu</w:t>
      </w:r>
      <w:proofErr w:type="spellEnd"/>
      <w:r w:rsidRPr="00C002F3">
        <w:t xml:space="preserve"> </w:t>
      </w:r>
      <w:proofErr w:type="spellStart"/>
      <w:r w:rsidRPr="00C002F3">
        <w:t>rođenja</w:t>
      </w:r>
      <w:proofErr w:type="spellEnd"/>
      <w:r w:rsidRPr="00C002F3">
        <w:t xml:space="preserve"> </w:t>
      </w:r>
      <w:proofErr w:type="spellStart"/>
      <w:r w:rsidRPr="00C002F3">
        <w:t>deteta</w:t>
      </w:r>
      <w:proofErr w:type="spellEnd"/>
      <w:r w:rsidRPr="00C002F3">
        <w:t xml:space="preserve"> u </w:t>
      </w:r>
      <w:proofErr w:type="spellStart"/>
      <w:r w:rsidRPr="00C002F3">
        <w:t>propisanom</w:t>
      </w:r>
      <w:proofErr w:type="spellEnd"/>
      <w:r w:rsidRPr="00C002F3">
        <w:t xml:space="preserve"> </w:t>
      </w:r>
      <w:proofErr w:type="spellStart"/>
      <w:r w:rsidRPr="00C002F3">
        <w:t>roku</w:t>
      </w:r>
      <w:proofErr w:type="spellEnd"/>
      <w:r w:rsidRPr="00C002F3">
        <w:t xml:space="preserve"> </w:t>
      </w:r>
      <w:proofErr w:type="spellStart"/>
      <w:r w:rsidRPr="00C002F3">
        <w:t>ili</w:t>
      </w:r>
      <w:proofErr w:type="spellEnd"/>
      <w:r w:rsidRPr="00C002F3">
        <w:t xml:space="preserve"> ne </w:t>
      </w:r>
      <w:proofErr w:type="spellStart"/>
      <w:r w:rsidRPr="00C002F3">
        <w:t>odredi</w:t>
      </w:r>
      <w:proofErr w:type="spellEnd"/>
      <w:r w:rsidRPr="00C002F3">
        <w:t xml:space="preserve"> </w:t>
      </w:r>
      <w:proofErr w:type="spellStart"/>
      <w:r w:rsidRPr="00C002F3">
        <w:t>lično</w:t>
      </w:r>
      <w:proofErr w:type="spellEnd"/>
      <w:r w:rsidRPr="00C002F3">
        <w:t xml:space="preserve"> </w:t>
      </w:r>
      <w:proofErr w:type="spellStart"/>
      <w:r w:rsidRPr="00C002F3">
        <w:t>ime</w:t>
      </w:r>
      <w:proofErr w:type="spellEnd"/>
      <w:r w:rsidRPr="00C002F3">
        <w:t xml:space="preserve"> </w:t>
      </w:r>
      <w:proofErr w:type="spellStart"/>
      <w:r w:rsidRPr="00C002F3">
        <w:t>detetu</w:t>
      </w:r>
      <w:proofErr w:type="spellEnd"/>
      <w:r w:rsidRPr="00C002F3">
        <w:t xml:space="preserve"> (</w:t>
      </w:r>
      <w:proofErr w:type="spellStart"/>
      <w:r w:rsidRPr="00C002F3">
        <w:t>čl</w:t>
      </w:r>
      <w:proofErr w:type="spellEnd"/>
      <w:r w:rsidRPr="00C002F3">
        <w:t xml:space="preserve">. 48. </w:t>
      </w:r>
      <w:proofErr w:type="spellStart"/>
      <w:r w:rsidRPr="00C002F3">
        <w:t>i</w:t>
      </w:r>
      <w:proofErr w:type="spellEnd"/>
      <w:r w:rsidRPr="00C002F3">
        <w:t xml:space="preserve"> 54</w:t>
      </w:r>
      <w:proofErr w:type="gramStart"/>
      <w:r w:rsidRPr="00C002F3">
        <w:t>);</w:t>
      </w:r>
      <w:proofErr w:type="gramEnd"/>
    </w:p>
    <w:p w14:paraId="7115F5D3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4) ne </w:t>
      </w:r>
      <w:proofErr w:type="spellStart"/>
      <w:r w:rsidRPr="00C002F3">
        <w:rPr>
          <w:lang w:val="fr-FR"/>
        </w:rPr>
        <w:t>prijavi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činjenicu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propisanom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roku</w:t>
      </w:r>
      <w:proofErr w:type="spellEnd"/>
      <w:r w:rsidRPr="00C002F3">
        <w:rPr>
          <w:lang w:val="fr-FR"/>
        </w:rPr>
        <w:t xml:space="preserve"> (</w:t>
      </w:r>
      <w:proofErr w:type="spellStart"/>
      <w:r w:rsidRPr="00C002F3">
        <w:rPr>
          <w:lang w:val="fr-FR"/>
        </w:rPr>
        <w:t>član</w:t>
      </w:r>
      <w:proofErr w:type="spellEnd"/>
      <w:r w:rsidRPr="00C002F3">
        <w:rPr>
          <w:lang w:val="fr-FR"/>
        </w:rPr>
        <w:t xml:space="preserve"> 62</w:t>
      </w:r>
      <w:proofErr w:type="gramStart"/>
      <w:r w:rsidRPr="00C002F3">
        <w:rPr>
          <w:lang w:val="fr-FR"/>
        </w:rPr>
        <w:t>);</w:t>
      </w:r>
      <w:proofErr w:type="gramEnd"/>
    </w:p>
    <w:p w14:paraId="72848DB8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4a) ne </w:t>
      </w:r>
      <w:proofErr w:type="spellStart"/>
      <w:r w:rsidRPr="00C002F3">
        <w:rPr>
          <w:lang w:val="fr-FR"/>
        </w:rPr>
        <w:t>dostavi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potvrdu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promeni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pola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propisanom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roku</w:t>
      </w:r>
      <w:proofErr w:type="spellEnd"/>
      <w:r w:rsidRPr="00C002F3">
        <w:rPr>
          <w:lang w:val="fr-FR"/>
        </w:rPr>
        <w:t xml:space="preserve"> (</w:t>
      </w:r>
      <w:proofErr w:type="spellStart"/>
      <w:r w:rsidRPr="00C002F3">
        <w:rPr>
          <w:lang w:val="fr-FR"/>
        </w:rPr>
        <w:t>član</w:t>
      </w:r>
      <w:proofErr w:type="spellEnd"/>
      <w:r w:rsidRPr="00C002F3">
        <w:rPr>
          <w:lang w:val="fr-FR"/>
        </w:rPr>
        <w:t xml:space="preserve"> 45b</w:t>
      </w:r>
      <w:proofErr w:type="gramStart"/>
      <w:r w:rsidRPr="00C002F3">
        <w:rPr>
          <w:lang w:val="fr-FR"/>
        </w:rPr>
        <w:t>);</w:t>
      </w:r>
      <w:proofErr w:type="gramEnd"/>
    </w:p>
    <w:p w14:paraId="623DC59A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5) </w:t>
      </w:r>
      <w:proofErr w:type="spellStart"/>
      <w:r w:rsidRPr="00C002F3">
        <w:rPr>
          <w:lang w:val="fr-FR"/>
        </w:rPr>
        <w:t>izvrši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sahranjivanje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umrlih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bez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dozvole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organa</w:t>
      </w:r>
      <w:proofErr w:type="spellEnd"/>
      <w:r w:rsidRPr="00C002F3">
        <w:rPr>
          <w:lang w:val="fr-FR"/>
        </w:rPr>
        <w:t xml:space="preserve"> (</w:t>
      </w:r>
      <w:proofErr w:type="spellStart"/>
      <w:r w:rsidRPr="00C002F3">
        <w:rPr>
          <w:lang w:val="fr-FR"/>
        </w:rPr>
        <w:t>član</w:t>
      </w:r>
      <w:proofErr w:type="spellEnd"/>
      <w:r w:rsidRPr="00C002F3">
        <w:rPr>
          <w:lang w:val="fr-FR"/>
        </w:rPr>
        <w:t xml:space="preserve"> 65. </w:t>
      </w:r>
      <w:proofErr w:type="spellStart"/>
      <w:proofErr w:type="gramStart"/>
      <w:r w:rsidRPr="00C002F3">
        <w:rPr>
          <w:lang w:val="fr-FR"/>
        </w:rPr>
        <w:t>stav</w:t>
      </w:r>
      <w:proofErr w:type="spellEnd"/>
      <w:proofErr w:type="gramEnd"/>
      <w:r w:rsidRPr="00C002F3">
        <w:rPr>
          <w:lang w:val="fr-FR"/>
        </w:rPr>
        <w:t xml:space="preserve"> 1).</w:t>
      </w:r>
    </w:p>
    <w:p w14:paraId="76D2853A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Za </w:t>
      </w:r>
      <w:proofErr w:type="spellStart"/>
      <w:r w:rsidRPr="00C002F3">
        <w:rPr>
          <w:lang w:val="fr-FR"/>
        </w:rPr>
        <w:t>prekršaje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stava</w:t>
      </w:r>
      <w:proofErr w:type="spellEnd"/>
      <w:r w:rsidRPr="00C002F3">
        <w:rPr>
          <w:lang w:val="fr-FR"/>
        </w:rPr>
        <w:t xml:space="preserve"> 1.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kazniće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pravno</w:t>
      </w:r>
      <w:proofErr w:type="spellEnd"/>
      <w:r w:rsidRPr="00C002F3">
        <w:rPr>
          <w:lang w:val="fr-FR"/>
        </w:rPr>
        <w:t xml:space="preserve"> lice </w:t>
      </w:r>
      <w:proofErr w:type="spellStart"/>
      <w:r w:rsidRPr="00C002F3">
        <w:rPr>
          <w:lang w:val="fr-FR"/>
        </w:rPr>
        <w:t>novčanom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kaznom</w:t>
      </w:r>
      <w:proofErr w:type="spellEnd"/>
      <w:r w:rsidRPr="00C002F3">
        <w:rPr>
          <w:lang w:val="fr-FR"/>
        </w:rPr>
        <w:t xml:space="preserve"> do 300.000 </w:t>
      </w:r>
      <w:proofErr w:type="spellStart"/>
      <w:r w:rsidRPr="00C002F3">
        <w:rPr>
          <w:lang w:val="fr-FR"/>
        </w:rPr>
        <w:t>dinara</w:t>
      </w:r>
      <w:proofErr w:type="spellEnd"/>
      <w:r w:rsidRPr="00C002F3">
        <w:rPr>
          <w:lang w:val="fr-FR"/>
        </w:rPr>
        <w:t>.</w:t>
      </w:r>
    </w:p>
    <w:p w14:paraId="054DEB93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Novčanom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kaznom</w:t>
      </w:r>
      <w:proofErr w:type="spellEnd"/>
      <w:r w:rsidRPr="00C002F3">
        <w:rPr>
          <w:lang w:val="fr-FR"/>
        </w:rPr>
        <w:t xml:space="preserve"> do 50.000 </w:t>
      </w:r>
      <w:proofErr w:type="spellStart"/>
      <w:r w:rsidRPr="00C002F3">
        <w:rPr>
          <w:lang w:val="fr-FR"/>
        </w:rPr>
        <w:t>dinara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kazniće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prekršaj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odgovorno</w:t>
      </w:r>
      <w:proofErr w:type="spellEnd"/>
      <w:r w:rsidRPr="00C002F3">
        <w:rPr>
          <w:lang w:val="fr-FR"/>
        </w:rPr>
        <w:t xml:space="preserve"> lice u </w:t>
      </w:r>
      <w:proofErr w:type="spellStart"/>
      <w:r w:rsidRPr="00C002F3">
        <w:rPr>
          <w:lang w:val="fr-FR"/>
        </w:rPr>
        <w:t>državnom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ili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organu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jedinice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lokalne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samouprave</w:t>
      </w:r>
      <w:proofErr w:type="spellEnd"/>
      <w:r w:rsidRPr="00C002F3">
        <w:rPr>
          <w:lang w:val="fr-FR"/>
        </w:rPr>
        <w:t xml:space="preserve"> ako u </w:t>
      </w:r>
      <w:proofErr w:type="spellStart"/>
      <w:r w:rsidRPr="00C002F3">
        <w:rPr>
          <w:lang w:val="fr-FR"/>
        </w:rPr>
        <w:t>propisanom</w:t>
      </w:r>
      <w:proofErr w:type="spellEnd"/>
      <w:r w:rsidRPr="00C002F3">
        <w:rPr>
          <w:lang w:val="fr-FR"/>
        </w:rPr>
        <w:t xml:space="preserve"> </w:t>
      </w:r>
      <w:proofErr w:type="spellStart"/>
      <w:proofErr w:type="gramStart"/>
      <w:r w:rsidRPr="00C002F3">
        <w:rPr>
          <w:lang w:val="fr-FR"/>
        </w:rPr>
        <w:t>roku</w:t>
      </w:r>
      <w:proofErr w:type="spellEnd"/>
      <w:r w:rsidRPr="00C002F3">
        <w:rPr>
          <w:lang w:val="fr-FR"/>
        </w:rPr>
        <w:t>:</w:t>
      </w:r>
      <w:proofErr w:type="gramEnd"/>
    </w:p>
    <w:p w14:paraId="1953104A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1) ne </w:t>
      </w:r>
      <w:proofErr w:type="spellStart"/>
      <w:r w:rsidRPr="00C002F3">
        <w:rPr>
          <w:lang w:val="fr-FR"/>
        </w:rPr>
        <w:t>dostavi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nadležnom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matičaru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odluke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druga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akta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činjenici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rođenja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zaključenja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braka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smrti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promenama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vezi</w:t>
      </w:r>
      <w:proofErr w:type="spellEnd"/>
      <w:r w:rsidRPr="00C002F3">
        <w:rPr>
          <w:lang w:val="fr-FR"/>
        </w:rPr>
        <w:t xml:space="preserve"> sa </w:t>
      </w:r>
      <w:proofErr w:type="spellStart"/>
      <w:r w:rsidRPr="00C002F3">
        <w:rPr>
          <w:lang w:val="fr-FR"/>
        </w:rPr>
        <w:t>tim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činjenicama</w:t>
      </w:r>
      <w:proofErr w:type="spellEnd"/>
      <w:r w:rsidRPr="00C002F3">
        <w:rPr>
          <w:lang w:val="fr-FR"/>
        </w:rPr>
        <w:t xml:space="preserve"> (</w:t>
      </w:r>
      <w:proofErr w:type="spellStart"/>
      <w:r w:rsidRPr="00C002F3">
        <w:rPr>
          <w:lang w:val="fr-FR"/>
        </w:rPr>
        <w:t>čl</w:t>
      </w:r>
      <w:proofErr w:type="spellEnd"/>
      <w:r w:rsidRPr="00C002F3">
        <w:rPr>
          <w:lang w:val="fr-FR"/>
        </w:rPr>
        <w:t>. 28. i 64</w:t>
      </w:r>
      <w:proofErr w:type="gramStart"/>
      <w:r w:rsidRPr="00C002F3">
        <w:rPr>
          <w:lang w:val="fr-FR"/>
        </w:rPr>
        <w:t>);</w:t>
      </w:r>
      <w:proofErr w:type="gramEnd"/>
    </w:p>
    <w:p w14:paraId="22A4AEF7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lastRenderedPageBreak/>
        <w:t xml:space="preserve">2) ne </w:t>
      </w:r>
      <w:proofErr w:type="spellStart"/>
      <w:r w:rsidRPr="00C002F3">
        <w:rPr>
          <w:lang w:val="fr-FR"/>
        </w:rPr>
        <w:t>postupi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skladu</w:t>
      </w:r>
      <w:proofErr w:type="spellEnd"/>
      <w:r w:rsidRPr="00C002F3">
        <w:rPr>
          <w:lang w:val="fr-FR"/>
        </w:rPr>
        <w:t xml:space="preserve"> sa </w:t>
      </w:r>
      <w:proofErr w:type="spellStart"/>
      <w:r w:rsidRPr="00C002F3">
        <w:rPr>
          <w:lang w:val="fr-FR"/>
        </w:rPr>
        <w:t>članom</w:t>
      </w:r>
      <w:proofErr w:type="spellEnd"/>
      <w:r w:rsidRPr="00C002F3">
        <w:rPr>
          <w:lang w:val="fr-FR"/>
        </w:rPr>
        <w:t xml:space="preserve"> 34. </w:t>
      </w:r>
      <w:proofErr w:type="spellStart"/>
      <w:proofErr w:type="gramStart"/>
      <w:r w:rsidRPr="00C002F3">
        <w:rPr>
          <w:lang w:val="fr-FR"/>
        </w:rPr>
        <w:t>stav</w:t>
      </w:r>
      <w:proofErr w:type="spellEnd"/>
      <w:proofErr w:type="gramEnd"/>
      <w:r w:rsidRPr="00C002F3">
        <w:rPr>
          <w:lang w:val="fr-FR"/>
        </w:rPr>
        <w:t xml:space="preserve"> 2.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>;</w:t>
      </w:r>
    </w:p>
    <w:p w14:paraId="22D90988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3) ne </w:t>
      </w:r>
      <w:proofErr w:type="spellStart"/>
      <w:r w:rsidRPr="00C002F3">
        <w:rPr>
          <w:lang w:val="fr-FR"/>
        </w:rPr>
        <w:t>postupi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skladu</w:t>
      </w:r>
      <w:proofErr w:type="spellEnd"/>
      <w:r w:rsidRPr="00C002F3">
        <w:rPr>
          <w:lang w:val="fr-FR"/>
        </w:rPr>
        <w:t xml:space="preserve"> sa </w:t>
      </w:r>
      <w:proofErr w:type="spellStart"/>
      <w:r w:rsidRPr="00C002F3">
        <w:rPr>
          <w:lang w:val="fr-FR"/>
        </w:rPr>
        <w:t>članom</w:t>
      </w:r>
      <w:proofErr w:type="spellEnd"/>
      <w:r w:rsidRPr="00C002F3">
        <w:rPr>
          <w:lang w:val="fr-FR"/>
        </w:rPr>
        <w:t xml:space="preserve"> 27.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, </w:t>
      </w:r>
      <w:proofErr w:type="spellStart"/>
      <w:r w:rsidRPr="00C002F3">
        <w:rPr>
          <w:lang w:val="fr-FR"/>
        </w:rPr>
        <w:t>odnosno</w:t>
      </w:r>
      <w:proofErr w:type="spellEnd"/>
      <w:r w:rsidRPr="00C002F3">
        <w:rPr>
          <w:lang w:val="fr-FR"/>
        </w:rPr>
        <w:t xml:space="preserve"> ne </w:t>
      </w:r>
      <w:proofErr w:type="spellStart"/>
      <w:r w:rsidRPr="00C002F3">
        <w:rPr>
          <w:lang w:val="fr-FR"/>
        </w:rPr>
        <w:t>unese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naknadnu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zabelešku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Registar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i u </w:t>
      </w:r>
      <w:proofErr w:type="spellStart"/>
      <w:r w:rsidRPr="00C002F3">
        <w:rPr>
          <w:lang w:val="fr-FR"/>
        </w:rPr>
        <w:t>papirni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oblik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knjige</w:t>
      </w:r>
      <w:proofErr w:type="spellEnd"/>
      <w:r w:rsidRPr="00C002F3">
        <w:rPr>
          <w:lang w:val="fr-FR"/>
        </w:rPr>
        <w:t>;</w:t>
      </w:r>
    </w:p>
    <w:p w14:paraId="7B4F6B0A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4) ne </w:t>
      </w:r>
      <w:proofErr w:type="spellStart"/>
      <w:r w:rsidRPr="00C002F3">
        <w:rPr>
          <w:lang w:val="fr-FR"/>
        </w:rPr>
        <w:t>izvrši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upis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ličnog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imena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pripadnika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nacionalne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manjine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prema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jeziku</w:t>
      </w:r>
      <w:proofErr w:type="spellEnd"/>
      <w:r w:rsidRPr="00C002F3">
        <w:rPr>
          <w:lang w:val="fr-FR"/>
        </w:rPr>
        <w:t xml:space="preserve"> i </w:t>
      </w:r>
      <w:proofErr w:type="spellStart"/>
      <w:r w:rsidRPr="00C002F3">
        <w:rPr>
          <w:lang w:val="fr-FR"/>
        </w:rPr>
        <w:t>pravopisu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pripadnika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nacionalne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manjine</w:t>
      </w:r>
      <w:proofErr w:type="spellEnd"/>
      <w:r w:rsidRPr="00C002F3">
        <w:rPr>
          <w:lang w:val="fr-FR"/>
        </w:rPr>
        <w:t xml:space="preserve"> (</w:t>
      </w:r>
      <w:proofErr w:type="spellStart"/>
      <w:r w:rsidRPr="00C002F3">
        <w:rPr>
          <w:lang w:val="fr-FR"/>
        </w:rPr>
        <w:t>član</w:t>
      </w:r>
      <w:proofErr w:type="spellEnd"/>
      <w:r w:rsidRPr="00C002F3">
        <w:rPr>
          <w:lang w:val="fr-FR"/>
        </w:rPr>
        <w:t xml:space="preserve"> 17. </w:t>
      </w:r>
      <w:proofErr w:type="spellStart"/>
      <w:proofErr w:type="gramStart"/>
      <w:r w:rsidRPr="00C002F3">
        <w:rPr>
          <w:lang w:val="fr-FR"/>
        </w:rPr>
        <w:t>stav</w:t>
      </w:r>
      <w:proofErr w:type="spellEnd"/>
      <w:proofErr w:type="gramEnd"/>
      <w:r w:rsidRPr="00C002F3">
        <w:rPr>
          <w:lang w:val="fr-FR"/>
        </w:rPr>
        <w:t xml:space="preserve"> 1);</w:t>
      </w:r>
    </w:p>
    <w:p w14:paraId="30CA4729" w14:textId="77777777" w:rsidR="00C002F3" w:rsidRPr="00C002F3" w:rsidRDefault="00C002F3" w:rsidP="00C002F3">
      <w:pPr>
        <w:jc w:val="center"/>
        <w:rPr>
          <w:lang w:val="fr-FR"/>
        </w:rPr>
      </w:pPr>
      <w:r w:rsidRPr="00C002F3">
        <w:rPr>
          <w:lang w:val="fr-FR"/>
        </w:rPr>
        <w:t xml:space="preserve">5) ne </w:t>
      </w:r>
      <w:proofErr w:type="spellStart"/>
      <w:r w:rsidRPr="00C002F3">
        <w:rPr>
          <w:lang w:val="fr-FR"/>
        </w:rPr>
        <w:t>upiše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matičnu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rođenih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podatak</w:t>
      </w:r>
      <w:proofErr w:type="spellEnd"/>
      <w:r w:rsidRPr="00C002F3">
        <w:rPr>
          <w:lang w:val="fr-FR"/>
        </w:rPr>
        <w:t xml:space="preserve"> o </w:t>
      </w:r>
      <w:proofErr w:type="spellStart"/>
      <w:r w:rsidRPr="00C002F3">
        <w:rPr>
          <w:lang w:val="fr-FR"/>
        </w:rPr>
        <w:t>nacionalnoj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pripadnosti</w:t>
      </w:r>
      <w:proofErr w:type="spellEnd"/>
      <w:r w:rsidRPr="00C002F3">
        <w:rPr>
          <w:lang w:val="fr-FR"/>
        </w:rPr>
        <w:t xml:space="preserve"> (</w:t>
      </w:r>
      <w:proofErr w:type="spellStart"/>
      <w:r w:rsidRPr="00C002F3">
        <w:rPr>
          <w:lang w:val="fr-FR"/>
        </w:rPr>
        <w:t>član</w:t>
      </w:r>
      <w:proofErr w:type="spellEnd"/>
      <w:r w:rsidRPr="00C002F3">
        <w:rPr>
          <w:lang w:val="fr-FR"/>
        </w:rPr>
        <w:t xml:space="preserve"> 45a).</w:t>
      </w:r>
    </w:p>
    <w:p w14:paraId="5B18B25B" w14:textId="77777777" w:rsidR="00C002F3" w:rsidRPr="00C002F3" w:rsidRDefault="00C002F3" w:rsidP="00C002F3">
      <w:pPr>
        <w:jc w:val="center"/>
        <w:rPr>
          <w:lang w:val="fr-FR"/>
        </w:rPr>
      </w:pPr>
      <w:proofErr w:type="spellStart"/>
      <w:r w:rsidRPr="00C002F3">
        <w:rPr>
          <w:lang w:val="fr-FR"/>
        </w:rPr>
        <w:t>Novčanom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kaznom</w:t>
      </w:r>
      <w:proofErr w:type="spellEnd"/>
      <w:r w:rsidRPr="00C002F3">
        <w:rPr>
          <w:lang w:val="fr-FR"/>
        </w:rPr>
        <w:t xml:space="preserve"> do 150.000 </w:t>
      </w:r>
      <w:proofErr w:type="spellStart"/>
      <w:r w:rsidRPr="00C002F3">
        <w:rPr>
          <w:lang w:val="fr-FR"/>
        </w:rPr>
        <w:t>dinara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kazniće</w:t>
      </w:r>
      <w:proofErr w:type="spellEnd"/>
      <w:r w:rsidRPr="00C002F3">
        <w:rPr>
          <w:lang w:val="fr-FR"/>
        </w:rPr>
        <w:t xml:space="preserve"> se </w:t>
      </w:r>
      <w:proofErr w:type="spellStart"/>
      <w:r w:rsidRPr="00C002F3">
        <w:rPr>
          <w:lang w:val="fr-FR"/>
        </w:rPr>
        <w:t>za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prekršaj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odgovorno</w:t>
      </w:r>
      <w:proofErr w:type="spellEnd"/>
      <w:r w:rsidRPr="00C002F3">
        <w:rPr>
          <w:lang w:val="fr-FR"/>
        </w:rPr>
        <w:t xml:space="preserve"> lice u </w:t>
      </w:r>
      <w:proofErr w:type="spellStart"/>
      <w:r w:rsidRPr="00C002F3">
        <w:rPr>
          <w:lang w:val="fr-FR"/>
        </w:rPr>
        <w:t>organu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iz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člana</w:t>
      </w:r>
      <w:proofErr w:type="spellEnd"/>
      <w:r w:rsidRPr="00C002F3">
        <w:rPr>
          <w:lang w:val="fr-FR"/>
        </w:rPr>
        <w:t xml:space="preserve"> 6. st. 2. </w:t>
      </w:r>
      <w:proofErr w:type="gramStart"/>
      <w:r w:rsidRPr="00C002F3">
        <w:rPr>
          <w:lang w:val="fr-FR"/>
        </w:rPr>
        <w:t>i</w:t>
      </w:r>
      <w:proofErr w:type="gramEnd"/>
      <w:r w:rsidRPr="00C002F3">
        <w:rPr>
          <w:lang w:val="fr-FR"/>
        </w:rPr>
        <w:t xml:space="preserve"> 4. </w:t>
      </w:r>
      <w:proofErr w:type="spellStart"/>
      <w:proofErr w:type="gramStart"/>
      <w:r w:rsidRPr="00C002F3">
        <w:rPr>
          <w:lang w:val="fr-FR"/>
        </w:rPr>
        <w:t>ovog</w:t>
      </w:r>
      <w:proofErr w:type="spellEnd"/>
      <w:proofErr w:type="gram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ukoliko</w:t>
      </w:r>
      <w:proofErr w:type="spellEnd"/>
      <w:r w:rsidRPr="00C002F3">
        <w:rPr>
          <w:lang w:val="fr-FR"/>
        </w:rPr>
        <w:t xml:space="preserve"> ne </w:t>
      </w:r>
      <w:proofErr w:type="spellStart"/>
      <w:r w:rsidRPr="00C002F3">
        <w:rPr>
          <w:lang w:val="fr-FR"/>
        </w:rPr>
        <w:t>obezbedi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vođenje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u </w:t>
      </w:r>
      <w:proofErr w:type="spellStart"/>
      <w:r w:rsidRPr="00C002F3">
        <w:rPr>
          <w:lang w:val="fr-FR"/>
        </w:rPr>
        <w:t>Registru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matičnih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knjiga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najkasnije</w:t>
      </w:r>
      <w:proofErr w:type="spellEnd"/>
      <w:r w:rsidRPr="00C002F3">
        <w:rPr>
          <w:lang w:val="fr-FR"/>
        </w:rPr>
        <w:t xml:space="preserve"> do </w:t>
      </w:r>
      <w:proofErr w:type="spellStart"/>
      <w:r w:rsidRPr="00C002F3">
        <w:rPr>
          <w:lang w:val="fr-FR"/>
        </w:rPr>
        <w:t>početka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primene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ovog</w:t>
      </w:r>
      <w:proofErr w:type="spellEnd"/>
      <w:r w:rsidRPr="00C002F3">
        <w:rPr>
          <w:lang w:val="fr-FR"/>
        </w:rPr>
        <w:t xml:space="preserve"> </w:t>
      </w:r>
      <w:proofErr w:type="spellStart"/>
      <w:r w:rsidRPr="00C002F3">
        <w:rPr>
          <w:lang w:val="fr-FR"/>
        </w:rPr>
        <w:t>zakona</w:t>
      </w:r>
      <w:proofErr w:type="spellEnd"/>
      <w:r w:rsidRPr="00C002F3">
        <w:rPr>
          <w:lang w:val="fr-FR"/>
        </w:rPr>
        <w:t>.</w:t>
      </w:r>
    </w:p>
    <w:p w14:paraId="5D7F2B51" w14:textId="77777777" w:rsidR="00C002F3" w:rsidRPr="00C002F3" w:rsidRDefault="00C002F3" w:rsidP="00C002F3">
      <w:pPr>
        <w:jc w:val="center"/>
      </w:pPr>
      <w:bookmarkStart w:id="117" w:name="str_19"/>
      <w:bookmarkEnd w:id="117"/>
      <w:r w:rsidRPr="00C002F3">
        <w:t>XII PRELAZNE I ZAVRŠNE ODREDBE</w:t>
      </w:r>
    </w:p>
    <w:p w14:paraId="72ADAF98" w14:textId="77777777" w:rsidR="00C002F3" w:rsidRPr="00C002F3" w:rsidRDefault="00C002F3" w:rsidP="00C002F3">
      <w:pPr>
        <w:jc w:val="center"/>
        <w:rPr>
          <w:b/>
          <w:bCs/>
        </w:rPr>
      </w:pPr>
      <w:bookmarkStart w:id="118" w:name="clan_88"/>
      <w:bookmarkEnd w:id="118"/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88</w:t>
      </w:r>
    </w:p>
    <w:p w14:paraId="0C364D03" w14:textId="77777777" w:rsidR="00C002F3" w:rsidRPr="00C002F3" w:rsidRDefault="00C002F3" w:rsidP="00C002F3">
      <w:pPr>
        <w:jc w:val="center"/>
      </w:pPr>
      <w:proofErr w:type="spellStart"/>
      <w:r w:rsidRPr="00C002F3">
        <w:t>Matične</w:t>
      </w:r>
      <w:proofErr w:type="spellEnd"/>
      <w:r w:rsidRPr="00C002F3">
        <w:t xml:space="preserve"> </w:t>
      </w:r>
      <w:proofErr w:type="spellStart"/>
      <w:r w:rsidRPr="00C002F3">
        <w:t>knjige</w:t>
      </w:r>
      <w:proofErr w:type="spellEnd"/>
      <w:r w:rsidRPr="00C002F3">
        <w:t xml:space="preserve"> </w:t>
      </w:r>
      <w:proofErr w:type="spellStart"/>
      <w:r w:rsidRPr="00C002F3">
        <w:t>koje</w:t>
      </w:r>
      <w:proofErr w:type="spellEnd"/>
      <w:r w:rsidRPr="00C002F3">
        <w:t xml:space="preserve"> </w:t>
      </w:r>
      <w:proofErr w:type="spellStart"/>
      <w:r w:rsidRPr="00C002F3">
        <w:t>su</w:t>
      </w:r>
      <w:proofErr w:type="spellEnd"/>
      <w:r w:rsidRPr="00C002F3">
        <w:t xml:space="preserve"> </w:t>
      </w:r>
      <w:proofErr w:type="spellStart"/>
      <w:r w:rsidRPr="00C002F3">
        <w:t>vođene</w:t>
      </w:r>
      <w:proofErr w:type="spellEnd"/>
      <w:r w:rsidRPr="00C002F3">
        <w:t xml:space="preserve"> do 9. </w:t>
      </w:r>
      <w:proofErr w:type="spellStart"/>
      <w:r w:rsidRPr="00C002F3">
        <w:t>maja</w:t>
      </w:r>
      <w:proofErr w:type="spellEnd"/>
      <w:r w:rsidRPr="00C002F3">
        <w:t xml:space="preserve"> 1946. </w:t>
      </w:r>
      <w:proofErr w:type="spellStart"/>
      <w:r w:rsidRPr="00C002F3">
        <w:t>godine</w:t>
      </w:r>
      <w:proofErr w:type="spellEnd"/>
      <w:r w:rsidRPr="00C002F3">
        <w:t xml:space="preserve">, </w:t>
      </w:r>
      <w:proofErr w:type="spellStart"/>
      <w:r w:rsidRPr="00C002F3">
        <w:t>kao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izvodi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uverenja</w:t>
      </w:r>
      <w:proofErr w:type="spellEnd"/>
      <w:r w:rsidRPr="00C002F3">
        <w:t xml:space="preserve"> </w:t>
      </w:r>
      <w:proofErr w:type="spellStart"/>
      <w:r w:rsidRPr="00C002F3">
        <w:t>koja</w:t>
      </w:r>
      <w:proofErr w:type="spellEnd"/>
      <w:r w:rsidRPr="00C002F3">
        <w:t xml:space="preserve"> se </w:t>
      </w:r>
      <w:proofErr w:type="spellStart"/>
      <w:r w:rsidRPr="00C002F3">
        <w:t>izdaju</w:t>
      </w:r>
      <w:proofErr w:type="spellEnd"/>
      <w:r w:rsidRPr="00C002F3">
        <w:t xml:space="preserve"> </w:t>
      </w:r>
      <w:proofErr w:type="spellStart"/>
      <w:r w:rsidRPr="00C002F3">
        <w:t>na</w:t>
      </w:r>
      <w:proofErr w:type="spellEnd"/>
      <w:r w:rsidRPr="00C002F3">
        <w:t xml:space="preserve"> </w:t>
      </w:r>
      <w:proofErr w:type="spellStart"/>
      <w:r w:rsidRPr="00C002F3">
        <w:t>osnovu</w:t>
      </w:r>
      <w:proofErr w:type="spellEnd"/>
      <w:r w:rsidRPr="00C002F3">
        <w:t xml:space="preserve"> </w:t>
      </w:r>
      <w:proofErr w:type="spellStart"/>
      <w:r w:rsidRPr="00C002F3">
        <w:t>tih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, </w:t>
      </w:r>
      <w:proofErr w:type="spellStart"/>
      <w:r w:rsidRPr="00C002F3">
        <w:t>imaju</w:t>
      </w:r>
      <w:proofErr w:type="spellEnd"/>
      <w:r w:rsidRPr="00C002F3">
        <w:t xml:space="preserve"> </w:t>
      </w:r>
      <w:proofErr w:type="spellStart"/>
      <w:r w:rsidRPr="00C002F3">
        <w:t>dokaznu</w:t>
      </w:r>
      <w:proofErr w:type="spellEnd"/>
      <w:r w:rsidRPr="00C002F3">
        <w:t xml:space="preserve"> </w:t>
      </w:r>
      <w:proofErr w:type="spellStart"/>
      <w:r w:rsidRPr="00C002F3">
        <w:t>snagu</w:t>
      </w:r>
      <w:proofErr w:type="spellEnd"/>
      <w:r w:rsidRPr="00C002F3">
        <w:t xml:space="preserve"> </w:t>
      </w:r>
      <w:proofErr w:type="spellStart"/>
      <w:r w:rsidRPr="00C002F3">
        <w:t>javnih</w:t>
      </w:r>
      <w:proofErr w:type="spellEnd"/>
      <w:r w:rsidRPr="00C002F3">
        <w:t xml:space="preserve"> </w:t>
      </w:r>
      <w:proofErr w:type="spellStart"/>
      <w:r w:rsidRPr="00C002F3">
        <w:t>isprava</w:t>
      </w:r>
      <w:proofErr w:type="spellEnd"/>
      <w:r w:rsidRPr="00C002F3">
        <w:t>.</w:t>
      </w:r>
    </w:p>
    <w:p w14:paraId="1A352A0F" w14:textId="77777777" w:rsidR="00C002F3" w:rsidRPr="00C002F3" w:rsidRDefault="00C002F3" w:rsidP="00C002F3">
      <w:pPr>
        <w:jc w:val="center"/>
      </w:pPr>
      <w:proofErr w:type="spellStart"/>
      <w:r w:rsidRPr="00C002F3">
        <w:t>Izvode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uverenja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stava</w:t>
      </w:r>
      <w:proofErr w:type="spellEnd"/>
      <w:r w:rsidRPr="00C002F3">
        <w:t xml:space="preserve"> 1.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</w:t>
      </w:r>
      <w:proofErr w:type="spellStart"/>
      <w:r w:rsidRPr="00C002F3">
        <w:t>izdaje</w:t>
      </w:r>
      <w:proofErr w:type="spellEnd"/>
      <w:r w:rsidRPr="00C002F3">
        <w:t xml:space="preserve"> </w:t>
      </w:r>
      <w:proofErr w:type="spellStart"/>
      <w:r w:rsidRPr="00C002F3">
        <w:t>matičar</w:t>
      </w:r>
      <w:proofErr w:type="spellEnd"/>
      <w:r w:rsidRPr="00C002F3">
        <w:t>.</w:t>
      </w:r>
    </w:p>
    <w:p w14:paraId="049B3D3F" w14:textId="77777777" w:rsidR="00C002F3" w:rsidRPr="00C002F3" w:rsidRDefault="00C002F3" w:rsidP="00C002F3">
      <w:pPr>
        <w:jc w:val="center"/>
        <w:rPr>
          <w:b/>
          <w:bCs/>
        </w:rPr>
      </w:pPr>
      <w:bookmarkStart w:id="119" w:name="clan_89"/>
      <w:bookmarkEnd w:id="119"/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89</w:t>
      </w:r>
    </w:p>
    <w:p w14:paraId="52894B6A" w14:textId="77777777" w:rsidR="00C002F3" w:rsidRPr="00C002F3" w:rsidRDefault="00C002F3" w:rsidP="00C002F3">
      <w:pPr>
        <w:jc w:val="center"/>
      </w:pPr>
      <w:proofErr w:type="spellStart"/>
      <w:r w:rsidRPr="00C002F3">
        <w:t>Matičari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zamenici</w:t>
      </w:r>
      <w:proofErr w:type="spellEnd"/>
      <w:r w:rsidRPr="00C002F3">
        <w:t xml:space="preserve"> </w:t>
      </w:r>
      <w:proofErr w:type="spellStart"/>
      <w:r w:rsidRPr="00C002F3">
        <w:t>matičara</w:t>
      </w:r>
      <w:proofErr w:type="spellEnd"/>
      <w:r w:rsidRPr="00C002F3">
        <w:t xml:space="preserve"> koji </w:t>
      </w:r>
      <w:proofErr w:type="spellStart"/>
      <w:r w:rsidRPr="00C002F3">
        <w:t>na</w:t>
      </w:r>
      <w:proofErr w:type="spellEnd"/>
      <w:r w:rsidRPr="00C002F3">
        <w:t xml:space="preserve"> dan </w:t>
      </w:r>
      <w:proofErr w:type="spellStart"/>
      <w:r w:rsidRPr="00C002F3">
        <w:t>stupanja</w:t>
      </w:r>
      <w:proofErr w:type="spellEnd"/>
      <w:r w:rsidRPr="00C002F3">
        <w:t xml:space="preserve"> </w:t>
      </w:r>
      <w:proofErr w:type="spellStart"/>
      <w:r w:rsidRPr="00C002F3">
        <w:t>na</w:t>
      </w:r>
      <w:proofErr w:type="spellEnd"/>
      <w:r w:rsidRPr="00C002F3">
        <w:t xml:space="preserve"> </w:t>
      </w:r>
      <w:proofErr w:type="spellStart"/>
      <w:r w:rsidRPr="00C002F3">
        <w:t>snagu</w:t>
      </w:r>
      <w:proofErr w:type="spellEnd"/>
      <w:r w:rsidRPr="00C002F3">
        <w:t xml:space="preserve">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 xml:space="preserve"> </w:t>
      </w:r>
      <w:proofErr w:type="spellStart"/>
      <w:r w:rsidRPr="00C002F3">
        <w:t>nemaju</w:t>
      </w:r>
      <w:proofErr w:type="spellEnd"/>
      <w:r w:rsidRPr="00C002F3">
        <w:t xml:space="preserve"> </w:t>
      </w:r>
      <w:proofErr w:type="spellStart"/>
      <w:r w:rsidRPr="00C002F3">
        <w:t>visoko</w:t>
      </w:r>
      <w:proofErr w:type="spellEnd"/>
      <w:r w:rsidRPr="00C002F3">
        <w:t xml:space="preserve"> </w:t>
      </w:r>
      <w:proofErr w:type="spellStart"/>
      <w:r w:rsidRPr="00C002F3">
        <w:t>obrazovanje</w:t>
      </w:r>
      <w:proofErr w:type="spellEnd"/>
      <w:r w:rsidRPr="00C002F3">
        <w:t xml:space="preserve"> </w:t>
      </w:r>
      <w:proofErr w:type="spellStart"/>
      <w:r w:rsidRPr="00C002F3">
        <w:t>stečeno</w:t>
      </w:r>
      <w:proofErr w:type="spellEnd"/>
      <w:r w:rsidRPr="00C002F3">
        <w:t xml:space="preserve"> </w:t>
      </w:r>
      <w:proofErr w:type="spellStart"/>
      <w:r w:rsidRPr="00C002F3">
        <w:t>na</w:t>
      </w:r>
      <w:proofErr w:type="spellEnd"/>
      <w:r w:rsidRPr="00C002F3">
        <w:t xml:space="preserve"> </w:t>
      </w:r>
      <w:proofErr w:type="spellStart"/>
      <w:r w:rsidRPr="00C002F3">
        <w:t>studijama</w:t>
      </w:r>
      <w:proofErr w:type="spellEnd"/>
      <w:r w:rsidRPr="00C002F3">
        <w:t xml:space="preserve"> </w:t>
      </w:r>
      <w:proofErr w:type="spellStart"/>
      <w:r w:rsidRPr="00C002F3">
        <w:t>drugog</w:t>
      </w:r>
      <w:proofErr w:type="spellEnd"/>
      <w:r w:rsidRPr="00C002F3">
        <w:t xml:space="preserve"> </w:t>
      </w:r>
      <w:proofErr w:type="spellStart"/>
      <w:r w:rsidRPr="00C002F3">
        <w:t>stepena</w:t>
      </w:r>
      <w:proofErr w:type="spellEnd"/>
      <w:r w:rsidRPr="00C002F3">
        <w:t xml:space="preserve"> (</w:t>
      </w:r>
      <w:proofErr w:type="spellStart"/>
      <w:r w:rsidRPr="00C002F3">
        <w:t>diplomske</w:t>
      </w:r>
      <w:proofErr w:type="spellEnd"/>
      <w:r w:rsidRPr="00C002F3">
        <w:t xml:space="preserve"> </w:t>
      </w:r>
      <w:proofErr w:type="spellStart"/>
      <w:r w:rsidRPr="00C002F3">
        <w:t>akademske</w:t>
      </w:r>
      <w:proofErr w:type="spellEnd"/>
      <w:r w:rsidRPr="00C002F3">
        <w:t xml:space="preserve"> </w:t>
      </w:r>
      <w:proofErr w:type="spellStart"/>
      <w:r w:rsidRPr="00C002F3">
        <w:t>studije</w:t>
      </w:r>
      <w:proofErr w:type="spellEnd"/>
      <w:r w:rsidRPr="00C002F3">
        <w:t xml:space="preserve"> - master, </w:t>
      </w:r>
      <w:proofErr w:type="spellStart"/>
      <w:r w:rsidRPr="00C002F3">
        <w:t>specijalističke</w:t>
      </w:r>
      <w:proofErr w:type="spellEnd"/>
      <w:r w:rsidRPr="00C002F3">
        <w:t xml:space="preserve"> </w:t>
      </w:r>
      <w:proofErr w:type="spellStart"/>
      <w:r w:rsidRPr="00C002F3">
        <w:t>akademske</w:t>
      </w:r>
      <w:proofErr w:type="spellEnd"/>
      <w:r w:rsidRPr="00C002F3">
        <w:t xml:space="preserve"> </w:t>
      </w:r>
      <w:proofErr w:type="spellStart"/>
      <w:r w:rsidRPr="00C002F3">
        <w:t>studije</w:t>
      </w:r>
      <w:proofErr w:type="spellEnd"/>
      <w:r w:rsidRPr="00C002F3">
        <w:t xml:space="preserve">, </w:t>
      </w:r>
      <w:proofErr w:type="spellStart"/>
      <w:r w:rsidRPr="00C002F3">
        <w:t>specijalističke</w:t>
      </w:r>
      <w:proofErr w:type="spellEnd"/>
      <w:r w:rsidRPr="00C002F3">
        <w:t xml:space="preserve"> </w:t>
      </w:r>
      <w:proofErr w:type="spellStart"/>
      <w:r w:rsidRPr="00C002F3">
        <w:t>strukovne</w:t>
      </w:r>
      <w:proofErr w:type="spellEnd"/>
      <w:r w:rsidRPr="00C002F3">
        <w:t xml:space="preserve"> </w:t>
      </w:r>
      <w:proofErr w:type="spellStart"/>
      <w:r w:rsidRPr="00C002F3">
        <w:t>studije</w:t>
      </w:r>
      <w:proofErr w:type="spellEnd"/>
      <w:r w:rsidRPr="00C002F3">
        <w:t xml:space="preserve">) u </w:t>
      </w:r>
      <w:proofErr w:type="spellStart"/>
      <w:r w:rsidRPr="00C002F3">
        <w:t>obrazovno-naučnom</w:t>
      </w:r>
      <w:proofErr w:type="spellEnd"/>
      <w:r w:rsidRPr="00C002F3">
        <w:t xml:space="preserve"> </w:t>
      </w:r>
      <w:proofErr w:type="spellStart"/>
      <w:r w:rsidRPr="00C002F3">
        <w:t>polju</w:t>
      </w:r>
      <w:proofErr w:type="spellEnd"/>
      <w:r w:rsidRPr="00C002F3">
        <w:t xml:space="preserve"> </w:t>
      </w:r>
      <w:proofErr w:type="spellStart"/>
      <w:r w:rsidRPr="00C002F3">
        <w:t>Društveno-humanističkih</w:t>
      </w:r>
      <w:proofErr w:type="spellEnd"/>
      <w:r w:rsidRPr="00C002F3">
        <w:t xml:space="preserve"> </w:t>
      </w:r>
      <w:proofErr w:type="spellStart"/>
      <w:r w:rsidRPr="00C002F3">
        <w:t>nauka</w:t>
      </w:r>
      <w:proofErr w:type="spellEnd"/>
      <w:r w:rsidRPr="00C002F3">
        <w:t xml:space="preserve">, </w:t>
      </w:r>
      <w:proofErr w:type="spellStart"/>
      <w:r w:rsidRPr="00C002F3">
        <w:t>odnosno</w:t>
      </w:r>
      <w:proofErr w:type="spellEnd"/>
      <w:r w:rsidRPr="00C002F3">
        <w:t xml:space="preserve"> </w:t>
      </w:r>
      <w:proofErr w:type="spellStart"/>
      <w:r w:rsidRPr="00C002F3">
        <w:t>na</w:t>
      </w:r>
      <w:proofErr w:type="spellEnd"/>
      <w:r w:rsidRPr="00C002F3">
        <w:t xml:space="preserve"> </w:t>
      </w:r>
      <w:proofErr w:type="spellStart"/>
      <w:r w:rsidRPr="00C002F3">
        <w:t>osnovnim</w:t>
      </w:r>
      <w:proofErr w:type="spellEnd"/>
      <w:r w:rsidRPr="00C002F3">
        <w:t xml:space="preserve"> </w:t>
      </w:r>
      <w:proofErr w:type="spellStart"/>
      <w:r w:rsidRPr="00C002F3">
        <w:t>studijama</w:t>
      </w:r>
      <w:proofErr w:type="spellEnd"/>
      <w:r w:rsidRPr="00C002F3">
        <w:t xml:space="preserve"> u </w:t>
      </w:r>
      <w:proofErr w:type="spellStart"/>
      <w:r w:rsidRPr="00C002F3">
        <w:t>trajanju</w:t>
      </w:r>
      <w:proofErr w:type="spellEnd"/>
      <w:r w:rsidRPr="00C002F3">
        <w:t xml:space="preserve"> od </w:t>
      </w:r>
      <w:proofErr w:type="spellStart"/>
      <w:r w:rsidRPr="00C002F3">
        <w:t>najmanje</w:t>
      </w:r>
      <w:proofErr w:type="spellEnd"/>
      <w:r w:rsidRPr="00C002F3">
        <w:t xml:space="preserve"> </w:t>
      </w:r>
      <w:proofErr w:type="spellStart"/>
      <w:r w:rsidRPr="00C002F3">
        <w:t>četiri</w:t>
      </w:r>
      <w:proofErr w:type="spellEnd"/>
      <w:r w:rsidRPr="00C002F3">
        <w:t xml:space="preserve"> </w:t>
      </w:r>
      <w:proofErr w:type="spellStart"/>
      <w:r w:rsidRPr="00C002F3">
        <w:t>godine</w:t>
      </w:r>
      <w:proofErr w:type="spellEnd"/>
      <w:r w:rsidRPr="00C002F3">
        <w:t xml:space="preserve"> </w:t>
      </w:r>
      <w:proofErr w:type="spellStart"/>
      <w:r w:rsidRPr="00C002F3">
        <w:t>društvenog</w:t>
      </w:r>
      <w:proofErr w:type="spellEnd"/>
      <w:r w:rsidRPr="00C002F3">
        <w:t xml:space="preserve"> </w:t>
      </w:r>
      <w:proofErr w:type="spellStart"/>
      <w:r w:rsidRPr="00C002F3">
        <w:t>smera</w:t>
      </w:r>
      <w:proofErr w:type="spellEnd"/>
      <w:r w:rsidRPr="00C002F3">
        <w:t xml:space="preserve">, </w:t>
      </w:r>
      <w:proofErr w:type="spellStart"/>
      <w:r w:rsidRPr="00C002F3">
        <w:t>nastavljaju</w:t>
      </w:r>
      <w:proofErr w:type="spellEnd"/>
      <w:r w:rsidRPr="00C002F3">
        <w:t xml:space="preserve"> da </w:t>
      </w:r>
      <w:proofErr w:type="spellStart"/>
      <w:r w:rsidRPr="00C002F3">
        <w:t>obavljaju</w:t>
      </w:r>
      <w:proofErr w:type="spellEnd"/>
      <w:r w:rsidRPr="00C002F3">
        <w:t xml:space="preserve"> </w:t>
      </w:r>
      <w:proofErr w:type="spellStart"/>
      <w:r w:rsidRPr="00C002F3">
        <w:t>poslove</w:t>
      </w:r>
      <w:proofErr w:type="spellEnd"/>
      <w:r w:rsidRPr="00C002F3">
        <w:t xml:space="preserve"> </w:t>
      </w:r>
      <w:proofErr w:type="spellStart"/>
      <w:r w:rsidRPr="00C002F3">
        <w:t>ako</w:t>
      </w:r>
      <w:proofErr w:type="spellEnd"/>
      <w:r w:rsidRPr="00C002F3">
        <w:t xml:space="preserve"> </w:t>
      </w:r>
      <w:proofErr w:type="spellStart"/>
      <w:r w:rsidRPr="00C002F3">
        <w:t>polože</w:t>
      </w:r>
      <w:proofErr w:type="spellEnd"/>
      <w:r w:rsidRPr="00C002F3">
        <w:t xml:space="preserve"> </w:t>
      </w:r>
      <w:proofErr w:type="spellStart"/>
      <w:r w:rsidRPr="00C002F3">
        <w:t>poseban</w:t>
      </w:r>
      <w:proofErr w:type="spellEnd"/>
      <w:r w:rsidRPr="00C002F3">
        <w:t xml:space="preserve"> </w:t>
      </w:r>
      <w:proofErr w:type="spellStart"/>
      <w:r w:rsidRPr="00C002F3">
        <w:t>stručni</w:t>
      </w:r>
      <w:proofErr w:type="spellEnd"/>
      <w:r w:rsidRPr="00C002F3">
        <w:t xml:space="preserve"> </w:t>
      </w:r>
      <w:proofErr w:type="spellStart"/>
      <w:r w:rsidRPr="00C002F3">
        <w:t>ispit</w:t>
      </w:r>
      <w:proofErr w:type="spellEnd"/>
      <w:r w:rsidRPr="00C002F3">
        <w:t xml:space="preserve"> za </w:t>
      </w:r>
      <w:proofErr w:type="spellStart"/>
      <w:r w:rsidRPr="00C002F3">
        <w:t>matičara</w:t>
      </w:r>
      <w:proofErr w:type="spellEnd"/>
      <w:r w:rsidRPr="00C002F3">
        <w:t xml:space="preserve"> u </w:t>
      </w:r>
      <w:proofErr w:type="spellStart"/>
      <w:r w:rsidRPr="00C002F3">
        <w:t>roku</w:t>
      </w:r>
      <w:proofErr w:type="spellEnd"/>
      <w:r w:rsidRPr="00C002F3">
        <w:t xml:space="preserve"> od tri </w:t>
      </w:r>
      <w:proofErr w:type="spellStart"/>
      <w:r w:rsidRPr="00C002F3">
        <w:t>godine</w:t>
      </w:r>
      <w:proofErr w:type="spellEnd"/>
      <w:r w:rsidRPr="00C002F3">
        <w:t xml:space="preserve"> od dana </w:t>
      </w:r>
      <w:proofErr w:type="spellStart"/>
      <w:r w:rsidRPr="00C002F3">
        <w:t>početka</w:t>
      </w:r>
      <w:proofErr w:type="spellEnd"/>
      <w:r w:rsidRPr="00C002F3">
        <w:t xml:space="preserve"> </w:t>
      </w:r>
      <w:proofErr w:type="spellStart"/>
      <w:r w:rsidRPr="00C002F3">
        <w:t>primene</w:t>
      </w:r>
      <w:proofErr w:type="spellEnd"/>
      <w:r w:rsidRPr="00C002F3">
        <w:t xml:space="preserve">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>.</w:t>
      </w:r>
    </w:p>
    <w:p w14:paraId="781EFDD1" w14:textId="77777777" w:rsidR="00C002F3" w:rsidRPr="00C002F3" w:rsidRDefault="00C002F3" w:rsidP="00C002F3">
      <w:pPr>
        <w:jc w:val="center"/>
        <w:rPr>
          <w:b/>
          <w:bCs/>
        </w:rPr>
      </w:pPr>
      <w:bookmarkStart w:id="120" w:name="clan_90"/>
      <w:bookmarkEnd w:id="120"/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90</w:t>
      </w:r>
    </w:p>
    <w:p w14:paraId="57FC32BC" w14:textId="77777777" w:rsidR="00C002F3" w:rsidRPr="00C002F3" w:rsidRDefault="00C002F3" w:rsidP="00C002F3">
      <w:pPr>
        <w:jc w:val="center"/>
      </w:pPr>
      <w:proofErr w:type="spellStart"/>
      <w:r w:rsidRPr="00C002F3">
        <w:t>Ministarstvo</w:t>
      </w:r>
      <w:proofErr w:type="spellEnd"/>
      <w:r w:rsidRPr="00C002F3">
        <w:t xml:space="preserve"> </w:t>
      </w:r>
      <w:proofErr w:type="spellStart"/>
      <w:r w:rsidRPr="00C002F3">
        <w:t>nadležno</w:t>
      </w:r>
      <w:proofErr w:type="spellEnd"/>
      <w:r w:rsidRPr="00C002F3">
        <w:t xml:space="preserve"> za </w:t>
      </w:r>
      <w:proofErr w:type="spellStart"/>
      <w:r w:rsidRPr="00C002F3">
        <w:t>poslove</w:t>
      </w:r>
      <w:proofErr w:type="spellEnd"/>
      <w:r w:rsidRPr="00C002F3">
        <w:t xml:space="preserve"> </w:t>
      </w:r>
      <w:proofErr w:type="spellStart"/>
      <w:r w:rsidRPr="00C002F3">
        <w:t>uprave</w:t>
      </w:r>
      <w:proofErr w:type="spellEnd"/>
      <w:r w:rsidRPr="00C002F3">
        <w:t xml:space="preserve"> </w:t>
      </w:r>
      <w:proofErr w:type="spellStart"/>
      <w:r w:rsidRPr="00C002F3">
        <w:t>preuzeće</w:t>
      </w:r>
      <w:proofErr w:type="spellEnd"/>
      <w:r w:rsidRPr="00C002F3">
        <w:t xml:space="preserve"> od </w:t>
      </w:r>
      <w:proofErr w:type="spellStart"/>
      <w:r w:rsidRPr="00C002F3">
        <w:t>ministarstva</w:t>
      </w:r>
      <w:proofErr w:type="spellEnd"/>
      <w:r w:rsidRPr="00C002F3">
        <w:t xml:space="preserve"> </w:t>
      </w:r>
      <w:proofErr w:type="spellStart"/>
      <w:r w:rsidRPr="00C002F3">
        <w:t>nadležnog</w:t>
      </w:r>
      <w:proofErr w:type="spellEnd"/>
      <w:r w:rsidRPr="00C002F3">
        <w:t xml:space="preserve"> za </w:t>
      </w:r>
      <w:proofErr w:type="spellStart"/>
      <w:r w:rsidRPr="00C002F3">
        <w:t>unutrašnje</w:t>
      </w:r>
      <w:proofErr w:type="spellEnd"/>
      <w:r w:rsidRPr="00C002F3">
        <w:t xml:space="preserve"> </w:t>
      </w:r>
      <w:proofErr w:type="spellStart"/>
      <w:r w:rsidRPr="00C002F3">
        <w:t>poslove</w:t>
      </w:r>
      <w:proofErr w:type="spellEnd"/>
      <w:r w:rsidRPr="00C002F3">
        <w:t xml:space="preserve"> </w:t>
      </w:r>
      <w:proofErr w:type="spellStart"/>
      <w:r w:rsidRPr="00C002F3">
        <w:t>drugi</w:t>
      </w:r>
      <w:proofErr w:type="spellEnd"/>
      <w:r w:rsidRPr="00C002F3">
        <w:t xml:space="preserve"> </w:t>
      </w:r>
      <w:proofErr w:type="spellStart"/>
      <w:r w:rsidRPr="00C002F3">
        <w:t>primerak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najkasnije</w:t>
      </w:r>
      <w:proofErr w:type="spellEnd"/>
      <w:r w:rsidRPr="00C002F3">
        <w:t xml:space="preserve"> u </w:t>
      </w:r>
      <w:proofErr w:type="spellStart"/>
      <w:r w:rsidRPr="00C002F3">
        <w:t>roku</w:t>
      </w:r>
      <w:proofErr w:type="spellEnd"/>
      <w:r w:rsidRPr="00C002F3">
        <w:t xml:space="preserve"> od pet </w:t>
      </w:r>
      <w:proofErr w:type="spellStart"/>
      <w:r w:rsidRPr="00C002F3">
        <w:t>godina</w:t>
      </w:r>
      <w:proofErr w:type="spellEnd"/>
      <w:r w:rsidRPr="00C002F3">
        <w:t xml:space="preserve"> od dana </w:t>
      </w:r>
      <w:proofErr w:type="spellStart"/>
      <w:r w:rsidRPr="00C002F3">
        <w:t>početka</w:t>
      </w:r>
      <w:proofErr w:type="spellEnd"/>
      <w:r w:rsidRPr="00C002F3">
        <w:t xml:space="preserve"> </w:t>
      </w:r>
      <w:proofErr w:type="spellStart"/>
      <w:r w:rsidRPr="00C002F3">
        <w:t>primene</w:t>
      </w:r>
      <w:proofErr w:type="spellEnd"/>
      <w:r w:rsidRPr="00C002F3">
        <w:t xml:space="preserve">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>.</w:t>
      </w:r>
    </w:p>
    <w:p w14:paraId="01334139" w14:textId="77777777" w:rsidR="00C002F3" w:rsidRPr="00C002F3" w:rsidRDefault="00C002F3" w:rsidP="00C002F3">
      <w:pPr>
        <w:jc w:val="center"/>
        <w:rPr>
          <w:b/>
          <w:bCs/>
        </w:rPr>
      </w:pPr>
      <w:bookmarkStart w:id="121" w:name="clan_91"/>
      <w:bookmarkEnd w:id="121"/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91</w:t>
      </w:r>
    </w:p>
    <w:p w14:paraId="2659E2E7" w14:textId="77777777" w:rsidR="00C002F3" w:rsidRPr="00C002F3" w:rsidRDefault="00C002F3" w:rsidP="00C002F3">
      <w:pPr>
        <w:jc w:val="center"/>
      </w:pPr>
      <w:proofErr w:type="spellStart"/>
      <w:r w:rsidRPr="00C002F3">
        <w:t>Organi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6. </w:t>
      </w:r>
      <w:proofErr w:type="spellStart"/>
      <w:r w:rsidRPr="00C002F3">
        <w:t>st.</w:t>
      </w:r>
      <w:proofErr w:type="spellEnd"/>
      <w:r w:rsidRPr="00C002F3">
        <w:t xml:space="preserve"> 2. </w:t>
      </w:r>
      <w:proofErr w:type="spellStart"/>
      <w:r w:rsidRPr="00C002F3">
        <w:t>i</w:t>
      </w:r>
      <w:proofErr w:type="spellEnd"/>
      <w:r w:rsidRPr="00C002F3">
        <w:t xml:space="preserve"> 4.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68. </w:t>
      </w:r>
      <w:proofErr w:type="spellStart"/>
      <w:r w:rsidRPr="00C002F3">
        <w:t>stav</w:t>
      </w:r>
      <w:proofErr w:type="spellEnd"/>
      <w:r w:rsidRPr="00C002F3">
        <w:t xml:space="preserve"> 1.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 xml:space="preserve"> </w:t>
      </w:r>
      <w:proofErr w:type="spellStart"/>
      <w:r w:rsidRPr="00C002F3">
        <w:t>obezbediće</w:t>
      </w:r>
      <w:proofErr w:type="spellEnd"/>
      <w:r w:rsidRPr="00C002F3">
        <w:t xml:space="preserve"> </w:t>
      </w:r>
      <w:proofErr w:type="spellStart"/>
      <w:r w:rsidRPr="00C002F3">
        <w:t>vođenje</w:t>
      </w:r>
      <w:proofErr w:type="spellEnd"/>
      <w:r w:rsidRPr="00C002F3">
        <w:t xml:space="preserve"> </w:t>
      </w:r>
      <w:proofErr w:type="spellStart"/>
      <w:r w:rsidRPr="00C002F3">
        <w:t>drugog</w:t>
      </w:r>
      <w:proofErr w:type="spellEnd"/>
      <w:r w:rsidRPr="00C002F3">
        <w:t xml:space="preserve"> </w:t>
      </w:r>
      <w:proofErr w:type="spellStart"/>
      <w:r w:rsidRPr="00C002F3">
        <w:t>primerka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primenom</w:t>
      </w:r>
      <w:proofErr w:type="spellEnd"/>
      <w:r w:rsidRPr="00C002F3">
        <w:t xml:space="preserve"> </w:t>
      </w:r>
      <w:proofErr w:type="spellStart"/>
      <w:r w:rsidRPr="00C002F3">
        <w:t>elektronskih</w:t>
      </w:r>
      <w:proofErr w:type="spellEnd"/>
      <w:r w:rsidRPr="00C002F3">
        <w:t xml:space="preserve"> </w:t>
      </w:r>
      <w:proofErr w:type="spellStart"/>
      <w:r w:rsidRPr="00C002F3">
        <w:t>sredstava</w:t>
      </w:r>
      <w:proofErr w:type="spellEnd"/>
      <w:r w:rsidRPr="00C002F3">
        <w:t xml:space="preserve"> za </w:t>
      </w:r>
      <w:proofErr w:type="spellStart"/>
      <w:r w:rsidRPr="00C002F3">
        <w:t>obradu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skladištenje</w:t>
      </w:r>
      <w:proofErr w:type="spellEnd"/>
      <w:r w:rsidRPr="00C002F3">
        <w:t xml:space="preserve"> </w:t>
      </w:r>
      <w:proofErr w:type="spellStart"/>
      <w:r w:rsidRPr="00C002F3">
        <w:t>podataka</w:t>
      </w:r>
      <w:proofErr w:type="spellEnd"/>
      <w:r w:rsidRPr="00C002F3">
        <w:t xml:space="preserve"> </w:t>
      </w:r>
      <w:proofErr w:type="spellStart"/>
      <w:r w:rsidRPr="00C002F3">
        <w:t>najkasnije</w:t>
      </w:r>
      <w:proofErr w:type="spellEnd"/>
      <w:r w:rsidRPr="00C002F3">
        <w:t xml:space="preserve"> u </w:t>
      </w:r>
      <w:proofErr w:type="spellStart"/>
      <w:r w:rsidRPr="00C002F3">
        <w:t>roku</w:t>
      </w:r>
      <w:proofErr w:type="spellEnd"/>
      <w:r w:rsidRPr="00C002F3">
        <w:t xml:space="preserve"> od </w:t>
      </w:r>
      <w:proofErr w:type="spellStart"/>
      <w:r w:rsidRPr="00C002F3">
        <w:t>sedam</w:t>
      </w:r>
      <w:proofErr w:type="spellEnd"/>
      <w:r w:rsidRPr="00C002F3">
        <w:t xml:space="preserve"> </w:t>
      </w:r>
      <w:proofErr w:type="spellStart"/>
      <w:r w:rsidRPr="00C002F3">
        <w:t>godina</w:t>
      </w:r>
      <w:proofErr w:type="spellEnd"/>
      <w:r w:rsidRPr="00C002F3">
        <w:t xml:space="preserve"> od dana </w:t>
      </w:r>
      <w:proofErr w:type="spellStart"/>
      <w:r w:rsidRPr="00C002F3">
        <w:t>početka</w:t>
      </w:r>
      <w:proofErr w:type="spellEnd"/>
      <w:r w:rsidRPr="00C002F3">
        <w:t xml:space="preserve"> </w:t>
      </w:r>
      <w:proofErr w:type="spellStart"/>
      <w:r w:rsidRPr="00C002F3">
        <w:t>primene</w:t>
      </w:r>
      <w:proofErr w:type="spellEnd"/>
      <w:r w:rsidRPr="00C002F3">
        <w:t xml:space="preserve">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>.</w:t>
      </w:r>
    </w:p>
    <w:p w14:paraId="61627E6D" w14:textId="77777777" w:rsidR="00C002F3" w:rsidRPr="00C002F3" w:rsidRDefault="00C002F3" w:rsidP="00C002F3">
      <w:pPr>
        <w:jc w:val="center"/>
      </w:pPr>
      <w:proofErr w:type="spellStart"/>
      <w:r w:rsidRPr="00C002F3">
        <w:t>Organi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6. </w:t>
      </w:r>
      <w:proofErr w:type="spellStart"/>
      <w:r w:rsidRPr="00C002F3">
        <w:t>st.</w:t>
      </w:r>
      <w:proofErr w:type="spellEnd"/>
      <w:r w:rsidRPr="00C002F3">
        <w:t xml:space="preserve"> 2. </w:t>
      </w:r>
      <w:proofErr w:type="spellStart"/>
      <w:r w:rsidRPr="00C002F3">
        <w:t>i</w:t>
      </w:r>
      <w:proofErr w:type="spellEnd"/>
      <w:r w:rsidRPr="00C002F3">
        <w:t xml:space="preserve"> 4.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68. </w:t>
      </w:r>
      <w:proofErr w:type="spellStart"/>
      <w:r w:rsidRPr="00C002F3">
        <w:t>stav</w:t>
      </w:r>
      <w:proofErr w:type="spellEnd"/>
      <w:r w:rsidRPr="00C002F3">
        <w:t xml:space="preserve"> 1.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 xml:space="preserve"> do </w:t>
      </w:r>
      <w:proofErr w:type="spellStart"/>
      <w:r w:rsidRPr="00C002F3">
        <w:t>obezbeđivanja</w:t>
      </w:r>
      <w:proofErr w:type="spellEnd"/>
      <w:r w:rsidRPr="00C002F3">
        <w:t xml:space="preserve"> </w:t>
      </w:r>
      <w:proofErr w:type="spellStart"/>
      <w:r w:rsidRPr="00C002F3">
        <w:t>vođenja</w:t>
      </w:r>
      <w:proofErr w:type="spellEnd"/>
      <w:r w:rsidRPr="00C002F3">
        <w:t xml:space="preserve"> </w:t>
      </w:r>
      <w:proofErr w:type="spellStart"/>
      <w:r w:rsidRPr="00C002F3">
        <w:t>drugog</w:t>
      </w:r>
      <w:proofErr w:type="spellEnd"/>
      <w:r w:rsidRPr="00C002F3">
        <w:t xml:space="preserve"> </w:t>
      </w:r>
      <w:proofErr w:type="spellStart"/>
      <w:r w:rsidRPr="00C002F3">
        <w:t>primerka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primenom</w:t>
      </w:r>
      <w:proofErr w:type="spellEnd"/>
      <w:r w:rsidRPr="00C002F3">
        <w:t xml:space="preserve"> </w:t>
      </w:r>
      <w:proofErr w:type="spellStart"/>
      <w:r w:rsidRPr="00C002F3">
        <w:t>elektronskih</w:t>
      </w:r>
      <w:proofErr w:type="spellEnd"/>
      <w:r w:rsidRPr="00C002F3">
        <w:t xml:space="preserve"> </w:t>
      </w:r>
      <w:proofErr w:type="spellStart"/>
      <w:r w:rsidRPr="00C002F3">
        <w:t>sredstava</w:t>
      </w:r>
      <w:proofErr w:type="spellEnd"/>
      <w:r w:rsidRPr="00C002F3">
        <w:t xml:space="preserve"> za </w:t>
      </w:r>
      <w:proofErr w:type="spellStart"/>
      <w:r w:rsidRPr="00C002F3">
        <w:t>obradu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skladištenje</w:t>
      </w:r>
      <w:proofErr w:type="spellEnd"/>
      <w:r w:rsidRPr="00C002F3">
        <w:t xml:space="preserve"> </w:t>
      </w:r>
      <w:proofErr w:type="spellStart"/>
      <w:r w:rsidRPr="00C002F3">
        <w:t>podataka</w:t>
      </w:r>
      <w:proofErr w:type="spellEnd"/>
      <w:r w:rsidRPr="00C002F3">
        <w:t xml:space="preserve">, a </w:t>
      </w:r>
      <w:proofErr w:type="spellStart"/>
      <w:r w:rsidRPr="00C002F3">
        <w:t>najkasnije</w:t>
      </w:r>
      <w:proofErr w:type="spellEnd"/>
      <w:r w:rsidRPr="00C002F3">
        <w:t xml:space="preserve"> do </w:t>
      </w:r>
      <w:proofErr w:type="spellStart"/>
      <w:r w:rsidRPr="00C002F3">
        <w:t>isteka</w:t>
      </w:r>
      <w:proofErr w:type="spellEnd"/>
      <w:r w:rsidRPr="00C002F3">
        <w:t xml:space="preserve"> </w:t>
      </w:r>
      <w:proofErr w:type="spellStart"/>
      <w:r w:rsidRPr="00C002F3">
        <w:t>roka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stava</w:t>
      </w:r>
      <w:proofErr w:type="spellEnd"/>
      <w:r w:rsidRPr="00C002F3">
        <w:t xml:space="preserve"> 1.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</w:t>
      </w:r>
      <w:proofErr w:type="spellStart"/>
      <w:r w:rsidRPr="00C002F3">
        <w:t>drugi</w:t>
      </w:r>
      <w:proofErr w:type="spellEnd"/>
      <w:r w:rsidRPr="00C002F3">
        <w:t xml:space="preserve"> </w:t>
      </w:r>
      <w:proofErr w:type="spellStart"/>
      <w:r w:rsidRPr="00C002F3">
        <w:t>primerak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vode</w:t>
      </w:r>
      <w:proofErr w:type="spellEnd"/>
      <w:r w:rsidRPr="00C002F3">
        <w:t xml:space="preserve"> </w:t>
      </w:r>
      <w:proofErr w:type="spellStart"/>
      <w:r w:rsidRPr="00C002F3">
        <w:t>kao</w:t>
      </w:r>
      <w:proofErr w:type="spellEnd"/>
      <w:r w:rsidRPr="00C002F3">
        <w:t xml:space="preserve"> </w:t>
      </w:r>
      <w:proofErr w:type="spellStart"/>
      <w:r w:rsidRPr="00C002F3">
        <w:t>prepis</w:t>
      </w:r>
      <w:proofErr w:type="spellEnd"/>
      <w:r w:rsidRPr="00C002F3">
        <w:t xml:space="preserve"> </w:t>
      </w:r>
      <w:proofErr w:type="spellStart"/>
      <w:r w:rsidRPr="00C002F3">
        <w:t>ili</w:t>
      </w:r>
      <w:proofErr w:type="spellEnd"/>
      <w:r w:rsidRPr="00C002F3">
        <w:t xml:space="preserve"> </w:t>
      </w:r>
      <w:proofErr w:type="spellStart"/>
      <w:r w:rsidRPr="00C002F3">
        <w:t>overenu</w:t>
      </w:r>
      <w:proofErr w:type="spellEnd"/>
      <w:r w:rsidRPr="00C002F3">
        <w:t xml:space="preserve"> </w:t>
      </w:r>
      <w:proofErr w:type="spellStart"/>
      <w:r w:rsidRPr="00C002F3">
        <w:t>fotokopiju</w:t>
      </w:r>
      <w:proofErr w:type="spellEnd"/>
      <w:r w:rsidRPr="00C002F3">
        <w:t xml:space="preserve"> </w:t>
      </w:r>
      <w:proofErr w:type="spellStart"/>
      <w:r w:rsidRPr="00C002F3">
        <w:t>izvornika</w:t>
      </w:r>
      <w:proofErr w:type="spellEnd"/>
      <w:r w:rsidRPr="00C002F3">
        <w:t xml:space="preserve"> </w:t>
      </w:r>
      <w:proofErr w:type="spellStart"/>
      <w:r w:rsidRPr="00C002F3">
        <w:t>matične</w:t>
      </w:r>
      <w:proofErr w:type="spellEnd"/>
      <w:r w:rsidRPr="00C002F3">
        <w:t xml:space="preserve"> </w:t>
      </w:r>
      <w:proofErr w:type="spellStart"/>
      <w:r w:rsidRPr="00C002F3">
        <w:t>knjige</w:t>
      </w:r>
      <w:proofErr w:type="spellEnd"/>
      <w:r w:rsidRPr="00C002F3">
        <w:t>.</w:t>
      </w:r>
    </w:p>
    <w:p w14:paraId="1A98FE05" w14:textId="77777777" w:rsidR="00C002F3" w:rsidRPr="00C002F3" w:rsidRDefault="00C002F3" w:rsidP="00C002F3">
      <w:pPr>
        <w:jc w:val="center"/>
        <w:rPr>
          <w:b/>
          <w:bCs/>
        </w:rPr>
      </w:pPr>
      <w:bookmarkStart w:id="122" w:name="clan_92"/>
      <w:bookmarkEnd w:id="122"/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92</w:t>
      </w:r>
    </w:p>
    <w:p w14:paraId="7A55BC83" w14:textId="77777777" w:rsidR="00C002F3" w:rsidRPr="00C002F3" w:rsidRDefault="00C002F3" w:rsidP="00C002F3">
      <w:pPr>
        <w:jc w:val="center"/>
      </w:pPr>
      <w:proofErr w:type="spellStart"/>
      <w:r w:rsidRPr="00C002F3">
        <w:lastRenderedPageBreak/>
        <w:t>Ministarstvo</w:t>
      </w:r>
      <w:proofErr w:type="spellEnd"/>
      <w:r w:rsidRPr="00C002F3">
        <w:t xml:space="preserve"> </w:t>
      </w:r>
      <w:proofErr w:type="spellStart"/>
      <w:r w:rsidRPr="00C002F3">
        <w:t>nadležno</w:t>
      </w:r>
      <w:proofErr w:type="spellEnd"/>
      <w:r w:rsidRPr="00C002F3">
        <w:t xml:space="preserve"> za </w:t>
      </w:r>
      <w:proofErr w:type="spellStart"/>
      <w:r w:rsidRPr="00C002F3">
        <w:t>poslove</w:t>
      </w:r>
      <w:proofErr w:type="spellEnd"/>
      <w:r w:rsidRPr="00C002F3">
        <w:t xml:space="preserve"> </w:t>
      </w:r>
      <w:proofErr w:type="spellStart"/>
      <w:r w:rsidRPr="00C002F3">
        <w:t>uprave</w:t>
      </w:r>
      <w:proofErr w:type="spellEnd"/>
      <w:r w:rsidRPr="00C002F3">
        <w:t xml:space="preserve"> </w:t>
      </w:r>
      <w:proofErr w:type="spellStart"/>
      <w:r w:rsidRPr="00C002F3">
        <w:t>obezbediće</w:t>
      </w:r>
      <w:proofErr w:type="spellEnd"/>
      <w:r w:rsidRPr="00C002F3">
        <w:t xml:space="preserve"> </w:t>
      </w:r>
      <w:proofErr w:type="spellStart"/>
      <w:r w:rsidRPr="00C002F3">
        <w:t>uslove</w:t>
      </w:r>
      <w:proofErr w:type="spellEnd"/>
      <w:r w:rsidRPr="00C002F3">
        <w:t xml:space="preserve"> za </w:t>
      </w:r>
      <w:proofErr w:type="spellStart"/>
      <w:r w:rsidRPr="00C002F3">
        <w:t>uspostavljanje</w:t>
      </w:r>
      <w:proofErr w:type="spellEnd"/>
      <w:r w:rsidRPr="00C002F3">
        <w:t xml:space="preserve"> </w:t>
      </w:r>
      <w:proofErr w:type="spellStart"/>
      <w:r w:rsidRPr="00C002F3">
        <w:t>centralnog</w:t>
      </w:r>
      <w:proofErr w:type="spellEnd"/>
      <w:r w:rsidRPr="00C002F3">
        <w:t xml:space="preserve"> </w:t>
      </w:r>
      <w:proofErr w:type="spellStart"/>
      <w:r w:rsidRPr="00C002F3">
        <w:t>sistema</w:t>
      </w:r>
      <w:proofErr w:type="spellEnd"/>
      <w:r w:rsidRPr="00C002F3">
        <w:t xml:space="preserve"> za </w:t>
      </w:r>
      <w:proofErr w:type="spellStart"/>
      <w:r w:rsidRPr="00C002F3">
        <w:t>elektronsku</w:t>
      </w:r>
      <w:proofErr w:type="spellEnd"/>
      <w:r w:rsidRPr="00C002F3">
        <w:t xml:space="preserve"> </w:t>
      </w:r>
      <w:proofErr w:type="spellStart"/>
      <w:r w:rsidRPr="00C002F3">
        <w:t>obradu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skladištenje</w:t>
      </w:r>
      <w:proofErr w:type="spellEnd"/>
      <w:r w:rsidRPr="00C002F3">
        <w:t xml:space="preserve"> </w:t>
      </w:r>
      <w:proofErr w:type="spellStart"/>
      <w:r w:rsidRPr="00C002F3">
        <w:t>podataka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čuvanje</w:t>
      </w:r>
      <w:proofErr w:type="spellEnd"/>
      <w:r w:rsidRPr="00C002F3">
        <w:t xml:space="preserve"> </w:t>
      </w:r>
      <w:proofErr w:type="spellStart"/>
      <w:r w:rsidRPr="00C002F3">
        <w:t>drugog</w:t>
      </w:r>
      <w:proofErr w:type="spellEnd"/>
      <w:r w:rsidRPr="00C002F3">
        <w:t xml:space="preserve"> </w:t>
      </w:r>
      <w:proofErr w:type="spellStart"/>
      <w:r w:rsidRPr="00C002F3">
        <w:t>primerka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koje</w:t>
      </w:r>
      <w:proofErr w:type="spellEnd"/>
      <w:r w:rsidRPr="00C002F3">
        <w:t xml:space="preserve"> </w:t>
      </w:r>
      <w:proofErr w:type="spellStart"/>
      <w:r w:rsidRPr="00C002F3">
        <w:t>vode</w:t>
      </w:r>
      <w:proofErr w:type="spellEnd"/>
      <w:r w:rsidRPr="00C002F3">
        <w:t xml:space="preserve"> </w:t>
      </w:r>
      <w:proofErr w:type="spellStart"/>
      <w:r w:rsidRPr="00C002F3">
        <w:t>organi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6. </w:t>
      </w:r>
      <w:proofErr w:type="spellStart"/>
      <w:r w:rsidRPr="00C002F3">
        <w:t>st.</w:t>
      </w:r>
      <w:proofErr w:type="spellEnd"/>
      <w:r w:rsidRPr="00C002F3">
        <w:t xml:space="preserve"> 2. </w:t>
      </w:r>
      <w:proofErr w:type="spellStart"/>
      <w:r w:rsidRPr="00C002F3">
        <w:t>i</w:t>
      </w:r>
      <w:proofErr w:type="spellEnd"/>
      <w:r w:rsidRPr="00C002F3">
        <w:t xml:space="preserve"> 4.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 xml:space="preserve">, </w:t>
      </w:r>
      <w:proofErr w:type="spellStart"/>
      <w:r w:rsidRPr="00C002F3">
        <w:t>najkasnije</w:t>
      </w:r>
      <w:proofErr w:type="spellEnd"/>
      <w:r w:rsidRPr="00C002F3">
        <w:t xml:space="preserve"> u </w:t>
      </w:r>
      <w:proofErr w:type="spellStart"/>
      <w:r w:rsidRPr="00C002F3">
        <w:t>roku</w:t>
      </w:r>
      <w:proofErr w:type="spellEnd"/>
      <w:r w:rsidRPr="00C002F3">
        <w:t xml:space="preserve"> od </w:t>
      </w:r>
      <w:proofErr w:type="spellStart"/>
      <w:r w:rsidRPr="00C002F3">
        <w:t>dve</w:t>
      </w:r>
      <w:proofErr w:type="spellEnd"/>
      <w:r w:rsidRPr="00C002F3">
        <w:t xml:space="preserve"> </w:t>
      </w:r>
      <w:proofErr w:type="spellStart"/>
      <w:r w:rsidRPr="00C002F3">
        <w:t>godine</w:t>
      </w:r>
      <w:proofErr w:type="spellEnd"/>
      <w:r w:rsidRPr="00C002F3">
        <w:t xml:space="preserve"> od dana </w:t>
      </w:r>
      <w:proofErr w:type="spellStart"/>
      <w:r w:rsidRPr="00C002F3">
        <w:t>početka</w:t>
      </w:r>
      <w:proofErr w:type="spellEnd"/>
      <w:r w:rsidRPr="00C002F3">
        <w:t xml:space="preserve"> </w:t>
      </w:r>
      <w:proofErr w:type="spellStart"/>
      <w:r w:rsidRPr="00C002F3">
        <w:t>primene</w:t>
      </w:r>
      <w:proofErr w:type="spellEnd"/>
      <w:r w:rsidRPr="00C002F3">
        <w:t xml:space="preserve">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>.</w:t>
      </w:r>
    </w:p>
    <w:p w14:paraId="462DDE5B" w14:textId="77777777" w:rsidR="00C002F3" w:rsidRPr="00C002F3" w:rsidRDefault="00C002F3" w:rsidP="00C002F3">
      <w:pPr>
        <w:jc w:val="center"/>
        <w:rPr>
          <w:b/>
          <w:bCs/>
        </w:rPr>
      </w:pPr>
      <w:bookmarkStart w:id="123" w:name="clan_93"/>
      <w:bookmarkEnd w:id="123"/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93</w:t>
      </w:r>
    </w:p>
    <w:p w14:paraId="68B83122" w14:textId="77777777" w:rsidR="00C002F3" w:rsidRPr="00C002F3" w:rsidRDefault="00C002F3" w:rsidP="00C002F3">
      <w:pPr>
        <w:jc w:val="center"/>
      </w:pPr>
      <w:r w:rsidRPr="00C002F3">
        <w:t xml:space="preserve">Drugi </w:t>
      </w:r>
      <w:proofErr w:type="spellStart"/>
      <w:r w:rsidRPr="00C002F3">
        <w:t>primerak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koje</w:t>
      </w:r>
      <w:proofErr w:type="spellEnd"/>
      <w:r w:rsidRPr="00C002F3">
        <w:t xml:space="preserve"> </w:t>
      </w:r>
      <w:proofErr w:type="spellStart"/>
      <w:r w:rsidRPr="00C002F3">
        <w:t>vode</w:t>
      </w:r>
      <w:proofErr w:type="spellEnd"/>
      <w:r w:rsidRPr="00C002F3">
        <w:t xml:space="preserve"> </w:t>
      </w:r>
      <w:proofErr w:type="spellStart"/>
      <w:r w:rsidRPr="00C002F3">
        <w:t>organi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6. </w:t>
      </w:r>
      <w:proofErr w:type="spellStart"/>
      <w:r w:rsidRPr="00C002F3">
        <w:t>st.</w:t>
      </w:r>
      <w:proofErr w:type="spellEnd"/>
      <w:r w:rsidRPr="00C002F3">
        <w:t xml:space="preserve"> 2. </w:t>
      </w:r>
      <w:proofErr w:type="spellStart"/>
      <w:r w:rsidRPr="00C002F3">
        <w:t>i</w:t>
      </w:r>
      <w:proofErr w:type="spellEnd"/>
      <w:r w:rsidRPr="00C002F3">
        <w:t xml:space="preserve"> 4.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 xml:space="preserve"> do </w:t>
      </w:r>
      <w:proofErr w:type="spellStart"/>
      <w:r w:rsidRPr="00C002F3">
        <w:t>obezbeđivanja</w:t>
      </w:r>
      <w:proofErr w:type="spellEnd"/>
      <w:r w:rsidRPr="00C002F3">
        <w:t xml:space="preserve"> </w:t>
      </w:r>
      <w:proofErr w:type="spellStart"/>
      <w:r w:rsidRPr="00C002F3">
        <w:t>uslova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91. </w:t>
      </w:r>
      <w:proofErr w:type="spellStart"/>
      <w:r w:rsidRPr="00C002F3">
        <w:t>stav</w:t>
      </w:r>
      <w:proofErr w:type="spellEnd"/>
      <w:r w:rsidRPr="00C002F3">
        <w:t xml:space="preserve"> 1.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92.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 xml:space="preserve"> </w:t>
      </w:r>
      <w:proofErr w:type="spellStart"/>
      <w:r w:rsidRPr="00C002F3">
        <w:t>čuva</w:t>
      </w:r>
      <w:proofErr w:type="spellEnd"/>
      <w:r w:rsidRPr="00C002F3">
        <w:t xml:space="preserve"> se u </w:t>
      </w:r>
      <w:proofErr w:type="spellStart"/>
      <w:r w:rsidRPr="00C002F3">
        <w:t>ministarstvu</w:t>
      </w:r>
      <w:proofErr w:type="spellEnd"/>
      <w:r w:rsidRPr="00C002F3">
        <w:t xml:space="preserve"> </w:t>
      </w:r>
      <w:proofErr w:type="spellStart"/>
      <w:r w:rsidRPr="00C002F3">
        <w:t>nadležnom</w:t>
      </w:r>
      <w:proofErr w:type="spellEnd"/>
      <w:r w:rsidRPr="00C002F3">
        <w:t xml:space="preserve"> za </w:t>
      </w:r>
      <w:proofErr w:type="spellStart"/>
      <w:r w:rsidRPr="00C002F3">
        <w:t>unutrašnje</w:t>
      </w:r>
      <w:proofErr w:type="spellEnd"/>
      <w:r w:rsidRPr="00C002F3">
        <w:t xml:space="preserve"> </w:t>
      </w:r>
      <w:proofErr w:type="spellStart"/>
      <w:r w:rsidRPr="00C002F3">
        <w:t>poslove</w:t>
      </w:r>
      <w:proofErr w:type="spellEnd"/>
      <w:r w:rsidRPr="00C002F3">
        <w:t>.</w:t>
      </w:r>
    </w:p>
    <w:p w14:paraId="7D41CAA7" w14:textId="77777777" w:rsidR="00C002F3" w:rsidRPr="00C002F3" w:rsidRDefault="00C002F3" w:rsidP="00C002F3">
      <w:pPr>
        <w:jc w:val="center"/>
      </w:pPr>
      <w:proofErr w:type="spellStart"/>
      <w:r w:rsidRPr="00C002F3">
        <w:t>Organi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6. </w:t>
      </w:r>
      <w:proofErr w:type="spellStart"/>
      <w:r w:rsidRPr="00C002F3">
        <w:t>st.</w:t>
      </w:r>
      <w:proofErr w:type="spellEnd"/>
      <w:r w:rsidRPr="00C002F3">
        <w:t xml:space="preserve"> 2. </w:t>
      </w:r>
      <w:proofErr w:type="spellStart"/>
      <w:r w:rsidRPr="00C002F3">
        <w:t>i</w:t>
      </w:r>
      <w:proofErr w:type="spellEnd"/>
      <w:r w:rsidRPr="00C002F3">
        <w:t xml:space="preserve"> 4.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 xml:space="preserve"> </w:t>
      </w:r>
      <w:proofErr w:type="spellStart"/>
      <w:r w:rsidRPr="00C002F3">
        <w:t>dužni</w:t>
      </w:r>
      <w:proofErr w:type="spellEnd"/>
      <w:r w:rsidRPr="00C002F3">
        <w:t xml:space="preserve"> </w:t>
      </w:r>
      <w:proofErr w:type="spellStart"/>
      <w:r w:rsidRPr="00C002F3">
        <w:t>su</w:t>
      </w:r>
      <w:proofErr w:type="spellEnd"/>
      <w:r w:rsidRPr="00C002F3">
        <w:t xml:space="preserve"> da do </w:t>
      </w:r>
      <w:proofErr w:type="spellStart"/>
      <w:r w:rsidRPr="00C002F3">
        <w:t>obezbeđivanja</w:t>
      </w:r>
      <w:proofErr w:type="spellEnd"/>
      <w:r w:rsidRPr="00C002F3">
        <w:t xml:space="preserve"> </w:t>
      </w:r>
      <w:proofErr w:type="spellStart"/>
      <w:r w:rsidRPr="00C002F3">
        <w:t>uslova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91. </w:t>
      </w:r>
      <w:proofErr w:type="spellStart"/>
      <w:r w:rsidRPr="00C002F3">
        <w:t>stav</w:t>
      </w:r>
      <w:proofErr w:type="spellEnd"/>
      <w:r w:rsidRPr="00C002F3">
        <w:t xml:space="preserve"> 1.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92.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 xml:space="preserve"> </w:t>
      </w:r>
      <w:proofErr w:type="spellStart"/>
      <w:r w:rsidRPr="00C002F3">
        <w:t>dostave</w:t>
      </w:r>
      <w:proofErr w:type="spellEnd"/>
      <w:r w:rsidRPr="00C002F3">
        <w:t xml:space="preserve"> </w:t>
      </w:r>
      <w:proofErr w:type="spellStart"/>
      <w:r w:rsidRPr="00C002F3">
        <w:t>na</w:t>
      </w:r>
      <w:proofErr w:type="spellEnd"/>
      <w:r w:rsidRPr="00C002F3">
        <w:t xml:space="preserve"> </w:t>
      </w:r>
      <w:proofErr w:type="spellStart"/>
      <w:r w:rsidRPr="00C002F3">
        <w:t>čuvanje</w:t>
      </w:r>
      <w:proofErr w:type="spellEnd"/>
      <w:r w:rsidRPr="00C002F3">
        <w:t xml:space="preserve"> </w:t>
      </w:r>
      <w:proofErr w:type="spellStart"/>
      <w:r w:rsidRPr="00C002F3">
        <w:t>ministarstvu</w:t>
      </w:r>
      <w:proofErr w:type="spellEnd"/>
      <w:r w:rsidRPr="00C002F3">
        <w:t xml:space="preserve"> </w:t>
      </w:r>
      <w:proofErr w:type="spellStart"/>
      <w:r w:rsidRPr="00C002F3">
        <w:t>nadležnom</w:t>
      </w:r>
      <w:proofErr w:type="spellEnd"/>
      <w:r w:rsidRPr="00C002F3">
        <w:t xml:space="preserve"> za </w:t>
      </w:r>
      <w:proofErr w:type="spellStart"/>
      <w:r w:rsidRPr="00C002F3">
        <w:t>unutrašnje</w:t>
      </w:r>
      <w:proofErr w:type="spellEnd"/>
      <w:r w:rsidRPr="00C002F3">
        <w:t xml:space="preserve"> </w:t>
      </w:r>
      <w:proofErr w:type="spellStart"/>
      <w:r w:rsidRPr="00C002F3">
        <w:t>poslove</w:t>
      </w:r>
      <w:proofErr w:type="spellEnd"/>
      <w:r w:rsidRPr="00C002F3">
        <w:t xml:space="preserve"> </w:t>
      </w:r>
      <w:proofErr w:type="spellStart"/>
      <w:r w:rsidRPr="00C002F3">
        <w:t>sadržaj</w:t>
      </w:r>
      <w:proofErr w:type="spellEnd"/>
      <w:r w:rsidRPr="00C002F3">
        <w:t xml:space="preserve"> </w:t>
      </w:r>
      <w:proofErr w:type="spellStart"/>
      <w:r w:rsidRPr="00C002F3">
        <w:t>drugog</w:t>
      </w:r>
      <w:proofErr w:type="spellEnd"/>
      <w:r w:rsidRPr="00C002F3">
        <w:t xml:space="preserve"> </w:t>
      </w:r>
      <w:proofErr w:type="spellStart"/>
      <w:r w:rsidRPr="00C002F3">
        <w:t>primerka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sravnjen</w:t>
      </w:r>
      <w:proofErr w:type="spellEnd"/>
      <w:r w:rsidRPr="00C002F3">
        <w:t xml:space="preserve"> </w:t>
      </w:r>
      <w:proofErr w:type="spellStart"/>
      <w:r w:rsidRPr="00C002F3">
        <w:t>sa</w:t>
      </w:r>
      <w:proofErr w:type="spellEnd"/>
      <w:r w:rsidRPr="00C002F3">
        <w:t xml:space="preserve"> </w:t>
      </w:r>
      <w:proofErr w:type="spellStart"/>
      <w:r w:rsidRPr="00C002F3">
        <w:t>izvornikom</w:t>
      </w:r>
      <w:proofErr w:type="spellEnd"/>
      <w:r w:rsidRPr="00C002F3">
        <w:t xml:space="preserve"> za </w:t>
      </w:r>
      <w:proofErr w:type="spellStart"/>
      <w:r w:rsidRPr="00C002F3">
        <w:t>prethodnu</w:t>
      </w:r>
      <w:proofErr w:type="spellEnd"/>
      <w:r w:rsidRPr="00C002F3">
        <w:t xml:space="preserve"> </w:t>
      </w:r>
      <w:proofErr w:type="spellStart"/>
      <w:r w:rsidRPr="00C002F3">
        <w:t>godinu</w:t>
      </w:r>
      <w:proofErr w:type="spellEnd"/>
      <w:r w:rsidRPr="00C002F3">
        <w:t xml:space="preserve"> </w:t>
      </w:r>
      <w:proofErr w:type="spellStart"/>
      <w:r w:rsidRPr="00C002F3">
        <w:t>najkasnije</w:t>
      </w:r>
      <w:proofErr w:type="spellEnd"/>
      <w:r w:rsidRPr="00C002F3">
        <w:t xml:space="preserve"> do 31. </w:t>
      </w:r>
      <w:proofErr w:type="spellStart"/>
      <w:r w:rsidRPr="00C002F3">
        <w:t>januara</w:t>
      </w:r>
      <w:proofErr w:type="spellEnd"/>
      <w:r w:rsidRPr="00C002F3">
        <w:t>.</w:t>
      </w:r>
    </w:p>
    <w:p w14:paraId="600858AF" w14:textId="77777777" w:rsidR="00C002F3" w:rsidRPr="00C002F3" w:rsidRDefault="00C002F3" w:rsidP="00C002F3">
      <w:pPr>
        <w:jc w:val="center"/>
        <w:rPr>
          <w:b/>
          <w:bCs/>
        </w:rPr>
      </w:pPr>
      <w:bookmarkStart w:id="124" w:name="clan_94"/>
      <w:bookmarkEnd w:id="124"/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94</w:t>
      </w:r>
    </w:p>
    <w:p w14:paraId="3B3F20B2" w14:textId="77777777" w:rsidR="00C002F3" w:rsidRPr="00C002F3" w:rsidRDefault="00C002F3" w:rsidP="00C002F3">
      <w:pPr>
        <w:jc w:val="center"/>
      </w:pPr>
      <w:proofErr w:type="spellStart"/>
      <w:r w:rsidRPr="00C002F3">
        <w:t>Danom</w:t>
      </w:r>
      <w:proofErr w:type="spellEnd"/>
      <w:r w:rsidRPr="00C002F3">
        <w:t xml:space="preserve"> </w:t>
      </w:r>
      <w:proofErr w:type="spellStart"/>
      <w:r w:rsidRPr="00C002F3">
        <w:t>početka</w:t>
      </w:r>
      <w:proofErr w:type="spellEnd"/>
      <w:r w:rsidRPr="00C002F3">
        <w:t xml:space="preserve"> </w:t>
      </w:r>
      <w:proofErr w:type="spellStart"/>
      <w:r w:rsidRPr="00C002F3">
        <w:t>primene</w:t>
      </w:r>
      <w:proofErr w:type="spellEnd"/>
      <w:r w:rsidRPr="00C002F3">
        <w:t xml:space="preserve">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 xml:space="preserve"> </w:t>
      </w:r>
      <w:proofErr w:type="spellStart"/>
      <w:r w:rsidRPr="00C002F3">
        <w:t>prestaju</w:t>
      </w:r>
      <w:proofErr w:type="spellEnd"/>
      <w:r w:rsidRPr="00C002F3">
        <w:t xml:space="preserve"> da </w:t>
      </w:r>
      <w:proofErr w:type="spellStart"/>
      <w:r w:rsidRPr="00C002F3">
        <w:t>važe</w:t>
      </w:r>
      <w:proofErr w:type="spellEnd"/>
      <w:r w:rsidRPr="00C002F3">
        <w:t xml:space="preserve"> Zakon o </w:t>
      </w:r>
      <w:proofErr w:type="spellStart"/>
      <w:r w:rsidRPr="00C002F3">
        <w:t>osnovnim</w:t>
      </w:r>
      <w:proofErr w:type="spellEnd"/>
      <w:r w:rsidRPr="00C002F3">
        <w:t xml:space="preserve"> </w:t>
      </w:r>
      <w:proofErr w:type="spellStart"/>
      <w:r w:rsidRPr="00C002F3">
        <w:t>podacima</w:t>
      </w:r>
      <w:proofErr w:type="spellEnd"/>
      <w:r w:rsidRPr="00C002F3">
        <w:t xml:space="preserve"> za </w:t>
      </w:r>
      <w:proofErr w:type="spellStart"/>
      <w:r w:rsidRPr="00C002F3">
        <w:t>matične</w:t>
      </w:r>
      <w:proofErr w:type="spellEnd"/>
      <w:r w:rsidRPr="00C002F3">
        <w:t xml:space="preserve"> </w:t>
      </w:r>
      <w:proofErr w:type="spellStart"/>
      <w:r w:rsidRPr="00C002F3">
        <w:t>knjige</w:t>
      </w:r>
      <w:proofErr w:type="spellEnd"/>
      <w:r w:rsidRPr="00C002F3">
        <w:t xml:space="preserve"> ("</w:t>
      </w:r>
      <w:proofErr w:type="spellStart"/>
      <w:r w:rsidRPr="00C002F3">
        <w:t>Službeni</w:t>
      </w:r>
      <w:proofErr w:type="spellEnd"/>
      <w:r w:rsidRPr="00C002F3">
        <w:t xml:space="preserve"> list SFRJ", </w:t>
      </w:r>
      <w:proofErr w:type="spellStart"/>
      <w:r w:rsidRPr="00C002F3">
        <w:t>broj</w:t>
      </w:r>
      <w:proofErr w:type="spellEnd"/>
      <w:r w:rsidRPr="00C002F3">
        <w:t xml:space="preserve"> 6/73) </w:t>
      </w:r>
      <w:proofErr w:type="spellStart"/>
      <w:r w:rsidRPr="00C002F3">
        <w:t>i</w:t>
      </w:r>
      <w:proofErr w:type="spellEnd"/>
      <w:r w:rsidRPr="00C002F3">
        <w:t xml:space="preserve"> Zakon o </w:t>
      </w:r>
      <w:proofErr w:type="spellStart"/>
      <w:r w:rsidRPr="00C002F3">
        <w:t>matičnim</w:t>
      </w:r>
      <w:proofErr w:type="spellEnd"/>
      <w:r w:rsidRPr="00C002F3">
        <w:t xml:space="preserve"> </w:t>
      </w:r>
      <w:proofErr w:type="spellStart"/>
      <w:r w:rsidRPr="00C002F3">
        <w:t>knjigama</w:t>
      </w:r>
      <w:proofErr w:type="spellEnd"/>
      <w:r w:rsidRPr="00C002F3">
        <w:t xml:space="preserve"> ("</w:t>
      </w:r>
      <w:proofErr w:type="spellStart"/>
      <w:r w:rsidRPr="00C002F3">
        <w:t>Službeni</w:t>
      </w:r>
      <w:proofErr w:type="spellEnd"/>
      <w:r w:rsidRPr="00C002F3">
        <w:t xml:space="preserve"> </w:t>
      </w:r>
      <w:proofErr w:type="spellStart"/>
      <w:r w:rsidRPr="00C002F3">
        <w:t>glasnik</w:t>
      </w:r>
      <w:proofErr w:type="spellEnd"/>
      <w:r w:rsidRPr="00C002F3">
        <w:t xml:space="preserve"> SRS", </w:t>
      </w:r>
      <w:proofErr w:type="spellStart"/>
      <w:r w:rsidRPr="00C002F3">
        <w:t>broj</w:t>
      </w:r>
      <w:proofErr w:type="spellEnd"/>
      <w:r w:rsidRPr="00C002F3">
        <w:t xml:space="preserve"> 15/90 </w:t>
      </w:r>
      <w:proofErr w:type="spellStart"/>
      <w:r w:rsidRPr="00C002F3">
        <w:t>i</w:t>
      </w:r>
      <w:proofErr w:type="spellEnd"/>
      <w:r w:rsidRPr="00C002F3">
        <w:t xml:space="preserve"> "</w:t>
      </w:r>
      <w:proofErr w:type="spellStart"/>
      <w:r w:rsidRPr="00C002F3">
        <w:t>Službeni</w:t>
      </w:r>
      <w:proofErr w:type="spellEnd"/>
      <w:r w:rsidRPr="00C002F3">
        <w:t xml:space="preserve"> </w:t>
      </w:r>
      <w:proofErr w:type="spellStart"/>
      <w:r w:rsidRPr="00C002F3">
        <w:t>glasnik</w:t>
      </w:r>
      <w:proofErr w:type="spellEnd"/>
      <w:r w:rsidRPr="00C002F3">
        <w:t xml:space="preserve"> RS", br. 57/03 </w:t>
      </w:r>
      <w:proofErr w:type="spellStart"/>
      <w:r w:rsidRPr="00C002F3">
        <w:t>i</w:t>
      </w:r>
      <w:proofErr w:type="spellEnd"/>
      <w:r w:rsidRPr="00C002F3">
        <w:t xml:space="preserve"> 101/05-dr. </w:t>
      </w:r>
      <w:proofErr w:type="spellStart"/>
      <w:r w:rsidRPr="00C002F3">
        <w:t>zakon</w:t>
      </w:r>
      <w:proofErr w:type="spellEnd"/>
      <w:r w:rsidRPr="00C002F3">
        <w:t>).</w:t>
      </w:r>
    </w:p>
    <w:p w14:paraId="7FD60E73" w14:textId="77777777" w:rsidR="00C002F3" w:rsidRPr="00C002F3" w:rsidRDefault="00C002F3" w:rsidP="00C002F3">
      <w:pPr>
        <w:jc w:val="center"/>
        <w:rPr>
          <w:b/>
          <w:bCs/>
        </w:rPr>
      </w:pPr>
      <w:bookmarkStart w:id="125" w:name="clan_95"/>
      <w:bookmarkEnd w:id="125"/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95</w:t>
      </w:r>
    </w:p>
    <w:p w14:paraId="51F53E0C" w14:textId="77777777" w:rsidR="00C002F3" w:rsidRPr="00C002F3" w:rsidRDefault="00C002F3" w:rsidP="00C002F3">
      <w:pPr>
        <w:jc w:val="center"/>
      </w:pPr>
      <w:proofErr w:type="spellStart"/>
      <w:r w:rsidRPr="00C002F3">
        <w:t>Postupak</w:t>
      </w:r>
      <w:proofErr w:type="spellEnd"/>
      <w:r w:rsidRPr="00C002F3">
        <w:t xml:space="preserve"> </w:t>
      </w:r>
      <w:proofErr w:type="spellStart"/>
      <w:r w:rsidRPr="00C002F3">
        <w:t>upisa</w:t>
      </w:r>
      <w:proofErr w:type="spellEnd"/>
      <w:r w:rsidRPr="00C002F3">
        <w:t xml:space="preserve"> </w:t>
      </w:r>
      <w:proofErr w:type="spellStart"/>
      <w:r w:rsidRPr="00C002F3">
        <w:t>činjenice</w:t>
      </w:r>
      <w:proofErr w:type="spellEnd"/>
      <w:r w:rsidRPr="00C002F3">
        <w:t xml:space="preserve"> </w:t>
      </w:r>
      <w:proofErr w:type="spellStart"/>
      <w:r w:rsidRPr="00C002F3">
        <w:t>rođenja</w:t>
      </w:r>
      <w:proofErr w:type="spellEnd"/>
      <w:r w:rsidRPr="00C002F3">
        <w:t xml:space="preserve">, </w:t>
      </w:r>
      <w:proofErr w:type="spellStart"/>
      <w:r w:rsidRPr="00C002F3">
        <w:t>zaključenja</w:t>
      </w:r>
      <w:proofErr w:type="spellEnd"/>
      <w:r w:rsidRPr="00C002F3">
        <w:t xml:space="preserve"> </w:t>
      </w:r>
      <w:proofErr w:type="spellStart"/>
      <w:r w:rsidRPr="00C002F3">
        <w:t>braka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smrti</w:t>
      </w:r>
      <w:proofErr w:type="spellEnd"/>
      <w:r w:rsidRPr="00C002F3">
        <w:t xml:space="preserve">, </w:t>
      </w:r>
      <w:proofErr w:type="spellStart"/>
      <w:r w:rsidRPr="00C002F3">
        <w:t>kao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postupak</w:t>
      </w:r>
      <w:proofErr w:type="spellEnd"/>
      <w:r w:rsidRPr="00C002F3">
        <w:t xml:space="preserve"> za </w:t>
      </w:r>
      <w:proofErr w:type="spellStart"/>
      <w:r w:rsidRPr="00C002F3">
        <w:t>naknadni</w:t>
      </w:r>
      <w:proofErr w:type="spellEnd"/>
      <w:r w:rsidRPr="00C002F3">
        <w:t xml:space="preserve"> </w:t>
      </w:r>
      <w:proofErr w:type="spellStart"/>
      <w:r w:rsidRPr="00C002F3">
        <w:t>upis</w:t>
      </w:r>
      <w:proofErr w:type="spellEnd"/>
      <w:r w:rsidRPr="00C002F3">
        <w:t xml:space="preserve"> </w:t>
      </w:r>
      <w:proofErr w:type="spellStart"/>
      <w:r w:rsidRPr="00C002F3">
        <w:t>činjenice</w:t>
      </w:r>
      <w:proofErr w:type="spellEnd"/>
      <w:r w:rsidRPr="00C002F3">
        <w:t xml:space="preserve"> </w:t>
      </w:r>
      <w:proofErr w:type="spellStart"/>
      <w:r w:rsidRPr="00C002F3">
        <w:t>rođenja</w:t>
      </w:r>
      <w:proofErr w:type="spellEnd"/>
      <w:r w:rsidRPr="00C002F3">
        <w:t xml:space="preserve">, </w:t>
      </w:r>
      <w:proofErr w:type="spellStart"/>
      <w:r w:rsidRPr="00C002F3">
        <w:t>odnosno</w:t>
      </w:r>
      <w:proofErr w:type="spellEnd"/>
      <w:r w:rsidRPr="00C002F3">
        <w:t xml:space="preserve"> </w:t>
      </w:r>
      <w:proofErr w:type="spellStart"/>
      <w:r w:rsidRPr="00C002F3">
        <w:t>smrti</w:t>
      </w:r>
      <w:proofErr w:type="spellEnd"/>
      <w:r w:rsidRPr="00C002F3">
        <w:t xml:space="preserve">; </w:t>
      </w:r>
      <w:proofErr w:type="spellStart"/>
      <w:r w:rsidRPr="00C002F3">
        <w:t>naknadni</w:t>
      </w:r>
      <w:proofErr w:type="spellEnd"/>
      <w:r w:rsidRPr="00C002F3">
        <w:t xml:space="preserve"> </w:t>
      </w:r>
      <w:proofErr w:type="spellStart"/>
      <w:r w:rsidRPr="00C002F3">
        <w:t>upis</w:t>
      </w:r>
      <w:proofErr w:type="spellEnd"/>
      <w:r w:rsidRPr="00C002F3">
        <w:t xml:space="preserve"> </w:t>
      </w:r>
      <w:proofErr w:type="spellStart"/>
      <w:r w:rsidRPr="00C002F3">
        <w:t>pojedinih</w:t>
      </w:r>
      <w:proofErr w:type="spellEnd"/>
      <w:r w:rsidRPr="00C002F3">
        <w:t xml:space="preserve"> </w:t>
      </w:r>
      <w:proofErr w:type="spellStart"/>
      <w:r w:rsidRPr="00C002F3">
        <w:t>podataka</w:t>
      </w:r>
      <w:proofErr w:type="spellEnd"/>
      <w:r w:rsidRPr="00C002F3">
        <w:t xml:space="preserve"> koji </w:t>
      </w:r>
      <w:proofErr w:type="spellStart"/>
      <w:r w:rsidRPr="00C002F3">
        <w:t>nisu</w:t>
      </w:r>
      <w:proofErr w:type="spellEnd"/>
      <w:r w:rsidRPr="00C002F3">
        <w:t xml:space="preserve"> </w:t>
      </w:r>
      <w:proofErr w:type="spellStart"/>
      <w:r w:rsidRPr="00C002F3">
        <w:t>mogli</w:t>
      </w:r>
      <w:proofErr w:type="spellEnd"/>
      <w:r w:rsidRPr="00C002F3">
        <w:t xml:space="preserve"> </w:t>
      </w:r>
      <w:proofErr w:type="spellStart"/>
      <w:r w:rsidRPr="00C002F3">
        <w:t>biti</w:t>
      </w:r>
      <w:proofErr w:type="spellEnd"/>
      <w:r w:rsidRPr="00C002F3">
        <w:t xml:space="preserve"> </w:t>
      </w:r>
      <w:proofErr w:type="spellStart"/>
      <w:r w:rsidRPr="00C002F3">
        <w:t>upisani</w:t>
      </w:r>
      <w:proofErr w:type="spellEnd"/>
      <w:r w:rsidRPr="00C002F3">
        <w:t xml:space="preserve"> u </w:t>
      </w:r>
      <w:proofErr w:type="spellStart"/>
      <w:r w:rsidRPr="00C002F3">
        <w:t>matičnu</w:t>
      </w:r>
      <w:proofErr w:type="spellEnd"/>
      <w:r w:rsidRPr="00C002F3">
        <w:t xml:space="preserve"> </w:t>
      </w:r>
      <w:proofErr w:type="spellStart"/>
      <w:r w:rsidRPr="00C002F3">
        <w:t>knjigu</w:t>
      </w:r>
      <w:proofErr w:type="spellEnd"/>
      <w:r w:rsidRPr="00C002F3">
        <w:t xml:space="preserve">; </w:t>
      </w:r>
      <w:proofErr w:type="spellStart"/>
      <w:r w:rsidRPr="00C002F3">
        <w:t>ispravku</w:t>
      </w:r>
      <w:proofErr w:type="spellEnd"/>
      <w:r w:rsidRPr="00C002F3">
        <w:t xml:space="preserve"> </w:t>
      </w:r>
      <w:proofErr w:type="spellStart"/>
      <w:r w:rsidRPr="00C002F3">
        <w:t>greške</w:t>
      </w:r>
      <w:proofErr w:type="spellEnd"/>
      <w:r w:rsidRPr="00C002F3">
        <w:t xml:space="preserve"> u </w:t>
      </w:r>
      <w:proofErr w:type="spellStart"/>
      <w:r w:rsidRPr="00C002F3">
        <w:t>matičnim</w:t>
      </w:r>
      <w:proofErr w:type="spellEnd"/>
      <w:r w:rsidRPr="00C002F3">
        <w:t xml:space="preserve"> </w:t>
      </w:r>
      <w:proofErr w:type="spellStart"/>
      <w:r w:rsidRPr="00C002F3">
        <w:t>knjigama</w:t>
      </w:r>
      <w:proofErr w:type="spellEnd"/>
      <w:r w:rsidRPr="00C002F3">
        <w:t xml:space="preserve">; </w:t>
      </w:r>
      <w:proofErr w:type="spellStart"/>
      <w:r w:rsidRPr="00C002F3">
        <w:t>uvid</w:t>
      </w:r>
      <w:proofErr w:type="spellEnd"/>
      <w:r w:rsidRPr="00C002F3">
        <w:t xml:space="preserve"> u </w:t>
      </w:r>
      <w:proofErr w:type="spellStart"/>
      <w:r w:rsidRPr="00C002F3">
        <w:t>matične</w:t>
      </w:r>
      <w:proofErr w:type="spellEnd"/>
      <w:r w:rsidRPr="00C002F3">
        <w:t xml:space="preserve"> </w:t>
      </w:r>
      <w:proofErr w:type="spellStart"/>
      <w:r w:rsidRPr="00C002F3">
        <w:t>knjige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spise</w:t>
      </w:r>
      <w:proofErr w:type="spellEnd"/>
      <w:r w:rsidRPr="00C002F3">
        <w:t xml:space="preserve"> </w:t>
      </w:r>
      <w:proofErr w:type="spellStart"/>
      <w:r w:rsidRPr="00C002F3">
        <w:t>na</w:t>
      </w:r>
      <w:proofErr w:type="spellEnd"/>
      <w:r w:rsidRPr="00C002F3">
        <w:t xml:space="preserve"> </w:t>
      </w:r>
      <w:proofErr w:type="spellStart"/>
      <w:r w:rsidRPr="00C002F3">
        <w:t>osnovu</w:t>
      </w:r>
      <w:proofErr w:type="spellEnd"/>
      <w:r w:rsidRPr="00C002F3">
        <w:t xml:space="preserve"> </w:t>
      </w:r>
      <w:proofErr w:type="spellStart"/>
      <w:r w:rsidRPr="00C002F3">
        <w:t>kojih</w:t>
      </w:r>
      <w:proofErr w:type="spellEnd"/>
      <w:r w:rsidRPr="00C002F3">
        <w:t xml:space="preserve"> se </w:t>
      </w:r>
      <w:proofErr w:type="spellStart"/>
      <w:r w:rsidRPr="00C002F3">
        <w:t>vrši</w:t>
      </w:r>
      <w:proofErr w:type="spellEnd"/>
      <w:r w:rsidRPr="00C002F3">
        <w:t xml:space="preserve"> </w:t>
      </w:r>
      <w:proofErr w:type="spellStart"/>
      <w:r w:rsidRPr="00C002F3">
        <w:t>upis</w:t>
      </w:r>
      <w:proofErr w:type="spellEnd"/>
      <w:r w:rsidRPr="00C002F3">
        <w:t xml:space="preserve"> u </w:t>
      </w:r>
      <w:proofErr w:type="spellStart"/>
      <w:r w:rsidRPr="00C002F3">
        <w:t>matične</w:t>
      </w:r>
      <w:proofErr w:type="spellEnd"/>
      <w:r w:rsidRPr="00C002F3">
        <w:t xml:space="preserve"> </w:t>
      </w:r>
      <w:proofErr w:type="spellStart"/>
      <w:r w:rsidRPr="00C002F3">
        <w:t>knjige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obnovu</w:t>
      </w:r>
      <w:proofErr w:type="spellEnd"/>
      <w:r w:rsidRPr="00C002F3">
        <w:t xml:space="preserve"> </w:t>
      </w:r>
      <w:proofErr w:type="spellStart"/>
      <w:r w:rsidRPr="00C002F3">
        <w:t>upisa</w:t>
      </w:r>
      <w:proofErr w:type="spellEnd"/>
      <w:r w:rsidRPr="00C002F3">
        <w:t xml:space="preserve"> </w:t>
      </w:r>
      <w:proofErr w:type="spellStart"/>
      <w:r w:rsidRPr="00C002F3">
        <w:t>činjenice</w:t>
      </w:r>
      <w:proofErr w:type="spellEnd"/>
      <w:r w:rsidRPr="00C002F3">
        <w:t xml:space="preserve"> </w:t>
      </w:r>
      <w:proofErr w:type="spellStart"/>
      <w:r w:rsidRPr="00C002F3">
        <w:t>rođenja</w:t>
      </w:r>
      <w:proofErr w:type="spellEnd"/>
      <w:r w:rsidRPr="00C002F3">
        <w:t xml:space="preserve">, </w:t>
      </w:r>
      <w:proofErr w:type="spellStart"/>
      <w:r w:rsidRPr="00C002F3">
        <w:t>zaključenja</w:t>
      </w:r>
      <w:proofErr w:type="spellEnd"/>
      <w:r w:rsidRPr="00C002F3">
        <w:t xml:space="preserve"> </w:t>
      </w:r>
      <w:proofErr w:type="spellStart"/>
      <w:r w:rsidRPr="00C002F3">
        <w:t>braka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smrti</w:t>
      </w:r>
      <w:proofErr w:type="spellEnd"/>
      <w:r w:rsidRPr="00C002F3">
        <w:t xml:space="preserve"> u </w:t>
      </w:r>
      <w:proofErr w:type="spellStart"/>
      <w:r w:rsidRPr="00C002F3">
        <w:t>matične</w:t>
      </w:r>
      <w:proofErr w:type="spellEnd"/>
      <w:r w:rsidRPr="00C002F3">
        <w:t xml:space="preserve"> </w:t>
      </w:r>
      <w:proofErr w:type="spellStart"/>
      <w:r w:rsidRPr="00C002F3">
        <w:t>knjige</w:t>
      </w:r>
      <w:proofErr w:type="spellEnd"/>
      <w:r w:rsidRPr="00C002F3">
        <w:t xml:space="preserve">, </w:t>
      </w:r>
      <w:proofErr w:type="spellStart"/>
      <w:r w:rsidRPr="00C002F3">
        <w:t>započet</w:t>
      </w:r>
      <w:proofErr w:type="spellEnd"/>
      <w:r w:rsidRPr="00C002F3">
        <w:t xml:space="preserve"> do dana </w:t>
      </w:r>
      <w:proofErr w:type="spellStart"/>
      <w:r w:rsidRPr="00C002F3">
        <w:t>početka</w:t>
      </w:r>
      <w:proofErr w:type="spellEnd"/>
      <w:r w:rsidRPr="00C002F3">
        <w:t xml:space="preserve"> </w:t>
      </w:r>
      <w:proofErr w:type="spellStart"/>
      <w:r w:rsidRPr="00C002F3">
        <w:t>primene</w:t>
      </w:r>
      <w:proofErr w:type="spellEnd"/>
      <w:r w:rsidRPr="00C002F3">
        <w:t xml:space="preserve">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 xml:space="preserve"> </w:t>
      </w:r>
      <w:proofErr w:type="spellStart"/>
      <w:r w:rsidRPr="00C002F3">
        <w:t>okončaće</w:t>
      </w:r>
      <w:proofErr w:type="spellEnd"/>
      <w:r w:rsidRPr="00C002F3">
        <w:t xml:space="preserve"> se po </w:t>
      </w:r>
      <w:proofErr w:type="spellStart"/>
      <w:r w:rsidRPr="00C002F3">
        <w:t>odredbama</w:t>
      </w:r>
      <w:proofErr w:type="spellEnd"/>
      <w:r w:rsidRPr="00C002F3">
        <w:t xml:space="preserve">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>.</w:t>
      </w:r>
    </w:p>
    <w:p w14:paraId="485A3E55" w14:textId="77777777" w:rsidR="00C002F3" w:rsidRPr="00C002F3" w:rsidRDefault="00C002F3" w:rsidP="00C002F3">
      <w:pPr>
        <w:jc w:val="center"/>
        <w:rPr>
          <w:b/>
          <w:bCs/>
        </w:rPr>
      </w:pPr>
      <w:bookmarkStart w:id="126" w:name="clan_96"/>
      <w:bookmarkEnd w:id="126"/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96</w:t>
      </w:r>
    </w:p>
    <w:p w14:paraId="491612E7" w14:textId="77777777" w:rsidR="00C002F3" w:rsidRPr="00C002F3" w:rsidRDefault="00C002F3" w:rsidP="00C002F3">
      <w:pPr>
        <w:jc w:val="center"/>
      </w:pPr>
      <w:proofErr w:type="spellStart"/>
      <w:r w:rsidRPr="00C002F3">
        <w:t>Podzakonski</w:t>
      </w:r>
      <w:proofErr w:type="spellEnd"/>
      <w:r w:rsidRPr="00C002F3">
        <w:t xml:space="preserve"> </w:t>
      </w:r>
      <w:proofErr w:type="spellStart"/>
      <w:r w:rsidRPr="00C002F3">
        <w:t>propisi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86.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 xml:space="preserve"> </w:t>
      </w:r>
      <w:proofErr w:type="spellStart"/>
      <w:r w:rsidRPr="00C002F3">
        <w:t>doneće</w:t>
      </w:r>
      <w:proofErr w:type="spellEnd"/>
      <w:r w:rsidRPr="00C002F3">
        <w:t xml:space="preserve"> se u </w:t>
      </w:r>
      <w:proofErr w:type="spellStart"/>
      <w:r w:rsidRPr="00C002F3">
        <w:t>roku</w:t>
      </w:r>
      <w:proofErr w:type="spellEnd"/>
      <w:r w:rsidRPr="00C002F3">
        <w:t xml:space="preserve"> od </w:t>
      </w:r>
      <w:proofErr w:type="spellStart"/>
      <w:r w:rsidRPr="00C002F3">
        <w:t>devet</w:t>
      </w:r>
      <w:proofErr w:type="spellEnd"/>
      <w:r w:rsidRPr="00C002F3">
        <w:t xml:space="preserve"> </w:t>
      </w:r>
      <w:proofErr w:type="spellStart"/>
      <w:r w:rsidRPr="00C002F3">
        <w:t>meseci</w:t>
      </w:r>
      <w:proofErr w:type="spellEnd"/>
      <w:r w:rsidRPr="00C002F3">
        <w:t xml:space="preserve"> od dana </w:t>
      </w:r>
      <w:proofErr w:type="spellStart"/>
      <w:r w:rsidRPr="00C002F3">
        <w:t>stupanja</w:t>
      </w:r>
      <w:proofErr w:type="spellEnd"/>
      <w:r w:rsidRPr="00C002F3">
        <w:t xml:space="preserve"> </w:t>
      </w:r>
      <w:proofErr w:type="spellStart"/>
      <w:r w:rsidRPr="00C002F3">
        <w:t>na</w:t>
      </w:r>
      <w:proofErr w:type="spellEnd"/>
      <w:r w:rsidRPr="00C002F3">
        <w:t xml:space="preserve"> </w:t>
      </w:r>
      <w:proofErr w:type="spellStart"/>
      <w:r w:rsidRPr="00C002F3">
        <w:t>snagu</w:t>
      </w:r>
      <w:proofErr w:type="spellEnd"/>
      <w:r w:rsidRPr="00C002F3">
        <w:t xml:space="preserve">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>.</w:t>
      </w:r>
    </w:p>
    <w:p w14:paraId="6EE00174" w14:textId="77777777" w:rsidR="00C002F3" w:rsidRPr="00C002F3" w:rsidRDefault="00C002F3" w:rsidP="00C002F3">
      <w:pPr>
        <w:jc w:val="center"/>
        <w:rPr>
          <w:b/>
          <w:bCs/>
        </w:rPr>
      </w:pPr>
      <w:bookmarkStart w:id="127" w:name="clan_97"/>
      <w:bookmarkEnd w:id="127"/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97</w:t>
      </w:r>
    </w:p>
    <w:p w14:paraId="22A4C1AB" w14:textId="77777777" w:rsidR="00C002F3" w:rsidRPr="00C002F3" w:rsidRDefault="00C002F3" w:rsidP="00C002F3">
      <w:pPr>
        <w:jc w:val="center"/>
      </w:pPr>
      <w:proofErr w:type="spellStart"/>
      <w:r w:rsidRPr="00C002F3">
        <w:t>Ovaj</w:t>
      </w:r>
      <w:proofErr w:type="spellEnd"/>
      <w:r w:rsidRPr="00C002F3">
        <w:t xml:space="preserve"> </w:t>
      </w:r>
      <w:proofErr w:type="spellStart"/>
      <w:r w:rsidRPr="00C002F3">
        <w:t>zakon</w:t>
      </w:r>
      <w:proofErr w:type="spellEnd"/>
      <w:r w:rsidRPr="00C002F3">
        <w:t xml:space="preserve"> stupa </w:t>
      </w:r>
      <w:proofErr w:type="spellStart"/>
      <w:r w:rsidRPr="00C002F3">
        <w:t>na</w:t>
      </w:r>
      <w:proofErr w:type="spellEnd"/>
      <w:r w:rsidRPr="00C002F3">
        <w:t xml:space="preserve"> </w:t>
      </w:r>
      <w:proofErr w:type="spellStart"/>
      <w:r w:rsidRPr="00C002F3">
        <w:t>snagu</w:t>
      </w:r>
      <w:proofErr w:type="spellEnd"/>
      <w:r w:rsidRPr="00C002F3">
        <w:t xml:space="preserve"> </w:t>
      </w:r>
      <w:proofErr w:type="spellStart"/>
      <w:r w:rsidRPr="00C002F3">
        <w:t>osmog</w:t>
      </w:r>
      <w:proofErr w:type="spellEnd"/>
      <w:r w:rsidRPr="00C002F3">
        <w:t xml:space="preserve"> dana od dana </w:t>
      </w:r>
      <w:proofErr w:type="spellStart"/>
      <w:r w:rsidRPr="00C002F3">
        <w:t>objavljivanja</w:t>
      </w:r>
      <w:proofErr w:type="spellEnd"/>
      <w:r w:rsidRPr="00C002F3">
        <w:t xml:space="preserve"> u "</w:t>
      </w:r>
      <w:proofErr w:type="spellStart"/>
      <w:r w:rsidRPr="00C002F3">
        <w:t>Službenom</w:t>
      </w:r>
      <w:proofErr w:type="spellEnd"/>
      <w:r w:rsidRPr="00C002F3">
        <w:t xml:space="preserve"> </w:t>
      </w:r>
      <w:proofErr w:type="spellStart"/>
      <w:r w:rsidRPr="00C002F3">
        <w:t>glasniku</w:t>
      </w:r>
      <w:proofErr w:type="spellEnd"/>
      <w:r w:rsidRPr="00C002F3">
        <w:t xml:space="preserve"> </w:t>
      </w:r>
      <w:proofErr w:type="spellStart"/>
      <w:r w:rsidRPr="00C002F3">
        <w:t>Republike</w:t>
      </w:r>
      <w:proofErr w:type="spellEnd"/>
      <w:r w:rsidRPr="00C002F3">
        <w:t xml:space="preserve"> </w:t>
      </w:r>
      <w:proofErr w:type="spellStart"/>
      <w:r w:rsidRPr="00C002F3">
        <w:t>Srbije</w:t>
      </w:r>
      <w:proofErr w:type="spellEnd"/>
      <w:r w:rsidRPr="00C002F3">
        <w:t xml:space="preserve">", a </w:t>
      </w:r>
      <w:proofErr w:type="spellStart"/>
      <w:r w:rsidRPr="00C002F3">
        <w:t>počeće</w:t>
      </w:r>
      <w:proofErr w:type="spellEnd"/>
      <w:r w:rsidRPr="00C002F3">
        <w:t xml:space="preserve"> da se </w:t>
      </w:r>
      <w:proofErr w:type="spellStart"/>
      <w:r w:rsidRPr="00C002F3">
        <w:t>primenjuje</w:t>
      </w:r>
      <w:proofErr w:type="spellEnd"/>
      <w:r w:rsidRPr="00C002F3">
        <w:t xml:space="preserve"> po </w:t>
      </w:r>
      <w:proofErr w:type="spellStart"/>
      <w:r w:rsidRPr="00C002F3">
        <w:t>isteku</w:t>
      </w:r>
      <w:proofErr w:type="spellEnd"/>
      <w:r w:rsidRPr="00C002F3">
        <w:t xml:space="preserve"> </w:t>
      </w:r>
      <w:proofErr w:type="spellStart"/>
      <w:r w:rsidRPr="00C002F3">
        <w:t>devet</w:t>
      </w:r>
      <w:proofErr w:type="spellEnd"/>
      <w:r w:rsidRPr="00C002F3">
        <w:t xml:space="preserve"> </w:t>
      </w:r>
      <w:proofErr w:type="spellStart"/>
      <w:r w:rsidRPr="00C002F3">
        <w:t>meseci</w:t>
      </w:r>
      <w:proofErr w:type="spellEnd"/>
      <w:r w:rsidRPr="00C002F3">
        <w:t xml:space="preserve"> od dana </w:t>
      </w:r>
      <w:proofErr w:type="spellStart"/>
      <w:r w:rsidRPr="00C002F3">
        <w:t>stupanja</w:t>
      </w:r>
      <w:proofErr w:type="spellEnd"/>
      <w:r w:rsidRPr="00C002F3">
        <w:t xml:space="preserve"> </w:t>
      </w:r>
      <w:proofErr w:type="spellStart"/>
      <w:r w:rsidRPr="00C002F3">
        <w:t>na</w:t>
      </w:r>
      <w:proofErr w:type="spellEnd"/>
      <w:r w:rsidRPr="00C002F3">
        <w:t xml:space="preserve"> </w:t>
      </w:r>
      <w:proofErr w:type="spellStart"/>
      <w:r w:rsidRPr="00C002F3">
        <w:t>snagu</w:t>
      </w:r>
      <w:proofErr w:type="spellEnd"/>
      <w:r w:rsidRPr="00C002F3">
        <w:t>.</w:t>
      </w:r>
    </w:p>
    <w:p w14:paraId="25A680C9" w14:textId="77777777" w:rsidR="00C002F3" w:rsidRPr="00C002F3" w:rsidRDefault="00C002F3" w:rsidP="00C002F3">
      <w:pPr>
        <w:jc w:val="center"/>
      </w:pPr>
      <w:r w:rsidRPr="00C002F3">
        <w:t> </w:t>
      </w:r>
    </w:p>
    <w:p w14:paraId="7FA75351" w14:textId="77777777" w:rsidR="00C002F3" w:rsidRPr="00C002F3" w:rsidRDefault="00C002F3" w:rsidP="00C002F3">
      <w:pPr>
        <w:jc w:val="center"/>
        <w:rPr>
          <w:b/>
          <w:bCs/>
          <w:i/>
          <w:iCs/>
        </w:rPr>
      </w:pPr>
      <w:proofErr w:type="spellStart"/>
      <w:r w:rsidRPr="00C002F3">
        <w:rPr>
          <w:b/>
          <w:bCs/>
          <w:i/>
          <w:iCs/>
        </w:rPr>
        <w:t>Samostalni</w:t>
      </w:r>
      <w:proofErr w:type="spellEnd"/>
      <w:r w:rsidRPr="00C002F3">
        <w:rPr>
          <w:b/>
          <w:bCs/>
          <w:i/>
          <w:iCs/>
        </w:rPr>
        <w:t xml:space="preserve"> </w:t>
      </w:r>
      <w:proofErr w:type="spellStart"/>
      <w:r w:rsidRPr="00C002F3">
        <w:rPr>
          <w:b/>
          <w:bCs/>
          <w:i/>
          <w:iCs/>
        </w:rPr>
        <w:t>član</w:t>
      </w:r>
      <w:proofErr w:type="spellEnd"/>
      <w:r w:rsidRPr="00C002F3">
        <w:rPr>
          <w:b/>
          <w:bCs/>
          <w:i/>
          <w:iCs/>
        </w:rPr>
        <w:t xml:space="preserve"> </w:t>
      </w:r>
      <w:proofErr w:type="spellStart"/>
      <w:r w:rsidRPr="00C002F3">
        <w:rPr>
          <w:b/>
          <w:bCs/>
          <w:i/>
          <w:iCs/>
        </w:rPr>
        <w:t>Zakona</w:t>
      </w:r>
      <w:proofErr w:type="spellEnd"/>
      <w:r w:rsidRPr="00C002F3">
        <w:rPr>
          <w:b/>
          <w:bCs/>
          <w:i/>
          <w:iCs/>
        </w:rPr>
        <w:t xml:space="preserve"> o </w:t>
      </w:r>
      <w:proofErr w:type="spellStart"/>
      <w:r w:rsidRPr="00C002F3">
        <w:rPr>
          <w:b/>
          <w:bCs/>
          <w:i/>
          <w:iCs/>
        </w:rPr>
        <w:t>izmenama</w:t>
      </w:r>
      <w:proofErr w:type="spellEnd"/>
      <w:r w:rsidRPr="00C002F3">
        <w:rPr>
          <w:b/>
          <w:bCs/>
          <w:i/>
          <w:iCs/>
        </w:rPr>
        <w:br/>
      </w:r>
      <w:proofErr w:type="spellStart"/>
      <w:r w:rsidRPr="00C002F3">
        <w:rPr>
          <w:b/>
          <w:bCs/>
          <w:i/>
          <w:iCs/>
        </w:rPr>
        <w:t>Zakona</w:t>
      </w:r>
      <w:proofErr w:type="spellEnd"/>
      <w:r w:rsidRPr="00C002F3">
        <w:rPr>
          <w:b/>
          <w:bCs/>
          <w:i/>
          <w:iCs/>
        </w:rPr>
        <w:t xml:space="preserve"> o </w:t>
      </w:r>
      <w:proofErr w:type="spellStart"/>
      <w:r w:rsidRPr="00C002F3">
        <w:rPr>
          <w:b/>
          <w:bCs/>
          <w:i/>
          <w:iCs/>
        </w:rPr>
        <w:t>matičnim</w:t>
      </w:r>
      <w:proofErr w:type="spellEnd"/>
      <w:r w:rsidRPr="00C002F3">
        <w:rPr>
          <w:b/>
          <w:bCs/>
          <w:i/>
          <w:iCs/>
        </w:rPr>
        <w:t xml:space="preserve"> </w:t>
      </w:r>
      <w:proofErr w:type="spellStart"/>
      <w:r w:rsidRPr="00C002F3">
        <w:rPr>
          <w:b/>
          <w:bCs/>
          <w:i/>
          <w:iCs/>
        </w:rPr>
        <w:t>knjigama</w:t>
      </w:r>
      <w:proofErr w:type="spellEnd"/>
    </w:p>
    <w:p w14:paraId="51344263" w14:textId="77777777" w:rsidR="00C002F3" w:rsidRPr="00C002F3" w:rsidRDefault="00C002F3" w:rsidP="00C002F3">
      <w:pPr>
        <w:jc w:val="center"/>
        <w:rPr>
          <w:i/>
          <w:iCs/>
        </w:rPr>
      </w:pPr>
      <w:r w:rsidRPr="00C002F3">
        <w:rPr>
          <w:i/>
          <w:iCs/>
        </w:rPr>
        <w:t xml:space="preserve">("Sl. </w:t>
      </w:r>
      <w:proofErr w:type="spellStart"/>
      <w:r w:rsidRPr="00C002F3">
        <w:rPr>
          <w:i/>
          <w:iCs/>
        </w:rPr>
        <w:t>glasnik</w:t>
      </w:r>
      <w:proofErr w:type="spellEnd"/>
      <w:r w:rsidRPr="00C002F3">
        <w:rPr>
          <w:i/>
          <w:iCs/>
        </w:rPr>
        <w:t xml:space="preserve"> RS", br. 145/2014)</w:t>
      </w:r>
    </w:p>
    <w:p w14:paraId="5CE3A276" w14:textId="77777777" w:rsidR="00C002F3" w:rsidRPr="00C002F3" w:rsidRDefault="00C002F3" w:rsidP="00C002F3">
      <w:pPr>
        <w:jc w:val="center"/>
        <w:rPr>
          <w:b/>
          <w:bCs/>
        </w:rPr>
      </w:pPr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3</w:t>
      </w:r>
    </w:p>
    <w:p w14:paraId="23DC622F" w14:textId="77777777" w:rsidR="00C002F3" w:rsidRPr="00C002F3" w:rsidRDefault="00C002F3" w:rsidP="00C002F3">
      <w:pPr>
        <w:jc w:val="center"/>
      </w:pPr>
      <w:proofErr w:type="spellStart"/>
      <w:r w:rsidRPr="00C002F3">
        <w:t>Ovaj</w:t>
      </w:r>
      <w:proofErr w:type="spellEnd"/>
      <w:r w:rsidRPr="00C002F3">
        <w:t xml:space="preserve"> </w:t>
      </w:r>
      <w:proofErr w:type="spellStart"/>
      <w:r w:rsidRPr="00C002F3">
        <w:t>zakon</w:t>
      </w:r>
      <w:proofErr w:type="spellEnd"/>
      <w:r w:rsidRPr="00C002F3">
        <w:t xml:space="preserve"> stupa </w:t>
      </w:r>
      <w:proofErr w:type="spellStart"/>
      <w:r w:rsidRPr="00C002F3">
        <w:t>na</w:t>
      </w:r>
      <w:proofErr w:type="spellEnd"/>
      <w:r w:rsidRPr="00C002F3">
        <w:t xml:space="preserve"> </w:t>
      </w:r>
      <w:proofErr w:type="spellStart"/>
      <w:r w:rsidRPr="00C002F3">
        <w:t>snagu</w:t>
      </w:r>
      <w:proofErr w:type="spellEnd"/>
      <w:r w:rsidRPr="00C002F3">
        <w:t xml:space="preserve"> </w:t>
      </w:r>
      <w:proofErr w:type="spellStart"/>
      <w:r w:rsidRPr="00C002F3">
        <w:t>danom</w:t>
      </w:r>
      <w:proofErr w:type="spellEnd"/>
      <w:r w:rsidRPr="00C002F3">
        <w:t xml:space="preserve"> </w:t>
      </w:r>
      <w:proofErr w:type="spellStart"/>
      <w:r w:rsidRPr="00C002F3">
        <w:t>objavljivanja</w:t>
      </w:r>
      <w:proofErr w:type="spellEnd"/>
      <w:r w:rsidRPr="00C002F3">
        <w:t xml:space="preserve"> u "</w:t>
      </w:r>
      <w:proofErr w:type="spellStart"/>
      <w:r w:rsidRPr="00C002F3">
        <w:t>Službenom</w:t>
      </w:r>
      <w:proofErr w:type="spellEnd"/>
      <w:r w:rsidRPr="00C002F3">
        <w:t xml:space="preserve"> </w:t>
      </w:r>
      <w:proofErr w:type="spellStart"/>
      <w:r w:rsidRPr="00C002F3">
        <w:t>glasniku</w:t>
      </w:r>
      <w:proofErr w:type="spellEnd"/>
      <w:r w:rsidRPr="00C002F3">
        <w:t xml:space="preserve"> </w:t>
      </w:r>
      <w:proofErr w:type="spellStart"/>
      <w:r w:rsidRPr="00C002F3">
        <w:t>Republike</w:t>
      </w:r>
      <w:proofErr w:type="spellEnd"/>
      <w:r w:rsidRPr="00C002F3">
        <w:t xml:space="preserve"> </w:t>
      </w:r>
      <w:proofErr w:type="spellStart"/>
      <w:r w:rsidRPr="00C002F3">
        <w:t>Srbije</w:t>
      </w:r>
      <w:proofErr w:type="spellEnd"/>
      <w:r w:rsidRPr="00C002F3">
        <w:t>".</w:t>
      </w:r>
    </w:p>
    <w:p w14:paraId="58AF6C54" w14:textId="77777777" w:rsidR="00C002F3" w:rsidRPr="00C002F3" w:rsidRDefault="00C002F3" w:rsidP="00C002F3">
      <w:pPr>
        <w:jc w:val="center"/>
      </w:pPr>
      <w:r w:rsidRPr="00C002F3">
        <w:t> </w:t>
      </w:r>
    </w:p>
    <w:p w14:paraId="5CDBC8C0" w14:textId="77777777" w:rsidR="00C002F3" w:rsidRPr="00C002F3" w:rsidRDefault="00C002F3" w:rsidP="00C002F3">
      <w:pPr>
        <w:jc w:val="center"/>
        <w:rPr>
          <w:b/>
          <w:bCs/>
          <w:i/>
          <w:iCs/>
        </w:rPr>
      </w:pPr>
      <w:proofErr w:type="spellStart"/>
      <w:r w:rsidRPr="00C002F3">
        <w:rPr>
          <w:b/>
          <w:bCs/>
          <w:i/>
          <w:iCs/>
        </w:rPr>
        <w:lastRenderedPageBreak/>
        <w:t>Samostalni</w:t>
      </w:r>
      <w:proofErr w:type="spellEnd"/>
      <w:r w:rsidRPr="00C002F3">
        <w:rPr>
          <w:b/>
          <w:bCs/>
          <w:i/>
          <w:iCs/>
        </w:rPr>
        <w:t xml:space="preserve"> </w:t>
      </w:r>
      <w:proofErr w:type="spellStart"/>
      <w:r w:rsidRPr="00C002F3">
        <w:rPr>
          <w:b/>
          <w:bCs/>
          <w:i/>
          <w:iCs/>
        </w:rPr>
        <w:t>članovi</w:t>
      </w:r>
      <w:proofErr w:type="spellEnd"/>
      <w:r w:rsidRPr="00C002F3">
        <w:rPr>
          <w:b/>
          <w:bCs/>
          <w:i/>
          <w:iCs/>
        </w:rPr>
        <w:t xml:space="preserve"> </w:t>
      </w:r>
      <w:proofErr w:type="spellStart"/>
      <w:r w:rsidRPr="00C002F3">
        <w:rPr>
          <w:b/>
          <w:bCs/>
          <w:i/>
          <w:iCs/>
        </w:rPr>
        <w:t>Zakona</w:t>
      </w:r>
      <w:proofErr w:type="spellEnd"/>
      <w:r w:rsidRPr="00C002F3">
        <w:rPr>
          <w:b/>
          <w:bCs/>
          <w:i/>
          <w:iCs/>
        </w:rPr>
        <w:t xml:space="preserve"> o </w:t>
      </w:r>
      <w:proofErr w:type="spellStart"/>
      <w:r w:rsidRPr="00C002F3">
        <w:rPr>
          <w:b/>
          <w:bCs/>
          <w:i/>
          <w:iCs/>
        </w:rPr>
        <w:t>izmenama</w:t>
      </w:r>
      <w:proofErr w:type="spellEnd"/>
      <w:r w:rsidRPr="00C002F3">
        <w:rPr>
          <w:b/>
          <w:bCs/>
          <w:i/>
          <w:iCs/>
        </w:rPr>
        <w:t xml:space="preserve"> </w:t>
      </w:r>
      <w:proofErr w:type="spellStart"/>
      <w:r w:rsidRPr="00C002F3">
        <w:rPr>
          <w:b/>
          <w:bCs/>
          <w:i/>
          <w:iCs/>
        </w:rPr>
        <w:t>i</w:t>
      </w:r>
      <w:proofErr w:type="spellEnd"/>
      <w:r w:rsidRPr="00C002F3">
        <w:rPr>
          <w:b/>
          <w:bCs/>
          <w:i/>
          <w:iCs/>
        </w:rPr>
        <w:t xml:space="preserve"> </w:t>
      </w:r>
      <w:proofErr w:type="spellStart"/>
      <w:r w:rsidRPr="00C002F3">
        <w:rPr>
          <w:b/>
          <w:bCs/>
          <w:i/>
          <w:iCs/>
        </w:rPr>
        <w:t>dopunama</w:t>
      </w:r>
      <w:proofErr w:type="spellEnd"/>
      <w:r w:rsidRPr="00C002F3">
        <w:rPr>
          <w:b/>
          <w:bCs/>
          <w:i/>
          <w:iCs/>
        </w:rPr>
        <w:br/>
      </w:r>
      <w:proofErr w:type="spellStart"/>
      <w:r w:rsidRPr="00C002F3">
        <w:rPr>
          <w:b/>
          <w:bCs/>
          <w:i/>
          <w:iCs/>
        </w:rPr>
        <w:t>Zakona</w:t>
      </w:r>
      <w:proofErr w:type="spellEnd"/>
      <w:r w:rsidRPr="00C002F3">
        <w:rPr>
          <w:b/>
          <w:bCs/>
          <w:i/>
          <w:iCs/>
        </w:rPr>
        <w:t xml:space="preserve"> o </w:t>
      </w:r>
      <w:proofErr w:type="spellStart"/>
      <w:r w:rsidRPr="00C002F3">
        <w:rPr>
          <w:b/>
          <w:bCs/>
          <w:i/>
          <w:iCs/>
        </w:rPr>
        <w:t>matičnim</w:t>
      </w:r>
      <w:proofErr w:type="spellEnd"/>
      <w:r w:rsidRPr="00C002F3">
        <w:rPr>
          <w:b/>
          <w:bCs/>
          <w:i/>
          <w:iCs/>
        </w:rPr>
        <w:t xml:space="preserve"> </w:t>
      </w:r>
      <w:proofErr w:type="spellStart"/>
      <w:r w:rsidRPr="00C002F3">
        <w:rPr>
          <w:b/>
          <w:bCs/>
          <w:i/>
          <w:iCs/>
        </w:rPr>
        <w:t>knjigama</w:t>
      </w:r>
      <w:proofErr w:type="spellEnd"/>
    </w:p>
    <w:p w14:paraId="76B15FB7" w14:textId="77777777" w:rsidR="00C002F3" w:rsidRPr="00C002F3" w:rsidRDefault="00C002F3" w:rsidP="00C002F3">
      <w:pPr>
        <w:jc w:val="center"/>
        <w:rPr>
          <w:i/>
          <w:iCs/>
        </w:rPr>
      </w:pPr>
      <w:r w:rsidRPr="00C002F3">
        <w:rPr>
          <w:i/>
          <w:iCs/>
        </w:rPr>
        <w:t xml:space="preserve">("Sl. </w:t>
      </w:r>
      <w:proofErr w:type="spellStart"/>
      <w:r w:rsidRPr="00C002F3">
        <w:rPr>
          <w:i/>
          <w:iCs/>
        </w:rPr>
        <w:t>glasnik</w:t>
      </w:r>
      <w:proofErr w:type="spellEnd"/>
      <w:r w:rsidRPr="00C002F3">
        <w:rPr>
          <w:i/>
          <w:iCs/>
        </w:rPr>
        <w:t xml:space="preserve"> RS", br. 47/2018)</w:t>
      </w:r>
    </w:p>
    <w:p w14:paraId="0DB1D3E3" w14:textId="77777777" w:rsidR="00C002F3" w:rsidRPr="00C002F3" w:rsidRDefault="00C002F3" w:rsidP="00C002F3">
      <w:pPr>
        <w:jc w:val="center"/>
      </w:pPr>
      <w:r w:rsidRPr="00C002F3">
        <w:t>PRELAZNE I ZAVRŠNE ODREDBE</w:t>
      </w:r>
    </w:p>
    <w:p w14:paraId="7A1A6E39" w14:textId="77777777" w:rsidR="00C002F3" w:rsidRPr="00C002F3" w:rsidRDefault="00C002F3" w:rsidP="00C002F3">
      <w:pPr>
        <w:jc w:val="center"/>
        <w:rPr>
          <w:b/>
          <w:bCs/>
        </w:rPr>
      </w:pPr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40</w:t>
      </w:r>
    </w:p>
    <w:p w14:paraId="63037AD7" w14:textId="77777777" w:rsidR="00C002F3" w:rsidRPr="00C002F3" w:rsidRDefault="00C002F3" w:rsidP="00C002F3">
      <w:pPr>
        <w:jc w:val="center"/>
      </w:pPr>
      <w:proofErr w:type="spellStart"/>
      <w:r w:rsidRPr="00C002F3">
        <w:t>Registar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16.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 xml:space="preserve"> (</w:t>
      </w:r>
      <w:proofErr w:type="spellStart"/>
      <w:r w:rsidRPr="00C002F3">
        <w:t>izmenjen</w:t>
      </w:r>
      <w:proofErr w:type="spellEnd"/>
      <w:r w:rsidRPr="00C002F3">
        <w:t xml:space="preserve"> </w:t>
      </w:r>
      <w:proofErr w:type="spellStart"/>
      <w:r w:rsidRPr="00C002F3">
        <w:t>član</w:t>
      </w:r>
      <w:proofErr w:type="spellEnd"/>
      <w:r w:rsidRPr="00C002F3">
        <w:t xml:space="preserve"> 33) </w:t>
      </w:r>
      <w:proofErr w:type="spellStart"/>
      <w:r w:rsidRPr="00C002F3">
        <w:t>preuzima</w:t>
      </w:r>
      <w:proofErr w:type="spellEnd"/>
      <w:r w:rsidRPr="00C002F3">
        <w:t xml:space="preserve"> </w:t>
      </w:r>
      <w:proofErr w:type="spellStart"/>
      <w:r w:rsidRPr="00C002F3">
        <w:t>podatke</w:t>
      </w:r>
      <w:proofErr w:type="spellEnd"/>
      <w:r w:rsidRPr="00C002F3">
        <w:t xml:space="preserve"> o </w:t>
      </w:r>
      <w:proofErr w:type="spellStart"/>
      <w:r w:rsidRPr="00C002F3">
        <w:t>ličnim</w:t>
      </w:r>
      <w:proofErr w:type="spellEnd"/>
      <w:r w:rsidRPr="00C002F3">
        <w:t xml:space="preserve"> </w:t>
      </w:r>
      <w:proofErr w:type="spellStart"/>
      <w:r w:rsidRPr="00C002F3">
        <w:t>stanjima</w:t>
      </w:r>
      <w:proofErr w:type="spellEnd"/>
      <w:r w:rsidRPr="00C002F3">
        <w:t xml:space="preserve"> </w:t>
      </w:r>
      <w:proofErr w:type="spellStart"/>
      <w:r w:rsidRPr="00C002F3">
        <w:t>građana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čl</w:t>
      </w:r>
      <w:proofErr w:type="spellEnd"/>
      <w:r w:rsidRPr="00C002F3">
        <w:t xml:space="preserve">. 45, 55. </w:t>
      </w:r>
      <w:proofErr w:type="spellStart"/>
      <w:r w:rsidRPr="00C002F3">
        <w:t>i</w:t>
      </w:r>
      <w:proofErr w:type="spellEnd"/>
      <w:r w:rsidRPr="00C002F3">
        <w:t xml:space="preserve"> 59. </w:t>
      </w:r>
      <w:proofErr w:type="spellStart"/>
      <w:r w:rsidRPr="00C002F3">
        <w:t>Zakona</w:t>
      </w:r>
      <w:proofErr w:type="spellEnd"/>
      <w:r w:rsidRPr="00C002F3">
        <w:t xml:space="preserve"> o </w:t>
      </w:r>
      <w:proofErr w:type="spellStart"/>
      <w:r w:rsidRPr="00C002F3">
        <w:t>matičnim</w:t>
      </w:r>
      <w:proofErr w:type="spellEnd"/>
      <w:r w:rsidRPr="00C002F3">
        <w:t xml:space="preserve"> </w:t>
      </w:r>
      <w:proofErr w:type="spellStart"/>
      <w:r w:rsidRPr="00C002F3">
        <w:t>knjigama</w:t>
      </w:r>
      <w:proofErr w:type="spellEnd"/>
      <w:r w:rsidRPr="00C002F3">
        <w:t xml:space="preserve"> ("</w:t>
      </w:r>
      <w:proofErr w:type="spellStart"/>
      <w:r w:rsidRPr="00C002F3">
        <w:t>Službeni</w:t>
      </w:r>
      <w:proofErr w:type="spellEnd"/>
      <w:r w:rsidRPr="00C002F3">
        <w:t xml:space="preserve"> </w:t>
      </w:r>
      <w:proofErr w:type="spellStart"/>
      <w:r w:rsidRPr="00C002F3">
        <w:t>glasnik</w:t>
      </w:r>
      <w:proofErr w:type="spellEnd"/>
      <w:r w:rsidRPr="00C002F3">
        <w:t xml:space="preserve"> RS", br. 20/09 </w:t>
      </w:r>
      <w:proofErr w:type="spellStart"/>
      <w:r w:rsidRPr="00C002F3">
        <w:t>i</w:t>
      </w:r>
      <w:proofErr w:type="spellEnd"/>
      <w:r w:rsidRPr="00C002F3">
        <w:t xml:space="preserve"> 145/14) koji se </w:t>
      </w:r>
      <w:proofErr w:type="spellStart"/>
      <w:r w:rsidRPr="00C002F3">
        <w:t>vode</w:t>
      </w:r>
      <w:proofErr w:type="spellEnd"/>
      <w:r w:rsidRPr="00C002F3">
        <w:t xml:space="preserve"> u </w:t>
      </w:r>
      <w:proofErr w:type="spellStart"/>
      <w:r w:rsidRPr="00C002F3">
        <w:t>Centralnom</w:t>
      </w:r>
      <w:proofErr w:type="spellEnd"/>
      <w:r w:rsidRPr="00C002F3">
        <w:t xml:space="preserve"> </w:t>
      </w:r>
      <w:proofErr w:type="spellStart"/>
      <w:r w:rsidRPr="00C002F3">
        <w:t>sistemu</w:t>
      </w:r>
      <w:proofErr w:type="spellEnd"/>
      <w:r w:rsidRPr="00C002F3">
        <w:t xml:space="preserve"> za </w:t>
      </w:r>
      <w:proofErr w:type="spellStart"/>
      <w:r w:rsidRPr="00C002F3">
        <w:t>elektronsku</w:t>
      </w:r>
      <w:proofErr w:type="spellEnd"/>
      <w:r w:rsidRPr="00C002F3">
        <w:t xml:space="preserve"> </w:t>
      </w:r>
      <w:proofErr w:type="spellStart"/>
      <w:r w:rsidRPr="00C002F3">
        <w:t>obradu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skladištenje</w:t>
      </w:r>
      <w:proofErr w:type="spellEnd"/>
      <w:r w:rsidRPr="00C002F3">
        <w:t xml:space="preserve"> </w:t>
      </w:r>
      <w:proofErr w:type="spellStart"/>
      <w:r w:rsidRPr="00C002F3">
        <w:t>podataka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čuvanje</w:t>
      </w:r>
      <w:proofErr w:type="spellEnd"/>
      <w:r w:rsidRPr="00C002F3">
        <w:t xml:space="preserve"> </w:t>
      </w:r>
      <w:proofErr w:type="spellStart"/>
      <w:r w:rsidRPr="00C002F3">
        <w:t>drugog</w:t>
      </w:r>
      <w:proofErr w:type="spellEnd"/>
      <w:r w:rsidRPr="00C002F3">
        <w:t xml:space="preserve"> </w:t>
      </w:r>
      <w:proofErr w:type="spellStart"/>
      <w:r w:rsidRPr="00C002F3">
        <w:t>primerka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čl</w:t>
      </w:r>
      <w:proofErr w:type="spellEnd"/>
      <w:r w:rsidRPr="00C002F3">
        <w:t xml:space="preserve">. 33, 35. </w:t>
      </w:r>
      <w:proofErr w:type="spellStart"/>
      <w:r w:rsidRPr="00C002F3">
        <w:t>i</w:t>
      </w:r>
      <w:proofErr w:type="spellEnd"/>
      <w:r w:rsidRPr="00C002F3">
        <w:t xml:space="preserve"> 92. tog </w:t>
      </w:r>
      <w:proofErr w:type="spellStart"/>
      <w:r w:rsidRPr="00C002F3">
        <w:t>zakona</w:t>
      </w:r>
      <w:proofErr w:type="spellEnd"/>
      <w:r w:rsidRPr="00C002F3">
        <w:t>.</w:t>
      </w:r>
    </w:p>
    <w:p w14:paraId="178C66F2" w14:textId="77777777" w:rsidR="00C002F3" w:rsidRPr="00C002F3" w:rsidRDefault="00C002F3" w:rsidP="00C002F3">
      <w:pPr>
        <w:jc w:val="center"/>
      </w:pPr>
      <w:proofErr w:type="spellStart"/>
      <w:r w:rsidRPr="00C002F3">
        <w:t>Početkom</w:t>
      </w:r>
      <w:proofErr w:type="spellEnd"/>
      <w:r w:rsidRPr="00C002F3">
        <w:t xml:space="preserve"> </w:t>
      </w:r>
      <w:proofErr w:type="spellStart"/>
      <w:r w:rsidRPr="00C002F3">
        <w:t>primene</w:t>
      </w:r>
      <w:proofErr w:type="spellEnd"/>
      <w:r w:rsidRPr="00C002F3">
        <w:t xml:space="preserve">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 xml:space="preserve"> </w:t>
      </w:r>
      <w:proofErr w:type="spellStart"/>
      <w:r w:rsidRPr="00C002F3">
        <w:t>drugi</w:t>
      </w:r>
      <w:proofErr w:type="spellEnd"/>
      <w:r w:rsidRPr="00C002F3">
        <w:t xml:space="preserve"> </w:t>
      </w:r>
      <w:proofErr w:type="spellStart"/>
      <w:r w:rsidRPr="00C002F3">
        <w:t>primerak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prestaje</w:t>
      </w:r>
      <w:proofErr w:type="spellEnd"/>
      <w:r w:rsidRPr="00C002F3">
        <w:t xml:space="preserve"> da se </w:t>
      </w:r>
      <w:proofErr w:type="spellStart"/>
      <w:r w:rsidRPr="00C002F3">
        <w:t>vodi</w:t>
      </w:r>
      <w:proofErr w:type="spellEnd"/>
      <w:r w:rsidRPr="00C002F3">
        <w:t xml:space="preserve"> u </w:t>
      </w:r>
      <w:proofErr w:type="spellStart"/>
      <w:r w:rsidRPr="00C002F3">
        <w:t>Centralnom</w:t>
      </w:r>
      <w:proofErr w:type="spellEnd"/>
      <w:r w:rsidRPr="00C002F3">
        <w:t xml:space="preserve"> </w:t>
      </w:r>
      <w:proofErr w:type="spellStart"/>
      <w:r w:rsidRPr="00C002F3">
        <w:t>sistemu</w:t>
      </w:r>
      <w:proofErr w:type="spellEnd"/>
      <w:r w:rsidRPr="00C002F3">
        <w:t xml:space="preserve"> za </w:t>
      </w:r>
      <w:proofErr w:type="spellStart"/>
      <w:r w:rsidRPr="00C002F3">
        <w:t>elektronsku</w:t>
      </w:r>
      <w:proofErr w:type="spellEnd"/>
      <w:r w:rsidRPr="00C002F3">
        <w:t xml:space="preserve"> </w:t>
      </w:r>
      <w:proofErr w:type="spellStart"/>
      <w:r w:rsidRPr="00C002F3">
        <w:t>obradu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skladištenje</w:t>
      </w:r>
      <w:proofErr w:type="spellEnd"/>
      <w:r w:rsidRPr="00C002F3">
        <w:t xml:space="preserve"> </w:t>
      </w:r>
      <w:proofErr w:type="spellStart"/>
      <w:r w:rsidRPr="00C002F3">
        <w:t>podataka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čuvanje</w:t>
      </w:r>
      <w:proofErr w:type="spellEnd"/>
      <w:r w:rsidRPr="00C002F3">
        <w:t xml:space="preserve"> </w:t>
      </w:r>
      <w:proofErr w:type="spellStart"/>
      <w:r w:rsidRPr="00C002F3">
        <w:t>drugog</w:t>
      </w:r>
      <w:proofErr w:type="spellEnd"/>
      <w:r w:rsidRPr="00C002F3">
        <w:t xml:space="preserve"> </w:t>
      </w:r>
      <w:proofErr w:type="spellStart"/>
      <w:r w:rsidRPr="00C002F3">
        <w:t>primerka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>.</w:t>
      </w:r>
    </w:p>
    <w:p w14:paraId="0056076B" w14:textId="77777777" w:rsidR="00C002F3" w:rsidRPr="00C002F3" w:rsidRDefault="00C002F3" w:rsidP="00C002F3">
      <w:pPr>
        <w:jc w:val="center"/>
      </w:pPr>
      <w:proofErr w:type="spellStart"/>
      <w:r w:rsidRPr="00C002F3">
        <w:t>Organi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6. </w:t>
      </w:r>
      <w:proofErr w:type="spellStart"/>
      <w:r w:rsidRPr="00C002F3">
        <w:t>st.</w:t>
      </w:r>
      <w:proofErr w:type="spellEnd"/>
      <w:r w:rsidRPr="00C002F3">
        <w:t xml:space="preserve"> 2. </w:t>
      </w:r>
      <w:proofErr w:type="spellStart"/>
      <w:r w:rsidRPr="00C002F3">
        <w:t>i</w:t>
      </w:r>
      <w:proofErr w:type="spellEnd"/>
      <w:r w:rsidRPr="00C002F3">
        <w:t xml:space="preserve"> 4. </w:t>
      </w:r>
      <w:proofErr w:type="spellStart"/>
      <w:r w:rsidRPr="00C002F3">
        <w:t>Zakona</w:t>
      </w:r>
      <w:proofErr w:type="spellEnd"/>
      <w:r w:rsidRPr="00C002F3">
        <w:t xml:space="preserve"> o </w:t>
      </w:r>
      <w:proofErr w:type="spellStart"/>
      <w:r w:rsidRPr="00C002F3">
        <w:t>matičnim</w:t>
      </w:r>
      <w:proofErr w:type="spellEnd"/>
      <w:r w:rsidRPr="00C002F3">
        <w:t xml:space="preserve"> </w:t>
      </w:r>
      <w:proofErr w:type="spellStart"/>
      <w:r w:rsidRPr="00C002F3">
        <w:t>knjigama</w:t>
      </w:r>
      <w:proofErr w:type="spellEnd"/>
      <w:r w:rsidRPr="00C002F3">
        <w:t xml:space="preserve"> ("</w:t>
      </w:r>
      <w:proofErr w:type="spellStart"/>
      <w:r w:rsidRPr="00C002F3">
        <w:t>Službeni</w:t>
      </w:r>
      <w:proofErr w:type="spellEnd"/>
      <w:r w:rsidRPr="00C002F3">
        <w:t xml:space="preserve"> </w:t>
      </w:r>
      <w:proofErr w:type="spellStart"/>
      <w:r w:rsidRPr="00C002F3">
        <w:t>glasnik</w:t>
      </w:r>
      <w:proofErr w:type="spellEnd"/>
      <w:r w:rsidRPr="00C002F3">
        <w:t xml:space="preserve"> RS", br. 20/09 </w:t>
      </w:r>
      <w:proofErr w:type="spellStart"/>
      <w:r w:rsidRPr="00C002F3">
        <w:t>i</w:t>
      </w:r>
      <w:proofErr w:type="spellEnd"/>
      <w:r w:rsidRPr="00C002F3">
        <w:t xml:space="preserve"> 145/14) </w:t>
      </w:r>
      <w:proofErr w:type="spellStart"/>
      <w:r w:rsidRPr="00C002F3">
        <w:t>obezbediće</w:t>
      </w:r>
      <w:proofErr w:type="spellEnd"/>
      <w:r w:rsidRPr="00C002F3">
        <w:t xml:space="preserve"> </w:t>
      </w:r>
      <w:proofErr w:type="spellStart"/>
      <w:r w:rsidRPr="00C002F3">
        <w:t>tehničke</w:t>
      </w:r>
      <w:proofErr w:type="spellEnd"/>
      <w:r w:rsidRPr="00C002F3">
        <w:t xml:space="preserve"> </w:t>
      </w:r>
      <w:proofErr w:type="spellStart"/>
      <w:r w:rsidRPr="00C002F3">
        <w:t>uslove</w:t>
      </w:r>
      <w:proofErr w:type="spellEnd"/>
      <w:r w:rsidRPr="00C002F3">
        <w:t xml:space="preserve"> za </w:t>
      </w:r>
      <w:proofErr w:type="spellStart"/>
      <w:r w:rsidRPr="00C002F3">
        <w:t>vođenje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u </w:t>
      </w:r>
      <w:proofErr w:type="spellStart"/>
      <w:r w:rsidRPr="00C002F3">
        <w:t>Registru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za </w:t>
      </w:r>
      <w:proofErr w:type="spellStart"/>
      <w:r w:rsidRPr="00C002F3">
        <w:t>sva</w:t>
      </w:r>
      <w:proofErr w:type="spellEnd"/>
      <w:r w:rsidRPr="00C002F3">
        <w:t xml:space="preserve"> </w:t>
      </w:r>
      <w:proofErr w:type="spellStart"/>
      <w:r w:rsidRPr="00C002F3">
        <w:t>matična</w:t>
      </w:r>
      <w:proofErr w:type="spellEnd"/>
      <w:r w:rsidRPr="00C002F3">
        <w:t xml:space="preserve"> </w:t>
      </w:r>
      <w:proofErr w:type="spellStart"/>
      <w:r w:rsidRPr="00C002F3">
        <w:t>područja</w:t>
      </w:r>
      <w:proofErr w:type="spellEnd"/>
      <w:r w:rsidRPr="00C002F3">
        <w:t xml:space="preserve"> za </w:t>
      </w:r>
      <w:proofErr w:type="spellStart"/>
      <w:r w:rsidRPr="00C002F3">
        <w:t>koja</w:t>
      </w:r>
      <w:proofErr w:type="spellEnd"/>
      <w:r w:rsidRPr="00C002F3">
        <w:t xml:space="preserve"> se, u </w:t>
      </w:r>
      <w:proofErr w:type="spellStart"/>
      <w:r w:rsidRPr="00C002F3">
        <w:t>skladu</w:t>
      </w:r>
      <w:proofErr w:type="spellEnd"/>
      <w:r w:rsidRPr="00C002F3">
        <w:t xml:space="preserve"> </w:t>
      </w:r>
      <w:proofErr w:type="spellStart"/>
      <w:r w:rsidRPr="00C002F3">
        <w:t>sa</w:t>
      </w:r>
      <w:proofErr w:type="spellEnd"/>
      <w:r w:rsidRPr="00C002F3">
        <w:t xml:space="preserve"> </w:t>
      </w:r>
      <w:proofErr w:type="spellStart"/>
      <w:r w:rsidRPr="00C002F3">
        <w:t>odlukom</w:t>
      </w:r>
      <w:proofErr w:type="spellEnd"/>
      <w:r w:rsidRPr="00C002F3">
        <w:t xml:space="preserve"> o </w:t>
      </w:r>
      <w:proofErr w:type="spellStart"/>
      <w:r w:rsidRPr="00C002F3">
        <w:t>matičnim</w:t>
      </w:r>
      <w:proofErr w:type="spellEnd"/>
      <w:r w:rsidRPr="00C002F3">
        <w:t xml:space="preserve"> </w:t>
      </w:r>
      <w:proofErr w:type="spellStart"/>
      <w:r w:rsidRPr="00C002F3">
        <w:t>područjima</w:t>
      </w:r>
      <w:proofErr w:type="spellEnd"/>
      <w:r w:rsidRPr="00C002F3">
        <w:t xml:space="preserve">, </w:t>
      </w:r>
      <w:proofErr w:type="spellStart"/>
      <w:r w:rsidRPr="00C002F3">
        <w:t>vode</w:t>
      </w:r>
      <w:proofErr w:type="spellEnd"/>
      <w:r w:rsidRPr="00C002F3">
        <w:t xml:space="preserve"> </w:t>
      </w:r>
      <w:proofErr w:type="spellStart"/>
      <w:r w:rsidRPr="00C002F3">
        <w:t>matične</w:t>
      </w:r>
      <w:proofErr w:type="spellEnd"/>
      <w:r w:rsidRPr="00C002F3">
        <w:t xml:space="preserve"> </w:t>
      </w:r>
      <w:proofErr w:type="spellStart"/>
      <w:r w:rsidRPr="00C002F3">
        <w:t>knjige</w:t>
      </w:r>
      <w:proofErr w:type="spellEnd"/>
      <w:r w:rsidRPr="00C002F3">
        <w:t xml:space="preserve"> do </w:t>
      </w:r>
      <w:proofErr w:type="spellStart"/>
      <w:r w:rsidRPr="00C002F3">
        <w:t>početka</w:t>
      </w:r>
      <w:proofErr w:type="spellEnd"/>
      <w:r w:rsidRPr="00C002F3">
        <w:t xml:space="preserve"> </w:t>
      </w:r>
      <w:proofErr w:type="spellStart"/>
      <w:r w:rsidRPr="00C002F3">
        <w:t>primene</w:t>
      </w:r>
      <w:proofErr w:type="spellEnd"/>
      <w:r w:rsidRPr="00C002F3">
        <w:t xml:space="preserve">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>.</w:t>
      </w:r>
    </w:p>
    <w:p w14:paraId="7F673B81" w14:textId="77777777" w:rsidR="00C002F3" w:rsidRPr="00C002F3" w:rsidRDefault="00C002F3" w:rsidP="00C002F3">
      <w:pPr>
        <w:jc w:val="center"/>
        <w:rPr>
          <w:b/>
          <w:bCs/>
        </w:rPr>
      </w:pPr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41</w:t>
      </w:r>
    </w:p>
    <w:p w14:paraId="3662C771" w14:textId="77777777" w:rsidR="00C002F3" w:rsidRPr="00C002F3" w:rsidRDefault="00C002F3" w:rsidP="00C002F3">
      <w:pPr>
        <w:jc w:val="center"/>
      </w:pPr>
      <w:proofErr w:type="spellStart"/>
      <w:r w:rsidRPr="00C002F3">
        <w:t>Odluku</w:t>
      </w:r>
      <w:proofErr w:type="spellEnd"/>
      <w:r w:rsidRPr="00C002F3">
        <w:t xml:space="preserve"> o </w:t>
      </w:r>
      <w:proofErr w:type="spellStart"/>
      <w:r w:rsidRPr="00C002F3">
        <w:t>činjenici</w:t>
      </w:r>
      <w:proofErr w:type="spellEnd"/>
      <w:r w:rsidRPr="00C002F3">
        <w:t xml:space="preserve"> </w:t>
      </w:r>
      <w:proofErr w:type="spellStart"/>
      <w:r w:rsidRPr="00C002F3">
        <w:t>rođenja</w:t>
      </w:r>
      <w:proofErr w:type="spellEnd"/>
      <w:r w:rsidRPr="00C002F3">
        <w:t xml:space="preserve">, </w:t>
      </w:r>
      <w:proofErr w:type="spellStart"/>
      <w:r w:rsidRPr="00C002F3">
        <w:t>zaključenja</w:t>
      </w:r>
      <w:proofErr w:type="spellEnd"/>
      <w:r w:rsidRPr="00C002F3">
        <w:t xml:space="preserve"> </w:t>
      </w:r>
      <w:proofErr w:type="spellStart"/>
      <w:r w:rsidRPr="00C002F3">
        <w:t>braka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smrti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promenama</w:t>
      </w:r>
      <w:proofErr w:type="spellEnd"/>
      <w:r w:rsidRPr="00C002F3">
        <w:t xml:space="preserve"> u </w:t>
      </w:r>
      <w:proofErr w:type="spellStart"/>
      <w:r w:rsidRPr="00C002F3">
        <w:t>vezi</w:t>
      </w:r>
      <w:proofErr w:type="spellEnd"/>
      <w:r w:rsidRPr="00C002F3">
        <w:t xml:space="preserve"> </w:t>
      </w:r>
      <w:proofErr w:type="spellStart"/>
      <w:r w:rsidRPr="00C002F3">
        <w:t>sa</w:t>
      </w:r>
      <w:proofErr w:type="spellEnd"/>
      <w:r w:rsidRPr="00C002F3">
        <w:t xml:space="preserve"> tom </w:t>
      </w:r>
      <w:proofErr w:type="spellStart"/>
      <w:r w:rsidRPr="00C002F3">
        <w:t>činjenicom</w:t>
      </w:r>
      <w:proofErr w:type="spellEnd"/>
      <w:r w:rsidRPr="00C002F3">
        <w:t xml:space="preserve">, </w:t>
      </w:r>
      <w:proofErr w:type="spellStart"/>
      <w:r w:rsidRPr="00C002F3">
        <w:t>nadležni</w:t>
      </w:r>
      <w:proofErr w:type="spellEnd"/>
      <w:r w:rsidRPr="00C002F3">
        <w:t xml:space="preserve"> organ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28. </w:t>
      </w:r>
      <w:proofErr w:type="spellStart"/>
      <w:r w:rsidRPr="00C002F3">
        <w:t>Zakona</w:t>
      </w:r>
      <w:proofErr w:type="spellEnd"/>
      <w:r w:rsidRPr="00C002F3">
        <w:t xml:space="preserve"> o </w:t>
      </w:r>
      <w:proofErr w:type="spellStart"/>
      <w:r w:rsidRPr="00C002F3">
        <w:t>matičnim</w:t>
      </w:r>
      <w:proofErr w:type="spellEnd"/>
      <w:r w:rsidRPr="00C002F3">
        <w:t xml:space="preserve"> </w:t>
      </w:r>
      <w:proofErr w:type="spellStart"/>
      <w:r w:rsidRPr="00C002F3">
        <w:t>knjigama</w:t>
      </w:r>
      <w:proofErr w:type="spellEnd"/>
      <w:r w:rsidRPr="00C002F3">
        <w:t xml:space="preserve"> ("</w:t>
      </w:r>
      <w:proofErr w:type="spellStart"/>
      <w:r w:rsidRPr="00C002F3">
        <w:t>Službeni</w:t>
      </w:r>
      <w:proofErr w:type="spellEnd"/>
      <w:r w:rsidRPr="00C002F3">
        <w:t xml:space="preserve"> </w:t>
      </w:r>
      <w:proofErr w:type="spellStart"/>
      <w:r w:rsidRPr="00C002F3">
        <w:t>glasnik</w:t>
      </w:r>
      <w:proofErr w:type="spellEnd"/>
      <w:r w:rsidRPr="00C002F3">
        <w:t xml:space="preserve"> RS", br. 20/09 </w:t>
      </w:r>
      <w:proofErr w:type="spellStart"/>
      <w:r w:rsidRPr="00C002F3">
        <w:t>i</w:t>
      </w:r>
      <w:proofErr w:type="spellEnd"/>
      <w:r w:rsidRPr="00C002F3">
        <w:t xml:space="preserve"> 145/14) </w:t>
      </w:r>
      <w:proofErr w:type="spellStart"/>
      <w:r w:rsidRPr="00C002F3">
        <w:t>dužan</w:t>
      </w:r>
      <w:proofErr w:type="spellEnd"/>
      <w:r w:rsidRPr="00C002F3">
        <w:t xml:space="preserve"> je da </w:t>
      </w:r>
      <w:proofErr w:type="spellStart"/>
      <w:r w:rsidRPr="00C002F3">
        <w:t>dostavi</w:t>
      </w:r>
      <w:proofErr w:type="spellEnd"/>
      <w:r w:rsidRPr="00C002F3">
        <w:t xml:space="preserve"> </w:t>
      </w:r>
      <w:proofErr w:type="spellStart"/>
      <w:r w:rsidRPr="00C002F3">
        <w:t>Registru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(</w:t>
      </w:r>
      <w:proofErr w:type="spellStart"/>
      <w:r w:rsidRPr="00C002F3">
        <w:t>nadležnom</w:t>
      </w:r>
      <w:proofErr w:type="spellEnd"/>
      <w:r w:rsidRPr="00C002F3">
        <w:t xml:space="preserve"> </w:t>
      </w:r>
      <w:proofErr w:type="spellStart"/>
      <w:r w:rsidRPr="00C002F3">
        <w:t>matičaru</w:t>
      </w:r>
      <w:proofErr w:type="spellEnd"/>
      <w:r w:rsidRPr="00C002F3">
        <w:t xml:space="preserve">) </w:t>
      </w:r>
      <w:proofErr w:type="spellStart"/>
      <w:r w:rsidRPr="00C002F3">
        <w:t>radi</w:t>
      </w:r>
      <w:proofErr w:type="spellEnd"/>
      <w:r w:rsidRPr="00C002F3">
        <w:t xml:space="preserve"> </w:t>
      </w:r>
      <w:proofErr w:type="spellStart"/>
      <w:r w:rsidRPr="00C002F3">
        <w:t>upisa</w:t>
      </w:r>
      <w:proofErr w:type="spellEnd"/>
      <w:r w:rsidRPr="00C002F3">
        <w:t xml:space="preserve"> u </w:t>
      </w:r>
      <w:proofErr w:type="spellStart"/>
      <w:r w:rsidRPr="00C002F3">
        <w:t>matičnu</w:t>
      </w:r>
      <w:proofErr w:type="spellEnd"/>
      <w:r w:rsidRPr="00C002F3">
        <w:t xml:space="preserve"> </w:t>
      </w:r>
      <w:proofErr w:type="spellStart"/>
      <w:r w:rsidRPr="00C002F3">
        <w:t>knjigu</w:t>
      </w:r>
      <w:proofErr w:type="spellEnd"/>
      <w:r w:rsidRPr="00C002F3">
        <w:t xml:space="preserve">, </w:t>
      </w:r>
      <w:proofErr w:type="spellStart"/>
      <w:r w:rsidRPr="00C002F3">
        <w:t>elektronskim</w:t>
      </w:r>
      <w:proofErr w:type="spellEnd"/>
      <w:r w:rsidRPr="00C002F3">
        <w:t xml:space="preserve"> </w:t>
      </w:r>
      <w:proofErr w:type="spellStart"/>
      <w:r w:rsidRPr="00C002F3">
        <w:t>putem</w:t>
      </w:r>
      <w:proofErr w:type="spellEnd"/>
      <w:r w:rsidRPr="00C002F3">
        <w:t xml:space="preserve">, u </w:t>
      </w:r>
      <w:proofErr w:type="spellStart"/>
      <w:r w:rsidRPr="00C002F3">
        <w:t>roku</w:t>
      </w:r>
      <w:proofErr w:type="spellEnd"/>
      <w:r w:rsidRPr="00C002F3">
        <w:t xml:space="preserve"> od 12 </w:t>
      </w:r>
      <w:proofErr w:type="spellStart"/>
      <w:r w:rsidRPr="00C002F3">
        <w:t>meseci</w:t>
      </w:r>
      <w:proofErr w:type="spellEnd"/>
      <w:r w:rsidRPr="00C002F3">
        <w:t xml:space="preserve"> od dana </w:t>
      </w:r>
      <w:proofErr w:type="spellStart"/>
      <w:r w:rsidRPr="00C002F3">
        <w:t>početka</w:t>
      </w:r>
      <w:proofErr w:type="spellEnd"/>
      <w:r w:rsidRPr="00C002F3">
        <w:t xml:space="preserve"> </w:t>
      </w:r>
      <w:proofErr w:type="spellStart"/>
      <w:r w:rsidRPr="00C002F3">
        <w:t>primene</w:t>
      </w:r>
      <w:proofErr w:type="spellEnd"/>
      <w:r w:rsidRPr="00C002F3">
        <w:t xml:space="preserve">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>.</w:t>
      </w:r>
    </w:p>
    <w:p w14:paraId="0689FA6B" w14:textId="77777777" w:rsidR="00C002F3" w:rsidRPr="00C002F3" w:rsidRDefault="00C002F3" w:rsidP="00C002F3">
      <w:pPr>
        <w:jc w:val="center"/>
        <w:rPr>
          <w:b/>
          <w:bCs/>
        </w:rPr>
      </w:pPr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42</w:t>
      </w:r>
    </w:p>
    <w:p w14:paraId="76588F78" w14:textId="77777777" w:rsidR="00C002F3" w:rsidRPr="00C002F3" w:rsidRDefault="00C002F3" w:rsidP="00C002F3">
      <w:pPr>
        <w:jc w:val="center"/>
      </w:pPr>
      <w:proofErr w:type="spellStart"/>
      <w:r w:rsidRPr="00C002F3">
        <w:t>Ministarstvo</w:t>
      </w:r>
      <w:proofErr w:type="spellEnd"/>
      <w:r w:rsidRPr="00C002F3">
        <w:t xml:space="preserve"> </w:t>
      </w:r>
      <w:proofErr w:type="spellStart"/>
      <w:r w:rsidRPr="00C002F3">
        <w:t>nadležno</w:t>
      </w:r>
      <w:proofErr w:type="spellEnd"/>
      <w:r w:rsidRPr="00C002F3">
        <w:t xml:space="preserve"> za </w:t>
      </w:r>
      <w:proofErr w:type="spellStart"/>
      <w:r w:rsidRPr="00C002F3">
        <w:t>poslove</w:t>
      </w:r>
      <w:proofErr w:type="spellEnd"/>
      <w:r w:rsidRPr="00C002F3">
        <w:t xml:space="preserve"> </w:t>
      </w:r>
      <w:proofErr w:type="spellStart"/>
      <w:r w:rsidRPr="00C002F3">
        <w:t>zdravlja</w:t>
      </w:r>
      <w:proofErr w:type="spellEnd"/>
      <w:r w:rsidRPr="00C002F3">
        <w:t xml:space="preserve"> </w:t>
      </w:r>
      <w:proofErr w:type="spellStart"/>
      <w:r w:rsidRPr="00C002F3">
        <w:t>obezbediće</w:t>
      </w:r>
      <w:proofErr w:type="spellEnd"/>
      <w:r w:rsidRPr="00C002F3">
        <w:t xml:space="preserve"> </w:t>
      </w:r>
      <w:proofErr w:type="spellStart"/>
      <w:r w:rsidRPr="00C002F3">
        <w:t>uslove</w:t>
      </w:r>
      <w:proofErr w:type="spellEnd"/>
      <w:r w:rsidRPr="00C002F3">
        <w:t xml:space="preserve"> za </w:t>
      </w:r>
      <w:proofErr w:type="spellStart"/>
      <w:r w:rsidRPr="00C002F3">
        <w:t>izdavanje</w:t>
      </w:r>
      <w:proofErr w:type="spellEnd"/>
      <w:r w:rsidRPr="00C002F3">
        <w:t xml:space="preserve"> </w:t>
      </w:r>
      <w:proofErr w:type="spellStart"/>
      <w:r w:rsidRPr="00C002F3">
        <w:t>elektronske</w:t>
      </w:r>
      <w:proofErr w:type="spellEnd"/>
      <w:r w:rsidRPr="00C002F3">
        <w:t xml:space="preserve"> </w:t>
      </w:r>
      <w:proofErr w:type="spellStart"/>
      <w:r w:rsidRPr="00C002F3">
        <w:t>potvrde</w:t>
      </w:r>
      <w:proofErr w:type="spellEnd"/>
      <w:r w:rsidRPr="00C002F3">
        <w:t xml:space="preserve"> o </w:t>
      </w:r>
      <w:proofErr w:type="spellStart"/>
      <w:r w:rsidRPr="00C002F3">
        <w:t>smrti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elektronske</w:t>
      </w:r>
      <w:proofErr w:type="spellEnd"/>
      <w:r w:rsidRPr="00C002F3">
        <w:t xml:space="preserve"> </w:t>
      </w:r>
      <w:proofErr w:type="spellStart"/>
      <w:r w:rsidRPr="00C002F3">
        <w:t>potvrde</w:t>
      </w:r>
      <w:proofErr w:type="spellEnd"/>
      <w:r w:rsidRPr="00C002F3">
        <w:t xml:space="preserve"> o </w:t>
      </w:r>
      <w:proofErr w:type="spellStart"/>
      <w:r w:rsidRPr="00C002F3">
        <w:t>promeni</w:t>
      </w:r>
      <w:proofErr w:type="spellEnd"/>
      <w:r w:rsidRPr="00C002F3">
        <w:t xml:space="preserve"> </w:t>
      </w:r>
      <w:proofErr w:type="spellStart"/>
      <w:r w:rsidRPr="00C002F3">
        <w:t>pola</w:t>
      </w:r>
      <w:proofErr w:type="spellEnd"/>
      <w:r w:rsidRPr="00C002F3">
        <w:t xml:space="preserve"> u </w:t>
      </w:r>
      <w:proofErr w:type="spellStart"/>
      <w:r w:rsidRPr="00C002F3">
        <w:t>roku</w:t>
      </w:r>
      <w:proofErr w:type="spellEnd"/>
      <w:r w:rsidRPr="00C002F3">
        <w:t xml:space="preserve"> od 12 </w:t>
      </w:r>
      <w:proofErr w:type="spellStart"/>
      <w:r w:rsidRPr="00C002F3">
        <w:t>meseci</w:t>
      </w:r>
      <w:proofErr w:type="spellEnd"/>
      <w:r w:rsidRPr="00C002F3">
        <w:t xml:space="preserve"> od dana </w:t>
      </w:r>
      <w:proofErr w:type="spellStart"/>
      <w:r w:rsidRPr="00C002F3">
        <w:t>početka</w:t>
      </w:r>
      <w:proofErr w:type="spellEnd"/>
      <w:r w:rsidRPr="00C002F3">
        <w:t xml:space="preserve"> </w:t>
      </w:r>
      <w:proofErr w:type="spellStart"/>
      <w:r w:rsidRPr="00C002F3">
        <w:t>primene</w:t>
      </w:r>
      <w:proofErr w:type="spellEnd"/>
      <w:r w:rsidRPr="00C002F3">
        <w:t xml:space="preserve">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>.</w:t>
      </w:r>
    </w:p>
    <w:p w14:paraId="3E84DC10" w14:textId="77777777" w:rsidR="00C002F3" w:rsidRPr="00C002F3" w:rsidRDefault="00C002F3" w:rsidP="00C002F3">
      <w:pPr>
        <w:jc w:val="center"/>
        <w:rPr>
          <w:b/>
          <w:bCs/>
        </w:rPr>
      </w:pPr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43</w:t>
      </w:r>
    </w:p>
    <w:p w14:paraId="09FB3A31" w14:textId="77777777" w:rsidR="00C002F3" w:rsidRPr="00C002F3" w:rsidRDefault="00C002F3" w:rsidP="00C002F3">
      <w:pPr>
        <w:jc w:val="center"/>
      </w:pPr>
      <w:proofErr w:type="spellStart"/>
      <w:r w:rsidRPr="00C002F3">
        <w:t>Ministarstvo</w:t>
      </w:r>
      <w:proofErr w:type="spellEnd"/>
      <w:r w:rsidRPr="00C002F3">
        <w:t xml:space="preserve"> </w:t>
      </w:r>
      <w:proofErr w:type="spellStart"/>
      <w:r w:rsidRPr="00C002F3">
        <w:t>nadležno</w:t>
      </w:r>
      <w:proofErr w:type="spellEnd"/>
      <w:r w:rsidRPr="00C002F3">
        <w:t xml:space="preserve"> za </w:t>
      </w:r>
      <w:proofErr w:type="spellStart"/>
      <w:r w:rsidRPr="00C002F3">
        <w:t>spoljne</w:t>
      </w:r>
      <w:proofErr w:type="spellEnd"/>
      <w:r w:rsidRPr="00C002F3">
        <w:t xml:space="preserve"> </w:t>
      </w:r>
      <w:proofErr w:type="spellStart"/>
      <w:r w:rsidRPr="00C002F3">
        <w:t>poslove</w:t>
      </w:r>
      <w:proofErr w:type="spellEnd"/>
      <w:r w:rsidRPr="00C002F3">
        <w:t xml:space="preserve"> </w:t>
      </w:r>
      <w:proofErr w:type="spellStart"/>
      <w:r w:rsidRPr="00C002F3">
        <w:t>obezbediće</w:t>
      </w:r>
      <w:proofErr w:type="spellEnd"/>
      <w:r w:rsidRPr="00C002F3">
        <w:t xml:space="preserve"> </w:t>
      </w:r>
      <w:proofErr w:type="spellStart"/>
      <w:r w:rsidRPr="00C002F3">
        <w:t>tehničke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druge</w:t>
      </w:r>
      <w:proofErr w:type="spellEnd"/>
      <w:r w:rsidRPr="00C002F3">
        <w:t xml:space="preserve"> </w:t>
      </w:r>
      <w:proofErr w:type="spellStart"/>
      <w:r w:rsidRPr="00C002F3">
        <w:t>uslove</w:t>
      </w:r>
      <w:proofErr w:type="spellEnd"/>
      <w:r w:rsidRPr="00C002F3">
        <w:t xml:space="preserve"> za </w:t>
      </w:r>
      <w:proofErr w:type="spellStart"/>
      <w:r w:rsidRPr="00C002F3">
        <w:t>elektronsko</w:t>
      </w:r>
      <w:proofErr w:type="spellEnd"/>
      <w:r w:rsidRPr="00C002F3">
        <w:t xml:space="preserve"> </w:t>
      </w:r>
      <w:proofErr w:type="spellStart"/>
      <w:r w:rsidRPr="00C002F3">
        <w:t>povezivanje</w:t>
      </w:r>
      <w:proofErr w:type="spellEnd"/>
      <w:r w:rsidRPr="00C002F3">
        <w:t xml:space="preserve"> </w:t>
      </w:r>
      <w:proofErr w:type="spellStart"/>
      <w:r w:rsidRPr="00C002F3">
        <w:t>diplomatsko-konzularnih</w:t>
      </w:r>
      <w:proofErr w:type="spellEnd"/>
      <w:r w:rsidRPr="00C002F3">
        <w:t xml:space="preserve"> </w:t>
      </w:r>
      <w:proofErr w:type="spellStart"/>
      <w:r w:rsidRPr="00C002F3">
        <w:t>predstavništava</w:t>
      </w:r>
      <w:proofErr w:type="spellEnd"/>
      <w:r w:rsidRPr="00C002F3">
        <w:t xml:space="preserve"> </w:t>
      </w:r>
      <w:proofErr w:type="spellStart"/>
      <w:r w:rsidRPr="00C002F3">
        <w:t>sa</w:t>
      </w:r>
      <w:proofErr w:type="spellEnd"/>
      <w:r w:rsidRPr="00C002F3">
        <w:t xml:space="preserve"> </w:t>
      </w:r>
      <w:proofErr w:type="spellStart"/>
      <w:r w:rsidRPr="00C002F3">
        <w:t>Registrom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32.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 xml:space="preserve"> (</w:t>
      </w:r>
      <w:proofErr w:type="spellStart"/>
      <w:r w:rsidRPr="00C002F3">
        <w:t>izmenjen</w:t>
      </w:r>
      <w:proofErr w:type="spellEnd"/>
      <w:r w:rsidRPr="00C002F3">
        <w:t xml:space="preserve"> </w:t>
      </w:r>
      <w:proofErr w:type="spellStart"/>
      <w:r w:rsidRPr="00C002F3">
        <w:t>član</w:t>
      </w:r>
      <w:proofErr w:type="spellEnd"/>
      <w:r w:rsidRPr="00C002F3">
        <w:t xml:space="preserve"> 72) u </w:t>
      </w:r>
      <w:proofErr w:type="spellStart"/>
      <w:r w:rsidRPr="00C002F3">
        <w:t>roku</w:t>
      </w:r>
      <w:proofErr w:type="spellEnd"/>
      <w:r w:rsidRPr="00C002F3">
        <w:t xml:space="preserve"> od 12 </w:t>
      </w:r>
      <w:proofErr w:type="spellStart"/>
      <w:r w:rsidRPr="00C002F3">
        <w:t>meseci</w:t>
      </w:r>
      <w:proofErr w:type="spellEnd"/>
      <w:r w:rsidRPr="00C002F3">
        <w:t xml:space="preserve"> od dana </w:t>
      </w:r>
      <w:proofErr w:type="spellStart"/>
      <w:r w:rsidRPr="00C002F3">
        <w:t>početka</w:t>
      </w:r>
      <w:proofErr w:type="spellEnd"/>
      <w:r w:rsidRPr="00C002F3">
        <w:t xml:space="preserve"> </w:t>
      </w:r>
      <w:proofErr w:type="spellStart"/>
      <w:r w:rsidRPr="00C002F3">
        <w:t>primene</w:t>
      </w:r>
      <w:proofErr w:type="spellEnd"/>
      <w:r w:rsidRPr="00C002F3">
        <w:t xml:space="preserve">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>.</w:t>
      </w:r>
    </w:p>
    <w:p w14:paraId="05F41E41" w14:textId="77777777" w:rsidR="00C002F3" w:rsidRPr="00C002F3" w:rsidRDefault="00C002F3" w:rsidP="00C002F3">
      <w:pPr>
        <w:jc w:val="center"/>
      </w:pPr>
      <w:r w:rsidRPr="00C002F3">
        <w:t xml:space="preserve">Dok se ne </w:t>
      </w:r>
      <w:proofErr w:type="spellStart"/>
      <w:r w:rsidRPr="00C002F3">
        <w:t>obezbede</w:t>
      </w:r>
      <w:proofErr w:type="spellEnd"/>
      <w:r w:rsidRPr="00C002F3">
        <w:t xml:space="preserve"> </w:t>
      </w:r>
      <w:proofErr w:type="spellStart"/>
      <w:r w:rsidRPr="00C002F3">
        <w:t>tehnički</w:t>
      </w:r>
      <w:proofErr w:type="spellEnd"/>
      <w:r w:rsidRPr="00C002F3">
        <w:t xml:space="preserve">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drugi</w:t>
      </w:r>
      <w:proofErr w:type="spellEnd"/>
      <w:r w:rsidRPr="00C002F3">
        <w:t xml:space="preserve"> </w:t>
      </w:r>
      <w:proofErr w:type="spellStart"/>
      <w:r w:rsidRPr="00C002F3">
        <w:t>uslovi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stava</w:t>
      </w:r>
      <w:proofErr w:type="spellEnd"/>
      <w:r w:rsidRPr="00C002F3">
        <w:t xml:space="preserve"> 1.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</w:t>
      </w:r>
      <w:proofErr w:type="spellStart"/>
      <w:r w:rsidRPr="00C002F3">
        <w:t>drugi</w:t>
      </w:r>
      <w:proofErr w:type="spellEnd"/>
      <w:r w:rsidRPr="00C002F3">
        <w:t xml:space="preserve"> </w:t>
      </w:r>
      <w:proofErr w:type="spellStart"/>
      <w:r w:rsidRPr="00C002F3">
        <w:t>primerak</w:t>
      </w:r>
      <w:proofErr w:type="spellEnd"/>
      <w:r w:rsidRPr="00C002F3">
        <w:t xml:space="preserve"> </w:t>
      </w:r>
      <w:proofErr w:type="spellStart"/>
      <w:r w:rsidRPr="00C002F3">
        <w:t>matičnih</w:t>
      </w:r>
      <w:proofErr w:type="spellEnd"/>
      <w:r w:rsidRPr="00C002F3">
        <w:t xml:space="preserve"> </w:t>
      </w:r>
      <w:proofErr w:type="spellStart"/>
      <w:r w:rsidRPr="00C002F3">
        <w:t>knjiga</w:t>
      </w:r>
      <w:proofErr w:type="spellEnd"/>
      <w:r w:rsidRPr="00C002F3">
        <w:t xml:space="preserve"> </w:t>
      </w:r>
      <w:proofErr w:type="spellStart"/>
      <w:r w:rsidRPr="00C002F3">
        <w:t>čuva</w:t>
      </w:r>
      <w:proofErr w:type="spellEnd"/>
      <w:r w:rsidRPr="00C002F3">
        <w:t xml:space="preserve"> se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vodi</w:t>
      </w:r>
      <w:proofErr w:type="spellEnd"/>
      <w:r w:rsidRPr="00C002F3">
        <w:t xml:space="preserve"> u </w:t>
      </w:r>
      <w:proofErr w:type="spellStart"/>
      <w:r w:rsidRPr="00C002F3">
        <w:t>ministarstvu</w:t>
      </w:r>
      <w:proofErr w:type="spellEnd"/>
      <w:r w:rsidRPr="00C002F3">
        <w:t xml:space="preserve"> </w:t>
      </w:r>
      <w:proofErr w:type="spellStart"/>
      <w:r w:rsidRPr="00C002F3">
        <w:t>nadležnom</w:t>
      </w:r>
      <w:proofErr w:type="spellEnd"/>
      <w:r w:rsidRPr="00C002F3">
        <w:t xml:space="preserve"> za </w:t>
      </w:r>
      <w:proofErr w:type="spellStart"/>
      <w:r w:rsidRPr="00C002F3">
        <w:t>spoljne</w:t>
      </w:r>
      <w:proofErr w:type="spellEnd"/>
      <w:r w:rsidRPr="00C002F3">
        <w:t xml:space="preserve"> </w:t>
      </w:r>
      <w:proofErr w:type="spellStart"/>
      <w:r w:rsidRPr="00C002F3">
        <w:t>poslove</w:t>
      </w:r>
      <w:proofErr w:type="spellEnd"/>
      <w:r w:rsidRPr="00C002F3">
        <w:t xml:space="preserve"> u </w:t>
      </w:r>
      <w:proofErr w:type="spellStart"/>
      <w:r w:rsidRPr="00C002F3">
        <w:t>skladu</w:t>
      </w:r>
      <w:proofErr w:type="spellEnd"/>
      <w:r w:rsidRPr="00C002F3">
        <w:t xml:space="preserve"> </w:t>
      </w:r>
      <w:proofErr w:type="spellStart"/>
      <w:r w:rsidRPr="00C002F3">
        <w:t>sa</w:t>
      </w:r>
      <w:proofErr w:type="spellEnd"/>
      <w:r w:rsidRPr="00C002F3">
        <w:t xml:space="preserve"> </w:t>
      </w:r>
      <w:proofErr w:type="spellStart"/>
      <w:r w:rsidRPr="00C002F3">
        <w:t>odredbama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 xml:space="preserve"> o </w:t>
      </w:r>
      <w:proofErr w:type="spellStart"/>
      <w:r w:rsidRPr="00C002F3">
        <w:t>matičnim</w:t>
      </w:r>
      <w:proofErr w:type="spellEnd"/>
      <w:r w:rsidRPr="00C002F3">
        <w:t xml:space="preserve"> </w:t>
      </w:r>
      <w:proofErr w:type="spellStart"/>
      <w:r w:rsidRPr="00C002F3">
        <w:t>knjigama</w:t>
      </w:r>
      <w:proofErr w:type="spellEnd"/>
      <w:r w:rsidRPr="00C002F3">
        <w:t xml:space="preserve"> ("</w:t>
      </w:r>
      <w:proofErr w:type="spellStart"/>
      <w:r w:rsidRPr="00C002F3">
        <w:t>Službeni</w:t>
      </w:r>
      <w:proofErr w:type="spellEnd"/>
      <w:r w:rsidRPr="00C002F3">
        <w:t xml:space="preserve"> </w:t>
      </w:r>
      <w:proofErr w:type="spellStart"/>
      <w:r w:rsidRPr="00C002F3">
        <w:t>glasnik</w:t>
      </w:r>
      <w:proofErr w:type="spellEnd"/>
      <w:r w:rsidRPr="00C002F3">
        <w:t xml:space="preserve"> RS", br. 20/09 </w:t>
      </w:r>
      <w:proofErr w:type="spellStart"/>
      <w:r w:rsidRPr="00C002F3">
        <w:t>i</w:t>
      </w:r>
      <w:proofErr w:type="spellEnd"/>
      <w:r w:rsidRPr="00C002F3">
        <w:t xml:space="preserve"> 145/14).</w:t>
      </w:r>
    </w:p>
    <w:p w14:paraId="01395CCA" w14:textId="77777777" w:rsidR="00C002F3" w:rsidRPr="00C002F3" w:rsidRDefault="00C002F3" w:rsidP="00C002F3">
      <w:pPr>
        <w:jc w:val="center"/>
        <w:rPr>
          <w:b/>
          <w:bCs/>
        </w:rPr>
      </w:pPr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44</w:t>
      </w:r>
    </w:p>
    <w:p w14:paraId="10A95534" w14:textId="77777777" w:rsidR="00C002F3" w:rsidRPr="00C002F3" w:rsidRDefault="00C002F3" w:rsidP="00C002F3">
      <w:pPr>
        <w:jc w:val="center"/>
      </w:pPr>
      <w:proofErr w:type="spellStart"/>
      <w:r w:rsidRPr="00C002F3">
        <w:t>Ministarstvo</w:t>
      </w:r>
      <w:proofErr w:type="spellEnd"/>
      <w:r w:rsidRPr="00C002F3">
        <w:t xml:space="preserve"> </w:t>
      </w:r>
      <w:proofErr w:type="spellStart"/>
      <w:r w:rsidRPr="00C002F3">
        <w:t>nadležno</w:t>
      </w:r>
      <w:proofErr w:type="spellEnd"/>
      <w:r w:rsidRPr="00C002F3">
        <w:t xml:space="preserve"> za </w:t>
      </w:r>
      <w:proofErr w:type="spellStart"/>
      <w:r w:rsidRPr="00C002F3">
        <w:t>spoljne</w:t>
      </w:r>
      <w:proofErr w:type="spellEnd"/>
      <w:r w:rsidRPr="00C002F3">
        <w:t xml:space="preserve"> </w:t>
      </w:r>
      <w:proofErr w:type="spellStart"/>
      <w:r w:rsidRPr="00C002F3">
        <w:t>poslove</w:t>
      </w:r>
      <w:proofErr w:type="spellEnd"/>
      <w:r w:rsidRPr="00C002F3">
        <w:t xml:space="preserve"> </w:t>
      </w:r>
      <w:proofErr w:type="spellStart"/>
      <w:r w:rsidRPr="00C002F3">
        <w:t>obezbediće</w:t>
      </w:r>
      <w:proofErr w:type="spellEnd"/>
      <w:r w:rsidRPr="00C002F3">
        <w:t xml:space="preserve"> </w:t>
      </w:r>
      <w:proofErr w:type="spellStart"/>
      <w:r w:rsidRPr="00C002F3">
        <w:t>uslove</w:t>
      </w:r>
      <w:proofErr w:type="spellEnd"/>
      <w:r w:rsidRPr="00C002F3">
        <w:t xml:space="preserve"> za </w:t>
      </w:r>
      <w:proofErr w:type="spellStart"/>
      <w:r w:rsidRPr="00C002F3">
        <w:t>postupanje</w:t>
      </w:r>
      <w:proofErr w:type="spellEnd"/>
      <w:r w:rsidRPr="00C002F3">
        <w:t xml:space="preserve"> </w:t>
      </w:r>
      <w:proofErr w:type="spellStart"/>
      <w:r w:rsidRPr="00C002F3">
        <w:t>diplomatsko-konzularnih</w:t>
      </w:r>
      <w:proofErr w:type="spellEnd"/>
      <w:r w:rsidRPr="00C002F3">
        <w:t xml:space="preserve"> </w:t>
      </w:r>
      <w:proofErr w:type="spellStart"/>
      <w:r w:rsidRPr="00C002F3">
        <w:t>predstavništava</w:t>
      </w:r>
      <w:proofErr w:type="spellEnd"/>
      <w:r w:rsidRPr="00C002F3">
        <w:t xml:space="preserve"> </w:t>
      </w:r>
      <w:proofErr w:type="spellStart"/>
      <w:r w:rsidRPr="00C002F3">
        <w:t>na</w:t>
      </w:r>
      <w:proofErr w:type="spellEnd"/>
      <w:r w:rsidRPr="00C002F3">
        <w:t xml:space="preserve"> </w:t>
      </w:r>
      <w:proofErr w:type="spellStart"/>
      <w:r w:rsidRPr="00C002F3">
        <w:t>način</w:t>
      </w:r>
      <w:proofErr w:type="spellEnd"/>
      <w:r w:rsidRPr="00C002F3">
        <w:t xml:space="preserve"> </w:t>
      </w:r>
      <w:proofErr w:type="spellStart"/>
      <w:r w:rsidRPr="00C002F3">
        <w:t>opisan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34.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 xml:space="preserve"> (</w:t>
      </w:r>
      <w:proofErr w:type="spellStart"/>
      <w:r w:rsidRPr="00C002F3">
        <w:t>izmenjen</w:t>
      </w:r>
      <w:proofErr w:type="spellEnd"/>
      <w:r w:rsidRPr="00C002F3">
        <w:t xml:space="preserve"> </w:t>
      </w:r>
      <w:proofErr w:type="spellStart"/>
      <w:r w:rsidRPr="00C002F3">
        <w:t>član</w:t>
      </w:r>
      <w:proofErr w:type="spellEnd"/>
      <w:r w:rsidRPr="00C002F3">
        <w:t xml:space="preserve"> 76) u </w:t>
      </w:r>
      <w:proofErr w:type="spellStart"/>
      <w:r w:rsidRPr="00C002F3">
        <w:t>roku</w:t>
      </w:r>
      <w:proofErr w:type="spellEnd"/>
      <w:r w:rsidRPr="00C002F3">
        <w:t xml:space="preserve"> od 12 </w:t>
      </w:r>
      <w:proofErr w:type="spellStart"/>
      <w:r w:rsidRPr="00C002F3">
        <w:t>meseci</w:t>
      </w:r>
      <w:proofErr w:type="spellEnd"/>
      <w:r w:rsidRPr="00C002F3">
        <w:t xml:space="preserve"> od dana </w:t>
      </w:r>
      <w:proofErr w:type="spellStart"/>
      <w:r w:rsidRPr="00C002F3">
        <w:t>početka</w:t>
      </w:r>
      <w:proofErr w:type="spellEnd"/>
      <w:r w:rsidRPr="00C002F3">
        <w:t xml:space="preserve"> </w:t>
      </w:r>
      <w:proofErr w:type="spellStart"/>
      <w:r w:rsidRPr="00C002F3">
        <w:t>primene</w:t>
      </w:r>
      <w:proofErr w:type="spellEnd"/>
      <w:r w:rsidRPr="00C002F3">
        <w:t xml:space="preserve">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>.</w:t>
      </w:r>
    </w:p>
    <w:p w14:paraId="4B3658A0" w14:textId="77777777" w:rsidR="00C002F3" w:rsidRPr="00C002F3" w:rsidRDefault="00C002F3" w:rsidP="00C002F3">
      <w:pPr>
        <w:jc w:val="center"/>
      </w:pPr>
      <w:r w:rsidRPr="00C002F3">
        <w:lastRenderedPageBreak/>
        <w:t xml:space="preserve">Dok se ne </w:t>
      </w:r>
      <w:proofErr w:type="spellStart"/>
      <w:r w:rsidRPr="00C002F3">
        <w:t>steknu</w:t>
      </w:r>
      <w:proofErr w:type="spellEnd"/>
      <w:r w:rsidRPr="00C002F3">
        <w:t xml:space="preserve"> </w:t>
      </w:r>
      <w:proofErr w:type="spellStart"/>
      <w:r w:rsidRPr="00C002F3">
        <w:t>uslovi</w:t>
      </w:r>
      <w:proofErr w:type="spellEnd"/>
      <w:r w:rsidRPr="00C002F3">
        <w:t xml:space="preserve"> za </w:t>
      </w:r>
      <w:proofErr w:type="spellStart"/>
      <w:r w:rsidRPr="00C002F3">
        <w:t>postupanje</w:t>
      </w:r>
      <w:proofErr w:type="spellEnd"/>
      <w:r w:rsidRPr="00C002F3">
        <w:t xml:space="preserve"> </w:t>
      </w:r>
      <w:proofErr w:type="spellStart"/>
      <w:r w:rsidRPr="00C002F3">
        <w:t>diplomatsko-konzularnih</w:t>
      </w:r>
      <w:proofErr w:type="spellEnd"/>
      <w:r w:rsidRPr="00C002F3">
        <w:t xml:space="preserve"> </w:t>
      </w:r>
      <w:proofErr w:type="spellStart"/>
      <w:r w:rsidRPr="00C002F3">
        <w:t>predstavništava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stava</w:t>
      </w:r>
      <w:proofErr w:type="spellEnd"/>
      <w:r w:rsidRPr="00C002F3">
        <w:t xml:space="preserve"> 1.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, </w:t>
      </w:r>
      <w:proofErr w:type="spellStart"/>
      <w:r w:rsidRPr="00C002F3">
        <w:t>prijave</w:t>
      </w:r>
      <w:proofErr w:type="spellEnd"/>
      <w:r w:rsidRPr="00C002F3">
        <w:t xml:space="preserve"> za </w:t>
      </w:r>
      <w:proofErr w:type="spellStart"/>
      <w:r w:rsidRPr="00C002F3">
        <w:t>upis</w:t>
      </w:r>
      <w:proofErr w:type="spellEnd"/>
      <w:r w:rsidRPr="00C002F3">
        <w:t xml:space="preserve"> </w:t>
      </w:r>
      <w:proofErr w:type="spellStart"/>
      <w:r w:rsidRPr="00C002F3">
        <w:t>činjenica</w:t>
      </w:r>
      <w:proofErr w:type="spellEnd"/>
      <w:r w:rsidRPr="00C002F3">
        <w:t xml:space="preserve"> </w:t>
      </w:r>
      <w:proofErr w:type="spellStart"/>
      <w:r w:rsidRPr="00C002F3">
        <w:t>rođenja</w:t>
      </w:r>
      <w:proofErr w:type="spellEnd"/>
      <w:r w:rsidRPr="00C002F3">
        <w:t xml:space="preserve">, </w:t>
      </w:r>
      <w:proofErr w:type="spellStart"/>
      <w:r w:rsidRPr="00C002F3">
        <w:t>braka</w:t>
      </w:r>
      <w:proofErr w:type="spellEnd"/>
      <w:r w:rsidRPr="00C002F3">
        <w:t xml:space="preserve"> </w:t>
      </w:r>
      <w:proofErr w:type="spellStart"/>
      <w:r w:rsidRPr="00C002F3">
        <w:t>ili</w:t>
      </w:r>
      <w:proofErr w:type="spellEnd"/>
      <w:r w:rsidRPr="00C002F3">
        <w:t xml:space="preserve"> </w:t>
      </w:r>
      <w:proofErr w:type="spellStart"/>
      <w:r w:rsidRPr="00C002F3">
        <w:t>smrti</w:t>
      </w:r>
      <w:proofErr w:type="spellEnd"/>
      <w:r w:rsidRPr="00C002F3">
        <w:t xml:space="preserve"> </w:t>
      </w:r>
      <w:proofErr w:type="spellStart"/>
      <w:r w:rsidRPr="00C002F3">
        <w:t>prosleđivaće</w:t>
      </w:r>
      <w:proofErr w:type="spellEnd"/>
      <w:r w:rsidRPr="00C002F3">
        <w:t xml:space="preserve"> se </w:t>
      </w:r>
      <w:proofErr w:type="spellStart"/>
      <w:r w:rsidRPr="00C002F3">
        <w:t>samo</w:t>
      </w:r>
      <w:proofErr w:type="spellEnd"/>
      <w:r w:rsidRPr="00C002F3">
        <w:t xml:space="preserve"> u </w:t>
      </w:r>
      <w:proofErr w:type="spellStart"/>
      <w:r w:rsidRPr="00C002F3">
        <w:t>papirnom</w:t>
      </w:r>
      <w:proofErr w:type="spellEnd"/>
      <w:r w:rsidRPr="00C002F3">
        <w:t xml:space="preserve"> </w:t>
      </w:r>
      <w:proofErr w:type="spellStart"/>
      <w:r w:rsidRPr="00C002F3">
        <w:t>obliku</w:t>
      </w:r>
      <w:proofErr w:type="spellEnd"/>
      <w:r w:rsidRPr="00C002F3">
        <w:t>.</w:t>
      </w:r>
    </w:p>
    <w:p w14:paraId="7EF2C1F5" w14:textId="77777777" w:rsidR="00C002F3" w:rsidRPr="00C002F3" w:rsidRDefault="00C002F3" w:rsidP="00C002F3">
      <w:pPr>
        <w:jc w:val="center"/>
        <w:rPr>
          <w:b/>
          <w:bCs/>
        </w:rPr>
      </w:pPr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45</w:t>
      </w:r>
    </w:p>
    <w:p w14:paraId="4207D5A1" w14:textId="77777777" w:rsidR="00C002F3" w:rsidRPr="00C002F3" w:rsidRDefault="00C002F3" w:rsidP="00C002F3">
      <w:pPr>
        <w:jc w:val="center"/>
      </w:pPr>
      <w:proofErr w:type="spellStart"/>
      <w:r w:rsidRPr="00C002F3">
        <w:t>Ako</w:t>
      </w:r>
      <w:proofErr w:type="spellEnd"/>
      <w:r w:rsidRPr="00C002F3">
        <w:t xml:space="preserve"> </w:t>
      </w:r>
      <w:proofErr w:type="spellStart"/>
      <w:r w:rsidRPr="00C002F3">
        <w:t>su</w:t>
      </w:r>
      <w:proofErr w:type="spellEnd"/>
      <w:r w:rsidRPr="00C002F3">
        <w:t xml:space="preserve"> oba </w:t>
      </w:r>
      <w:proofErr w:type="spellStart"/>
      <w:r w:rsidRPr="00C002F3">
        <w:t>primerka</w:t>
      </w:r>
      <w:proofErr w:type="spellEnd"/>
      <w:r w:rsidRPr="00C002F3">
        <w:t xml:space="preserve"> </w:t>
      </w:r>
      <w:proofErr w:type="spellStart"/>
      <w:r w:rsidRPr="00C002F3">
        <w:t>matične</w:t>
      </w:r>
      <w:proofErr w:type="spellEnd"/>
      <w:r w:rsidRPr="00C002F3">
        <w:t xml:space="preserve"> </w:t>
      </w:r>
      <w:proofErr w:type="spellStart"/>
      <w:r w:rsidRPr="00C002F3">
        <w:t>knjige</w:t>
      </w:r>
      <w:proofErr w:type="spellEnd"/>
      <w:r w:rsidRPr="00C002F3">
        <w:t xml:space="preserve"> </w:t>
      </w:r>
      <w:proofErr w:type="spellStart"/>
      <w:r w:rsidRPr="00C002F3">
        <w:t>koja</w:t>
      </w:r>
      <w:proofErr w:type="spellEnd"/>
      <w:r w:rsidRPr="00C002F3">
        <w:t xml:space="preserve"> </w:t>
      </w:r>
      <w:proofErr w:type="spellStart"/>
      <w:r w:rsidRPr="00C002F3">
        <w:t>su</w:t>
      </w:r>
      <w:proofErr w:type="spellEnd"/>
      <w:r w:rsidRPr="00C002F3">
        <w:t xml:space="preserve"> se </w:t>
      </w:r>
      <w:proofErr w:type="spellStart"/>
      <w:r w:rsidRPr="00C002F3">
        <w:t>vodila</w:t>
      </w:r>
      <w:proofErr w:type="spellEnd"/>
      <w:r w:rsidRPr="00C002F3">
        <w:t xml:space="preserve"> u </w:t>
      </w:r>
      <w:proofErr w:type="spellStart"/>
      <w:r w:rsidRPr="00C002F3">
        <w:t>skladu</w:t>
      </w:r>
      <w:proofErr w:type="spellEnd"/>
      <w:r w:rsidRPr="00C002F3">
        <w:t xml:space="preserve"> </w:t>
      </w:r>
      <w:proofErr w:type="spellStart"/>
      <w:r w:rsidRPr="00C002F3">
        <w:t>sa</w:t>
      </w:r>
      <w:proofErr w:type="spellEnd"/>
      <w:r w:rsidRPr="00C002F3">
        <w:t xml:space="preserve"> </w:t>
      </w:r>
      <w:proofErr w:type="spellStart"/>
      <w:r w:rsidRPr="00C002F3">
        <w:t>odredbama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 xml:space="preserve"> o </w:t>
      </w:r>
      <w:proofErr w:type="spellStart"/>
      <w:r w:rsidRPr="00C002F3">
        <w:t>matičnim</w:t>
      </w:r>
      <w:proofErr w:type="spellEnd"/>
      <w:r w:rsidRPr="00C002F3">
        <w:t xml:space="preserve"> </w:t>
      </w:r>
      <w:proofErr w:type="spellStart"/>
      <w:r w:rsidRPr="00C002F3">
        <w:t>knjigama</w:t>
      </w:r>
      <w:proofErr w:type="spellEnd"/>
      <w:r w:rsidRPr="00C002F3">
        <w:t xml:space="preserve"> ("</w:t>
      </w:r>
      <w:proofErr w:type="spellStart"/>
      <w:r w:rsidRPr="00C002F3">
        <w:t>Službeni</w:t>
      </w:r>
      <w:proofErr w:type="spellEnd"/>
      <w:r w:rsidRPr="00C002F3">
        <w:t xml:space="preserve"> </w:t>
      </w:r>
      <w:proofErr w:type="spellStart"/>
      <w:r w:rsidRPr="00C002F3">
        <w:t>glasnik</w:t>
      </w:r>
      <w:proofErr w:type="spellEnd"/>
      <w:r w:rsidRPr="00C002F3">
        <w:t xml:space="preserve"> RS", br. 20/09 </w:t>
      </w:r>
      <w:proofErr w:type="spellStart"/>
      <w:r w:rsidRPr="00C002F3">
        <w:t>i</w:t>
      </w:r>
      <w:proofErr w:type="spellEnd"/>
      <w:r w:rsidRPr="00C002F3">
        <w:t xml:space="preserve"> 145/14) </w:t>
      </w:r>
      <w:proofErr w:type="spellStart"/>
      <w:r w:rsidRPr="00C002F3">
        <w:t>potpuno</w:t>
      </w:r>
      <w:proofErr w:type="spellEnd"/>
      <w:r w:rsidRPr="00C002F3">
        <w:t xml:space="preserve"> </w:t>
      </w:r>
      <w:proofErr w:type="spellStart"/>
      <w:r w:rsidRPr="00C002F3">
        <w:t>ili</w:t>
      </w:r>
      <w:proofErr w:type="spellEnd"/>
      <w:r w:rsidRPr="00C002F3">
        <w:t xml:space="preserve"> </w:t>
      </w:r>
      <w:proofErr w:type="spellStart"/>
      <w:r w:rsidRPr="00C002F3">
        <w:t>delimično</w:t>
      </w:r>
      <w:proofErr w:type="spellEnd"/>
      <w:r w:rsidRPr="00C002F3">
        <w:t xml:space="preserve"> </w:t>
      </w:r>
      <w:proofErr w:type="spellStart"/>
      <w:r w:rsidRPr="00C002F3">
        <w:t>uništena</w:t>
      </w:r>
      <w:proofErr w:type="spellEnd"/>
      <w:r w:rsidRPr="00C002F3">
        <w:t xml:space="preserve"> </w:t>
      </w:r>
      <w:proofErr w:type="spellStart"/>
      <w:r w:rsidRPr="00C002F3">
        <w:t>ili</w:t>
      </w:r>
      <w:proofErr w:type="spellEnd"/>
      <w:r w:rsidRPr="00C002F3">
        <w:t xml:space="preserve"> </w:t>
      </w:r>
      <w:proofErr w:type="spellStart"/>
      <w:r w:rsidRPr="00C002F3">
        <w:t>nestala</w:t>
      </w:r>
      <w:proofErr w:type="spellEnd"/>
      <w:r w:rsidRPr="00C002F3">
        <w:t xml:space="preserve">, </w:t>
      </w:r>
      <w:proofErr w:type="spellStart"/>
      <w:r w:rsidRPr="00C002F3">
        <w:t>obnoviće</w:t>
      </w:r>
      <w:proofErr w:type="spellEnd"/>
      <w:r w:rsidRPr="00C002F3">
        <w:t xml:space="preserve"> se u </w:t>
      </w:r>
      <w:proofErr w:type="spellStart"/>
      <w:r w:rsidRPr="00C002F3">
        <w:t>skladu</w:t>
      </w:r>
      <w:proofErr w:type="spellEnd"/>
      <w:r w:rsidRPr="00C002F3">
        <w:t xml:space="preserve"> </w:t>
      </w:r>
      <w:proofErr w:type="spellStart"/>
      <w:r w:rsidRPr="00C002F3">
        <w:t>sa</w:t>
      </w:r>
      <w:proofErr w:type="spellEnd"/>
      <w:r w:rsidRPr="00C002F3">
        <w:t xml:space="preserve"> </w:t>
      </w:r>
      <w:proofErr w:type="spellStart"/>
      <w:r w:rsidRPr="00C002F3">
        <w:t>tim</w:t>
      </w:r>
      <w:proofErr w:type="spellEnd"/>
      <w:r w:rsidRPr="00C002F3">
        <w:t xml:space="preserve"> </w:t>
      </w:r>
      <w:proofErr w:type="spellStart"/>
      <w:r w:rsidRPr="00C002F3">
        <w:t>zakonom</w:t>
      </w:r>
      <w:proofErr w:type="spellEnd"/>
      <w:r w:rsidRPr="00C002F3">
        <w:t>.</w:t>
      </w:r>
    </w:p>
    <w:p w14:paraId="419B649E" w14:textId="77777777" w:rsidR="00C002F3" w:rsidRPr="00C002F3" w:rsidRDefault="00C002F3" w:rsidP="00C002F3">
      <w:pPr>
        <w:jc w:val="center"/>
        <w:rPr>
          <w:b/>
          <w:bCs/>
        </w:rPr>
      </w:pPr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46</w:t>
      </w:r>
    </w:p>
    <w:p w14:paraId="016FE728" w14:textId="77777777" w:rsidR="00C002F3" w:rsidRPr="00C002F3" w:rsidRDefault="00C002F3" w:rsidP="00C002F3">
      <w:pPr>
        <w:jc w:val="center"/>
      </w:pPr>
      <w:proofErr w:type="spellStart"/>
      <w:r w:rsidRPr="00C002F3">
        <w:t>Podzakonski</w:t>
      </w:r>
      <w:proofErr w:type="spellEnd"/>
      <w:r w:rsidRPr="00C002F3">
        <w:t xml:space="preserve"> </w:t>
      </w:r>
      <w:proofErr w:type="spellStart"/>
      <w:r w:rsidRPr="00C002F3">
        <w:t>propisi</w:t>
      </w:r>
      <w:proofErr w:type="spellEnd"/>
      <w:r w:rsidRPr="00C002F3">
        <w:t xml:space="preserve"> </w:t>
      </w:r>
      <w:proofErr w:type="spellStart"/>
      <w:r w:rsidRPr="00C002F3">
        <w:t>iz</w:t>
      </w:r>
      <w:proofErr w:type="spellEnd"/>
      <w:r w:rsidRPr="00C002F3">
        <w:t xml:space="preserve"> </w:t>
      </w:r>
      <w:proofErr w:type="spellStart"/>
      <w:r w:rsidRPr="00C002F3">
        <w:t>čl</w:t>
      </w:r>
      <w:proofErr w:type="spellEnd"/>
      <w:r w:rsidRPr="00C002F3">
        <w:t xml:space="preserve">. 2. </w:t>
      </w:r>
      <w:proofErr w:type="spellStart"/>
      <w:r w:rsidRPr="00C002F3">
        <w:t>i</w:t>
      </w:r>
      <w:proofErr w:type="spellEnd"/>
      <w:r w:rsidRPr="00C002F3">
        <w:t xml:space="preserve"> 18, dela </w:t>
      </w:r>
      <w:proofErr w:type="spellStart"/>
      <w:r w:rsidRPr="00C002F3">
        <w:t>člana</w:t>
      </w:r>
      <w:proofErr w:type="spellEnd"/>
      <w:r w:rsidRPr="00C002F3">
        <w:t xml:space="preserve"> 25. (</w:t>
      </w:r>
      <w:proofErr w:type="spellStart"/>
      <w:r w:rsidRPr="00C002F3">
        <w:t>kojim</w:t>
      </w:r>
      <w:proofErr w:type="spellEnd"/>
      <w:r w:rsidRPr="00C002F3">
        <w:t xml:space="preserve"> se </w:t>
      </w:r>
      <w:proofErr w:type="spellStart"/>
      <w:r w:rsidRPr="00C002F3">
        <w:t>dodaje</w:t>
      </w:r>
      <w:proofErr w:type="spellEnd"/>
      <w:r w:rsidRPr="00C002F3">
        <w:t xml:space="preserve"> </w:t>
      </w:r>
      <w:proofErr w:type="spellStart"/>
      <w:r w:rsidRPr="00C002F3">
        <w:t>novi</w:t>
      </w:r>
      <w:proofErr w:type="spellEnd"/>
      <w:r w:rsidRPr="00C002F3">
        <w:t xml:space="preserve"> </w:t>
      </w:r>
      <w:proofErr w:type="spellStart"/>
      <w:r w:rsidRPr="00C002F3">
        <w:t>član</w:t>
      </w:r>
      <w:proofErr w:type="spellEnd"/>
      <w:r w:rsidRPr="00C002F3">
        <w:t xml:space="preserve"> 45b) </w:t>
      </w:r>
      <w:proofErr w:type="spellStart"/>
      <w:r w:rsidRPr="00C002F3">
        <w:t>i</w:t>
      </w:r>
      <w:proofErr w:type="spellEnd"/>
      <w:r w:rsidRPr="00C002F3">
        <w:t xml:space="preserve"> </w:t>
      </w:r>
      <w:proofErr w:type="spellStart"/>
      <w:r w:rsidRPr="00C002F3">
        <w:t>člana</w:t>
      </w:r>
      <w:proofErr w:type="spellEnd"/>
      <w:r w:rsidRPr="00C002F3">
        <w:t xml:space="preserve"> 38.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 xml:space="preserve"> </w:t>
      </w:r>
      <w:proofErr w:type="spellStart"/>
      <w:r w:rsidRPr="00C002F3">
        <w:t>biće</w:t>
      </w:r>
      <w:proofErr w:type="spellEnd"/>
      <w:r w:rsidRPr="00C002F3">
        <w:t xml:space="preserve"> </w:t>
      </w:r>
      <w:proofErr w:type="spellStart"/>
      <w:r w:rsidRPr="00C002F3">
        <w:t>doneti</w:t>
      </w:r>
      <w:proofErr w:type="spellEnd"/>
      <w:r w:rsidRPr="00C002F3">
        <w:t xml:space="preserve"> do </w:t>
      </w:r>
      <w:proofErr w:type="spellStart"/>
      <w:r w:rsidRPr="00C002F3">
        <w:t>početka</w:t>
      </w:r>
      <w:proofErr w:type="spellEnd"/>
      <w:r w:rsidRPr="00C002F3">
        <w:t xml:space="preserve"> </w:t>
      </w:r>
      <w:proofErr w:type="spellStart"/>
      <w:r w:rsidRPr="00C002F3">
        <w:t>primene</w:t>
      </w:r>
      <w:proofErr w:type="spellEnd"/>
      <w:r w:rsidRPr="00C002F3">
        <w:t xml:space="preserve">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>.</w:t>
      </w:r>
    </w:p>
    <w:p w14:paraId="3D039045" w14:textId="77777777" w:rsidR="00C002F3" w:rsidRPr="00C002F3" w:rsidRDefault="00C002F3" w:rsidP="00C002F3">
      <w:pPr>
        <w:jc w:val="center"/>
        <w:rPr>
          <w:b/>
          <w:bCs/>
        </w:rPr>
      </w:pPr>
      <w:proofErr w:type="spellStart"/>
      <w:r w:rsidRPr="00C002F3">
        <w:rPr>
          <w:b/>
          <w:bCs/>
        </w:rPr>
        <w:t>Član</w:t>
      </w:r>
      <w:proofErr w:type="spellEnd"/>
      <w:r w:rsidRPr="00C002F3">
        <w:rPr>
          <w:b/>
          <w:bCs/>
        </w:rPr>
        <w:t xml:space="preserve"> 47</w:t>
      </w:r>
    </w:p>
    <w:p w14:paraId="53B6F2FF" w14:textId="71B0163E" w:rsidR="00961C2E" w:rsidRDefault="00C002F3" w:rsidP="00C002F3">
      <w:pPr>
        <w:jc w:val="center"/>
      </w:pPr>
      <w:proofErr w:type="spellStart"/>
      <w:r w:rsidRPr="00C002F3">
        <w:t>Ovaj</w:t>
      </w:r>
      <w:proofErr w:type="spellEnd"/>
      <w:r w:rsidRPr="00C002F3">
        <w:t xml:space="preserve"> </w:t>
      </w:r>
      <w:proofErr w:type="spellStart"/>
      <w:r w:rsidRPr="00C002F3">
        <w:t>zakon</w:t>
      </w:r>
      <w:proofErr w:type="spellEnd"/>
      <w:r w:rsidRPr="00C002F3">
        <w:t xml:space="preserve"> stupa </w:t>
      </w:r>
      <w:proofErr w:type="spellStart"/>
      <w:r w:rsidRPr="00C002F3">
        <w:t>na</w:t>
      </w:r>
      <w:proofErr w:type="spellEnd"/>
      <w:r w:rsidRPr="00C002F3">
        <w:t xml:space="preserve"> </w:t>
      </w:r>
      <w:proofErr w:type="spellStart"/>
      <w:r w:rsidRPr="00C002F3">
        <w:t>snagu</w:t>
      </w:r>
      <w:proofErr w:type="spellEnd"/>
      <w:r w:rsidRPr="00C002F3">
        <w:t xml:space="preserve"> </w:t>
      </w:r>
      <w:proofErr w:type="spellStart"/>
      <w:r w:rsidRPr="00C002F3">
        <w:t>osmog</w:t>
      </w:r>
      <w:proofErr w:type="spellEnd"/>
      <w:r w:rsidRPr="00C002F3">
        <w:t xml:space="preserve"> dana od dana </w:t>
      </w:r>
      <w:proofErr w:type="spellStart"/>
      <w:r w:rsidRPr="00C002F3">
        <w:t>objavljivanja</w:t>
      </w:r>
      <w:proofErr w:type="spellEnd"/>
      <w:r w:rsidRPr="00C002F3">
        <w:t xml:space="preserve"> u "</w:t>
      </w:r>
      <w:proofErr w:type="spellStart"/>
      <w:r w:rsidRPr="00C002F3">
        <w:t>Službenom</w:t>
      </w:r>
      <w:proofErr w:type="spellEnd"/>
      <w:r w:rsidRPr="00C002F3">
        <w:t xml:space="preserve"> </w:t>
      </w:r>
      <w:proofErr w:type="spellStart"/>
      <w:r w:rsidRPr="00C002F3">
        <w:t>glasniku</w:t>
      </w:r>
      <w:proofErr w:type="spellEnd"/>
      <w:r w:rsidRPr="00C002F3">
        <w:t xml:space="preserve"> </w:t>
      </w:r>
      <w:proofErr w:type="spellStart"/>
      <w:r w:rsidRPr="00C002F3">
        <w:t>Republike</w:t>
      </w:r>
      <w:proofErr w:type="spellEnd"/>
      <w:r w:rsidRPr="00C002F3">
        <w:t xml:space="preserve"> </w:t>
      </w:r>
      <w:proofErr w:type="spellStart"/>
      <w:r w:rsidRPr="00C002F3">
        <w:t>Srbije</w:t>
      </w:r>
      <w:proofErr w:type="spellEnd"/>
      <w:r w:rsidRPr="00C002F3">
        <w:t xml:space="preserve">", a </w:t>
      </w:r>
      <w:proofErr w:type="spellStart"/>
      <w:r w:rsidRPr="00C002F3">
        <w:t>primenjuje</w:t>
      </w:r>
      <w:proofErr w:type="spellEnd"/>
      <w:r w:rsidRPr="00C002F3">
        <w:t xml:space="preserve"> se </w:t>
      </w:r>
      <w:proofErr w:type="spellStart"/>
      <w:r w:rsidRPr="00C002F3">
        <w:t>počev</w:t>
      </w:r>
      <w:proofErr w:type="spellEnd"/>
      <w:r w:rsidRPr="00C002F3">
        <w:t xml:space="preserve"> od 1. </w:t>
      </w:r>
      <w:proofErr w:type="spellStart"/>
      <w:r w:rsidRPr="00C002F3">
        <w:t>januara</w:t>
      </w:r>
      <w:proofErr w:type="spellEnd"/>
      <w:r w:rsidRPr="00C002F3">
        <w:t xml:space="preserve"> 2019. </w:t>
      </w:r>
      <w:proofErr w:type="spellStart"/>
      <w:r w:rsidRPr="00C002F3">
        <w:t>godine</w:t>
      </w:r>
      <w:proofErr w:type="spellEnd"/>
      <w:r w:rsidRPr="00C002F3">
        <w:t xml:space="preserve">, </w:t>
      </w:r>
      <w:proofErr w:type="spellStart"/>
      <w:r w:rsidRPr="00C002F3">
        <w:t>izuzev</w:t>
      </w:r>
      <w:proofErr w:type="spellEnd"/>
      <w:r w:rsidRPr="00C002F3">
        <w:t xml:space="preserve"> dela </w:t>
      </w:r>
      <w:proofErr w:type="spellStart"/>
      <w:r w:rsidRPr="00C002F3">
        <w:t>člana</w:t>
      </w:r>
      <w:proofErr w:type="spellEnd"/>
      <w:r w:rsidRPr="00C002F3">
        <w:t xml:space="preserve"> 25.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 xml:space="preserve"> (</w:t>
      </w:r>
      <w:proofErr w:type="spellStart"/>
      <w:r w:rsidRPr="00C002F3">
        <w:t>kojim</w:t>
      </w:r>
      <w:proofErr w:type="spellEnd"/>
      <w:r w:rsidRPr="00C002F3">
        <w:t xml:space="preserve"> se </w:t>
      </w:r>
      <w:proofErr w:type="spellStart"/>
      <w:r w:rsidRPr="00C002F3">
        <w:t>dodaje</w:t>
      </w:r>
      <w:proofErr w:type="spellEnd"/>
      <w:r w:rsidRPr="00C002F3">
        <w:t xml:space="preserve"> </w:t>
      </w:r>
      <w:proofErr w:type="spellStart"/>
      <w:r w:rsidRPr="00C002F3">
        <w:t>novi</w:t>
      </w:r>
      <w:proofErr w:type="spellEnd"/>
      <w:r w:rsidRPr="00C002F3">
        <w:t xml:space="preserve"> </w:t>
      </w:r>
      <w:proofErr w:type="spellStart"/>
      <w:r w:rsidRPr="00C002F3">
        <w:t>član</w:t>
      </w:r>
      <w:proofErr w:type="spellEnd"/>
      <w:r w:rsidRPr="00C002F3">
        <w:t xml:space="preserve"> 45v) koji </w:t>
      </w:r>
      <w:proofErr w:type="spellStart"/>
      <w:r w:rsidRPr="00C002F3">
        <w:t>počinje</w:t>
      </w:r>
      <w:proofErr w:type="spellEnd"/>
      <w:r w:rsidRPr="00C002F3">
        <w:t xml:space="preserve"> da se </w:t>
      </w:r>
      <w:proofErr w:type="spellStart"/>
      <w:r w:rsidRPr="00C002F3">
        <w:t>primenjuje</w:t>
      </w:r>
      <w:proofErr w:type="spellEnd"/>
      <w:r w:rsidRPr="00C002F3">
        <w:t xml:space="preserve"> </w:t>
      </w:r>
      <w:proofErr w:type="spellStart"/>
      <w:r w:rsidRPr="00C002F3">
        <w:t>stupanjem</w:t>
      </w:r>
      <w:proofErr w:type="spellEnd"/>
      <w:r w:rsidRPr="00C002F3">
        <w:t xml:space="preserve"> </w:t>
      </w:r>
      <w:proofErr w:type="spellStart"/>
      <w:r w:rsidRPr="00C002F3">
        <w:t>na</w:t>
      </w:r>
      <w:proofErr w:type="spellEnd"/>
      <w:r w:rsidRPr="00C002F3">
        <w:t xml:space="preserve"> </w:t>
      </w:r>
      <w:proofErr w:type="spellStart"/>
      <w:r w:rsidRPr="00C002F3">
        <w:t>snagu</w:t>
      </w:r>
      <w:proofErr w:type="spellEnd"/>
      <w:r w:rsidRPr="00C002F3">
        <w:t xml:space="preserve"> </w:t>
      </w:r>
      <w:proofErr w:type="spellStart"/>
      <w:r w:rsidRPr="00C002F3">
        <w:t>ovog</w:t>
      </w:r>
      <w:proofErr w:type="spellEnd"/>
      <w:r w:rsidRPr="00C002F3">
        <w:t xml:space="preserve"> </w:t>
      </w:r>
      <w:proofErr w:type="spellStart"/>
      <w:r w:rsidRPr="00C002F3">
        <w:t>zakona</w:t>
      </w:r>
      <w:proofErr w:type="spellEnd"/>
      <w:r w:rsidRPr="00C002F3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203"/>
    <w:multiLevelType w:val="multilevel"/>
    <w:tmpl w:val="C930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47992"/>
    <w:multiLevelType w:val="multilevel"/>
    <w:tmpl w:val="47B8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831AA"/>
    <w:multiLevelType w:val="multilevel"/>
    <w:tmpl w:val="0024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54965"/>
    <w:multiLevelType w:val="multilevel"/>
    <w:tmpl w:val="B6C0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CE0F78"/>
    <w:multiLevelType w:val="multilevel"/>
    <w:tmpl w:val="6800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703867">
    <w:abstractNumId w:val="4"/>
  </w:num>
  <w:num w:numId="2" w16cid:durableId="1397587531">
    <w:abstractNumId w:val="3"/>
  </w:num>
  <w:num w:numId="3" w16cid:durableId="1632441506">
    <w:abstractNumId w:val="2"/>
  </w:num>
  <w:num w:numId="4" w16cid:durableId="926226708">
    <w:abstractNumId w:val="0"/>
  </w:num>
  <w:num w:numId="5" w16cid:durableId="1357538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F3"/>
    <w:rsid w:val="0060202F"/>
    <w:rsid w:val="00961C2E"/>
    <w:rsid w:val="00A65302"/>
    <w:rsid w:val="00A67746"/>
    <w:rsid w:val="00C0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EB3AB"/>
  <w15:chartTrackingRefBased/>
  <w15:docId w15:val="{031B9EDF-DB78-4692-BE28-E058DDC0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2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2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2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2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2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2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2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2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2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2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2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02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0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0631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9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250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8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6681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38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84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136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38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2908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758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915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682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1046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5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8275</Words>
  <Characters>47168</Characters>
  <Application>Microsoft Office Word</Application>
  <DocSecurity>0</DocSecurity>
  <Lines>393</Lines>
  <Paragraphs>110</Paragraphs>
  <ScaleCrop>false</ScaleCrop>
  <Company/>
  <LinksUpToDate>false</LinksUpToDate>
  <CharactersWithSpaces>55333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2024-07-15T17:36:00Z</dcterms:created>
  <dcterms:modified xsi:type="dcterms:W3CDTF">2024-07-15T17:45:00Z</dcterms:modified>
</cp:coreProperties>
</file>