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85EE" w14:textId="1955E5FC" w:rsidR="006735DC" w:rsidRPr="006735DC" w:rsidRDefault="006735DC" w:rsidP="006735DC">
      <w:pPr>
        <w:jc w:val="center"/>
      </w:pPr>
      <w:r w:rsidRPr="006735DC">
        <w:t> </w:t>
      </w:r>
      <w:r w:rsidRPr="006735DC">
        <w:rPr>
          <w:b/>
          <w:bCs/>
        </w:rPr>
        <w:t>ZAKON</w:t>
      </w:r>
      <w:r>
        <w:rPr>
          <w:b/>
          <w:bCs/>
        </w:rPr>
        <w:t xml:space="preserve"> </w:t>
      </w:r>
      <w:r w:rsidRPr="006735DC">
        <w:rPr>
          <w:b/>
          <w:bCs/>
        </w:rPr>
        <w:t>O MEĐUNARODNOM PRIVATNOM PRAVU</w:t>
      </w:r>
    </w:p>
    <w:p w14:paraId="76B7AD5C" w14:textId="77777777" w:rsidR="006735DC" w:rsidRPr="006735DC" w:rsidRDefault="006735DC" w:rsidP="006735DC">
      <w:pPr>
        <w:jc w:val="center"/>
        <w:rPr>
          <w:i/>
          <w:iCs/>
        </w:rPr>
      </w:pPr>
      <w:r w:rsidRPr="006735DC">
        <w:rPr>
          <w:i/>
          <w:iCs/>
        </w:rPr>
        <w:t xml:space="preserve">("Sl. list CG", br. 1/2014, 6/2014 - </w:t>
      </w:r>
      <w:proofErr w:type="spellStart"/>
      <w:r w:rsidRPr="006735DC">
        <w:rPr>
          <w:i/>
          <w:iCs/>
        </w:rPr>
        <w:t>ispr</w:t>
      </w:r>
      <w:proofErr w:type="spellEnd"/>
      <w:r w:rsidRPr="006735DC">
        <w:rPr>
          <w:i/>
          <w:iCs/>
        </w:rPr>
        <w:t xml:space="preserve">., 11/2014 - </w:t>
      </w:r>
      <w:proofErr w:type="spellStart"/>
      <w:r w:rsidRPr="006735DC">
        <w:rPr>
          <w:i/>
          <w:iCs/>
        </w:rPr>
        <w:t>ispr</w:t>
      </w:r>
      <w:proofErr w:type="spellEnd"/>
      <w:r w:rsidRPr="006735DC">
        <w:rPr>
          <w:i/>
          <w:iCs/>
        </w:rPr>
        <w:t xml:space="preserve">., 14/2014 </w:t>
      </w:r>
      <w:proofErr w:type="spellStart"/>
      <w:r w:rsidRPr="006735DC">
        <w:rPr>
          <w:i/>
          <w:iCs/>
        </w:rPr>
        <w:t>i</w:t>
      </w:r>
      <w:proofErr w:type="spellEnd"/>
      <w:r w:rsidRPr="006735DC">
        <w:rPr>
          <w:i/>
          <w:iCs/>
        </w:rPr>
        <w:t xml:space="preserve"> 47/2015 - dr. </w:t>
      </w:r>
      <w:proofErr w:type="spellStart"/>
      <w:r w:rsidRPr="006735DC">
        <w:rPr>
          <w:i/>
          <w:iCs/>
        </w:rPr>
        <w:t>zakon</w:t>
      </w:r>
      <w:proofErr w:type="spellEnd"/>
      <w:r w:rsidRPr="006735DC">
        <w:rPr>
          <w:i/>
          <w:iCs/>
        </w:rPr>
        <w:t>)</w:t>
      </w:r>
    </w:p>
    <w:p w14:paraId="5348542D" w14:textId="7F82A192" w:rsidR="006735DC" w:rsidRPr="006735DC" w:rsidRDefault="006735DC" w:rsidP="006735DC">
      <w:pPr>
        <w:jc w:val="center"/>
      </w:pPr>
    </w:p>
    <w:p w14:paraId="18D21B97" w14:textId="77777777" w:rsidR="006735DC" w:rsidRPr="006735DC" w:rsidRDefault="006735DC" w:rsidP="006735DC">
      <w:pPr>
        <w:jc w:val="center"/>
        <w:rPr>
          <w:b/>
          <w:bCs/>
        </w:rPr>
      </w:pPr>
      <w:bookmarkStart w:id="0" w:name="str_1"/>
      <w:bookmarkEnd w:id="0"/>
      <w:r w:rsidRPr="006735DC">
        <w:rPr>
          <w:b/>
          <w:bCs/>
        </w:rPr>
        <w:t>DIO PRVI</w:t>
      </w:r>
      <w:r w:rsidRPr="006735DC">
        <w:rPr>
          <w:b/>
          <w:bCs/>
        </w:rPr>
        <w:br/>
        <w:t>MJERODAVNO PRAVO</w:t>
      </w:r>
    </w:p>
    <w:p w14:paraId="4F793025" w14:textId="77777777" w:rsidR="006735DC" w:rsidRPr="006735DC" w:rsidRDefault="006735DC" w:rsidP="006735DC">
      <w:pPr>
        <w:jc w:val="center"/>
        <w:rPr>
          <w:b/>
          <w:bCs/>
        </w:rPr>
      </w:pPr>
      <w:bookmarkStart w:id="1" w:name="str_2"/>
      <w:bookmarkEnd w:id="1"/>
      <w:proofErr w:type="spellStart"/>
      <w:r w:rsidRPr="006735DC">
        <w:rPr>
          <w:b/>
          <w:bCs/>
        </w:rPr>
        <w:t>Glava</w:t>
      </w:r>
      <w:proofErr w:type="spellEnd"/>
      <w:r w:rsidRPr="006735DC">
        <w:rPr>
          <w:b/>
          <w:bCs/>
        </w:rPr>
        <w:t xml:space="preserve"> I</w:t>
      </w:r>
      <w:r w:rsidRPr="006735DC">
        <w:rPr>
          <w:b/>
          <w:bCs/>
        </w:rPr>
        <w:br/>
        <w:t>OSNOVNE ODREDBE</w:t>
      </w:r>
    </w:p>
    <w:p w14:paraId="7738CF6F" w14:textId="77777777" w:rsidR="006735DC" w:rsidRPr="006735DC" w:rsidRDefault="006735DC" w:rsidP="006735DC">
      <w:pPr>
        <w:jc w:val="center"/>
        <w:rPr>
          <w:b/>
          <w:bCs/>
        </w:rPr>
      </w:pPr>
      <w:bookmarkStart w:id="2" w:name="str_3"/>
      <w:bookmarkEnd w:id="2"/>
      <w:proofErr w:type="spellStart"/>
      <w:r w:rsidRPr="006735DC">
        <w:rPr>
          <w:b/>
          <w:bCs/>
        </w:rPr>
        <w:t>Predmet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zakona</w:t>
      </w:r>
      <w:proofErr w:type="spellEnd"/>
    </w:p>
    <w:p w14:paraId="597AC6EA" w14:textId="77777777" w:rsidR="006735DC" w:rsidRPr="006735DC" w:rsidRDefault="006735DC" w:rsidP="006735DC">
      <w:pPr>
        <w:jc w:val="center"/>
        <w:rPr>
          <w:b/>
          <w:bCs/>
        </w:rPr>
      </w:pPr>
      <w:bookmarkStart w:id="3" w:name="clan_1"/>
      <w:bookmarkEnd w:id="3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</w:t>
      </w:r>
    </w:p>
    <w:p w14:paraId="562DE6EF" w14:textId="77777777" w:rsidR="006735DC" w:rsidRPr="006735DC" w:rsidRDefault="006735DC" w:rsidP="006735DC">
      <w:pPr>
        <w:jc w:val="center"/>
      </w:pPr>
      <w:proofErr w:type="spellStart"/>
      <w:r w:rsidRPr="006735DC">
        <w:t>Ovim</w:t>
      </w:r>
      <w:proofErr w:type="spellEnd"/>
      <w:r w:rsidRPr="006735DC">
        <w:t xml:space="preserve"> </w:t>
      </w:r>
      <w:proofErr w:type="spellStart"/>
      <w:r w:rsidRPr="006735DC">
        <w:t>zakonom</w:t>
      </w:r>
      <w:proofErr w:type="spellEnd"/>
      <w:r w:rsidRPr="006735DC">
        <w:t xml:space="preserve"> </w:t>
      </w:r>
      <w:proofErr w:type="spellStart"/>
      <w:r w:rsidRPr="006735DC">
        <w:t>uređuju</w:t>
      </w:r>
      <w:proofErr w:type="spellEnd"/>
      <w:r w:rsidRPr="006735DC">
        <w:t xml:space="preserve"> se </w:t>
      </w:r>
      <w:proofErr w:type="spellStart"/>
      <w:r w:rsidRPr="006735DC">
        <w:t>pravila</w:t>
      </w:r>
      <w:proofErr w:type="spellEnd"/>
      <w:r w:rsidRPr="006735DC">
        <w:t xml:space="preserve"> za </w:t>
      </w:r>
      <w:proofErr w:type="spellStart"/>
      <w:r w:rsidRPr="006735DC">
        <w:t>određivanje</w:t>
      </w:r>
      <w:proofErr w:type="spellEnd"/>
      <w:r w:rsidRPr="006735DC">
        <w:t xml:space="preserve"> </w:t>
      </w:r>
      <w:proofErr w:type="spellStart"/>
      <w:r w:rsidRPr="006735DC">
        <w:t>mjerodavnog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u </w:t>
      </w:r>
      <w:proofErr w:type="spellStart"/>
      <w:r w:rsidRPr="006735DC">
        <w:t>privatnopravnim</w:t>
      </w:r>
      <w:proofErr w:type="spellEnd"/>
      <w:r w:rsidRPr="006735DC">
        <w:t xml:space="preserve"> </w:t>
      </w:r>
      <w:proofErr w:type="spellStart"/>
      <w:r w:rsidRPr="006735DC">
        <w:t>odnosima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međunarodnim</w:t>
      </w:r>
      <w:proofErr w:type="spellEnd"/>
      <w:r w:rsidRPr="006735DC">
        <w:t xml:space="preserve"> </w:t>
      </w:r>
      <w:proofErr w:type="spellStart"/>
      <w:r w:rsidRPr="006735DC">
        <w:t>elementom</w:t>
      </w:r>
      <w:proofErr w:type="spellEnd"/>
      <w:r w:rsidRPr="006735DC">
        <w:t xml:space="preserve"> (u </w:t>
      </w:r>
      <w:proofErr w:type="spellStart"/>
      <w:r w:rsidRPr="006735DC">
        <w:t>daljem</w:t>
      </w:r>
      <w:proofErr w:type="spellEnd"/>
      <w:r w:rsidRPr="006735DC">
        <w:t xml:space="preserve"> </w:t>
      </w:r>
      <w:proofErr w:type="spellStart"/>
      <w:r w:rsidRPr="006735DC">
        <w:t>tekstu</w:t>
      </w:r>
      <w:proofErr w:type="spellEnd"/>
      <w:r w:rsidRPr="006735DC">
        <w:t xml:space="preserve">: </w:t>
      </w:r>
      <w:proofErr w:type="spellStart"/>
      <w:r w:rsidRPr="006735DC">
        <w:t>kolizione</w:t>
      </w:r>
      <w:proofErr w:type="spellEnd"/>
      <w:r w:rsidRPr="006735DC">
        <w:t xml:space="preserve"> </w:t>
      </w:r>
      <w:proofErr w:type="spellStart"/>
      <w:r w:rsidRPr="006735DC">
        <w:t>norme</w:t>
      </w:r>
      <w:proofErr w:type="spellEnd"/>
      <w:r w:rsidRPr="006735DC">
        <w:t xml:space="preserve">), </w:t>
      </w:r>
      <w:proofErr w:type="spellStart"/>
      <w:r w:rsidRPr="006735DC">
        <w:t>pravila</w:t>
      </w:r>
      <w:proofErr w:type="spellEnd"/>
      <w:r w:rsidRPr="006735DC">
        <w:t xml:space="preserve"> o </w:t>
      </w:r>
      <w:proofErr w:type="spellStart"/>
      <w:r w:rsidRPr="006735DC">
        <w:t>nadležnosti</w:t>
      </w:r>
      <w:proofErr w:type="spellEnd"/>
      <w:r w:rsidRPr="006735DC">
        <w:t xml:space="preserve"> </w:t>
      </w:r>
      <w:proofErr w:type="spellStart"/>
      <w:r w:rsidRPr="006735DC">
        <w:t>sudova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drugih</w:t>
      </w:r>
      <w:proofErr w:type="spellEnd"/>
      <w:r w:rsidRPr="006735DC">
        <w:t xml:space="preserve"> organa za </w:t>
      </w:r>
      <w:proofErr w:type="spellStart"/>
      <w:r w:rsidRPr="006735DC">
        <w:t>raspravljanje</w:t>
      </w:r>
      <w:proofErr w:type="spellEnd"/>
      <w:r w:rsidRPr="006735DC">
        <w:t xml:space="preserve"> </w:t>
      </w:r>
      <w:proofErr w:type="spellStart"/>
      <w:r w:rsidRPr="006735DC">
        <w:t>tih</w:t>
      </w:r>
      <w:proofErr w:type="spellEnd"/>
      <w:r w:rsidRPr="006735DC">
        <w:t xml:space="preserve"> </w:t>
      </w:r>
      <w:proofErr w:type="spellStart"/>
      <w:r w:rsidRPr="006735DC">
        <w:t>odnosa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pravila</w:t>
      </w:r>
      <w:proofErr w:type="spellEnd"/>
      <w:r w:rsidRPr="006735DC">
        <w:t xml:space="preserve"> </w:t>
      </w:r>
      <w:proofErr w:type="spellStart"/>
      <w:r w:rsidRPr="006735DC">
        <w:t>postupka</w:t>
      </w:r>
      <w:proofErr w:type="spellEnd"/>
      <w:r w:rsidRPr="006735DC">
        <w:t xml:space="preserve">,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pravila</w:t>
      </w:r>
      <w:proofErr w:type="spellEnd"/>
      <w:r w:rsidRPr="006735DC">
        <w:t xml:space="preserve"> za </w:t>
      </w:r>
      <w:proofErr w:type="spellStart"/>
      <w:r w:rsidRPr="006735DC">
        <w:t>priznavanje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izvršenje</w:t>
      </w:r>
      <w:proofErr w:type="spellEnd"/>
      <w:r w:rsidRPr="006735DC">
        <w:t xml:space="preserve"> </w:t>
      </w:r>
      <w:proofErr w:type="spellStart"/>
      <w:r w:rsidRPr="006735DC">
        <w:t>stranih</w:t>
      </w:r>
      <w:proofErr w:type="spellEnd"/>
      <w:r w:rsidRPr="006735DC">
        <w:t xml:space="preserve"> </w:t>
      </w:r>
      <w:proofErr w:type="spellStart"/>
      <w:r w:rsidRPr="006735DC">
        <w:t>sudskih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arbitražnih</w:t>
      </w:r>
      <w:proofErr w:type="spellEnd"/>
      <w:r w:rsidRPr="006735DC">
        <w:t xml:space="preserve"> </w:t>
      </w:r>
      <w:proofErr w:type="spellStart"/>
      <w:r w:rsidRPr="006735DC">
        <w:t>odluka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odluka</w:t>
      </w:r>
      <w:proofErr w:type="spellEnd"/>
      <w:r w:rsidRPr="006735DC">
        <w:t xml:space="preserve"> </w:t>
      </w:r>
      <w:proofErr w:type="spellStart"/>
      <w:r w:rsidRPr="006735DC">
        <w:t>drugih</w:t>
      </w:r>
      <w:proofErr w:type="spellEnd"/>
      <w:r w:rsidRPr="006735DC">
        <w:t xml:space="preserve"> organa.</w:t>
      </w:r>
    </w:p>
    <w:p w14:paraId="3A013631" w14:textId="77777777" w:rsidR="006735DC" w:rsidRPr="006735DC" w:rsidRDefault="006735DC" w:rsidP="006735DC">
      <w:pPr>
        <w:jc w:val="center"/>
        <w:rPr>
          <w:b/>
          <w:bCs/>
        </w:rPr>
      </w:pPr>
      <w:bookmarkStart w:id="4" w:name="str_4"/>
      <w:bookmarkEnd w:id="4"/>
      <w:proofErr w:type="spellStart"/>
      <w:r w:rsidRPr="006735DC">
        <w:rPr>
          <w:b/>
          <w:bCs/>
        </w:rPr>
        <w:t>Odnos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prema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međunarodnim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ugovorima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drugim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zakonima</w:t>
      </w:r>
      <w:proofErr w:type="spellEnd"/>
    </w:p>
    <w:p w14:paraId="5B88C7B2" w14:textId="77777777" w:rsidR="006735DC" w:rsidRPr="006735DC" w:rsidRDefault="006735DC" w:rsidP="006735DC">
      <w:pPr>
        <w:jc w:val="center"/>
        <w:rPr>
          <w:b/>
          <w:bCs/>
        </w:rPr>
      </w:pPr>
      <w:bookmarkStart w:id="5" w:name="clan_2"/>
      <w:bookmarkEnd w:id="5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2</w:t>
      </w:r>
    </w:p>
    <w:p w14:paraId="2961E5F6" w14:textId="77777777" w:rsidR="006735DC" w:rsidRPr="006735DC" w:rsidRDefault="006735DC" w:rsidP="006735DC">
      <w:pPr>
        <w:jc w:val="center"/>
      </w:pPr>
      <w:proofErr w:type="spellStart"/>
      <w:r w:rsidRPr="006735DC">
        <w:t>Ovaj</w:t>
      </w:r>
      <w:proofErr w:type="spellEnd"/>
      <w:r w:rsidRPr="006735DC">
        <w:t xml:space="preserve"> </w:t>
      </w:r>
      <w:proofErr w:type="spellStart"/>
      <w:r w:rsidRPr="006735DC">
        <w:t>zakon</w:t>
      </w:r>
      <w:proofErr w:type="spellEnd"/>
      <w:r w:rsidRPr="006735DC">
        <w:t xml:space="preserve"> ne </w:t>
      </w:r>
      <w:proofErr w:type="spellStart"/>
      <w:r w:rsidRPr="006735DC">
        <w:t>primjenjuje</w:t>
      </w:r>
      <w:proofErr w:type="spellEnd"/>
      <w:r w:rsidRPr="006735DC">
        <w:t xml:space="preserve"> se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odnose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r w:rsidRPr="006735DC">
        <w:t>ti</w:t>
      </w:r>
      <w:proofErr w:type="spellEnd"/>
      <w:r w:rsidRPr="006735DC">
        <w:t xml:space="preserve"> </w:t>
      </w:r>
      <w:proofErr w:type="spellStart"/>
      <w:r w:rsidRPr="006735DC">
        <w:t>odnosi</w:t>
      </w:r>
      <w:proofErr w:type="spellEnd"/>
      <w:r w:rsidRPr="006735DC">
        <w:t xml:space="preserve"> </w:t>
      </w:r>
      <w:proofErr w:type="spellStart"/>
      <w:r w:rsidRPr="006735DC">
        <w:t>regulisani</w:t>
      </w:r>
      <w:proofErr w:type="spellEnd"/>
      <w:r w:rsidRPr="006735DC">
        <w:t xml:space="preserve"> </w:t>
      </w:r>
      <w:proofErr w:type="spellStart"/>
      <w:r w:rsidRPr="006735DC">
        <w:t>međunarodnim</w:t>
      </w:r>
      <w:proofErr w:type="spellEnd"/>
      <w:r w:rsidRPr="006735DC">
        <w:t xml:space="preserve"> </w:t>
      </w:r>
      <w:proofErr w:type="spellStart"/>
      <w:r w:rsidRPr="006735DC">
        <w:t>ugovorom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drugim</w:t>
      </w:r>
      <w:proofErr w:type="spellEnd"/>
      <w:r w:rsidRPr="006735DC">
        <w:t xml:space="preserve"> </w:t>
      </w:r>
      <w:proofErr w:type="spellStart"/>
      <w:r w:rsidRPr="006735DC">
        <w:t>zakonom</w:t>
      </w:r>
      <w:proofErr w:type="spellEnd"/>
      <w:r w:rsidRPr="006735DC">
        <w:t>.</w:t>
      </w:r>
    </w:p>
    <w:p w14:paraId="2BBFD03B" w14:textId="77777777" w:rsidR="006735DC" w:rsidRPr="006735DC" w:rsidRDefault="006735DC" w:rsidP="006735DC">
      <w:pPr>
        <w:jc w:val="center"/>
        <w:rPr>
          <w:b/>
          <w:bCs/>
        </w:rPr>
      </w:pPr>
      <w:bookmarkStart w:id="6" w:name="str_5"/>
      <w:bookmarkEnd w:id="6"/>
      <w:proofErr w:type="spellStart"/>
      <w:r w:rsidRPr="006735DC">
        <w:rPr>
          <w:b/>
          <w:bCs/>
        </w:rPr>
        <w:t>Shodna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primjena</w:t>
      </w:r>
      <w:proofErr w:type="spellEnd"/>
    </w:p>
    <w:p w14:paraId="78A4344F" w14:textId="77777777" w:rsidR="006735DC" w:rsidRPr="006735DC" w:rsidRDefault="006735DC" w:rsidP="006735DC">
      <w:pPr>
        <w:jc w:val="center"/>
        <w:rPr>
          <w:b/>
          <w:bCs/>
        </w:rPr>
      </w:pPr>
      <w:bookmarkStart w:id="7" w:name="clan_3"/>
      <w:bookmarkEnd w:id="7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3</w:t>
      </w:r>
    </w:p>
    <w:p w14:paraId="4E77A279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za </w:t>
      </w:r>
      <w:proofErr w:type="spellStart"/>
      <w:r w:rsidRPr="006735DC">
        <w:t>neki</w:t>
      </w:r>
      <w:proofErr w:type="spellEnd"/>
      <w:r w:rsidRPr="006735DC">
        <w:t xml:space="preserve"> </w:t>
      </w:r>
      <w:proofErr w:type="spellStart"/>
      <w:r w:rsidRPr="006735DC">
        <w:t>odnos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</w:t>
      </w:r>
      <w:proofErr w:type="spellStart"/>
      <w:r w:rsidRPr="006735DC">
        <w:t>ovim</w:t>
      </w:r>
      <w:proofErr w:type="spellEnd"/>
      <w:r w:rsidRPr="006735DC">
        <w:t xml:space="preserve"> </w:t>
      </w:r>
      <w:proofErr w:type="spellStart"/>
      <w:r w:rsidRPr="006735DC">
        <w:t>zakonom</w:t>
      </w:r>
      <w:proofErr w:type="spellEnd"/>
      <w:r w:rsidRPr="006735DC">
        <w:t xml:space="preserve"> </w:t>
      </w:r>
      <w:proofErr w:type="spellStart"/>
      <w:r w:rsidRPr="006735DC">
        <w:t>nije</w:t>
      </w:r>
      <w:proofErr w:type="spellEnd"/>
      <w:r w:rsidRPr="006735DC">
        <w:t xml:space="preserve"> </w:t>
      </w:r>
      <w:proofErr w:type="spellStart"/>
      <w:r w:rsidRPr="006735DC">
        <w:t>propisano</w:t>
      </w:r>
      <w:proofErr w:type="spellEnd"/>
      <w:r w:rsidRPr="006735DC">
        <w:t xml:space="preserve"> </w:t>
      </w:r>
      <w:proofErr w:type="spellStart"/>
      <w:r w:rsidRPr="006735DC">
        <w:t>pravilo</w:t>
      </w:r>
      <w:proofErr w:type="spellEnd"/>
      <w:r w:rsidRPr="006735DC">
        <w:t xml:space="preserve"> za </w:t>
      </w:r>
      <w:proofErr w:type="spellStart"/>
      <w:r w:rsidRPr="006735DC">
        <w:t>određivanje</w:t>
      </w:r>
      <w:proofErr w:type="spellEnd"/>
      <w:r w:rsidRPr="006735DC">
        <w:t xml:space="preserve"> </w:t>
      </w:r>
      <w:proofErr w:type="spellStart"/>
      <w:r w:rsidRPr="006735DC">
        <w:t>mjerodavnog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shodno</w:t>
      </w:r>
      <w:proofErr w:type="spellEnd"/>
      <w:r w:rsidRPr="006735DC">
        <w:t xml:space="preserve"> se </w:t>
      </w:r>
      <w:proofErr w:type="spellStart"/>
      <w:r w:rsidRPr="006735DC">
        <w:t>primjenjuju</w:t>
      </w:r>
      <w:proofErr w:type="spellEnd"/>
      <w:r w:rsidRPr="006735DC">
        <w:t xml:space="preserve"> </w:t>
      </w:r>
      <w:proofErr w:type="spellStart"/>
      <w:r w:rsidRPr="006735DC">
        <w:t>odredbe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načela</w:t>
      </w:r>
      <w:proofErr w:type="spellEnd"/>
      <w:r w:rsidRPr="006735DC">
        <w:t xml:space="preserve">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, </w:t>
      </w:r>
      <w:proofErr w:type="spellStart"/>
      <w:r w:rsidRPr="006735DC">
        <w:t>načela</w:t>
      </w:r>
      <w:proofErr w:type="spellEnd"/>
      <w:r w:rsidRPr="006735DC">
        <w:t xml:space="preserve"> </w:t>
      </w:r>
      <w:proofErr w:type="spellStart"/>
      <w:r w:rsidRPr="006735DC">
        <w:t>pravnog</w:t>
      </w:r>
      <w:proofErr w:type="spellEnd"/>
      <w:r w:rsidRPr="006735DC">
        <w:t xml:space="preserve"> </w:t>
      </w:r>
      <w:proofErr w:type="spellStart"/>
      <w:r w:rsidRPr="006735DC">
        <w:t>poretka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načela</w:t>
      </w:r>
      <w:proofErr w:type="spellEnd"/>
      <w:r w:rsidRPr="006735DC">
        <w:t xml:space="preserve"> </w:t>
      </w:r>
      <w:proofErr w:type="spellStart"/>
      <w:r w:rsidRPr="006735DC">
        <w:t>međunarodnog</w:t>
      </w:r>
      <w:proofErr w:type="spellEnd"/>
      <w:r w:rsidRPr="006735DC">
        <w:t xml:space="preserve"> </w:t>
      </w:r>
      <w:proofErr w:type="spellStart"/>
      <w:r w:rsidRPr="006735DC">
        <w:t>privatnog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>.</w:t>
      </w:r>
    </w:p>
    <w:p w14:paraId="5EA0EBD3" w14:textId="77777777" w:rsidR="006735DC" w:rsidRPr="006735DC" w:rsidRDefault="006735DC" w:rsidP="006735DC">
      <w:pPr>
        <w:jc w:val="center"/>
        <w:rPr>
          <w:b/>
          <w:bCs/>
        </w:rPr>
      </w:pPr>
      <w:bookmarkStart w:id="8" w:name="str_6"/>
      <w:bookmarkEnd w:id="8"/>
      <w:proofErr w:type="spellStart"/>
      <w:r w:rsidRPr="006735DC">
        <w:rPr>
          <w:b/>
          <w:bCs/>
        </w:rPr>
        <w:t>Uzvraćanje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(pre)</w:t>
      </w:r>
      <w:proofErr w:type="spellStart"/>
      <w:r w:rsidRPr="006735DC">
        <w:rPr>
          <w:b/>
          <w:bCs/>
        </w:rPr>
        <w:t>upućivanje</w:t>
      </w:r>
      <w:proofErr w:type="spellEnd"/>
    </w:p>
    <w:p w14:paraId="5E83DEC2" w14:textId="77777777" w:rsidR="006735DC" w:rsidRPr="006735DC" w:rsidRDefault="006735DC" w:rsidP="006735DC">
      <w:pPr>
        <w:jc w:val="center"/>
        <w:rPr>
          <w:b/>
          <w:bCs/>
        </w:rPr>
      </w:pPr>
      <w:bookmarkStart w:id="9" w:name="clan_4"/>
      <w:bookmarkEnd w:id="9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4</w:t>
      </w:r>
    </w:p>
    <w:p w14:paraId="0405A1E8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bi po </w:t>
      </w:r>
      <w:proofErr w:type="spellStart"/>
      <w:r w:rsidRPr="006735DC">
        <w:t>ovom</w:t>
      </w:r>
      <w:proofErr w:type="spellEnd"/>
      <w:r w:rsidRPr="006735DC">
        <w:t xml:space="preserve"> </w:t>
      </w:r>
      <w:proofErr w:type="spellStart"/>
      <w:r w:rsidRPr="006735DC">
        <w:t>zakonu</w:t>
      </w:r>
      <w:proofErr w:type="spellEnd"/>
      <w:r w:rsidRPr="006735DC">
        <w:t xml:space="preserve"> </w:t>
      </w:r>
      <w:proofErr w:type="spellStart"/>
      <w:r w:rsidRPr="006735DC">
        <w:t>trebalo</w:t>
      </w:r>
      <w:proofErr w:type="spellEnd"/>
      <w:r w:rsidRPr="006735DC">
        <w:t xml:space="preserve"> </w:t>
      </w:r>
      <w:proofErr w:type="spellStart"/>
      <w:r w:rsidRPr="006735DC">
        <w:t>primijeniti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strane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, </w:t>
      </w:r>
      <w:proofErr w:type="spellStart"/>
      <w:r w:rsidRPr="006735DC">
        <w:t>primjenjuju</w:t>
      </w:r>
      <w:proofErr w:type="spellEnd"/>
      <w:r w:rsidRPr="006735DC">
        <w:t xml:space="preserve"> se </w:t>
      </w:r>
      <w:proofErr w:type="spellStart"/>
      <w:r w:rsidRPr="006735DC">
        <w:t>pravne</w:t>
      </w:r>
      <w:proofErr w:type="spellEnd"/>
      <w:r w:rsidRPr="006735DC">
        <w:t xml:space="preserve"> </w:t>
      </w:r>
      <w:proofErr w:type="spellStart"/>
      <w:r w:rsidRPr="006735DC">
        <w:t>norme</w:t>
      </w:r>
      <w:proofErr w:type="spellEnd"/>
      <w:r w:rsidRPr="006735DC">
        <w:t xml:space="preserve"> </w:t>
      </w:r>
      <w:proofErr w:type="spellStart"/>
      <w:r w:rsidRPr="006735DC">
        <w:t>te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, </w:t>
      </w:r>
      <w:proofErr w:type="spellStart"/>
      <w:r w:rsidRPr="006735DC">
        <w:t>uključujući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kolizione</w:t>
      </w:r>
      <w:proofErr w:type="spellEnd"/>
      <w:r w:rsidRPr="006735DC">
        <w:t xml:space="preserve"> </w:t>
      </w:r>
      <w:proofErr w:type="spellStart"/>
      <w:r w:rsidRPr="006735DC">
        <w:t>norme</w:t>
      </w:r>
      <w:proofErr w:type="spellEnd"/>
      <w:r w:rsidRPr="006735DC">
        <w:t xml:space="preserve">, </w:t>
      </w:r>
      <w:proofErr w:type="spellStart"/>
      <w:r w:rsidRPr="006735DC">
        <w:t>osim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ovim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drugim</w:t>
      </w:r>
      <w:proofErr w:type="spellEnd"/>
      <w:r w:rsidRPr="006735DC">
        <w:t xml:space="preserve"> </w:t>
      </w:r>
      <w:proofErr w:type="spellStart"/>
      <w:r w:rsidRPr="006735DC">
        <w:t>zakonom</w:t>
      </w:r>
      <w:proofErr w:type="spellEnd"/>
      <w:r w:rsidRPr="006735DC">
        <w:t xml:space="preserve"> </w:t>
      </w:r>
      <w:proofErr w:type="spellStart"/>
      <w:r w:rsidRPr="006735DC">
        <w:t>nije</w:t>
      </w:r>
      <w:proofErr w:type="spellEnd"/>
      <w:r w:rsidRPr="006735DC">
        <w:t xml:space="preserve"> </w:t>
      </w:r>
      <w:proofErr w:type="spellStart"/>
      <w:r w:rsidRPr="006735DC">
        <w:t>drukčije</w:t>
      </w:r>
      <w:proofErr w:type="spellEnd"/>
      <w:r w:rsidRPr="006735DC">
        <w:t xml:space="preserve"> </w:t>
      </w:r>
      <w:proofErr w:type="spellStart"/>
      <w:r w:rsidRPr="006735DC">
        <w:t>propisano</w:t>
      </w:r>
      <w:proofErr w:type="spellEnd"/>
      <w:r w:rsidRPr="006735DC">
        <w:t>.</w:t>
      </w:r>
    </w:p>
    <w:p w14:paraId="6720E432" w14:textId="77777777" w:rsidR="006735DC" w:rsidRPr="006735DC" w:rsidRDefault="006735DC" w:rsidP="006735DC">
      <w:pPr>
        <w:jc w:val="center"/>
      </w:pPr>
      <w:proofErr w:type="spellStart"/>
      <w:r w:rsidRPr="006735DC">
        <w:t>Uzvraćanje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upućivanje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treće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nije</w:t>
      </w:r>
      <w:proofErr w:type="spellEnd"/>
      <w:r w:rsidRPr="006735DC">
        <w:t xml:space="preserve"> </w:t>
      </w:r>
      <w:proofErr w:type="spellStart"/>
      <w:r w:rsidRPr="006735DC">
        <w:t>dopušteno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se </w:t>
      </w:r>
      <w:proofErr w:type="spellStart"/>
      <w:r w:rsidRPr="006735DC">
        <w:t>radi</w:t>
      </w:r>
      <w:proofErr w:type="spellEnd"/>
      <w:r w:rsidRPr="006735DC">
        <w:t xml:space="preserve"> o:</w:t>
      </w:r>
    </w:p>
    <w:p w14:paraId="73DF44BA" w14:textId="77777777" w:rsidR="006735DC" w:rsidRPr="006735DC" w:rsidRDefault="006735DC" w:rsidP="006735DC">
      <w:pPr>
        <w:jc w:val="center"/>
      </w:pPr>
      <w:r w:rsidRPr="006735DC">
        <w:t xml:space="preserve">1) </w:t>
      </w:r>
      <w:proofErr w:type="spellStart"/>
      <w:r w:rsidRPr="006735DC">
        <w:t>pravnom</w:t>
      </w:r>
      <w:proofErr w:type="spellEnd"/>
      <w:r w:rsidRPr="006735DC">
        <w:t xml:space="preserve"> </w:t>
      </w:r>
      <w:proofErr w:type="spellStart"/>
      <w:r w:rsidRPr="006735DC">
        <w:t>položaju</w:t>
      </w:r>
      <w:proofErr w:type="spellEnd"/>
      <w:r w:rsidRPr="006735DC">
        <w:t xml:space="preserve"> </w:t>
      </w:r>
      <w:proofErr w:type="spellStart"/>
      <w:r w:rsidRPr="006735DC">
        <w:t>pravnih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oblicima</w:t>
      </w:r>
      <w:proofErr w:type="spellEnd"/>
      <w:r w:rsidRPr="006735DC">
        <w:t xml:space="preserve"> </w:t>
      </w:r>
      <w:proofErr w:type="spellStart"/>
      <w:r w:rsidRPr="006735DC">
        <w:t>organizovanja</w:t>
      </w:r>
      <w:proofErr w:type="spellEnd"/>
      <w:r w:rsidRPr="006735DC">
        <w:t xml:space="preserve"> koji </w:t>
      </w:r>
      <w:proofErr w:type="spellStart"/>
      <w:r w:rsidRPr="006735DC">
        <w:t>nemaju</w:t>
      </w:r>
      <w:proofErr w:type="spellEnd"/>
      <w:r w:rsidRPr="006735DC">
        <w:t xml:space="preserve"> </w:t>
      </w:r>
      <w:proofErr w:type="spellStart"/>
      <w:r w:rsidRPr="006735DC">
        <w:t>svojstvo</w:t>
      </w:r>
      <w:proofErr w:type="spellEnd"/>
      <w:r w:rsidRPr="006735DC">
        <w:t xml:space="preserve"> </w:t>
      </w:r>
      <w:proofErr w:type="spellStart"/>
      <w:r w:rsidRPr="006735DC">
        <w:t>pravnog</w:t>
      </w:r>
      <w:proofErr w:type="spellEnd"/>
      <w:r w:rsidRPr="006735DC">
        <w:t xml:space="preserve"> </w:t>
      </w:r>
      <w:proofErr w:type="spellStart"/>
      <w:proofErr w:type="gramStart"/>
      <w:r w:rsidRPr="006735DC">
        <w:t>lica</w:t>
      </w:r>
      <w:proofErr w:type="spellEnd"/>
      <w:r w:rsidRPr="006735DC">
        <w:t>;</w:t>
      </w:r>
      <w:proofErr w:type="gramEnd"/>
    </w:p>
    <w:p w14:paraId="575C895B" w14:textId="77777777" w:rsidR="006735DC" w:rsidRPr="006735DC" w:rsidRDefault="006735DC" w:rsidP="006735DC">
      <w:pPr>
        <w:jc w:val="center"/>
      </w:pPr>
      <w:r w:rsidRPr="006735DC">
        <w:t xml:space="preserve">2) </w:t>
      </w:r>
      <w:proofErr w:type="spellStart"/>
      <w:r w:rsidRPr="006735DC">
        <w:t>formi</w:t>
      </w:r>
      <w:proofErr w:type="spellEnd"/>
      <w:r w:rsidRPr="006735DC">
        <w:t xml:space="preserve"> </w:t>
      </w:r>
      <w:proofErr w:type="spellStart"/>
      <w:r w:rsidRPr="006735DC">
        <w:t>pravnih</w:t>
      </w:r>
      <w:proofErr w:type="spellEnd"/>
      <w:r w:rsidRPr="006735DC">
        <w:t xml:space="preserve"> </w:t>
      </w:r>
      <w:proofErr w:type="spellStart"/>
      <w:proofErr w:type="gramStart"/>
      <w:r w:rsidRPr="006735DC">
        <w:t>poslova</w:t>
      </w:r>
      <w:proofErr w:type="spellEnd"/>
      <w:r w:rsidRPr="006735DC">
        <w:t>;</w:t>
      </w:r>
      <w:proofErr w:type="gramEnd"/>
    </w:p>
    <w:p w14:paraId="140E5695" w14:textId="77777777" w:rsidR="006735DC" w:rsidRPr="006735DC" w:rsidRDefault="006735DC" w:rsidP="006735DC">
      <w:pPr>
        <w:jc w:val="center"/>
      </w:pPr>
      <w:r w:rsidRPr="006735DC">
        <w:t xml:space="preserve">3) </w:t>
      </w:r>
      <w:proofErr w:type="spellStart"/>
      <w:r w:rsidRPr="006735DC">
        <w:t>izboru</w:t>
      </w:r>
      <w:proofErr w:type="spellEnd"/>
      <w:r w:rsidRPr="006735DC">
        <w:t xml:space="preserve"> </w:t>
      </w:r>
      <w:proofErr w:type="spellStart"/>
      <w:r w:rsidRPr="006735DC">
        <w:t>mjerodavnog</w:t>
      </w:r>
      <w:proofErr w:type="spellEnd"/>
      <w:r w:rsidRPr="006735DC">
        <w:t xml:space="preserve"> </w:t>
      </w:r>
      <w:proofErr w:type="spellStart"/>
      <w:proofErr w:type="gramStart"/>
      <w:r w:rsidRPr="006735DC">
        <w:t>prava</w:t>
      </w:r>
      <w:proofErr w:type="spellEnd"/>
      <w:r w:rsidRPr="006735DC">
        <w:t>;</w:t>
      </w:r>
      <w:proofErr w:type="gramEnd"/>
    </w:p>
    <w:p w14:paraId="051C4289" w14:textId="77777777" w:rsidR="006735DC" w:rsidRPr="006735DC" w:rsidRDefault="006735DC" w:rsidP="006735DC">
      <w:pPr>
        <w:jc w:val="center"/>
      </w:pPr>
      <w:r w:rsidRPr="006735DC">
        <w:t xml:space="preserve">4) </w:t>
      </w:r>
      <w:proofErr w:type="spellStart"/>
      <w:proofErr w:type="gramStart"/>
      <w:r w:rsidRPr="006735DC">
        <w:t>izdržavanju</w:t>
      </w:r>
      <w:proofErr w:type="spellEnd"/>
      <w:r w:rsidRPr="006735DC">
        <w:t>;</w:t>
      </w:r>
      <w:proofErr w:type="gramEnd"/>
    </w:p>
    <w:p w14:paraId="28314249" w14:textId="77777777" w:rsidR="006735DC" w:rsidRPr="006735DC" w:rsidRDefault="006735DC" w:rsidP="006735DC">
      <w:pPr>
        <w:jc w:val="center"/>
      </w:pPr>
      <w:r w:rsidRPr="006735DC">
        <w:t xml:space="preserve">5) </w:t>
      </w:r>
      <w:proofErr w:type="spellStart"/>
      <w:r w:rsidRPr="006735DC">
        <w:t>ugovornim</w:t>
      </w:r>
      <w:proofErr w:type="spellEnd"/>
      <w:r w:rsidRPr="006735DC">
        <w:t xml:space="preserve"> </w:t>
      </w:r>
      <w:proofErr w:type="spellStart"/>
      <w:proofErr w:type="gramStart"/>
      <w:r w:rsidRPr="006735DC">
        <w:t>odnosima</w:t>
      </w:r>
      <w:proofErr w:type="spellEnd"/>
      <w:r w:rsidRPr="006735DC">
        <w:t>;</w:t>
      </w:r>
      <w:proofErr w:type="gramEnd"/>
    </w:p>
    <w:p w14:paraId="04C8AD0F" w14:textId="77777777" w:rsidR="006735DC" w:rsidRPr="006735DC" w:rsidRDefault="006735DC" w:rsidP="006735DC">
      <w:pPr>
        <w:jc w:val="center"/>
      </w:pPr>
      <w:r w:rsidRPr="006735DC">
        <w:lastRenderedPageBreak/>
        <w:t xml:space="preserve">6) </w:t>
      </w:r>
      <w:proofErr w:type="spellStart"/>
      <w:r w:rsidRPr="006735DC">
        <w:t>vanugovornim</w:t>
      </w:r>
      <w:proofErr w:type="spellEnd"/>
      <w:r w:rsidRPr="006735DC">
        <w:t xml:space="preserve"> </w:t>
      </w:r>
      <w:proofErr w:type="spellStart"/>
      <w:r w:rsidRPr="006735DC">
        <w:t>odnosima</w:t>
      </w:r>
      <w:proofErr w:type="spellEnd"/>
      <w:r w:rsidRPr="006735DC">
        <w:t>.</w:t>
      </w:r>
    </w:p>
    <w:p w14:paraId="21A3D751" w14:textId="77777777" w:rsidR="006735DC" w:rsidRPr="006735DC" w:rsidRDefault="006735DC" w:rsidP="006735DC">
      <w:pPr>
        <w:jc w:val="center"/>
      </w:pPr>
      <w:r w:rsidRPr="006735DC">
        <w:t xml:space="preserve">U </w:t>
      </w:r>
      <w:proofErr w:type="spellStart"/>
      <w:r w:rsidRPr="006735DC">
        <w:t>slučaju</w:t>
      </w:r>
      <w:proofErr w:type="spellEnd"/>
      <w:r w:rsidRPr="006735DC">
        <w:t xml:space="preserve"> da </w:t>
      </w:r>
      <w:proofErr w:type="spellStart"/>
      <w:r w:rsidRPr="006735DC">
        <w:t>kolizione</w:t>
      </w:r>
      <w:proofErr w:type="spellEnd"/>
      <w:r w:rsidRPr="006735DC">
        <w:t xml:space="preserve"> </w:t>
      </w:r>
      <w:proofErr w:type="spellStart"/>
      <w:r w:rsidRPr="006735DC">
        <w:t>norme</w:t>
      </w:r>
      <w:proofErr w:type="spellEnd"/>
      <w:r w:rsidRPr="006735DC">
        <w:t xml:space="preserve"> </w:t>
      </w:r>
      <w:proofErr w:type="spellStart"/>
      <w:r w:rsidRPr="006735DC">
        <w:t>strane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uzvraćaju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upućuju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treće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, </w:t>
      </w:r>
      <w:proofErr w:type="spellStart"/>
      <w:r w:rsidRPr="006735DC">
        <w:t>primjenjuje</w:t>
      </w:r>
      <w:proofErr w:type="spellEnd"/>
      <w:r w:rsidRPr="006735DC">
        <w:t xml:space="preserve"> se </w:t>
      </w:r>
      <w:proofErr w:type="spellStart"/>
      <w:r w:rsidRPr="006735DC">
        <w:t>materijalno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materijalno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treće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>.</w:t>
      </w:r>
    </w:p>
    <w:p w14:paraId="2588011D" w14:textId="77777777" w:rsidR="006735DC" w:rsidRPr="006735DC" w:rsidRDefault="006735DC" w:rsidP="006735DC">
      <w:pPr>
        <w:jc w:val="center"/>
        <w:rPr>
          <w:b/>
          <w:bCs/>
        </w:rPr>
      </w:pPr>
      <w:bookmarkStart w:id="10" w:name="str_7"/>
      <w:bookmarkEnd w:id="10"/>
      <w:proofErr w:type="spellStart"/>
      <w:r w:rsidRPr="006735DC">
        <w:rPr>
          <w:b/>
          <w:bCs/>
        </w:rPr>
        <w:t>Nejedinstven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pravni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poredak</w:t>
      </w:r>
      <w:proofErr w:type="spellEnd"/>
    </w:p>
    <w:p w14:paraId="6D9F8256" w14:textId="77777777" w:rsidR="006735DC" w:rsidRPr="006735DC" w:rsidRDefault="006735DC" w:rsidP="006735DC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5</w:t>
      </w:r>
    </w:p>
    <w:p w14:paraId="1B57FE0D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je </w:t>
      </w:r>
      <w:proofErr w:type="spellStart"/>
      <w:r w:rsidRPr="006735DC">
        <w:t>mjerodavno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čiji</w:t>
      </w:r>
      <w:proofErr w:type="spellEnd"/>
      <w:r w:rsidRPr="006735DC">
        <w:t xml:space="preserve"> </w:t>
      </w:r>
      <w:proofErr w:type="spellStart"/>
      <w:r w:rsidRPr="006735DC">
        <w:t>pravni</w:t>
      </w:r>
      <w:proofErr w:type="spellEnd"/>
      <w:r w:rsidRPr="006735DC">
        <w:t xml:space="preserve"> </w:t>
      </w:r>
      <w:proofErr w:type="spellStart"/>
      <w:r w:rsidRPr="006735DC">
        <w:t>poredak</w:t>
      </w:r>
      <w:proofErr w:type="spellEnd"/>
      <w:r w:rsidRPr="006735DC">
        <w:t xml:space="preserve"> </w:t>
      </w:r>
      <w:proofErr w:type="spellStart"/>
      <w:r w:rsidRPr="006735DC">
        <w:t>nije</w:t>
      </w:r>
      <w:proofErr w:type="spellEnd"/>
      <w:r w:rsidRPr="006735DC">
        <w:t xml:space="preserve"> </w:t>
      </w:r>
      <w:proofErr w:type="spellStart"/>
      <w:r w:rsidRPr="006735DC">
        <w:t>jedinstven</w:t>
      </w:r>
      <w:proofErr w:type="spellEnd"/>
      <w:r w:rsidRPr="006735DC">
        <w:t xml:space="preserve">, a </w:t>
      </w:r>
      <w:proofErr w:type="spellStart"/>
      <w:r w:rsidRPr="006735DC">
        <w:t>pravila</w:t>
      </w:r>
      <w:proofErr w:type="spellEnd"/>
      <w:r w:rsidRPr="006735DC">
        <w:t xml:space="preserve">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ne </w:t>
      </w:r>
      <w:proofErr w:type="spellStart"/>
      <w:r w:rsidRPr="006735DC">
        <w:t>upućuju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određeno</w:t>
      </w:r>
      <w:proofErr w:type="spellEnd"/>
      <w:r w:rsidRPr="006735DC">
        <w:t xml:space="preserve"> </w:t>
      </w:r>
      <w:proofErr w:type="spellStart"/>
      <w:r w:rsidRPr="006735DC">
        <w:t>pravno</w:t>
      </w:r>
      <w:proofErr w:type="spellEnd"/>
      <w:r w:rsidRPr="006735DC">
        <w:t xml:space="preserve"> </w:t>
      </w:r>
      <w:proofErr w:type="spellStart"/>
      <w:r w:rsidRPr="006735DC">
        <w:t>područje</w:t>
      </w:r>
      <w:proofErr w:type="spellEnd"/>
      <w:r w:rsidRPr="006735DC">
        <w:t xml:space="preserve"> u </w:t>
      </w:r>
      <w:proofErr w:type="spellStart"/>
      <w:r w:rsidRPr="006735DC">
        <w:t>toj</w:t>
      </w:r>
      <w:proofErr w:type="spellEnd"/>
      <w:r w:rsidRPr="006735DC">
        <w:t xml:space="preserve"> </w:t>
      </w:r>
      <w:proofErr w:type="spellStart"/>
      <w:r w:rsidRPr="006735DC">
        <w:t>državi</w:t>
      </w:r>
      <w:proofErr w:type="spellEnd"/>
      <w:r w:rsidRPr="006735DC">
        <w:t xml:space="preserve">, </w:t>
      </w:r>
      <w:proofErr w:type="spellStart"/>
      <w:r w:rsidRPr="006735DC">
        <w:t>mjerodavno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određuje</w:t>
      </w:r>
      <w:proofErr w:type="spellEnd"/>
      <w:r w:rsidRPr="006735DC">
        <w:t xml:space="preserve"> se po </w:t>
      </w:r>
      <w:proofErr w:type="spellStart"/>
      <w:r w:rsidRPr="006735DC">
        <w:t>pravilima</w:t>
      </w:r>
      <w:proofErr w:type="spellEnd"/>
      <w:r w:rsidRPr="006735DC">
        <w:t xml:space="preserve"> tog </w:t>
      </w:r>
      <w:proofErr w:type="spellStart"/>
      <w:r w:rsidRPr="006735DC">
        <w:t>pravnog</w:t>
      </w:r>
      <w:proofErr w:type="spellEnd"/>
      <w:r w:rsidRPr="006735DC">
        <w:t xml:space="preserve"> </w:t>
      </w:r>
      <w:proofErr w:type="spellStart"/>
      <w:r w:rsidRPr="006735DC">
        <w:t>poretka</w:t>
      </w:r>
      <w:proofErr w:type="spellEnd"/>
      <w:r w:rsidRPr="006735DC">
        <w:t>.</w:t>
      </w:r>
    </w:p>
    <w:p w14:paraId="19BA0647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se </w:t>
      </w:r>
      <w:proofErr w:type="spellStart"/>
      <w:r w:rsidRPr="006735DC">
        <w:t>mjerodavno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čiji</w:t>
      </w:r>
      <w:proofErr w:type="spellEnd"/>
      <w:r w:rsidRPr="006735DC">
        <w:t xml:space="preserve"> </w:t>
      </w:r>
      <w:proofErr w:type="spellStart"/>
      <w:r w:rsidRPr="006735DC">
        <w:t>pravni</w:t>
      </w:r>
      <w:proofErr w:type="spellEnd"/>
      <w:r w:rsidRPr="006735DC">
        <w:t xml:space="preserve"> </w:t>
      </w:r>
      <w:proofErr w:type="spellStart"/>
      <w:r w:rsidRPr="006735DC">
        <w:t>poredak</w:t>
      </w:r>
      <w:proofErr w:type="spellEnd"/>
      <w:r w:rsidRPr="006735DC">
        <w:t xml:space="preserve"> </w:t>
      </w:r>
      <w:proofErr w:type="spellStart"/>
      <w:r w:rsidRPr="006735DC">
        <w:t>nije</w:t>
      </w:r>
      <w:proofErr w:type="spellEnd"/>
      <w:r w:rsidRPr="006735DC">
        <w:t xml:space="preserve"> </w:t>
      </w:r>
      <w:proofErr w:type="spellStart"/>
      <w:r w:rsidRPr="006735DC">
        <w:t>jedinstven</w:t>
      </w:r>
      <w:proofErr w:type="spellEnd"/>
      <w:r w:rsidRPr="006735DC">
        <w:t xml:space="preserve"> ne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utvrditi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način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stava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,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područja</w:t>
      </w:r>
      <w:proofErr w:type="spellEnd"/>
      <w:r w:rsidRPr="006735DC">
        <w:t xml:space="preserve"> u </w:t>
      </w:r>
      <w:proofErr w:type="spellStart"/>
      <w:r w:rsidRPr="006735DC">
        <w:t>toj</w:t>
      </w:r>
      <w:proofErr w:type="spellEnd"/>
      <w:r w:rsidRPr="006735DC">
        <w:t xml:space="preserve"> </w:t>
      </w:r>
      <w:proofErr w:type="spellStart"/>
      <w:r w:rsidRPr="006735DC">
        <w:t>državi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kojim</w:t>
      </w:r>
      <w:proofErr w:type="spellEnd"/>
      <w:r w:rsidRPr="006735DC">
        <w:t xml:space="preserve"> </w:t>
      </w:r>
      <w:proofErr w:type="spellStart"/>
      <w:r w:rsidRPr="006735DC">
        <w:t>postoji</w:t>
      </w:r>
      <w:proofErr w:type="spellEnd"/>
      <w:r w:rsidRPr="006735DC">
        <w:t xml:space="preserve"> </w:t>
      </w:r>
      <w:proofErr w:type="spellStart"/>
      <w:r w:rsidRPr="006735DC">
        <w:t>najbliža</w:t>
      </w:r>
      <w:proofErr w:type="spellEnd"/>
      <w:r w:rsidRPr="006735DC">
        <w:t xml:space="preserve"> </w:t>
      </w:r>
      <w:proofErr w:type="spellStart"/>
      <w:r w:rsidRPr="006735DC">
        <w:t>veza</w:t>
      </w:r>
      <w:proofErr w:type="spellEnd"/>
      <w:r w:rsidRPr="006735DC">
        <w:t>.</w:t>
      </w:r>
    </w:p>
    <w:p w14:paraId="108F8532" w14:textId="77777777" w:rsidR="006735DC" w:rsidRPr="006735DC" w:rsidRDefault="006735DC" w:rsidP="006735DC">
      <w:pPr>
        <w:jc w:val="center"/>
        <w:rPr>
          <w:b/>
          <w:bCs/>
        </w:rPr>
      </w:pPr>
      <w:bookmarkStart w:id="12" w:name="str_8"/>
      <w:bookmarkEnd w:id="12"/>
      <w:proofErr w:type="spellStart"/>
      <w:r w:rsidRPr="006735DC">
        <w:rPr>
          <w:b/>
          <w:bCs/>
        </w:rPr>
        <w:t>Utvrđivanje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sadržine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stranog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mjerodavnog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prava</w:t>
      </w:r>
      <w:proofErr w:type="spellEnd"/>
    </w:p>
    <w:p w14:paraId="6CF599DD" w14:textId="77777777" w:rsidR="006735DC" w:rsidRPr="006735DC" w:rsidRDefault="006735DC" w:rsidP="006735DC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6</w:t>
      </w:r>
    </w:p>
    <w:p w14:paraId="251CB729" w14:textId="77777777" w:rsidR="006735DC" w:rsidRPr="006735DC" w:rsidRDefault="006735DC" w:rsidP="006735DC">
      <w:pPr>
        <w:jc w:val="center"/>
      </w:pPr>
      <w:r w:rsidRPr="006735DC">
        <w:t xml:space="preserve">Sud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drugi</w:t>
      </w:r>
      <w:proofErr w:type="spellEnd"/>
      <w:r w:rsidRPr="006735DC">
        <w:t xml:space="preserve"> organ </w:t>
      </w:r>
      <w:proofErr w:type="spellStart"/>
      <w:r w:rsidRPr="006735DC">
        <w:t>nadležan</w:t>
      </w:r>
      <w:proofErr w:type="spellEnd"/>
      <w:r w:rsidRPr="006735DC">
        <w:t xml:space="preserve"> za </w:t>
      </w:r>
      <w:proofErr w:type="spellStart"/>
      <w:r w:rsidRPr="006735DC">
        <w:t>odlučivanje</w:t>
      </w:r>
      <w:proofErr w:type="spellEnd"/>
      <w:r w:rsidRPr="006735DC">
        <w:t xml:space="preserve"> (u </w:t>
      </w:r>
      <w:proofErr w:type="spellStart"/>
      <w:r w:rsidRPr="006735DC">
        <w:t>daljem</w:t>
      </w:r>
      <w:proofErr w:type="spellEnd"/>
      <w:r w:rsidRPr="006735DC">
        <w:t xml:space="preserve"> </w:t>
      </w:r>
      <w:proofErr w:type="spellStart"/>
      <w:r w:rsidRPr="006735DC">
        <w:t>tekstu</w:t>
      </w:r>
      <w:proofErr w:type="spellEnd"/>
      <w:r w:rsidRPr="006735DC">
        <w:t xml:space="preserve">: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drugi</w:t>
      </w:r>
      <w:proofErr w:type="spellEnd"/>
      <w:r w:rsidRPr="006735DC">
        <w:t xml:space="preserve"> </w:t>
      </w:r>
      <w:proofErr w:type="spellStart"/>
      <w:r w:rsidRPr="006735DC">
        <w:t>nadležni</w:t>
      </w:r>
      <w:proofErr w:type="spellEnd"/>
      <w:r w:rsidRPr="006735DC">
        <w:t xml:space="preserve"> organ) po </w:t>
      </w:r>
      <w:proofErr w:type="spellStart"/>
      <w:r w:rsidRPr="006735DC">
        <w:t>službenoj</w:t>
      </w:r>
      <w:proofErr w:type="spellEnd"/>
      <w:r w:rsidRPr="006735DC">
        <w:t xml:space="preserve"> </w:t>
      </w:r>
      <w:proofErr w:type="spellStart"/>
      <w:r w:rsidRPr="006735DC">
        <w:t>dužnosti</w:t>
      </w:r>
      <w:proofErr w:type="spellEnd"/>
      <w:r w:rsidRPr="006735DC">
        <w:t xml:space="preserve"> </w:t>
      </w:r>
      <w:proofErr w:type="spellStart"/>
      <w:r w:rsidRPr="006735DC">
        <w:t>utvrđuje</w:t>
      </w:r>
      <w:proofErr w:type="spellEnd"/>
      <w:r w:rsidRPr="006735DC">
        <w:t xml:space="preserve"> </w:t>
      </w:r>
      <w:proofErr w:type="spellStart"/>
      <w:r w:rsidRPr="006735DC">
        <w:t>sadržinu</w:t>
      </w:r>
      <w:proofErr w:type="spellEnd"/>
      <w:r w:rsidRPr="006735DC">
        <w:t xml:space="preserve"> </w:t>
      </w:r>
      <w:proofErr w:type="spellStart"/>
      <w:r w:rsidRPr="006735DC">
        <w:t>stranog</w:t>
      </w:r>
      <w:proofErr w:type="spellEnd"/>
      <w:r w:rsidRPr="006735DC">
        <w:t xml:space="preserve"> </w:t>
      </w:r>
      <w:proofErr w:type="spellStart"/>
      <w:r w:rsidRPr="006735DC">
        <w:t>mjerodavnog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>.</w:t>
      </w:r>
    </w:p>
    <w:p w14:paraId="59AB6DBE" w14:textId="77777777" w:rsidR="006735DC" w:rsidRPr="006735DC" w:rsidRDefault="006735DC" w:rsidP="006735DC">
      <w:pPr>
        <w:jc w:val="center"/>
      </w:pPr>
      <w:proofErr w:type="spellStart"/>
      <w:r w:rsidRPr="006735DC">
        <w:t>Organi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stava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</w:t>
      </w:r>
      <w:proofErr w:type="spellStart"/>
      <w:r w:rsidRPr="006735DC">
        <w:t>utvrđuju</w:t>
      </w:r>
      <w:proofErr w:type="spellEnd"/>
      <w:r w:rsidRPr="006735DC">
        <w:t xml:space="preserve"> </w:t>
      </w:r>
      <w:proofErr w:type="spellStart"/>
      <w:r w:rsidRPr="006735DC">
        <w:t>sadržinu</w:t>
      </w:r>
      <w:proofErr w:type="spellEnd"/>
      <w:r w:rsidRPr="006735DC">
        <w:t xml:space="preserve"> </w:t>
      </w:r>
      <w:proofErr w:type="spellStart"/>
      <w:r w:rsidRPr="006735DC">
        <w:t>stranog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u </w:t>
      </w:r>
      <w:proofErr w:type="spellStart"/>
      <w:r w:rsidRPr="006735DC">
        <w:t>skladu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međunarodnim</w:t>
      </w:r>
      <w:proofErr w:type="spellEnd"/>
      <w:r w:rsidRPr="006735DC">
        <w:t xml:space="preserve"> </w:t>
      </w:r>
      <w:proofErr w:type="spellStart"/>
      <w:r w:rsidRPr="006735DC">
        <w:t>ugovorima</w:t>
      </w:r>
      <w:proofErr w:type="spellEnd"/>
      <w:r w:rsidRPr="006735DC">
        <w:t xml:space="preserve">, a </w:t>
      </w:r>
      <w:proofErr w:type="spellStart"/>
      <w:r w:rsidRPr="006735DC">
        <w:t>mogu</w:t>
      </w:r>
      <w:proofErr w:type="spellEnd"/>
      <w:r w:rsidRPr="006735DC">
        <w:t xml:space="preserve"> </w:t>
      </w:r>
      <w:proofErr w:type="spellStart"/>
      <w:r w:rsidRPr="006735DC">
        <w:t>zatražiti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obavještenje</w:t>
      </w:r>
      <w:proofErr w:type="spellEnd"/>
      <w:r w:rsidRPr="006735DC">
        <w:t xml:space="preserve"> o </w:t>
      </w:r>
      <w:proofErr w:type="spellStart"/>
      <w:r w:rsidRPr="006735DC">
        <w:t>stranom</w:t>
      </w:r>
      <w:proofErr w:type="spellEnd"/>
      <w:r w:rsidRPr="006735DC">
        <w:t xml:space="preserve"> </w:t>
      </w:r>
      <w:proofErr w:type="spellStart"/>
      <w:r w:rsidRPr="006735DC">
        <w:t>pravu</w:t>
      </w:r>
      <w:proofErr w:type="spellEnd"/>
      <w:r w:rsidRPr="006735DC">
        <w:t xml:space="preserve"> od </w:t>
      </w:r>
      <w:proofErr w:type="spellStart"/>
      <w:r w:rsidRPr="006735DC">
        <w:t>ministarstva</w:t>
      </w:r>
      <w:proofErr w:type="spellEnd"/>
      <w:r w:rsidRPr="006735DC">
        <w:t xml:space="preserve"> </w:t>
      </w:r>
      <w:proofErr w:type="spellStart"/>
      <w:r w:rsidRPr="006735DC">
        <w:t>nadležnog</w:t>
      </w:r>
      <w:proofErr w:type="spellEnd"/>
      <w:r w:rsidRPr="006735DC">
        <w:t xml:space="preserve"> za </w:t>
      </w:r>
      <w:proofErr w:type="spellStart"/>
      <w:r w:rsidRPr="006735DC">
        <w:t>poslove</w:t>
      </w:r>
      <w:proofErr w:type="spellEnd"/>
      <w:r w:rsidRPr="006735DC">
        <w:t xml:space="preserve"> </w:t>
      </w:r>
      <w:proofErr w:type="spellStart"/>
      <w:r w:rsidRPr="006735DC">
        <w:t>pravosuđa</w:t>
      </w:r>
      <w:proofErr w:type="spellEnd"/>
      <w:r w:rsidRPr="006735DC">
        <w:t xml:space="preserve">,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mišljenje</w:t>
      </w:r>
      <w:proofErr w:type="spellEnd"/>
      <w:r w:rsidRPr="006735DC">
        <w:t xml:space="preserve"> </w:t>
      </w:r>
      <w:proofErr w:type="spellStart"/>
      <w:r w:rsidRPr="006735DC">
        <w:t>stručnjaka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specijalizovanih</w:t>
      </w:r>
      <w:proofErr w:type="spellEnd"/>
      <w:r w:rsidRPr="006735DC">
        <w:t xml:space="preserve"> </w:t>
      </w:r>
      <w:proofErr w:type="spellStart"/>
      <w:r w:rsidRPr="006735DC">
        <w:t>institucija</w:t>
      </w:r>
      <w:proofErr w:type="spellEnd"/>
      <w:r w:rsidRPr="006735DC">
        <w:t>.</w:t>
      </w:r>
    </w:p>
    <w:p w14:paraId="209E07AA" w14:textId="77777777" w:rsidR="006735DC" w:rsidRPr="006735DC" w:rsidRDefault="006735DC" w:rsidP="006735DC">
      <w:pPr>
        <w:jc w:val="center"/>
      </w:pPr>
      <w:proofErr w:type="spellStart"/>
      <w:r w:rsidRPr="006735DC">
        <w:t>Stranke</w:t>
      </w:r>
      <w:proofErr w:type="spellEnd"/>
      <w:r w:rsidRPr="006735DC">
        <w:t xml:space="preserve"> u </w:t>
      </w:r>
      <w:proofErr w:type="spellStart"/>
      <w:r w:rsidRPr="006735DC">
        <w:t>postupku</w:t>
      </w:r>
      <w:proofErr w:type="spellEnd"/>
      <w:r w:rsidRPr="006735DC">
        <w:t xml:space="preserve"> </w:t>
      </w:r>
      <w:proofErr w:type="spellStart"/>
      <w:r w:rsidRPr="006735DC">
        <w:t>mogu</w:t>
      </w:r>
      <w:proofErr w:type="spellEnd"/>
      <w:r w:rsidRPr="006735DC">
        <w:t xml:space="preserve"> </w:t>
      </w:r>
      <w:proofErr w:type="spellStart"/>
      <w:r w:rsidRPr="006735DC">
        <w:t>podnijeti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ispravu</w:t>
      </w:r>
      <w:proofErr w:type="spellEnd"/>
      <w:r w:rsidRPr="006735DC">
        <w:t xml:space="preserve"> o </w:t>
      </w:r>
      <w:proofErr w:type="spellStart"/>
      <w:r w:rsidRPr="006735DC">
        <w:t>sadržini</w:t>
      </w:r>
      <w:proofErr w:type="spellEnd"/>
      <w:r w:rsidRPr="006735DC">
        <w:t xml:space="preserve"> </w:t>
      </w:r>
      <w:proofErr w:type="spellStart"/>
      <w:r w:rsidRPr="006735DC">
        <w:t>stranog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drugi</w:t>
      </w:r>
      <w:proofErr w:type="spellEnd"/>
      <w:r w:rsidRPr="006735DC">
        <w:t xml:space="preserve"> </w:t>
      </w:r>
      <w:proofErr w:type="spellStart"/>
      <w:r w:rsidRPr="006735DC">
        <w:t>način</w:t>
      </w:r>
      <w:proofErr w:type="spellEnd"/>
      <w:r w:rsidRPr="006735DC">
        <w:t xml:space="preserve"> </w:t>
      </w:r>
      <w:proofErr w:type="spellStart"/>
      <w:r w:rsidRPr="006735DC">
        <w:t>pomoći</w:t>
      </w:r>
      <w:proofErr w:type="spellEnd"/>
      <w:r w:rsidRPr="006735DC">
        <w:t xml:space="preserve"> </w:t>
      </w:r>
      <w:proofErr w:type="spellStart"/>
      <w:r w:rsidRPr="006735DC">
        <w:t>sudu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drugom</w:t>
      </w:r>
      <w:proofErr w:type="spellEnd"/>
      <w:r w:rsidRPr="006735DC">
        <w:t xml:space="preserve"> </w:t>
      </w:r>
      <w:proofErr w:type="spellStart"/>
      <w:r w:rsidRPr="006735DC">
        <w:t>nadležnom</w:t>
      </w:r>
      <w:proofErr w:type="spellEnd"/>
      <w:r w:rsidRPr="006735DC">
        <w:t xml:space="preserve"> </w:t>
      </w:r>
      <w:proofErr w:type="spellStart"/>
      <w:r w:rsidRPr="006735DC">
        <w:t>organu</w:t>
      </w:r>
      <w:proofErr w:type="spellEnd"/>
      <w:r w:rsidRPr="006735DC">
        <w:t>.</w:t>
      </w:r>
    </w:p>
    <w:p w14:paraId="6998BEFA" w14:textId="77777777" w:rsidR="006735DC" w:rsidRPr="006735DC" w:rsidRDefault="006735DC" w:rsidP="006735DC">
      <w:pPr>
        <w:jc w:val="center"/>
      </w:pPr>
      <w:r w:rsidRPr="006735DC">
        <w:t xml:space="preserve">Sud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drugi</w:t>
      </w:r>
      <w:proofErr w:type="spellEnd"/>
      <w:r w:rsidRPr="006735DC">
        <w:t xml:space="preserve"> </w:t>
      </w:r>
      <w:proofErr w:type="spellStart"/>
      <w:r w:rsidRPr="006735DC">
        <w:t>nadležni</w:t>
      </w:r>
      <w:proofErr w:type="spellEnd"/>
      <w:r w:rsidRPr="006735DC">
        <w:t xml:space="preserve"> organ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obavezati</w:t>
      </w:r>
      <w:proofErr w:type="spellEnd"/>
      <w:r w:rsidRPr="006735DC">
        <w:t xml:space="preserve"> </w:t>
      </w:r>
      <w:proofErr w:type="spellStart"/>
      <w:r w:rsidRPr="006735DC">
        <w:t>stranke</w:t>
      </w:r>
      <w:proofErr w:type="spellEnd"/>
      <w:r w:rsidRPr="006735DC">
        <w:t xml:space="preserve"> da </w:t>
      </w:r>
      <w:proofErr w:type="spellStart"/>
      <w:r w:rsidRPr="006735DC">
        <w:t>sarađuju</w:t>
      </w:r>
      <w:proofErr w:type="spellEnd"/>
      <w:r w:rsidRPr="006735DC">
        <w:t xml:space="preserve"> u </w:t>
      </w:r>
      <w:proofErr w:type="spellStart"/>
      <w:r w:rsidRPr="006735DC">
        <w:t>utvrđivanju</w:t>
      </w:r>
      <w:proofErr w:type="spellEnd"/>
      <w:r w:rsidRPr="006735DC">
        <w:t xml:space="preserve"> </w:t>
      </w:r>
      <w:proofErr w:type="spellStart"/>
      <w:r w:rsidRPr="006735DC">
        <w:t>sadržine</w:t>
      </w:r>
      <w:proofErr w:type="spellEnd"/>
      <w:r w:rsidRPr="006735DC">
        <w:t xml:space="preserve"> </w:t>
      </w:r>
      <w:proofErr w:type="spellStart"/>
      <w:r w:rsidRPr="006735DC">
        <w:t>stranog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kada</w:t>
      </w:r>
      <w:proofErr w:type="spellEnd"/>
      <w:r w:rsidRPr="006735DC">
        <w:t xml:space="preserve">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r w:rsidRPr="006735DC">
        <w:t>stranke</w:t>
      </w:r>
      <w:proofErr w:type="spellEnd"/>
      <w:r w:rsidRPr="006735DC">
        <w:t xml:space="preserve"> </w:t>
      </w:r>
      <w:proofErr w:type="spellStart"/>
      <w:r w:rsidRPr="006735DC">
        <w:t>izabrale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će</w:t>
      </w:r>
      <w:proofErr w:type="spellEnd"/>
      <w:r w:rsidRPr="006735DC">
        <w:t xml:space="preserve"> se </w:t>
      </w:r>
      <w:proofErr w:type="spellStart"/>
      <w:r w:rsidRPr="006735DC">
        <w:t>strano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primjenjivati</w:t>
      </w:r>
      <w:proofErr w:type="spellEnd"/>
      <w:r w:rsidRPr="006735DC">
        <w:t>.</w:t>
      </w:r>
    </w:p>
    <w:p w14:paraId="23E35BD5" w14:textId="77777777" w:rsidR="006735DC" w:rsidRPr="006735DC" w:rsidRDefault="006735DC" w:rsidP="006735DC">
      <w:pPr>
        <w:jc w:val="center"/>
        <w:rPr>
          <w:b/>
          <w:bCs/>
        </w:rPr>
      </w:pPr>
      <w:bookmarkStart w:id="14" w:name="str_9"/>
      <w:bookmarkEnd w:id="14"/>
      <w:proofErr w:type="spellStart"/>
      <w:r w:rsidRPr="006735DC">
        <w:rPr>
          <w:b/>
          <w:bCs/>
        </w:rPr>
        <w:t>Tumačenje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primjena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stranog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prava</w:t>
      </w:r>
      <w:proofErr w:type="spellEnd"/>
    </w:p>
    <w:p w14:paraId="6446BA24" w14:textId="77777777" w:rsidR="006735DC" w:rsidRPr="006735DC" w:rsidRDefault="006735DC" w:rsidP="006735DC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7</w:t>
      </w:r>
    </w:p>
    <w:p w14:paraId="085FE706" w14:textId="77777777" w:rsidR="006735DC" w:rsidRPr="006735DC" w:rsidRDefault="006735DC" w:rsidP="006735DC">
      <w:pPr>
        <w:jc w:val="center"/>
      </w:pPr>
      <w:r w:rsidRPr="006735DC">
        <w:t xml:space="preserve">Strano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tumači</w:t>
      </w:r>
      <w:proofErr w:type="spellEnd"/>
      <w:r w:rsidRPr="006735DC">
        <w:t xml:space="preserve"> se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primjenjuje</w:t>
      </w:r>
      <w:proofErr w:type="spellEnd"/>
      <w:r w:rsidRPr="006735DC">
        <w:t xml:space="preserve"> </w:t>
      </w:r>
      <w:proofErr w:type="spellStart"/>
      <w:r w:rsidRPr="006735DC">
        <w:t>onako</w:t>
      </w:r>
      <w:proofErr w:type="spellEnd"/>
      <w:r w:rsidRPr="006735DC">
        <w:t xml:space="preserve"> </w:t>
      </w:r>
      <w:proofErr w:type="spellStart"/>
      <w:r w:rsidRPr="006735DC">
        <w:t>kako</w:t>
      </w:r>
      <w:proofErr w:type="spellEnd"/>
      <w:r w:rsidRPr="006735DC">
        <w:t xml:space="preserve"> se </w:t>
      </w:r>
      <w:proofErr w:type="spellStart"/>
      <w:r w:rsidRPr="006735DC">
        <w:t>tumači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primjenjuje</w:t>
      </w:r>
      <w:proofErr w:type="spellEnd"/>
      <w:r w:rsidRPr="006735DC">
        <w:t xml:space="preserve"> u </w:t>
      </w:r>
      <w:proofErr w:type="spellStart"/>
      <w:r w:rsidRPr="006735DC">
        <w:t>državi</w:t>
      </w:r>
      <w:proofErr w:type="spellEnd"/>
      <w:r w:rsidRPr="006735DC">
        <w:t xml:space="preserve"> o </w:t>
      </w:r>
      <w:proofErr w:type="spellStart"/>
      <w:r w:rsidRPr="006735DC">
        <w:t>čijem</w:t>
      </w:r>
      <w:proofErr w:type="spellEnd"/>
      <w:r w:rsidRPr="006735DC">
        <w:t xml:space="preserve"> se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radi</w:t>
      </w:r>
      <w:proofErr w:type="spellEnd"/>
      <w:r w:rsidRPr="006735DC">
        <w:t>.</w:t>
      </w:r>
    </w:p>
    <w:p w14:paraId="622E92E4" w14:textId="77777777" w:rsidR="006735DC" w:rsidRPr="006735DC" w:rsidRDefault="006735DC" w:rsidP="006735DC">
      <w:pPr>
        <w:jc w:val="center"/>
      </w:pPr>
      <w:r w:rsidRPr="006735DC">
        <w:t xml:space="preserve">U </w:t>
      </w:r>
      <w:proofErr w:type="spellStart"/>
      <w:r w:rsidRPr="006735DC">
        <w:t>slučaju</w:t>
      </w:r>
      <w:proofErr w:type="spellEnd"/>
      <w:r w:rsidRPr="006735DC">
        <w:t xml:space="preserve"> </w:t>
      </w:r>
      <w:proofErr w:type="spellStart"/>
      <w:r w:rsidRPr="006735DC">
        <w:t>neprimjenjivanja</w:t>
      </w:r>
      <w:proofErr w:type="spellEnd"/>
      <w:r w:rsidRPr="006735DC">
        <w:t xml:space="preserve"> </w:t>
      </w:r>
      <w:proofErr w:type="spellStart"/>
      <w:r w:rsidRPr="006735DC">
        <w:t>stranog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,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pogrešnog</w:t>
      </w:r>
      <w:proofErr w:type="spellEnd"/>
      <w:r w:rsidRPr="006735DC">
        <w:t xml:space="preserve"> </w:t>
      </w:r>
      <w:proofErr w:type="spellStart"/>
      <w:r w:rsidRPr="006735DC">
        <w:t>tumačenja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primjene</w:t>
      </w:r>
      <w:proofErr w:type="spellEnd"/>
      <w:r w:rsidRPr="006735DC">
        <w:t xml:space="preserve"> </w:t>
      </w:r>
      <w:proofErr w:type="spellStart"/>
      <w:r w:rsidRPr="006735DC">
        <w:t>stranog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, </w:t>
      </w:r>
      <w:proofErr w:type="spellStart"/>
      <w:r w:rsidRPr="006735DC">
        <w:t>mogu</w:t>
      </w:r>
      <w:proofErr w:type="spellEnd"/>
      <w:r w:rsidRPr="006735DC">
        <w:t xml:space="preserve"> se </w:t>
      </w:r>
      <w:proofErr w:type="spellStart"/>
      <w:r w:rsidRPr="006735DC">
        <w:t>podnositi</w:t>
      </w:r>
      <w:proofErr w:type="spellEnd"/>
      <w:r w:rsidRPr="006735DC">
        <w:t xml:space="preserve"> </w:t>
      </w:r>
      <w:proofErr w:type="spellStart"/>
      <w:r w:rsidRPr="006735DC">
        <w:t>pravna</w:t>
      </w:r>
      <w:proofErr w:type="spellEnd"/>
      <w:r w:rsidRPr="006735DC">
        <w:t xml:space="preserve"> </w:t>
      </w:r>
      <w:proofErr w:type="spellStart"/>
      <w:r w:rsidRPr="006735DC">
        <w:t>sredstva</w:t>
      </w:r>
      <w:proofErr w:type="spellEnd"/>
      <w:r w:rsidRPr="006735DC">
        <w:t>.</w:t>
      </w:r>
    </w:p>
    <w:p w14:paraId="2FC61A22" w14:textId="77777777" w:rsidR="006735DC" w:rsidRPr="006735DC" w:rsidRDefault="006735DC" w:rsidP="006735DC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6735DC">
        <w:rPr>
          <w:b/>
          <w:bCs/>
        </w:rPr>
        <w:t>Klauzula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odstupanja</w:t>
      </w:r>
      <w:proofErr w:type="spellEnd"/>
    </w:p>
    <w:p w14:paraId="5DE55401" w14:textId="77777777" w:rsidR="006735DC" w:rsidRPr="006735DC" w:rsidRDefault="006735DC" w:rsidP="006735DC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8</w:t>
      </w:r>
    </w:p>
    <w:p w14:paraId="41D49968" w14:textId="77777777" w:rsidR="006735DC" w:rsidRPr="006735DC" w:rsidRDefault="006735DC" w:rsidP="006735DC">
      <w:pPr>
        <w:jc w:val="center"/>
      </w:pPr>
      <w:proofErr w:type="spellStart"/>
      <w:r w:rsidRPr="006735DC">
        <w:t>Izuzetno</w:t>
      </w:r>
      <w:proofErr w:type="spellEnd"/>
      <w:r w:rsidRPr="006735DC">
        <w:t xml:space="preserve">,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određeno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osnovu</w:t>
      </w:r>
      <w:proofErr w:type="spellEnd"/>
      <w:r w:rsidRPr="006735DC">
        <w:t xml:space="preserve">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se </w:t>
      </w:r>
      <w:proofErr w:type="spellStart"/>
      <w:r w:rsidRPr="006735DC">
        <w:t>neće</w:t>
      </w:r>
      <w:proofErr w:type="spellEnd"/>
      <w:r w:rsidRPr="006735DC">
        <w:t xml:space="preserve"> </w:t>
      </w:r>
      <w:proofErr w:type="spellStart"/>
      <w:r w:rsidRPr="006735DC">
        <w:t>primijeniti</w:t>
      </w:r>
      <w:proofErr w:type="spellEnd"/>
      <w:r w:rsidRPr="006735DC">
        <w:t xml:space="preserve"> </w:t>
      </w:r>
      <w:proofErr w:type="spellStart"/>
      <w:r w:rsidRPr="006735DC">
        <w:t>ukoliko</w:t>
      </w:r>
      <w:proofErr w:type="spellEnd"/>
      <w:r w:rsidRPr="006735DC">
        <w:t xml:space="preserve"> je, s </w:t>
      </w:r>
      <w:proofErr w:type="spellStart"/>
      <w:r w:rsidRPr="006735DC">
        <w:t>obzirom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sve</w:t>
      </w:r>
      <w:proofErr w:type="spellEnd"/>
      <w:r w:rsidRPr="006735DC">
        <w:t xml:space="preserve"> </w:t>
      </w:r>
      <w:proofErr w:type="spellStart"/>
      <w:r w:rsidRPr="006735DC">
        <w:t>okolnosti</w:t>
      </w:r>
      <w:proofErr w:type="spellEnd"/>
      <w:r w:rsidRPr="006735DC">
        <w:t xml:space="preserve"> </w:t>
      </w:r>
      <w:proofErr w:type="spellStart"/>
      <w:r w:rsidRPr="006735DC">
        <w:t>slučaja</w:t>
      </w:r>
      <w:proofErr w:type="spellEnd"/>
      <w:r w:rsidRPr="006735DC">
        <w:t xml:space="preserve">, </w:t>
      </w:r>
      <w:proofErr w:type="spellStart"/>
      <w:r w:rsidRPr="006735DC">
        <w:t>očigledno</w:t>
      </w:r>
      <w:proofErr w:type="spellEnd"/>
      <w:r w:rsidRPr="006735DC">
        <w:t xml:space="preserve"> da </w:t>
      </w:r>
      <w:proofErr w:type="spellStart"/>
      <w:r w:rsidRPr="006735DC">
        <w:t>odnos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tim</w:t>
      </w:r>
      <w:proofErr w:type="spellEnd"/>
      <w:r w:rsidRPr="006735DC">
        <w:t xml:space="preserve"> </w:t>
      </w:r>
      <w:proofErr w:type="spellStart"/>
      <w:r w:rsidRPr="006735DC">
        <w:t>pravom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vrlo</w:t>
      </w:r>
      <w:proofErr w:type="spellEnd"/>
      <w:r w:rsidRPr="006735DC">
        <w:t xml:space="preserve"> </w:t>
      </w:r>
      <w:proofErr w:type="spellStart"/>
      <w:r w:rsidRPr="006735DC">
        <w:t>slabu</w:t>
      </w:r>
      <w:proofErr w:type="spellEnd"/>
      <w:r w:rsidRPr="006735DC">
        <w:t xml:space="preserve"> </w:t>
      </w:r>
      <w:proofErr w:type="spellStart"/>
      <w:r w:rsidRPr="006735DC">
        <w:t>vezu</w:t>
      </w:r>
      <w:proofErr w:type="spellEnd"/>
      <w:r w:rsidRPr="006735DC">
        <w:t xml:space="preserve">, a </w:t>
      </w:r>
      <w:proofErr w:type="spellStart"/>
      <w:r w:rsidRPr="006735DC">
        <w:t>postoji</w:t>
      </w:r>
      <w:proofErr w:type="spellEnd"/>
      <w:r w:rsidRPr="006735DC">
        <w:t xml:space="preserve"> </w:t>
      </w:r>
      <w:proofErr w:type="spellStart"/>
      <w:r w:rsidRPr="006735DC">
        <w:t>bitno</w:t>
      </w:r>
      <w:proofErr w:type="spellEnd"/>
      <w:r w:rsidRPr="006735DC">
        <w:t xml:space="preserve"> </w:t>
      </w:r>
      <w:proofErr w:type="spellStart"/>
      <w:r w:rsidRPr="006735DC">
        <w:t>bliža</w:t>
      </w:r>
      <w:proofErr w:type="spellEnd"/>
      <w:r w:rsidRPr="006735DC">
        <w:t xml:space="preserve"> </w:t>
      </w:r>
      <w:proofErr w:type="spellStart"/>
      <w:r w:rsidRPr="006735DC">
        <w:t>veza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nekim</w:t>
      </w:r>
      <w:proofErr w:type="spellEnd"/>
      <w:r w:rsidRPr="006735DC">
        <w:t xml:space="preserve"> </w:t>
      </w:r>
      <w:proofErr w:type="spellStart"/>
      <w:r w:rsidRPr="006735DC">
        <w:t>drugim</w:t>
      </w:r>
      <w:proofErr w:type="spellEnd"/>
      <w:r w:rsidRPr="006735DC">
        <w:t xml:space="preserve"> </w:t>
      </w:r>
      <w:proofErr w:type="spellStart"/>
      <w:r w:rsidRPr="006735DC">
        <w:t>pravom</w:t>
      </w:r>
      <w:proofErr w:type="spellEnd"/>
      <w:r w:rsidRPr="006735DC">
        <w:t>.</w:t>
      </w:r>
    </w:p>
    <w:p w14:paraId="140E0BF7" w14:textId="77777777" w:rsidR="006735DC" w:rsidRPr="006735DC" w:rsidRDefault="006735DC" w:rsidP="006735DC">
      <w:pPr>
        <w:jc w:val="center"/>
      </w:pPr>
      <w:proofErr w:type="spellStart"/>
      <w:r w:rsidRPr="006735DC">
        <w:t>Odredba</w:t>
      </w:r>
      <w:proofErr w:type="spellEnd"/>
      <w:r w:rsidRPr="006735DC">
        <w:t xml:space="preserve"> </w:t>
      </w:r>
      <w:proofErr w:type="spellStart"/>
      <w:r w:rsidRPr="006735DC">
        <w:t>stava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se </w:t>
      </w:r>
      <w:proofErr w:type="spellStart"/>
      <w:r w:rsidRPr="006735DC">
        <w:t>neće</w:t>
      </w:r>
      <w:proofErr w:type="spellEnd"/>
      <w:r w:rsidRPr="006735DC">
        <w:t xml:space="preserve"> </w:t>
      </w:r>
      <w:proofErr w:type="spellStart"/>
      <w:r w:rsidRPr="006735DC">
        <w:t>primjenjivati</w:t>
      </w:r>
      <w:proofErr w:type="spellEnd"/>
      <w:r w:rsidRPr="006735DC">
        <w:t xml:space="preserve"> </w:t>
      </w:r>
      <w:proofErr w:type="spellStart"/>
      <w:r w:rsidRPr="006735DC">
        <w:t>kad</w:t>
      </w:r>
      <w:proofErr w:type="spellEnd"/>
      <w:r w:rsidRPr="006735DC">
        <w:t xml:space="preserve"> same </w:t>
      </w:r>
      <w:proofErr w:type="spellStart"/>
      <w:r w:rsidRPr="006735DC">
        <w:t>stranke</w:t>
      </w:r>
      <w:proofErr w:type="spellEnd"/>
      <w:r w:rsidRPr="006735DC">
        <w:t xml:space="preserve"> </w:t>
      </w:r>
      <w:proofErr w:type="spellStart"/>
      <w:r w:rsidRPr="006735DC">
        <w:t>izaberu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za </w:t>
      </w:r>
      <w:proofErr w:type="spellStart"/>
      <w:r w:rsidRPr="006735DC">
        <w:t>njihov</w:t>
      </w:r>
      <w:proofErr w:type="spellEnd"/>
      <w:r w:rsidRPr="006735DC">
        <w:t xml:space="preserve"> </w:t>
      </w:r>
      <w:proofErr w:type="spellStart"/>
      <w:r w:rsidRPr="006735DC">
        <w:t>odnos</w:t>
      </w:r>
      <w:proofErr w:type="spellEnd"/>
      <w:r w:rsidRPr="006735DC">
        <w:t>.</w:t>
      </w:r>
    </w:p>
    <w:p w14:paraId="79EDCCC2" w14:textId="77777777" w:rsidR="006735DC" w:rsidRPr="006735DC" w:rsidRDefault="006735DC" w:rsidP="006735DC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6735DC">
        <w:rPr>
          <w:b/>
          <w:bCs/>
        </w:rPr>
        <w:lastRenderedPageBreak/>
        <w:t>Javni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poredak</w:t>
      </w:r>
      <w:proofErr w:type="spellEnd"/>
    </w:p>
    <w:p w14:paraId="32D51A00" w14:textId="77777777" w:rsidR="006735DC" w:rsidRPr="006735DC" w:rsidRDefault="006735DC" w:rsidP="006735DC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9</w:t>
      </w:r>
    </w:p>
    <w:p w14:paraId="34533EA7" w14:textId="77777777" w:rsidR="006735DC" w:rsidRPr="006735DC" w:rsidRDefault="006735DC" w:rsidP="006735DC">
      <w:pPr>
        <w:jc w:val="center"/>
      </w:pPr>
      <w:proofErr w:type="spellStart"/>
      <w:r w:rsidRPr="006735DC">
        <w:t>Neće</w:t>
      </w:r>
      <w:proofErr w:type="spellEnd"/>
      <w:r w:rsidRPr="006735DC">
        <w:t xml:space="preserve"> se </w:t>
      </w:r>
      <w:proofErr w:type="spellStart"/>
      <w:r w:rsidRPr="006735DC">
        <w:t>primijeniti</w:t>
      </w:r>
      <w:proofErr w:type="spellEnd"/>
      <w:r w:rsidRPr="006735DC">
        <w:t xml:space="preserve"> </w:t>
      </w:r>
      <w:proofErr w:type="spellStart"/>
      <w:r w:rsidRPr="006735DC">
        <w:t>odredba</w:t>
      </w:r>
      <w:proofErr w:type="spellEnd"/>
      <w:r w:rsidRPr="006735DC">
        <w:t xml:space="preserve"> </w:t>
      </w:r>
      <w:proofErr w:type="spellStart"/>
      <w:r w:rsidRPr="006735DC">
        <w:t>stranog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čije</w:t>
      </w:r>
      <w:proofErr w:type="spellEnd"/>
      <w:r w:rsidRPr="006735DC">
        <w:t xml:space="preserve"> je </w:t>
      </w:r>
      <w:proofErr w:type="spellStart"/>
      <w:r w:rsidRPr="006735DC">
        <w:t>dejstvo</w:t>
      </w:r>
      <w:proofErr w:type="spellEnd"/>
      <w:r w:rsidRPr="006735DC">
        <w:t xml:space="preserve"> </w:t>
      </w:r>
      <w:proofErr w:type="spellStart"/>
      <w:r w:rsidRPr="006735DC">
        <w:t>očigledno</w:t>
      </w:r>
      <w:proofErr w:type="spellEnd"/>
      <w:r w:rsidRPr="006735DC">
        <w:t xml:space="preserve"> </w:t>
      </w:r>
      <w:proofErr w:type="spellStart"/>
      <w:r w:rsidRPr="006735DC">
        <w:t>suprotno</w:t>
      </w:r>
      <w:proofErr w:type="spellEnd"/>
      <w:r w:rsidRPr="006735DC">
        <w:t xml:space="preserve"> </w:t>
      </w:r>
      <w:proofErr w:type="spellStart"/>
      <w:r w:rsidRPr="006735DC">
        <w:t>javnom</w:t>
      </w:r>
      <w:proofErr w:type="spellEnd"/>
      <w:r w:rsidRPr="006735DC">
        <w:t xml:space="preserve"> </w:t>
      </w:r>
      <w:proofErr w:type="spellStart"/>
      <w:r w:rsidRPr="006735DC">
        <w:t>poretku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Gore.</w:t>
      </w:r>
    </w:p>
    <w:p w14:paraId="78975F89" w14:textId="77777777" w:rsidR="006735DC" w:rsidRPr="006735DC" w:rsidRDefault="006735DC" w:rsidP="006735DC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6735DC">
        <w:rPr>
          <w:b/>
          <w:bCs/>
        </w:rPr>
        <w:t>Norme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neposredne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primjene</w:t>
      </w:r>
      <w:proofErr w:type="spellEnd"/>
    </w:p>
    <w:p w14:paraId="623906ED" w14:textId="77777777" w:rsidR="006735DC" w:rsidRPr="006735DC" w:rsidRDefault="006735DC" w:rsidP="006735DC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10</w:t>
      </w:r>
    </w:p>
    <w:p w14:paraId="40CB8B30" w14:textId="77777777" w:rsidR="006735DC" w:rsidRPr="006735DC" w:rsidRDefault="006735DC" w:rsidP="006735DC">
      <w:pPr>
        <w:jc w:val="center"/>
      </w:pPr>
      <w:proofErr w:type="spellStart"/>
      <w:r w:rsidRPr="006735DC">
        <w:t>Norme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čija</w:t>
      </w:r>
      <w:proofErr w:type="spellEnd"/>
      <w:r w:rsidRPr="006735DC">
        <w:t xml:space="preserve"> se </w:t>
      </w:r>
      <w:proofErr w:type="spellStart"/>
      <w:r w:rsidRPr="006735DC">
        <w:t>primjena</w:t>
      </w:r>
      <w:proofErr w:type="spellEnd"/>
      <w:r w:rsidRPr="006735DC">
        <w:t xml:space="preserve"> </w:t>
      </w:r>
      <w:proofErr w:type="spellStart"/>
      <w:r w:rsidRPr="006735DC">
        <w:t>smatra</w:t>
      </w:r>
      <w:proofErr w:type="spellEnd"/>
      <w:r w:rsidRPr="006735DC">
        <w:t xml:space="preserve"> </w:t>
      </w:r>
      <w:proofErr w:type="spellStart"/>
      <w:r w:rsidRPr="006735DC">
        <w:t>posebno</w:t>
      </w:r>
      <w:proofErr w:type="spellEnd"/>
      <w:r w:rsidRPr="006735DC">
        <w:t xml:space="preserve"> </w:t>
      </w:r>
      <w:proofErr w:type="spellStart"/>
      <w:r w:rsidRPr="006735DC">
        <w:t>važnom</w:t>
      </w:r>
      <w:proofErr w:type="spellEnd"/>
      <w:r w:rsidRPr="006735DC">
        <w:t xml:space="preserve"> za </w:t>
      </w:r>
      <w:proofErr w:type="spellStart"/>
      <w:r w:rsidRPr="006735DC">
        <w:t>zaštitu</w:t>
      </w:r>
      <w:proofErr w:type="spellEnd"/>
      <w:r w:rsidRPr="006735DC">
        <w:t xml:space="preserve"> </w:t>
      </w:r>
      <w:proofErr w:type="spellStart"/>
      <w:r w:rsidRPr="006735DC">
        <w:t>javnog</w:t>
      </w:r>
      <w:proofErr w:type="spellEnd"/>
      <w:r w:rsidRPr="006735DC">
        <w:t xml:space="preserve"> </w:t>
      </w:r>
      <w:proofErr w:type="spellStart"/>
      <w:r w:rsidRPr="006735DC">
        <w:t>interesa</w:t>
      </w:r>
      <w:proofErr w:type="spellEnd"/>
      <w:r w:rsidRPr="006735DC">
        <w:t xml:space="preserve">,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što</w:t>
      </w:r>
      <w:proofErr w:type="spellEnd"/>
      <w:r w:rsidRPr="006735DC">
        <w:t xml:space="preserve"> je to </w:t>
      </w:r>
      <w:proofErr w:type="spellStart"/>
      <w:r w:rsidRPr="006735DC">
        <w:t>politički</w:t>
      </w:r>
      <w:proofErr w:type="spellEnd"/>
      <w:r w:rsidRPr="006735DC">
        <w:t xml:space="preserve">, </w:t>
      </w:r>
      <w:proofErr w:type="spellStart"/>
      <w:r w:rsidRPr="006735DC">
        <w:t>društveni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ekonomski</w:t>
      </w:r>
      <w:proofErr w:type="spellEnd"/>
      <w:r w:rsidRPr="006735DC">
        <w:t xml:space="preserve"> </w:t>
      </w:r>
      <w:proofErr w:type="spellStart"/>
      <w:r w:rsidRPr="006735DC">
        <w:t>sistem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, </w:t>
      </w:r>
      <w:proofErr w:type="spellStart"/>
      <w:r w:rsidRPr="006735DC">
        <w:t>primjenjuju</w:t>
      </w:r>
      <w:proofErr w:type="spellEnd"/>
      <w:r w:rsidRPr="006735DC">
        <w:t xml:space="preserve"> se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sve</w:t>
      </w:r>
      <w:proofErr w:type="spellEnd"/>
      <w:r w:rsidRPr="006735DC">
        <w:t xml:space="preserve"> </w:t>
      </w:r>
      <w:proofErr w:type="spellStart"/>
      <w:r w:rsidRPr="006735DC">
        <w:t>slučajeve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se </w:t>
      </w:r>
      <w:proofErr w:type="spellStart"/>
      <w:r w:rsidRPr="006735DC">
        <w:t>te</w:t>
      </w:r>
      <w:proofErr w:type="spellEnd"/>
      <w:r w:rsidRPr="006735DC">
        <w:t xml:space="preserve"> </w:t>
      </w:r>
      <w:proofErr w:type="spellStart"/>
      <w:r w:rsidRPr="006735DC">
        <w:t>norme</w:t>
      </w:r>
      <w:proofErr w:type="spellEnd"/>
      <w:r w:rsidRPr="006735DC">
        <w:t xml:space="preserve"> </w:t>
      </w:r>
      <w:proofErr w:type="spellStart"/>
      <w:r w:rsidRPr="006735DC">
        <w:t>odnose</w:t>
      </w:r>
      <w:proofErr w:type="spellEnd"/>
      <w:r w:rsidRPr="006735DC">
        <w:t xml:space="preserve">, bez </w:t>
      </w:r>
      <w:proofErr w:type="spellStart"/>
      <w:r w:rsidRPr="006735DC">
        <w:t>obzira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je </w:t>
      </w:r>
      <w:proofErr w:type="spellStart"/>
      <w:r w:rsidRPr="006735DC">
        <w:t>mjerodavno</w:t>
      </w:r>
      <w:proofErr w:type="spellEnd"/>
      <w:r w:rsidRPr="006735DC">
        <w:t>.</w:t>
      </w:r>
    </w:p>
    <w:p w14:paraId="5BA78927" w14:textId="77777777" w:rsidR="006735DC" w:rsidRPr="006735DC" w:rsidRDefault="006735DC" w:rsidP="006735DC">
      <w:pPr>
        <w:jc w:val="center"/>
      </w:pPr>
      <w:proofErr w:type="spellStart"/>
      <w:r w:rsidRPr="006735DC">
        <w:t>Izuzetno</w:t>
      </w:r>
      <w:proofErr w:type="spellEnd"/>
      <w:r w:rsidRPr="006735DC">
        <w:t xml:space="preserve">,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uzeti</w:t>
      </w:r>
      <w:proofErr w:type="spellEnd"/>
      <w:r w:rsidRPr="006735DC">
        <w:t xml:space="preserve"> u </w:t>
      </w:r>
      <w:proofErr w:type="spellStart"/>
      <w:r w:rsidRPr="006735DC">
        <w:t>obzir</w:t>
      </w:r>
      <w:proofErr w:type="spellEnd"/>
      <w:r w:rsidRPr="006735DC">
        <w:t xml:space="preserve"> </w:t>
      </w:r>
      <w:proofErr w:type="spellStart"/>
      <w:r w:rsidRPr="006735DC">
        <w:t>norme</w:t>
      </w:r>
      <w:proofErr w:type="spellEnd"/>
      <w:r w:rsidRPr="006735DC">
        <w:t xml:space="preserve"> </w:t>
      </w:r>
      <w:proofErr w:type="spellStart"/>
      <w:r w:rsidRPr="006735DC">
        <w:t>neposredne</w:t>
      </w:r>
      <w:proofErr w:type="spellEnd"/>
      <w:r w:rsidRPr="006735DC">
        <w:t xml:space="preserve"> </w:t>
      </w:r>
      <w:proofErr w:type="spellStart"/>
      <w:r w:rsidRPr="006735DC">
        <w:t>primjene</w:t>
      </w:r>
      <w:proofErr w:type="spellEnd"/>
      <w:r w:rsidRPr="006735DC">
        <w:t xml:space="preserve"> </w:t>
      </w:r>
      <w:proofErr w:type="spellStart"/>
      <w:r w:rsidRPr="006735DC">
        <w:t>druge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kojom</w:t>
      </w:r>
      <w:proofErr w:type="spellEnd"/>
      <w:r w:rsidRPr="006735DC">
        <w:t xml:space="preserve"> je </w:t>
      </w:r>
      <w:proofErr w:type="spellStart"/>
      <w:r w:rsidRPr="006735DC">
        <w:t>odnos</w:t>
      </w:r>
      <w:proofErr w:type="spellEnd"/>
      <w:r w:rsidRPr="006735DC">
        <w:t xml:space="preserve"> </w:t>
      </w:r>
      <w:proofErr w:type="spellStart"/>
      <w:r w:rsidRPr="006735DC">
        <w:t>blisko</w:t>
      </w:r>
      <w:proofErr w:type="spellEnd"/>
      <w:r w:rsidRPr="006735DC">
        <w:t xml:space="preserve"> </w:t>
      </w:r>
      <w:proofErr w:type="spellStart"/>
      <w:r w:rsidRPr="006735DC">
        <w:t>povezan</w:t>
      </w:r>
      <w:proofErr w:type="spellEnd"/>
      <w:r w:rsidRPr="006735DC">
        <w:t>.</w:t>
      </w:r>
    </w:p>
    <w:p w14:paraId="45457968" w14:textId="77777777" w:rsidR="006735DC" w:rsidRPr="006735DC" w:rsidRDefault="006735DC" w:rsidP="006735DC">
      <w:pPr>
        <w:jc w:val="center"/>
      </w:pPr>
      <w:proofErr w:type="spellStart"/>
      <w:r w:rsidRPr="006735DC">
        <w:t>Prilikom</w:t>
      </w:r>
      <w:proofErr w:type="spellEnd"/>
      <w:r w:rsidRPr="006735DC">
        <w:t xml:space="preserve"> </w:t>
      </w:r>
      <w:proofErr w:type="spellStart"/>
      <w:r w:rsidRPr="006735DC">
        <w:t>odlučivanja</w:t>
      </w:r>
      <w:proofErr w:type="spellEnd"/>
      <w:r w:rsidRPr="006735DC">
        <w:t xml:space="preserve"> o </w:t>
      </w:r>
      <w:proofErr w:type="spellStart"/>
      <w:r w:rsidRPr="006735DC">
        <w:t>uzimanju</w:t>
      </w:r>
      <w:proofErr w:type="spellEnd"/>
      <w:r w:rsidRPr="006735DC">
        <w:t xml:space="preserve"> u </w:t>
      </w:r>
      <w:proofErr w:type="spellStart"/>
      <w:r w:rsidRPr="006735DC">
        <w:t>obzir</w:t>
      </w:r>
      <w:proofErr w:type="spellEnd"/>
      <w:r w:rsidRPr="006735DC">
        <w:t xml:space="preserve"> </w:t>
      </w:r>
      <w:proofErr w:type="spellStart"/>
      <w:r w:rsidRPr="006735DC">
        <w:t>normi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stava</w:t>
      </w:r>
      <w:proofErr w:type="spellEnd"/>
      <w:r w:rsidRPr="006735DC">
        <w:t xml:space="preserve"> 2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,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cijeni</w:t>
      </w:r>
      <w:proofErr w:type="spellEnd"/>
      <w:r w:rsidRPr="006735DC">
        <w:t xml:space="preserve"> </w:t>
      </w:r>
      <w:proofErr w:type="spellStart"/>
      <w:r w:rsidRPr="006735DC">
        <w:t>njihovu</w:t>
      </w:r>
      <w:proofErr w:type="spellEnd"/>
      <w:r w:rsidRPr="006735DC">
        <w:t xml:space="preserve"> </w:t>
      </w:r>
      <w:proofErr w:type="spellStart"/>
      <w:r w:rsidRPr="006735DC">
        <w:t>prirodu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svrhu</w:t>
      </w:r>
      <w:proofErr w:type="spellEnd"/>
      <w:r w:rsidRPr="006735DC">
        <w:t xml:space="preserve">,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posljedice</w:t>
      </w:r>
      <w:proofErr w:type="spellEnd"/>
      <w:r w:rsidRPr="006735DC">
        <w:t xml:space="preserve"> </w:t>
      </w:r>
      <w:proofErr w:type="spellStart"/>
      <w:r w:rsidRPr="006735DC">
        <w:t>njihove</w:t>
      </w:r>
      <w:proofErr w:type="spellEnd"/>
      <w:r w:rsidRPr="006735DC">
        <w:t xml:space="preserve"> </w:t>
      </w:r>
      <w:proofErr w:type="spellStart"/>
      <w:r w:rsidRPr="006735DC">
        <w:t>primjene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neprimjene</w:t>
      </w:r>
      <w:proofErr w:type="spellEnd"/>
      <w:r w:rsidRPr="006735DC">
        <w:t>.</w:t>
      </w:r>
    </w:p>
    <w:p w14:paraId="154F5543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6735DC">
        <w:rPr>
          <w:b/>
          <w:bCs/>
          <w:lang w:val="fr-FR"/>
        </w:rPr>
        <w:t>Glava</w:t>
      </w:r>
      <w:proofErr w:type="spellEnd"/>
      <w:r w:rsidRPr="006735DC">
        <w:rPr>
          <w:b/>
          <w:bCs/>
          <w:lang w:val="fr-FR"/>
        </w:rPr>
        <w:t xml:space="preserve"> II</w:t>
      </w:r>
      <w:r w:rsidRPr="006735DC">
        <w:rPr>
          <w:b/>
          <w:bCs/>
          <w:lang w:val="fr-FR"/>
        </w:rPr>
        <w:br/>
        <w:t>PRAVNI POLOŽAJ LICA</w:t>
      </w:r>
    </w:p>
    <w:p w14:paraId="1F86B3F3" w14:textId="77777777" w:rsidR="006735DC" w:rsidRPr="006735DC" w:rsidRDefault="006735DC" w:rsidP="006735DC">
      <w:pPr>
        <w:jc w:val="center"/>
        <w:rPr>
          <w:lang w:val="fr-FR"/>
        </w:rPr>
      </w:pPr>
      <w:bookmarkStart w:id="23" w:name="str_14"/>
      <w:bookmarkEnd w:id="23"/>
      <w:r w:rsidRPr="006735DC">
        <w:rPr>
          <w:lang w:val="fr-FR"/>
        </w:rPr>
        <w:t>I. PRAVNI POLOŽAJ FIZIČKOG LICA</w:t>
      </w:r>
    </w:p>
    <w:p w14:paraId="0DB22522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4" w:name="str_15"/>
      <w:bookmarkEnd w:id="24"/>
      <w:proofErr w:type="spellStart"/>
      <w:r w:rsidRPr="006735DC">
        <w:rPr>
          <w:b/>
          <w:bCs/>
          <w:lang w:val="fr-FR"/>
        </w:rPr>
        <w:t>Državljanstvo</w:t>
      </w:r>
      <w:proofErr w:type="spellEnd"/>
    </w:p>
    <w:p w14:paraId="06473124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5" w:name="clan_11"/>
      <w:bookmarkEnd w:id="25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11</w:t>
      </w:r>
    </w:p>
    <w:p w14:paraId="7434F6DC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Da li lice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određene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utvrđuje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prema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te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>.</w:t>
      </w:r>
    </w:p>
    <w:p w14:paraId="2EEF4C63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lice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crnogorski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državljanstvo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smatra</w:t>
      </w:r>
      <w:proofErr w:type="spellEnd"/>
      <w:r w:rsidRPr="006735DC">
        <w:rPr>
          <w:lang w:val="fr-FR"/>
        </w:rPr>
        <w:t xml:space="preserve"> se da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samo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crnogorsko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državljanstvo</w:t>
      </w:r>
      <w:proofErr w:type="spellEnd"/>
      <w:r w:rsidRPr="006735DC">
        <w:rPr>
          <w:lang w:val="fr-FR"/>
        </w:rPr>
        <w:t>.</w:t>
      </w:r>
    </w:p>
    <w:p w14:paraId="2D522C30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lice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crnogorski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više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smatra</w:t>
      </w:r>
      <w:proofErr w:type="spellEnd"/>
      <w:r w:rsidRPr="006735DC">
        <w:rPr>
          <w:lang w:val="fr-FR"/>
        </w:rPr>
        <w:t xml:space="preserve"> se da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kojom</w:t>
      </w:r>
      <w:proofErr w:type="spellEnd"/>
      <w:r w:rsidRPr="006735DC">
        <w:rPr>
          <w:lang w:val="fr-FR"/>
        </w:rPr>
        <w:t xml:space="preserve"> je ovo lice na </w:t>
      </w:r>
      <w:proofErr w:type="spellStart"/>
      <w:r w:rsidRPr="006735DC">
        <w:rPr>
          <w:lang w:val="fr-FR"/>
        </w:rPr>
        <w:t>osnovu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okolnosti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najbližoj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vezi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naročito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uzimajući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obzir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>.</w:t>
      </w:r>
    </w:p>
    <w:p w14:paraId="4475E615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lice </w:t>
      </w:r>
      <w:proofErr w:type="spellStart"/>
      <w:r w:rsidRPr="006735DC">
        <w:rPr>
          <w:lang w:val="fr-FR"/>
        </w:rPr>
        <w:t>nema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njegovo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državljanstvo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utvrditi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određuje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prema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>.</w:t>
      </w:r>
    </w:p>
    <w:p w14:paraId="7A0899C1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lice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status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izbjeglice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azilanta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>.</w:t>
      </w:r>
    </w:p>
    <w:p w14:paraId="36FF710F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se ne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utvrditi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kojom</w:t>
      </w:r>
      <w:proofErr w:type="spellEnd"/>
      <w:r w:rsidRPr="006735DC">
        <w:rPr>
          <w:lang w:val="fr-FR"/>
        </w:rPr>
        <w:t xml:space="preserve"> je to lice u </w:t>
      </w:r>
      <w:proofErr w:type="spellStart"/>
      <w:r w:rsidRPr="006735DC">
        <w:rPr>
          <w:lang w:val="fr-FR"/>
        </w:rPr>
        <w:t>najbližoj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vezi</w:t>
      </w:r>
      <w:proofErr w:type="spellEnd"/>
      <w:r w:rsidRPr="006735DC">
        <w:rPr>
          <w:lang w:val="fr-FR"/>
        </w:rPr>
        <w:t>.</w:t>
      </w:r>
    </w:p>
    <w:p w14:paraId="00A10E51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6" w:name="str_16"/>
      <w:bookmarkEnd w:id="26"/>
      <w:proofErr w:type="spellStart"/>
      <w:r w:rsidRPr="006735DC">
        <w:rPr>
          <w:b/>
          <w:bCs/>
          <w:lang w:val="fr-FR"/>
        </w:rPr>
        <w:t>Uobičajeno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boravište</w:t>
      </w:r>
      <w:proofErr w:type="spellEnd"/>
    </w:p>
    <w:p w14:paraId="3DAEDFF0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7" w:name="clan_12"/>
      <w:bookmarkEnd w:id="27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12</w:t>
      </w:r>
    </w:p>
    <w:p w14:paraId="78D1E1F6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lastRenderedPageBreak/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fizičkog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, u </w:t>
      </w:r>
      <w:proofErr w:type="spellStart"/>
      <w:r w:rsidRPr="006735DC">
        <w:rPr>
          <w:lang w:val="fr-FR"/>
        </w:rPr>
        <w:t>smislu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 xml:space="preserve">, je </w:t>
      </w:r>
      <w:proofErr w:type="spellStart"/>
      <w:r w:rsidRPr="006735DC">
        <w:rPr>
          <w:lang w:val="fr-FR"/>
        </w:rPr>
        <w:t>mjesto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kojem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fizičko</w:t>
      </w:r>
      <w:proofErr w:type="spellEnd"/>
      <w:r w:rsidRPr="006735DC">
        <w:rPr>
          <w:lang w:val="fr-FR"/>
        </w:rPr>
        <w:t xml:space="preserve"> lice </w:t>
      </w:r>
      <w:proofErr w:type="spellStart"/>
      <w:r w:rsidRPr="006735DC">
        <w:rPr>
          <w:lang w:val="fr-FR"/>
        </w:rPr>
        <w:t>pretežno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nezavisno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upisa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evidenciju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nadležnog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organa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odobrenja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nastanjenja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bez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obzira</w:t>
      </w:r>
      <w:proofErr w:type="spellEnd"/>
      <w:r w:rsidRPr="006735DC">
        <w:rPr>
          <w:lang w:val="fr-FR"/>
        </w:rPr>
        <w:t xml:space="preserve"> na to da li je </w:t>
      </w:r>
      <w:proofErr w:type="spellStart"/>
      <w:r w:rsidRPr="006735DC">
        <w:rPr>
          <w:lang w:val="fr-FR"/>
        </w:rPr>
        <w:t>boravak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vremenski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unaprijed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ograničen</w:t>
      </w:r>
      <w:proofErr w:type="spellEnd"/>
      <w:r w:rsidRPr="006735DC">
        <w:rPr>
          <w:lang w:val="fr-FR"/>
        </w:rPr>
        <w:t xml:space="preserve">. </w:t>
      </w:r>
      <w:proofErr w:type="spellStart"/>
      <w:r w:rsidRPr="006735DC">
        <w:rPr>
          <w:lang w:val="fr-FR"/>
        </w:rPr>
        <w:t>Prilikom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određivanja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treba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voditi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računa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okolnostima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lične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poslovne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prirode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ukazuju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trajnije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veze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tim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mjestom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namjeru</w:t>
      </w:r>
      <w:proofErr w:type="spellEnd"/>
      <w:r w:rsidRPr="006735DC">
        <w:rPr>
          <w:lang w:val="fr-FR"/>
        </w:rPr>
        <w:t xml:space="preserve"> da se </w:t>
      </w:r>
      <w:proofErr w:type="spellStart"/>
      <w:r w:rsidRPr="006735DC">
        <w:rPr>
          <w:lang w:val="fr-FR"/>
        </w:rPr>
        <w:t>takve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veze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zasnuju</w:t>
      </w:r>
      <w:proofErr w:type="spellEnd"/>
      <w:r w:rsidRPr="006735DC">
        <w:rPr>
          <w:lang w:val="fr-FR"/>
        </w:rPr>
        <w:t>.</w:t>
      </w:r>
    </w:p>
    <w:p w14:paraId="26D695A0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Na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fizičkog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obavlja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poslovnu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djelatnost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glave</w:t>
      </w:r>
      <w:proofErr w:type="spellEnd"/>
      <w:r w:rsidRPr="006735DC">
        <w:rPr>
          <w:lang w:val="fr-FR"/>
        </w:rPr>
        <w:t xml:space="preserve"> V i VI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primjenjuju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odredbe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</w:t>
      </w:r>
      <w:proofErr w:type="spellEnd"/>
      <w:r w:rsidRPr="006735DC">
        <w:rPr>
          <w:lang w:val="fr-FR"/>
        </w:rPr>
        <w:t xml:space="preserve">. 40 i 51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>.</w:t>
      </w:r>
    </w:p>
    <w:p w14:paraId="1136ED53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8" w:name="str_17"/>
      <w:bookmarkEnd w:id="28"/>
      <w:proofErr w:type="spellStart"/>
      <w:r w:rsidRPr="006735DC">
        <w:rPr>
          <w:b/>
          <w:bCs/>
          <w:lang w:val="fr-FR"/>
        </w:rPr>
        <w:t>Pravna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sposobnost</w:t>
      </w:r>
      <w:proofErr w:type="spellEnd"/>
    </w:p>
    <w:p w14:paraId="033B4699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9" w:name="clan_13"/>
      <w:bookmarkEnd w:id="29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13</w:t>
      </w:r>
    </w:p>
    <w:p w14:paraId="14100CF6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pravnu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sposobnost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fizičkog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to lice.</w:t>
      </w:r>
    </w:p>
    <w:p w14:paraId="46CE07BF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30" w:name="str_18"/>
      <w:bookmarkEnd w:id="30"/>
      <w:proofErr w:type="spellStart"/>
      <w:r w:rsidRPr="006735DC">
        <w:rPr>
          <w:b/>
          <w:bCs/>
          <w:lang w:val="fr-FR"/>
        </w:rPr>
        <w:t>Poslovna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sposobnost</w:t>
      </w:r>
      <w:proofErr w:type="spellEnd"/>
    </w:p>
    <w:p w14:paraId="690BF4B7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31" w:name="clan_14"/>
      <w:bookmarkEnd w:id="31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14</w:t>
      </w:r>
    </w:p>
    <w:p w14:paraId="0AB7F184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poslovnu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sposobnost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fizičkog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to lice. </w:t>
      </w:r>
      <w:proofErr w:type="spellStart"/>
      <w:r w:rsidRPr="006735DC">
        <w:rPr>
          <w:lang w:val="fr-FR"/>
        </w:rPr>
        <w:t>Ukoliko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određeni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predviđa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posebne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pretpostavke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poslovnoj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sposobnosti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primijeniće</w:t>
      </w:r>
      <w:proofErr w:type="spellEnd"/>
      <w:r w:rsidRPr="006735DC">
        <w:rPr>
          <w:lang w:val="fr-FR"/>
        </w:rPr>
        <w:t xml:space="preserve"> se to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>.</w:t>
      </w:r>
    </w:p>
    <w:p w14:paraId="4DB9110C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je </w:t>
      </w:r>
      <w:proofErr w:type="spellStart"/>
      <w:r w:rsidRPr="006735DC">
        <w:rPr>
          <w:lang w:val="fr-FR"/>
        </w:rPr>
        <w:t>zaključen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između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nalaze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istoj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, lice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te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sposobno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pozivati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svoju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poslovnu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nesposobnost</w:t>
      </w:r>
      <w:proofErr w:type="spellEnd"/>
      <w:r w:rsidRPr="006735DC">
        <w:rPr>
          <w:lang w:val="fr-FR"/>
        </w:rPr>
        <w:t xml:space="preserve">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osim</w:t>
      </w:r>
      <w:proofErr w:type="spellEnd"/>
      <w:r w:rsidRPr="006735DC">
        <w:rPr>
          <w:lang w:val="fr-FR"/>
        </w:rPr>
        <w:t xml:space="preserve"> ako je </w:t>
      </w:r>
      <w:proofErr w:type="spellStart"/>
      <w:r w:rsidRPr="006735DC">
        <w:rPr>
          <w:lang w:val="fr-FR"/>
        </w:rPr>
        <w:t>druga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znala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tu </w:t>
      </w:r>
      <w:proofErr w:type="spellStart"/>
      <w:r w:rsidRPr="006735DC">
        <w:rPr>
          <w:lang w:val="fr-FR"/>
        </w:rPr>
        <w:t>poslovnu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nesposobnost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zbog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grube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nepažnje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to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znala</w:t>
      </w:r>
      <w:proofErr w:type="spellEnd"/>
      <w:r w:rsidRPr="006735DC">
        <w:rPr>
          <w:lang w:val="fr-FR"/>
        </w:rPr>
        <w:t>.</w:t>
      </w:r>
    </w:p>
    <w:p w14:paraId="4FCFC6C2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Odredba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2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važi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porodičnih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nasljednih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odnose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stvarna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nepokretnostima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nalaze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drugoj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, a ne u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posao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</w:t>
      </w:r>
      <w:proofErr w:type="spellEnd"/>
      <w:r w:rsidRPr="006735DC">
        <w:rPr>
          <w:lang w:val="fr-FR"/>
        </w:rPr>
        <w:t>.</w:t>
      </w:r>
    </w:p>
    <w:p w14:paraId="7108F2AA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32" w:name="str_19"/>
      <w:bookmarkEnd w:id="32"/>
      <w:proofErr w:type="spellStart"/>
      <w:r w:rsidRPr="006735DC">
        <w:rPr>
          <w:b/>
          <w:bCs/>
          <w:lang w:val="fr-FR"/>
        </w:rPr>
        <w:t>Poslovna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sposobnost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preduzetnika</w:t>
      </w:r>
      <w:proofErr w:type="spellEnd"/>
    </w:p>
    <w:p w14:paraId="7F525D10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33" w:name="clan_15"/>
      <w:bookmarkEnd w:id="33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15</w:t>
      </w:r>
    </w:p>
    <w:p w14:paraId="15C93204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poslovnu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sposobnost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fizičkog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obavlja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privrednu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djelatnost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bez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osnivanja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to lice </w:t>
      </w:r>
      <w:proofErr w:type="spellStart"/>
      <w:r w:rsidRPr="006735DC">
        <w:rPr>
          <w:lang w:val="fr-FR"/>
        </w:rPr>
        <w:t>registrovano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preduzetnik</w:t>
      </w:r>
      <w:proofErr w:type="spellEnd"/>
      <w:r w:rsidRPr="006735DC">
        <w:rPr>
          <w:lang w:val="fr-FR"/>
        </w:rPr>
        <w:t xml:space="preserve">. </w:t>
      </w:r>
      <w:proofErr w:type="spellStart"/>
      <w:r w:rsidRPr="006735DC">
        <w:rPr>
          <w:lang w:val="fr-FR"/>
        </w:rPr>
        <w:t>Ukoliko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registracija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potrebna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fizičko</w:t>
      </w:r>
      <w:proofErr w:type="spellEnd"/>
      <w:r w:rsidRPr="006735DC">
        <w:rPr>
          <w:lang w:val="fr-FR"/>
        </w:rPr>
        <w:t xml:space="preserve"> lice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glavno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mjesto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poslovanja</w:t>
      </w:r>
      <w:proofErr w:type="spellEnd"/>
      <w:r w:rsidRPr="006735DC">
        <w:rPr>
          <w:lang w:val="fr-FR"/>
        </w:rPr>
        <w:t>.</w:t>
      </w:r>
    </w:p>
    <w:p w14:paraId="62907906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34" w:name="str_20"/>
      <w:bookmarkEnd w:id="34"/>
      <w:proofErr w:type="spellStart"/>
      <w:r w:rsidRPr="006735DC">
        <w:rPr>
          <w:b/>
          <w:bCs/>
          <w:lang w:val="fr-FR"/>
        </w:rPr>
        <w:t>Starateljstvo</w:t>
      </w:r>
      <w:proofErr w:type="spellEnd"/>
    </w:p>
    <w:p w14:paraId="5B7FD683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35" w:name="clan_16"/>
      <w:bookmarkEnd w:id="35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16</w:t>
      </w:r>
    </w:p>
    <w:p w14:paraId="525538AE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stavljanje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starateljstvo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prestanak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starateljstva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između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staraoca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starateljstvom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lice </w:t>
      </w:r>
      <w:proofErr w:type="spellStart"/>
      <w:r w:rsidRPr="006735DC">
        <w:rPr>
          <w:lang w:val="fr-FR"/>
        </w:rPr>
        <w:t>pod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starateljstvom</w:t>
      </w:r>
      <w:proofErr w:type="spellEnd"/>
      <w:r w:rsidRPr="006735DC">
        <w:rPr>
          <w:lang w:val="fr-FR"/>
        </w:rPr>
        <w:t>.</w:t>
      </w:r>
    </w:p>
    <w:p w14:paraId="2A6C43ED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Privremene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zaštitne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državljaninu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odnosno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bez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Gori </w:t>
      </w:r>
      <w:proofErr w:type="spellStart"/>
      <w:r w:rsidRPr="006735DC">
        <w:rPr>
          <w:lang w:val="fr-FR"/>
        </w:rPr>
        <w:t>određuju</w:t>
      </w:r>
      <w:proofErr w:type="spellEnd"/>
      <w:r w:rsidRPr="006735DC">
        <w:rPr>
          <w:lang w:val="fr-FR"/>
        </w:rPr>
        <w:t xml:space="preserve"> se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i </w:t>
      </w:r>
      <w:proofErr w:type="spellStart"/>
      <w:r w:rsidRPr="006735DC">
        <w:rPr>
          <w:lang w:val="fr-FR"/>
        </w:rPr>
        <w:t>traju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dok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je sud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organ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nadležan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odlučivanje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donese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odluku</w:t>
      </w:r>
      <w:proofErr w:type="spellEnd"/>
      <w:r w:rsidRPr="006735DC">
        <w:rPr>
          <w:lang w:val="fr-FR"/>
        </w:rPr>
        <w:t xml:space="preserve"> i ne </w:t>
      </w:r>
      <w:proofErr w:type="spellStart"/>
      <w:r w:rsidRPr="006735DC">
        <w:rPr>
          <w:lang w:val="fr-FR"/>
        </w:rPr>
        <w:t>preduzme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potrebne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mjere</w:t>
      </w:r>
      <w:proofErr w:type="spellEnd"/>
      <w:r w:rsidRPr="006735DC">
        <w:rPr>
          <w:lang w:val="fr-FR"/>
        </w:rPr>
        <w:t>.</w:t>
      </w:r>
    </w:p>
    <w:p w14:paraId="1676B756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lastRenderedPageBreak/>
        <w:t>Odredba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2 </w:t>
      </w:r>
      <w:proofErr w:type="spellStart"/>
      <w:r w:rsidRPr="006735DC">
        <w:rPr>
          <w:lang w:val="fr-FR"/>
        </w:rPr>
        <w:t>primjenjuje</w:t>
      </w:r>
      <w:proofErr w:type="spellEnd"/>
      <w:r w:rsidRPr="006735DC">
        <w:rPr>
          <w:lang w:val="fr-FR"/>
        </w:rPr>
        <w:t xml:space="preserve"> se i na </w:t>
      </w:r>
      <w:proofErr w:type="spellStart"/>
      <w:r w:rsidRPr="006735DC">
        <w:rPr>
          <w:lang w:val="fr-FR"/>
        </w:rPr>
        <w:t>zaštitu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imovine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odsutnog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državljanina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odnosno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bez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teritoriji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Gore.</w:t>
      </w:r>
    </w:p>
    <w:p w14:paraId="636428B8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36" w:name="str_21"/>
      <w:bookmarkEnd w:id="36"/>
      <w:proofErr w:type="spellStart"/>
      <w:r w:rsidRPr="006735DC">
        <w:rPr>
          <w:b/>
          <w:bCs/>
          <w:lang w:val="fr-FR"/>
        </w:rPr>
        <w:t>Lično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ime</w:t>
      </w:r>
      <w:proofErr w:type="spellEnd"/>
    </w:p>
    <w:p w14:paraId="147B09D1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37" w:name="clan_17"/>
      <w:bookmarkEnd w:id="37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17</w:t>
      </w:r>
    </w:p>
    <w:p w14:paraId="4F344AC7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određivanje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promjenu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ličnog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imena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je to lice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>.</w:t>
      </w:r>
    </w:p>
    <w:p w14:paraId="24258272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Dejstvo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promjene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državljanstva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lično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određuje</w:t>
      </w:r>
      <w:proofErr w:type="spellEnd"/>
      <w:r w:rsidRPr="006735DC">
        <w:rPr>
          <w:lang w:val="fr-FR"/>
        </w:rPr>
        <w:t xml:space="preserve"> se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državljanstvo</w:t>
      </w:r>
      <w:proofErr w:type="spellEnd"/>
      <w:r w:rsidRPr="006735DC">
        <w:rPr>
          <w:lang w:val="fr-FR"/>
        </w:rPr>
        <w:t xml:space="preserve"> lice </w:t>
      </w:r>
      <w:proofErr w:type="spellStart"/>
      <w:r w:rsidRPr="006735DC">
        <w:rPr>
          <w:lang w:val="fr-FR"/>
        </w:rPr>
        <w:t>steklo</w:t>
      </w:r>
      <w:proofErr w:type="spellEnd"/>
      <w:r w:rsidRPr="006735DC">
        <w:rPr>
          <w:lang w:val="fr-FR"/>
        </w:rPr>
        <w:t xml:space="preserve">. </w:t>
      </w:r>
      <w:proofErr w:type="spellStart"/>
      <w:r w:rsidRPr="006735DC">
        <w:rPr>
          <w:lang w:val="fr-FR"/>
        </w:rPr>
        <w:t>Ukoliko</w:t>
      </w:r>
      <w:proofErr w:type="spellEnd"/>
      <w:r w:rsidRPr="006735DC">
        <w:rPr>
          <w:lang w:val="fr-FR"/>
        </w:rPr>
        <w:t xml:space="preserve"> je lice </w:t>
      </w:r>
      <w:proofErr w:type="spellStart"/>
      <w:r w:rsidRPr="006735DC">
        <w:rPr>
          <w:lang w:val="fr-FR"/>
        </w:rPr>
        <w:t>bez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dejstvo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promjene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lično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određuje</w:t>
      </w:r>
      <w:proofErr w:type="spellEnd"/>
      <w:r w:rsidRPr="006735DC">
        <w:rPr>
          <w:lang w:val="fr-FR"/>
        </w:rPr>
        <w:t xml:space="preserve"> se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lice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novo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>.</w:t>
      </w:r>
    </w:p>
    <w:p w14:paraId="4E0A1433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zaštitu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ličnog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imena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određeno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osnovu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pravila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Glave</w:t>
      </w:r>
      <w:proofErr w:type="spellEnd"/>
      <w:r w:rsidRPr="006735DC">
        <w:rPr>
          <w:lang w:val="fr-FR"/>
        </w:rPr>
        <w:t xml:space="preserve"> VI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>.</w:t>
      </w:r>
    </w:p>
    <w:p w14:paraId="73B5B89F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Izuzetno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određivanje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promjenu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ličnog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imena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prilikom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nakon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sklapanja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Gori, </w:t>
      </w:r>
      <w:proofErr w:type="spellStart"/>
      <w:r w:rsidRPr="006735DC">
        <w:rPr>
          <w:lang w:val="fr-FR"/>
        </w:rPr>
        <w:t>supružnici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mogu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lično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ime</w:t>
      </w:r>
      <w:proofErr w:type="spellEnd"/>
      <w:r w:rsidRPr="006735DC">
        <w:rPr>
          <w:lang w:val="fr-FR"/>
        </w:rPr>
        <w:t xml:space="preserve">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jedan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supružnika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ako </w:t>
      </w:r>
      <w:proofErr w:type="spellStart"/>
      <w:r w:rsidRPr="006735DC">
        <w:rPr>
          <w:lang w:val="fr-FR"/>
        </w:rPr>
        <w:t>jedan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supružnika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Gori. Ako je </w:t>
      </w:r>
      <w:proofErr w:type="spellStart"/>
      <w:r w:rsidRPr="006735DC">
        <w:rPr>
          <w:lang w:val="fr-FR"/>
        </w:rPr>
        <w:t>izjava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promjeni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ličnog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imena</w:t>
      </w:r>
      <w:proofErr w:type="spellEnd"/>
      <w:r w:rsidRPr="006735DC">
        <w:rPr>
          <w:lang w:val="fr-FR"/>
        </w:rPr>
        <w:t xml:space="preserve"> data </w:t>
      </w:r>
      <w:proofErr w:type="spellStart"/>
      <w:r w:rsidRPr="006735DC">
        <w:rPr>
          <w:lang w:val="fr-FR"/>
        </w:rPr>
        <w:t>nakon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sklapanja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 xml:space="preserve">, ta </w:t>
      </w:r>
      <w:proofErr w:type="spellStart"/>
      <w:r w:rsidRPr="006735DC">
        <w:rPr>
          <w:lang w:val="fr-FR"/>
        </w:rPr>
        <w:t>izjava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biti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formi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javne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isprave</w:t>
      </w:r>
      <w:proofErr w:type="spellEnd"/>
      <w:r w:rsidRPr="006735DC">
        <w:rPr>
          <w:lang w:val="fr-FR"/>
        </w:rPr>
        <w:t>.</w:t>
      </w:r>
    </w:p>
    <w:p w14:paraId="1D78B2A3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Izuzetno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nosioci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roditeljskog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mogu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matičarem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izjaviti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će</w:t>
      </w:r>
      <w:proofErr w:type="spellEnd"/>
      <w:r w:rsidRPr="006735DC">
        <w:rPr>
          <w:lang w:val="fr-FR"/>
        </w:rPr>
        <w:t xml:space="preserve"> se na </w:t>
      </w:r>
      <w:proofErr w:type="spellStart"/>
      <w:r w:rsidRPr="006735DC">
        <w:rPr>
          <w:lang w:val="fr-FR"/>
        </w:rPr>
        <w:t>prezime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djeteta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primjenjivati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jedan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roditelja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ako </w:t>
      </w:r>
      <w:proofErr w:type="spellStart"/>
      <w:r w:rsidRPr="006735DC">
        <w:rPr>
          <w:lang w:val="fr-FR"/>
        </w:rPr>
        <w:t>jedan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njih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Gori. Ako je </w:t>
      </w:r>
      <w:proofErr w:type="spellStart"/>
      <w:r w:rsidRPr="006735DC">
        <w:rPr>
          <w:lang w:val="fr-FR"/>
        </w:rPr>
        <w:t>izjava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promjeni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prezimena</w:t>
      </w:r>
      <w:proofErr w:type="spellEnd"/>
      <w:r w:rsidRPr="006735DC">
        <w:rPr>
          <w:lang w:val="fr-FR"/>
        </w:rPr>
        <w:t xml:space="preserve"> data </w:t>
      </w:r>
      <w:proofErr w:type="spellStart"/>
      <w:r w:rsidRPr="006735DC">
        <w:rPr>
          <w:lang w:val="fr-FR"/>
        </w:rPr>
        <w:t>nakon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izdavanja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izvoda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matične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knjige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rođenih</w:t>
      </w:r>
      <w:proofErr w:type="spellEnd"/>
      <w:r w:rsidRPr="006735DC">
        <w:rPr>
          <w:lang w:val="fr-FR"/>
        </w:rPr>
        <w:t xml:space="preserve">, ta </w:t>
      </w:r>
      <w:proofErr w:type="spellStart"/>
      <w:r w:rsidRPr="006735DC">
        <w:rPr>
          <w:lang w:val="fr-FR"/>
        </w:rPr>
        <w:t>izjava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biti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formi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javne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isprave</w:t>
      </w:r>
      <w:proofErr w:type="spellEnd"/>
      <w:r w:rsidRPr="006735DC">
        <w:rPr>
          <w:lang w:val="fr-FR"/>
        </w:rPr>
        <w:t>.</w:t>
      </w:r>
    </w:p>
    <w:p w14:paraId="3A69C8E5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dejstva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izbora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ličnog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imena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odnosno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prezimena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izvršena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osnovu</w:t>
      </w:r>
      <w:proofErr w:type="spellEnd"/>
      <w:r w:rsidRPr="006735DC">
        <w:rPr>
          <w:lang w:val="fr-FR"/>
        </w:rPr>
        <w:t xml:space="preserve"> st. 4 i 5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dijete</w:t>
      </w:r>
      <w:proofErr w:type="spellEnd"/>
      <w:r w:rsidRPr="006735DC">
        <w:rPr>
          <w:lang w:val="fr-FR"/>
        </w:rPr>
        <w:t xml:space="preserve">, ako se </w:t>
      </w:r>
      <w:proofErr w:type="spellStart"/>
      <w:r w:rsidRPr="006735DC">
        <w:rPr>
          <w:lang w:val="fr-FR"/>
        </w:rPr>
        <w:t>mijenja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prezime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maloljetnog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napunilo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deset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godina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potrebna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njegova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saglasnost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ukoliko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sposobno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izrazi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mišljenje</w:t>
      </w:r>
      <w:proofErr w:type="spellEnd"/>
      <w:r w:rsidRPr="006735DC">
        <w:rPr>
          <w:lang w:val="fr-FR"/>
        </w:rPr>
        <w:t>.</w:t>
      </w:r>
    </w:p>
    <w:p w14:paraId="074CBD15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38" w:name="str_22"/>
      <w:bookmarkEnd w:id="38"/>
      <w:proofErr w:type="spellStart"/>
      <w:r w:rsidRPr="006735DC">
        <w:rPr>
          <w:b/>
          <w:bCs/>
          <w:lang w:val="fr-FR"/>
        </w:rPr>
        <w:t>Proglašenje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nestalog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lica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umrlim</w:t>
      </w:r>
      <w:proofErr w:type="spellEnd"/>
    </w:p>
    <w:p w14:paraId="25FE7179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39" w:name="clan_18"/>
      <w:bookmarkEnd w:id="39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18</w:t>
      </w:r>
    </w:p>
    <w:p w14:paraId="2D53F431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proglašenje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nestalog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umrlim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to lice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nestanka</w:t>
      </w:r>
      <w:proofErr w:type="spellEnd"/>
      <w:r w:rsidRPr="006735DC">
        <w:rPr>
          <w:lang w:val="fr-FR"/>
        </w:rPr>
        <w:t xml:space="preserve">. </w:t>
      </w:r>
      <w:proofErr w:type="spellStart"/>
      <w:r w:rsidRPr="006735DC">
        <w:rPr>
          <w:lang w:val="fr-FR"/>
        </w:rPr>
        <w:t>Ukoliko</w:t>
      </w:r>
      <w:proofErr w:type="spellEnd"/>
      <w:r w:rsidRPr="006735DC">
        <w:rPr>
          <w:lang w:val="fr-FR"/>
        </w:rPr>
        <w:t xml:space="preserve"> je lice </w:t>
      </w:r>
      <w:proofErr w:type="spellStart"/>
      <w:r w:rsidRPr="006735DC">
        <w:rPr>
          <w:lang w:val="fr-FR"/>
        </w:rPr>
        <w:t>bez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uslovi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posljedice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proglašenja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nestalog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umrlim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određuju</w:t>
      </w:r>
      <w:proofErr w:type="spellEnd"/>
      <w:r w:rsidRPr="006735DC">
        <w:rPr>
          <w:lang w:val="fr-FR"/>
        </w:rPr>
        <w:t xml:space="preserve"> se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lice </w:t>
      </w:r>
      <w:proofErr w:type="spellStart"/>
      <w:r w:rsidRPr="006735DC">
        <w:rPr>
          <w:lang w:val="fr-FR"/>
        </w:rPr>
        <w:t>imalo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posljednje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>.</w:t>
      </w:r>
    </w:p>
    <w:p w14:paraId="08CBCF59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Privremene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očuvanje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zaštitu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imovine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teritoriji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</w:t>
      </w:r>
      <w:proofErr w:type="spellStart"/>
      <w:r w:rsidRPr="006735DC">
        <w:rPr>
          <w:lang w:val="fr-FR"/>
        </w:rPr>
        <w:t>određuju</w:t>
      </w:r>
      <w:proofErr w:type="spellEnd"/>
      <w:r w:rsidRPr="006735DC">
        <w:rPr>
          <w:lang w:val="fr-FR"/>
        </w:rPr>
        <w:t xml:space="preserve"> se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Gore.</w:t>
      </w:r>
    </w:p>
    <w:p w14:paraId="0DDE511E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Lice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Gori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se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</w:t>
      </w:r>
      <w:proofErr w:type="spellStart"/>
      <w:r w:rsidRPr="006735DC">
        <w:rPr>
          <w:lang w:val="fr-FR"/>
        </w:rPr>
        <w:t>proglasiti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umrlo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ukoliko</w:t>
      </w:r>
      <w:proofErr w:type="spellEnd"/>
      <w:r w:rsidRPr="006735DC">
        <w:rPr>
          <w:lang w:val="fr-FR"/>
        </w:rPr>
        <w:t xml:space="preserve"> to </w:t>
      </w:r>
      <w:proofErr w:type="spellStart"/>
      <w:r w:rsidRPr="006735DC">
        <w:rPr>
          <w:lang w:val="fr-FR"/>
        </w:rPr>
        <w:t>zahtijeva</w:t>
      </w:r>
      <w:proofErr w:type="spellEnd"/>
      <w:r w:rsidRPr="006735DC">
        <w:rPr>
          <w:lang w:val="fr-FR"/>
        </w:rPr>
        <w:t xml:space="preserve"> lice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to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interes</w:t>
      </w:r>
      <w:proofErr w:type="spellEnd"/>
      <w:r w:rsidRPr="006735DC">
        <w:rPr>
          <w:lang w:val="fr-FR"/>
        </w:rPr>
        <w:t>.</w:t>
      </w:r>
    </w:p>
    <w:p w14:paraId="24DA9FD3" w14:textId="77777777" w:rsidR="006735DC" w:rsidRPr="006735DC" w:rsidRDefault="006735DC" w:rsidP="006735DC">
      <w:pPr>
        <w:jc w:val="center"/>
        <w:rPr>
          <w:lang w:val="fr-FR"/>
        </w:rPr>
      </w:pPr>
      <w:bookmarkStart w:id="40" w:name="str_23"/>
      <w:bookmarkEnd w:id="40"/>
      <w:r w:rsidRPr="006735DC">
        <w:rPr>
          <w:lang w:val="fr-FR"/>
        </w:rPr>
        <w:t xml:space="preserve">II. PRAVNI POLOŽAJ PRAVNOG LICA, OBLIKA </w:t>
      </w:r>
      <w:proofErr w:type="spellStart"/>
      <w:r w:rsidRPr="006735DC">
        <w:rPr>
          <w:lang w:val="fr-FR"/>
        </w:rPr>
        <w:t>ORGANIZOVANjA</w:t>
      </w:r>
      <w:proofErr w:type="spellEnd"/>
      <w:r w:rsidRPr="006735DC">
        <w:rPr>
          <w:lang w:val="fr-FR"/>
        </w:rPr>
        <w:t xml:space="preserve"> BEZ SVOJSTVA PRAVNOG LICA I DRŽAVE</w:t>
      </w:r>
    </w:p>
    <w:p w14:paraId="723236C5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41" w:name="str_24"/>
      <w:bookmarkEnd w:id="41"/>
      <w:proofErr w:type="spellStart"/>
      <w:r w:rsidRPr="006735DC">
        <w:rPr>
          <w:b/>
          <w:bCs/>
          <w:lang w:val="fr-FR"/>
        </w:rPr>
        <w:t>Pravno</w:t>
      </w:r>
      <w:proofErr w:type="spellEnd"/>
      <w:r w:rsidRPr="006735DC">
        <w:rPr>
          <w:b/>
          <w:bCs/>
          <w:lang w:val="fr-FR"/>
        </w:rPr>
        <w:t xml:space="preserve"> lice</w:t>
      </w:r>
    </w:p>
    <w:p w14:paraId="0B6C0A99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42" w:name="clan_19"/>
      <w:bookmarkEnd w:id="42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19</w:t>
      </w:r>
    </w:p>
    <w:p w14:paraId="4ADF39C4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pravno</w:t>
      </w:r>
      <w:proofErr w:type="spellEnd"/>
      <w:r w:rsidRPr="006735DC">
        <w:rPr>
          <w:lang w:val="fr-FR"/>
        </w:rPr>
        <w:t xml:space="preserve"> lice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po </w:t>
      </w:r>
      <w:proofErr w:type="spellStart"/>
      <w:r w:rsidRPr="006735DC">
        <w:rPr>
          <w:lang w:val="fr-FR"/>
        </w:rPr>
        <w:t>kojem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ono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osnovano</w:t>
      </w:r>
      <w:proofErr w:type="spellEnd"/>
      <w:r w:rsidRPr="006735DC">
        <w:rPr>
          <w:lang w:val="fr-FR"/>
        </w:rPr>
        <w:t>.</w:t>
      </w:r>
    </w:p>
    <w:p w14:paraId="70B7F828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lastRenderedPageBreak/>
        <w:t xml:space="preserve">Ako </w:t>
      </w:r>
      <w:proofErr w:type="spellStart"/>
      <w:r w:rsidRPr="006735DC">
        <w:rPr>
          <w:lang w:val="fr-FR"/>
        </w:rPr>
        <w:t>pravno</w:t>
      </w:r>
      <w:proofErr w:type="spellEnd"/>
      <w:r w:rsidRPr="006735DC">
        <w:rPr>
          <w:lang w:val="fr-FR"/>
        </w:rPr>
        <w:t xml:space="preserve"> lice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stvarno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sjedište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drugoj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, a ne u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osnovano</w:t>
      </w:r>
      <w:proofErr w:type="spellEnd"/>
      <w:r w:rsidRPr="006735DC">
        <w:rPr>
          <w:lang w:val="fr-FR"/>
        </w:rPr>
        <w:t xml:space="preserve"> i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te </w:t>
      </w:r>
      <w:proofErr w:type="spellStart"/>
      <w:r w:rsidRPr="006735DC">
        <w:rPr>
          <w:lang w:val="fr-FR"/>
        </w:rPr>
        <w:t>druge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te </w:t>
      </w:r>
      <w:proofErr w:type="spellStart"/>
      <w:r w:rsidRPr="006735DC">
        <w:rPr>
          <w:lang w:val="fr-FR"/>
        </w:rPr>
        <w:t>druge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primjenjuje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stvarno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sjedište</w:t>
      </w:r>
      <w:proofErr w:type="spellEnd"/>
      <w:r w:rsidRPr="006735DC">
        <w:rPr>
          <w:lang w:val="fr-FR"/>
        </w:rPr>
        <w:t>.</w:t>
      </w:r>
    </w:p>
    <w:p w14:paraId="5CB7FC35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43" w:name="str_25"/>
      <w:bookmarkEnd w:id="43"/>
      <w:proofErr w:type="spellStart"/>
      <w:r w:rsidRPr="006735DC">
        <w:rPr>
          <w:b/>
          <w:bCs/>
          <w:lang w:val="fr-FR"/>
        </w:rPr>
        <w:t>Organizacioni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oblici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bez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svojstva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pravnog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lica</w:t>
      </w:r>
      <w:proofErr w:type="spellEnd"/>
    </w:p>
    <w:p w14:paraId="195369D4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44" w:name="clan_20"/>
      <w:bookmarkEnd w:id="44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20</w:t>
      </w:r>
    </w:p>
    <w:p w14:paraId="300FA50F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organizacione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oblike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nemaju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svojstvo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su </w:t>
      </w:r>
      <w:proofErr w:type="spellStart"/>
      <w:r w:rsidRPr="006735DC">
        <w:rPr>
          <w:lang w:val="fr-FR"/>
        </w:rPr>
        <w:t>upisani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osnovani</w:t>
      </w:r>
      <w:proofErr w:type="spellEnd"/>
      <w:r w:rsidRPr="006735DC">
        <w:rPr>
          <w:lang w:val="fr-FR"/>
        </w:rPr>
        <w:t>.</w:t>
      </w:r>
    </w:p>
    <w:p w14:paraId="633C0F62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45" w:name="str_26"/>
      <w:bookmarkEnd w:id="45"/>
      <w:proofErr w:type="spellStart"/>
      <w:r w:rsidRPr="006735DC">
        <w:rPr>
          <w:b/>
          <w:bCs/>
          <w:lang w:val="fr-FR"/>
        </w:rPr>
        <w:t>Primjena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mjerodavnog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prava</w:t>
      </w:r>
      <w:proofErr w:type="spellEnd"/>
    </w:p>
    <w:p w14:paraId="122701C3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46" w:name="clan_21"/>
      <w:bookmarkEnd w:id="46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21</w:t>
      </w:r>
    </w:p>
    <w:p w14:paraId="7D7B6389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osnovu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</w:t>
      </w:r>
      <w:proofErr w:type="spellEnd"/>
      <w:r w:rsidRPr="006735DC">
        <w:rPr>
          <w:lang w:val="fr-FR"/>
        </w:rPr>
        <w:t xml:space="preserve">. 19 i 20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odnosi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naročito</w:t>
      </w:r>
      <w:proofErr w:type="spellEnd"/>
      <w:r w:rsidRPr="006735DC">
        <w:rPr>
          <w:lang w:val="fr-FR"/>
        </w:rPr>
        <w:t xml:space="preserve"> </w:t>
      </w:r>
      <w:proofErr w:type="gramStart"/>
      <w:r w:rsidRPr="006735DC">
        <w:rPr>
          <w:lang w:val="fr-FR"/>
        </w:rPr>
        <w:t>na:</w:t>
      </w:r>
      <w:proofErr w:type="gramEnd"/>
    </w:p>
    <w:p w14:paraId="01A68CD6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</w:t>
      </w:r>
      <w:proofErr w:type="spellStart"/>
      <w:r w:rsidRPr="006735DC">
        <w:rPr>
          <w:lang w:val="fr-FR"/>
        </w:rPr>
        <w:t>osnivanje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pravnu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prirodu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pravno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organizacioni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oblik</w:t>
      </w:r>
      <w:proofErr w:type="spellEnd"/>
      <w:r w:rsidRPr="006735DC">
        <w:rPr>
          <w:lang w:val="fr-FR"/>
        </w:rPr>
        <w:t>;</w:t>
      </w:r>
      <w:proofErr w:type="gramEnd"/>
    </w:p>
    <w:p w14:paraId="6D75B033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</w:t>
      </w:r>
      <w:proofErr w:type="spellStart"/>
      <w:r w:rsidRPr="006735DC">
        <w:rPr>
          <w:lang w:val="fr-FR"/>
        </w:rPr>
        <w:t>ime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naziv</w:t>
      </w:r>
      <w:proofErr w:type="spellEnd"/>
      <w:r w:rsidRPr="006735DC">
        <w:rPr>
          <w:lang w:val="fr-FR"/>
        </w:rPr>
        <w:t>;</w:t>
      </w:r>
      <w:proofErr w:type="gramEnd"/>
    </w:p>
    <w:p w14:paraId="56F59927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3) </w:t>
      </w:r>
      <w:proofErr w:type="spellStart"/>
      <w:r w:rsidRPr="006735DC">
        <w:rPr>
          <w:lang w:val="fr-FR"/>
        </w:rPr>
        <w:t>pravni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subjektivitet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sistem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upravljanja</w:t>
      </w:r>
      <w:proofErr w:type="spellEnd"/>
      <w:r w:rsidRPr="006735DC">
        <w:rPr>
          <w:lang w:val="fr-FR"/>
        </w:rPr>
        <w:t>;</w:t>
      </w:r>
      <w:proofErr w:type="gramEnd"/>
    </w:p>
    <w:p w14:paraId="27013F84" w14:textId="77777777" w:rsidR="006735DC" w:rsidRPr="006735DC" w:rsidRDefault="006735DC" w:rsidP="006735DC">
      <w:pPr>
        <w:jc w:val="center"/>
      </w:pPr>
      <w:r w:rsidRPr="006735DC">
        <w:t xml:space="preserve">4) </w:t>
      </w:r>
      <w:proofErr w:type="spellStart"/>
      <w:r w:rsidRPr="006735DC">
        <w:t>osnivanje</w:t>
      </w:r>
      <w:proofErr w:type="spellEnd"/>
      <w:r w:rsidRPr="006735DC">
        <w:t xml:space="preserve">, </w:t>
      </w:r>
      <w:proofErr w:type="spellStart"/>
      <w:r w:rsidRPr="006735DC">
        <w:t>nadležnost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funkcionisanje</w:t>
      </w:r>
      <w:proofErr w:type="spellEnd"/>
      <w:r w:rsidRPr="006735DC">
        <w:t xml:space="preserve"> organa </w:t>
      </w:r>
      <w:proofErr w:type="spellStart"/>
      <w:r w:rsidRPr="006735DC">
        <w:t>pravnog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drugog</w:t>
      </w:r>
      <w:proofErr w:type="spellEnd"/>
      <w:r w:rsidRPr="006735DC">
        <w:t xml:space="preserve"> </w:t>
      </w:r>
      <w:proofErr w:type="spellStart"/>
      <w:r w:rsidRPr="006735DC">
        <w:t>organizacionog</w:t>
      </w:r>
      <w:proofErr w:type="spellEnd"/>
      <w:r w:rsidRPr="006735DC">
        <w:t xml:space="preserve"> </w:t>
      </w:r>
      <w:proofErr w:type="spellStart"/>
      <w:proofErr w:type="gramStart"/>
      <w:r w:rsidRPr="006735DC">
        <w:t>oblika</w:t>
      </w:r>
      <w:proofErr w:type="spellEnd"/>
      <w:r w:rsidRPr="006735DC">
        <w:t>;</w:t>
      </w:r>
      <w:proofErr w:type="gramEnd"/>
    </w:p>
    <w:p w14:paraId="75EE7654" w14:textId="77777777" w:rsidR="006735DC" w:rsidRPr="006735DC" w:rsidRDefault="006735DC" w:rsidP="006735DC">
      <w:pPr>
        <w:jc w:val="center"/>
      </w:pPr>
      <w:r w:rsidRPr="006735DC">
        <w:t xml:space="preserve">5) </w:t>
      </w:r>
      <w:proofErr w:type="spellStart"/>
      <w:proofErr w:type="gramStart"/>
      <w:r w:rsidRPr="006735DC">
        <w:t>zastupanje</w:t>
      </w:r>
      <w:proofErr w:type="spellEnd"/>
      <w:r w:rsidRPr="006735DC">
        <w:t>;</w:t>
      </w:r>
      <w:proofErr w:type="gramEnd"/>
    </w:p>
    <w:p w14:paraId="583E6A60" w14:textId="77777777" w:rsidR="006735DC" w:rsidRPr="006735DC" w:rsidRDefault="006735DC" w:rsidP="006735DC">
      <w:pPr>
        <w:jc w:val="center"/>
      </w:pPr>
      <w:r w:rsidRPr="006735DC">
        <w:t xml:space="preserve">6) </w:t>
      </w:r>
      <w:proofErr w:type="spellStart"/>
      <w:r w:rsidRPr="006735DC">
        <w:t>sticanje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gubitak</w:t>
      </w:r>
      <w:proofErr w:type="spellEnd"/>
      <w:r w:rsidRPr="006735DC">
        <w:t xml:space="preserve"> </w:t>
      </w:r>
      <w:proofErr w:type="spellStart"/>
      <w:r w:rsidRPr="006735DC">
        <w:t>članstva</w:t>
      </w:r>
      <w:proofErr w:type="spellEnd"/>
      <w:r w:rsidRPr="006735DC">
        <w:t xml:space="preserve">,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tim</w:t>
      </w:r>
      <w:proofErr w:type="spellEnd"/>
      <w:r w:rsidRPr="006735DC">
        <w:t xml:space="preserve"> </w:t>
      </w:r>
      <w:proofErr w:type="spellStart"/>
      <w:r w:rsidRPr="006735DC">
        <w:t>povezana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proofErr w:type="gramStart"/>
      <w:r w:rsidRPr="006735DC">
        <w:t>obaveze</w:t>
      </w:r>
      <w:proofErr w:type="spellEnd"/>
      <w:r w:rsidRPr="006735DC">
        <w:t>;</w:t>
      </w:r>
      <w:proofErr w:type="gramEnd"/>
    </w:p>
    <w:p w14:paraId="6D83DA6F" w14:textId="77777777" w:rsidR="006735DC" w:rsidRPr="006735DC" w:rsidRDefault="006735DC" w:rsidP="006735DC">
      <w:pPr>
        <w:jc w:val="center"/>
      </w:pPr>
      <w:r w:rsidRPr="006735DC">
        <w:t xml:space="preserve">7) </w:t>
      </w:r>
      <w:proofErr w:type="spellStart"/>
      <w:r w:rsidRPr="006735DC">
        <w:t>odgovornost</w:t>
      </w:r>
      <w:proofErr w:type="spellEnd"/>
      <w:r w:rsidRPr="006735DC">
        <w:t xml:space="preserve"> za </w:t>
      </w:r>
      <w:proofErr w:type="spellStart"/>
      <w:proofErr w:type="gramStart"/>
      <w:r w:rsidRPr="006735DC">
        <w:t>obaveze</w:t>
      </w:r>
      <w:proofErr w:type="spellEnd"/>
      <w:r w:rsidRPr="006735DC">
        <w:t>;</w:t>
      </w:r>
      <w:proofErr w:type="gramEnd"/>
    </w:p>
    <w:p w14:paraId="765FD44C" w14:textId="77777777" w:rsidR="006735DC" w:rsidRPr="006735DC" w:rsidRDefault="006735DC" w:rsidP="006735DC">
      <w:pPr>
        <w:jc w:val="center"/>
      </w:pPr>
      <w:r w:rsidRPr="006735DC">
        <w:t xml:space="preserve">8) </w:t>
      </w:r>
      <w:proofErr w:type="spellStart"/>
      <w:r w:rsidRPr="006735DC">
        <w:t>posljedice</w:t>
      </w:r>
      <w:proofErr w:type="spellEnd"/>
      <w:r w:rsidRPr="006735DC">
        <w:t xml:space="preserve"> </w:t>
      </w:r>
      <w:proofErr w:type="spellStart"/>
      <w:r w:rsidRPr="006735DC">
        <w:t>povrede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osnivačkog</w:t>
      </w:r>
      <w:proofErr w:type="spellEnd"/>
      <w:r w:rsidRPr="006735DC">
        <w:t xml:space="preserve"> </w:t>
      </w:r>
      <w:proofErr w:type="spellStart"/>
      <w:proofErr w:type="gramStart"/>
      <w:r w:rsidRPr="006735DC">
        <w:t>akta</w:t>
      </w:r>
      <w:proofErr w:type="spellEnd"/>
      <w:r w:rsidRPr="006735DC">
        <w:t>;</w:t>
      </w:r>
      <w:proofErr w:type="gramEnd"/>
    </w:p>
    <w:p w14:paraId="5560711A" w14:textId="77777777" w:rsidR="006735DC" w:rsidRPr="006735DC" w:rsidRDefault="006735DC" w:rsidP="006735DC">
      <w:pPr>
        <w:jc w:val="center"/>
      </w:pPr>
      <w:r w:rsidRPr="006735DC">
        <w:t xml:space="preserve">9) </w:t>
      </w:r>
      <w:proofErr w:type="spellStart"/>
      <w:r w:rsidRPr="006735DC">
        <w:t>reorganizaciju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prestanak</w:t>
      </w:r>
      <w:proofErr w:type="spellEnd"/>
      <w:r w:rsidRPr="006735DC">
        <w:t xml:space="preserve"> </w:t>
      </w:r>
      <w:proofErr w:type="spellStart"/>
      <w:r w:rsidRPr="006735DC">
        <w:t>pravnog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drugog</w:t>
      </w:r>
      <w:proofErr w:type="spellEnd"/>
      <w:r w:rsidRPr="006735DC">
        <w:t xml:space="preserve"> </w:t>
      </w:r>
      <w:proofErr w:type="spellStart"/>
      <w:r w:rsidRPr="006735DC">
        <w:t>organizacionog</w:t>
      </w:r>
      <w:proofErr w:type="spellEnd"/>
      <w:r w:rsidRPr="006735DC">
        <w:t xml:space="preserve"> </w:t>
      </w:r>
      <w:proofErr w:type="spellStart"/>
      <w:r w:rsidRPr="006735DC">
        <w:t>oblika</w:t>
      </w:r>
      <w:proofErr w:type="spellEnd"/>
      <w:r w:rsidRPr="006735DC">
        <w:t>.</w:t>
      </w:r>
    </w:p>
    <w:p w14:paraId="6FDFD845" w14:textId="77777777" w:rsidR="006735DC" w:rsidRPr="006735DC" w:rsidRDefault="006735DC" w:rsidP="006735DC">
      <w:pPr>
        <w:jc w:val="center"/>
        <w:rPr>
          <w:b/>
          <w:bCs/>
        </w:rPr>
      </w:pPr>
      <w:bookmarkStart w:id="47" w:name="str_27"/>
      <w:bookmarkEnd w:id="47"/>
      <w:proofErr w:type="spellStart"/>
      <w:r w:rsidRPr="006735DC">
        <w:rPr>
          <w:b/>
          <w:bCs/>
        </w:rPr>
        <w:t>Država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kao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subjekt</w:t>
      </w:r>
      <w:proofErr w:type="spellEnd"/>
      <w:r w:rsidRPr="006735DC">
        <w:rPr>
          <w:b/>
          <w:bCs/>
        </w:rPr>
        <w:t xml:space="preserve"> u </w:t>
      </w:r>
      <w:proofErr w:type="spellStart"/>
      <w:r w:rsidRPr="006735DC">
        <w:rPr>
          <w:b/>
          <w:bCs/>
        </w:rPr>
        <w:t>privatnopravnim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odnosima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međunarodnim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elementom</w:t>
      </w:r>
      <w:proofErr w:type="spellEnd"/>
    </w:p>
    <w:p w14:paraId="7978C97F" w14:textId="77777777" w:rsidR="006735DC" w:rsidRPr="006735DC" w:rsidRDefault="006735DC" w:rsidP="006735DC">
      <w:pPr>
        <w:jc w:val="center"/>
        <w:rPr>
          <w:b/>
          <w:bCs/>
        </w:rPr>
      </w:pPr>
      <w:bookmarkStart w:id="48" w:name="clan_22"/>
      <w:bookmarkEnd w:id="48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22</w:t>
      </w:r>
    </w:p>
    <w:p w14:paraId="29D705D9" w14:textId="77777777" w:rsidR="006735DC" w:rsidRPr="006735DC" w:rsidRDefault="006735DC" w:rsidP="006735DC">
      <w:pPr>
        <w:jc w:val="center"/>
      </w:pPr>
      <w:proofErr w:type="spellStart"/>
      <w:r w:rsidRPr="006735DC">
        <w:t>Ovoj</w:t>
      </w:r>
      <w:proofErr w:type="spellEnd"/>
      <w:r w:rsidRPr="006735DC">
        <w:t xml:space="preserve"> </w:t>
      </w:r>
      <w:proofErr w:type="spellStart"/>
      <w:r w:rsidRPr="006735DC">
        <w:t>zakon</w:t>
      </w:r>
      <w:proofErr w:type="spellEnd"/>
      <w:r w:rsidRPr="006735DC">
        <w:t xml:space="preserve"> </w:t>
      </w:r>
      <w:proofErr w:type="spellStart"/>
      <w:r w:rsidRPr="006735DC">
        <w:t>primjenjuje</w:t>
      </w:r>
      <w:proofErr w:type="spellEnd"/>
      <w:r w:rsidRPr="006735DC">
        <w:t xml:space="preserve"> se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privatnopravne</w:t>
      </w:r>
      <w:proofErr w:type="spellEnd"/>
      <w:r w:rsidRPr="006735DC">
        <w:t xml:space="preserve"> </w:t>
      </w:r>
      <w:proofErr w:type="spellStart"/>
      <w:r w:rsidRPr="006735DC">
        <w:t>odnose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međunarodnim</w:t>
      </w:r>
      <w:proofErr w:type="spellEnd"/>
      <w:r w:rsidRPr="006735DC">
        <w:t xml:space="preserve"> </w:t>
      </w:r>
      <w:proofErr w:type="spellStart"/>
      <w:r w:rsidRPr="006735DC">
        <w:t>elementom</w:t>
      </w:r>
      <w:proofErr w:type="spellEnd"/>
      <w:r w:rsidRPr="006735DC">
        <w:t xml:space="preserve"> u </w:t>
      </w:r>
      <w:proofErr w:type="spellStart"/>
      <w:r w:rsidRPr="006735DC">
        <w:t>kojima</w:t>
      </w:r>
      <w:proofErr w:type="spellEnd"/>
      <w:r w:rsidRPr="006735DC">
        <w:t xml:space="preserve"> je </w:t>
      </w:r>
      <w:proofErr w:type="spellStart"/>
      <w:r w:rsidRPr="006735DC">
        <w:t>jedna</w:t>
      </w:r>
      <w:proofErr w:type="spellEnd"/>
      <w:r w:rsidRPr="006735DC">
        <w:t xml:space="preserve"> </w:t>
      </w:r>
      <w:proofErr w:type="spellStart"/>
      <w:r w:rsidRPr="006735DC">
        <w:t>strana</w:t>
      </w:r>
      <w:proofErr w:type="spellEnd"/>
      <w:r w:rsidRPr="006735DC">
        <w:t xml:space="preserve"> </w:t>
      </w:r>
      <w:proofErr w:type="spellStart"/>
      <w:r w:rsidRPr="006735DC">
        <w:t>država</w:t>
      </w:r>
      <w:proofErr w:type="spellEnd"/>
      <w:r w:rsidRPr="006735DC">
        <w:t xml:space="preserve"> </w:t>
      </w:r>
      <w:proofErr w:type="spellStart"/>
      <w:r w:rsidRPr="006735DC">
        <w:t>ukoliko</w:t>
      </w:r>
      <w:proofErr w:type="spellEnd"/>
      <w:r w:rsidRPr="006735DC">
        <w:t xml:space="preserve"> </w:t>
      </w:r>
      <w:proofErr w:type="spellStart"/>
      <w:r w:rsidRPr="006735DC">
        <w:t>zakonom</w:t>
      </w:r>
      <w:proofErr w:type="spellEnd"/>
      <w:r w:rsidRPr="006735DC">
        <w:t xml:space="preserve"> </w:t>
      </w:r>
      <w:proofErr w:type="spellStart"/>
      <w:r w:rsidRPr="006735DC">
        <w:t>nije</w:t>
      </w:r>
      <w:proofErr w:type="spellEnd"/>
      <w:r w:rsidRPr="006735DC">
        <w:t xml:space="preserve"> </w:t>
      </w:r>
      <w:proofErr w:type="spellStart"/>
      <w:r w:rsidRPr="006735DC">
        <w:t>drukčije</w:t>
      </w:r>
      <w:proofErr w:type="spellEnd"/>
      <w:r w:rsidRPr="006735DC">
        <w:t xml:space="preserve"> </w:t>
      </w:r>
      <w:proofErr w:type="spellStart"/>
      <w:r w:rsidRPr="006735DC">
        <w:t>određeno</w:t>
      </w:r>
      <w:proofErr w:type="spellEnd"/>
      <w:r w:rsidRPr="006735DC">
        <w:t>.</w:t>
      </w:r>
    </w:p>
    <w:p w14:paraId="39082149" w14:textId="77777777" w:rsidR="006735DC" w:rsidRPr="006735DC" w:rsidRDefault="006735DC" w:rsidP="006735DC">
      <w:pPr>
        <w:jc w:val="center"/>
        <w:rPr>
          <w:b/>
          <w:bCs/>
        </w:rPr>
      </w:pPr>
      <w:bookmarkStart w:id="49" w:name="str_28"/>
      <w:bookmarkEnd w:id="49"/>
      <w:proofErr w:type="spellStart"/>
      <w:r w:rsidRPr="006735DC">
        <w:rPr>
          <w:b/>
          <w:bCs/>
        </w:rPr>
        <w:t>Glava</w:t>
      </w:r>
      <w:proofErr w:type="spellEnd"/>
      <w:r w:rsidRPr="006735DC">
        <w:rPr>
          <w:b/>
          <w:bCs/>
        </w:rPr>
        <w:t xml:space="preserve"> III</w:t>
      </w:r>
      <w:r w:rsidRPr="006735DC">
        <w:rPr>
          <w:b/>
          <w:bCs/>
        </w:rPr>
        <w:br/>
        <w:t xml:space="preserve">PRAVNI POSLOVI, </w:t>
      </w:r>
      <w:proofErr w:type="spellStart"/>
      <w:r w:rsidRPr="006735DC">
        <w:rPr>
          <w:b/>
          <w:bCs/>
        </w:rPr>
        <w:t>ZASTUPANjE</w:t>
      </w:r>
      <w:proofErr w:type="spellEnd"/>
      <w:r w:rsidRPr="006735DC">
        <w:rPr>
          <w:b/>
          <w:bCs/>
        </w:rPr>
        <w:t xml:space="preserve"> I ZASTARJELOST</w:t>
      </w:r>
    </w:p>
    <w:p w14:paraId="07F1C3FE" w14:textId="77777777" w:rsidR="006735DC" w:rsidRPr="006735DC" w:rsidRDefault="006735DC" w:rsidP="006735DC">
      <w:pPr>
        <w:jc w:val="center"/>
        <w:rPr>
          <w:b/>
          <w:bCs/>
        </w:rPr>
      </w:pPr>
      <w:bookmarkStart w:id="50" w:name="str_29"/>
      <w:bookmarkEnd w:id="50"/>
      <w:r w:rsidRPr="006735DC">
        <w:rPr>
          <w:b/>
          <w:bCs/>
        </w:rPr>
        <w:t xml:space="preserve">Forma </w:t>
      </w:r>
      <w:proofErr w:type="spellStart"/>
      <w:r w:rsidRPr="006735DC">
        <w:rPr>
          <w:b/>
          <w:bCs/>
        </w:rPr>
        <w:t>pravnih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poslova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pravnih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radnji</w:t>
      </w:r>
      <w:proofErr w:type="spellEnd"/>
    </w:p>
    <w:p w14:paraId="60F88BE9" w14:textId="77777777" w:rsidR="006735DC" w:rsidRPr="006735DC" w:rsidRDefault="006735DC" w:rsidP="006735DC">
      <w:pPr>
        <w:jc w:val="center"/>
        <w:rPr>
          <w:b/>
          <w:bCs/>
        </w:rPr>
      </w:pPr>
      <w:bookmarkStart w:id="51" w:name="clan_23"/>
      <w:bookmarkEnd w:id="51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23</w:t>
      </w:r>
    </w:p>
    <w:p w14:paraId="3A1C6307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ovim</w:t>
      </w:r>
      <w:proofErr w:type="spellEnd"/>
      <w:r w:rsidRPr="006735DC">
        <w:t xml:space="preserve"> </w:t>
      </w:r>
      <w:proofErr w:type="spellStart"/>
      <w:r w:rsidRPr="006735DC">
        <w:t>zakonom</w:t>
      </w:r>
      <w:proofErr w:type="spellEnd"/>
      <w:r w:rsidRPr="006735DC">
        <w:t xml:space="preserve"> </w:t>
      </w:r>
      <w:proofErr w:type="spellStart"/>
      <w:r w:rsidRPr="006735DC">
        <w:t>nije</w:t>
      </w:r>
      <w:proofErr w:type="spellEnd"/>
      <w:r w:rsidRPr="006735DC">
        <w:t xml:space="preserve"> </w:t>
      </w:r>
      <w:proofErr w:type="spellStart"/>
      <w:r w:rsidRPr="006735DC">
        <w:t>drukčije</w:t>
      </w:r>
      <w:proofErr w:type="spellEnd"/>
      <w:r w:rsidRPr="006735DC">
        <w:t xml:space="preserve"> </w:t>
      </w:r>
      <w:proofErr w:type="spellStart"/>
      <w:r w:rsidRPr="006735DC">
        <w:t>određeno</w:t>
      </w:r>
      <w:proofErr w:type="spellEnd"/>
      <w:r w:rsidRPr="006735DC">
        <w:t xml:space="preserve">, </w:t>
      </w:r>
      <w:proofErr w:type="spellStart"/>
      <w:r w:rsidRPr="006735DC">
        <w:t>smatra</w:t>
      </w:r>
      <w:proofErr w:type="spellEnd"/>
      <w:r w:rsidRPr="006735DC">
        <w:t xml:space="preserve"> se da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r w:rsidRPr="006735DC">
        <w:t>pravni</w:t>
      </w:r>
      <w:proofErr w:type="spellEnd"/>
      <w:r w:rsidRPr="006735DC">
        <w:t xml:space="preserve"> </w:t>
      </w:r>
      <w:proofErr w:type="spellStart"/>
      <w:r w:rsidRPr="006735DC">
        <w:t>posao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pravna</w:t>
      </w:r>
      <w:proofErr w:type="spellEnd"/>
      <w:r w:rsidRPr="006735DC">
        <w:t xml:space="preserve"> </w:t>
      </w:r>
      <w:proofErr w:type="spellStart"/>
      <w:r w:rsidRPr="006735DC">
        <w:t>radnja</w:t>
      </w:r>
      <w:proofErr w:type="spellEnd"/>
      <w:r w:rsidRPr="006735DC">
        <w:t xml:space="preserve"> u </w:t>
      </w:r>
      <w:proofErr w:type="spellStart"/>
      <w:r w:rsidRPr="006735DC">
        <w:t>pogledu</w:t>
      </w:r>
      <w:proofErr w:type="spellEnd"/>
      <w:r w:rsidRPr="006735DC">
        <w:t xml:space="preserve"> </w:t>
      </w:r>
      <w:proofErr w:type="spellStart"/>
      <w:r w:rsidRPr="006735DC">
        <w:t>forme</w:t>
      </w:r>
      <w:proofErr w:type="spellEnd"/>
      <w:r w:rsidRPr="006735DC">
        <w:t xml:space="preserve"> </w:t>
      </w:r>
      <w:proofErr w:type="spellStart"/>
      <w:r w:rsidRPr="006735DC">
        <w:t>punovažni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r w:rsidRPr="006735DC">
        <w:t>punovažni</w:t>
      </w:r>
      <w:proofErr w:type="spellEnd"/>
      <w:r w:rsidRPr="006735DC">
        <w:t xml:space="preserve"> </w:t>
      </w:r>
      <w:proofErr w:type="spellStart"/>
      <w:r w:rsidRPr="006735DC">
        <w:t>bilo</w:t>
      </w:r>
      <w:proofErr w:type="spellEnd"/>
      <w:r w:rsidRPr="006735DC">
        <w:t xml:space="preserve"> po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mjesta</w:t>
      </w:r>
      <w:proofErr w:type="spellEnd"/>
      <w:r w:rsidRPr="006735DC">
        <w:t xml:space="preserve"> </w:t>
      </w:r>
      <w:proofErr w:type="spellStart"/>
      <w:r w:rsidRPr="006735DC">
        <w:t>gdje</w:t>
      </w:r>
      <w:proofErr w:type="spellEnd"/>
      <w:r w:rsidRPr="006735DC">
        <w:t xml:space="preserve"> je </w:t>
      </w:r>
      <w:proofErr w:type="spellStart"/>
      <w:r w:rsidRPr="006735DC">
        <w:t>pravni</w:t>
      </w:r>
      <w:proofErr w:type="spellEnd"/>
      <w:r w:rsidRPr="006735DC">
        <w:t xml:space="preserve"> </w:t>
      </w:r>
      <w:proofErr w:type="spellStart"/>
      <w:r w:rsidRPr="006735DC">
        <w:t>posao</w:t>
      </w:r>
      <w:proofErr w:type="spellEnd"/>
      <w:r w:rsidRPr="006735DC">
        <w:t xml:space="preserve"> </w:t>
      </w:r>
      <w:proofErr w:type="spellStart"/>
      <w:r w:rsidRPr="006735DC">
        <w:t>zaključen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pravna</w:t>
      </w:r>
      <w:proofErr w:type="spellEnd"/>
      <w:r w:rsidRPr="006735DC">
        <w:t xml:space="preserve"> </w:t>
      </w:r>
      <w:proofErr w:type="spellStart"/>
      <w:r w:rsidRPr="006735DC">
        <w:t>radnja</w:t>
      </w:r>
      <w:proofErr w:type="spellEnd"/>
      <w:r w:rsidRPr="006735DC">
        <w:t xml:space="preserve"> </w:t>
      </w:r>
      <w:proofErr w:type="spellStart"/>
      <w:r w:rsidRPr="006735DC">
        <w:t>preduzeta</w:t>
      </w:r>
      <w:proofErr w:type="spellEnd"/>
      <w:r w:rsidRPr="006735DC">
        <w:t xml:space="preserve">, </w:t>
      </w:r>
      <w:proofErr w:type="spellStart"/>
      <w:r w:rsidRPr="006735DC">
        <w:t>bilo</w:t>
      </w:r>
      <w:proofErr w:type="spellEnd"/>
      <w:r w:rsidRPr="006735DC">
        <w:t xml:space="preserve"> po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je </w:t>
      </w:r>
      <w:proofErr w:type="spellStart"/>
      <w:r w:rsidRPr="006735DC">
        <w:t>mjerodavno</w:t>
      </w:r>
      <w:proofErr w:type="spellEnd"/>
      <w:r w:rsidRPr="006735DC">
        <w:t xml:space="preserve"> za </w:t>
      </w:r>
      <w:proofErr w:type="spellStart"/>
      <w:r w:rsidRPr="006735DC">
        <w:t>sadržinu</w:t>
      </w:r>
      <w:proofErr w:type="spellEnd"/>
      <w:r w:rsidRPr="006735DC">
        <w:t xml:space="preserve"> </w:t>
      </w:r>
      <w:proofErr w:type="spellStart"/>
      <w:r w:rsidRPr="006735DC">
        <w:t>pravnog</w:t>
      </w:r>
      <w:proofErr w:type="spellEnd"/>
      <w:r w:rsidRPr="006735DC">
        <w:t xml:space="preserve"> </w:t>
      </w:r>
      <w:proofErr w:type="spellStart"/>
      <w:r w:rsidRPr="006735DC">
        <w:t>posla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pravne</w:t>
      </w:r>
      <w:proofErr w:type="spellEnd"/>
      <w:r w:rsidRPr="006735DC">
        <w:t xml:space="preserve"> </w:t>
      </w:r>
      <w:proofErr w:type="spellStart"/>
      <w:r w:rsidRPr="006735DC">
        <w:t>radnje</w:t>
      </w:r>
      <w:proofErr w:type="spellEnd"/>
      <w:r w:rsidRPr="006735DC">
        <w:t>.</w:t>
      </w:r>
    </w:p>
    <w:p w14:paraId="6E0FE745" w14:textId="77777777" w:rsidR="006735DC" w:rsidRPr="006735DC" w:rsidRDefault="006735DC" w:rsidP="006735DC">
      <w:pPr>
        <w:jc w:val="center"/>
        <w:rPr>
          <w:b/>
          <w:bCs/>
        </w:rPr>
      </w:pPr>
      <w:bookmarkStart w:id="52" w:name="str_30"/>
      <w:bookmarkEnd w:id="52"/>
      <w:proofErr w:type="spellStart"/>
      <w:r w:rsidRPr="006735DC">
        <w:rPr>
          <w:b/>
          <w:bCs/>
        </w:rPr>
        <w:lastRenderedPageBreak/>
        <w:t>Ugovorno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zastupanje</w:t>
      </w:r>
      <w:proofErr w:type="spellEnd"/>
    </w:p>
    <w:p w14:paraId="73283933" w14:textId="77777777" w:rsidR="006735DC" w:rsidRPr="006735DC" w:rsidRDefault="006735DC" w:rsidP="006735DC">
      <w:pPr>
        <w:jc w:val="center"/>
        <w:rPr>
          <w:b/>
          <w:bCs/>
        </w:rPr>
      </w:pPr>
      <w:bookmarkStart w:id="53" w:name="clan_24"/>
      <w:bookmarkEnd w:id="53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24</w:t>
      </w:r>
    </w:p>
    <w:p w14:paraId="69275289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odnose</w:t>
      </w:r>
      <w:proofErr w:type="spellEnd"/>
      <w:r w:rsidRPr="006735DC">
        <w:t xml:space="preserve"> </w:t>
      </w:r>
      <w:proofErr w:type="spellStart"/>
      <w:r w:rsidRPr="006735DC">
        <w:t>između</w:t>
      </w:r>
      <w:proofErr w:type="spellEnd"/>
      <w:r w:rsidRPr="006735DC">
        <w:t xml:space="preserve"> </w:t>
      </w:r>
      <w:proofErr w:type="spellStart"/>
      <w:r w:rsidRPr="006735DC">
        <w:t>vlastodavca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trećeg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, za </w:t>
      </w:r>
      <w:proofErr w:type="spellStart"/>
      <w:r w:rsidRPr="006735DC">
        <w:t>postojanje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obim</w:t>
      </w:r>
      <w:proofErr w:type="spellEnd"/>
      <w:r w:rsidRPr="006735DC">
        <w:t xml:space="preserve"> </w:t>
      </w:r>
      <w:proofErr w:type="spellStart"/>
      <w:r w:rsidRPr="006735DC">
        <w:t>ovlašćenja</w:t>
      </w:r>
      <w:proofErr w:type="spellEnd"/>
      <w:r w:rsidRPr="006735DC">
        <w:t xml:space="preserve"> </w:t>
      </w:r>
      <w:proofErr w:type="spellStart"/>
      <w:r w:rsidRPr="006735DC">
        <w:t>zastupnika</w:t>
      </w:r>
      <w:proofErr w:type="spellEnd"/>
      <w:r w:rsidRPr="006735DC">
        <w:t xml:space="preserve">,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za </w:t>
      </w:r>
      <w:proofErr w:type="spellStart"/>
      <w:r w:rsidRPr="006735DC">
        <w:t>dejstva</w:t>
      </w:r>
      <w:proofErr w:type="spellEnd"/>
      <w:r w:rsidRPr="006735DC">
        <w:t xml:space="preserve"> </w:t>
      </w:r>
      <w:proofErr w:type="spellStart"/>
      <w:r w:rsidRPr="006735DC">
        <w:t>nastala</w:t>
      </w:r>
      <w:proofErr w:type="spellEnd"/>
      <w:r w:rsidRPr="006735DC">
        <w:t xml:space="preserve"> </w:t>
      </w:r>
      <w:proofErr w:type="spellStart"/>
      <w:r w:rsidRPr="006735DC">
        <w:t>korišćenjem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navodnim</w:t>
      </w:r>
      <w:proofErr w:type="spellEnd"/>
      <w:r w:rsidRPr="006735DC">
        <w:t xml:space="preserve"> </w:t>
      </w:r>
      <w:proofErr w:type="spellStart"/>
      <w:r w:rsidRPr="006735DC">
        <w:t>korišćenjem</w:t>
      </w:r>
      <w:proofErr w:type="spellEnd"/>
      <w:r w:rsidRPr="006735DC">
        <w:t xml:space="preserve"> </w:t>
      </w:r>
      <w:proofErr w:type="spellStart"/>
      <w:r w:rsidRPr="006735DC">
        <w:t>tih</w:t>
      </w:r>
      <w:proofErr w:type="spellEnd"/>
      <w:r w:rsidRPr="006735DC">
        <w:t xml:space="preserve"> </w:t>
      </w:r>
      <w:proofErr w:type="spellStart"/>
      <w:r w:rsidRPr="006735DC">
        <w:t>ovlašćenja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r w:rsidRPr="006735DC">
        <w:t>izabrali</w:t>
      </w:r>
      <w:proofErr w:type="spellEnd"/>
      <w:r w:rsidRPr="006735DC">
        <w:t xml:space="preserve"> </w:t>
      </w:r>
      <w:proofErr w:type="spellStart"/>
      <w:r w:rsidRPr="006735DC">
        <w:t>vlastodavac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treće</w:t>
      </w:r>
      <w:proofErr w:type="spellEnd"/>
      <w:r w:rsidRPr="006735DC">
        <w:t xml:space="preserve"> lice, pod </w:t>
      </w:r>
      <w:proofErr w:type="spellStart"/>
      <w:r w:rsidRPr="006735DC">
        <w:t>uslovom</w:t>
      </w:r>
      <w:proofErr w:type="spellEnd"/>
      <w:r w:rsidRPr="006735DC">
        <w:t xml:space="preserve"> da je taj </w:t>
      </w:r>
      <w:proofErr w:type="spellStart"/>
      <w:r w:rsidRPr="006735DC">
        <w:t>izbor</w:t>
      </w:r>
      <w:proofErr w:type="spellEnd"/>
      <w:r w:rsidRPr="006735DC">
        <w:t xml:space="preserve"> </w:t>
      </w:r>
      <w:proofErr w:type="spellStart"/>
      <w:r w:rsidRPr="006735DC">
        <w:t>poznat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je </w:t>
      </w:r>
      <w:proofErr w:type="spellStart"/>
      <w:r w:rsidRPr="006735DC">
        <w:t>mogao</w:t>
      </w:r>
      <w:proofErr w:type="spellEnd"/>
      <w:r w:rsidRPr="006735DC">
        <w:t xml:space="preserve"> </w:t>
      </w:r>
      <w:proofErr w:type="spellStart"/>
      <w:r w:rsidRPr="006735DC">
        <w:t>biti</w:t>
      </w:r>
      <w:proofErr w:type="spellEnd"/>
      <w:r w:rsidRPr="006735DC">
        <w:t xml:space="preserve"> </w:t>
      </w:r>
      <w:proofErr w:type="spellStart"/>
      <w:r w:rsidRPr="006735DC">
        <w:t>poznat</w:t>
      </w:r>
      <w:proofErr w:type="spellEnd"/>
      <w:r w:rsidRPr="006735DC">
        <w:t xml:space="preserve"> </w:t>
      </w:r>
      <w:proofErr w:type="spellStart"/>
      <w:r w:rsidRPr="006735DC">
        <w:t>zastupniku</w:t>
      </w:r>
      <w:proofErr w:type="spellEnd"/>
      <w:r w:rsidRPr="006735DC">
        <w:t>.</w:t>
      </w:r>
    </w:p>
    <w:p w14:paraId="24963919" w14:textId="77777777" w:rsidR="006735DC" w:rsidRPr="006735DC" w:rsidRDefault="006735DC" w:rsidP="006735DC">
      <w:pPr>
        <w:jc w:val="center"/>
      </w:pPr>
      <w:r w:rsidRPr="006735DC">
        <w:t xml:space="preserve">U </w:t>
      </w:r>
      <w:proofErr w:type="spellStart"/>
      <w:r w:rsidRPr="006735DC">
        <w:t>odsustvu</w:t>
      </w:r>
      <w:proofErr w:type="spellEnd"/>
      <w:r w:rsidRPr="006735DC">
        <w:t xml:space="preserve"> </w:t>
      </w:r>
      <w:proofErr w:type="spellStart"/>
      <w:r w:rsidRPr="006735DC">
        <w:t>izbora</w:t>
      </w:r>
      <w:proofErr w:type="spellEnd"/>
      <w:r w:rsidRPr="006735DC">
        <w:t xml:space="preserve"> </w:t>
      </w:r>
      <w:proofErr w:type="spellStart"/>
      <w:r w:rsidRPr="006735DC">
        <w:t>mjerodavnog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, za </w:t>
      </w:r>
      <w:proofErr w:type="spellStart"/>
      <w:r w:rsidRPr="006735DC">
        <w:t>pitanja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stava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je </w:t>
      </w:r>
      <w:proofErr w:type="spellStart"/>
      <w:r w:rsidRPr="006735DC">
        <w:t>djelovao</w:t>
      </w:r>
      <w:proofErr w:type="spellEnd"/>
      <w:r w:rsidRPr="006735DC">
        <w:t xml:space="preserve"> </w:t>
      </w:r>
      <w:proofErr w:type="spellStart"/>
      <w:r w:rsidRPr="006735DC">
        <w:t>zastupnik</w:t>
      </w:r>
      <w:proofErr w:type="spellEnd"/>
      <w:r w:rsidRPr="006735DC">
        <w:t xml:space="preserve">. </w:t>
      </w:r>
      <w:proofErr w:type="spellStart"/>
      <w:r w:rsidRPr="006735DC">
        <w:t>Ako</w:t>
      </w:r>
      <w:proofErr w:type="spellEnd"/>
      <w:r w:rsidRPr="006735DC">
        <w:t xml:space="preserve"> je </w:t>
      </w:r>
      <w:proofErr w:type="spellStart"/>
      <w:r w:rsidRPr="006735DC">
        <w:t>zastupnik</w:t>
      </w:r>
      <w:proofErr w:type="spellEnd"/>
      <w:r w:rsidRPr="006735DC">
        <w:t xml:space="preserve"> </w:t>
      </w:r>
      <w:proofErr w:type="spellStart"/>
      <w:r w:rsidRPr="006735DC">
        <w:t>djelovao</w:t>
      </w:r>
      <w:proofErr w:type="spellEnd"/>
      <w:r w:rsidRPr="006735DC">
        <w:t xml:space="preserve"> </w:t>
      </w:r>
      <w:proofErr w:type="spellStart"/>
      <w:r w:rsidRPr="006735DC">
        <w:t>prilikom</w:t>
      </w:r>
      <w:proofErr w:type="spellEnd"/>
      <w:r w:rsidRPr="006735DC">
        <w:t xml:space="preserve"> </w:t>
      </w:r>
      <w:proofErr w:type="spellStart"/>
      <w:r w:rsidRPr="006735DC">
        <w:t>obavljanja</w:t>
      </w:r>
      <w:proofErr w:type="spellEnd"/>
      <w:r w:rsidRPr="006735DC">
        <w:t xml:space="preserve"> </w:t>
      </w:r>
      <w:proofErr w:type="spellStart"/>
      <w:r w:rsidRPr="006735DC">
        <w:t>svoje</w:t>
      </w:r>
      <w:proofErr w:type="spellEnd"/>
      <w:r w:rsidRPr="006735DC">
        <w:t xml:space="preserve"> </w:t>
      </w:r>
      <w:proofErr w:type="spellStart"/>
      <w:r w:rsidRPr="006735DC">
        <w:t>profesionalne</w:t>
      </w:r>
      <w:proofErr w:type="spellEnd"/>
      <w:r w:rsidRPr="006735DC">
        <w:t xml:space="preserve"> </w:t>
      </w:r>
      <w:proofErr w:type="spellStart"/>
      <w:r w:rsidRPr="006735DC">
        <w:t>djelatnosti</w:t>
      </w:r>
      <w:proofErr w:type="spellEnd"/>
      <w:r w:rsidRPr="006735DC">
        <w:t xml:space="preserve">,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mjesta</w:t>
      </w:r>
      <w:proofErr w:type="spellEnd"/>
      <w:r w:rsidRPr="006735DC">
        <w:t xml:space="preserve"> u </w:t>
      </w:r>
      <w:proofErr w:type="spellStart"/>
      <w:r w:rsidRPr="006735DC">
        <w:t>kojem</w:t>
      </w:r>
      <w:proofErr w:type="spellEnd"/>
      <w:r w:rsidRPr="006735DC">
        <w:t xml:space="preserve"> je </w:t>
      </w:r>
      <w:proofErr w:type="spellStart"/>
      <w:r w:rsidRPr="006735DC">
        <w:t>zastupnik</w:t>
      </w:r>
      <w:proofErr w:type="spellEnd"/>
      <w:r w:rsidRPr="006735DC">
        <w:t xml:space="preserve"> </w:t>
      </w:r>
      <w:proofErr w:type="spellStart"/>
      <w:r w:rsidRPr="006735DC">
        <w:t>imao</w:t>
      </w:r>
      <w:proofErr w:type="spellEnd"/>
      <w:r w:rsidRPr="006735DC">
        <w:t xml:space="preserve"> </w:t>
      </w:r>
      <w:proofErr w:type="spellStart"/>
      <w:r w:rsidRPr="006735DC">
        <w:t>poslovno</w:t>
      </w:r>
      <w:proofErr w:type="spellEnd"/>
      <w:r w:rsidRPr="006735DC">
        <w:t xml:space="preserve"> </w:t>
      </w:r>
      <w:proofErr w:type="spellStart"/>
      <w:r w:rsidRPr="006735DC">
        <w:t>sjedište</w:t>
      </w:r>
      <w:proofErr w:type="spellEnd"/>
      <w:r w:rsidRPr="006735DC">
        <w:t xml:space="preserve">, pod </w:t>
      </w:r>
      <w:proofErr w:type="spellStart"/>
      <w:r w:rsidRPr="006735DC">
        <w:t>uslovom</w:t>
      </w:r>
      <w:proofErr w:type="spellEnd"/>
      <w:r w:rsidRPr="006735DC">
        <w:t xml:space="preserve"> da je to </w:t>
      </w:r>
      <w:proofErr w:type="spellStart"/>
      <w:r w:rsidRPr="006735DC">
        <w:t>mjesto</w:t>
      </w:r>
      <w:proofErr w:type="spellEnd"/>
      <w:r w:rsidRPr="006735DC">
        <w:t xml:space="preserve"> </w:t>
      </w:r>
      <w:proofErr w:type="spellStart"/>
      <w:r w:rsidRPr="006735DC">
        <w:t>poznato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je </w:t>
      </w:r>
      <w:proofErr w:type="spellStart"/>
      <w:r w:rsidRPr="006735DC">
        <w:t>moglo</w:t>
      </w:r>
      <w:proofErr w:type="spellEnd"/>
      <w:r w:rsidRPr="006735DC">
        <w:t xml:space="preserve"> </w:t>
      </w:r>
      <w:proofErr w:type="spellStart"/>
      <w:r w:rsidRPr="006735DC">
        <w:t>biti</w:t>
      </w:r>
      <w:proofErr w:type="spellEnd"/>
      <w:r w:rsidRPr="006735DC">
        <w:t xml:space="preserve"> </w:t>
      </w:r>
      <w:proofErr w:type="spellStart"/>
      <w:r w:rsidRPr="006735DC">
        <w:t>poznato</w:t>
      </w:r>
      <w:proofErr w:type="spellEnd"/>
      <w:r w:rsidRPr="006735DC">
        <w:t xml:space="preserve"> </w:t>
      </w:r>
      <w:proofErr w:type="spellStart"/>
      <w:r w:rsidRPr="006735DC">
        <w:t>trećem</w:t>
      </w:r>
      <w:proofErr w:type="spellEnd"/>
      <w:r w:rsidRPr="006735DC">
        <w:t xml:space="preserve"> </w:t>
      </w:r>
      <w:proofErr w:type="spellStart"/>
      <w:r w:rsidRPr="006735DC">
        <w:t>licu</w:t>
      </w:r>
      <w:proofErr w:type="spellEnd"/>
      <w:r w:rsidRPr="006735DC">
        <w:t>.</w:t>
      </w:r>
    </w:p>
    <w:p w14:paraId="32193A11" w14:textId="77777777" w:rsidR="006735DC" w:rsidRPr="006735DC" w:rsidRDefault="006735DC" w:rsidP="006735DC">
      <w:pPr>
        <w:jc w:val="center"/>
      </w:pPr>
      <w:proofErr w:type="spellStart"/>
      <w:r w:rsidRPr="006735DC">
        <w:t>Izuzetno</w:t>
      </w:r>
      <w:proofErr w:type="spellEnd"/>
      <w:r w:rsidRPr="006735DC">
        <w:t xml:space="preserve"> od </w:t>
      </w:r>
      <w:proofErr w:type="spellStart"/>
      <w:r w:rsidRPr="006735DC">
        <w:t>st.</w:t>
      </w:r>
      <w:proofErr w:type="spellEnd"/>
      <w:r w:rsidRPr="006735DC">
        <w:t xml:space="preserve"> 1 </w:t>
      </w:r>
      <w:proofErr w:type="spellStart"/>
      <w:r w:rsidRPr="006735DC">
        <w:t>i</w:t>
      </w:r>
      <w:proofErr w:type="spellEnd"/>
      <w:r w:rsidRPr="006735DC">
        <w:t xml:space="preserve"> 2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, </w:t>
      </w:r>
      <w:proofErr w:type="spellStart"/>
      <w:r w:rsidRPr="006735DC">
        <w:t>ako</w:t>
      </w:r>
      <w:proofErr w:type="spellEnd"/>
      <w:r w:rsidRPr="006735DC">
        <w:t xml:space="preserve"> je </w:t>
      </w:r>
      <w:proofErr w:type="spellStart"/>
      <w:r w:rsidRPr="006735DC">
        <w:t>predmet</w:t>
      </w:r>
      <w:proofErr w:type="spellEnd"/>
      <w:r w:rsidRPr="006735DC">
        <w:t xml:space="preserve"> </w:t>
      </w:r>
      <w:proofErr w:type="spellStart"/>
      <w:r w:rsidRPr="006735DC">
        <w:t>zastupanja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nepokretnosti</w:t>
      </w:r>
      <w:proofErr w:type="spellEnd"/>
      <w:r w:rsidRPr="006735DC">
        <w:t xml:space="preserve">, za </w:t>
      </w:r>
      <w:proofErr w:type="spellStart"/>
      <w:r w:rsidRPr="006735DC">
        <w:t>pitanja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stava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se </w:t>
      </w:r>
      <w:proofErr w:type="spellStart"/>
      <w:r w:rsidRPr="006735DC">
        <w:t>nalazi</w:t>
      </w:r>
      <w:proofErr w:type="spellEnd"/>
      <w:r w:rsidRPr="006735DC">
        <w:t xml:space="preserve"> </w:t>
      </w:r>
      <w:proofErr w:type="spellStart"/>
      <w:r w:rsidRPr="006735DC">
        <w:t>nepokretnost</w:t>
      </w:r>
      <w:proofErr w:type="spellEnd"/>
      <w:r w:rsidRPr="006735DC">
        <w:t>.</w:t>
      </w:r>
    </w:p>
    <w:p w14:paraId="0CD56AAE" w14:textId="77777777" w:rsidR="006735DC" w:rsidRPr="006735DC" w:rsidRDefault="006735DC" w:rsidP="006735DC">
      <w:pPr>
        <w:jc w:val="center"/>
      </w:pP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određeno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osnovu</w:t>
      </w:r>
      <w:proofErr w:type="spellEnd"/>
      <w:r w:rsidRPr="006735DC">
        <w:t xml:space="preserve"> </w:t>
      </w:r>
      <w:proofErr w:type="spellStart"/>
      <w:r w:rsidRPr="006735DC">
        <w:t>st.</w:t>
      </w:r>
      <w:proofErr w:type="spellEnd"/>
      <w:r w:rsidRPr="006735DC">
        <w:t xml:space="preserve"> 1 </w:t>
      </w:r>
      <w:proofErr w:type="spellStart"/>
      <w:r w:rsidRPr="006735DC">
        <w:t>i</w:t>
      </w:r>
      <w:proofErr w:type="spellEnd"/>
      <w:r w:rsidRPr="006735DC">
        <w:t xml:space="preserve"> 2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</w:t>
      </w:r>
      <w:proofErr w:type="spellStart"/>
      <w:r w:rsidRPr="006735DC">
        <w:t>primenjuje</w:t>
      </w:r>
      <w:proofErr w:type="spellEnd"/>
      <w:r w:rsidRPr="006735DC">
        <w:t xml:space="preserve"> se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odnose</w:t>
      </w:r>
      <w:proofErr w:type="spellEnd"/>
      <w:r w:rsidRPr="006735DC">
        <w:t xml:space="preserve"> </w:t>
      </w:r>
      <w:proofErr w:type="spellStart"/>
      <w:r w:rsidRPr="006735DC">
        <w:t>između</w:t>
      </w:r>
      <w:proofErr w:type="spellEnd"/>
      <w:r w:rsidRPr="006735DC">
        <w:t xml:space="preserve"> </w:t>
      </w:r>
      <w:proofErr w:type="spellStart"/>
      <w:r w:rsidRPr="006735DC">
        <w:t>zastupnika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trećeg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 koji </w:t>
      </w:r>
      <w:proofErr w:type="spellStart"/>
      <w:r w:rsidRPr="006735DC">
        <w:t>proističu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činjenice</w:t>
      </w:r>
      <w:proofErr w:type="spellEnd"/>
      <w:r w:rsidRPr="006735DC">
        <w:t xml:space="preserve"> da je </w:t>
      </w:r>
      <w:proofErr w:type="spellStart"/>
      <w:r w:rsidRPr="006735DC">
        <w:t>zastupnik</w:t>
      </w:r>
      <w:proofErr w:type="spellEnd"/>
      <w:r w:rsidRPr="006735DC">
        <w:t xml:space="preserve"> </w:t>
      </w:r>
      <w:proofErr w:type="spellStart"/>
      <w:r w:rsidRPr="006735DC">
        <w:t>djelovao</w:t>
      </w:r>
      <w:proofErr w:type="spellEnd"/>
      <w:r w:rsidRPr="006735DC">
        <w:t xml:space="preserve"> u </w:t>
      </w:r>
      <w:proofErr w:type="spellStart"/>
      <w:r w:rsidRPr="006735DC">
        <w:t>okviru</w:t>
      </w:r>
      <w:proofErr w:type="spellEnd"/>
      <w:r w:rsidRPr="006735DC">
        <w:t xml:space="preserve"> </w:t>
      </w:r>
      <w:proofErr w:type="spellStart"/>
      <w:r w:rsidRPr="006735DC">
        <w:t>svojih</w:t>
      </w:r>
      <w:proofErr w:type="spellEnd"/>
      <w:r w:rsidRPr="006735DC">
        <w:t xml:space="preserve"> </w:t>
      </w:r>
      <w:proofErr w:type="spellStart"/>
      <w:r w:rsidRPr="006735DC">
        <w:t>ovlašćenja</w:t>
      </w:r>
      <w:proofErr w:type="spellEnd"/>
      <w:r w:rsidRPr="006735DC">
        <w:t xml:space="preserve">, da </w:t>
      </w:r>
      <w:proofErr w:type="spellStart"/>
      <w:r w:rsidRPr="006735DC">
        <w:t>ih</w:t>
      </w:r>
      <w:proofErr w:type="spellEnd"/>
      <w:r w:rsidRPr="006735DC">
        <w:t xml:space="preserve"> je </w:t>
      </w:r>
      <w:proofErr w:type="spellStart"/>
      <w:r w:rsidRPr="006735DC">
        <w:t>prekoračio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da je </w:t>
      </w:r>
      <w:proofErr w:type="spellStart"/>
      <w:r w:rsidRPr="006735DC">
        <w:t>djelovao</w:t>
      </w:r>
      <w:proofErr w:type="spellEnd"/>
      <w:r w:rsidRPr="006735DC">
        <w:t xml:space="preserve"> bez </w:t>
      </w:r>
      <w:proofErr w:type="spellStart"/>
      <w:r w:rsidRPr="006735DC">
        <w:t>ovlašćenja</w:t>
      </w:r>
      <w:proofErr w:type="spellEnd"/>
      <w:r w:rsidRPr="006735DC">
        <w:t>.</w:t>
      </w:r>
    </w:p>
    <w:p w14:paraId="726A5A24" w14:textId="77777777" w:rsidR="006735DC" w:rsidRPr="006735DC" w:rsidRDefault="006735DC" w:rsidP="006735DC">
      <w:pPr>
        <w:jc w:val="center"/>
        <w:rPr>
          <w:b/>
          <w:bCs/>
        </w:rPr>
      </w:pPr>
      <w:bookmarkStart w:id="54" w:name="str_31"/>
      <w:bookmarkEnd w:id="54"/>
      <w:proofErr w:type="spellStart"/>
      <w:r w:rsidRPr="006735DC">
        <w:rPr>
          <w:b/>
          <w:bCs/>
        </w:rPr>
        <w:t>Zastarjelost</w:t>
      </w:r>
      <w:proofErr w:type="spellEnd"/>
    </w:p>
    <w:p w14:paraId="75111B79" w14:textId="77777777" w:rsidR="006735DC" w:rsidRPr="006735DC" w:rsidRDefault="006735DC" w:rsidP="006735DC">
      <w:pPr>
        <w:jc w:val="center"/>
        <w:rPr>
          <w:b/>
          <w:bCs/>
        </w:rPr>
      </w:pPr>
      <w:bookmarkStart w:id="55" w:name="clan_25"/>
      <w:bookmarkEnd w:id="55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25</w:t>
      </w:r>
    </w:p>
    <w:p w14:paraId="2C57EFAA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zastarjelost</w:t>
      </w:r>
      <w:proofErr w:type="spellEnd"/>
      <w:r w:rsidRPr="006735DC">
        <w:t xml:space="preserve"> je </w:t>
      </w:r>
      <w:proofErr w:type="spellStart"/>
      <w:r w:rsidRPr="006735DC">
        <w:t>mjerodavno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je </w:t>
      </w:r>
      <w:proofErr w:type="spellStart"/>
      <w:r w:rsidRPr="006735DC">
        <w:t>mjerodavno</w:t>
      </w:r>
      <w:proofErr w:type="spellEnd"/>
      <w:r w:rsidRPr="006735DC">
        <w:t xml:space="preserve"> za </w:t>
      </w:r>
      <w:proofErr w:type="spellStart"/>
      <w:r w:rsidRPr="006735DC">
        <w:t>sadržinu</w:t>
      </w:r>
      <w:proofErr w:type="spellEnd"/>
      <w:r w:rsidRPr="006735DC">
        <w:t xml:space="preserve"> </w:t>
      </w:r>
      <w:proofErr w:type="spellStart"/>
      <w:r w:rsidRPr="006735DC">
        <w:t>pravnog</w:t>
      </w:r>
      <w:proofErr w:type="spellEnd"/>
      <w:r w:rsidRPr="006735DC">
        <w:t xml:space="preserve"> </w:t>
      </w:r>
      <w:proofErr w:type="spellStart"/>
      <w:r w:rsidRPr="006735DC">
        <w:t>posla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pravne</w:t>
      </w:r>
      <w:proofErr w:type="spellEnd"/>
      <w:r w:rsidRPr="006735DC">
        <w:t xml:space="preserve"> </w:t>
      </w:r>
      <w:proofErr w:type="spellStart"/>
      <w:r w:rsidRPr="006735DC">
        <w:t>radnje</w:t>
      </w:r>
      <w:proofErr w:type="spellEnd"/>
      <w:r w:rsidRPr="006735DC">
        <w:t>.</w:t>
      </w:r>
    </w:p>
    <w:p w14:paraId="4492063A" w14:textId="77777777" w:rsidR="006735DC" w:rsidRPr="006735DC" w:rsidRDefault="006735DC" w:rsidP="006735DC">
      <w:pPr>
        <w:jc w:val="center"/>
        <w:rPr>
          <w:b/>
          <w:bCs/>
        </w:rPr>
      </w:pPr>
      <w:bookmarkStart w:id="56" w:name="str_32"/>
      <w:bookmarkEnd w:id="56"/>
      <w:proofErr w:type="spellStart"/>
      <w:r w:rsidRPr="006735DC">
        <w:rPr>
          <w:b/>
          <w:bCs/>
        </w:rPr>
        <w:t>Glava</w:t>
      </w:r>
      <w:proofErr w:type="spellEnd"/>
      <w:r w:rsidRPr="006735DC">
        <w:rPr>
          <w:b/>
          <w:bCs/>
        </w:rPr>
        <w:t xml:space="preserve"> IV</w:t>
      </w:r>
      <w:r w:rsidRPr="006735DC">
        <w:rPr>
          <w:b/>
          <w:bCs/>
        </w:rPr>
        <w:br/>
        <w:t>STVARNA PRAVA I PRAVA NA PREDMETIMA INTELEKTUALNE SVOJINE</w:t>
      </w:r>
    </w:p>
    <w:p w14:paraId="3105C520" w14:textId="77777777" w:rsidR="006735DC" w:rsidRPr="006735DC" w:rsidRDefault="006735DC" w:rsidP="006735DC">
      <w:pPr>
        <w:jc w:val="center"/>
      </w:pPr>
      <w:bookmarkStart w:id="57" w:name="str_33"/>
      <w:bookmarkEnd w:id="57"/>
      <w:r w:rsidRPr="006735DC">
        <w:t>I. STVARNA PRAVA</w:t>
      </w:r>
    </w:p>
    <w:p w14:paraId="45681F3C" w14:textId="77777777" w:rsidR="006735DC" w:rsidRPr="006735DC" w:rsidRDefault="006735DC" w:rsidP="006735DC">
      <w:pPr>
        <w:jc w:val="center"/>
        <w:rPr>
          <w:b/>
          <w:bCs/>
        </w:rPr>
      </w:pPr>
      <w:bookmarkStart w:id="58" w:name="str_34"/>
      <w:bookmarkEnd w:id="58"/>
      <w:proofErr w:type="spellStart"/>
      <w:r w:rsidRPr="006735DC">
        <w:rPr>
          <w:b/>
          <w:bCs/>
        </w:rPr>
        <w:t>Stvarna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nepokretnim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stvarima</w:t>
      </w:r>
      <w:proofErr w:type="spellEnd"/>
    </w:p>
    <w:p w14:paraId="46832CFE" w14:textId="77777777" w:rsidR="006735DC" w:rsidRPr="006735DC" w:rsidRDefault="006735DC" w:rsidP="006735DC">
      <w:pPr>
        <w:jc w:val="center"/>
        <w:rPr>
          <w:b/>
          <w:bCs/>
        </w:rPr>
      </w:pPr>
      <w:bookmarkStart w:id="59" w:name="clan_26"/>
      <w:bookmarkEnd w:id="59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26</w:t>
      </w:r>
    </w:p>
    <w:p w14:paraId="3161F134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sticanje</w:t>
      </w:r>
      <w:proofErr w:type="spellEnd"/>
      <w:r w:rsidRPr="006735DC">
        <w:t xml:space="preserve">, </w:t>
      </w:r>
      <w:proofErr w:type="spellStart"/>
      <w:r w:rsidRPr="006735DC">
        <w:t>prestanak</w:t>
      </w:r>
      <w:proofErr w:type="spellEnd"/>
      <w:r w:rsidRPr="006735DC">
        <w:t xml:space="preserve">, </w:t>
      </w:r>
      <w:proofErr w:type="spellStart"/>
      <w:r w:rsidRPr="006735DC">
        <w:t>sadržinu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vršenje</w:t>
      </w:r>
      <w:proofErr w:type="spellEnd"/>
      <w:r w:rsidRPr="006735DC">
        <w:t xml:space="preserve"> </w:t>
      </w:r>
      <w:proofErr w:type="spellStart"/>
      <w:r w:rsidRPr="006735DC">
        <w:t>stvarnog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nepokretnoj</w:t>
      </w:r>
      <w:proofErr w:type="spellEnd"/>
      <w:r w:rsidRPr="006735DC">
        <w:t xml:space="preserve"> </w:t>
      </w:r>
      <w:proofErr w:type="spellStart"/>
      <w:r w:rsidRPr="006735DC">
        <w:t>stvari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se </w:t>
      </w:r>
      <w:proofErr w:type="spellStart"/>
      <w:r w:rsidRPr="006735DC">
        <w:t>stvar</w:t>
      </w:r>
      <w:proofErr w:type="spellEnd"/>
      <w:r w:rsidRPr="006735DC">
        <w:t xml:space="preserve"> </w:t>
      </w:r>
      <w:proofErr w:type="spellStart"/>
      <w:r w:rsidRPr="006735DC">
        <w:t>nalazi</w:t>
      </w:r>
      <w:proofErr w:type="spellEnd"/>
      <w:r w:rsidRPr="006735DC">
        <w:t>.</w:t>
      </w:r>
    </w:p>
    <w:p w14:paraId="156F2512" w14:textId="77777777" w:rsidR="006735DC" w:rsidRPr="006735DC" w:rsidRDefault="006735DC" w:rsidP="006735DC">
      <w:pPr>
        <w:jc w:val="center"/>
        <w:rPr>
          <w:b/>
          <w:bCs/>
        </w:rPr>
      </w:pPr>
      <w:bookmarkStart w:id="60" w:name="str_35"/>
      <w:bookmarkEnd w:id="60"/>
      <w:proofErr w:type="spellStart"/>
      <w:r w:rsidRPr="006735DC">
        <w:rPr>
          <w:b/>
          <w:bCs/>
        </w:rPr>
        <w:t>Stvarna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pokretnim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stvarima</w:t>
      </w:r>
      <w:proofErr w:type="spellEnd"/>
    </w:p>
    <w:p w14:paraId="63EDDA76" w14:textId="77777777" w:rsidR="006735DC" w:rsidRPr="006735DC" w:rsidRDefault="006735DC" w:rsidP="006735DC">
      <w:pPr>
        <w:jc w:val="center"/>
        <w:rPr>
          <w:b/>
          <w:bCs/>
        </w:rPr>
      </w:pPr>
      <w:bookmarkStart w:id="61" w:name="clan_27"/>
      <w:bookmarkEnd w:id="61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27</w:t>
      </w:r>
    </w:p>
    <w:p w14:paraId="36E2C02D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sticanje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prestanak</w:t>
      </w:r>
      <w:proofErr w:type="spellEnd"/>
      <w:r w:rsidRPr="006735DC">
        <w:t xml:space="preserve"> </w:t>
      </w:r>
      <w:proofErr w:type="spellStart"/>
      <w:r w:rsidRPr="006735DC">
        <w:t>stvarnog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pokretnoj</w:t>
      </w:r>
      <w:proofErr w:type="spellEnd"/>
      <w:r w:rsidRPr="006735DC">
        <w:t xml:space="preserve"> </w:t>
      </w:r>
      <w:proofErr w:type="spellStart"/>
      <w:r w:rsidRPr="006735DC">
        <w:t>stvari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se </w:t>
      </w:r>
      <w:proofErr w:type="spellStart"/>
      <w:r w:rsidRPr="006735DC">
        <w:t>pokretna</w:t>
      </w:r>
      <w:proofErr w:type="spellEnd"/>
      <w:r w:rsidRPr="006735DC">
        <w:t xml:space="preserve"> </w:t>
      </w:r>
      <w:proofErr w:type="spellStart"/>
      <w:r w:rsidRPr="006735DC">
        <w:t>stvar</w:t>
      </w:r>
      <w:proofErr w:type="spellEnd"/>
      <w:r w:rsidRPr="006735DC">
        <w:t xml:space="preserve"> </w:t>
      </w:r>
      <w:proofErr w:type="spellStart"/>
      <w:r w:rsidRPr="006735DC">
        <w:t>nalazila</w:t>
      </w:r>
      <w:proofErr w:type="spellEnd"/>
      <w:r w:rsidRPr="006735DC">
        <w:t xml:space="preserve"> u </w:t>
      </w:r>
      <w:proofErr w:type="spellStart"/>
      <w:r w:rsidRPr="006735DC">
        <w:t>vrijeme</w:t>
      </w:r>
      <w:proofErr w:type="spellEnd"/>
      <w:r w:rsidRPr="006735DC">
        <w:t xml:space="preserve"> </w:t>
      </w:r>
      <w:proofErr w:type="spellStart"/>
      <w:r w:rsidRPr="006735DC">
        <w:t>preduzimanja</w:t>
      </w:r>
      <w:proofErr w:type="spellEnd"/>
      <w:r w:rsidRPr="006735DC">
        <w:t xml:space="preserve"> </w:t>
      </w:r>
      <w:proofErr w:type="spellStart"/>
      <w:r w:rsidRPr="006735DC">
        <w:t>radnje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nastupanja</w:t>
      </w:r>
      <w:proofErr w:type="spellEnd"/>
      <w:r w:rsidRPr="006735DC">
        <w:t xml:space="preserve"> </w:t>
      </w:r>
      <w:proofErr w:type="spellStart"/>
      <w:r w:rsidRPr="006735DC">
        <w:t>okolnosti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kojoj</w:t>
      </w:r>
      <w:proofErr w:type="spellEnd"/>
      <w:r w:rsidRPr="006735DC">
        <w:t xml:space="preserve"> se </w:t>
      </w:r>
      <w:proofErr w:type="spellStart"/>
      <w:r w:rsidRPr="006735DC">
        <w:t>zasniva</w:t>
      </w:r>
      <w:proofErr w:type="spellEnd"/>
      <w:r w:rsidRPr="006735DC">
        <w:t xml:space="preserve"> </w:t>
      </w:r>
      <w:proofErr w:type="spellStart"/>
      <w:r w:rsidRPr="006735DC">
        <w:t>sticanje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prestanak</w:t>
      </w:r>
      <w:proofErr w:type="spellEnd"/>
      <w:r w:rsidRPr="006735DC">
        <w:t xml:space="preserve"> </w:t>
      </w:r>
      <w:proofErr w:type="spellStart"/>
      <w:r w:rsidRPr="006735DC">
        <w:t>stvarnog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>.</w:t>
      </w:r>
    </w:p>
    <w:p w14:paraId="33F359FC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r w:rsidRPr="006735DC">
        <w:t>pojedine</w:t>
      </w:r>
      <w:proofErr w:type="spellEnd"/>
      <w:r w:rsidRPr="006735DC">
        <w:t xml:space="preserve"> </w:t>
      </w:r>
      <w:proofErr w:type="spellStart"/>
      <w:r w:rsidRPr="006735DC">
        <w:t>radnje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okolnosti</w:t>
      </w:r>
      <w:proofErr w:type="spellEnd"/>
      <w:r w:rsidRPr="006735DC">
        <w:t xml:space="preserve">,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r w:rsidRPr="006735DC">
        <w:t>neophodne</w:t>
      </w:r>
      <w:proofErr w:type="spellEnd"/>
      <w:r w:rsidRPr="006735DC">
        <w:t xml:space="preserve"> za </w:t>
      </w:r>
      <w:proofErr w:type="spellStart"/>
      <w:r w:rsidRPr="006735DC">
        <w:t>sticanje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prestanak</w:t>
      </w:r>
      <w:proofErr w:type="spellEnd"/>
      <w:r w:rsidRPr="006735DC">
        <w:t xml:space="preserve"> </w:t>
      </w:r>
      <w:proofErr w:type="spellStart"/>
      <w:r w:rsidRPr="006735DC">
        <w:t>stvarnog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pokretnoj</w:t>
      </w:r>
      <w:proofErr w:type="spellEnd"/>
      <w:r w:rsidRPr="006735DC">
        <w:t xml:space="preserve"> </w:t>
      </w:r>
      <w:proofErr w:type="spellStart"/>
      <w:r w:rsidRPr="006735DC">
        <w:t>stvari</w:t>
      </w:r>
      <w:proofErr w:type="spellEnd"/>
      <w:r w:rsidRPr="006735DC">
        <w:t xml:space="preserve">, </w:t>
      </w:r>
      <w:proofErr w:type="spellStart"/>
      <w:r w:rsidRPr="006735DC">
        <w:t>nastupile</w:t>
      </w:r>
      <w:proofErr w:type="spellEnd"/>
      <w:r w:rsidRPr="006735DC">
        <w:t xml:space="preserve"> u </w:t>
      </w:r>
      <w:proofErr w:type="spellStart"/>
      <w:r w:rsidRPr="006735DC">
        <w:t>jednoj</w:t>
      </w:r>
      <w:proofErr w:type="spellEnd"/>
      <w:r w:rsidRPr="006735DC">
        <w:t xml:space="preserve"> </w:t>
      </w:r>
      <w:proofErr w:type="spellStart"/>
      <w:r w:rsidRPr="006735DC">
        <w:t>državi</w:t>
      </w:r>
      <w:proofErr w:type="spellEnd"/>
      <w:r w:rsidRPr="006735DC">
        <w:t xml:space="preserve">, </w:t>
      </w:r>
      <w:proofErr w:type="spellStart"/>
      <w:r w:rsidRPr="006735DC">
        <w:t>smatraće</w:t>
      </w:r>
      <w:proofErr w:type="spellEnd"/>
      <w:r w:rsidRPr="006735DC">
        <w:t xml:space="preserve"> se </w:t>
      </w:r>
      <w:proofErr w:type="spellStart"/>
      <w:r w:rsidRPr="006735DC">
        <w:t>ostvarenim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u </w:t>
      </w:r>
      <w:proofErr w:type="spellStart"/>
      <w:r w:rsidRPr="006735DC">
        <w:t>drugoj</w:t>
      </w:r>
      <w:proofErr w:type="spellEnd"/>
      <w:r w:rsidRPr="006735DC">
        <w:t xml:space="preserve"> </w:t>
      </w:r>
      <w:proofErr w:type="spellStart"/>
      <w:r w:rsidRPr="006735DC">
        <w:t>državi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je </w:t>
      </w:r>
      <w:proofErr w:type="spellStart"/>
      <w:r w:rsidRPr="006735DC">
        <w:t>nastupila</w:t>
      </w:r>
      <w:proofErr w:type="spellEnd"/>
      <w:r w:rsidRPr="006735DC">
        <w:t xml:space="preserve"> </w:t>
      </w:r>
      <w:proofErr w:type="spellStart"/>
      <w:r w:rsidRPr="006735DC">
        <w:t>posljednja</w:t>
      </w:r>
      <w:proofErr w:type="spellEnd"/>
      <w:r w:rsidRPr="006735DC">
        <w:t xml:space="preserve"> </w:t>
      </w:r>
      <w:proofErr w:type="spellStart"/>
      <w:r w:rsidRPr="006735DC">
        <w:t>radnja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okolnost</w:t>
      </w:r>
      <w:proofErr w:type="spellEnd"/>
      <w:r w:rsidRPr="006735DC">
        <w:t xml:space="preserve"> </w:t>
      </w:r>
      <w:proofErr w:type="spellStart"/>
      <w:r w:rsidRPr="006735DC">
        <w:t>kojom</w:t>
      </w:r>
      <w:proofErr w:type="spellEnd"/>
      <w:r w:rsidRPr="006735DC">
        <w:t xml:space="preserve"> se </w:t>
      </w:r>
      <w:proofErr w:type="spellStart"/>
      <w:r w:rsidRPr="006735DC">
        <w:t>zasniva</w:t>
      </w:r>
      <w:proofErr w:type="spellEnd"/>
      <w:r w:rsidRPr="006735DC">
        <w:t xml:space="preserve"> </w:t>
      </w:r>
      <w:proofErr w:type="spellStart"/>
      <w:r w:rsidRPr="006735DC">
        <w:t>sticanje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prestanak</w:t>
      </w:r>
      <w:proofErr w:type="spellEnd"/>
      <w:r w:rsidRPr="006735DC">
        <w:t xml:space="preserve"> </w:t>
      </w:r>
      <w:proofErr w:type="spellStart"/>
      <w:r w:rsidRPr="006735DC">
        <w:t>stvarnog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>.</w:t>
      </w:r>
    </w:p>
    <w:p w14:paraId="19CFF802" w14:textId="77777777" w:rsidR="006735DC" w:rsidRPr="006735DC" w:rsidRDefault="006735DC" w:rsidP="006735DC">
      <w:pPr>
        <w:jc w:val="center"/>
      </w:pPr>
      <w:r w:rsidRPr="006735DC">
        <w:lastRenderedPageBreak/>
        <w:t xml:space="preserve">Za </w:t>
      </w:r>
      <w:proofErr w:type="spellStart"/>
      <w:r w:rsidRPr="006735DC">
        <w:t>sadržinu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vršenje</w:t>
      </w:r>
      <w:proofErr w:type="spellEnd"/>
      <w:r w:rsidRPr="006735DC">
        <w:t xml:space="preserve"> </w:t>
      </w:r>
      <w:proofErr w:type="spellStart"/>
      <w:r w:rsidRPr="006735DC">
        <w:t>stvarnog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pokretnoj</w:t>
      </w:r>
      <w:proofErr w:type="spellEnd"/>
      <w:r w:rsidRPr="006735DC">
        <w:t xml:space="preserve"> </w:t>
      </w:r>
      <w:proofErr w:type="spellStart"/>
      <w:r w:rsidRPr="006735DC">
        <w:t>stvari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se </w:t>
      </w:r>
      <w:proofErr w:type="spellStart"/>
      <w:r w:rsidRPr="006735DC">
        <w:t>stvar</w:t>
      </w:r>
      <w:proofErr w:type="spellEnd"/>
      <w:r w:rsidRPr="006735DC">
        <w:t xml:space="preserve"> </w:t>
      </w:r>
      <w:proofErr w:type="spellStart"/>
      <w:r w:rsidRPr="006735DC">
        <w:t>nalazi</w:t>
      </w:r>
      <w:proofErr w:type="spellEnd"/>
      <w:r w:rsidRPr="006735DC">
        <w:t>.</w:t>
      </w:r>
    </w:p>
    <w:p w14:paraId="5A6A27F0" w14:textId="77777777" w:rsidR="006735DC" w:rsidRPr="006735DC" w:rsidRDefault="006735DC" w:rsidP="006735DC">
      <w:pPr>
        <w:jc w:val="center"/>
        <w:rPr>
          <w:b/>
          <w:bCs/>
        </w:rPr>
      </w:pPr>
      <w:bookmarkStart w:id="62" w:name="str_36"/>
      <w:bookmarkEnd w:id="62"/>
      <w:proofErr w:type="spellStart"/>
      <w:r w:rsidRPr="006735DC">
        <w:rPr>
          <w:b/>
          <w:bCs/>
        </w:rPr>
        <w:t>Vrsta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stvari</w:t>
      </w:r>
      <w:proofErr w:type="spellEnd"/>
    </w:p>
    <w:p w14:paraId="358AF968" w14:textId="77777777" w:rsidR="006735DC" w:rsidRPr="006735DC" w:rsidRDefault="006735DC" w:rsidP="006735DC">
      <w:pPr>
        <w:jc w:val="center"/>
        <w:rPr>
          <w:b/>
          <w:bCs/>
        </w:rPr>
      </w:pPr>
      <w:bookmarkStart w:id="63" w:name="clan_28"/>
      <w:bookmarkEnd w:id="63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28</w:t>
      </w:r>
    </w:p>
    <w:p w14:paraId="2F8ECEBE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određivanje</w:t>
      </w:r>
      <w:proofErr w:type="spellEnd"/>
      <w:r w:rsidRPr="006735DC">
        <w:t xml:space="preserve"> da li se </w:t>
      </w:r>
      <w:proofErr w:type="spellStart"/>
      <w:r w:rsidRPr="006735DC">
        <w:t>stvar</w:t>
      </w:r>
      <w:proofErr w:type="spellEnd"/>
      <w:r w:rsidRPr="006735DC">
        <w:t xml:space="preserve"> </w:t>
      </w:r>
      <w:proofErr w:type="spellStart"/>
      <w:r w:rsidRPr="006735DC">
        <w:t>smatra</w:t>
      </w:r>
      <w:proofErr w:type="spellEnd"/>
      <w:r w:rsidRPr="006735DC">
        <w:t xml:space="preserve"> </w:t>
      </w:r>
      <w:proofErr w:type="spellStart"/>
      <w:r w:rsidRPr="006735DC">
        <w:t>pokretnom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nepokretnom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se </w:t>
      </w:r>
      <w:proofErr w:type="spellStart"/>
      <w:r w:rsidRPr="006735DC">
        <w:t>stvar</w:t>
      </w:r>
      <w:proofErr w:type="spellEnd"/>
      <w:r w:rsidRPr="006735DC">
        <w:t xml:space="preserve"> </w:t>
      </w:r>
      <w:proofErr w:type="spellStart"/>
      <w:r w:rsidRPr="006735DC">
        <w:t>nalazi</w:t>
      </w:r>
      <w:proofErr w:type="spellEnd"/>
      <w:r w:rsidRPr="006735DC">
        <w:t>.</w:t>
      </w:r>
    </w:p>
    <w:p w14:paraId="149E1F33" w14:textId="77777777" w:rsidR="006735DC" w:rsidRPr="006735DC" w:rsidRDefault="006735DC" w:rsidP="006735DC">
      <w:pPr>
        <w:jc w:val="center"/>
        <w:rPr>
          <w:b/>
          <w:bCs/>
        </w:rPr>
      </w:pPr>
      <w:bookmarkStart w:id="64" w:name="str_37"/>
      <w:bookmarkEnd w:id="64"/>
      <w:proofErr w:type="spellStart"/>
      <w:r w:rsidRPr="006735DC">
        <w:rPr>
          <w:b/>
          <w:bCs/>
        </w:rPr>
        <w:t>Premještanje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pokretnih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stvari</w:t>
      </w:r>
      <w:proofErr w:type="spellEnd"/>
      <w:r w:rsidRPr="006735DC">
        <w:rPr>
          <w:b/>
          <w:bCs/>
        </w:rPr>
        <w:t xml:space="preserve"> u </w:t>
      </w:r>
      <w:proofErr w:type="spellStart"/>
      <w:r w:rsidRPr="006735DC">
        <w:rPr>
          <w:b/>
          <w:bCs/>
        </w:rPr>
        <w:t>Crnu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Goru</w:t>
      </w:r>
      <w:proofErr w:type="spellEnd"/>
      <w:r w:rsidRPr="006735DC">
        <w:rPr>
          <w:b/>
          <w:bCs/>
        </w:rPr>
        <w:t xml:space="preserve"> (</w:t>
      </w:r>
      <w:proofErr w:type="spellStart"/>
      <w:r w:rsidRPr="006735DC">
        <w:rPr>
          <w:b/>
          <w:bCs/>
        </w:rPr>
        <w:t>mobilni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sukob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zakona</w:t>
      </w:r>
      <w:proofErr w:type="spellEnd"/>
      <w:r w:rsidRPr="006735DC">
        <w:rPr>
          <w:b/>
          <w:bCs/>
        </w:rPr>
        <w:t>)</w:t>
      </w:r>
    </w:p>
    <w:p w14:paraId="111FA8A5" w14:textId="77777777" w:rsidR="006735DC" w:rsidRPr="006735DC" w:rsidRDefault="006735DC" w:rsidP="006735DC">
      <w:pPr>
        <w:jc w:val="center"/>
        <w:rPr>
          <w:b/>
          <w:bCs/>
        </w:rPr>
      </w:pPr>
      <w:bookmarkStart w:id="65" w:name="clan_29"/>
      <w:bookmarkEnd w:id="65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29</w:t>
      </w:r>
    </w:p>
    <w:p w14:paraId="06956F80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se </w:t>
      </w:r>
      <w:proofErr w:type="spellStart"/>
      <w:r w:rsidRPr="006735DC">
        <w:t>pokretna</w:t>
      </w:r>
      <w:proofErr w:type="spellEnd"/>
      <w:r w:rsidRPr="006735DC">
        <w:t xml:space="preserve"> </w:t>
      </w:r>
      <w:proofErr w:type="spellStart"/>
      <w:r w:rsidRPr="006735DC">
        <w:t>stvar</w:t>
      </w:r>
      <w:proofErr w:type="spellEnd"/>
      <w:r w:rsidRPr="006735DC">
        <w:t xml:space="preserve">,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kojoj</w:t>
      </w:r>
      <w:proofErr w:type="spellEnd"/>
      <w:r w:rsidRPr="006735DC">
        <w:t xml:space="preserve"> je </w:t>
      </w:r>
      <w:proofErr w:type="spellStart"/>
      <w:r w:rsidRPr="006735DC">
        <w:t>punovažno</w:t>
      </w:r>
      <w:proofErr w:type="spellEnd"/>
      <w:r w:rsidRPr="006735DC">
        <w:t xml:space="preserve"> </w:t>
      </w:r>
      <w:proofErr w:type="spellStart"/>
      <w:r w:rsidRPr="006735DC">
        <w:t>stečeno</w:t>
      </w:r>
      <w:proofErr w:type="spellEnd"/>
      <w:r w:rsidRPr="006735DC">
        <w:t xml:space="preserve"> </w:t>
      </w:r>
      <w:proofErr w:type="spellStart"/>
      <w:r w:rsidRPr="006735DC">
        <w:t>stvarno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u </w:t>
      </w:r>
      <w:proofErr w:type="spellStart"/>
      <w:r w:rsidRPr="006735DC">
        <w:t>drugoj</w:t>
      </w:r>
      <w:proofErr w:type="spellEnd"/>
      <w:r w:rsidRPr="006735DC">
        <w:t xml:space="preserve"> </w:t>
      </w:r>
      <w:proofErr w:type="spellStart"/>
      <w:r w:rsidRPr="006735DC">
        <w:t>državi</w:t>
      </w:r>
      <w:proofErr w:type="spellEnd"/>
      <w:r w:rsidRPr="006735DC">
        <w:t xml:space="preserve">, </w:t>
      </w:r>
      <w:proofErr w:type="spellStart"/>
      <w:r w:rsidRPr="006735DC">
        <w:t>premjesti</w:t>
      </w:r>
      <w:proofErr w:type="spellEnd"/>
      <w:r w:rsidRPr="006735DC">
        <w:t xml:space="preserve"> u </w:t>
      </w:r>
      <w:proofErr w:type="spellStart"/>
      <w:r w:rsidRPr="006735DC">
        <w:t>Crnu</w:t>
      </w:r>
      <w:proofErr w:type="spellEnd"/>
      <w:r w:rsidRPr="006735DC">
        <w:t xml:space="preserve"> </w:t>
      </w:r>
      <w:proofErr w:type="spellStart"/>
      <w:r w:rsidRPr="006735DC">
        <w:t>Goru</w:t>
      </w:r>
      <w:proofErr w:type="spellEnd"/>
      <w:r w:rsidRPr="006735DC">
        <w:t xml:space="preserve">, </w:t>
      </w:r>
      <w:proofErr w:type="spellStart"/>
      <w:r w:rsidRPr="006735DC">
        <w:t>stečeno</w:t>
      </w:r>
      <w:proofErr w:type="spellEnd"/>
      <w:r w:rsidRPr="006735DC">
        <w:t xml:space="preserve"> </w:t>
      </w:r>
      <w:proofErr w:type="spellStart"/>
      <w:r w:rsidRPr="006735DC">
        <w:t>stvarno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se </w:t>
      </w:r>
      <w:proofErr w:type="spellStart"/>
      <w:r w:rsidRPr="006735DC">
        <w:t>priznaje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Gori, </w:t>
      </w:r>
      <w:proofErr w:type="spellStart"/>
      <w:r w:rsidRPr="006735DC">
        <w:t>ukoliko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poznaje</w:t>
      </w:r>
      <w:proofErr w:type="spellEnd"/>
      <w:r w:rsidRPr="006735DC">
        <w:t xml:space="preserve"> </w:t>
      </w:r>
      <w:proofErr w:type="spellStart"/>
      <w:r w:rsidRPr="006735DC">
        <w:t>stvarno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je po </w:t>
      </w:r>
      <w:proofErr w:type="spellStart"/>
      <w:r w:rsidRPr="006735DC">
        <w:t>sadržini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dejstvima</w:t>
      </w:r>
      <w:proofErr w:type="spellEnd"/>
      <w:r w:rsidRPr="006735DC">
        <w:t xml:space="preserve"> </w:t>
      </w:r>
      <w:proofErr w:type="spellStart"/>
      <w:r w:rsidRPr="006735DC">
        <w:t>ekvivalentno</w:t>
      </w:r>
      <w:proofErr w:type="spellEnd"/>
      <w:r w:rsidRPr="006735DC">
        <w:t xml:space="preserve"> </w:t>
      </w:r>
      <w:proofErr w:type="spellStart"/>
      <w:r w:rsidRPr="006735DC">
        <w:t>stvarnom</w:t>
      </w:r>
      <w:proofErr w:type="spellEnd"/>
      <w:r w:rsidRPr="006735DC">
        <w:t xml:space="preserve">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je </w:t>
      </w:r>
      <w:proofErr w:type="spellStart"/>
      <w:r w:rsidRPr="006735DC">
        <w:t>stečeno</w:t>
      </w:r>
      <w:proofErr w:type="spellEnd"/>
      <w:r w:rsidRPr="006735DC">
        <w:t xml:space="preserve"> u </w:t>
      </w:r>
      <w:proofErr w:type="spellStart"/>
      <w:r w:rsidRPr="006735DC">
        <w:t>drugoj</w:t>
      </w:r>
      <w:proofErr w:type="spellEnd"/>
      <w:r w:rsidRPr="006735DC">
        <w:t xml:space="preserve"> </w:t>
      </w:r>
      <w:proofErr w:type="spellStart"/>
      <w:r w:rsidRPr="006735DC">
        <w:t>državi</w:t>
      </w:r>
      <w:proofErr w:type="spellEnd"/>
      <w:r w:rsidRPr="006735DC">
        <w:t>.</w:t>
      </w:r>
    </w:p>
    <w:p w14:paraId="2DE345C3" w14:textId="77777777" w:rsidR="006735DC" w:rsidRPr="006735DC" w:rsidRDefault="006735DC" w:rsidP="006735DC">
      <w:pPr>
        <w:jc w:val="center"/>
      </w:pPr>
      <w:r w:rsidRPr="006735DC">
        <w:t xml:space="preserve">Na </w:t>
      </w:r>
      <w:proofErr w:type="spellStart"/>
      <w:r w:rsidRPr="006735DC">
        <w:t>sadržinu</w:t>
      </w:r>
      <w:proofErr w:type="spellEnd"/>
      <w:r w:rsidRPr="006735DC">
        <w:t xml:space="preserve">, </w:t>
      </w:r>
      <w:proofErr w:type="spellStart"/>
      <w:r w:rsidRPr="006735DC">
        <w:t>vršenje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registraciju</w:t>
      </w:r>
      <w:proofErr w:type="spellEnd"/>
      <w:r w:rsidRPr="006735DC">
        <w:t xml:space="preserve"> </w:t>
      </w:r>
      <w:proofErr w:type="spellStart"/>
      <w:r w:rsidRPr="006735DC">
        <w:t>stvarnog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pokretnoj</w:t>
      </w:r>
      <w:proofErr w:type="spellEnd"/>
      <w:r w:rsidRPr="006735DC">
        <w:t xml:space="preserve"> </w:t>
      </w:r>
      <w:proofErr w:type="spellStart"/>
      <w:r w:rsidRPr="006735DC">
        <w:t>stvari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stava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</w:t>
      </w:r>
      <w:proofErr w:type="spellStart"/>
      <w:r w:rsidRPr="006735DC">
        <w:t>primjenjuje</w:t>
      </w:r>
      <w:proofErr w:type="spellEnd"/>
      <w:r w:rsidRPr="006735DC">
        <w:t xml:space="preserve"> se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Gore.</w:t>
      </w:r>
    </w:p>
    <w:p w14:paraId="02F80F87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je </w:t>
      </w:r>
      <w:proofErr w:type="spellStart"/>
      <w:r w:rsidRPr="006735DC">
        <w:t>prema</w:t>
      </w:r>
      <w:proofErr w:type="spellEnd"/>
      <w:r w:rsidRPr="006735DC">
        <w:t xml:space="preserve">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neophodna</w:t>
      </w:r>
      <w:proofErr w:type="spellEnd"/>
      <w:r w:rsidRPr="006735DC">
        <w:t xml:space="preserve"> </w:t>
      </w:r>
      <w:proofErr w:type="spellStart"/>
      <w:r w:rsidRPr="006735DC">
        <w:t>registracija</w:t>
      </w:r>
      <w:proofErr w:type="spellEnd"/>
      <w:r w:rsidRPr="006735DC">
        <w:t xml:space="preserve"> </w:t>
      </w:r>
      <w:proofErr w:type="spellStart"/>
      <w:r w:rsidRPr="006735DC">
        <w:t>stvarnog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stava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se ono </w:t>
      </w:r>
      <w:proofErr w:type="spellStart"/>
      <w:r w:rsidRPr="006735DC">
        <w:t>registruje</w:t>
      </w:r>
      <w:proofErr w:type="spellEnd"/>
      <w:r w:rsidRPr="006735DC">
        <w:t xml:space="preserve"> u </w:t>
      </w:r>
      <w:proofErr w:type="spellStart"/>
      <w:r w:rsidRPr="006735DC">
        <w:t>roku</w:t>
      </w:r>
      <w:proofErr w:type="spellEnd"/>
      <w:r w:rsidRPr="006735DC">
        <w:t xml:space="preserve"> od 30 dana od dana </w:t>
      </w:r>
      <w:proofErr w:type="spellStart"/>
      <w:r w:rsidRPr="006735DC">
        <w:t>kada</w:t>
      </w:r>
      <w:proofErr w:type="spellEnd"/>
      <w:r w:rsidRPr="006735DC">
        <w:t xml:space="preserve"> je </w:t>
      </w:r>
      <w:proofErr w:type="spellStart"/>
      <w:r w:rsidRPr="006735DC">
        <w:t>stvar</w:t>
      </w:r>
      <w:proofErr w:type="spellEnd"/>
      <w:r w:rsidRPr="006735DC">
        <w:t xml:space="preserve"> </w:t>
      </w:r>
      <w:proofErr w:type="spellStart"/>
      <w:r w:rsidRPr="006735DC">
        <w:t>dospjela</w:t>
      </w:r>
      <w:proofErr w:type="spellEnd"/>
      <w:r w:rsidRPr="006735DC">
        <w:t xml:space="preserve"> u </w:t>
      </w:r>
      <w:proofErr w:type="spellStart"/>
      <w:r w:rsidRPr="006735DC">
        <w:t>Crnu</w:t>
      </w:r>
      <w:proofErr w:type="spellEnd"/>
      <w:r w:rsidRPr="006735DC">
        <w:t xml:space="preserve"> </w:t>
      </w:r>
      <w:proofErr w:type="spellStart"/>
      <w:r w:rsidRPr="006735DC">
        <w:t>Goru</w:t>
      </w:r>
      <w:proofErr w:type="spellEnd"/>
      <w:r w:rsidRPr="006735DC">
        <w:t xml:space="preserve">, </w:t>
      </w:r>
      <w:proofErr w:type="spellStart"/>
      <w:r w:rsidRPr="006735DC">
        <w:t>danom</w:t>
      </w:r>
      <w:proofErr w:type="spellEnd"/>
      <w:r w:rsidRPr="006735DC">
        <w:t xml:space="preserve"> </w:t>
      </w:r>
      <w:proofErr w:type="spellStart"/>
      <w:r w:rsidRPr="006735DC">
        <w:t>registracije</w:t>
      </w:r>
      <w:proofErr w:type="spellEnd"/>
      <w:r w:rsidRPr="006735DC">
        <w:t xml:space="preserve"> </w:t>
      </w:r>
      <w:proofErr w:type="spellStart"/>
      <w:r w:rsidRPr="006735DC">
        <w:t>smatra</w:t>
      </w:r>
      <w:proofErr w:type="spellEnd"/>
      <w:r w:rsidRPr="006735DC">
        <w:t xml:space="preserve"> se dan </w:t>
      </w:r>
      <w:proofErr w:type="spellStart"/>
      <w:r w:rsidRPr="006735DC">
        <w:t>kada</w:t>
      </w:r>
      <w:proofErr w:type="spellEnd"/>
      <w:r w:rsidRPr="006735DC">
        <w:t xml:space="preserve"> je </w:t>
      </w:r>
      <w:proofErr w:type="spellStart"/>
      <w:r w:rsidRPr="006735DC">
        <w:t>stvar</w:t>
      </w:r>
      <w:proofErr w:type="spellEnd"/>
      <w:r w:rsidRPr="006735DC">
        <w:t xml:space="preserve"> </w:t>
      </w:r>
      <w:proofErr w:type="spellStart"/>
      <w:r w:rsidRPr="006735DC">
        <w:t>dospjela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teritoriju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Gore.</w:t>
      </w:r>
    </w:p>
    <w:p w14:paraId="01785EAD" w14:textId="77777777" w:rsidR="006735DC" w:rsidRPr="006735DC" w:rsidRDefault="006735DC" w:rsidP="006735DC">
      <w:pPr>
        <w:jc w:val="center"/>
        <w:rPr>
          <w:b/>
          <w:bCs/>
        </w:rPr>
      </w:pPr>
      <w:bookmarkStart w:id="66" w:name="str_38"/>
      <w:bookmarkEnd w:id="66"/>
      <w:proofErr w:type="spellStart"/>
      <w:r w:rsidRPr="006735DC">
        <w:rPr>
          <w:b/>
          <w:bCs/>
        </w:rPr>
        <w:t>Stvari</w:t>
      </w:r>
      <w:proofErr w:type="spellEnd"/>
      <w:r w:rsidRPr="006735DC">
        <w:rPr>
          <w:b/>
          <w:bCs/>
        </w:rPr>
        <w:t xml:space="preserve"> u </w:t>
      </w:r>
      <w:proofErr w:type="spellStart"/>
      <w:r w:rsidRPr="006735DC">
        <w:rPr>
          <w:b/>
          <w:bCs/>
        </w:rPr>
        <w:t>prevozu</w:t>
      </w:r>
      <w:proofErr w:type="spellEnd"/>
    </w:p>
    <w:p w14:paraId="01D4C1E9" w14:textId="77777777" w:rsidR="006735DC" w:rsidRPr="006735DC" w:rsidRDefault="006735DC" w:rsidP="006735DC">
      <w:pPr>
        <w:jc w:val="center"/>
        <w:rPr>
          <w:b/>
          <w:bCs/>
        </w:rPr>
      </w:pPr>
      <w:bookmarkStart w:id="67" w:name="clan_30"/>
      <w:bookmarkEnd w:id="67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30</w:t>
      </w:r>
    </w:p>
    <w:p w14:paraId="5A1FAE73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sticanje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prestanak</w:t>
      </w:r>
      <w:proofErr w:type="spellEnd"/>
      <w:r w:rsidRPr="006735DC">
        <w:t xml:space="preserve"> </w:t>
      </w:r>
      <w:proofErr w:type="spellStart"/>
      <w:r w:rsidRPr="006735DC">
        <w:t>stvarnih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stvarima</w:t>
      </w:r>
      <w:proofErr w:type="spellEnd"/>
      <w:r w:rsidRPr="006735DC">
        <w:t xml:space="preserve"> u </w:t>
      </w:r>
      <w:proofErr w:type="spellStart"/>
      <w:r w:rsidRPr="006735DC">
        <w:t>prevozu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se </w:t>
      </w:r>
      <w:proofErr w:type="spellStart"/>
      <w:r w:rsidRPr="006735DC">
        <w:t>nalazi</w:t>
      </w:r>
      <w:proofErr w:type="spellEnd"/>
      <w:r w:rsidRPr="006735DC">
        <w:t xml:space="preserve"> </w:t>
      </w:r>
      <w:proofErr w:type="spellStart"/>
      <w:r w:rsidRPr="006735DC">
        <w:t>odredište</w:t>
      </w:r>
      <w:proofErr w:type="spellEnd"/>
      <w:r w:rsidRPr="006735DC">
        <w:t xml:space="preserve"> </w:t>
      </w:r>
      <w:proofErr w:type="spellStart"/>
      <w:r w:rsidRPr="006735DC">
        <w:t>tih</w:t>
      </w:r>
      <w:proofErr w:type="spellEnd"/>
      <w:r w:rsidRPr="006735DC">
        <w:t xml:space="preserve"> </w:t>
      </w:r>
      <w:proofErr w:type="spellStart"/>
      <w:r w:rsidRPr="006735DC">
        <w:t>stvari</w:t>
      </w:r>
      <w:proofErr w:type="spellEnd"/>
      <w:r w:rsidRPr="006735DC">
        <w:t>.</w:t>
      </w:r>
    </w:p>
    <w:p w14:paraId="0C74624F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stvarna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stvarima</w:t>
      </w:r>
      <w:proofErr w:type="spellEnd"/>
      <w:r w:rsidRPr="006735DC">
        <w:t xml:space="preserve"> za </w:t>
      </w:r>
      <w:proofErr w:type="spellStart"/>
      <w:r w:rsidRPr="006735DC">
        <w:t>ličnu</w:t>
      </w:r>
      <w:proofErr w:type="spellEnd"/>
      <w:r w:rsidRPr="006735DC">
        <w:t xml:space="preserve"> </w:t>
      </w:r>
      <w:proofErr w:type="spellStart"/>
      <w:r w:rsidRPr="006735DC">
        <w:t>upotrebu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putnik</w:t>
      </w:r>
      <w:proofErr w:type="spellEnd"/>
      <w:r w:rsidRPr="006735DC">
        <w:t xml:space="preserve"> </w:t>
      </w:r>
      <w:proofErr w:type="spellStart"/>
      <w:r w:rsidRPr="006735DC">
        <w:t>nosi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sobom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se </w:t>
      </w:r>
      <w:proofErr w:type="spellStart"/>
      <w:r w:rsidRPr="006735DC">
        <w:t>nalazi</w:t>
      </w:r>
      <w:proofErr w:type="spellEnd"/>
      <w:r w:rsidRPr="006735DC">
        <w:t xml:space="preserve"> </w:t>
      </w:r>
      <w:proofErr w:type="spellStart"/>
      <w:r w:rsidRPr="006735DC">
        <w:t>njegovo</w:t>
      </w:r>
      <w:proofErr w:type="spellEnd"/>
      <w:r w:rsidRPr="006735DC">
        <w:t xml:space="preserve"> </w:t>
      </w:r>
      <w:proofErr w:type="spellStart"/>
      <w:r w:rsidRPr="006735DC">
        <w:t>uobičajeno</w:t>
      </w:r>
      <w:proofErr w:type="spellEnd"/>
      <w:r w:rsidRPr="006735DC">
        <w:t xml:space="preserve"> </w:t>
      </w:r>
      <w:proofErr w:type="spellStart"/>
      <w:r w:rsidRPr="006735DC">
        <w:t>boravište</w:t>
      </w:r>
      <w:proofErr w:type="spellEnd"/>
      <w:r w:rsidRPr="006735DC">
        <w:t>.</w:t>
      </w:r>
    </w:p>
    <w:p w14:paraId="67EC15F0" w14:textId="77777777" w:rsidR="006735DC" w:rsidRPr="006735DC" w:rsidRDefault="006735DC" w:rsidP="006735DC">
      <w:pPr>
        <w:jc w:val="center"/>
        <w:rPr>
          <w:b/>
          <w:bCs/>
        </w:rPr>
      </w:pPr>
      <w:bookmarkStart w:id="68" w:name="str_39"/>
      <w:bookmarkEnd w:id="68"/>
      <w:proofErr w:type="spellStart"/>
      <w:r w:rsidRPr="006735DC">
        <w:rPr>
          <w:b/>
          <w:bCs/>
        </w:rPr>
        <w:t>Prevozna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sredstva</w:t>
      </w:r>
      <w:proofErr w:type="spellEnd"/>
    </w:p>
    <w:p w14:paraId="67127C97" w14:textId="77777777" w:rsidR="006735DC" w:rsidRPr="006735DC" w:rsidRDefault="006735DC" w:rsidP="006735DC">
      <w:pPr>
        <w:jc w:val="center"/>
        <w:rPr>
          <w:b/>
          <w:bCs/>
        </w:rPr>
      </w:pPr>
      <w:bookmarkStart w:id="69" w:name="clan_31"/>
      <w:bookmarkEnd w:id="69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31</w:t>
      </w:r>
    </w:p>
    <w:p w14:paraId="4B4295FB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sticanje</w:t>
      </w:r>
      <w:proofErr w:type="spellEnd"/>
      <w:r w:rsidRPr="006735DC">
        <w:t xml:space="preserve">, </w:t>
      </w:r>
      <w:proofErr w:type="spellStart"/>
      <w:r w:rsidRPr="006735DC">
        <w:t>prenos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prestanak</w:t>
      </w:r>
      <w:proofErr w:type="spellEnd"/>
      <w:r w:rsidRPr="006735DC">
        <w:t xml:space="preserve"> </w:t>
      </w:r>
      <w:proofErr w:type="spellStart"/>
      <w:r w:rsidRPr="006735DC">
        <w:t>stvarnih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prevoznim</w:t>
      </w:r>
      <w:proofErr w:type="spellEnd"/>
      <w:r w:rsidRPr="006735DC">
        <w:t xml:space="preserve"> </w:t>
      </w:r>
      <w:proofErr w:type="spellStart"/>
      <w:r w:rsidRPr="006735DC">
        <w:t>sredstvima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je:</w:t>
      </w:r>
    </w:p>
    <w:p w14:paraId="548091F4" w14:textId="77777777" w:rsidR="006735DC" w:rsidRPr="006735DC" w:rsidRDefault="006735DC" w:rsidP="006735DC">
      <w:pPr>
        <w:jc w:val="center"/>
      </w:pPr>
      <w:r w:rsidRPr="006735DC">
        <w:t xml:space="preserve">1)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pod </w:t>
      </w:r>
      <w:proofErr w:type="spellStart"/>
      <w:r w:rsidRPr="006735DC">
        <w:t>čijom</w:t>
      </w:r>
      <w:proofErr w:type="spellEnd"/>
      <w:r w:rsidRPr="006735DC">
        <w:t xml:space="preserve"> </w:t>
      </w:r>
      <w:proofErr w:type="spellStart"/>
      <w:r w:rsidRPr="006735DC">
        <w:t>zastavom</w:t>
      </w:r>
      <w:proofErr w:type="spellEnd"/>
      <w:r w:rsidRPr="006735DC">
        <w:t xml:space="preserve"> </w:t>
      </w:r>
      <w:proofErr w:type="spellStart"/>
      <w:r w:rsidRPr="006735DC">
        <w:t>brod</w:t>
      </w:r>
      <w:proofErr w:type="spellEnd"/>
      <w:r w:rsidRPr="006735DC">
        <w:t xml:space="preserve"> </w:t>
      </w:r>
      <w:proofErr w:type="spellStart"/>
      <w:proofErr w:type="gramStart"/>
      <w:r w:rsidRPr="006735DC">
        <w:t>plovi</w:t>
      </w:r>
      <w:proofErr w:type="spellEnd"/>
      <w:r w:rsidRPr="006735DC">
        <w:t>;</w:t>
      </w:r>
      <w:proofErr w:type="gramEnd"/>
    </w:p>
    <w:p w14:paraId="636C1A53" w14:textId="77777777" w:rsidR="006735DC" w:rsidRPr="006735DC" w:rsidRDefault="006735DC" w:rsidP="006735DC">
      <w:pPr>
        <w:jc w:val="center"/>
      </w:pPr>
      <w:r w:rsidRPr="006735DC">
        <w:t xml:space="preserve">2)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je </w:t>
      </w:r>
      <w:proofErr w:type="spellStart"/>
      <w:r w:rsidRPr="006735DC">
        <w:t>vazduhoplov</w:t>
      </w:r>
      <w:proofErr w:type="spellEnd"/>
      <w:r w:rsidRPr="006735DC">
        <w:t xml:space="preserve"> </w:t>
      </w:r>
      <w:proofErr w:type="spellStart"/>
      <w:proofErr w:type="gramStart"/>
      <w:r w:rsidRPr="006735DC">
        <w:t>upisan</w:t>
      </w:r>
      <w:proofErr w:type="spellEnd"/>
      <w:r w:rsidRPr="006735DC">
        <w:t>;</w:t>
      </w:r>
      <w:proofErr w:type="gramEnd"/>
    </w:p>
    <w:p w14:paraId="453AD671" w14:textId="77777777" w:rsidR="006735DC" w:rsidRPr="006735DC" w:rsidRDefault="006735DC" w:rsidP="006735DC">
      <w:pPr>
        <w:jc w:val="center"/>
      </w:pPr>
      <w:r w:rsidRPr="006735DC">
        <w:t xml:space="preserve">3)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se </w:t>
      </w:r>
      <w:proofErr w:type="spellStart"/>
      <w:r w:rsidRPr="006735DC">
        <w:t>nalazi</w:t>
      </w:r>
      <w:proofErr w:type="spellEnd"/>
      <w:r w:rsidRPr="006735DC">
        <w:t xml:space="preserve"> </w:t>
      </w:r>
      <w:proofErr w:type="spellStart"/>
      <w:r w:rsidRPr="006735DC">
        <w:t>mjesto</w:t>
      </w:r>
      <w:proofErr w:type="spellEnd"/>
      <w:r w:rsidRPr="006735DC">
        <w:t xml:space="preserve"> </w:t>
      </w:r>
      <w:proofErr w:type="spellStart"/>
      <w:r w:rsidRPr="006735DC">
        <w:t>poslovanja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koristi</w:t>
      </w:r>
      <w:proofErr w:type="spellEnd"/>
      <w:r w:rsidRPr="006735DC">
        <w:t xml:space="preserve"> (</w:t>
      </w:r>
      <w:proofErr w:type="spellStart"/>
      <w:r w:rsidRPr="006735DC">
        <w:t>eksploatiše</w:t>
      </w:r>
      <w:proofErr w:type="spellEnd"/>
      <w:r w:rsidRPr="006735DC">
        <w:t xml:space="preserve">) </w:t>
      </w:r>
      <w:proofErr w:type="spellStart"/>
      <w:r w:rsidRPr="006735DC">
        <w:t>sredstvo</w:t>
      </w:r>
      <w:proofErr w:type="spellEnd"/>
      <w:r w:rsidRPr="006735DC">
        <w:t xml:space="preserve"> za </w:t>
      </w:r>
      <w:proofErr w:type="spellStart"/>
      <w:r w:rsidRPr="006735DC">
        <w:t>željeznički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drumski</w:t>
      </w:r>
      <w:proofErr w:type="spellEnd"/>
      <w:r w:rsidRPr="006735DC">
        <w:t xml:space="preserve"> </w:t>
      </w:r>
      <w:proofErr w:type="spellStart"/>
      <w:r w:rsidRPr="006735DC">
        <w:t>saobraćaj</w:t>
      </w:r>
      <w:proofErr w:type="spellEnd"/>
      <w:r w:rsidRPr="006735DC">
        <w:t>.</w:t>
      </w:r>
    </w:p>
    <w:p w14:paraId="7D41834A" w14:textId="77777777" w:rsidR="006735DC" w:rsidRPr="006735DC" w:rsidRDefault="006735DC" w:rsidP="006735DC">
      <w:pPr>
        <w:jc w:val="center"/>
        <w:rPr>
          <w:b/>
          <w:bCs/>
        </w:rPr>
      </w:pPr>
      <w:bookmarkStart w:id="70" w:name="str_40"/>
      <w:bookmarkEnd w:id="70"/>
      <w:proofErr w:type="spellStart"/>
      <w:r w:rsidRPr="006735DC">
        <w:rPr>
          <w:b/>
          <w:bCs/>
        </w:rPr>
        <w:t>Punovažnost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upisa</w:t>
      </w:r>
      <w:proofErr w:type="spellEnd"/>
    </w:p>
    <w:p w14:paraId="5556B0B5" w14:textId="77777777" w:rsidR="006735DC" w:rsidRPr="006735DC" w:rsidRDefault="006735DC" w:rsidP="006735DC">
      <w:pPr>
        <w:jc w:val="center"/>
        <w:rPr>
          <w:b/>
          <w:bCs/>
        </w:rPr>
      </w:pPr>
      <w:bookmarkStart w:id="71" w:name="clan_32"/>
      <w:bookmarkEnd w:id="71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32</w:t>
      </w:r>
    </w:p>
    <w:p w14:paraId="79C5EF49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punovažnost</w:t>
      </w:r>
      <w:proofErr w:type="spellEnd"/>
      <w:r w:rsidRPr="006735DC">
        <w:t xml:space="preserve"> </w:t>
      </w:r>
      <w:proofErr w:type="spellStart"/>
      <w:r w:rsidRPr="006735DC">
        <w:t>upisa</w:t>
      </w:r>
      <w:proofErr w:type="spellEnd"/>
      <w:r w:rsidRPr="006735DC">
        <w:t xml:space="preserve"> </w:t>
      </w:r>
      <w:proofErr w:type="spellStart"/>
      <w:r w:rsidRPr="006735DC">
        <w:t>kojima</w:t>
      </w:r>
      <w:proofErr w:type="spellEnd"/>
      <w:r w:rsidRPr="006735DC">
        <w:t xml:space="preserve"> se </w:t>
      </w:r>
      <w:proofErr w:type="spellStart"/>
      <w:r w:rsidRPr="006735DC">
        <w:t>stiču</w:t>
      </w:r>
      <w:proofErr w:type="spellEnd"/>
      <w:r w:rsidRPr="006735DC">
        <w:t xml:space="preserve">, </w:t>
      </w:r>
      <w:proofErr w:type="spellStart"/>
      <w:r w:rsidRPr="006735DC">
        <w:t>prenose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gase</w:t>
      </w:r>
      <w:proofErr w:type="spellEnd"/>
      <w:r w:rsidRPr="006735DC">
        <w:t xml:space="preserve"> </w:t>
      </w:r>
      <w:proofErr w:type="spellStart"/>
      <w:r w:rsidRPr="006735DC">
        <w:t>stvarna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se </w:t>
      </w:r>
      <w:proofErr w:type="spellStart"/>
      <w:r w:rsidRPr="006735DC">
        <w:t>stvar</w:t>
      </w:r>
      <w:proofErr w:type="spellEnd"/>
      <w:r w:rsidRPr="006735DC">
        <w:t xml:space="preserve"> </w:t>
      </w:r>
      <w:proofErr w:type="spellStart"/>
      <w:r w:rsidRPr="006735DC">
        <w:t>nalazila</w:t>
      </w:r>
      <w:proofErr w:type="spellEnd"/>
      <w:r w:rsidRPr="006735DC">
        <w:t xml:space="preserve"> u </w:t>
      </w:r>
      <w:proofErr w:type="spellStart"/>
      <w:r w:rsidRPr="006735DC">
        <w:t>trenutku</w:t>
      </w:r>
      <w:proofErr w:type="spellEnd"/>
      <w:r w:rsidRPr="006735DC">
        <w:t xml:space="preserve"> </w:t>
      </w:r>
      <w:proofErr w:type="spellStart"/>
      <w:r w:rsidRPr="006735DC">
        <w:t>zaključenja</w:t>
      </w:r>
      <w:proofErr w:type="spellEnd"/>
      <w:r w:rsidRPr="006735DC">
        <w:t xml:space="preserve"> </w:t>
      </w:r>
      <w:proofErr w:type="spellStart"/>
      <w:r w:rsidRPr="006735DC">
        <w:t>pravnog</w:t>
      </w:r>
      <w:proofErr w:type="spellEnd"/>
      <w:r w:rsidRPr="006735DC">
        <w:t xml:space="preserve"> </w:t>
      </w:r>
      <w:proofErr w:type="spellStart"/>
      <w:r w:rsidRPr="006735DC">
        <w:t>posla</w:t>
      </w:r>
      <w:proofErr w:type="spellEnd"/>
      <w:r w:rsidRPr="006735DC">
        <w:t>.</w:t>
      </w:r>
    </w:p>
    <w:p w14:paraId="3979B410" w14:textId="77777777" w:rsidR="006735DC" w:rsidRPr="006735DC" w:rsidRDefault="006735DC" w:rsidP="006735DC">
      <w:pPr>
        <w:jc w:val="center"/>
        <w:rPr>
          <w:b/>
          <w:bCs/>
        </w:rPr>
      </w:pPr>
      <w:bookmarkStart w:id="72" w:name="str_41"/>
      <w:bookmarkEnd w:id="72"/>
      <w:proofErr w:type="spellStart"/>
      <w:r w:rsidRPr="006735DC">
        <w:rPr>
          <w:b/>
          <w:bCs/>
        </w:rPr>
        <w:lastRenderedPageBreak/>
        <w:t>Kulturna</w:t>
      </w:r>
      <w:proofErr w:type="spellEnd"/>
      <w:r w:rsidRPr="006735DC">
        <w:rPr>
          <w:b/>
          <w:bCs/>
        </w:rPr>
        <w:t xml:space="preserve"> dobra</w:t>
      </w:r>
    </w:p>
    <w:p w14:paraId="0CFD9D10" w14:textId="77777777" w:rsidR="006735DC" w:rsidRPr="006735DC" w:rsidRDefault="006735DC" w:rsidP="006735DC">
      <w:pPr>
        <w:jc w:val="center"/>
        <w:rPr>
          <w:b/>
          <w:bCs/>
        </w:rPr>
      </w:pPr>
      <w:bookmarkStart w:id="73" w:name="clan_33"/>
      <w:bookmarkEnd w:id="73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33</w:t>
      </w:r>
    </w:p>
    <w:p w14:paraId="787F1AB8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je </w:t>
      </w:r>
      <w:proofErr w:type="spellStart"/>
      <w:r w:rsidRPr="006735DC">
        <w:t>stvar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je </w:t>
      </w:r>
      <w:proofErr w:type="spellStart"/>
      <w:r w:rsidRPr="006735DC">
        <w:t>proglašena</w:t>
      </w:r>
      <w:proofErr w:type="spellEnd"/>
      <w:r w:rsidRPr="006735DC">
        <w:t xml:space="preserve"> </w:t>
      </w:r>
      <w:proofErr w:type="spellStart"/>
      <w:r w:rsidRPr="006735DC">
        <w:t>kulturnim</w:t>
      </w:r>
      <w:proofErr w:type="spellEnd"/>
      <w:r w:rsidRPr="006735DC">
        <w:t xml:space="preserve"> </w:t>
      </w:r>
      <w:proofErr w:type="spellStart"/>
      <w:r w:rsidRPr="006735DC">
        <w:t>dobrom</w:t>
      </w:r>
      <w:proofErr w:type="spellEnd"/>
      <w:r w:rsidRPr="006735DC">
        <w:t xml:space="preserve"> </w:t>
      </w:r>
      <w:proofErr w:type="spellStart"/>
      <w:r w:rsidRPr="006735DC">
        <w:t>određene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protivpravno</w:t>
      </w:r>
      <w:proofErr w:type="spellEnd"/>
      <w:r w:rsidRPr="006735DC">
        <w:t xml:space="preserve"> </w:t>
      </w:r>
      <w:proofErr w:type="spellStart"/>
      <w:r w:rsidRPr="006735DC">
        <w:t>iznijeta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njene</w:t>
      </w:r>
      <w:proofErr w:type="spellEnd"/>
      <w:r w:rsidRPr="006735DC">
        <w:t xml:space="preserve"> </w:t>
      </w:r>
      <w:proofErr w:type="spellStart"/>
      <w:r w:rsidRPr="006735DC">
        <w:t>teritorije</w:t>
      </w:r>
      <w:proofErr w:type="spellEnd"/>
      <w:r w:rsidRPr="006735DC">
        <w:t xml:space="preserve">,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zahtjev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za </w:t>
      </w:r>
      <w:proofErr w:type="spellStart"/>
      <w:r w:rsidRPr="006735DC">
        <w:t>povraćaj</w:t>
      </w:r>
      <w:proofErr w:type="spellEnd"/>
      <w:r w:rsidRPr="006735DC">
        <w:t xml:space="preserve"> </w:t>
      </w:r>
      <w:proofErr w:type="spellStart"/>
      <w:r w:rsidRPr="006735DC">
        <w:t>stvari</w:t>
      </w:r>
      <w:proofErr w:type="spellEnd"/>
      <w:r w:rsidRPr="006735DC">
        <w:t xml:space="preserve"> </w:t>
      </w:r>
      <w:proofErr w:type="spellStart"/>
      <w:r w:rsidRPr="006735DC">
        <w:t>primjenjuje</w:t>
      </w:r>
      <w:proofErr w:type="spellEnd"/>
      <w:r w:rsidRPr="006735DC">
        <w:t xml:space="preserve"> se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te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, </w:t>
      </w:r>
      <w:proofErr w:type="spellStart"/>
      <w:r w:rsidRPr="006735DC">
        <w:t>osim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izabere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čijoj</w:t>
      </w:r>
      <w:proofErr w:type="spellEnd"/>
      <w:r w:rsidRPr="006735DC">
        <w:t xml:space="preserve"> se </w:t>
      </w:r>
      <w:proofErr w:type="spellStart"/>
      <w:r w:rsidRPr="006735DC">
        <w:t>teritoriji</w:t>
      </w:r>
      <w:proofErr w:type="spellEnd"/>
      <w:r w:rsidRPr="006735DC">
        <w:t xml:space="preserve"> </w:t>
      </w:r>
      <w:proofErr w:type="spellStart"/>
      <w:r w:rsidRPr="006735DC">
        <w:t>stvar</w:t>
      </w:r>
      <w:proofErr w:type="spellEnd"/>
      <w:r w:rsidRPr="006735DC">
        <w:t xml:space="preserve"> </w:t>
      </w:r>
      <w:proofErr w:type="spellStart"/>
      <w:r w:rsidRPr="006735DC">
        <w:t>nalazi</w:t>
      </w:r>
      <w:proofErr w:type="spellEnd"/>
      <w:r w:rsidRPr="006735DC">
        <w:t xml:space="preserve"> u </w:t>
      </w:r>
      <w:proofErr w:type="spellStart"/>
      <w:r w:rsidRPr="006735DC">
        <w:t>trenutku</w:t>
      </w:r>
      <w:proofErr w:type="spellEnd"/>
      <w:r w:rsidRPr="006735DC">
        <w:t xml:space="preserve"> </w:t>
      </w:r>
      <w:proofErr w:type="spellStart"/>
      <w:r w:rsidRPr="006735DC">
        <w:t>isticanja</w:t>
      </w:r>
      <w:proofErr w:type="spellEnd"/>
      <w:r w:rsidRPr="006735DC">
        <w:t xml:space="preserve"> </w:t>
      </w:r>
      <w:proofErr w:type="spellStart"/>
      <w:r w:rsidRPr="006735DC">
        <w:t>zahtjeva</w:t>
      </w:r>
      <w:proofErr w:type="spellEnd"/>
      <w:r w:rsidRPr="006735DC">
        <w:t xml:space="preserve"> za </w:t>
      </w:r>
      <w:proofErr w:type="spellStart"/>
      <w:r w:rsidRPr="006735DC">
        <w:t>povraćaj</w:t>
      </w:r>
      <w:proofErr w:type="spellEnd"/>
      <w:r w:rsidRPr="006735DC">
        <w:t xml:space="preserve"> </w:t>
      </w:r>
      <w:proofErr w:type="spellStart"/>
      <w:r w:rsidRPr="006735DC">
        <w:t>stvari</w:t>
      </w:r>
      <w:proofErr w:type="spellEnd"/>
      <w:r w:rsidRPr="006735DC">
        <w:t>.</w:t>
      </w:r>
    </w:p>
    <w:p w14:paraId="3F30EF9E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je </w:t>
      </w:r>
      <w:proofErr w:type="spellStart"/>
      <w:r w:rsidRPr="006735DC">
        <w:t>određenu</w:t>
      </w:r>
      <w:proofErr w:type="spellEnd"/>
      <w:r w:rsidRPr="006735DC">
        <w:t xml:space="preserve"> </w:t>
      </w:r>
      <w:proofErr w:type="spellStart"/>
      <w:r w:rsidRPr="006735DC">
        <w:t>stvar</w:t>
      </w:r>
      <w:proofErr w:type="spellEnd"/>
      <w:r w:rsidRPr="006735DC">
        <w:t xml:space="preserve"> </w:t>
      </w:r>
      <w:proofErr w:type="spellStart"/>
      <w:r w:rsidRPr="006735DC">
        <w:t>proglasila</w:t>
      </w:r>
      <w:proofErr w:type="spellEnd"/>
      <w:r w:rsidRPr="006735DC">
        <w:t xml:space="preserve"> </w:t>
      </w:r>
      <w:proofErr w:type="spellStart"/>
      <w:r w:rsidRPr="006735DC">
        <w:t>svojim</w:t>
      </w:r>
      <w:proofErr w:type="spellEnd"/>
      <w:r w:rsidRPr="006735DC">
        <w:t xml:space="preserve"> </w:t>
      </w:r>
      <w:proofErr w:type="spellStart"/>
      <w:r w:rsidRPr="006735DC">
        <w:t>kulturnim</w:t>
      </w:r>
      <w:proofErr w:type="spellEnd"/>
      <w:r w:rsidRPr="006735DC">
        <w:t xml:space="preserve"> </w:t>
      </w:r>
      <w:proofErr w:type="spellStart"/>
      <w:r w:rsidRPr="006735DC">
        <w:t>dobrom</w:t>
      </w:r>
      <w:proofErr w:type="spellEnd"/>
      <w:r w:rsidRPr="006735DC">
        <w:t xml:space="preserve"> ne </w:t>
      </w:r>
      <w:proofErr w:type="spellStart"/>
      <w:r w:rsidRPr="006735DC">
        <w:t>pruža</w:t>
      </w:r>
      <w:proofErr w:type="spellEnd"/>
      <w:r w:rsidRPr="006735DC">
        <w:t xml:space="preserve"> </w:t>
      </w:r>
      <w:proofErr w:type="spellStart"/>
      <w:r w:rsidRPr="006735DC">
        <w:t>zaštitu</w:t>
      </w:r>
      <w:proofErr w:type="spellEnd"/>
      <w:r w:rsidRPr="006735DC">
        <w:t xml:space="preserve"> </w:t>
      </w:r>
      <w:proofErr w:type="spellStart"/>
      <w:r w:rsidRPr="006735DC">
        <w:t>savjesnom</w:t>
      </w:r>
      <w:proofErr w:type="spellEnd"/>
      <w:r w:rsidRPr="006735DC">
        <w:t xml:space="preserve"> </w:t>
      </w:r>
      <w:proofErr w:type="spellStart"/>
      <w:r w:rsidRPr="006735DC">
        <w:t>držaocu</w:t>
      </w:r>
      <w:proofErr w:type="spellEnd"/>
      <w:r w:rsidRPr="006735DC">
        <w:t xml:space="preserve"> </w:t>
      </w:r>
      <w:proofErr w:type="spellStart"/>
      <w:r w:rsidRPr="006735DC">
        <w:t>kulturnog</w:t>
      </w:r>
      <w:proofErr w:type="spellEnd"/>
      <w:r w:rsidRPr="006735DC">
        <w:t xml:space="preserve"> dobra, on se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pozvati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zaštitu</w:t>
      </w:r>
      <w:proofErr w:type="spellEnd"/>
      <w:r w:rsidRPr="006735DC">
        <w:t xml:space="preserve"> </w:t>
      </w:r>
      <w:proofErr w:type="spellStart"/>
      <w:r w:rsidRPr="006735DC">
        <w:t>koju</w:t>
      </w:r>
      <w:proofErr w:type="spellEnd"/>
      <w:r w:rsidRPr="006735DC">
        <w:t xml:space="preserve"> mu </w:t>
      </w:r>
      <w:proofErr w:type="spellStart"/>
      <w:r w:rsidRPr="006735DC">
        <w:t>pruža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čijoj</w:t>
      </w:r>
      <w:proofErr w:type="spellEnd"/>
      <w:r w:rsidRPr="006735DC">
        <w:t xml:space="preserve"> se </w:t>
      </w:r>
      <w:proofErr w:type="spellStart"/>
      <w:r w:rsidRPr="006735DC">
        <w:t>teritoriji</w:t>
      </w:r>
      <w:proofErr w:type="spellEnd"/>
      <w:r w:rsidRPr="006735DC">
        <w:t xml:space="preserve"> </w:t>
      </w:r>
      <w:proofErr w:type="spellStart"/>
      <w:r w:rsidRPr="006735DC">
        <w:t>stvar</w:t>
      </w:r>
      <w:proofErr w:type="spellEnd"/>
      <w:r w:rsidRPr="006735DC">
        <w:t xml:space="preserve"> </w:t>
      </w:r>
      <w:proofErr w:type="spellStart"/>
      <w:r w:rsidRPr="006735DC">
        <w:t>nalazi</w:t>
      </w:r>
      <w:proofErr w:type="spellEnd"/>
      <w:r w:rsidRPr="006735DC">
        <w:t xml:space="preserve"> u </w:t>
      </w:r>
      <w:proofErr w:type="spellStart"/>
      <w:r w:rsidRPr="006735DC">
        <w:t>trenutku</w:t>
      </w:r>
      <w:proofErr w:type="spellEnd"/>
      <w:r w:rsidRPr="006735DC">
        <w:t xml:space="preserve"> </w:t>
      </w:r>
      <w:proofErr w:type="spellStart"/>
      <w:r w:rsidRPr="006735DC">
        <w:t>isticanja</w:t>
      </w:r>
      <w:proofErr w:type="spellEnd"/>
      <w:r w:rsidRPr="006735DC">
        <w:t xml:space="preserve"> </w:t>
      </w:r>
      <w:proofErr w:type="spellStart"/>
      <w:r w:rsidRPr="006735DC">
        <w:t>zahtjeva</w:t>
      </w:r>
      <w:proofErr w:type="spellEnd"/>
      <w:r w:rsidRPr="006735DC">
        <w:t xml:space="preserve"> za </w:t>
      </w:r>
      <w:proofErr w:type="spellStart"/>
      <w:r w:rsidRPr="006735DC">
        <w:t>povraćaj</w:t>
      </w:r>
      <w:proofErr w:type="spellEnd"/>
      <w:r w:rsidRPr="006735DC">
        <w:t xml:space="preserve"> dobra.</w:t>
      </w:r>
    </w:p>
    <w:p w14:paraId="53655418" w14:textId="77777777" w:rsidR="006735DC" w:rsidRPr="006735DC" w:rsidRDefault="006735DC" w:rsidP="006735DC">
      <w:pPr>
        <w:jc w:val="center"/>
        <w:rPr>
          <w:b/>
          <w:bCs/>
        </w:rPr>
      </w:pPr>
      <w:bookmarkStart w:id="74" w:name="str_42"/>
      <w:bookmarkEnd w:id="74"/>
      <w:proofErr w:type="spellStart"/>
      <w:r w:rsidRPr="006735DC">
        <w:rPr>
          <w:b/>
          <w:bCs/>
        </w:rPr>
        <w:t>Primjena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mjerodavnog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prava</w:t>
      </w:r>
      <w:proofErr w:type="spellEnd"/>
      <w:r w:rsidRPr="006735DC">
        <w:rPr>
          <w:b/>
          <w:bCs/>
        </w:rPr>
        <w:t xml:space="preserve"> za </w:t>
      </w:r>
      <w:proofErr w:type="spellStart"/>
      <w:r w:rsidRPr="006735DC">
        <w:rPr>
          <w:b/>
          <w:bCs/>
        </w:rPr>
        <w:t>stvarna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prava</w:t>
      </w:r>
      <w:proofErr w:type="spellEnd"/>
    </w:p>
    <w:p w14:paraId="7157F26F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75" w:name="clan_34"/>
      <w:bookmarkEnd w:id="75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34</w:t>
      </w:r>
    </w:p>
    <w:p w14:paraId="55FC84BC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stvarna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odnosi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naročito</w:t>
      </w:r>
      <w:proofErr w:type="spellEnd"/>
      <w:r w:rsidRPr="006735DC">
        <w:rPr>
          <w:lang w:val="fr-FR"/>
        </w:rPr>
        <w:t xml:space="preserve"> </w:t>
      </w:r>
      <w:proofErr w:type="gramStart"/>
      <w:r w:rsidRPr="006735DC">
        <w:rPr>
          <w:lang w:val="fr-FR"/>
        </w:rPr>
        <w:t>na:</w:t>
      </w:r>
      <w:proofErr w:type="gramEnd"/>
    </w:p>
    <w:p w14:paraId="537CF63D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</w:t>
      </w:r>
      <w:proofErr w:type="spellStart"/>
      <w:r w:rsidRPr="006735DC">
        <w:rPr>
          <w:lang w:val="fr-FR"/>
        </w:rPr>
        <w:t>postojanje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vrstu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sadržinu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obim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>;</w:t>
      </w:r>
      <w:proofErr w:type="gramEnd"/>
    </w:p>
    <w:p w14:paraId="7BFF691C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</w:t>
      </w:r>
      <w:proofErr w:type="spellStart"/>
      <w:r w:rsidRPr="006735DC">
        <w:rPr>
          <w:lang w:val="fr-FR"/>
        </w:rPr>
        <w:t>imaoca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>;</w:t>
      </w:r>
      <w:proofErr w:type="gramEnd"/>
    </w:p>
    <w:p w14:paraId="1070470B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3) </w:t>
      </w:r>
      <w:proofErr w:type="spellStart"/>
      <w:r w:rsidRPr="006735DC">
        <w:rPr>
          <w:lang w:val="fr-FR"/>
        </w:rPr>
        <w:t>prenosivost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>;</w:t>
      </w:r>
      <w:proofErr w:type="gramEnd"/>
    </w:p>
    <w:p w14:paraId="3E622BD1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4) </w:t>
      </w:r>
      <w:proofErr w:type="spellStart"/>
      <w:r w:rsidRPr="006735DC">
        <w:rPr>
          <w:lang w:val="fr-FR"/>
        </w:rPr>
        <w:t>načine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sticanja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prenosa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prestanka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>;</w:t>
      </w:r>
      <w:proofErr w:type="gramEnd"/>
    </w:p>
    <w:p w14:paraId="5737BAF4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5) </w:t>
      </w:r>
      <w:proofErr w:type="spellStart"/>
      <w:r w:rsidRPr="006735DC">
        <w:rPr>
          <w:lang w:val="fr-FR"/>
        </w:rPr>
        <w:t>obaveznost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upisa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mogućnost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suprotstavljanja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trećim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licima</w:t>
      </w:r>
      <w:proofErr w:type="spellEnd"/>
      <w:r w:rsidRPr="006735DC">
        <w:rPr>
          <w:lang w:val="fr-FR"/>
        </w:rPr>
        <w:t>.</w:t>
      </w:r>
    </w:p>
    <w:p w14:paraId="100C0E2A" w14:textId="77777777" w:rsidR="006735DC" w:rsidRPr="006735DC" w:rsidRDefault="006735DC" w:rsidP="006735DC">
      <w:pPr>
        <w:jc w:val="center"/>
      </w:pPr>
      <w:bookmarkStart w:id="76" w:name="str_43"/>
      <w:bookmarkEnd w:id="76"/>
      <w:r w:rsidRPr="006735DC">
        <w:t>II. PRAVA NA PREDMETIMA INTELEKTUALNE SVOJINE</w:t>
      </w:r>
    </w:p>
    <w:p w14:paraId="39882DD6" w14:textId="77777777" w:rsidR="006735DC" w:rsidRPr="006735DC" w:rsidRDefault="006735DC" w:rsidP="006735DC">
      <w:pPr>
        <w:jc w:val="center"/>
        <w:rPr>
          <w:b/>
          <w:bCs/>
        </w:rPr>
      </w:pPr>
      <w:bookmarkStart w:id="77" w:name="str_44"/>
      <w:bookmarkEnd w:id="77"/>
      <w:proofErr w:type="spellStart"/>
      <w:r w:rsidRPr="006735DC">
        <w:rPr>
          <w:b/>
          <w:bCs/>
        </w:rPr>
        <w:t>Opšte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odredbe</w:t>
      </w:r>
      <w:proofErr w:type="spellEnd"/>
    </w:p>
    <w:p w14:paraId="385336A5" w14:textId="77777777" w:rsidR="006735DC" w:rsidRPr="006735DC" w:rsidRDefault="006735DC" w:rsidP="006735DC">
      <w:pPr>
        <w:jc w:val="center"/>
        <w:rPr>
          <w:b/>
          <w:bCs/>
        </w:rPr>
      </w:pPr>
      <w:bookmarkStart w:id="78" w:name="clan_35"/>
      <w:bookmarkEnd w:id="78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35</w:t>
      </w:r>
    </w:p>
    <w:p w14:paraId="6B6431DA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postojanje</w:t>
      </w:r>
      <w:proofErr w:type="spellEnd"/>
      <w:r w:rsidRPr="006735DC">
        <w:t xml:space="preserve">, </w:t>
      </w:r>
      <w:proofErr w:type="spellStart"/>
      <w:r w:rsidRPr="006735DC">
        <w:t>punovažnost</w:t>
      </w:r>
      <w:proofErr w:type="spellEnd"/>
      <w:r w:rsidRPr="006735DC">
        <w:t xml:space="preserve">, </w:t>
      </w:r>
      <w:proofErr w:type="spellStart"/>
      <w:r w:rsidRPr="006735DC">
        <w:t>obim</w:t>
      </w:r>
      <w:proofErr w:type="spellEnd"/>
      <w:r w:rsidRPr="006735DC">
        <w:t xml:space="preserve">, </w:t>
      </w:r>
      <w:proofErr w:type="spellStart"/>
      <w:r w:rsidRPr="006735DC">
        <w:t>svojinu</w:t>
      </w:r>
      <w:proofErr w:type="spellEnd"/>
      <w:r w:rsidRPr="006735DC">
        <w:t xml:space="preserve">, </w:t>
      </w:r>
      <w:proofErr w:type="spellStart"/>
      <w:r w:rsidRPr="006735DC">
        <w:t>prenosivost</w:t>
      </w:r>
      <w:proofErr w:type="spellEnd"/>
      <w:r w:rsidRPr="006735DC">
        <w:t xml:space="preserve">, </w:t>
      </w:r>
      <w:proofErr w:type="spellStart"/>
      <w:r w:rsidRPr="006735DC">
        <w:t>trajanje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povrede</w:t>
      </w:r>
      <w:proofErr w:type="spellEnd"/>
      <w:r w:rsidRPr="006735DC">
        <w:t xml:space="preserve"> </w:t>
      </w:r>
      <w:proofErr w:type="spellStart"/>
      <w:r w:rsidRPr="006735DC">
        <w:t>autorskih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, </w:t>
      </w:r>
      <w:proofErr w:type="spellStart"/>
      <w:r w:rsidRPr="006735DC">
        <w:t>srodnih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drugih</w:t>
      </w:r>
      <w:proofErr w:type="spellEnd"/>
      <w:r w:rsidRPr="006735DC">
        <w:t xml:space="preserve"> </w:t>
      </w:r>
      <w:proofErr w:type="spellStart"/>
      <w:r w:rsidRPr="006735DC">
        <w:t>neregistrovanih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intelektualne</w:t>
      </w:r>
      <w:proofErr w:type="spellEnd"/>
      <w:r w:rsidRPr="006735DC">
        <w:t xml:space="preserve"> </w:t>
      </w:r>
      <w:proofErr w:type="spellStart"/>
      <w:r w:rsidRPr="006735DC">
        <w:t>svojine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je </w:t>
      </w:r>
      <w:proofErr w:type="spellStart"/>
      <w:r w:rsidRPr="006735DC">
        <w:t>zatražena</w:t>
      </w:r>
      <w:proofErr w:type="spellEnd"/>
      <w:r w:rsidRPr="006735DC">
        <w:t xml:space="preserve"> </w:t>
      </w:r>
      <w:proofErr w:type="spellStart"/>
      <w:r w:rsidRPr="006735DC">
        <w:t>zaštita</w:t>
      </w:r>
      <w:proofErr w:type="spellEnd"/>
      <w:r w:rsidRPr="006735DC">
        <w:t>.</w:t>
      </w:r>
    </w:p>
    <w:p w14:paraId="7DD97732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postojanje</w:t>
      </w:r>
      <w:proofErr w:type="spellEnd"/>
      <w:r w:rsidRPr="006735DC">
        <w:t xml:space="preserve">, </w:t>
      </w:r>
      <w:proofErr w:type="spellStart"/>
      <w:r w:rsidRPr="006735DC">
        <w:t>punovažnost</w:t>
      </w:r>
      <w:proofErr w:type="spellEnd"/>
      <w:r w:rsidRPr="006735DC">
        <w:t xml:space="preserve">, </w:t>
      </w:r>
      <w:proofErr w:type="spellStart"/>
      <w:r w:rsidRPr="006735DC">
        <w:t>obim</w:t>
      </w:r>
      <w:proofErr w:type="spellEnd"/>
      <w:r w:rsidRPr="006735DC">
        <w:t xml:space="preserve">, </w:t>
      </w:r>
      <w:proofErr w:type="spellStart"/>
      <w:r w:rsidRPr="006735DC">
        <w:t>svojinu</w:t>
      </w:r>
      <w:proofErr w:type="spellEnd"/>
      <w:r w:rsidRPr="006735DC">
        <w:t xml:space="preserve">, </w:t>
      </w:r>
      <w:proofErr w:type="spellStart"/>
      <w:r w:rsidRPr="006735DC">
        <w:t>prenosivost</w:t>
      </w:r>
      <w:proofErr w:type="spellEnd"/>
      <w:r w:rsidRPr="006735DC">
        <w:t xml:space="preserve">, </w:t>
      </w:r>
      <w:proofErr w:type="spellStart"/>
      <w:r w:rsidRPr="006735DC">
        <w:t>trajanje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povrede</w:t>
      </w:r>
      <w:proofErr w:type="spellEnd"/>
      <w:r w:rsidRPr="006735DC">
        <w:t xml:space="preserve"> </w:t>
      </w:r>
      <w:proofErr w:type="spellStart"/>
      <w:r w:rsidRPr="006735DC">
        <w:t>registrovanog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industrijske</w:t>
      </w:r>
      <w:proofErr w:type="spellEnd"/>
      <w:r w:rsidRPr="006735DC">
        <w:t xml:space="preserve"> </w:t>
      </w:r>
      <w:proofErr w:type="spellStart"/>
      <w:r w:rsidRPr="006735DC">
        <w:t>svojine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je </w:t>
      </w:r>
      <w:proofErr w:type="spellStart"/>
      <w:r w:rsidRPr="006735DC">
        <w:t>odobrila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registrovala</w:t>
      </w:r>
      <w:proofErr w:type="spellEnd"/>
      <w:r w:rsidRPr="006735DC">
        <w:t xml:space="preserve"> </w:t>
      </w:r>
      <w:proofErr w:type="spellStart"/>
      <w:r w:rsidRPr="006735DC">
        <w:t>ovo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>.</w:t>
      </w:r>
    </w:p>
    <w:p w14:paraId="1ABEB4E0" w14:textId="77777777" w:rsidR="006735DC" w:rsidRPr="006735DC" w:rsidRDefault="006735DC" w:rsidP="006735DC">
      <w:pPr>
        <w:jc w:val="center"/>
        <w:rPr>
          <w:b/>
          <w:bCs/>
        </w:rPr>
      </w:pPr>
      <w:bookmarkStart w:id="79" w:name="str_45"/>
      <w:bookmarkEnd w:id="79"/>
      <w:r w:rsidRPr="006735DC">
        <w:rPr>
          <w:b/>
          <w:bCs/>
        </w:rPr>
        <w:t xml:space="preserve">Prava </w:t>
      </w:r>
      <w:proofErr w:type="spellStart"/>
      <w:r w:rsidRPr="006735DC">
        <w:rPr>
          <w:b/>
          <w:bCs/>
        </w:rPr>
        <w:t>intelektualne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svojine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nastala</w:t>
      </w:r>
      <w:proofErr w:type="spellEnd"/>
      <w:r w:rsidRPr="006735DC">
        <w:rPr>
          <w:b/>
          <w:bCs/>
        </w:rPr>
        <w:t xml:space="preserve"> u </w:t>
      </w:r>
      <w:proofErr w:type="spellStart"/>
      <w:r w:rsidRPr="006735DC">
        <w:rPr>
          <w:b/>
          <w:bCs/>
        </w:rPr>
        <w:t>obavljanju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poslova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iz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radnog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odnosa</w:t>
      </w:r>
      <w:proofErr w:type="spellEnd"/>
    </w:p>
    <w:p w14:paraId="212DA4A8" w14:textId="77777777" w:rsidR="006735DC" w:rsidRPr="006735DC" w:rsidRDefault="006735DC" w:rsidP="006735DC">
      <w:pPr>
        <w:jc w:val="center"/>
        <w:rPr>
          <w:b/>
          <w:bCs/>
        </w:rPr>
      </w:pPr>
      <w:bookmarkStart w:id="80" w:name="clan_36"/>
      <w:bookmarkEnd w:id="80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36</w:t>
      </w:r>
    </w:p>
    <w:p w14:paraId="6F128C1B" w14:textId="77777777" w:rsidR="006735DC" w:rsidRPr="006735DC" w:rsidRDefault="006735DC" w:rsidP="006735DC">
      <w:pPr>
        <w:jc w:val="center"/>
      </w:pP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je </w:t>
      </w:r>
      <w:proofErr w:type="spellStart"/>
      <w:r w:rsidRPr="006735DC">
        <w:t>mjerodavno</w:t>
      </w:r>
      <w:proofErr w:type="spellEnd"/>
      <w:r w:rsidRPr="006735DC">
        <w:t xml:space="preserve"> za </w:t>
      </w:r>
      <w:proofErr w:type="spellStart"/>
      <w:r w:rsidRPr="006735DC">
        <w:t>ugovor</w:t>
      </w:r>
      <w:proofErr w:type="spellEnd"/>
      <w:r w:rsidRPr="006735DC">
        <w:t xml:space="preserve"> o </w:t>
      </w:r>
      <w:proofErr w:type="spellStart"/>
      <w:r w:rsidRPr="006735DC">
        <w:t>radu</w:t>
      </w:r>
      <w:proofErr w:type="spellEnd"/>
      <w:r w:rsidRPr="006735DC">
        <w:t xml:space="preserve"> </w:t>
      </w:r>
      <w:proofErr w:type="spellStart"/>
      <w:r w:rsidRPr="006735DC">
        <w:t>odnosi</w:t>
      </w:r>
      <w:proofErr w:type="spellEnd"/>
      <w:r w:rsidRPr="006735DC">
        <w:t xml:space="preserve"> se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imaoca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intelektualne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industrijske</w:t>
      </w:r>
      <w:proofErr w:type="spellEnd"/>
      <w:r w:rsidRPr="006735DC">
        <w:t xml:space="preserve"> </w:t>
      </w:r>
      <w:proofErr w:type="spellStart"/>
      <w:r w:rsidRPr="006735DC">
        <w:t>svojine</w:t>
      </w:r>
      <w:proofErr w:type="spellEnd"/>
      <w:r w:rsidRPr="006735DC">
        <w:t xml:space="preserve">, </w:t>
      </w:r>
      <w:proofErr w:type="spellStart"/>
      <w:r w:rsidRPr="006735DC">
        <w:t>ako</w:t>
      </w:r>
      <w:proofErr w:type="spellEnd"/>
      <w:r w:rsidRPr="006735DC">
        <w:t xml:space="preserve"> je </w:t>
      </w:r>
      <w:proofErr w:type="spellStart"/>
      <w:r w:rsidRPr="006735DC">
        <w:t>predmet</w:t>
      </w:r>
      <w:proofErr w:type="spellEnd"/>
      <w:r w:rsidRPr="006735DC">
        <w:t xml:space="preserve">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nastao</w:t>
      </w:r>
      <w:proofErr w:type="spellEnd"/>
      <w:r w:rsidRPr="006735DC">
        <w:t xml:space="preserve"> u </w:t>
      </w:r>
      <w:proofErr w:type="spellStart"/>
      <w:r w:rsidRPr="006735DC">
        <w:t>okviru</w:t>
      </w:r>
      <w:proofErr w:type="spellEnd"/>
      <w:r w:rsidRPr="006735DC">
        <w:t xml:space="preserve"> </w:t>
      </w:r>
      <w:proofErr w:type="spellStart"/>
      <w:r w:rsidRPr="006735DC">
        <w:t>radnog</w:t>
      </w:r>
      <w:proofErr w:type="spellEnd"/>
      <w:r w:rsidRPr="006735DC">
        <w:t xml:space="preserve"> </w:t>
      </w:r>
      <w:proofErr w:type="spellStart"/>
      <w:r w:rsidRPr="006735DC">
        <w:t>odnosa</w:t>
      </w:r>
      <w:proofErr w:type="spellEnd"/>
      <w:r w:rsidRPr="006735DC">
        <w:t>.</w:t>
      </w:r>
    </w:p>
    <w:p w14:paraId="3595E829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81" w:name="str_46"/>
      <w:bookmarkEnd w:id="81"/>
      <w:proofErr w:type="spellStart"/>
      <w:r w:rsidRPr="006735DC">
        <w:rPr>
          <w:b/>
          <w:bCs/>
          <w:lang w:val="fr-FR"/>
        </w:rPr>
        <w:t>Ugovori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koji</w:t>
      </w:r>
      <w:proofErr w:type="spellEnd"/>
      <w:r w:rsidRPr="006735DC">
        <w:rPr>
          <w:b/>
          <w:bCs/>
          <w:lang w:val="fr-FR"/>
        </w:rPr>
        <w:t xml:space="preserve"> se </w:t>
      </w:r>
      <w:proofErr w:type="spellStart"/>
      <w:r w:rsidRPr="006735DC">
        <w:rPr>
          <w:b/>
          <w:bCs/>
          <w:lang w:val="fr-FR"/>
        </w:rPr>
        <w:t>odnose</w:t>
      </w:r>
      <w:proofErr w:type="spellEnd"/>
      <w:r w:rsidRPr="006735DC">
        <w:rPr>
          <w:b/>
          <w:bCs/>
          <w:lang w:val="fr-FR"/>
        </w:rPr>
        <w:t xml:space="preserve"> na </w:t>
      </w:r>
      <w:proofErr w:type="spellStart"/>
      <w:r w:rsidRPr="006735DC">
        <w:rPr>
          <w:b/>
          <w:bCs/>
          <w:lang w:val="fr-FR"/>
        </w:rPr>
        <w:t>prava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intelektualne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svojine</w:t>
      </w:r>
      <w:proofErr w:type="spellEnd"/>
    </w:p>
    <w:p w14:paraId="52F84C94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82" w:name="clan_37"/>
      <w:bookmarkEnd w:id="82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37</w:t>
      </w:r>
    </w:p>
    <w:p w14:paraId="1A9EA1E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ugovore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odnose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intelektualne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industrijske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svojine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pravilima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Glave</w:t>
      </w:r>
      <w:proofErr w:type="spellEnd"/>
      <w:r w:rsidRPr="006735DC">
        <w:rPr>
          <w:lang w:val="fr-FR"/>
        </w:rPr>
        <w:t xml:space="preserve"> V i VII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>.</w:t>
      </w:r>
    </w:p>
    <w:p w14:paraId="52B525F4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83" w:name="str_47"/>
      <w:bookmarkEnd w:id="83"/>
      <w:proofErr w:type="spellStart"/>
      <w:r w:rsidRPr="006735DC">
        <w:rPr>
          <w:b/>
          <w:bCs/>
          <w:lang w:val="fr-FR"/>
        </w:rPr>
        <w:lastRenderedPageBreak/>
        <w:t>Glava</w:t>
      </w:r>
      <w:proofErr w:type="spellEnd"/>
      <w:r w:rsidRPr="006735DC">
        <w:rPr>
          <w:b/>
          <w:bCs/>
          <w:lang w:val="fr-FR"/>
        </w:rPr>
        <w:t xml:space="preserve"> V</w:t>
      </w:r>
      <w:r w:rsidRPr="006735DC">
        <w:rPr>
          <w:b/>
          <w:bCs/>
          <w:lang w:val="fr-FR"/>
        </w:rPr>
        <w:br/>
        <w:t>UGOVORNI ODNOSI</w:t>
      </w:r>
    </w:p>
    <w:p w14:paraId="0A7DED17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84" w:name="str_48"/>
      <w:bookmarkEnd w:id="84"/>
      <w:proofErr w:type="spellStart"/>
      <w:r w:rsidRPr="006735DC">
        <w:rPr>
          <w:b/>
          <w:bCs/>
          <w:lang w:val="fr-FR"/>
        </w:rPr>
        <w:t>Izbor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mjerodavnog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prava</w:t>
      </w:r>
      <w:proofErr w:type="spellEnd"/>
    </w:p>
    <w:p w14:paraId="1BFD50F7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85" w:name="clan_38"/>
      <w:bookmarkEnd w:id="85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38</w:t>
      </w:r>
    </w:p>
    <w:p w14:paraId="6017E3C1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su </w:t>
      </w:r>
      <w:proofErr w:type="spellStart"/>
      <w:r w:rsidRPr="006735DC">
        <w:rPr>
          <w:lang w:val="fr-FR"/>
        </w:rPr>
        <w:t>ugovorne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izabrale</w:t>
      </w:r>
      <w:proofErr w:type="spellEnd"/>
      <w:r w:rsidRPr="006735DC">
        <w:rPr>
          <w:lang w:val="fr-FR"/>
        </w:rPr>
        <w:t xml:space="preserve">. </w:t>
      </w:r>
      <w:proofErr w:type="spellStart"/>
      <w:r w:rsidRPr="006735DC">
        <w:rPr>
          <w:lang w:val="fr-FR"/>
        </w:rPr>
        <w:t>Izbor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izričit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jasno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proizilazi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odredaba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okolnosti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slučaja</w:t>
      </w:r>
      <w:proofErr w:type="spellEnd"/>
      <w:r w:rsidRPr="006735DC">
        <w:rPr>
          <w:lang w:val="fr-FR"/>
        </w:rPr>
        <w:t xml:space="preserve">. </w:t>
      </w:r>
      <w:proofErr w:type="spellStart"/>
      <w:r w:rsidRPr="006735DC">
        <w:rPr>
          <w:lang w:val="fr-FR"/>
        </w:rPr>
        <w:t>Ugovorne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mogu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cijeli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samo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jedan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njegov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dio</w:t>
      </w:r>
      <w:proofErr w:type="spellEnd"/>
      <w:r w:rsidRPr="006735DC">
        <w:rPr>
          <w:lang w:val="fr-FR"/>
        </w:rPr>
        <w:t>.</w:t>
      </w:r>
    </w:p>
    <w:p w14:paraId="0F893CA8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Ugovorne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mogu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sporazumjeti</w:t>
      </w:r>
      <w:proofErr w:type="spellEnd"/>
      <w:r w:rsidRPr="006735DC">
        <w:rPr>
          <w:lang w:val="fr-FR"/>
        </w:rPr>
        <w:t xml:space="preserve"> da je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njihov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. </w:t>
      </w:r>
      <w:proofErr w:type="spellStart"/>
      <w:r w:rsidRPr="006735DC">
        <w:rPr>
          <w:lang w:val="fr-FR"/>
        </w:rPr>
        <w:t>Promjena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utiče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punovažnost</w:t>
      </w:r>
      <w:proofErr w:type="spellEnd"/>
      <w:r w:rsidRPr="006735DC">
        <w:rPr>
          <w:lang w:val="fr-FR"/>
        </w:rPr>
        <w:t xml:space="preserve"> forme u </w:t>
      </w:r>
      <w:proofErr w:type="spellStart"/>
      <w:r w:rsidRPr="006735DC">
        <w:rPr>
          <w:lang w:val="fr-FR"/>
        </w:rPr>
        <w:t>smislu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45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 xml:space="preserve"> i na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trećih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>.</w:t>
      </w:r>
    </w:p>
    <w:p w14:paraId="1EE8AED5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su </w:t>
      </w:r>
      <w:proofErr w:type="spellStart"/>
      <w:r w:rsidRPr="006735DC">
        <w:rPr>
          <w:lang w:val="fr-FR"/>
        </w:rPr>
        <w:t>svi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elementi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činjeničnog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stanja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izbora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vezani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državu</w:t>
      </w:r>
      <w:proofErr w:type="spellEnd"/>
      <w:r w:rsidRPr="006735DC">
        <w:rPr>
          <w:lang w:val="fr-FR"/>
        </w:rPr>
        <w:t xml:space="preserve">, a ne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izabrano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izborom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se ne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isključiti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primjena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prinudnih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propisa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te </w:t>
      </w:r>
      <w:proofErr w:type="spellStart"/>
      <w:r w:rsidRPr="006735DC">
        <w:rPr>
          <w:lang w:val="fr-FR"/>
        </w:rPr>
        <w:t>druge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>.</w:t>
      </w:r>
    </w:p>
    <w:p w14:paraId="5F87E4E3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Na </w:t>
      </w:r>
      <w:proofErr w:type="spellStart"/>
      <w:r w:rsidRPr="006735DC">
        <w:rPr>
          <w:lang w:val="fr-FR"/>
        </w:rPr>
        <w:t>postojanje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valjanost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saglasnosti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stranaka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mjerodavnom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primjenjuju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odredbe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14 </w:t>
      </w:r>
      <w:proofErr w:type="spellStart"/>
      <w:r w:rsidRPr="006735DC">
        <w:rPr>
          <w:lang w:val="fr-FR"/>
        </w:rPr>
        <w:t>stav</w:t>
      </w:r>
      <w:proofErr w:type="spellEnd"/>
      <w:r w:rsidRPr="006735DC">
        <w:rPr>
          <w:lang w:val="fr-FR"/>
        </w:rPr>
        <w:t xml:space="preserve"> 2 i </w:t>
      </w:r>
      <w:proofErr w:type="spellStart"/>
      <w:r w:rsidRPr="006735DC">
        <w:rPr>
          <w:lang w:val="fr-FR"/>
        </w:rPr>
        <w:t>čl</w:t>
      </w:r>
      <w:proofErr w:type="spellEnd"/>
      <w:r w:rsidRPr="006735DC">
        <w:rPr>
          <w:lang w:val="fr-FR"/>
        </w:rPr>
        <w:t xml:space="preserve">. 44 i 45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>.</w:t>
      </w:r>
    </w:p>
    <w:p w14:paraId="7B64CB8D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86" w:name="str_49"/>
      <w:bookmarkEnd w:id="86"/>
      <w:proofErr w:type="spellStart"/>
      <w:r w:rsidRPr="006735DC">
        <w:rPr>
          <w:b/>
          <w:bCs/>
          <w:lang w:val="fr-FR"/>
        </w:rPr>
        <w:t>Nepostojanje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izbora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mjerodavnog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prava</w:t>
      </w:r>
      <w:proofErr w:type="spellEnd"/>
    </w:p>
    <w:p w14:paraId="64E1E06C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87" w:name="clan_39"/>
      <w:bookmarkEnd w:id="87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39</w:t>
      </w:r>
    </w:p>
    <w:p w14:paraId="486B8758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</w:t>
      </w:r>
      <w:proofErr w:type="spellStart"/>
      <w:r w:rsidRPr="006735DC">
        <w:rPr>
          <w:lang w:val="fr-FR"/>
        </w:rPr>
        <w:t>ugovorne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nijesu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izabrale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osnovu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38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osim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</w:t>
      </w:r>
      <w:proofErr w:type="spellEnd"/>
      <w:r w:rsidRPr="006735DC">
        <w:rPr>
          <w:lang w:val="fr-FR"/>
        </w:rPr>
        <w:t xml:space="preserve">. 41, 42 i 43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primjenjuje</w:t>
      </w:r>
      <w:proofErr w:type="spellEnd"/>
      <w:r w:rsidRPr="006735DC">
        <w:rPr>
          <w:lang w:val="fr-FR"/>
        </w:rPr>
        <w:t xml:space="preserve"> </w:t>
      </w:r>
      <w:proofErr w:type="gramStart"/>
      <w:r w:rsidRPr="006735DC">
        <w:rPr>
          <w:lang w:val="fr-FR"/>
        </w:rPr>
        <w:t>se:</w:t>
      </w:r>
      <w:proofErr w:type="gramEnd"/>
    </w:p>
    <w:p w14:paraId="60341B53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prodaji</w:t>
      </w:r>
      <w:proofErr w:type="spellEnd"/>
      <w:r w:rsidRPr="006735DC">
        <w:rPr>
          <w:lang w:val="fr-FR"/>
        </w:rPr>
        <w:t xml:space="preserve"> robe -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prodavca</w:t>
      </w:r>
      <w:proofErr w:type="spellEnd"/>
      <w:r w:rsidRPr="006735DC">
        <w:rPr>
          <w:lang w:val="fr-FR"/>
        </w:rPr>
        <w:t>;</w:t>
      </w:r>
      <w:proofErr w:type="gramEnd"/>
    </w:p>
    <w:p w14:paraId="4A092F9F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pružanju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usluga</w:t>
      </w:r>
      <w:proofErr w:type="spellEnd"/>
      <w:r w:rsidRPr="006735DC">
        <w:rPr>
          <w:lang w:val="fr-FR"/>
        </w:rPr>
        <w:t xml:space="preserve"> -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pružaoca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usluge</w:t>
      </w:r>
      <w:proofErr w:type="spellEnd"/>
      <w:r w:rsidRPr="006735DC">
        <w:rPr>
          <w:lang w:val="fr-FR"/>
        </w:rPr>
        <w:t>;</w:t>
      </w:r>
      <w:proofErr w:type="gramEnd"/>
    </w:p>
    <w:p w14:paraId="5D74B2E3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3)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stvarnom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nepokretnosti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zakupu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nepokretnosti</w:t>
      </w:r>
      <w:proofErr w:type="spellEnd"/>
      <w:r w:rsidRPr="006735DC">
        <w:rPr>
          <w:lang w:val="fr-FR"/>
        </w:rPr>
        <w:t xml:space="preserve"> -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gdje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nepokretnost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>;</w:t>
      </w:r>
      <w:proofErr w:type="gramEnd"/>
    </w:p>
    <w:p w14:paraId="60FF9D48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4)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zakup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nepokretnosti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najduže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šest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uzastopnih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mjeseci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zaključen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privremenu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privatnu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upotrebu</w:t>
      </w:r>
      <w:proofErr w:type="spellEnd"/>
      <w:r w:rsidRPr="006735DC">
        <w:rPr>
          <w:lang w:val="fr-FR"/>
        </w:rPr>
        <w:t xml:space="preserve"> -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vlasnik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, ako je </w:t>
      </w:r>
      <w:proofErr w:type="spellStart"/>
      <w:r w:rsidRPr="006735DC">
        <w:rPr>
          <w:lang w:val="fr-FR"/>
        </w:rPr>
        <w:t>zakupac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fizičko</w:t>
      </w:r>
      <w:proofErr w:type="spellEnd"/>
      <w:r w:rsidRPr="006735DC">
        <w:rPr>
          <w:lang w:val="fr-FR"/>
        </w:rPr>
        <w:t xml:space="preserve"> lice i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istoj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>;</w:t>
      </w:r>
      <w:proofErr w:type="gramEnd"/>
    </w:p>
    <w:p w14:paraId="4941C5CC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5)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franšizingu</w:t>
      </w:r>
      <w:proofErr w:type="spellEnd"/>
      <w:r w:rsidRPr="006735DC">
        <w:rPr>
          <w:lang w:val="fr-FR"/>
        </w:rPr>
        <w:t xml:space="preserve"> -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primaoca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franšizinga</w:t>
      </w:r>
      <w:proofErr w:type="spellEnd"/>
      <w:r w:rsidRPr="006735DC">
        <w:rPr>
          <w:lang w:val="fr-FR"/>
        </w:rPr>
        <w:t>;</w:t>
      </w:r>
      <w:proofErr w:type="gramEnd"/>
    </w:p>
    <w:p w14:paraId="7B4DF980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6)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distribuciji</w:t>
      </w:r>
      <w:proofErr w:type="spellEnd"/>
      <w:r w:rsidRPr="006735DC">
        <w:rPr>
          <w:lang w:val="fr-FR"/>
        </w:rPr>
        <w:t xml:space="preserve"> -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distributera</w:t>
      </w:r>
      <w:proofErr w:type="spellEnd"/>
      <w:r w:rsidRPr="006735DC">
        <w:rPr>
          <w:lang w:val="fr-FR"/>
        </w:rPr>
        <w:t>;</w:t>
      </w:r>
      <w:proofErr w:type="gramEnd"/>
    </w:p>
    <w:p w14:paraId="79698DE5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7)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prodaji</w:t>
      </w:r>
      <w:proofErr w:type="spellEnd"/>
      <w:r w:rsidRPr="006735DC">
        <w:rPr>
          <w:lang w:val="fr-FR"/>
        </w:rPr>
        <w:t xml:space="preserve"> robe na </w:t>
      </w:r>
      <w:proofErr w:type="spellStart"/>
      <w:r w:rsidRPr="006735DC">
        <w:rPr>
          <w:lang w:val="fr-FR"/>
        </w:rPr>
        <w:t>aukciji</w:t>
      </w:r>
      <w:proofErr w:type="spellEnd"/>
      <w:r w:rsidRPr="006735DC">
        <w:rPr>
          <w:lang w:val="fr-FR"/>
        </w:rPr>
        <w:t xml:space="preserve"> -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gdje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aukcija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održava</w:t>
      </w:r>
      <w:proofErr w:type="spellEnd"/>
      <w:r w:rsidRPr="006735DC">
        <w:rPr>
          <w:lang w:val="fr-FR"/>
        </w:rPr>
        <w:t xml:space="preserve">, ako se to </w:t>
      </w:r>
      <w:proofErr w:type="spellStart"/>
      <w:r w:rsidRPr="006735DC">
        <w:rPr>
          <w:lang w:val="fr-FR"/>
        </w:rPr>
        <w:t>mjesto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odrediti</w:t>
      </w:r>
      <w:proofErr w:type="spellEnd"/>
      <w:r w:rsidRPr="006735DC">
        <w:rPr>
          <w:lang w:val="fr-FR"/>
        </w:rPr>
        <w:t>.</w:t>
      </w:r>
    </w:p>
    <w:p w14:paraId="617587B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se ne </w:t>
      </w:r>
      <w:proofErr w:type="spellStart"/>
      <w:r w:rsidRPr="006735DC">
        <w:rPr>
          <w:lang w:val="fr-FR"/>
        </w:rPr>
        <w:t>radi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ugovoru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ako bi se na </w:t>
      </w:r>
      <w:proofErr w:type="spellStart"/>
      <w:r w:rsidRPr="006735DC">
        <w:rPr>
          <w:lang w:val="fr-FR"/>
        </w:rPr>
        <w:t>elemente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trebalo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primijeniti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više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tačaka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dužna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ispuniti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činidbu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karakteristična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>.</w:t>
      </w:r>
    </w:p>
    <w:p w14:paraId="74E39B17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lastRenderedPageBreak/>
        <w:t xml:space="preserve">Ako je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okolnosti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slučaja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jasno</w:t>
      </w:r>
      <w:proofErr w:type="spellEnd"/>
      <w:r w:rsidRPr="006735DC">
        <w:rPr>
          <w:lang w:val="fr-FR"/>
        </w:rPr>
        <w:t xml:space="preserve"> da je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očigledno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bližoj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vezi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nekom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nego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državom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2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te </w:t>
      </w:r>
      <w:proofErr w:type="spellStart"/>
      <w:r w:rsidRPr="006735DC">
        <w:rPr>
          <w:lang w:val="fr-FR"/>
        </w:rPr>
        <w:t>druge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>.</w:t>
      </w:r>
    </w:p>
    <w:p w14:paraId="5AC1C2FB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se na </w:t>
      </w:r>
      <w:proofErr w:type="spellStart"/>
      <w:r w:rsidRPr="006735DC">
        <w:rPr>
          <w:lang w:val="fr-FR"/>
        </w:rPr>
        <w:t>osnovu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2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utvrditi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kojom</w:t>
      </w:r>
      <w:proofErr w:type="spellEnd"/>
      <w:r w:rsidRPr="006735DC">
        <w:rPr>
          <w:lang w:val="fr-FR"/>
        </w:rPr>
        <w:t xml:space="preserve"> je u </w:t>
      </w:r>
      <w:proofErr w:type="spellStart"/>
      <w:r w:rsidRPr="006735DC">
        <w:rPr>
          <w:lang w:val="fr-FR"/>
        </w:rPr>
        <w:t>najbližoj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vezi</w:t>
      </w:r>
      <w:proofErr w:type="spellEnd"/>
      <w:r w:rsidRPr="006735DC">
        <w:rPr>
          <w:lang w:val="fr-FR"/>
        </w:rPr>
        <w:t>.</w:t>
      </w:r>
    </w:p>
    <w:p w14:paraId="5661FA50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88" w:name="str_50"/>
      <w:bookmarkEnd w:id="88"/>
      <w:proofErr w:type="spellStart"/>
      <w:r w:rsidRPr="006735DC">
        <w:rPr>
          <w:b/>
          <w:bCs/>
          <w:lang w:val="fr-FR"/>
        </w:rPr>
        <w:t>Uobičajeno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boravište</w:t>
      </w:r>
      <w:proofErr w:type="spellEnd"/>
    </w:p>
    <w:p w14:paraId="07CCB4D2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89" w:name="clan_40"/>
      <w:bookmarkEnd w:id="89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40</w:t>
      </w:r>
    </w:p>
    <w:p w14:paraId="53418307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U </w:t>
      </w:r>
      <w:proofErr w:type="spellStart"/>
      <w:r w:rsidRPr="006735DC">
        <w:rPr>
          <w:lang w:val="fr-FR"/>
        </w:rPr>
        <w:t>smislu</w:t>
      </w:r>
      <w:proofErr w:type="spellEnd"/>
      <w:r w:rsidRPr="006735DC">
        <w:rPr>
          <w:lang w:val="fr-FR"/>
        </w:rPr>
        <w:t xml:space="preserve"> ove </w:t>
      </w:r>
      <w:proofErr w:type="spellStart"/>
      <w:r w:rsidRPr="006735DC">
        <w:rPr>
          <w:lang w:val="fr-FR"/>
        </w:rPr>
        <w:t>glave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privrednih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društava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drugih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subjekata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obavljaju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privrednu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djelatnost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da su </w:t>
      </w:r>
      <w:proofErr w:type="spellStart"/>
      <w:r w:rsidRPr="006735DC">
        <w:rPr>
          <w:lang w:val="fr-FR"/>
        </w:rPr>
        <w:t>pravna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organizacioni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oblici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bez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svojstva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, je </w:t>
      </w:r>
      <w:proofErr w:type="spellStart"/>
      <w:r w:rsidRPr="006735DC">
        <w:rPr>
          <w:lang w:val="fr-FR"/>
        </w:rPr>
        <w:t>mjesto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njihove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glavne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uprave</w:t>
      </w:r>
      <w:proofErr w:type="spellEnd"/>
      <w:r w:rsidRPr="006735DC">
        <w:rPr>
          <w:lang w:val="fr-FR"/>
        </w:rPr>
        <w:t>.</w:t>
      </w:r>
    </w:p>
    <w:p w14:paraId="134C79DD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Uobičajenim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fizičkog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obavlja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poslovnu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djelatnost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smatra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njegovo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glavno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mjesto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poslovanja</w:t>
      </w:r>
      <w:proofErr w:type="spellEnd"/>
      <w:r w:rsidRPr="006735DC">
        <w:rPr>
          <w:lang w:val="fr-FR"/>
        </w:rPr>
        <w:t>.</w:t>
      </w:r>
    </w:p>
    <w:p w14:paraId="77EBD059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se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zaključuje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okviru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ogranka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zastupništva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poslovne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jedinice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ako je </w:t>
      </w:r>
      <w:proofErr w:type="spellStart"/>
      <w:r w:rsidRPr="006735DC">
        <w:rPr>
          <w:lang w:val="fr-FR"/>
        </w:rPr>
        <w:t>prema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ispunjenje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odgovoran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neki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ogranak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zastupništvo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poslovna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jedinica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mjesto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gdje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ogranak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zastupništvo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poslovna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jedinica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>.</w:t>
      </w:r>
    </w:p>
    <w:p w14:paraId="2CA4E7F6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određivanje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>.</w:t>
      </w:r>
    </w:p>
    <w:p w14:paraId="4D638522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90" w:name="str_51"/>
      <w:bookmarkEnd w:id="90"/>
      <w:proofErr w:type="spellStart"/>
      <w:r w:rsidRPr="006735DC">
        <w:rPr>
          <w:b/>
          <w:bCs/>
          <w:lang w:val="fr-FR"/>
        </w:rPr>
        <w:t>Ugovori</w:t>
      </w:r>
      <w:proofErr w:type="spellEnd"/>
      <w:r w:rsidRPr="006735DC">
        <w:rPr>
          <w:b/>
          <w:bCs/>
          <w:lang w:val="fr-FR"/>
        </w:rPr>
        <w:t xml:space="preserve"> o </w:t>
      </w:r>
      <w:proofErr w:type="spellStart"/>
      <w:r w:rsidRPr="006735DC">
        <w:rPr>
          <w:b/>
          <w:bCs/>
          <w:lang w:val="fr-FR"/>
        </w:rPr>
        <w:t>prevozu</w:t>
      </w:r>
      <w:proofErr w:type="spellEnd"/>
    </w:p>
    <w:p w14:paraId="7DF74F1A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91" w:name="clan_41"/>
      <w:bookmarkEnd w:id="91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41</w:t>
      </w:r>
    </w:p>
    <w:p w14:paraId="13A28BEA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</w:t>
      </w:r>
      <w:proofErr w:type="spellStart"/>
      <w:r w:rsidRPr="006735DC">
        <w:rPr>
          <w:lang w:val="fr-FR"/>
        </w:rPr>
        <w:t>ugovorne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prevozu</w:t>
      </w:r>
      <w:proofErr w:type="spellEnd"/>
      <w:r w:rsidRPr="006735DC">
        <w:rPr>
          <w:lang w:val="fr-FR"/>
        </w:rPr>
        <w:t xml:space="preserve"> robe </w:t>
      </w:r>
      <w:proofErr w:type="spellStart"/>
      <w:r w:rsidRPr="006735DC">
        <w:rPr>
          <w:lang w:val="fr-FR"/>
        </w:rPr>
        <w:t>nijesu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izabrale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osnovu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38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prevoznika</w:t>
      </w:r>
      <w:proofErr w:type="spellEnd"/>
      <w:r w:rsidRPr="006735DC">
        <w:rPr>
          <w:lang w:val="fr-FR"/>
        </w:rPr>
        <w:t xml:space="preserve">, ako se u </w:t>
      </w:r>
      <w:proofErr w:type="spellStart"/>
      <w:r w:rsidRPr="006735DC">
        <w:rPr>
          <w:lang w:val="fr-FR"/>
        </w:rPr>
        <w:t>toj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mjesto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utovara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mjesto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isporuke</w:t>
      </w:r>
      <w:proofErr w:type="spellEnd"/>
      <w:r w:rsidRPr="006735DC">
        <w:rPr>
          <w:lang w:val="fr-FR"/>
        </w:rPr>
        <w:t xml:space="preserve"> robe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pošiljaoca</w:t>
      </w:r>
      <w:proofErr w:type="spellEnd"/>
      <w:r w:rsidRPr="006735DC">
        <w:rPr>
          <w:lang w:val="fr-FR"/>
        </w:rPr>
        <w:t xml:space="preserve">. Ako te </w:t>
      </w:r>
      <w:proofErr w:type="spellStart"/>
      <w:r w:rsidRPr="006735DC">
        <w:rPr>
          <w:lang w:val="fr-FR"/>
        </w:rPr>
        <w:t>pretpostavke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nijesu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ispunjene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mjesta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isporuke</w:t>
      </w:r>
      <w:proofErr w:type="spellEnd"/>
      <w:r w:rsidRPr="006735DC">
        <w:rPr>
          <w:lang w:val="fr-FR"/>
        </w:rPr>
        <w:t xml:space="preserve"> robe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su </w:t>
      </w:r>
      <w:proofErr w:type="spellStart"/>
      <w:r w:rsidRPr="006735DC">
        <w:rPr>
          <w:lang w:val="fr-FR"/>
        </w:rPr>
        <w:t>izabrale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>.</w:t>
      </w:r>
    </w:p>
    <w:p w14:paraId="5DDE4009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prevozu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putnika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mogu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samo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proofErr w:type="gram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>:</w:t>
      </w:r>
      <w:proofErr w:type="gramEnd"/>
    </w:p>
    <w:p w14:paraId="324B83AB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</w:t>
      </w:r>
      <w:proofErr w:type="spellStart"/>
      <w:r w:rsidRPr="006735DC">
        <w:rPr>
          <w:lang w:val="fr-FR"/>
        </w:rPr>
        <w:t>putnik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>;</w:t>
      </w:r>
      <w:proofErr w:type="gramEnd"/>
    </w:p>
    <w:p w14:paraId="16070E44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</w:t>
      </w:r>
      <w:proofErr w:type="spellStart"/>
      <w:r w:rsidRPr="006735DC">
        <w:rPr>
          <w:lang w:val="fr-FR"/>
        </w:rPr>
        <w:t>prevoznik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>;</w:t>
      </w:r>
      <w:proofErr w:type="gramEnd"/>
    </w:p>
    <w:p w14:paraId="27BB03B2" w14:textId="77777777" w:rsidR="006735DC" w:rsidRPr="006735DC" w:rsidRDefault="006735DC" w:rsidP="006735DC">
      <w:pPr>
        <w:jc w:val="center"/>
      </w:pPr>
      <w:r w:rsidRPr="006735DC">
        <w:t xml:space="preserve">3) </w:t>
      </w:r>
      <w:proofErr w:type="spellStart"/>
      <w:r w:rsidRPr="006735DC">
        <w:t>prevoznik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sjedište</w:t>
      </w:r>
      <w:proofErr w:type="spellEnd"/>
      <w:r w:rsidRPr="006735DC">
        <w:t xml:space="preserve"> </w:t>
      </w:r>
      <w:proofErr w:type="spellStart"/>
      <w:r w:rsidRPr="006735DC">
        <w:t>glavne</w:t>
      </w:r>
      <w:proofErr w:type="spellEnd"/>
      <w:r w:rsidRPr="006735DC">
        <w:t xml:space="preserve"> </w:t>
      </w:r>
      <w:proofErr w:type="spellStart"/>
      <w:proofErr w:type="gramStart"/>
      <w:r w:rsidRPr="006735DC">
        <w:t>uprave</w:t>
      </w:r>
      <w:proofErr w:type="spellEnd"/>
      <w:r w:rsidRPr="006735DC">
        <w:t>;</w:t>
      </w:r>
      <w:proofErr w:type="gramEnd"/>
    </w:p>
    <w:p w14:paraId="4C8997F5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4) se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mjesto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polaska</w:t>
      </w:r>
      <w:proofErr w:type="spellEnd"/>
      <w:r w:rsidRPr="006735DC">
        <w:rPr>
          <w:lang w:val="fr-FR"/>
        </w:rPr>
        <w:t>;</w:t>
      </w:r>
      <w:proofErr w:type="gram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</w:p>
    <w:p w14:paraId="5597791B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5) se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odredište</w:t>
      </w:r>
      <w:proofErr w:type="spellEnd"/>
      <w:r w:rsidRPr="006735DC">
        <w:rPr>
          <w:lang w:val="fr-FR"/>
        </w:rPr>
        <w:t>.</w:t>
      </w:r>
    </w:p>
    <w:p w14:paraId="2F0DD840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prevozu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putnika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nijesu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izabrale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2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putnika</w:t>
      </w:r>
      <w:proofErr w:type="spellEnd"/>
      <w:r w:rsidRPr="006735DC">
        <w:rPr>
          <w:lang w:val="fr-FR"/>
        </w:rPr>
        <w:t xml:space="preserve">, ako se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mjesto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polaska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odredište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toj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. Ako te </w:t>
      </w:r>
      <w:proofErr w:type="spellStart"/>
      <w:r w:rsidRPr="006735DC">
        <w:rPr>
          <w:lang w:val="fr-FR"/>
        </w:rPr>
        <w:t>pretpostavke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nijesu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ispunjene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prevoznika</w:t>
      </w:r>
      <w:proofErr w:type="spellEnd"/>
      <w:r w:rsidRPr="006735DC">
        <w:rPr>
          <w:lang w:val="fr-FR"/>
        </w:rPr>
        <w:t>.</w:t>
      </w:r>
    </w:p>
    <w:p w14:paraId="412DE81D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92" w:name="str_52"/>
      <w:bookmarkEnd w:id="92"/>
      <w:proofErr w:type="spellStart"/>
      <w:r w:rsidRPr="006735DC">
        <w:rPr>
          <w:b/>
          <w:bCs/>
          <w:lang w:val="fr-FR"/>
        </w:rPr>
        <w:t>Potrošački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ugovori</w:t>
      </w:r>
      <w:proofErr w:type="spellEnd"/>
    </w:p>
    <w:p w14:paraId="192E8AB6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93" w:name="clan_42"/>
      <w:bookmarkEnd w:id="93"/>
      <w:proofErr w:type="spellStart"/>
      <w:r w:rsidRPr="006735DC">
        <w:rPr>
          <w:b/>
          <w:bCs/>
          <w:lang w:val="fr-FR"/>
        </w:rPr>
        <w:lastRenderedPageBreak/>
        <w:t>Član</w:t>
      </w:r>
      <w:proofErr w:type="spellEnd"/>
      <w:r w:rsidRPr="006735DC">
        <w:rPr>
          <w:b/>
          <w:bCs/>
          <w:lang w:val="fr-FR"/>
        </w:rPr>
        <w:t xml:space="preserve"> 42</w:t>
      </w:r>
    </w:p>
    <w:p w14:paraId="298C2A5B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potrošački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potrošača</w:t>
      </w:r>
      <w:proofErr w:type="spellEnd"/>
      <w:r w:rsidRPr="006735DC">
        <w:rPr>
          <w:lang w:val="fr-FR"/>
        </w:rPr>
        <w:t xml:space="preserve">, ako </w:t>
      </w:r>
      <w:proofErr w:type="spellStart"/>
      <w:proofErr w:type="gramStart"/>
      <w:r w:rsidRPr="006735DC">
        <w:rPr>
          <w:lang w:val="fr-FR"/>
        </w:rPr>
        <w:t>trgovac</w:t>
      </w:r>
      <w:proofErr w:type="spellEnd"/>
      <w:r w:rsidRPr="006735DC">
        <w:rPr>
          <w:lang w:val="fr-FR"/>
        </w:rPr>
        <w:t>:</w:t>
      </w:r>
      <w:proofErr w:type="gramEnd"/>
    </w:p>
    <w:p w14:paraId="0141AE6B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</w:t>
      </w:r>
      <w:proofErr w:type="spellStart"/>
      <w:r w:rsidRPr="006735DC">
        <w:rPr>
          <w:lang w:val="fr-FR"/>
        </w:rPr>
        <w:t>obavlja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trgovačku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profesionalnu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djelatnost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potrošača</w:t>
      </w:r>
      <w:proofErr w:type="spellEnd"/>
      <w:r w:rsidRPr="006735DC">
        <w:rPr>
          <w:lang w:val="fr-FR"/>
        </w:rPr>
        <w:t>;</w:t>
      </w:r>
      <w:proofErr w:type="gram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</w:p>
    <w:p w14:paraId="4FCCEBAD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na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način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takvu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djelatnost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usmjerava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više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uključujući</w:t>
      </w:r>
      <w:proofErr w:type="spellEnd"/>
      <w:r w:rsidRPr="006735DC">
        <w:rPr>
          <w:lang w:val="fr-FR"/>
        </w:rPr>
        <w:t xml:space="preserve"> i tu </w:t>
      </w:r>
      <w:proofErr w:type="spellStart"/>
      <w:r w:rsidRPr="006735DC">
        <w:rPr>
          <w:lang w:val="fr-FR"/>
        </w:rPr>
        <w:t>državu</w:t>
      </w:r>
      <w:proofErr w:type="spellEnd"/>
      <w:r w:rsidRPr="006735DC">
        <w:rPr>
          <w:lang w:val="fr-FR"/>
        </w:rPr>
        <w:t xml:space="preserve">, a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spada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područje</w:t>
      </w:r>
      <w:proofErr w:type="spellEnd"/>
      <w:r w:rsidRPr="006735DC">
        <w:rPr>
          <w:lang w:val="fr-FR"/>
        </w:rPr>
        <w:t xml:space="preserve"> te </w:t>
      </w:r>
      <w:proofErr w:type="spellStart"/>
      <w:r w:rsidRPr="006735DC">
        <w:rPr>
          <w:lang w:val="fr-FR"/>
        </w:rPr>
        <w:t>djelatnosti</w:t>
      </w:r>
      <w:proofErr w:type="spellEnd"/>
      <w:r w:rsidRPr="006735DC">
        <w:rPr>
          <w:lang w:val="fr-FR"/>
        </w:rPr>
        <w:t>.</w:t>
      </w:r>
    </w:p>
    <w:p w14:paraId="037A3D85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Ugovorne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mogu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ali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takvim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izborom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uskratiti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zaštita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potrošaču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po </w:t>
      </w:r>
      <w:proofErr w:type="spellStart"/>
      <w:r w:rsidRPr="006735DC">
        <w:rPr>
          <w:lang w:val="fr-FR"/>
        </w:rPr>
        <w:t>prinudnim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propisima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bi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stavom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>.</w:t>
      </w:r>
    </w:p>
    <w:p w14:paraId="0396C4F4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</w:t>
      </w:r>
      <w:proofErr w:type="spellStart"/>
      <w:r w:rsidRPr="006735DC">
        <w:rPr>
          <w:lang w:val="fr-FR"/>
        </w:rPr>
        <w:t>pretpostavke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nijesu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ispunjene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potrošački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određuje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primjenom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odredaba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</w:t>
      </w:r>
      <w:proofErr w:type="spellEnd"/>
      <w:r w:rsidRPr="006735DC">
        <w:rPr>
          <w:lang w:val="fr-FR"/>
        </w:rPr>
        <w:t xml:space="preserve">. 38 i 39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>.</w:t>
      </w:r>
    </w:p>
    <w:p w14:paraId="4A0E6981" w14:textId="77777777" w:rsidR="006735DC" w:rsidRPr="006735DC" w:rsidRDefault="006735DC" w:rsidP="006735DC">
      <w:pPr>
        <w:jc w:val="center"/>
      </w:pPr>
      <w:proofErr w:type="spellStart"/>
      <w:r w:rsidRPr="006735DC">
        <w:t>Odredbe</w:t>
      </w:r>
      <w:proofErr w:type="spellEnd"/>
      <w:r w:rsidRPr="006735DC">
        <w:t xml:space="preserve"> </w:t>
      </w:r>
      <w:proofErr w:type="spellStart"/>
      <w:r w:rsidRPr="006735DC">
        <w:t>st.</w:t>
      </w:r>
      <w:proofErr w:type="spellEnd"/>
      <w:r w:rsidRPr="006735DC">
        <w:t xml:space="preserve"> 1 </w:t>
      </w:r>
      <w:proofErr w:type="spellStart"/>
      <w:r w:rsidRPr="006735DC">
        <w:t>i</w:t>
      </w:r>
      <w:proofErr w:type="spellEnd"/>
      <w:r w:rsidRPr="006735DC">
        <w:t xml:space="preserve"> 2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ne </w:t>
      </w:r>
      <w:proofErr w:type="spellStart"/>
      <w:r w:rsidRPr="006735DC">
        <w:t>primjenjuju</w:t>
      </w:r>
      <w:proofErr w:type="spellEnd"/>
      <w:r w:rsidRPr="006735DC">
        <w:t xml:space="preserve"> se </w:t>
      </w:r>
      <w:proofErr w:type="spellStart"/>
      <w:r w:rsidRPr="006735DC">
        <w:t>na</w:t>
      </w:r>
      <w:proofErr w:type="spellEnd"/>
      <w:r w:rsidRPr="006735DC">
        <w:t>:</w:t>
      </w:r>
    </w:p>
    <w:p w14:paraId="25F261CA" w14:textId="77777777" w:rsidR="006735DC" w:rsidRPr="006735DC" w:rsidRDefault="006735DC" w:rsidP="006735DC">
      <w:pPr>
        <w:jc w:val="center"/>
      </w:pPr>
      <w:r w:rsidRPr="006735DC">
        <w:t xml:space="preserve">1) </w:t>
      </w:r>
      <w:proofErr w:type="spellStart"/>
      <w:r w:rsidRPr="006735DC">
        <w:t>ugovore</w:t>
      </w:r>
      <w:proofErr w:type="spellEnd"/>
      <w:r w:rsidRPr="006735DC">
        <w:t xml:space="preserve"> o </w:t>
      </w:r>
      <w:proofErr w:type="spellStart"/>
      <w:r w:rsidRPr="006735DC">
        <w:t>pružanju</w:t>
      </w:r>
      <w:proofErr w:type="spellEnd"/>
      <w:r w:rsidRPr="006735DC">
        <w:t xml:space="preserve"> </w:t>
      </w:r>
      <w:proofErr w:type="spellStart"/>
      <w:r w:rsidRPr="006735DC">
        <w:t>usluga</w:t>
      </w:r>
      <w:proofErr w:type="spellEnd"/>
      <w:r w:rsidRPr="006735DC">
        <w:t xml:space="preserve">, </w:t>
      </w:r>
      <w:proofErr w:type="spellStart"/>
      <w:r w:rsidRPr="006735DC">
        <w:t>ako</w:t>
      </w:r>
      <w:proofErr w:type="spellEnd"/>
      <w:r w:rsidRPr="006735DC">
        <w:t xml:space="preserve"> se </w:t>
      </w:r>
      <w:proofErr w:type="spellStart"/>
      <w:r w:rsidRPr="006735DC">
        <w:t>te</w:t>
      </w:r>
      <w:proofErr w:type="spellEnd"/>
      <w:r w:rsidRPr="006735DC">
        <w:t xml:space="preserve"> </w:t>
      </w:r>
      <w:proofErr w:type="spellStart"/>
      <w:r w:rsidRPr="006735DC">
        <w:t>usluge</w:t>
      </w:r>
      <w:proofErr w:type="spellEnd"/>
      <w:r w:rsidRPr="006735DC">
        <w:t xml:space="preserve"> </w:t>
      </w:r>
      <w:proofErr w:type="spellStart"/>
      <w:r w:rsidRPr="006735DC">
        <w:t>pružaju</w:t>
      </w:r>
      <w:proofErr w:type="spellEnd"/>
      <w:r w:rsidRPr="006735DC">
        <w:t xml:space="preserve"> </w:t>
      </w:r>
      <w:proofErr w:type="spellStart"/>
      <w:r w:rsidRPr="006735DC">
        <w:t>potrošaču</w:t>
      </w:r>
      <w:proofErr w:type="spellEnd"/>
      <w:r w:rsidRPr="006735DC">
        <w:t xml:space="preserve"> </w:t>
      </w:r>
      <w:proofErr w:type="spellStart"/>
      <w:r w:rsidRPr="006735DC">
        <w:t>isključivo</w:t>
      </w:r>
      <w:proofErr w:type="spellEnd"/>
      <w:r w:rsidRPr="006735DC">
        <w:t xml:space="preserve"> u </w:t>
      </w:r>
      <w:proofErr w:type="spellStart"/>
      <w:r w:rsidRPr="006735DC">
        <w:t>državi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</w:t>
      </w:r>
      <w:proofErr w:type="spellStart"/>
      <w:r w:rsidRPr="006735DC">
        <w:t>nije</w:t>
      </w:r>
      <w:proofErr w:type="spellEnd"/>
      <w:r w:rsidRPr="006735DC">
        <w:t xml:space="preserve"> </w:t>
      </w:r>
      <w:proofErr w:type="spellStart"/>
      <w:r w:rsidRPr="006735DC">
        <w:t>država</w:t>
      </w:r>
      <w:proofErr w:type="spellEnd"/>
      <w:r w:rsidRPr="006735DC">
        <w:t xml:space="preserve"> </w:t>
      </w:r>
      <w:proofErr w:type="spellStart"/>
      <w:r w:rsidRPr="006735DC">
        <w:t>njegovog</w:t>
      </w:r>
      <w:proofErr w:type="spellEnd"/>
      <w:r w:rsidRPr="006735DC">
        <w:t xml:space="preserve"> </w:t>
      </w:r>
      <w:proofErr w:type="spellStart"/>
      <w:r w:rsidRPr="006735DC">
        <w:t>uobičajenog</w:t>
      </w:r>
      <w:proofErr w:type="spellEnd"/>
      <w:r w:rsidRPr="006735DC">
        <w:t xml:space="preserve"> </w:t>
      </w:r>
      <w:proofErr w:type="spellStart"/>
      <w:proofErr w:type="gramStart"/>
      <w:r w:rsidRPr="006735DC">
        <w:t>boravišta</w:t>
      </w:r>
      <w:proofErr w:type="spellEnd"/>
      <w:r w:rsidRPr="006735DC">
        <w:t>;</w:t>
      </w:r>
      <w:proofErr w:type="gramEnd"/>
    </w:p>
    <w:p w14:paraId="5E9E59BF" w14:textId="77777777" w:rsidR="006735DC" w:rsidRPr="006735DC" w:rsidRDefault="006735DC" w:rsidP="006735DC">
      <w:pPr>
        <w:jc w:val="center"/>
      </w:pPr>
      <w:r w:rsidRPr="006735DC">
        <w:t xml:space="preserve">2) </w:t>
      </w:r>
      <w:proofErr w:type="spellStart"/>
      <w:r w:rsidRPr="006735DC">
        <w:t>ugovore</w:t>
      </w:r>
      <w:proofErr w:type="spellEnd"/>
      <w:r w:rsidRPr="006735DC">
        <w:t xml:space="preserve"> o </w:t>
      </w:r>
      <w:proofErr w:type="spellStart"/>
      <w:r w:rsidRPr="006735DC">
        <w:t>prevozu</w:t>
      </w:r>
      <w:proofErr w:type="spellEnd"/>
      <w:r w:rsidRPr="006735DC">
        <w:t xml:space="preserve">, </w:t>
      </w:r>
      <w:proofErr w:type="spellStart"/>
      <w:r w:rsidRPr="006735DC">
        <w:t>osim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ugovore</w:t>
      </w:r>
      <w:proofErr w:type="spellEnd"/>
      <w:r w:rsidRPr="006735DC">
        <w:t xml:space="preserve"> </w:t>
      </w:r>
      <w:proofErr w:type="spellStart"/>
      <w:r w:rsidRPr="006735DC">
        <w:t>kojima</w:t>
      </w:r>
      <w:proofErr w:type="spellEnd"/>
      <w:r w:rsidRPr="006735DC">
        <w:t xml:space="preserve"> se za </w:t>
      </w:r>
      <w:proofErr w:type="spellStart"/>
      <w:r w:rsidRPr="006735DC">
        <w:t>jedinstvenu</w:t>
      </w:r>
      <w:proofErr w:type="spellEnd"/>
      <w:r w:rsidRPr="006735DC">
        <w:t xml:space="preserve"> </w:t>
      </w:r>
      <w:proofErr w:type="spellStart"/>
      <w:r w:rsidRPr="006735DC">
        <w:t>cijenu</w:t>
      </w:r>
      <w:proofErr w:type="spellEnd"/>
      <w:r w:rsidRPr="006735DC">
        <w:t xml:space="preserve"> </w:t>
      </w:r>
      <w:proofErr w:type="spellStart"/>
      <w:r w:rsidRPr="006735DC">
        <w:t>pruža</w:t>
      </w:r>
      <w:proofErr w:type="spellEnd"/>
      <w:r w:rsidRPr="006735DC">
        <w:t xml:space="preserve"> </w:t>
      </w:r>
      <w:proofErr w:type="spellStart"/>
      <w:r w:rsidRPr="006735DC">
        <w:t>kombinovana</w:t>
      </w:r>
      <w:proofErr w:type="spellEnd"/>
      <w:r w:rsidRPr="006735DC">
        <w:t xml:space="preserve"> </w:t>
      </w:r>
      <w:proofErr w:type="spellStart"/>
      <w:r w:rsidRPr="006735DC">
        <w:t>usluga</w:t>
      </w:r>
      <w:proofErr w:type="spellEnd"/>
      <w:r w:rsidRPr="006735DC">
        <w:t xml:space="preserve"> </w:t>
      </w:r>
      <w:proofErr w:type="spellStart"/>
      <w:r w:rsidRPr="006735DC">
        <w:t>putovanja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proofErr w:type="gramStart"/>
      <w:r w:rsidRPr="006735DC">
        <w:t>smještaja</w:t>
      </w:r>
      <w:proofErr w:type="spellEnd"/>
      <w:r w:rsidRPr="006735DC">
        <w:t>;</w:t>
      </w:r>
      <w:proofErr w:type="gramEnd"/>
    </w:p>
    <w:p w14:paraId="7BE5ECA5" w14:textId="77777777" w:rsidR="006735DC" w:rsidRPr="006735DC" w:rsidRDefault="006735DC" w:rsidP="006735DC">
      <w:pPr>
        <w:jc w:val="center"/>
      </w:pPr>
      <w:r w:rsidRPr="006735DC">
        <w:t xml:space="preserve">3) </w:t>
      </w:r>
      <w:proofErr w:type="spellStart"/>
      <w:r w:rsidRPr="006735DC">
        <w:t>ugovore</w:t>
      </w:r>
      <w:proofErr w:type="spellEnd"/>
      <w:r w:rsidRPr="006735DC">
        <w:t xml:space="preserve"> </w:t>
      </w:r>
      <w:proofErr w:type="spellStart"/>
      <w:r w:rsidRPr="006735DC">
        <w:t>čiji</w:t>
      </w:r>
      <w:proofErr w:type="spellEnd"/>
      <w:r w:rsidRPr="006735DC">
        <w:t xml:space="preserve"> je </w:t>
      </w:r>
      <w:proofErr w:type="spellStart"/>
      <w:r w:rsidRPr="006735DC">
        <w:t>predmet</w:t>
      </w:r>
      <w:proofErr w:type="spellEnd"/>
      <w:r w:rsidRPr="006735DC">
        <w:t xml:space="preserve"> </w:t>
      </w:r>
      <w:proofErr w:type="spellStart"/>
      <w:r w:rsidRPr="006735DC">
        <w:t>stvarno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nepokretnosti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zakup</w:t>
      </w:r>
      <w:proofErr w:type="spellEnd"/>
      <w:r w:rsidRPr="006735DC">
        <w:t xml:space="preserve"> </w:t>
      </w:r>
      <w:proofErr w:type="spellStart"/>
      <w:r w:rsidRPr="006735DC">
        <w:t>nepokretnosti</w:t>
      </w:r>
      <w:proofErr w:type="spellEnd"/>
      <w:r w:rsidRPr="006735DC">
        <w:t xml:space="preserve">, </w:t>
      </w:r>
      <w:proofErr w:type="spellStart"/>
      <w:r w:rsidRPr="006735DC">
        <w:t>osim</w:t>
      </w:r>
      <w:proofErr w:type="spellEnd"/>
      <w:r w:rsidRPr="006735DC">
        <w:t xml:space="preserve"> </w:t>
      </w:r>
      <w:proofErr w:type="spellStart"/>
      <w:r w:rsidRPr="006735DC">
        <w:t>ugovora</w:t>
      </w:r>
      <w:proofErr w:type="spellEnd"/>
      <w:r w:rsidRPr="006735DC">
        <w:t xml:space="preserve"> o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vremenski</w:t>
      </w:r>
      <w:proofErr w:type="spellEnd"/>
      <w:r w:rsidRPr="006735DC">
        <w:t xml:space="preserve"> </w:t>
      </w:r>
      <w:proofErr w:type="spellStart"/>
      <w:r w:rsidRPr="006735DC">
        <w:t>ograničenu</w:t>
      </w:r>
      <w:proofErr w:type="spellEnd"/>
      <w:r w:rsidRPr="006735DC">
        <w:t xml:space="preserve"> </w:t>
      </w:r>
      <w:proofErr w:type="spellStart"/>
      <w:r w:rsidRPr="006735DC">
        <w:t>upotrebu</w:t>
      </w:r>
      <w:proofErr w:type="spellEnd"/>
      <w:r w:rsidRPr="006735DC">
        <w:t xml:space="preserve"> </w:t>
      </w:r>
      <w:proofErr w:type="spellStart"/>
      <w:r w:rsidRPr="006735DC">
        <w:t>nepokretnosti</w:t>
      </w:r>
      <w:proofErr w:type="spellEnd"/>
      <w:r w:rsidRPr="006735DC">
        <w:t xml:space="preserve"> (timesharing).</w:t>
      </w:r>
    </w:p>
    <w:p w14:paraId="3EB4643C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94" w:name="str_53"/>
      <w:bookmarkEnd w:id="94"/>
      <w:proofErr w:type="spellStart"/>
      <w:r w:rsidRPr="006735DC">
        <w:rPr>
          <w:b/>
          <w:bCs/>
          <w:lang w:val="fr-FR"/>
        </w:rPr>
        <w:t>Individualni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ugovori</w:t>
      </w:r>
      <w:proofErr w:type="spellEnd"/>
      <w:r w:rsidRPr="006735DC">
        <w:rPr>
          <w:b/>
          <w:bCs/>
          <w:lang w:val="fr-FR"/>
        </w:rPr>
        <w:t xml:space="preserve"> o </w:t>
      </w:r>
      <w:proofErr w:type="spellStart"/>
      <w:r w:rsidRPr="006735DC">
        <w:rPr>
          <w:b/>
          <w:bCs/>
          <w:lang w:val="fr-FR"/>
        </w:rPr>
        <w:t>radu</w:t>
      </w:r>
      <w:proofErr w:type="spellEnd"/>
    </w:p>
    <w:p w14:paraId="29763A06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95" w:name="clan_43"/>
      <w:bookmarkEnd w:id="95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43</w:t>
      </w:r>
    </w:p>
    <w:p w14:paraId="379CC50F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radu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su </w:t>
      </w:r>
      <w:proofErr w:type="spellStart"/>
      <w:r w:rsidRPr="006735DC">
        <w:rPr>
          <w:lang w:val="fr-FR"/>
        </w:rPr>
        <w:t>ugovorne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izabrale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članom</w:t>
      </w:r>
      <w:proofErr w:type="spellEnd"/>
      <w:r w:rsidRPr="006735DC">
        <w:rPr>
          <w:lang w:val="fr-FR"/>
        </w:rPr>
        <w:t xml:space="preserve"> 38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 xml:space="preserve">. </w:t>
      </w:r>
      <w:proofErr w:type="spellStart"/>
      <w:r w:rsidRPr="006735DC">
        <w:rPr>
          <w:lang w:val="fr-FR"/>
        </w:rPr>
        <w:t>Izborom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zaposlenom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uskratiti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zaštita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po </w:t>
      </w:r>
      <w:proofErr w:type="spellStart"/>
      <w:r w:rsidRPr="006735DC">
        <w:rPr>
          <w:lang w:val="fr-FR"/>
        </w:rPr>
        <w:t>prinudnim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propisima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bi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slučaju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nepostojanja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izbora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st. 2 i 3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>.</w:t>
      </w:r>
    </w:p>
    <w:p w14:paraId="144091DD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</w:t>
      </w:r>
      <w:proofErr w:type="spellStart"/>
      <w:r w:rsidRPr="006735DC">
        <w:rPr>
          <w:lang w:val="fr-FR"/>
        </w:rPr>
        <w:t>ugovorne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nijesu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izabrale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radu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zaposleni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ispunjavajući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radu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obavlja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, ako to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slučaj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zaposleni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ispunjavajući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radu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obavlja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posao</w:t>
      </w:r>
      <w:proofErr w:type="spellEnd"/>
      <w:r w:rsidRPr="006735DC">
        <w:rPr>
          <w:lang w:val="fr-FR"/>
        </w:rPr>
        <w:t xml:space="preserve">. U </w:t>
      </w:r>
      <w:proofErr w:type="spellStart"/>
      <w:r w:rsidRPr="006735DC">
        <w:rPr>
          <w:lang w:val="fr-FR"/>
        </w:rPr>
        <w:t>slučaju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kad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zaposleni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privremeno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angažovan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drugoj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smatra</w:t>
      </w:r>
      <w:proofErr w:type="spellEnd"/>
      <w:r w:rsidRPr="006735DC">
        <w:rPr>
          <w:lang w:val="fr-FR"/>
        </w:rPr>
        <w:t xml:space="preserve"> se da je na </w:t>
      </w:r>
      <w:proofErr w:type="spellStart"/>
      <w:r w:rsidRPr="006735DC">
        <w:rPr>
          <w:lang w:val="fr-FR"/>
        </w:rPr>
        <w:t>radu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obavlja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posao</w:t>
      </w:r>
      <w:proofErr w:type="spellEnd"/>
      <w:r w:rsidRPr="006735DC">
        <w:rPr>
          <w:lang w:val="fr-FR"/>
        </w:rPr>
        <w:t>.</w:t>
      </w:r>
    </w:p>
    <w:p w14:paraId="0C2894B8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se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odrediti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primjenom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2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poslovna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jedinica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zaposleni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angažovan</w:t>
      </w:r>
      <w:proofErr w:type="spellEnd"/>
      <w:r w:rsidRPr="006735DC">
        <w:rPr>
          <w:lang w:val="fr-FR"/>
        </w:rPr>
        <w:t>.</w:t>
      </w:r>
    </w:p>
    <w:p w14:paraId="0BDE0A9F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96" w:name="str_54"/>
      <w:bookmarkEnd w:id="96"/>
      <w:proofErr w:type="spellStart"/>
      <w:r w:rsidRPr="006735DC">
        <w:rPr>
          <w:b/>
          <w:bCs/>
          <w:lang w:val="fr-FR"/>
        </w:rPr>
        <w:t>Postojanje</w:t>
      </w:r>
      <w:proofErr w:type="spellEnd"/>
      <w:r w:rsidRPr="006735DC">
        <w:rPr>
          <w:b/>
          <w:bCs/>
          <w:lang w:val="fr-FR"/>
        </w:rPr>
        <w:t xml:space="preserve"> i </w:t>
      </w:r>
      <w:proofErr w:type="spellStart"/>
      <w:r w:rsidRPr="006735DC">
        <w:rPr>
          <w:b/>
          <w:bCs/>
          <w:lang w:val="fr-FR"/>
        </w:rPr>
        <w:t>materijalna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punovažnost</w:t>
      </w:r>
      <w:proofErr w:type="spellEnd"/>
    </w:p>
    <w:p w14:paraId="604A3CF1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97" w:name="clan_44"/>
      <w:bookmarkEnd w:id="97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44</w:t>
      </w:r>
    </w:p>
    <w:p w14:paraId="1B10D8D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postojanje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punovažnost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pojedinih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odredaba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bi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, da su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pojedine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odredbe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punovažni</w:t>
      </w:r>
      <w:proofErr w:type="spellEnd"/>
      <w:r w:rsidRPr="006735DC">
        <w:rPr>
          <w:lang w:val="fr-FR"/>
        </w:rPr>
        <w:t>.</w:t>
      </w:r>
    </w:p>
    <w:p w14:paraId="705AC003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lastRenderedPageBreak/>
        <w:t>Ugovorna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strana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pozvati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radi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utvrđivanja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činjenice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pristala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ako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okolnosti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slučaja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proizilazi</w:t>
      </w:r>
      <w:proofErr w:type="spellEnd"/>
      <w:r w:rsidRPr="006735DC">
        <w:rPr>
          <w:lang w:val="fr-FR"/>
        </w:rPr>
        <w:t xml:space="preserve"> da ne bi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razumno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ocjenjivati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ponašanje</w:t>
      </w:r>
      <w:proofErr w:type="spellEnd"/>
      <w:r w:rsidRPr="006735DC">
        <w:rPr>
          <w:lang w:val="fr-FR"/>
        </w:rPr>
        <w:t xml:space="preserve">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bi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stavom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>.</w:t>
      </w:r>
    </w:p>
    <w:p w14:paraId="6485171E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98" w:name="str_55"/>
      <w:bookmarkEnd w:id="98"/>
      <w:r w:rsidRPr="006735DC">
        <w:rPr>
          <w:b/>
          <w:bCs/>
          <w:lang w:val="fr-FR"/>
        </w:rPr>
        <w:t xml:space="preserve">Forma </w:t>
      </w:r>
      <w:proofErr w:type="spellStart"/>
      <w:r w:rsidRPr="006735DC">
        <w:rPr>
          <w:b/>
          <w:bCs/>
          <w:lang w:val="fr-FR"/>
        </w:rPr>
        <w:t>ugovora</w:t>
      </w:r>
      <w:proofErr w:type="spellEnd"/>
    </w:p>
    <w:p w14:paraId="60D4C69E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99" w:name="clan_45"/>
      <w:bookmarkEnd w:id="99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45</w:t>
      </w:r>
    </w:p>
    <w:p w14:paraId="5DD48ABE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između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nalaze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zastupnici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nalaze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istoj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njegovog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punovažan</w:t>
      </w:r>
      <w:proofErr w:type="spellEnd"/>
      <w:r w:rsidRPr="006735DC">
        <w:rPr>
          <w:lang w:val="fr-FR"/>
        </w:rPr>
        <w:t xml:space="preserve"> je 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forme ako </w:t>
      </w:r>
      <w:proofErr w:type="spellStart"/>
      <w:r w:rsidRPr="006735DC">
        <w:rPr>
          <w:lang w:val="fr-FR"/>
        </w:rPr>
        <w:t>ispunjava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pretpostavke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forme </w:t>
      </w:r>
      <w:proofErr w:type="spellStart"/>
      <w:r w:rsidRPr="006735DC">
        <w:rPr>
          <w:lang w:val="fr-FR"/>
        </w:rPr>
        <w:t>propisuje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ovim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sadržine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gdje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zaključen</w:t>
      </w:r>
      <w:proofErr w:type="spellEnd"/>
      <w:r w:rsidRPr="006735DC">
        <w:rPr>
          <w:lang w:val="fr-FR"/>
        </w:rPr>
        <w:t>.</w:t>
      </w:r>
    </w:p>
    <w:p w14:paraId="3DDB71B7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između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nalaze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zastupnici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nalaze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različitim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državama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njegovog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punovažan</w:t>
      </w:r>
      <w:proofErr w:type="spellEnd"/>
      <w:r w:rsidRPr="006735DC">
        <w:rPr>
          <w:lang w:val="fr-FR"/>
        </w:rPr>
        <w:t xml:space="preserve"> je 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forme ako </w:t>
      </w:r>
      <w:proofErr w:type="spellStart"/>
      <w:r w:rsidRPr="006735DC">
        <w:rPr>
          <w:lang w:val="fr-FR"/>
        </w:rPr>
        <w:t>ispunjava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pretpostavke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forme </w:t>
      </w:r>
      <w:proofErr w:type="spellStart"/>
      <w:r w:rsidRPr="006735DC">
        <w:rPr>
          <w:lang w:val="fr-FR"/>
        </w:rPr>
        <w:t>propisuje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ovim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sadržine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njen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zastupnik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nalazio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strana</w:t>
      </w:r>
      <w:proofErr w:type="spellEnd"/>
      <w:r w:rsidRPr="006735DC">
        <w:rPr>
          <w:lang w:val="fr-FR"/>
        </w:rPr>
        <w:t xml:space="preserve"> u to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imala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>.</w:t>
      </w:r>
    </w:p>
    <w:p w14:paraId="26A65964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Jednostrana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radnja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odnosi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zaključen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treba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punovažna</w:t>
      </w:r>
      <w:proofErr w:type="spellEnd"/>
      <w:r w:rsidRPr="006735DC">
        <w:rPr>
          <w:lang w:val="fr-FR"/>
        </w:rPr>
        <w:t xml:space="preserve"> je 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forme ako </w:t>
      </w:r>
      <w:proofErr w:type="spellStart"/>
      <w:r w:rsidRPr="006735DC">
        <w:rPr>
          <w:lang w:val="fr-FR"/>
        </w:rPr>
        <w:t>ispunjava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uslove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forme </w:t>
      </w:r>
      <w:proofErr w:type="spellStart"/>
      <w:r w:rsidRPr="006735DC">
        <w:rPr>
          <w:lang w:val="fr-FR"/>
        </w:rPr>
        <w:t>propisuje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po </w:t>
      </w:r>
      <w:proofErr w:type="spellStart"/>
      <w:r w:rsidRPr="006735DC">
        <w:rPr>
          <w:lang w:val="fr-FR"/>
        </w:rPr>
        <w:t>ovom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bi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sadržine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ta </w:t>
      </w:r>
      <w:proofErr w:type="spellStart"/>
      <w:r w:rsidRPr="006735DC">
        <w:rPr>
          <w:lang w:val="fr-FR"/>
        </w:rPr>
        <w:t>pravna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radnja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preduzeta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lice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radnju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preduzelo</w:t>
      </w:r>
      <w:proofErr w:type="spellEnd"/>
      <w:r w:rsidRPr="006735DC">
        <w:rPr>
          <w:lang w:val="fr-FR"/>
        </w:rPr>
        <w:t xml:space="preserve"> u to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>.</w:t>
      </w:r>
    </w:p>
    <w:p w14:paraId="56C017FC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formu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potrošačkih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potrošača</w:t>
      </w:r>
      <w:proofErr w:type="spellEnd"/>
      <w:r w:rsidRPr="006735DC">
        <w:rPr>
          <w:lang w:val="fr-FR"/>
        </w:rPr>
        <w:t>.</w:t>
      </w:r>
    </w:p>
    <w:p w14:paraId="22650367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predmet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stvarno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nepokretnosti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zakup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nepokretnosti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punovažan</w:t>
      </w:r>
      <w:proofErr w:type="spellEnd"/>
      <w:r w:rsidRPr="006735DC">
        <w:rPr>
          <w:lang w:val="fr-FR"/>
        </w:rPr>
        <w:t xml:space="preserve"> je 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forme ako </w:t>
      </w:r>
      <w:proofErr w:type="spellStart"/>
      <w:r w:rsidRPr="006735DC">
        <w:rPr>
          <w:lang w:val="fr-FR"/>
        </w:rPr>
        <w:t>ispunjava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uslove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forme </w:t>
      </w:r>
      <w:proofErr w:type="spellStart"/>
      <w:r w:rsidRPr="006735DC">
        <w:rPr>
          <w:lang w:val="fr-FR"/>
        </w:rPr>
        <w:t>propisane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nepokretnost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 xml:space="preserve">, ako po tom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ti </w:t>
      </w:r>
      <w:proofErr w:type="spellStart"/>
      <w:proofErr w:type="gramStart"/>
      <w:r w:rsidRPr="006735DC">
        <w:rPr>
          <w:lang w:val="fr-FR"/>
        </w:rPr>
        <w:t>uslovi</w:t>
      </w:r>
      <w:proofErr w:type="spellEnd"/>
      <w:r w:rsidRPr="006735DC">
        <w:rPr>
          <w:lang w:val="fr-FR"/>
        </w:rPr>
        <w:t>:</w:t>
      </w:r>
      <w:proofErr w:type="gramEnd"/>
    </w:p>
    <w:p w14:paraId="18404CA1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</w:t>
      </w:r>
      <w:proofErr w:type="spellStart"/>
      <w:r w:rsidRPr="006735DC">
        <w:rPr>
          <w:lang w:val="fr-FR"/>
        </w:rPr>
        <w:t>važe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bez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obzira</w:t>
      </w:r>
      <w:proofErr w:type="spellEnd"/>
      <w:r w:rsidRPr="006735DC">
        <w:rPr>
          <w:lang w:val="fr-FR"/>
        </w:rPr>
        <w:t xml:space="preserve"> na to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>;</w:t>
      </w:r>
      <w:proofErr w:type="gramEnd"/>
      <w:r w:rsidRPr="006735DC">
        <w:rPr>
          <w:lang w:val="fr-FR"/>
        </w:rPr>
        <w:t xml:space="preserve"> i</w:t>
      </w:r>
    </w:p>
    <w:p w14:paraId="75C87787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</w:t>
      </w:r>
      <w:proofErr w:type="spellStart"/>
      <w:r w:rsidRPr="006735DC">
        <w:rPr>
          <w:lang w:val="fr-FR"/>
        </w:rPr>
        <w:t>spadaju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prinudne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propise</w:t>
      </w:r>
      <w:proofErr w:type="spellEnd"/>
      <w:r w:rsidRPr="006735DC">
        <w:rPr>
          <w:lang w:val="fr-FR"/>
        </w:rPr>
        <w:t>.</w:t>
      </w:r>
    </w:p>
    <w:p w14:paraId="269E7B58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00" w:name="str_56"/>
      <w:bookmarkEnd w:id="100"/>
      <w:proofErr w:type="spellStart"/>
      <w:r w:rsidRPr="006735DC">
        <w:rPr>
          <w:b/>
          <w:bCs/>
          <w:lang w:val="fr-FR"/>
        </w:rPr>
        <w:t>Ustupanje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potraživanja</w:t>
      </w:r>
      <w:proofErr w:type="spellEnd"/>
    </w:p>
    <w:p w14:paraId="28EE97D7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01" w:name="clan_46"/>
      <w:bookmarkEnd w:id="101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46</w:t>
      </w:r>
    </w:p>
    <w:p w14:paraId="6443E7C6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Na </w:t>
      </w:r>
      <w:proofErr w:type="spellStart"/>
      <w:r w:rsidRPr="006735DC">
        <w:rPr>
          <w:lang w:val="fr-FR"/>
        </w:rPr>
        <w:t>odnos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između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povjerioca</w:t>
      </w:r>
      <w:proofErr w:type="spellEnd"/>
      <w:r w:rsidRPr="006735DC">
        <w:rPr>
          <w:lang w:val="fr-FR"/>
        </w:rPr>
        <w:t xml:space="preserve"> (</w:t>
      </w:r>
      <w:proofErr w:type="spellStart"/>
      <w:r w:rsidRPr="006735DC">
        <w:rPr>
          <w:lang w:val="fr-FR"/>
        </w:rPr>
        <w:t>ustupioca</w:t>
      </w:r>
      <w:proofErr w:type="spellEnd"/>
      <w:r w:rsidRPr="006735DC">
        <w:rPr>
          <w:lang w:val="fr-FR"/>
        </w:rPr>
        <w:t xml:space="preserve">)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ustupio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potraživanje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osobi</w:t>
      </w:r>
      <w:proofErr w:type="spellEnd"/>
      <w:r w:rsidRPr="006735DC">
        <w:rPr>
          <w:lang w:val="fr-FR"/>
        </w:rPr>
        <w:t xml:space="preserve"> (</w:t>
      </w:r>
      <w:proofErr w:type="spellStart"/>
      <w:r w:rsidRPr="006735DC">
        <w:rPr>
          <w:lang w:val="fr-FR"/>
        </w:rPr>
        <w:t>dužniku</w:t>
      </w:r>
      <w:proofErr w:type="spellEnd"/>
      <w:r w:rsidRPr="006735DC">
        <w:rPr>
          <w:lang w:val="fr-FR"/>
        </w:rPr>
        <w:t xml:space="preserve">) i </w:t>
      </w:r>
      <w:proofErr w:type="spellStart"/>
      <w:r w:rsidRPr="006735DC">
        <w:rPr>
          <w:lang w:val="fr-FR"/>
        </w:rPr>
        <w:t>novog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povjerioca</w:t>
      </w:r>
      <w:proofErr w:type="spellEnd"/>
      <w:r w:rsidRPr="006735DC">
        <w:rPr>
          <w:lang w:val="fr-FR"/>
        </w:rPr>
        <w:t xml:space="preserve"> (</w:t>
      </w:r>
      <w:proofErr w:type="spellStart"/>
      <w:r w:rsidRPr="006735DC">
        <w:rPr>
          <w:lang w:val="fr-FR"/>
        </w:rPr>
        <w:t>prijemnika</w:t>
      </w:r>
      <w:proofErr w:type="spellEnd"/>
      <w:r w:rsidRPr="006735DC">
        <w:rPr>
          <w:lang w:val="fr-FR"/>
        </w:rPr>
        <w:t xml:space="preserve">) </w:t>
      </w:r>
      <w:proofErr w:type="spellStart"/>
      <w:r w:rsidRPr="006735DC">
        <w:rPr>
          <w:lang w:val="fr-FR"/>
        </w:rPr>
        <w:t>primjenjuje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ustupanju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potraživanja</w:t>
      </w:r>
      <w:proofErr w:type="spellEnd"/>
      <w:r w:rsidRPr="006735DC">
        <w:rPr>
          <w:lang w:val="fr-FR"/>
        </w:rPr>
        <w:t>.</w:t>
      </w:r>
    </w:p>
    <w:p w14:paraId="1C1F7A83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ustupljeno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potraživanje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uređuje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prenosivost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potraživanja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odnos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između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povjerioca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dužnika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uslove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kojima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ustupanje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isticati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protiv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dužnika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pod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uslovima</w:t>
      </w:r>
      <w:proofErr w:type="spellEnd"/>
      <w:r w:rsidRPr="006735DC">
        <w:rPr>
          <w:lang w:val="fr-FR"/>
        </w:rPr>
        <w:t xml:space="preserve"> i na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način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dužnik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oslobađa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obaveze</w:t>
      </w:r>
      <w:proofErr w:type="spellEnd"/>
      <w:r w:rsidRPr="006735DC">
        <w:rPr>
          <w:lang w:val="fr-FR"/>
        </w:rPr>
        <w:t>.</w:t>
      </w:r>
    </w:p>
    <w:p w14:paraId="7EABB66C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Ustupanje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potraživanja</w:t>
      </w:r>
      <w:proofErr w:type="spellEnd"/>
      <w:r w:rsidRPr="006735DC">
        <w:rPr>
          <w:lang w:val="fr-FR"/>
        </w:rPr>
        <w:t xml:space="preserve">, u </w:t>
      </w:r>
      <w:proofErr w:type="spellStart"/>
      <w:r w:rsidRPr="006735DC">
        <w:rPr>
          <w:lang w:val="fr-FR"/>
        </w:rPr>
        <w:t>smislu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uključuje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potpuno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ustupanje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ustupanje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radi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obezbjeđenja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založna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obezbjeđenja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potraživanja</w:t>
      </w:r>
      <w:proofErr w:type="spellEnd"/>
      <w:r w:rsidRPr="006735DC">
        <w:rPr>
          <w:lang w:val="fr-FR"/>
        </w:rPr>
        <w:t>.</w:t>
      </w:r>
    </w:p>
    <w:p w14:paraId="1C824E57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02" w:name="str_57"/>
      <w:bookmarkEnd w:id="102"/>
      <w:proofErr w:type="spellStart"/>
      <w:r w:rsidRPr="006735DC">
        <w:rPr>
          <w:b/>
          <w:bCs/>
          <w:lang w:val="fr-FR"/>
        </w:rPr>
        <w:lastRenderedPageBreak/>
        <w:t>Prebijanje</w:t>
      </w:r>
      <w:proofErr w:type="spellEnd"/>
    </w:p>
    <w:p w14:paraId="4E0411E2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03" w:name="clan_47"/>
      <w:bookmarkEnd w:id="103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47</w:t>
      </w:r>
    </w:p>
    <w:p w14:paraId="0D2EE060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prebijanje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predviđeno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ugovorom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prebijanje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potraživanje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protiv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kojeg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prebijanje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izjavljuje</w:t>
      </w:r>
      <w:proofErr w:type="spellEnd"/>
      <w:r w:rsidRPr="006735DC">
        <w:rPr>
          <w:lang w:val="fr-FR"/>
        </w:rPr>
        <w:t>.</w:t>
      </w:r>
    </w:p>
    <w:p w14:paraId="5A626B1C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04" w:name="str_58"/>
      <w:bookmarkEnd w:id="104"/>
      <w:proofErr w:type="spellStart"/>
      <w:r w:rsidRPr="006735DC">
        <w:rPr>
          <w:b/>
          <w:bCs/>
          <w:lang w:val="fr-FR"/>
        </w:rPr>
        <w:t>Primjena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mjerodavnog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prava</w:t>
      </w:r>
      <w:proofErr w:type="spellEnd"/>
    </w:p>
    <w:p w14:paraId="0CB3FFC5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05" w:name="clan_48"/>
      <w:bookmarkEnd w:id="105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48</w:t>
      </w:r>
    </w:p>
    <w:p w14:paraId="7067DFF0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odnosi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naročito</w:t>
      </w:r>
      <w:proofErr w:type="spellEnd"/>
      <w:r w:rsidRPr="006735DC">
        <w:rPr>
          <w:lang w:val="fr-FR"/>
        </w:rPr>
        <w:t xml:space="preserve"> </w:t>
      </w:r>
      <w:proofErr w:type="gramStart"/>
      <w:r w:rsidRPr="006735DC">
        <w:rPr>
          <w:lang w:val="fr-FR"/>
        </w:rPr>
        <w:t>na:</w:t>
      </w:r>
      <w:proofErr w:type="gramEnd"/>
    </w:p>
    <w:p w14:paraId="5C06DCF1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</w:t>
      </w:r>
      <w:proofErr w:type="spellStart"/>
      <w:r w:rsidRPr="006735DC">
        <w:rPr>
          <w:lang w:val="fr-FR"/>
        </w:rPr>
        <w:t>tumačenje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>;</w:t>
      </w:r>
      <w:proofErr w:type="gramEnd"/>
    </w:p>
    <w:p w14:paraId="0E56F2FA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</w:t>
      </w:r>
      <w:proofErr w:type="spellStart"/>
      <w:r w:rsidRPr="006735DC">
        <w:rPr>
          <w:lang w:val="fr-FR"/>
        </w:rPr>
        <w:t>ispunjenje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>;</w:t>
      </w:r>
      <w:proofErr w:type="gramEnd"/>
    </w:p>
    <w:p w14:paraId="38B42A1A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3) </w:t>
      </w:r>
      <w:proofErr w:type="spellStart"/>
      <w:r w:rsidRPr="006735DC">
        <w:rPr>
          <w:lang w:val="fr-FR"/>
        </w:rPr>
        <w:t>posljedice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potpunog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djelimičnog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neispunjenja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uključujući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visinu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naknade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štete</w:t>
      </w:r>
      <w:proofErr w:type="spellEnd"/>
      <w:r w:rsidRPr="006735DC">
        <w:rPr>
          <w:lang w:val="fr-FR"/>
        </w:rPr>
        <w:t xml:space="preserve"> ako je </w:t>
      </w:r>
      <w:proofErr w:type="spellStart"/>
      <w:r w:rsidRPr="006735DC">
        <w:rPr>
          <w:lang w:val="fr-FR"/>
        </w:rPr>
        <w:t>propisana</w:t>
      </w:r>
      <w:proofErr w:type="spellEnd"/>
      <w:r w:rsidRPr="006735DC">
        <w:rPr>
          <w:lang w:val="fr-FR"/>
        </w:rPr>
        <w:t xml:space="preserve">, a u </w:t>
      </w:r>
      <w:proofErr w:type="spellStart"/>
      <w:r w:rsidRPr="006735DC">
        <w:rPr>
          <w:lang w:val="fr-FR"/>
        </w:rPr>
        <w:t>okviru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ovlašćenja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sud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procesnom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>;</w:t>
      </w:r>
      <w:proofErr w:type="gramEnd"/>
    </w:p>
    <w:p w14:paraId="72BFF3A5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4) </w:t>
      </w:r>
      <w:proofErr w:type="spellStart"/>
      <w:r w:rsidRPr="006735DC">
        <w:rPr>
          <w:lang w:val="fr-FR"/>
        </w:rPr>
        <w:t>različite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načine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prestanka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obaveza</w:t>
      </w:r>
      <w:proofErr w:type="spellEnd"/>
      <w:r w:rsidRPr="006735DC">
        <w:rPr>
          <w:lang w:val="fr-FR"/>
        </w:rPr>
        <w:t>;</w:t>
      </w:r>
      <w:proofErr w:type="gramEnd"/>
    </w:p>
    <w:p w14:paraId="48F2F6BA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5) </w:t>
      </w:r>
      <w:proofErr w:type="spellStart"/>
      <w:proofErr w:type="gramStart"/>
      <w:r w:rsidRPr="006735DC">
        <w:rPr>
          <w:lang w:val="fr-FR"/>
        </w:rPr>
        <w:t>zastarjelost</w:t>
      </w:r>
      <w:proofErr w:type="spellEnd"/>
      <w:r w:rsidRPr="006735DC">
        <w:rPr>
          <w:lang w:val="fr-FR"/>
        </w:rPr>
        <w:t>;</w:t>
      </w:r>
      <w:proofErr w:type="gramEnd"/>
    </w:p>
    <w:p w14:paraId="2BF02C17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6) </w:t>
      </w:r>
      <w:proofErr w:type="spellStart"/>
      <w:r w:rsidRPr="006735DC">
        <w:rPr>
          <w:lang w:val="fr-FR"/>
        </w:rPr>
        <w:t>gubitak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zbog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proteka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roka</w:t>
      </w:r>
      <w:proofErr w:type="spellEnd"/>
      <w:r w:rsidRPr="006735DC">
        <w:rPr>
          <w:lang w:val="fr-FR"/>
        </w:rPr>
        <w:t>;</w:t>
      </w:r>
      <w:proofErr w:type="gramEnd"/>
    </w:p>
    <w:p w14:paraId="37D84520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7) </w:t>
      </w:r>
      <w:proofErr w:type="spellStart"/>
      <w:r w:rsidRPr="006735DC">
        <w:rPr>
          <w:lang w:val="fr-FR"/>
        </w:rPr>
        <w:t>posljedice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ništavosti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>.</w:t>
      </w:r>
    </w:p>
    <w:p w14:paraId="7EE09D2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vrste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načina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ispunjenja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mjera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povjerilac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treba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preduzme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slučaju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ispunjenja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nedostacima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uzima</w:t>
      </w:r>
      <w:proofErr w:type="spellEnd"/>
      <w:r w:rsidRPr="006735DC">
        <w:rPr>
          <w:lang w:val="fr-FR"/>
        </w:rPr>
        <w:t xml:space="preserve"> se u </w:t>
      </w:r>
      <w:proofErr w:type="spellStart"/>
      <w:r w:rsidRPr="006735DC">
        <w:rPr>
          <w:lang w:val="fr-FR"/>
        </w:rPr>
        <w:t>obzir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ispunjenja</w:t>
      </w:r>
      <w:proofErr w:type="spellEnd"/>
      <w:r w:rsidRPr="006735DC">
        <w:rPr>
          <w:lang w:val="fr-FR"/>
        </w:rPr>
        <w:t>.</w:t>
      </w:r>
    </w:p>
    <w:p w14:paraId="09F9309E" w14:textId="77777777" w:rsidR="006735DC" w:rsidRPr="006735DC" w:rsidRDefault="006735DC" w:rsidP="006735DC">
      <w:pPr>
        <w:jc w:val="center"/>
        <w:rPr>
          <w:b/>
          <w:bCs/>
        </w:rPr>
      </w:pPr>
      <w:bookmarkStart w:id="106" w:name="str_59"/>
      <w:bookmarkEnd w:id="106"/>
      <w:proofErr w:type="spellStart"/>
      <w:r w:rsidRPr="006735DC">
        <w:rPr>
          <w:b/>
          <w:bCs/>
        </w:rPr>
        <w:t>Tumačenje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primjena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odredaba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ove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glave</w:t>
      </w:r>
      <w:proofErr w:type="spellEnd"/>
    </w:p>
    <w:p w14:paraId="37CADC44" w14:textId="77777777" w:rsidR="006735DC" w:rsidRPr="006735DC" w:rsidRDefault="006735DC" w:rsidP="006735DC">
      <w:pPr>
        <w:jc w:val="center"/>
        <w:rPr>
          <w:b/>
          <w:bCs/>
        </w:rPr>
      </w:pPr>
      <w:bookmarkStart w:id="107" w:name="clan_49"/>
      <w:bookmarkEnd w:id="107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49</w:t>
      </w:r>
    </w:p>
    <w:p w14:paraId="7C70DF63" w14:textId="77777777" w:rsidR="006735DC" w:rsidRPr="006735DC" w:rsidRDefault="006735DC" w:rsidP="006735DC">
      <w:pPr>
        <w:jc w:val="center"/>
      </w:pPr>
      <w:proofErr w:type="spellStart"/>
      <w:r w:rsidRPr="006735DC">
        <w:t>Odredbe</w:t>
      </w:r>
      <w:proofErr w:type="spellEnd"/>
      <w:r w:rsidRPr="006735DC">
        <w:t xml:space="preserve"> </w:t>
      </w:r>
      <w:proofErr w:type="spellStart"/>
      <w:r w:rsidRPr="006735DC">
        <w:t>ove</w:t>
      </w:r>
      <w:proofErr w:type="spellEnd"/>
      <w:r w:rsidRPr="006735DC">
        <w:t xml:space="preserve"> </w:t>
      </w:r>
      <w:proofErr w:type="spellStart"/>
      <w:r w:rsidRPr="006735DC">
        <w:t>glave</w:t>
      </w:r>
      <w:proofErr w:type="spellEnd"/>
      <w:r w:rsidRPr="006735DC">
        <w:t xml:space="preserve"> </w:t>
      </w:r>
      <w:proofErr w:type="spellStart"/>
      <w:r w:rsidRPr="006735DC">
        <w:t>tumače</w:t>
      </w:r>
      <w:proofErr w:type="spellEnd"/>
      <w:r w:rsidRPr="006735DC">
        <w:t xml:space="preserve"> se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primjenjuju</w:t>
      </w:r>
      <w:proofErr w:type="spellEnd"/>
      <w:r w:rsidRPr="006735DC">
        <w:t xml:space="preserve"> u </w:t>
      </w:r>
      <w:proofErr w:type="spellStart"/>
      <w:r w:rsidRPr="006735DC">
        <w:t>skladu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Regulativom</w:t>
      </w:r>
      <w:proofErr w:type="spellEnd"/>
      <w:r w:rsidRPr="006735DC">
        <w:t xml:space="preserve"> EZ/593/2008 </w:t>
      </w:r>
      <w:proofErr w:type="spellStart"/>
      <w:r w:rsidRPr="006735DC">
        <w:t>Evropskog</w:t>
      </w:r>
      <w:proofErr w:type="spellEnd"/>
      <w:r w:rsidRPr="006735DC">
        <w:t xml:space="preserve"> </w:t>
      </w:r>
      <w:proofErr w:type="spellStart"/>
      <w:r w:rsidRPr="006735DC">
        <w:t>parlamenta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Savjeta</w:t>
      </w:r>
      <w:proofErr w:type="spellEnd"/>
      <w:r w:rsidRPr="006735DC">
        <w:t xml:space="preserve"> od 17. </w:t>
      </w:r>
      <w:proofErr w:type="spellStart"/>
      <w:r w:rsidRPr="006735DC">
        <w:t>juna</w:t>
      </w:r>
      <w:proofErr w:type="spellEnd"/>
      <w:r w:rsidRPr="006735DC">
        <w:t xml:space="preserve"> 2008. </w:t>
      </w:r>
      <w:proofErr w:type="spellStart"/>
      <w:r w:rsidRPr="006735DC">
        <w:t>godine</w:t>
      </w:r>
      <w:proofErr w:type="spellEnd"/>
      <w:r w:rsidRPr="006735DC">
        <w:t xml:space="preserve"> o </w:t>
      </w:r>
      <w:proofErr w:type="spellStart"/>
      <w:r w:rsidRPr="006735DC">
        <w:t>mjerodavnom</w:t>
      </w:r>
      <w:proofErr w:type="spellEnd"/>
      <w:r w:rsidRPr="006735DC">
        <w:t xml:space="preserve"> </w:t>
      </w:r>
      <w:proofErr w:type="spellStart"/>
      <w:r w:rsidRPr="006735DC">
        <w:t>pravu</w:t>
      </w:r>
      <w:proofErr w:type="spellEnd"/>
      <w:r w:rsidRPr="006735DC">
        <w:t xml:space="preserve"> za </w:t>
      </w:r>
      <w:proofErr w:type="spellStart"/>
      <w:r w:rsidRPr="006735DC">
        <w:t>ugovorne</w:t>
      </w:r>
      <w:proofErr w:type="spellEnd"/>
      <w:r w:rsidRPr="006735DC">
        <w:t xml:space="preserve"> </w:t>
      </w:r>
      <w:proofErr w:type="spellStart"/>
      <w:r w:rsidRPr="006735DC">
        <w:t>obaveze</w:t>
      </w:r>
      <w:proofErr w:type="spellEnd"/>
      <w:r w:rsidRPr="006735DC">
        <w:t xml:space="preserve"> - Rim I.</w:t>
      </w:r>
    </w:p>
    <w:p w14:paraId="1136CC22" w14:textId="77777777" w:rsidR="006735DC" w:rsidRPr="006735DC" w:rsidRDefault="006735DC" w:rsidP="006735DC">
      <w:pPr>
        <w:jc w:val="center"/>
        <w:rPr>
          <w:b/>
          <w:bCs/>
        </w:rPr>
      </w:pPr>
      <w:bookmarkStart w:id="108" w:name="str_60"/>
      <w:bookmarkEnd w:id="108"/>
      <w:proofErr w:type="spellStart"/>
      <w:r w:rsidRPr="006735DC">
        <w:rPr>
          <w:b/>
          <w:bCs/>
        </w:rPr>
        <w:t>Glava</w:t>
      </w:r>
      <w:proofErr w:type="spellEnd"/>
      <w:r w:rsidRPr="006735DC">
        <w:rPr>
          <w:b/>
          <w:bCs/>
        </w:rPr>
        <w:t xml:space="preserve"> VI</w:t>
      </w:r>
      <w:r w:rsidRPr="006735DC">
        <w:rPr>
          <w:b/>
          <w:bCs/>
        </w:rPr>
        <w:br/>
        <w:t>VANUGOVORNI ODNOSI</w:t>
      </w:r>
    </w:p>
    <w:p w14:paraId="7E41EEDE" w14:textId="77777777" w:rsidR="006735DC" w:rsidRPr="006735DC" w:rsidRDefault="006735DC" w:rsidP="006735DC">
      <w:pPr>
        <w:jc w:val="center"/>
      </w:pPr>
      <w:bookmarkStart w:id="109" w:name="str_61"/>
      <w:bookmarkEnd w:id="109"/>
      <w:r w:rsidRPr="006735DC">
        <w:t>I. OPŠTE ODREDBE</w:t>
      </w:r>
    </w:p>
    <w:p w14:paraId="4275B588" w14:textId="77777777" w:rsidR="006735DC" w:rsidRPr="006735DC" w:rsidRDefault="006735DC" w:rsidP="006735DC">
      <w:pPr>
        <w:jc w:val="center"/>
        <w:rPr>
          <w:b/>
          <w:bCs/>
        </w:rPr>
      </w:pPr>
      <w:bookmarkStart w:id="110" w:name="str_62"/>
      <w:bookmarkEnd w:id="110"/>
      <w:proofErr w:type="spellStart"/>
      <w:r w:rsidRPr="006735DC">
        <w:rPr>
          <w:b/>
          <w:bCs/>
        </w:rPr>
        <w:t>Definicije</w:t>
      </w:r>
      <w:proofErr w:type="spellEnd"/>
    </w:p>
    <w:p w14:paraId="38C1F80D" w14:textId="77777777" w:rsidR="006735DC" w:rsidRPr="006735DC" w:rsidRDefault="006735DC" w:rsidP="006735DC">
      <w:pPr>
        <w:jc w:val="center"/>
        <w:rPr>
          <w:b/>
          <w:bCs/>
        </w:rPr>
      </w:pPr>
      <w:bookmarkStart w:id="111" w:name="clan_50"/>
      <w:bookmarkEnd w:id="111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50</w:t>
      </w:r>
    </w:p>
    <w:p w14:paraId="0455D5CE" w14:textId="77777777" w:rsidR="006735DC" w:rsidRPr="006735DC" w:rsidRDefault="006735DC" w:rsidP="006735DC">
      <w:pPr>
        <w:jc w:val="center"/>
      </w:pPr>
      <w:proofErr w:type="spellStart"/>
      <w:r w:rsidRPr="006735DC">
        <w:t>Šteta</w:t>
      </w:r>
      <w:proofErr w:type="spellEnd"/>
      <w:r w:rsidRPr="006735DC">
        <w:t xml:space="preserve">, u </w:t>
      </w:r>
      <w:proofErr w:type="spellStart"/>
      <w:r w:rsidRPr="006735DC">
        <w:t>smislu</w:t>
      </w:r>
      <w:proofErr w:type="spellEnd"/>
      <w:r w:rsidRPr="006735DC">
        <w:t xml:space="preserve"> </w:t>
      </w:r>
      <w:proofErr w:type="spellStart"/>
      <w:r w:rsidRPr="006735DC">
        <w:t>odredaba</w:t>
      </w:r>
      <w:proofErr w:type="spellEnd"/>
      <w:r w:rsidRPr="006735DC">
        <w:t xml:space="preserve"> </w:t>
      </w:r>
      <w:proofErr w:type="spellStart"/>
      <w:r w:rsidRPr="006735DC">
        <w:t>ove</w:t>
      </w:r>
      <w:proofErr w:type="spellEnd"/>
      <w:r w:rsidRPr="006735DC">
        <w:t xml:space="preserve"> </w:t>
      </w:r>
      <w:proofErr w:type="spellStart"/>
      <w:r w:rsidRPr="006735DC">
        <w:t>glave</w:t>
      </w:r>
      <w:proofErr w:type="spellEnd"/>
      <w:r w:rsidRPr="006735DC">
        <w:t xml:space="preserve">, </w:t>
      </w:r>
      <w:proofErr w:type="spellStart"/>
      <w:r w:rsidRPr="006735DC">
        <w:t>predstavlja</w:t>
      </w:r>
      <w:proofErr w:type="spellEnd"/>
      <w:r w:rsidRPr="006735DC">
        <w:t xml:space="preserve"> </w:t>
      </w:r>
      <w:proofErr w:type="spellStart"/>
      <w:r w:rsidRPr="006735DC">
        <w:t>bilo</w:t>
      </w:r>
      <w:proofErr w:type="spellEnd"/>
      <w:r w:rsidRPr="006735DC">
        <w:t xml:space="preserve"> </w:t>
      </w:r>
      <w:proofErr w:type="spellStart"/>
      <w:r w:rsidRPr="006735DC">
        <w:t>koju</w:t>
      </w:r>
      <w:proofErr w:type="spellEnd"/>
      <w:r w:rsidRPr="006735DC">
        <w:t xml:space="preserve"> </w:t>
      </w:r>
      <w:proofErr w:type="spellStart"/>
      <w:r w:rsidRPr="006735DC">
        <w:t>posljedicu</w:t>
      </w:r>
      <w:proofErr w:type="spellEnd"/>
      <w:r w:rsidRPr="006735DC">
        <w:t xml:space="preserve"> </w:t>
      </w:r>
      <w:proofErr w:type="spellStart"/>
      <w:r w:rsidRPr="006735DC">
        <w:t>proizašlu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štetne</w:t>
      </w:r>
      <w:proofErr w:type="spellEnd"/>
      <w:r w:rsidRPr="006735DC">
        <w:t xml:space="preserve"> </w:t>
      </w:r>
      <w:proofErr w:type="spellStart"/>
      <w:r w:rsidRPr="006735DC">
        <w:t>radnje</w:t>
      </w:r>
      <w:proofErr w:type="spellEnd"/>
      <w:r w:rsidRPr="006735DC">
        <w:t xml:space="preserve">, </w:t>
      </w:r>
      <w:proofErr w:type="spellStart"/>
      <w:r w:rsidRPr="006735DC">
        <w:t>sticanja</w:t>
      </w:r>
      <w:proofErr w:type="spellEnd"/>
      <w:r w:rsidRPr="006735DC">
        <w:t xml:space="preserve"> bez </w:t>
      </w:r>
      <w:proofErr w:type="spellStart"/>
      <w:r w:rsidRPr="006735DC">
        <w:t>osnova</w:t>
      </w:r>
      <w:proofErr w:type="spellEnd"/>
      <w:r w:rsidRPr="006735DC">
        <w:t xml:space="preserve">, </w:t>
      </w:r>
      <w:proofErr w:type="spellStart"/>
      <w:r w:rsidRPr="006735DC">
        <w:t>poslovodstva</w:t>
      </w:r>
      <w:proofErr w:type="spellEnd"/>
      <w:r w:rsidRPr="006735DC">
        <w:t xml:space="preserve"> bez </w:t>
      </w:r>
      <w:proofErr w:type="spellStart"/>
      <w:r w:rsidRPr="006735DC">
        <w:t>naloga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predugovorne</w:t>
      </w:r>
      <w:proofErr w:type="spellEnd"/>
      <w:r w:rsidRPr="006735DC">
        <w:t xml:space="preserve"> </w:t>
      </w:r>
      <w:proofErr w:type="spellStart"/>
      <w:r w:rsidRPr="006735DC">
        <w:t>odgovornosti</w:t>
      </w:r>
      <w:proofErr w:type="spellEnd"/>
      <w:r w:rsidRPr="006735DC">
        <w:t>.</w:t>
      </w:r>
    </w:p>
    <w:p w14:paraId="6BF7F376" w14:textId="77777777" w:rsidR="006735DC" w:rsidRPr="006735DC" w:rsidRDefault="006735DC" w:rsidP="006735DC">
      <w:pPr>
        <w:jc w:val="center"/>
      </w:pPr>
      <w:proofErr w:type="spellStart"/>
      <w:r w:rsidRPr="006735DC">
        <w:t>Odredbe</w:t>
      </w:r>
      <w:proofErr w:type="spellEnd"/>
      <w:r w:rsidRPr="006735DC">
        <w:t xml:space="preserve"> </w:t>
      </w:r>
      <w:proofErr w:type="spellStart"/>
      <w:r w:rsidRPr="006735DC">
        <w:t>ove</w:t>
      </w:r>
      <w:proofErr w:type="spellEnd"/>
      <w:r w:rsidRPr="006735DC">
        <w:t xml:space="preserve"> </w:t>
      </w:r>
      <w:proofErr w:type="spellStart"/>
      <w:r w:rsidRPr="006735DC">
        <w:t>glave</w:t>
      </w:r>
      <w:proofErr w:type="spellEnd"/>
      <w:r w:rsidRPr="006735DC">
        <w:t xml:space="preserve"> </w:t>
      </w:r>
      <w:proofErr w:type="spellStart"/>
      <w:r w:rsidRPr="006735DC">
        <w:t>primjenjuju</w:t>
      </w:r>
      <w:proofErr w:type="spellEnd"/>
      <w:r w:rsidRPr="006735DC">
        <w:t xml:space="preserve"> se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vanugovorne</w:t>
      </w:r>
      <w:proofErr w:type="spellEnd"/>
      <w:r w:rsidRPr="006735DC">
        <w:t xml:space="preserve"> </w:t>
      </w:r>
      <w:proofErr w:type="spellStart"/>
      <w:r w:rsidRPr="006735DC">
        <w:t>obaveze</w:t>
      </w:r>
      <w:proofErr w:type="spellEnd"/>
      <w:r w:rsidRPr="006735DC">
        <w:t xml:space="preserve"> za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postoji</w:t>
      </w:r>
      <w:proofErr w:type="spellEnd"/>
      <w:r w:rsidRPr="006735DC">
        <w:t xml:space="preserve"> </w:t>
      </w:r>
      <w:proofErr w:type="spellStart"/>
      <w:r w:rsidRPr="006735DC">
        <w:t>vjerovatnoća</w:t>
      </w:r>
      <w:proofErr w:type="spellEnd"/>
      <w:r w:rsidRPr="006735DC">
        <w:t xml:space="preserve"> da </w:t>
      </w:r>
      <w:proofErr w:type="spellStart"/>
      <w:r w:rsidRPr="006735DC">
        <w:t>će</w:t>
      </w:r>
      <w:proofErr w:type="spellEnd"/>
      <w:r w:rsidRPr="006735DC">
        <w:t xml:space="preserve"> </w:t>
      </w:r>
      <w:proofErr w:type="spellStart"/>
      <w:r w:rsidRPr="006735DC">
        <w:t>nastati</w:t>
      </w:r>
      <w:proofErr w:type="spellEnd"/>
      <w:r w:rsidRPr="006735DC">
        <w:t>.</w:t>
      </w:r>
    </w:p>
    <w:p w14:paraId="2243D57A" w14:textId="77777777" w:rsidR="006735DC" w:rsidRPr="006735DC" w:rsidRDefault="006735DC" w:rsidP="006735DC">
      <w:pPr>
        <w:jc w:val="center"/>
      </w:pPr>
      <w:proofErr w:type="spellStart"/>
      <w:r w:rsidRPr="006735DC">
        <w:t>Svako</w:t>
      </w:r>
      <w:proofErr w:type="spellEnd"/>
      <w:r w:rsidRPr="006735DC">
        <w:t xml:space="preserve"> </w:t>
      </w:r>
      <w:proofErr w:type="spellStart"/>
      <w:r w:rsidRPr="006735DC">
        <w:t>upućivanje</w:t>
      </w:r>
      <w:proofErr w:type="spellEnd"/>
      <w:r w:rsidRPr="006735DC">
        <w:t xml:space="preserve"> u </w:t>
      </w:r>
      <w:proofErr w:type="spellStart"/>
      <w:r w:rsidRPr="006735DC">
        <w:t>ovoj</w:t>
      </w:r>
      <w:proofErr w:type="spellEnd"/>
      <w:r w:rsidRPr="006735DC">
        <w:t xml:space="preserve"> </w:t>
      </w:r>
      <w:proofErr w:type="spellStart"/>
      <w:r w:rsidRPr="006735DC">
        <w:t>glavi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događaj</w:t>
      </w:r>
      <w:proofErr w:type="spellEnd"/>
      <w:r w:rsidRPr="006735DC">
        <w:t xml:space="preserve"> koji </w:t>
      </w:r>
      <w:proofErr w:type="spellStart"/>
      <w:r w:rsidRPr="006735DC">
        <w:t>prouzrokuje</w:t>
      </w:r>
      <w:proofErr w:type="spellEnd"/>
      <w:r w:rsidRPr="006735DC">
        <w:t xml:space="preserve"> </w:t>
      </w:r>
      <w:proofErr w:type="spellStart"/>
      <w:r w:rsidRPr="006735DC">
        <w:t>štetu</w:t>
      </w:r>
      <w:proofErr w:type="spellEnd"/>
      <w:r w:rsidRPr="006735DC">
        <w:t xml:space="preserve"> </w:t>
      </w:r>
      <w:proofErr w:type="spellStart"/>
      <w:r w:rsidRPr="006735DC">
        <w:t>uključuje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događaje</w:t>
      </w:r>
      <w:proofErr w:type="spellEnd"/>
      <w:r w:rsidRPr="006735DC">
        <w:t xml:space="preserve"> za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postoji</w:t>
      </w:r>
      <w:proofErr w:type="spellEnd"/>
      <w:r w:rsidRPr="006735DC">
        <w:t xml:space="preserve"> </w:t>
      </w:r>
      <w:proofErr w:type="spellStart"/>
      <w:r w:rsidRPr="006735DC">
        <w:t>vjerovatnoća</w:t>
      </w:r>
      <w:proofErr w:type="spellEnd"/>
      <w:r w:rsidRPr="006735DC">
        <w:t xml:space="preserve"> da </w:t>
      </w:r>
      <w:proofErr w:type="spellStart"/>
      <w:r w:rsidRPr="006735DC">
        <w:t>će</w:t>
      </w:r>
      <w:proofErr w:type="spellEnd"/>
      <w:r w:rsidRPr="006735DC">
        <w:t xml:space="preserve"> </w:t>
      </w:r>
      <w:proofErr w:type="spellStart"/>
      <w:r w:rsidRPr="006735DC">
        <w:t>nastupiti</w:t>
      </w:r>
      <w:proofErr w:type="spellEnd"/>
      <w:r w:rsidRPr="006735DC">
        <w:t>.</w:t>
      </w:r>
    </w:p>
    <w:p w14:paraId="1F617A78" w14:textId="77777777" w:rsidR="006735DC" w:rsidRPr="006735DC" w:rsidRDefault="006735DC" w:rsidP="006735DC">
      <w:pPr>
        <w:jc w:val="center"/>
      </w:pPr>
      <w:proofErr w:type="spellStart"/>
      <w:r w:rsidRPr="006735DC">
        <w:lastRenderedPageBreak/>
        <w:t>Svako</w:t>
      </w:r>
      <w:proofErr w:type="spellEnd"/>
      <w:r w:rsidRPr="006735DC">
        <w:t xml:space="preserve"> </w:t>
      </w:r>
      <w:proofErr w:type="spellStart"/>
      <w:r w:rsidRPr="006735DC">
        <w:t>upućivanje</w:t>
      </w:r>
      <w:proofErr w:type="spellEnd"/>
      <w:r w:rsidRPr="006735DC">
        <w:t xml:space="preserve"> u </w:t>
      </w:r>
      <w:proofErr w:type="spellStart"/>
      <w:r w:rsidRPr="006735DC">
        <w:t>ovoj</w:t>
      </w:r>
      <w:proofErr w:type="spellEnd"/>
      <w:r w:rsidRPr="006735DC">
        <w:t xml:space="preserve"> </w:t>
      </w:r>
      <w:proofErr w:type="spellStart"/>
      <w:r w:rsidRPr="006735DC">
        <w:t>glavi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štetu</w:t>
      </w:r>
      <w:proofErr w:type="spellEnd"/>
      <w:r w:rsidRPr="006735DC">
        <w:t xml:space="preserve"> </w:t>
      </w:r>
      <w:proofErr w:type="spellStart"/>
      <w:r w:rsidRPr="006735DC">
        <w:t>uključuje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štetu</w:t>
      </w:r>
      <w:proofErr w:type="spellEnd"/>
      <w:r w:rsidRPr="006735DC">
        <w:t xml:space="preserve"> za </w:t>
      </w:r>
      <w:proofErr w:type="spellStart"/>
      <w:r w:rsidRPr="006735DC">
        <w:t>koju</w:t>
      </w:r>
      <w:proofErr w:type="spellEnd"/>
      <w:r w:rsidRPr="006735DC">
        <w:t xml:space="preserve"> </w:t>
      </w:r>
      <w:proofErr w:type="spellStart"/>
      <w:r w:rsidRPr="006735DC">
        <w:t>postoji</w:t>
      </w:r>
      <w:proofErr w:type="spellEnd"/>
      <w:r w:rsidRPr="006735DC">
        <w:t xml:space="preserve"> </w:t>
      </w:r>
      <w:proofErr w:type="spellStart"/>
      <w:r w:rsidRPr="006735DC">
        <w:t>vjerovatnoća</w:t>
      </w:r>
      <w:proofErr w:type="spellEnd"/>
      <w:r w:rsidRPr="006735DC">
        <w:t xml:space="preserve"> da </w:t>
      </w:r>
      <w:proofErr w:type="spellStart"/>
      <w:r w:rsidRPr="006735DC">
        <w:t>će</w:t>
      </w:r>
      <w:proofErr w:type="spellEnd"/>
      <w:r w:rsidRPr="006735DC">
        <w:t xml:space="preserve"> </w:t>
      </w:r>
      <w:proofErr w:type="spellStart"/>
      <w:r w:rsidRPr="006735DC">
        <w:t>nastati</w:t>
      </w:r>
      <w:proofErr w:type="spellEnd"/>
      <w:r w:rsidRPr="006735DC">
        <w:t>.</w:t>
      </w:r>
    </w:p>
    <w:p w14:paraId="79A41C91" w14:textId="77777777" w:rsidR="006735DC" w:rsidRPr="006735DC" w:rsidRDefault="006735DC" w:rsidP="006735DC">
      <w:pPr>
        <w:jc w:val="center"/>
        <w:rPr>
          <w:b/>
          <w:bCs/>
        </w:rPr>
      </w:pPr>
      <w:bookmarkStart w:id="112" w:name="str_63"/>
      <w:bookmarkEnd w:id="112"/>
      <w:proofErr w:type="spellStart"/>
      <w:r w:rsidRPr="006735DC">
        <w:rPr>
          <w:b/>
          <w:bCs/>
        </w:rPr>
        <w:t>Uobičajeno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boravište</w:t>
      </w:r>
      <w:proofErr w:type="spellEnd"/>
    </w:p>
    <w:p w14:paraId="27E8D1C0" w14:textId="77777777" w:rsidR="006735DC" w:rsidRPr="006735DC" w:rsidRDefault="006735DC" w:rsidP="006735DC">
      <w:pPr>
        <w:jc w:val="center"/>
        <w:rPr>
          <w:b/>
          <w:bCs/>
        </w:rPr>
      </w:pPr>
      <w:bookmarkStart w:id="113" w:name="clan_51"/>
      <w:bookmarkEnd w:id="113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51</w:t>
      </w:r>
    </w:p>
    <w:p w14:paraId="29C37BF5" w14:textId="77777777" w:rsidR="006735DC" w:rsidRPr="006735DC" w:rsidRDefault="006735DC" w:rsidP="006735DC">
      <w:pPr>
        <w:jc w:val="center"/>
      </w:pPr>
      <w:r w:rsidRPr="006735DC">
        <w:t xml:space="preserve">U </w:t>
      </w:r>
      <w:proofErr w:type="spellStart"/>
      <w:r w:rsidRPr="006735DC">
        <w:t>smislu</w:t>
      </w:r>
      <w:proofErr w:type="spellEnd"/>
      <w:r w:rsidRPr="006735DC">
        <w:t xml:space="preserve"> </w:t>
      </w:r>
      <w:proofErr w:type="spellStart"/>
      <w:r w:rsidRPr="006735DC">
        <w:t>ove</w:t>
      </w:r>
      <w:proofErr w:type="spellEnd"/>
      <w:r w:rsidRPr="006735DC">
        <w:t xml:space="preserve"> </w:t>
      </w:r>
      <w:proofErr w:type="spellStart"/>
      <w:r w:rsidRPr="006735DC">
        <w:t>glave</w:t>
      </w:r>
      <w:proofErr w:type="spellEnd"/>
      <w:r w:rsidRPr="006735DC">
        <w:t xml:space="preserve">, </w:t>
      </w:r>
      <w:proofErr w:type="spellStart"/>
      <w:r w:rsidRPr="006735DC">
        <w:t>uobičajeno</w:t>
      </w:r>
      <w:proofErr w:type="spellEnd"/>
      <w:r w:rsidRPr="006735DC">
        <w:t xml:space="preserve"> </w:t>
      </w:r>
      <w:proofErr w:type="spellStart"/>
      <w:r w:rsidRPr="006735DC">
        <w:t>boravište</w:t>
      </w:r>
      <w:proofErr w:type="spellEnd"/>
      <w:r w:rsidRPr="006735DC">
        <w:t xml:space="preserve"> </w:t>
      </w:r>
      <w:proofErr w:type="spellStart"/>
      <w:r w:rsidRPr="006735DC">
        <w:t>privrednih</w:t>
      </w:r>
      <w:proofErr w:type="spellEnd"/>
      <w:r w:rsidRPr="006735DC">
        <w:t xml:space="preserve"> </w:t>
      </w:r>
      <w:proofErr w:type="spellStart"/>
      <w:r w:rsidRPr="006735DC">
        <w:t>društava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drugih</w:t>
      </w:r>
      <w:proofErr w:type="spellEnd"/>
      <w:r w:rsidRPr="006735DC">
        <w:t xml:space="preserve"> </w:t>
      </w:r>
      <w:proofErr w:type="spellStart"/>
      <w:r w:rsidRPr="006735DC">
        <w:t>subjekata</w:t>
      </w:r>
      <w:proofErr w:type="spellEnd"/>
      <w:r w:rsidRPr="006735DC">
        <w:t xml:space="preserve"> koji </w:t>
      </w:r>
      <w:proofErr w:type="spellStart"/>
      <w:r w:rsidRPr="006735DC">
        <w:t>obavljaju</w:t>
      </w:r>
      <w:proofErr w:type="spellEnd"/>
      <w:r w:rsidRPr="006735DC">
        <w:t xml:space="preserve"> </w:t>
      </w:r>
      <w:proofErr w:type="spellStart"/>
      <w:r w:rsidRPr="006735DC">
        <w:t>privrednu</w:t>
      </w:r>
      <w:proofErr w:type="spellEnd"/>
      <w:r w:rsidRPr="006735DC">
        <w:t xml:space="preserve"> </w:t>
      </w:r>
      <w:proofErr w:type="spellStart"/>
      <w:r w:rsidRPr="006735DC">
        <w:t>djelatnost</w:t>
      </w:r>
      <w:proofErr w:type="spellEnd"/>
      <w:r w:rsidRPr="006735DC">
        <w:t xml:space="preserve">, </w:t>
      </w:r>
      <w:proofErr w:type="spellStart"/>
      <w:r w:rsidRPr="006735DC">
        <w:t>bilo</w:t>
      </w:r>
      <w:proofErr w:type="spellEnd"/>
      <w:r w:rsidRPr="006735DC">
        <w:t xml:space="preserve"> da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r w:rsidRPr="006735DC">
        <w:t>pravna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organizacioni</w:t>
      </w:r>
      <w:proofErr w:type="spellEnd"/>
      <w:r w:rsidRPr="006735DC">
        <w:t xml:space="preserve"> </w:t>
      </w:r>
      <w:proofErr w:type="spellStart"/>
      <w:r w:rsidRPr="006735DC">
        <w:t>oblici</w:t>
      </w:r>
      <w:proofErr w:type="spellEnd"/>
      <w:r w:rsidRPr="006735DC">
        <w:t xml:space="preserve"> bez </w:t>
      </w:r>
      <w:proofErr w:type="spellStart"/>
      <w:r w:rsidRPr="006735DC">
        <w:t>svojstva</w:t>
      </w:r>
      <w:proofErr w:type="spellEnd"/>
      <w:r w:rsidRPr="006735DC">
        <w:t xml:space="preserve"> </w:t>
      </w:r>
      <w:proofErr w:type="spellStart"/>
      <w:r w:rsidRPr="006735DC">
        <w:t>pravnog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, je </w:t>
      </w:r>
      <w:proofErr w:type="spellStart"/>
      <w:r w:rsidRPr="006735DC">
        <w:t>mjesto</w:t>
      </w:r>
      <w:proofErr w:type="spellEnd"/>
      <w:r w:rsidRPr="006735DC">
        <w:t xml:space="preserve"> </w:t>
      </w:r>
      <w:proofErr w:type="spellStart"/>
      <w:r w:rsidRPr="006735DC">
        <w:t>njihove</w:t>
      </w:r>
      <w:proofErr w:type="spellEnd"/>
      <w:r w:rsidRPr="006735DC">
        <w:t xml:space="preserve"> </w:t>
      </w:r>
      <w:proofErr w:type="spellStart"/>
      <w:r w:rsidRPr="006735DC">
        <w:t>glavne</w:t>
      </w:r>
      <w:proofErr w:type="spellEnd"/>
      <w:r w:rsidRPr="006735DC">
        <w:t xml:space="preserve"> </w:t>
      </w:r>
      <w:proofErr w:type="spellStart"/>
      <w:r w:rsidRPr="006735DC">
        <w:t>uprave</w:t>
      </w:r>
      <w:proofErr w:type="spellEnd"/>
      <w:r w:rsidRPr="006735DC">
        <w:t>.</w:t>
      </w:r>
    </w:p>
    <w:p w14:paraId="4B772B3D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štetni</w:t>
      </w:r>
      <w:proofErr w:type="spellEnd"/>
      <w:r w:rsidRPr="006735DC">
        <w:t xml:space="preserve"> </w:t>
      </w:r>
      <w:proofErr w:type="spellStart"/>
      <w:r w:rsidRPr="006735DC">
        <w:t>događaj</w:t>
      </w:r>
      <w:proofErr w:type="spellEnd"/>
      <w:r w:rsidRPr="006735DC">
        <w:t xml:space="preserve"> </w:t>
      </w:r>
      <w:proofErr w:type="spellStart"/>
      <w:r w:rsidRPr="006735DC">
        <w:t>nastupi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šteta</w:t>
      </w:r>
      <w:proofErr w:type="spellEnd"/>
      <w:r w:rsidRPr="006735DC">
        <w:t xml:space="preserve"> </w:t>
      </w:r>
      <w:proofErr w:type="spellStart"/>
      <w:r w:rsidRPr="006735DC">
        <w:t>nastane</w:t>
      </w:r>
      <w:proofErr w:type="spellEnd"/>
      <w:r w:rsidRPr="006735DC">
        <w:t xml:space="preserve"> u </w:t>
      </w:r>
      <w:proofErr w:type="spellStart"/>
      <w:r w:rsidRPr="006735DC">
        <w:t>okviru</w:t>
      </w:r>
      <w:proofErr w:type="spellEnd"/>
      <w:r w:rsidRPr="006735DC">
        <w:t xml:space="preserve"> </w:t>
      </w:r>
      <w:proofErr w:type="spellStart"/>
      <w:r w:rsidRPr="006735DC">
        <w:t>poslovanja</w:t>
      </w:r>
      <w:proofErr w:type="spellEnd"/>
      <w:r w:rsidRPr="006735DC">
        <w:t xml:space="preserve"> </w:t>
      </w:r>
      <w:proofErr w:type="spellStart"/>
      <w:r w:rsidRPr="006735DC">
        <w:t>ogranka</w:t>
      </w:r>
      <w:proofErr w:type="spellEnd"/>
      <w:r w:rsidRPr="006735DC">
        <w:t xml:space="preserve">, </w:t>
      </w:r>
      <w:proofErr w:type="spellStart"/>
      <w:r w:rsidRPr="006735DC">
        <w:t>zastupništva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druge</w:t>
      </w:r>
      <w:proofErr w:type="spellEnd"/>
      <w:r w:rsidRPr="006735DC">
        <w:t xml:space="preserve"> </w:t>
      </w:r>
      <w:proofErr w:type="spellStart"/>
      <w:r w:rsidRPr="006735DC">
        <w:t>poslovne</w:t>
      </w:r>
      <w:proofErr w:type="spellEnd"/>
      <w:r w:rsidRPr="006735DC">
        <w:t xml:space="preserve"> </w:t>
      </w:r>
      <w:proofErr w:type="spellStart"/>
      <w:r w:rsidRPr="006735DC">
        <w:t>jedinice</w:t>
      </w:r>
      <w:proofErr w:type="spellEnd"/>
      <w:r w:rsidRPr="006735DC">
        <w:t xml:space="preserve">, </w:t>
      </w:r>
      <w:proofErr w:type="spellStart"/>
      <w:r w:rsidRPr="006735DC">
        <w:t>uobičajeno</w:t>
      </w:r>
      <w:proofErr w:type="spellEnd"/>
      <w:r w:rsidRPr="006735DC">
        <w:t xml:space="preserve"> </w:t>
      </w:r>
      <w:proofErr w:type="spellStart"/>
      <w:r w:rsidRPr="006735DC">
        <w:t>boravište</w:t>
      </w:r>
      <w:proofErr w:type="spellEnd"/>
      <w:r w:rsidRPr="006735DC">
        <w:t xml:space="preserve"> je </w:t>
      </w:r>
      <w:proofErr w:type="spellStart"/>
      <w:r w:rsidRPr="006735DC">
        <w:t>mjesto</w:t>
      </w:r>
      <w:proofErr w:type="spellEnd"/>
      <w:r w:rsidRPr="006735DC">
        <w:t xml:space="preserve"> </w:t>
      </w:r>
      <w:proofErr w:type="spellStart"/>
      <w:r w:rsidRPr="006735DC">
        <w:t>gdje</w:t>
      </w:r>
      <w:proofErr w:type="spellEnd"/>
      <w:r w:rsidRPr="006735DC">
        <w:t xml:space="preserve"> se </w:t>
      </w:r>
      <w:proofErr w:type="spellStart"/>
      <w:r w:rsidRPr="006735DC">
        <w:t>ogranak</w:t>
      </w:r>
      <w:proofErr w:type="spellEnd"/>
      <w:r w:rsidRPr="006735DC">
        <w:t xml:space="preserve">, </w:t>
      </w:r>
      <w:proofErr w:type="spellStart"/>
      <w:r w:rsidRPr="006735DC">
        <w:t>zastupništvo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druga</w:t>
      </w:r>
      <w:proofErr w:type="spellEnd"/>
      <w:r w:rsidRPr="006735DC">
        <w:t xml:space="preserve"> </w:t>
      </w:r>
      <w:proofErr w:type="spellStart"/>
      <w:r w:rsidRPr="006735DC">
        <w:t>poslovna</w:t>
      </w:r>
      <w:proofErr w:type="spellEnd"/>
      <w:r w:rsidRPr="006735DC">
        <w:t xml:space="preserve"> </w:t>
      </w:r>
      <w:proofErr w:type="spellStart"/>
      <w:r w:rsidRPr="006735DC">
        <w:t>jedinica</w:t>
      </w:r>
      <w:proofErr w:type="spellEnd"/>
      <w:r w:rsidRPr="006735DC">
        <w:t xml:space="preserve"> </w:t>
      </w:r>
      <w:proofErr w:type="spellStart"/>
      <w:r w:rsidRPr="006735DC">
        <w:t>nalazi</w:t>
      </w:r>
      <w:proofErr w:type="spellEnd"/>
      <w:r w:rsidRPr="006735DC">
        <w:t>.</w:t>
      </w:r>
    </w:p>
    <w:p w14:paraId="35C296B5" w14:textId="77777777" w:rsidR="006735DC" w:rsidRPr="006735DC" w:rsidRDefault="006735DC" w:rsidP="006735DC">
      <w:pPr>
        <w:jc w:val="center"/>
      </w:pPr>
      <w:proofErr w:type="spellStart"/>
      <w:r w:rsidRPr="006735DC">
        <w:t>Uobičajenim</w:t>
      </w:r>
      <w:proofErr w:type="spellEnd"/>
      <w:r w:rsidRPr="006735DC">
        <w:t xml:space="preserve"> </w:t>
      </w:r>
      <w:proofErr w:type="spellStart"/>
      <w:r w:rsidRPr="006735DC">
        <w:t>boravištem</w:t>
      </w:r>
      <w:proofErr w:type="spellEnd"/>
      <w:r w:rsidRPr="006735DC">
        <w:t xml:space="preserve"> </w:t>
      </w:r>
      <w:proofErr w:type="spellStart"/>
      <w:r w:rsidRPr="006735DC">
        <w:t>fizičkog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obavlja</w:t>
      </w:r>
      <w:proofErr w:type="spellEnd"/>
      <w:r w:rsidRPr="006735DC">
        <w:t xml:space="preserve"> </w:t>
      </w:r>
      <w:proofErr w:type="spellStart"/>
      <w:r w:rsidRPr="006735DC">
        <w:t>poslovnu</w:t>
      </w:r>
      <w:proofErr w:type="spellEnd"/>
      <w:r w:rsidRPr="006735DC">
        <w:t xml:space="preserve"> </w:t>
      </w:r>
      <w:proofErr w:type="spellStart"/>
      <w:r w:rsidRPr="006735DC">
        <w:t>djelatnost</w:t>
      </w:r>
      <w:proofErr w:type="spellEnd"/>
      <w:r w:rsidRPr="006735DC">
        <w:t xml:space="preserve"> </w:t>
      </w:r>
      <w:proofErr w:type="spellStart"/>
      <w:r w:rsidRPr="006735DC">
        <w:t>smatra</w:t>
      </w:r>
      <w:proofErr w:type="spellEnd"/>
      <w:r w:rsidRPr="006735DC">
        <w:t xml:space="preserve"> se </w:t>
      </w:r>
      <w:proofErr w:type="spellStart"/>
      <w:r w:rsidRPr="006735DC">
        <w:t>njegovo</w:t>
      </w:r>
      <w:proofErr w:type="spellEnd"/>
      <w:r w:rsidRPr="006735DC">
        <w:t xml:space="preserve"> </w:t>
      </w:r>
      <w:proofErr w:type="spellStart"/>
      <w:r w:rsidRPr="006735DC">
        <w:t>glavno</w:t>
      </w:r>
      <w:proofErr w:type="spellEnd"/>
      <w:r w:rsidRPr="006735DC">
        <w:t xml:space="preserve"> </w:t>
      </w:r>
      <w:proofErr w:type="spellStart"/>
      <w:r w:rsidRPr="006735DC">
        <w:t>mjesto</w:t>
      </w:r>
      <w:proofErr w:type="spellEnd"/>
      <w:r w:rsidRPr="006735DC">
        <w:t xml:space="preserve"> </w:t>
      </w:r>
      <w:proofErr w:type="spellStart"/>
      <w:r w:rsidRPr="006735DC">
        <w:t>poslovanja</w:t>
      </w:r>
      <w:proofErr w:type="spellEnd"/>
      <w:r w:rsidRPr="006735DC">
        <w:t>.</w:t>
      </w:r>
    </w:p>
    <w:p w14:paraId="051C658A" w14:textId="77777777" w:rsidR="006735DC" w:rsidRPr="006735DC" w:rsidRDefault="006735DC" w:rsidP="006735DC">
      <w:pPr>
        <w:jc w:val="center"/>
      </w:pPr>
      <w:bookmarkStart w:id="114" w:name="str_64"/>
      <w:bookmarkEnd w:id="114"/>
      <w:r w:rsidRPr="006735DC">
        <w:t xml:space="preserve">II. VANUGOVORNA ODGOVORNOST PROIZAŠLA IZ ŠTETNE </w:t>
      </w:r>
      <w:proofErr w:type="spellStart"/>
      <w:r w:rsidRPr="006735DC">
        <w:t>RADNjE</w:t>
      </w:r>
      <w:proofErr w:type="spellEnd"/>
    </w:p>
    <w:p w14:paraId="2D70130F" w14:textId="77777777" w:rsidR="006735DC" w:rsidRPr="006735DC" w:rsidRDefault="006735DC" w:rsidP="006735DC">
      <w:pPr>
        <w:jc w:val="center"/>
        <w:rPr>
          <w:b/>
          <w:bCs/>
        </w:rPr>
      </w:pPr>
      <w:bookmarkStart w:id="115" w:name="str_65"/>
      <w:bookmarkEnd w:id="115"/>
      <w:proofErr w:type="spellStart"/>
      <w:r w:rsidRPr="006735DC">
        <w:rPr>
          <w:b/>
          <w:bCs/>
        </w:rPr>
        <w:t>Opšte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pravilo</w:t>
      </w:r>
      <w:proofErr w:type="spellEnd"/>
    </w:p>
    <w:p w14:paraId="3F97FB91" w14:textId="77777777" w:rsidR="006735DC" w:rsidRPr="006735DC" w:rsidRDefault="006735DC" w:rsidP="006735DC">
      <w:pPr>
        <w:jc w:val="center"/>
        <w:rPr>
          <w:b/>
          <w:bCs/>
        </w:rPr>
      </w:pPr>
      <w:bookmarkStart w:id="116" w:name="clan_52"/>
      <w:bookmarkEnd w:id="116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52</w:t>
      </w:r>
    </w:p>
    <w:p w14:paraId="449AD0B4" w14:textId="77777777" w:rsidR="006735DC" w:rsidRPr="006735DC" w:rsidRDefault="006735DC" w:rsidP="006735DC">
      <w:pPr>
        <w:jc w:val="center"/>
      </w:pPr>
      <w:proofErr w:type="spellStart"/>
      <w:r w:rsidRPr="006735DC">
        <w:t>Mjerodavno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za </w:t>
      </w:r>
      <w:proofErr w:type="spellStart"/>
      <w:r w:rsidRPr="006735DC">
        <w:t>vanugovornu</w:t>
      </w:r>
      <w:proofErr w:type="spellEnd"/>
      <w:r w:rsidRPr="006735DC">
        <w:t xml:space="preserve"> </w:t>
      </w:r>
      <w:proofErr w:type="spellStart"/>
      <w:r w:rsidRPr="006735DC">
        <w:t>obavezu</w:t>
      </w:r>
      <w:proofErr w:type="spellEnd"/>
      <w:r w:rsidRPr="006735DC">
        <w:t xml:space="preserve"> </w:t>
      </w:r>
      <w:proofErr w:type="spellStart"/>
      <w:r w:rsidRPr="006735DC">
        <w:t>proizašlu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štetne</w:t>
      </w:r>
      <w:proofErr w:type="spellEnd"/>
      <w:r w:rsidRPr="006735DC">
        <w:t xml:space="preserve"> </w:t>
      </w:r>
      <w:proofErr w:type="spellStart"/>
      <w:r w:rsidRPr="006735DC">
        <w:t>radnje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je </w:t>
      </w:r>
      <w:proofErr w:type="spellStart"/>
      <w:r w:rsidRPr="006735DC">
        <w:t>šteta</w:t>
      </w:r>
      <w:proofErr w:type="spellEnd"/>
      <w:r w:rsidRPr="006735DC">
        <w:t xml:space="preserve"> </w:t>
      </w:r>
      <w:proofErr w:type="spellStart"/>
      <w:r w:rsidRPr="006735DC">
        <w:t>nastala</w:t>
      </w:r>
      <w:proofErr w:type="spellEnd"/>
      <w:r w:rsidRPr="006735DC">
        <w:t xml:space="preserve">, bez </w:t>
      </w:r>
      <w:proofErr w:type="spellStart"/>
      <w:r w:rsidRPr="006735DC">
        <w:t>obzira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</w:t>
      </w:r>
      <w:proofErr w:type="spellStart"/>
      <w:r w:rsidRPr="006735DC">
        <w:t>državi</w:t>
      </w:r>
      <w:proofErr w:type="spellEnd"/>
      <w:r w:rsidRPr="006735DC">
        <w:t xml:space="preserve"> je </w:t>
      </w:r>
      <w:proofErr w:type="spellStart"/>
      <w:r w:rsidRPr="006735DC">
        <w:t>nastupio</w:t>
      </w:r>
      <w:proofErr w:type="spellEnd"/>
      <w:r w:rsidRPr="006735DC">
        <w:t xml:space="preserve"> </w:t>
      </w:r>
      <w:proofErr w:type="spellStart"/>
      <w:r w:rsidRPr="006735DC">
        <w:t>događaj</w:t>
      </w:r>
      <w:proofErr w:type="spellEnd"/>
      <w:r w:rsidRPr="006735DC">
        <w:t xml:space="preserve"> koji je </w:t>
      </w:r>
      <w:proofErr w:type="spellStart"/>
      <w:r w:rsidRPr="006735DC">
        <w:t>prouzrokovao</w:t>
      </w:r>
      <w:proofErr w:type="spellEnd"/>
      <w:r w:rsidRPr="006735DC">
        <w:t xml:space="preserve"> </w:t>
      </w:r>
      <w:proofErr w:type="spellStart"/>
      <w:r w:rsidRPr="006735DC">
        <w:t>nastalu</w:t>
      </w:r>
      <w:proofErr w:type="spellEnd"/>
      <w:r w:rsidRPr="006735DC">
        <w:t xml:space="preserve"> </w:t>
      </w:r>
      <w:proofErr w:type="spellStart"/>
      <w:r w:rsidRPr="006735DC">
        <w:t>štetu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bez </w:t>
      </w:r>
      <w:proofErr w:type="spellStart"/>
      <w:r w:rsidRPr="006735DC">
        <w:t>obzira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državu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kojima</w:t>
      </w:r>
      <w:proofErr w:type="spellEnd"/>
      <w:r w:rsidRPr="006735DC">
        <w:t xml:space="preserve">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r w:rsidRPr="006735DC">
        <w:t>nastale</w:t>
      </w:r>
      <w:proofErr w:type="spellEnd"/>
      <w:r w:rsidRPr="006735DC">
        <w:t xml:space="preserve"> </w:t>
      </w:r>
      <w:proofErr w:type="spellStart"/>
      <w:r w:rsidRPr="006735DC">
        <w:t>indirektne</w:t>
      </w:r>
      <w:proofErr w:type="spellEnd"/>
      <w:r w:rsidRPr="006735DC">
        <w:t xml:space="preserve"> </w:t>
      </w:r>
      <w:proofErr w:type="spellStart"/>
      <w:r w:rsidRPr="006735DC">
        <w:t>posljedice</w:t>
      </w:r>
      <w:proofErr w:type="spellEnd"/>
      <w:r w:rsidRPr="006735DC">
        <w:t xml:space="preserve"> tog </w:t>
      </w:r>
      <w:proofErr w:type="spellStart"/>
      <w:r w:rsidRPr="006735DC">
        <w:t>događaja</w:t>
      </w:r>
      <w:proofErr w:type="spellEnd"/>
      <w:r w:rsidRPr="006735DC">
        <w:t xml:space="preserve">, </w:t>
      </w:r>
      <w:proofErr w:type="spellStart"/>
      <w:r w:rsidRPr="006735DC">
        <w:t>osim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je </w:t>
      </w:r>
      <w:proofErr w:type="spellStart"/>
      <w:r w:rsidRPr="006735DC">
        <w:t>drukčije</w:t>
      </w:r>
      <w:proofErr w:type="spellEnd"/>
      <w:r w:rsidRPr="006735DC">
        <w:t xml:space="preserve"> </w:t>
      </w:r>
      <w:proofErr w:type="spellStart"/>
      <w:r w:rsidRPr="006735DC">
        <w:t>određeno</w:t>
      </w:r>
      <w:proofErr w:type="spellEnd"/>
      <w:r w:rsidRPr="006735DC">
        <w:t xml:space="preserve"> </w:t>
      </w:r>
      <w:proofErr w:type="spellStart"/>
      <w:r w:rsidRPr="006735DC">
        <w:t>odredbama</w:t>
      </w:r>
      <w:proofErr w:type="spellEnd"/>
      <w:r w:rsidRPr="006735DC">
        <w:t xml:space="preserve"> </w:t>
      </w:r>
      <w:proofErr w:type="spellStart"/>
      <w:r w:rsidRPr="006735DC">
        <w:t>ove</w:t>
      </w:r>
      <w:proofErr w:type="spellEnd"/>
      <w:r w:rsidRPr="006735DC">
        <w:t xml:space="preserve"> </w:t>
      </w:r>
      <w:proofErr w:type="spellStart"/>
      <w:r w:rsidRPr="006735DC">
        <w:t>glave</w:t>
      </w:r>
      <w:proofErr w:type="spellEnd"/>
      <w:r w:rsidRPr="006735DC">
        <w:t>.</w:t>
      </w:r>
    </w:p>
    <w:p w14:paraId="024559DE" w14:textId="77777777" w:rsidR="006735DC" w:rsidRPr="006735DC" w:rsidRDefault="006735DC" w:rsidP="006735DC">
      <w:pPr>
        <w:jc w:val="center"/>
      </w:pPr>
      <w:r w:rsidRPr="006735DC">
        <w:t xml:space="preserve">U </w:t>
      </w:r>
      <w:proofErr w:type="spellStart"/>
      <w:r w:rsidRPr="006735DC">
        <w:t>slučaju</w:t>
      </w:r>
      <w:proofErr w:type="spellEnd"/>
      <w:r w:rsidRPr="006735DC">
        <w:t xml:space="preserve"> </w:t>
      </w:r>
      <w:proofErr w:type="spellStart"/>
      <w:r w:rsidRPr="006735DC">
        <w:t>kad</w:t>
      </w:r>
      <w:proofErr w:type="spellEnd"/>
      <w:r w:rsidRPr="006735DC">
        <w:t xml:space="preserve"> lice za </w:t>
      </w:r>
      <w:proofErr w:type="spellStart"/>
      <w:r w:rsidRPr="006735DC">
        <w:t>koje</w:t>
      </w:r>
      <w:proofErr w:type="spellEnd"/>
      <w:r w:rsidRPr="006735DC">
        <w:t xml:space="preserve"> se </w:t>
      </w:r>
      <w:proofErr w:type="spellStart"/>
      <w:r w:rsidRPr="006735DC">
        <w:t>tvrdi</w:t>
      </w:r>
      <w:proofErr w:type="spellEnd"/>
      <w:r w:rsidRPr="006735DC">
        <w:t xml:space="preserve"> da je </w:t>
      </w:r>
      <w:proofErr w:type="spellStart"/>
      <w:r w:rsidRPr="006735DC">
        <w:t>odgovorno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lice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trpi</w:t>
      </w:r>
      <w:proofErr w:type="spellEnd"/>
      <w:r w:rsidRPr="006735DC">
        <w:t xml:space="preserve"> </w:t>
      </w:r>
      <w:proofErr w:type="spellStart"/>
      <w:r w:rsidRPr="006735DC">
        <w:t>štetu</w:t>
      </w:r>
      <w:proofErr w:type="spellEnd"/>
      <w:r w:rsidRPr="006735DC">
        <w:t xml:space="preserve"> </w:t>
      </w:r>
      <w:proofErr w:type="spellStart"/>
      <w:r w:rsidRPr="006735DC">
        <w:t>imaju</w:t>
      </w:r>
      <w:proofErr w:type="spellEnd"/>
      <w:r w:rsidRPr="006735DC">
        <w:t xml:space="preserve"> </w:t>
      </w:r>
      <w:proofErr w:type="spellStart"/>
      <w:r w:rsidRPr="006735DC">
        <w:t>svoje</w:t>
      </w:r>
      <w:proofErr w:type="spellEnd"/>
      <w:r w:rsidRPr="006735DC">
        <w:t xml:space="preserve"> </w:t>
      </w:r>
      <w:proofErr w:type="spellStart"/>
      <w:r w:rsidRPr="006735DC">
        <w:t>uobičajeno</w:t>
      </w:r>
      <w:proofErr w:type="spellEnd"/>
      <w:r w:rsidRPr="006735DC">
        <w:t xml:space="preserve"> </w:t>
      </w:r>
      <w:proofErr w:type="spellStart"/>
      <w:r w:rsidRPr="006735DC">
        <w:t>boravište</w:t>
      </w:r>
      <w:proofErr w:type="spellEnd"/>
      <w:r w:rsidRPr="006735DC">
        <w:t xml:space="preserve"> u </w:t>
      </w:r>
      <w:proofErr w:type="spellStart"/>
      <w:r w:rsidRPr="006735DC">
        <w:t>istoj</w:t>
      </w:r>
      <w:proofErr w:type="spellEnd"/>
      <w:r w:rsidRPr="006735DC">
        <w:t xml:space="preserve"> </w:t>
      </w:r>
      <w:proofErr w:type="spellStart"/>
      <w:r w:rsidRPr="006735DC">
        <w:t>državi</w:t>
      </w:r>
      <w:proofErr w:type="spellEnd"/>
      <w:r w:rsidRPr="006735DC">
        <w:t xml:space="preserve"> u </w:t>
      </w:r>
      <w:proofErr w:type="spellStart"/>
      <w:r w:rsidRPr="006735DC">
        <w:t>vrijeme</w:t>
      </w:r>
      <w:proofErr w:type="spellEnd"/>
      <w:r w:rsidRPr="006735DC">
        <w:t xml:space="preserve"> </w:t>
      </w:r>
      <w:proofErr w:type="spellStart"/>
      <w:r w:rsidRPr="006735DC">
        <w:t>nastanka</w:t>
      </w:r>
      <w:proofErr w:type="spellEnd"/>
      <w:r w:rsidRPr="006735DC">
        <w:t xml:space="preserve"> </w:t>
      </w:r>
      <w:proofErr w:type="spellStart"/>
      <w:r w:rsidRPr="006735DC">
        <w:t>štete</w:t>
      </w:r>
      <w:proofErr w:type="spellEnd"/>
      <w:r w:rsidRPr="006735DC">
        <w:t xml:space="preserve">,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te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>.</w:t>
      </w:r>
    </w:p>
    <w:p w14:paraId="39955046" w14:textId="77777777" w:rsidR="006735DC" w:rsidRPr="006735DC" w:rsidRDefault="006735DC" w:rsidP="006735DC">
      <w:pPr>
        <w:jc w:val="center"/>
      </w:pPr>
      <w:r w:rsidRPr="006735DC">
        <w:t xml:space="preserve">Kad je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svih</w:t>
      </w:r>
      <w:proofErr w:type="spellEnd"/>
      <w:r w:rsidRPr="006735DC">
        <w:t xml:space="preserve"> </w:t>
      </w:r>
      <w:proofErr w:type="spellStart"/>
      <w:r w:rsidRPr="006735DC">
        <w:t>okolnosti</w:t>
      </w:r>
      <w:proofErr w:type="spellEnd"/>
      <w:r w:rsidRPr="006735DC">
        <w:t xml:space="preserve"> </w:t>
      </w:r>
      <w:proofErr w:type="spellStart"/>
      <w:r w:rsidRPr="006735DC">
        <w:t>slučaja</w:t>
      </w:r>
      <w:proofErr w:type="spellEnd"/>
      <w:r w:rsidRPr="006735DC">
        <w:t xml:space="preserve"> </w:t>
      </w:r>
      <w:proofErr w:type="spellStart"/>
      <w:r w:rsidRPr="006735DC">
        <w:t>jasno</w:t>
      </w:r>
      <w:proofErr w:type="spellEnd"/>
      <w:r w:rsidRPr="006735DC">
        <w:t xml:space="preserve"> da je </w:t>
      </w:r>
      <w:proofErr w:type="spellStart"/>
      <w:r w:rsidRPr="006735DC">
        <w:t>štetna</w:t>
      </w:r>
      <w:proofErr w:type="spellEnd"/>
      <w:r w:rsidRPr="006735DC">
        <w:t xml:space="preserve"> </w:t>
      </w:r>
      <w:proofErr w:type="spellStart"/>
      <w:r w:rsidRPr="006735DC">
        <w:t>radnja</w:t>
      </w:r>
      <w:proofErr w:type="spellEnd"/>
      <w:r w:rsidRPr="006735DC">
        <w:t xml:space="preserve"> u </w:t>
      </w:r>
      <w:proofErr w:type="spellStart"/>
      <w:r w:rsidRPr="006735DC">
        <w:t>očigledno</w:t>
      </w:r>
      <w:proofErr w:type="spellEnd"/>
      <w:r w:rsidRPr="006735DC">
        <w:t xml:space="preserve"> </w:t>
      </w:r>
      <w:proofErr w:type="spellStart"/>
      <w:r w:rsidRPr="006735DC">
        <w:t>bližoj</w:t>
      </w:r>
      <w:proofErr w:type="spellEnd"/>
      <w:r w:rsidRPr="006735DC">
        <w:t xml:space="preserve"> </w:t>
      </w:r>
      <w:proofErr w:type="spellStart"/>
      <w:r w:rsidRPr="006735DC">
        <w:t>vezi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nekom</w:t>
      </w:r>
      <w:proofErr w:type="spellEnd"/>
      <w:r w:rsidRPr="006735DC">
        <w:t xml:space="preserve"> </w:t>
      </w:r>
      <w:proofErr w:type="spellStart"/>
      <w:r w:rsidRPr="006735DC">
        <w:t>drugom</w:t>
      </w:r>
      <w:proofErr w:type="spellEnd"/>
      <w:r w:rsidRPr="006735DC">
        <w:t xml:space="preserve"> </w:t>
      </w:r>
      <w:proofErr w:type="spellStart"/>
      <w:r w:rsidRPr="006735DC">
        <w:t>državom</w:t>
      </w:r>
      <w:proofErr w:type="spellEnd"/>
      <w:r w:rsidRPr="006735DC">
        <w:t xml:space="preserve"> od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st.</w:t>
      </w:r>
      <w:proofErr w:type="spellEnd"/>
      <w:r w:rsidRPr="006735DC">
        <w:t xml:space="preserve"> 1 </w:t>
      </w:r>
      <w:proofErr w:type="spellStart"/>
      <w:r w:rsidRPr="006735DC">
        <w:t>i</w:t>
      </w:r>
      <w:proofErr w:type="spellEnd"/>
      <w:r w:rsidRPr="006735DC">
        <w:t xml:space="preserve"> 2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,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te</w:t>
      </w:r>
      <w:proofErr w:type="spellEnd"/>
      <w:r w:rsidRPr="006735DC">
        <w:t xml:space="preserve"> </w:t>
      </w:r>
      <w:proofErr w:type="spellStart"/>
      <w:r w:rsidRPr="006735DC">
        <w:t>druge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. </w:t>
      </w:r>
      <w:proofErr w:type="spellStart"/>
      <w:r w:rsidRPr="006735DC">
        <w:t>Očigledno</w:t>
      </w:r>
      <w:proofErr w:type="spellEnd"/>
      <w:r w:rsidRPr="006735DC">
        <w:t xml:space="preserve"> </w:t>
      </w:r>
      <w:proofErr w:type="spellStart"/>
      <w:r w:rsidRPr="006735DC">
        <w:t>bliža</w:t>
      </w:r>
      <w:proofErr w:type="spellEnd"/>
      <w:r w:rsidRPr="006735DC">
        <w:t xml:space="preserve"> </w:t>
      </w:r>
      <w:proofErr w:type="spellStart"/>
      <w:r w:rsidRPr="006735DC">
        <w:t>veza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drugom</w:t>
      </w:r>
      <w:proofErr w:type="spellEnd"/>
      <w:r w:rsidRPr="006735DC">
        <w:t xml:space="preserve"> </w:t>
      </w:r>
      <w:proofErr w:type="spellStart"/>
      <w:r w:rsidRPr="006735DC">
        <w:t>državom</w:t>
      </w:r>
      <w:proofErr w:type="spellEnd"/>
      <w:r w:rsidRPr="006735DC">
        <w:t xml:space="preserve"> </w:t>
      </w:r>
      <w:proofErr w:type="spellStart"/>
      <w:r w:rsidRPr="006735DC">
        <w:t>može</w:t>
      </w:r>
      <w:proofErr w:type="spellEnd"/>
      <w:r w:rsidRPr="006735DC">
        <w:t xml:space="preserve"> se </w:t>
      </w:r>
      <w:proofErr w:type="spellStart"/>
      <w:r w:rsidRPr="006735DC">
        <w:t>zasnivati</w:t>
      </w:r>
      <w:proofErr w:type="spellEnd"/>
      <w:r w:rsidRPr="006735DC">
        <w:t xml:space="preserve"> </w:t>
      </w:r>
      <w:proofErr w:type="spellStart"/>
      <w:r w:rsidRPr="006735DC">
        <w:t>posebno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prethodnom</w:t>
      </w:r>
      <w:proofErr w:type="spellEnd"/>
      <w:r w:rsidRPr="006735DC">
        <w:t xml:space="preserve"> </w:t>
      </w:r>
      <w:proofErr w:type="spellStart"/>
      <w:r w:rsidRPr="006735DC">
        <w:t>odnosu</w:t>
      </w:r>
      <w:proofErr w:type="spellEnd"/>
      <w:r w:rsidRPr="006735DC">
        <w:t xml:space="preserve"> </w:t>
      </w:r>
      <w:proofErr w:type="spellStart"/>
      <w:r w:rsidRPr="006735DC">
        <w:t>između</w:t>
      </w:r>
      <w:proofErr w:type="spellEnd"/>
      <w:r w:rsidRPr="006735DC">
        <w:t xml:space="preserve"> </w:t>
      </w:r>
      <w:proofErr w:type="spellStart"/>
      <w:r w:rsidRPr="006735DC">
        <w:t>stranaka</w:t>
      </w:r>
      <w:proofErr w:type="spellEnd"/>
      <w:r w:rsidRPr="006735DC">
        <w:t xml:space="preserve">,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što</w:t>
      </w:r>
      <w:proofErr w:type="spellEnd"/>
      <w:r w:rsidRPr="006735DC">
        <w:t xml:space="preserve"> je </w:t>
      </w:r>
      <w:proofErr w:type="spellStart"/>
      <w:r w:rsidRPr="006735DC">
        <w:t>ugovor</w:t>
      </w:r>
      <w:proofErr w:type="spellEnd"/>
      <w:r w:rsidRPr="006735DC">
        <w:t xml:space="preserve"> koji je </w:t>
      </w:r>
      <w:proofErr w:type="spellStart"/>
      <w:r w:rsidRPr="006735DC">
        <w:t>blisko</w:t>
      </w:r>
      <w:proofErr w:type="spellEnd"/>
      <w:r w:rsidRPr="006735DC">
        <w:t xml:space="preserve"> </w:t>
      </w:r>
      <w:proofErr w:type="spellStart"/>
      <w:r w:rsidRPr="006735DC">
        <w:t>povezan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štetnom</w:t>
      </w:r>
      <w:proofErr w:type="spellEnd"/>
      <w:r w:rsidRPr="006735DC">
        <w:t xml:space="preserve"> </w:t>
      </w:r>
      <w:proofErr w:type="spellStart"/>
      <w:r w:rsidRPr="006735DC">
        <w:t>radnjom</w:t>
      </w:r>
      <w:proofErr w:type="spellEnd"/>
      <w:r w:rsidRPr="006735DC">
        <w:t>.</w:t>
      </w:r>
    </w:p>
    <w:p w14:paraId="303550DE" w14:textId="77777777" w:rsidR="006735DC" w:rsidRPr="006735DC" w:rsidRDefault="006735DC" w:rsidP="006735DC">
      <w:pPr>
        <w:jc w:val="center"/>
        <w:rPr>
          <w:b/>
          <w:bCs/>
        </w:rPr>
      </w:pPr>
      <w:bookmarkStart w:id="117" w:name="str_66"/>
      <w:bookmarkEnd w:id="117"/>
      <w:proofErr w:type="spellStart"/>
      <w:r w:rsidRPr="006735DC">
        <w:rPr>
          <w:b/>
          <w:bCs/>
        </w:rPr>
        <w:t>Nelojalna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konkurencija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ograničenje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slobodne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tržišne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konkurencije</w:t>
      </w:r>
      <w:proofErr w:type="spellEnd"/>
    </w:p>
    <w:p w14:paraId="086C316A" w14:textId="77777777" w:rsidR="006735DC" w:rsidRPr="006735DC" w:rsidRDefault="006735DC" w:rsidP="006735DC">
      <w:pPr>
        <w:jc w:val="center"/>
        <w:rPr>
          <w:b/>
          <w:bCs/>
        </w:rPr>
      </w:pPr>
      <w:bookmarkStart w:id="118" w:name="clan_53"/>
      <w:bookmarkEnd w:id="118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53</w:t>
      </w:r>
    </w:p>
    <w:p w14:paraId="39B05E0A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vanugovornu</w:t>
      </w:r>
      <w:proofErr w:type="spellEnd"/>
      <w:r w:rsidRPr="006735DC">
        <w:t xml:space="preserve"> </w:t>
      </w:r>
      <w:proofErr w:type="spellStart"/>
      <w:r w:rsidRPr="006735DC">
        <w:t>obavezu</w:t>
      </w:r>
      <w:proofErr w:type="spellEnd"/>
      <w:r w:rsidRPr="006735DC">
        <w:t xml:space="preserve"> </w:t>
      </w:r>
      <w:proofErr w:type="spellStart"/>
      <w:r w:rsidRPr="006735DC">
        <w:t>proizašlu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radnje</w:t>
      </w:r>
      <w:proofErr w:type="spellEnd"/>
      <w:r w:rsidRPr="006735DC">
        <w:t xml:space="preserve"> </w:t>
      </w:r>
      <w:proofErr w:type="spellStart"/>
      <w:r w:rsidRPr="006735DC">
        <w:t>nelojalne</w:t>
      </w:r>
      <w:proofErr w:type="spellEnd"/>
      <w:r w:rsidRPr="006735DC">
        <w:t xml:space="preserve"> </w:t>
      </w:r>
      <w:proofErr w:type="spellStart"/>
      <w:r w:rsidRPr="006735DC">
        <w:t>konkurencije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čijoj</w:t>
      </w:r>
      <w:proofErr w:type="spellEnd"/>
      <w:r w:rsidRPr="006735DC">
        <w:t xml:space="preserve"> </w:t>
      </w:r>
      <w:proofErr w:type="spellStart"/>
      <w:r w:rsidRPr="006735DC">
        <w:t>teritoriji</w:t>
      </w:r>
      <w:proofErr w:type="spellEnd"/>
      <w:r w:rsidRPr="006735DC">
        <w:t xml:space="preserve"> </w:t>
      </w:r>
      <w:proofErr w:type="spellStart"/>
      <w:r w:rsidRPr="006735DC">
        <w:t>radnja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je </w:t>
      </w:r>
      <w:proofErr w:type="spellStart"/>
      <w:r w:rsidRPr="006735DC">
        <w:t>vjerovatno</w:t>
      </w:r>
      <w:proofErr w:type="spellEnd"/>
      <w:r w:rsidRPr="006735DC">
        <w:t xml:space="preserve"> da </w:t>
      </w:r>
      <w:proofErr w:type="spellStart"/>
      <w:r w:rsidRPr="006735DC">
        <w:t>će</w:t>
      </w:r>
      <w:proofErr w:type="spellEnd"/>
      <w:r w:rsidRPr="006735DC">
        <w:t xml:space="preserve"> </w:t>
      </w:r>
      <w:proofErr w:type="spellStart"/>
      <w:r w:rsidRPr="006735DC">
        <w:t>imati</w:t>
      </w:r>
      <w:proofErr w:type="spellEnd"/>
      <w:r w:rsidRPr="006735DC">
        <w:t xml:space="preserve"> </w:t>
      </w:r>
      <w:proofErr w:type="spellStart"/>
      <w:r w:rsidRPr="006735DC">
        <w:t>dejstvo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konkurenciju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tržištu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zajedničke</w:t>
      </w:r>
      <w:proofErr w:type="spellEnd"/>
      <w:r w:rsidRPr="006735DC">
        <w:t xml:space="preserve"> </w:t>
      </w:r>
      <w:proofErr w:type="spellStart"/>
      <w:r w:rsidRPr="006735DC">
        <w:t>interese</w:t>
      </w:r>
      <w:proofErr w:type="spellEnd"/>
      <w:r w:rsidRPr="006735DC">
        <w:t xml:space="preserve"> </w:t>
      </w:r>
      <w:proofErr w:type="spellStart"/>
      <w:r w:rsidRPr="006735DC">
        <w:t>potrošača</w:t>
      </w:r>
      <w:proofErr w:type="spellEnd"/>
      <w:r w:rsidRPr="006735DC">
        <w:t>.</w:t>
      </w:r>
    </w:p>
    <w:p w14:paraId="3E1477C1" w14:textId="77777777" w:rsidR="006735DC" w:rsidRPr="006735DC" w:rsidRDefault="006735DC" w:rsidP="006735DC">
      <w:pPr>
        <w:jc w:val="center"/>
      </w:pPr>
      <w:r w:rsidRPr="006735DC">
        <w:t xml:space="preserve">Kad </w:t>
      </w:r>
      <w:proofErr w:type="spellStart"/>
      <w:r w:rsidRPr="006735DC">
        <w:t>radnja</w:t>
      </w:r>
      <w:proofErr w:type="spellEnd"/>
      <w:r w:rsidRPr="006735DC">
        <w:t xml:space="preserve"> </w:t>
      </w:r>
      <w:proofErr w:type="spellStart"/>
      <w:r w:rsidRPr="006735DC">
        <w:t>nelojalne</w:t>
      </w:r>
      <w:proofErr w:type="spellEnd"/>
      <w:r w:rsidRPr="006735DC">
        <w:t xml:space="preserve"> </w:t>
      </w:r>
      <w:proofErr w:type="spellStart"/>
      <w:r w:rsidRPr="006735DC">
        <w:t>konkurencije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dejstvo</w:t>
      </w:r>
      <w:proofErr w:type="spellEnd"/>
      <w:r w:rsidRPr="006735DC">
        <w:t xml:space="preserve"> </w:t>
      </w:r>
      <w:proofErr w:type="spellStart"/>
      <w:r w:rsidRPr="006735DC">
        <w:t>isključivo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interese</w:t>
      </w:r>
      <w:proofErr w:type="spellEnd"/>
      <w:r w:rsidRPr="006735DC">
        <w:t xml:space="preserve"> </w:t>
      </w:r>
      <w:proofErr w:type="spellStart"/>
      <w:r w:rsidRPr="006735DC">
        <w:t>određenog</w:t>
      </w:r>
      <w:proofErr w:type="spellEnd"/>
      <w:r w:rsidRPr="006735DC">
        <w:t xml:space="preserve"> </w:t>
      </w:r>
      <w:proofErr w:type="spellStart"/>
      <w:r w:rsidRPr="006735DC">
        <w:t>konkurenta</w:t>
      </w:r>
      <w:proofErr w:type="spellEnd"/>
      <w:r w:rsidRPr="006735DC">
        <w:t xml:space="preserve"> </w:t>
      </w:r>
      <w:proofErr w:type="spellStart"/>
      <w:r w:rsidRPr="006735DC">
        <w:t>primjenjuje</w:t>
      </w:r>
      <w:proofErr w:type="spellEnd"/>
      <w:r w:rsidRPr="006735DC">
        <w:t xml:space="preserve"> se </w:t>
      </w:r>
      <w:proofErr w:type="spellStart"/>
      <w:r w:rsidRPr="006735DC">
        <w:t>član</w:t>
      </w:r>
      <w:proofErr w:type="spellEnd"/>
      <w:r w:rsidRPr="006735DC">
        <w:t xml:space="preserve"> 52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>.</w:t>
      </w:r>
    </w:p>
    <w:p w14:paraId="324303F3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vanugovornu</w:t>
      </w:r>
      <w:proofErr w:type="spellEnd"/>
      <w:r w:rsidRPr="006735DC">
        <w:t xml:space="preserve"> </w:t>
      </w:r>
      <w:proofErr w:type="spellStart"/>
      <w:r w:rsidRPr="006735DC">
        <w:t>obavezu</w:t>
      </w:r>
      <w:proofErr w:type="spellEnd"/>
      <w:r w:rsidRPr="006735DC">
        <w:t xml:space="preserve"> </w:t>
      </w:r>
      <w:proofErr w:type="spellStart"/>
      <w:r w:rsidRPr="006735DC">
        <w:t>proizašlu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ograničenja</w:t>
      </w:r>
      <w:proofErr w:type="spellEnd"/>
      <w:r w:rsidRPr="006735DC">
        <w:t xml:space="preserve"> </w:t>
      </w:r>
      <w:proofErr w:type="spellStart"/>
      <w:r w:rsidRPr="006735DC">
        <w:t>tržišne</w:t>
      </w:r>
      <w:proofErr w:type="spellEnd"/>
      <w:r w:rsidRPr="006735DC">
        <w:t xml:space="preserve"> </w:t>
      </w:r>
      <w:proofErr w:type="spellStart"/>
      <w:r w:rsidRPr="006735DC">
        <w:t>konkurencije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čijem</w:t>
      </w:r>
      <w:proofErr w:type="spellEnd"/>
      <w:r w:rsidRPr="006735DC">
        <w:t xml:space="preserve"> </w:t>
      </w:r>
      <w:proofErr w:type="spellStart"/>
      <w:r w:rsidRPr="006735DC">
        <w:t>tržištu</w:t>
      </w:r>
      <w:proofErr w:type="spellEnd"/>
      <w:r w:rsidRPr="006735DC">
        <w:t xml:space="preserve"> </w:t>
      </w:r>
      <w:proofErr w:type="spellStart"/>
      <w:r w:rsidRPr="006735DC">
        <w:t>ograničenje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je </w:t>
      </w:r>
      <w:proofErr w:type="spellStart"/>
      <w:r w:rsidRPr="006735DC">
        <w:t>vjerovatno</w:t>
      </w:r>
      <w:proofErr w:type="spellEnd"/>
      <w:r w:rsidRPr="006735DC">
        <w:t xml:space="preserve"> da </w:t>
      </w:r>
      <w:proofErr w:type="spellStart"/>
      <w:r w:rsidRPr="006735DC">
        <w:t>će</w:t>
      </w:r>
      <w:proofErr w:type="spellEnd"/>
      <w:r w:rsidRPr="006735DC">
        <w:t xml:space="preserve"> </w:t>
      </w:r>
      <w:proofErr w:type="spellStart"/>
      <w:r w:rsidRPr="006735DC">
        <w:t>imati</w:t>
      </w:r>
      <w:proofErr w:type="spellEnd"/>
      <w:r w:rsidRPr="006735DC">
        <w:t xml:space="preserve"> </w:t>
      </w:r>
      <w:proofErr w:type="spellStart"/>
      <w:r w:rsidRPr="006735DC">
        <w:t>dejstvo</w:t>
      </w:r>
      <w:proofErr w:type="spellEnd"/>
      <w:r w:rsidRPr="006735DC">
        <w:t>.</w:t>
      </w:r>
    </w:p>
    <w:p w14:paraId="4FFB5D24" w14:textId="77777777" w:rsidR="006735DC" w:rsidRPr="006735DC" w:rsidRDefault="006735DC" w:rsidP="006735DC">
      <w:pPr>
        <w:jc w:val="center"/>
      </w:pPr>
      <w:r w:rsidRPr="006735DC">
        <w:t xml:space="preserve">Kad </w:t>
      </w:r>
      <w:proofErr w:type="spellStart"/>
      <w:r w:rsidRPr="006735DC">
        <w:t>ograničenje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je </w:t>
      </w:r>
      <w:proofErr w:type="spellStart"/>
      <w:r w:rsidRPr="006735DC">
        <w:t>vjerovatno</w:t>
      </w:r>
      <w:proofErr w:type="spellEnd"/>
      <w:r w:rsidRPr="006735DC">
        <w:t xml:space="preserve"> da </w:t>
      </w:r>
      <w:proofErr w:type="spellStart"/>
      <w:r w:rsidRPr="006735DC">
        <w:t>će</w:t>
      </w:r>
      <w:proofErr w:type="spellEnd"/>
      <w:r w:rsidRPr="006735DC">
        <w:t xml:space="preserve"> </w:t>
      </w:r>
      <w:proofErr w:type="spellStart"/>
      <w:r w:rsidRPr="006735DC">
        <w:t>imati</w:t>
      </w:r>
      <w:proofErr w:type="spellEnd"/>
      <w:r w:rsidRPr="006735DC">
        <w:t xml:space="preserve"> </w:t>
      </w:r>
      <w:proofErr w:type="spellStart"/>
      <w:r w:rsidRPr="006735DC">
        <w:t>dejstvo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tržištu</w:t>
      </w:r>
      <w:proofErr w:type="spellEnd"/>
      <w:r w:rsidRPr="006735DC">
        <w:t xml:space="preserve"> </w:t>
      </w:r>
      <w:proofErr w:type="spellStart"/>
      <w:r w:rsidRPr="006735DC">
        <w:t>više</w:t>
      </w:r>
      <w:proofErr w:type="spellEnd"/>
      <w:r w:rsidRPr="006735DC">
        <w:t xml:space="preserve"> </w:t>
      </w:r>
      <w:proofErr w:type="spellStart"/>
      <w:r w:rsidRPr="006735DC">
        <w:t>država</w:t>
      </w:r>
      <w:proofErr w:type="spellEnd"/>
      <w:r w:rsidRPr="006735DC">
        <w:t xml:space="preserve">, a </w:t>
      </w:r>
      <w:proofErr w:type="spellStart"/>
      <w:r w:rsidRPr="006735DC">
        <w:t>tuženi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prebivalište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Gori, lice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zahtjeva</w:t>
      </w:r>
      <w:proofErr w:type="spellEnd"/>
      <w:r w:rsidRPr="006735DC">
        <w:t xml:space="preserve"> </w:t>
      </w:r>
      <w:proofErr w:type="spellStart"/>
      <w:r w:rsidRPr="006735DC">
        <w:t>naknadu</w:t>
      </w:r>
      <w:proofErr w:type="spellEnd"/>
      <w:r w:rsidRPr="006735DC">
        <w:t xml:space="preserve"> </w:t>
      </w:r>
      <w:proofErr w:type="spellStart"/>
      <w:r w:rsidRPr="006735DC">
        <w:t>štete</w:t>
      </w:r>
      <w:proofErr w:type="spellEnd"/>
      <w:r w:rsidRPr="006735DC">
        <w:t xml:space="preserve">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zasnovati</w:t>
      </w:r>
      <w:proofErr w:type="spellEnd"/>
      <w:r w:rsidRPr="006735DC">
        <w:t xml:space="preserve"> </w:t>
      </w:r>
      <w:proofErr w:type="spellStart"/>
      <w:r w:rsidRPr="006735DC">
        <w:t>svoj</w:t>
      </w:r>
      <w:proofErr w:type="spellEnd"/>
      <w:r w:rsidRPr="006735DC">
        <w:t xml:space="preserve"> </w:t>
      </w:r>
      <w:proofErr w:type="spellStart"/>
      <w:r w:rsidRPr="006735DC">
        <w:t>zahtjev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lastRenderedPageBreak/>
        <w:t>crnogorskom</w:t>
      </w:r>
      <w:proofErr w:type="spellEnd"/>
      <w:r w:rsidRPr="006735DC">
        <w:t xml:space="preserve"> </w:t>
      </w:r>
      <w:proofErr w:type="spellStart"/>
      <w:r w:rsidRPr="006735DC">
        <w:t>pravu</w:t>
      </w:r>
      <w:proofErr w:type="spellEnd"/>
      <w:r w:rsidRPr="006735DC">
        <w:t xml:space="preserve">, </w:t>
      </w:r>
      <w:proofErr w:type="spellStart"/>
      <w:r w:rsidRPr="006735DC">
        <w:t>ako</w:t>
      </w:r>
      <w:proofErr w:type="spellEnd"/>
      <w:r w:rsidRPr="006735DC">
        <w:t xml:space="preserve"> je </w:t>
      </w:r>
      <w:proofErr w:type="spellStart"/>
      <w:r w:rsidRPr="006735DC">
        <w:t>tržište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jedno</w:t>
      </w:r>
      <w:proofErr w:type="spellEnd"/>
      <w:r w:rsidRPr="006735DC">
        <w:t xml:space="preserve"> od </w:t>
      </w:r>
      <w:proofErr w:type="spellStart"/>
      <w:r w:rsidRPr="006735DC">
        <w:t>tržišta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kojima</w:t>
      </w:r>
      <w:proofErr w:type="spellEnd"/>
      <w:r w:rsidRPr="006735DC">
        <w:t xml:space="preserve"> </w:t>
      </w:r>
      <w:proofErr w:type="spellStart"/>
      <w:r w:rsidRPr="006735DC">
        <w:t>ograničenje</w:t>
      </w:r>
      <w:proofErr w:type="spellEnd"/>
      <w:r w:rsidRPr="006735DC">
        <w:t xml:space="preserve"> </w:t>
      </w:r>
      <w:proofErr w:type="spellStart"/>
      <w:r w:rsidRPr="006735DC">
        <w:t>konkurencije</w:t>
      </w:r>
      <w:proofErr w:type="spellEnd"/>
      <w:r w:rsidRPr="006735DC">
        <w:t xml:space="preserve">,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kojeg</w:t>
      </w:r>
      <w:proofErr w:type="spellEnd"/>
      <w:r w:rsidRPr="006735DC">
        <w:t xml:space="preserve"> </w:t>
      </w:r>
      <w:proofErr w:type="spellStart"/>
      <w:r w:rsidRPr="006735DC">
        <w:t>proizlazi</w:t>
      </w:r>
      <w:proofErr w:type="spellEnd"/>
      <w:r w:rsidRPr="006735DC">
        <w:t xml:space="preserve"> </w:t>
      </w:r>
      <w:proofErr w:type="spellStart"/>
      <w:r w:rsidRPr="006735DC">
        <w:t>vanugovorna</w:t>
      </w:r>
      <w:proofErr w:type="spellEnd"/>
      <w:r w:rsidRPr="006735DC">
        <w:t xml:space="preserve"> </w:t>
      </w:r>
      <w:proofErr w:type="spellStart"/>
      <w:r w:rsidRPr="006735DC">
        <w:t>odgovornost</w:t>
      </w:r>
      <w:proofErr w:type="spellEnd"/>
      <w:r w:rsidRPr="006735DC">
        <w:t xml:space="preserve"> za </w:t>
      </w:r>
      <w:proofErr w:type="spellStart"/>
      <w:r w:rsidRPr="006735DC">
        <w:t>štetu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kojoj</w:t>
      </w:r>
      <w:proofErr w:type="spellEnd"/>
      <w:r w:rsidRPr="006735DC">
        <w:t xml:space="preserve"> se </w:t>
      </w:r>
      <w:proofErr w:type="spellStart"/>
      <w:r w:rsidRPr="006735DC">
        <w:t>zasniva</w:t>
      </w:r>
      <w:proofErr w:type="spellEnd"/>
      <w:r w:rsidRPr="006735DC">
        <w:t xml:space="preserve"> </w:t>
      </w:r>
      <w:proofErr w:type="spellStart"/>
      <w:r w:rsidRPr="006735DC">
        <w:t>zahtjev</w:t>
      </w:r>
      <w:proofErr w:type="spellEnd"/>
      <w:r w:rsidRPr="006735DC">
        <w:t xml:space="preserve">,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neposredno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bitno</w:t>
      </w:r>
      <w:proofErr w:type="spellEnd"/>
      <w:r w:rsidRPr="006735DC">
        <w:t xml:space="preserve"> </w:t>
      </w:r>
      <w:proofErr w:type="spellStart"/>
      <w:r w:rsidRPr="006735DC">
        <w:t>dejstvo</w:t>
      </w:r>
      <w:proofErr w:type="spellEnd"/>
      <w:r w:rsidRPr="006735DC">
        <w:t xml:space="preserve">. Kad </w:t>
      </w:r>
      <w:proofErr w:type="spellStart"/>
      <w:r w:rsidRPr="006735DC">
        <w:t>tužilac</w:t>
      </w:r>
      <w:proofErr w:type="spellEnd"/>
      <w:r w:rsidRPr="006735DC">
        <w:t xml:space="preserve"> </w:t>
      </w:r>
      <w:proofErr w:type="spellStart"/>
      <w:r w:rsidRPr="006735DC">
        <w:t>podnosi</w:t>
      </w:r>
      <w:proofErr w:type="spellEnd"/>
      <w:r w:rsidRPr="006735DC">
        <w:t xml:space="preserve"> </w:t>
      </w:r>
      <w:proofErr w:type="spellStart"/>
      <w:r w:rsidRPr="006735DC">
        <w:t>tužbu</w:t>
      </w:r>
      <w:proofErr w:type="spellEnd"/>
      <w:r w:rsidRPr="006735DC">
        <w:t xml:space="preserve"> </w:t>
      </w:r>
      <w:proofErr w:type="spellStart"/>
      <w:r w:rsidRPr="006735DC">
        <w:t>protiv</w:t>
      </w:r>
      <w:proofErr w:type="spellEnd"/>
      <w:r w:rsidRPr="006735DC">
        <w:t xml:space="preserve"> </w:t>
      </w:r>
      <w:proofErr w:type="spellStart"/>
      <w:r w:rsidRPr="006735DC">
        <w:t>više</w:t>
      </w:r>
      <w:proofErr w:type="spellEnd"/>
      <w:r w:rsidRPr="006735DC">
        <w:t xml:space="preserve"> </w:t>
      </w:r>
      <w:proofErr w:type="spellStart"/>
      <w:r w:rsidRPr="006735DC">
        <w:t>tuženih</w:t>
      </w:r>
      <w:proofErr w:type="spellEnd"/>
      <w:r w:rsidRPr="006735DC">
        <w:t xml:space="preserve">,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svoj</w:t>
      </w:r>
      <w:proofErr w:type="spellEnd"/>
      <w:r w:rsidRPr="006735DC">
        <w:t xml:space="preserve"> </w:t>
      </w:r>
      <w:proofErr w:type="spellStart"/>
      <w:r w:rsidRPr="006735DC">
        <w:t>zahtjev</w:t>
      </w:r>
      <w:proofErr w:type="spellEnd"/>
      <w:r w:rsidRPr="006735DC">
        <w:t xml:space="preserve"> </w:t>
      </w:r>
      <w:proofErr w:type="spellStart"/>
      <w:r w:rsidRPr="006735DC">
        <w:t>zasnovati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crnogorskom</w:t>
      </w:r>
      <w:proofErr w:type="spellEnd"/>
      <w:r w:rsidRPr="006735DC">
        <w:t xml:space="preserve">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je </w:t>
      </w:r>
      <w:proofErr w:type="spellStart"/>
      <w:r w:rsidRPr="006735DC">
        <w:t>ograničenje</w:t>
      </w:r>
      <w:proofErr w:type="spellEnd"/>
      <w:r w:rsidRPr="006735DC">
        <w:t xml:space="preserve"> </w:t>
      </w:r>
      <w:proofErr w:type="spellStart"/>
      <w:r w:rsidRPr="006735DC">
        <w:t>tržišne</w:t>
      </w:r>
      <w:proofErr w:type="spellEnd"/>
      <w:r w:rsidRPr="006735DC">
        <w:t xml:space="preserve"> </w:t>
      </w:r>
      <w:proofErr w:type="spellStart"/>
      <w:r w:rsidRPr="006735DC">
        <w:t>konkurencije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kojem</w:t>
      </w:r>
      <w:proofErr w:type="spellEnd"/>
      <w:r w:rsidRPr="006735DC">
        <w:t xml:space="preserve"> </w:t>
      </w:r>
      <w:proofErr w:type="spellStart"/>
      <w:r w:rsidRPr="006735DC">
        <w:t>zasniva</w:t>
      </w:r>
      <w:proofErr w:type="spellEnd"/>
      <w:r w:rsidRPr="006735DC">
        <w:t xml:space="preserve"> </w:t>
      </w:r>
      <w:proofErr w:type="spellStart"/>
      <w:r w:rsidRPr="006735DC">
        <w:t>zahtjev</w:t>
      </w:r>
      <w:proofErr w:type="spellEnd"/>
      <w:r w:rsidRPr="006735DC">
        <w:t xml:space="preserve"> </w:t>
      </w:r>
      <w:proofErr w:type="spellStart"/>
      <w:r w:rsidRPr="006735DC">
        <w:t>protiv</w:t>
      </w:r>
      <w:proofErr w:type="spellEnd"/>
      <w:r w:rsidRPr="006735DC">
        <w:t xml:space="preserve"> </w:t>
      </w:r>
      <w:proofErr w:type="spellStart"/>
      <w:r w:rsidRPr="006735DC">
        <w:t>svakog</w:t>
      </w:r>
      <w:proofErr w:type="spellEnd"/>
      <w:r w:rsidRPr="006735DC">
        <w:t xml:space="preserve"> od </w:t>
      </w:r>
      <w:proofErr w:type="spellStart"/>
      <w:r w:rsidRPr="006735DC">
        <w:t>tih</w:t>
      </w:r>
      <w:proofErr w:type="spellEnd"/>
      <w:r w:rsidRPr="006735DC">
        <w:t xml:space="preserve"> </w:t>
      </w:r>
      <w:proofErr w:type="spellStart"/>
      <w:r w:rsidRPr="006735DC">
        <w:t>tuženika</w:t>
      </w:r>
      <w:proofErr w:type="spellEnd"/>
      <w:r w:rsidRPr="006735DC">
        <w:t xml:space="preserve"> </w:t>
      </w:r>
      <w:proofErr w:type="spellStart"/>
      <w:r w:rsidRPr="006735DC">
        <w:t>imalo</w:t>
      </w:r>
      <w:proofErr w:type="spellEnd"/>
      <w:r w:rsidRPr="006735DC">
        <w:t xml:space="preserve"> </w:t>
      </w:r>
      <w:proofErr w:type="spellStart"/>
      <w:r w:rsidRPr="006735DC">
        <w:t>neposredno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bitno</w:t>
      </w:r>
      <w:proofErr w:type="spellEnd"/>
      <w:r w:rsidRPr="006735DC">
        <w:t xml:space="preserve"> </w:t>
      </w:r>
      <w:proofErr w:type="spellStart"/>
      <w:r w:rsidRPr="006735DC">
        <w:t>dejstvo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tržištu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Gore.</w:t>
      </w:r>
    </w:p>
    <w:p w14:paraId="7930FC13" w14:textId="77777777" w:rsidR="006735DC" w:rsidRPr="006735DC" w:rsidRDefault="006735DC" w:rsidP="006735DC">
      <w:pPr>
        <w:jc w:val="center"/>
      </w:pPr>
      <w:proofErr w:type="spellStart"/>
      <w:r w:rsidRPr="006735DC">
        <w:t>Primjena</w:t>
      </w:r>
      <w:proofErr w:type="spellEnd"/>
      <w:r w:rsidRPr="006735DC">
        <w:t xml:space="preserve"> </w:t>
      </w:r>
      <w:proofErr w:type="spellStart"/>
      <w:r w:rsidRPr="006735DC">
        <w:t>mjerodavnog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u </w:t>
      </w:r>
      <w:proofErr w:type="spellStart"/>
      <w:r w:rsidRPr="006735DC">
        <w:t>skladu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st.</w:t>
      </w:r>
      <w:proofErr w:type="spellEnd"/>
      <w:r w:rsidRPr="006735DC">
        <w:t xml:space="preserve"> 1, 2, 3 </w:t>
      </w:r>
      <w:proofErr w:type="spellStart"/>
      <w:r w:rsidRPr="006735DC">
        <w:t>i</w:t>
      </w:r>
      <w:proofErr w:type="spellEnd"/>
      <w:r w:rsidRPr="006735DC">
        <w:t xml:space="preserve"> 4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ne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biti</w:t>
      </w:r>
      <w:proofErr w:type="spellEnd"/>
      <w:r w:rsidRPr="006735DC">
        <w:t xml:space="preserve"> </w:t>
      </w:r>
      <w:proofErr w:type="spellStart"/>
      <w:r w:rsidRPr="006735DC">
        <w:t>otklonjena</w:t>
      </w:r>
      <w:proofErr w:type="spellEnd"/>
      <w:r w:rsidRPr="006735DC">
        <w:t xml:space="preserve"> </w:t>
      </w:r>
      <w:proofErr w:type="spellStart"/>
      <w:r w:rsidRPr="006735DC">
        <w:t>sporazumom</w:t>
      </w:r>
      <w:proofErr w:type="spellEnd"/>
      <w:r w:rsidRPr="006735DC">
        <w:t xml:space="preserve"> o </w:t>
      </w:r>
      <w:proofErr w:type="spellStart"/>
      <w:r w:rsidRPr="006735DC">
        <w:t>izboru</w:t>
      </w:r>
      <w:proofErr w:type="spellEnd"/>
      <w:r w:rsidRPr="006735DC">
        <w:t xml:space="preserve"> </w:t>
      </w:r>
      <w:proofErr w:type="spellStart"/>
      <w:r w:rsidRPr="006735DC">
        <w:t>mjerodavnog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63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>.</w:t>
      </w:r>
    </w:p>
    <w:p w14:paraId="67436879" w14:textId="77777777" w:rsidR="006735DC" w:rsidRPr="006735DC" w:rsidRDefault="006735DC" w:rsidP="006735DC">
      <w:pPr>
        <w:jc w:val="center"/>
        <w:rPr>
          <w:b/>
          <w:bCs/>
        </w:rPr>
      </w:pPr>
      <w:bookmarkStart w:id="119" w:name="str_67"/>
      <w:bookmarkEnd w:id="119"/>
      <w:proofErr w:type="spellStart"/>
      <w:r w:rsidRPr="006735DC">
        <w:rPr>
          <w:b/>
          <w:bCs/>
        </w:rPr>
        <w:t>Šteta</w:t>
      </w:r>
      <w:proofErr w:type="spellEnd"/>
      <w:r w:rsidRPr="006735DC">
        <w:rPr>
          <w:b/>
          <w:bCs/>
        </w:rPr>
        <w:t xml:space="preserve"> po </w:t>
      </w:r>
      <w:proofErr w:type="spellStart"/>
      <w:r w:rsidRPr="006735DC">
        <w:rPr>
          <w:b/>
          <w:bCs/>
        </w:rPr>
        <w:t>životnu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sredinu</w:t>
      </w:r>
      <w:proofErr w:type="spellEnd"/>
    </w:p>
    <w:p w14:paraId="200BE8AA" w14:textId="77777777" w:rsidR="006735DC" w:rsidRPr="006735DC" w:rsidRDefault="006735DC" w:rsidP="006735DC">
      <w:pPr>
        <w:jc w:val="center"/>
        <w:rPr>
          <w:b/>
          <w:bCs/>
        </w:rPr>
      </w:pPr>
      <w:bookmarkStart w:id="120" w:name="clan_54"/>
      <w:bookmarkEnd w:id="120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54</w:t>
      </w:r>
    </w:p>
    <w:p w14:paraId="03E97B28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vanugovornu</w:t>
      </w:r>
      <w:proofErr w:type="spellEnd"/>
      <w:r w:rsidRPr="006735DC">
        <w:t xml:space="preserve"> </w:t>
      </w:r>
      <w:proofErr w:type="spellStart"/>
      <w:r w:rsidRPr="006735DC">
        <w:t>obavezu</w:t>
      </w:r>
      <w:proofErr w:type="spellEnd"/>
      <w:r w:rsidRPr="006735DC">
        <w:t xml:space="preserve"> </w:t>
      </w:r>
      <w:proofErr w:type="spellStart"/>
      <w:r w:rsidRPr="006735DC">
        <w:t>proizašlu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štete</w:t>
      </w:r>
      <w:proofErr w:type="spellEnd"/>
      <w:r w:rsidRPr="006735DC">
        <w:t xml:space="preserve"> po </w:t>
      </w:r>
      <w:proofErr w:type="spellStart"/>
      <w:r w:rsidRPr="006735DC">
        <w:t>životnu</w:t>
      </w:r>
      <w:proofErr w:type="spellEnd"/>
      <w:r w:rsidRPr="006735DC">
        <w:t xml:space="preserve"> </w:t>
      </w:r>
      <w:proofErr w:type="spellStart"/>
      <w:r w:rsidRPr="006735DC">
        <w:t>sredinu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štete</w:t>
      </w:r>
      <w:proofErr w:type="spellEnd"/>
      <w:r w:rsidRPr="006735DC">
        <w:t xml:space="preserve"> </w:t>
      </w:r>
      <w:proofErr w:type="spellStart"/>
      <w:r w:rsidRPr="006735DC">
        <w:t>koju</w:t>
      </w:r>
      <w:proofErr w:type="spellEnd"/>
      <w:r w:rsidRPr="006735DC">
        <w:t xml:space="preserve"> </w:t>
      </w:r>
      <w:proofErr w:type="spellStart"/>
      <w:r w:rsidRPr="006735DC">
        <w:t>trpe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imovina</w:t>
      </w:r>
      <w:proofErr w:type="spellEnd"/>
      <w:r w:rsidRPr="006735DC">
        <w:t xml:space="preserve">,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posljedicu</w:t>
      </w:r>
      <w:proofErr w:type="spellEnd"/>
      <w:r w:rsidRPr="006735DC">
        <w:t xml:space="preserve"> </w:t>
      </w:r>
      <w:proofErr w:type="spellStart"/>
      <w:r w:rsidRPr="006735DC">
        <w:t>takve</w:t>
      </w:r>
      <w:proofErr w:type="spellEnd"/>
      <w:r w:rsidRPr="006735DC">
        <w:t xml:space="preserve"> </w:t>
      </w:r>
      <w:proofErr w:type="spellStart"/>
      <w:r w:rsidRPr="006735DC">
        <w:t>štete</w:t>
      </w:r>
      <w:proofErr w:type="spellEnd"/>
      <w:r w:rsidRPr="006735DC">
        <w:t xml:space="preserve">,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52 </w:t>
      </w:r>
      <w:proofErr w:type="spellStart"/>
      <w:r w:rsidRPr="006735DC">
        <w:t>stav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, </w:t>
      </w:r>
      <w:proofErr w:type="spellStart"/>
      <w:r w:rsidRPr="006735DC">
        <w:t>osim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lice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zahtijeva</w:t>
      </w:r>
      <w:proofErr w:type="spellEnd"/>
      <w:r w:rsidRPr="006735DC">
        <w:t xml:space="preserve"> </w:t>
      </w:r>
      <w:proofErr w:type="spellStart"/>
      <w:r w:rsidRPr="006735DC">
        <w:t>naknadu</w:t>
      </w:r>
      <w:proofErr w:type="spellEnd"/>
      <w:r w:rsidRPr="006735DC">
        <w:t xml:space="preserve"> </w:t>
      </w:r>
      <w:proofErr w:type="spellStart"/>
      <w:r w:rsidRPr="006735DC">
        <w:t>štete</w:t>
      </w:r>
      <w:proofErr w:type="spellEnd"/>
      <w:r w:rsidRPr="006735DC">
        <w:t xml:space="preserve"> </w:t>
      </w:r>
      <w:proofErr w:type="spellStart"/>
      <w:r w:rsidRPr="006735DC">
        <w:t>izabere</w:t>
      </w:r>
      <w:proofErr w:type="spellEnd"/>
      <w:r w:rsidRPr="006735DC">
        <w:t xml:space="preserve"> da </w:t>
      </w:r>
      <w:proofErr w:type="spellStart"/>
      <w:r w:rsidRPr="006735DC">
        <w:t>zasnuje</w:t>
      </w:r>
      <w:proofErr w:type="spellEnd"/>
      <w:r w:rsidRPr="006735DC">
        <w:t xml:space="preserve"> </w:t>
      </w:r>
      <w:proofErr w:type="spellStart"/>
      <w:r w:rsidRPr="006735DC">
        <w:t>svoj</w:t>
      </w:r>
      <w:proofErr w:type="spellEnd"/>
      <w:r w:rsidRPr="006735DC">
        <w:t xml:space="preserve"> </w:t>
      </w:r>
      <w:proofErr w:type="spellStart"/>
      <w:r w:rsidRPr="006735DC">
        <w:t>zahtjev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je </w:t>
      </w:r>
      <w:proofErr w:type="spellStart"/>
      <w:r w:rsidRPr="006735DC">
        <w:t>nastupio</w:t>
      </w:r>
      <w:proofErr w:type="spellEnd"/>
      <w:r w:rsidRPr="006735DC">
        <w:t xml:space="preserve"> </w:t>
      </w:r>
      <w:proofErr w:type="spellStart"/>
      <w:r w:rsidRPr="006735DC">
        <w:t>događaj</w:t>
      </w:r>
      <w:proofErr w:type="spellEnd"/>
      <w:r w:rsidRPr="006735DC">
        <w:t xml:space="preserve"> koji je </w:t>
      </w:r>
      <w:proofErr w:type="spellStart"/>
      <w:r w:rsidRPr="006735DC">
        <w:t>prouzrokovao</w:t>
      </w:r>
      <w:proofErr w:type="spellEnd"/>
      <w:r w:rsidRPr="006735DC">
        <w:t xml:space="preserve"> </w:t>
      </w:r>
      <w:proofErr w:type="spellStart"/>
      <w:r w:rsidRPr="006735DC">
        <w:t>štetu</w:t>
      </w:r>
      <w:proofErr w:type="spellEnd"/>
      <w:r w:rsidRPr="006735DC">
        <w:t>.</w:t>
      </w:r>
    </w:p>
    <w:p w14:paraId="2F266641" w14:textId="77777777" w:rsidR="006735DC" w:rsidRPr="006735DC" w:rsidRDefault="006735DC" w:rsidP="006735DC">
      <w:pPr>
        <w:jc w:val="center"/>
        <w:rPr>
          <w:b/>
          <w:bCs/>
        </w:rPr>
      </w:pPr>
      <w:bookmarkStart w:id="121" w:name="str_68"/>
      <w:bookmarkEnd w:id="121"/>
      <w:proofErr w:type="spellStart"/>
      <w:r w:rsidRPr="006735DC">
        <w:rPr>
          <w:b/>
          <w:bCs/>
        </w:rPr>
        <w:t>Povreda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ličnosti</w:t>
      </w:r>
      <w:proofErr w:type="spellEnd"/>
    </w:p>
    <w:p w14:paraId="6F2D9258" w14:textId="77777777" w:rsidR="006735DC" w:rsidRPr="006735DC" w:rsidRDefault="006735DC" w:rsidP="006735DC">
      <w:pPr>
        <w:jc w:val="center"/>
        <w:rPr>
          <w:b/>
          <w:bCs/>
        </w:rPr>
      </w:pPr>
      <w:bookmarkStart w:id="122" w:name="clan_55"/>
      <w:bookmarkEnd w:id="122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55</w:t>
      </w:r>
    </w:p>
    <w:p w14:paraId="425425CA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obaveze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proizilaze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povrede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ličnosti</w:t>
      </w:r>
      <w:proofErr w:type="spellEnd"/>
      <w:r w:rsidRPr="006735DC">
        <w:t xml:space="preserve"> </w:t>
      </w:r>
      <w:proofErr w:type="spellStart"/>
      <w:r w:rsidRPr="006735DC">
        <w:t>putem</w:t>
      </w:r>
      <w:proofErr w:type="spellEnd"/>
      <w:r w:rsidRPr="006735DC">
        <w:t xml:space="preserve"> </w:t>
      </w:r>
      <w:proofErr w:type="spellStart"/>
      <w:r w:rsidRPr="006735DC">
        <w:t>medija</w:t>
      </w:r>
      <w:proofErr w:type="spellEnd"/>
      <w:r w:rsidRPr="006735DC">
        <w:t xml:space="preserve">, </w:t>
      </w:r>
      <w:proofErr w:type="spellStart"/>
      <w:r w:rsidRPr="006735DC">
        <w:t>posebno</w:t>
      </w:r>
      <w:proofErr w:type="spellEnd"/>
      <w:r w:rsidRPr="006735DC">
        <w:t xml:space="preserve"> </w:t>
      </w:r>
      <w:proofErr w:type="spellStart"/>
      <w:r w:rsidRPr="006735DC">
        <w:t>novina</w:t>
      </w:r>
      <w:proofErr w:type="spellEnd"/>
      <w:r w:rsidRPr="006735DC">
        <w:t xml:space="preserve">, </w:t>
      </w:r>
      <w:proofErr w:type="spellStart"/>
      <w:r w:rsidRPr="006735DC">
        <w:t>radija</w:t>
      </w:r>
      <w:proofErr w:type="spellEnd"/>
      <w:r w:rsidRPr="006735DC">
        <w:t xml:space="preserve">, </w:t>
      </w:r>
      <w:proofErr w:type="spellStart"/>
      <w:r w:rsidRPr="006735DC">
        <w:t>televizije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drugih</w:t>
      </w:r>
      <w:proofErr w:type="spellEnd"/>
      <w:r w:rsidRPr="006735DC">
        <w:t xml:space="preserve"> </w:t>
      </w:r>
      <w:proofErr w:type="spellStart"/>
      <w:r w:rsidRPr="006735DC">
        <w:t>sredstava</w:t>
      </w:r>
      <w:proofErr w:type="spellEnd"/>
      <w:r w:rsidRPr="006735DC">
        <w:t xml:space="preserve"> </w:t>
      </w:r>
      <w:proofErr w:type="spellStart"/>
      <w:r w:rsidRPr="006735DC">
        <w:t>informisanja</w:t>
      </w:r>
      <w:proofErr w:type="spellEnd"/>
      <w:r w:rsidRPr="006735DC">
        <w:t xml:space="preserve">, </w:t>
      </w:r>
      <w:proofErr w:type="spellStart"/>
      <w:r w:rsidRPr="006735DC">
        <w:t>mjerodavno</w:t>
      </w:r>
      <w:proofErr w:type="spellEnd"/>
      <w:r w:rsidRPr="006735DC">
        <w:t xml:space="preserve"> je po </w:t>
      </w:r>
      <w:proofErr w:type="spellStart"/>
      <w:r w:rsidRPr="006735DC">
        <w:t>izboru</w:t>
      </w:r>
      <w:proofErr w:type="spellEnd"/>
      <w:r w:rsidRPr="006735DC">
        <w:t xml:space="preserve"> </w:t>
      </w:r>
      <w:proofErr w:type="spellStart"/>
      <w:r w:rsidRPr="006735DC">
        <w:t>povrijeđenog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>:</w:t>
      </w:r>
    </w:p>
    <w:p w14:paraId="313A9EE9" w14:textId="77777777" w:rsidR="006735DC" w:rsidRPr="006735DC" w:rsidRDefault="006735DC" w:rsidP="006735DC">
      <w:pPr>
        <w:jc w:val="center"/>
      </w:pPr>
      <w:r w:rsidRPr="006735DC">
        <w:t xml:space="preserve">1) u </w:t>
      </w:r>
      <w:proofErr w:type="spellStart"/>
      <w:r w:rsidRPr="006735DC">
        <w:t>kojoj</w:t>
      </w:r>
      <w:proofErr w:type="spellEnd"/>
      <w:r w:rsidRPr="006735DC">
        <w:t xml:space="preserve"> se </w:t>
      </w:r>
      <w:proofErr w:type="spellStart"/>
      <w:r w:rsidRPr="006735DC">
        <w:t>nalazi</w:t>
      </w:r>
      <w:proofErr w:type="spellEnd"/>
      <w:r w:rsidRPr="006735DC">
        <w:t xml:space="preserve"> </w:t>
      </w:r>
      <w:proofErr w:type="spellStart"/>
      <w:r w:rsidRPr="006735DC">
        <w:t>njegovo</w:t>
      </w:r>
      <w:proofErr w:type="spellEnd"/>
      <w:r w:rsidRPr="006735DC">
        <w:t xml:space="preserve"> </w:t>
      </w:r>
      <w:proofErr w:type="spellStart"/>
      <w:r w:rsidRPr="006735DC">
        <w:t>uobičajeno</w:t>
      </w:r>
      <w:proofErr w:type="spellEnd"/>
      <w:r w:rsidRPr="006735DC">
        <w:t xml:space="preserve"> </w:t>
      </w:r>
      <w:proofErr w:type="spellStart"/>
      <w:proofErr w:type="gramStart"/>
      <w:r w:rsidRPr="006735DC">
        <w:t>boravište</w:t>
      </w:r>
      <w:proofErr w:type="spellEnd"/>
      <w:r w:rsidRPr="006735DC">
        <w:t>;</w:t>
      </w:r>
      <w:proofErr w:type="gramEnd"/>
    </w:p>
    <w:p w14:paraId="30EF1308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na </w:t>
      </w:r>
      <w:proofErr w:type="spellStart"/>
      <w:r w:rsidRPr="006735DC">
        <w:rPr>
          <w:lang w:val="fr-FR"/>
        </w:rPr>
        <w:t>čijoj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teritoriji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nastala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šteta</w:t>
      </w:r>
      <w:proofErr w:type="spellEnd"/>
      <w:r w:rsidRPr="006735DC">
        <w:rPr>
          <w:lang w:val="fr-FR"/>
        </w:rPr>
        <w:t>;</w:t>
      </w:r>
      <w:proofErr w:type="gram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</w:p>
    <w:p w14:paraId="5EB9F13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3)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mjesto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stanovanja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odgovornog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>.</w:t>
      </w:r>
    </w:p>
    <w:p w14:paraId="1E66FC75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U </w:t>
      </w:r>
      <w:proofErr w:type="spellStart"/>
      <w:r w:rsidRPr="006735DC">
        <w:rPr>
          <w:lang w:val="fr-FR"/>
        </w:rPr>
        <w:t>slučajevima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tač</w:t>
      </w:r>
      <w:proofErr w:type="spellEnd"/>
      <w:r w:rsidRPr="006735DC">
        <w:rPr>
          <w:lang w:val="fr-FR"/>
        </w:rPr>
        <w:t xml:space="preserve">. 1 i 2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potrebno</w:t>
      </w:r>
      <w:proofErr w:type="spellEnd"/>
      <w:r w:rsidRPr="006735DC">
        <w:rPr>
          <w:lang w:val="fr-FR"/>
        </w:rPr>
        <w:t xml:space="preserve"> je da je lice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tvrdi</w:t>
      </w:r>
      <w:proofErr w:type="spellEnd"/>
      <w:r w:rsidRPr="006735DC">
        <w:rPr>
          <w:lang w:val="fr-FR"/>
        </w:rPr>
        <w:t xml:space="preserve"> da je </w:t>
      </w:r>
      <w:proofErr w:type="spellStart"/>
      <w:r w:rsidRPr="006735DC">
        <w:rPr>
          <w:lang w:val="fr-FR"/>
        </w:rPr>
        <w:t>odgovorno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razumno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moglo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računa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tim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će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šteta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nastati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čijoj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teritoriji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nastala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šteta</w:t>
      </w:r>
      <w:proofErr w:type="spellEnd"/>
      <w:r w:rsidRPr="006735DC">
        <w:rPr>
          <w:lang w:val="fr-FR"/>
        </w:rPr>
        <w:t>.</w:t>
      </w:r>
    </w:p>
    <w:p w14:paraId="6FEFE08E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objavljivanje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ispravke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povrede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ličnosti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putem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medija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putem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medija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izvršena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povreda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ličnosti</w:t>
      </w:r>
      <w:proofErr w:type="spellEnd"/>
      <w:r w:rsidRPr="006735DC">
        <w:rPr>
          <w:lang w:val="fr-FR"/>
        </w:rPr>
        <w:t>.</w:t>
      </w:r>
    </w:p>
    <w:p w14:paraId="60868F6F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Odredba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primjenjuje</w:t>
      </w:r>
      <w:proofErr w:type="spellEnd"/>
      <w:r w:rsidRPr="006735DC">
        <w:rPr>
          <w:lang w:val="fr-FR"/>
        </w:rPr>
        <w:t xml:space="preserve"> se i na </w:t>
      </w:r>
      <w:proofErr w:type="spellStart"/>
      <w:r w:rsidRPr="006735DC">
        <w:rPr>
          <w:lang w:val="fr-FR"/>
        </w:rPr>
        <w:t>obaveze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usljed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povrede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povezanih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zaštitom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podataka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ličnosti</w:t>
      </w:r>
      <w:proofErr w:type="spellEnd"/>
      <w:r w:rsidRPr="006735DC">
        <w:rPr>
          <w:lang w:val="fr-FR"/>
        </w:rPr>
        <w:t>.</w:t>
      </w:r>
    </w:p>
    <w:p w14:paraId="25398C3D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23" w:name="str_69"/>
      <w:bookmarkEnd w:id="123"/>
      <w:proofErr w:type="spellStart"/>
      <w:r w:rsidRPr="006735DC">
        <w:rPr>
          <w:b/>
          <w:bCs/>
          <w:lang w:val="fr-FR"/>
        </w:rPr>
        <w:t>Industrijska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akcija</w:t>
      </w:r>
      <w:proofErr w:type="spellEnd"/>
    </w:p>
    <w:p w14:paraId="2BC5BDC1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24" w:name="clan_56"/>
      <w:bookmarkEnd w:id="124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56</w:t>
      </w:r>
    </w:p>
    <w:p w14:paraId="5C0D546D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Izuzetno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opšteg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pravila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52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vanugovornu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odnosi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odgovornost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svojstvu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zaposlenog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poslodavca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organizacije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zastupa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njihove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profesionalne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interese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štetu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prouzrokovanu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štrajkom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oblikom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industrijske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akcije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je u </w:t>
      </w:r>
      <w:proofErr w:type="spellStart"/>
      <w:r w:rsidRPr="006735DC">
        <w:rPr>
          <w:lang w:val="fr-FR"/>
        </w:rPr>
        <w:t>toku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sproveden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štrajk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odnosno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oblik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industrijske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akcije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treba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bude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već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sproveden</w:t>
      </w:r>
      <w:proofErr w:type="spellEnd"/>
      <w:r w:rsidRPr="006735DC">
        <w:rPr>
          <w:lang w:val="fr-FR"/>
        </w:rPr>
        <w:t>.</w:t>
      </w:r>
    </w:p>
    <w:p w14:paraId="066CC619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25" w:name="str_70"/>
      <w:bookmarkEnd w:id="125"/>
      <w:proofErr w:type="spellStart"/>
      <w:r w:rsidRPr="006735DC">
        <w:rPr>
          <w:b/>
          <w:bCs/>
          <w:lang w:val="fr-FR"/>
        </w:rPr>
        <w:t>Odgovornost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za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proizvode</w:t>
      </w:r>
      <w:proofErr w:type="spellEnd"/>
    </w:p>
    <w:p w14:paraId="15F86129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26" w:name="clan_57"/>
      <w:bookmarkEnd w:id="126"/>
      <w:proofErr w:type="spellStart"/>
      <w:r w:rsidRPr="006735DC">
        <w:rPr>
          <w:b/>
          <w:bCs/>
          <w:lang w:val="fr-FR"/>
        </w:rPr>
        <w:lastRenderedPageBreak/>
        <w:t>Član</w:t>
      </w:r>
      <w:proofErr w:type="spellEnd"/>
      <w:r w:rsidRPr="006735DC">
        <w:rPr>
          <w:b/>
          <w:bCs/>
          <w:lang w:val="fr-FR"/>
        </w:rPr>
        <w:t xml:space="preserve"> 57</w:t>
      </w:r>
    </w:p>
    <w:p w14:paraId="74B41E95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vanugovornu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koju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prouzrokovao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proizvod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određuje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primjenom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Konvencije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zakonu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primjenjuje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slučajevima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odgovornosti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proizvođača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proizvode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1973. </w:t>
      </w:r>
      <w:proofErr w:type="spellStart"/>
      <w:proofErr w:type="gramStart"/>
      <w:r w:rsidRPr="006735DC">
        <w:rPr>
          <w:lang w:val="fr-FR"/>
        </w:rPr>
        <w:t>godine</w:t>
      </w:r>
      <w:proofErr w:type="spellEnd"/>
      <w:proofErr w:type="gramEnd"/>
      <w:r w:rsidRPr="006735DC">
        <w:rPr>
          <w:lang w:val="fr-FR"/>
        </w:rPr>
        <w:t xml:space="preserve"> ("</w:t>
      </w:r>
      <w:proofErr w:type="spellStart"/>
      <w:r w:rsidRPr="006735DC">
        <w:rPr>
          <w:lang w:val="fr-FR"/>
        </w:rPr>
        <w:t>Službeni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list</w:t>
      </w:r>
      <w:proofErr w:type="spellEnd"/>
      <w:r w:rsidRPr="006735DC">
        <w:rPr>
          <w:lang w:val="fr-FR"/>
        </w:rPr>
        <w:t xml:space="preserve"> SFRJ - </w:t>
      </w:r>
      <w:proofErr w:type="spellStart"/>
      <w:r w:rsidRPr="006735DC">
        <w:rPr>
          <w:lang w:val="fr-FR"/>
        </w:rPr>
        <w:t>Međunarodni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ugovori</w:t>
      </w:r>
      <w:proofErr w:type="spellEnd"/>
      <w:r w:rsidRPr="006735DC">
        <w:rPr>
          <w:lang w:val="fr-FR"/>
        </w:rPr>
        <w:t xml:space="preserve">", </w:t>
      </w:r>
      <w:proofErr w:type="spellStart"/>
      <w:r w:rsidRPr="006735DC">
        <w:rPr>
          <w:lang w:val="fr-FR"/>
        </w:rPr>
        <w:t>broj</w:t>
      </w:r>
      <w:proofErr w:type="spellEnd"/>
      <w:r w:rsidRPr="006735DC">
        <w:rPr>
          <w:lang w:val="fr-FR"/>
        </w:rPr>
        <w:t xml:space="preserve"> 8/77).</w:t>
      </w:r>
    </w:p>
    <w:p w14:paraId="3D063F47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27" w:name="str_71"/>
      <w:bookmarkEnd w:id="127"/>
      <w:proofErr w:type="spellStart"/>
      <w:r w:rsidRPr="006735DC">
        <w:rPr>
          <w:b/>
          <w:bCs/>
          <w:lang w:val="fr-FR"/>
        </w:rPr>
        <w:t>Odgovornost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za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saobraćjne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nezgode</w:t>
      </w:r>
      <w:proofErr w:type="spellEnd"/>
    </w:p>
    <w:p w14:paraId="33B65817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28" w:name="clan_58"/>
      <w:bookmarkEnd w:id="128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58</w:t>
      </w:r>
    </w:p>
    <w:p w14:paraId="755E4743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vanugovornu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zbog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saobraćajnih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nezgoda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određuje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primjenom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Konvencije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zakonu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primjenjuje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saobraćajne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nezgode</w:t>
      </w:r>
      <w:proofErr w:type="spellEnd"/>
      <w:r w:rsidRPr="006735DC">
        <w:rPr>
          <w:lang w:val="fr-FR"/>
        </w:rPr>
        <w:t xml:space="preserve"> ("</w:t>
      </w:r>
      <w:proofErr w:type="spellStart"/>
      <w:r w:rsidRPr="006735DC">
        <w:rPr>
          <w:lang w:val="fr-FR"/>
        </w:rPr>
        <w:t>Službeni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list</w:t>
      </w:r>
      <w:proofErr w:type="spellEnd"/>
      <w:r w:rsidRPr="006735DC">
        <w:rPr>
          <w:lang w:val="fr-FR"/>
        </w:rPr>
        <w:t xml:space="preserve"> SFRJ - </w:t>
      </w:r>
      <w:proofErr w:type="spellStart"/>
      <w:r w:rsidRPr="006735DC">
        <w:rPr>
          <w:lang w:val="fr-FR"/>
        </w:rPr>
        <w:t>Međunarodni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ugovori</w:t>
      </w:r>
      <w:proofErr w:type="spellEnd"/>
      <w:r w:rsidRPr="006735DC">
        <w:rPr>
          <w:lang w:val="fr-FR"/>
        </w:rPr>
        <w:t xml:space="preserve">", </w:t>
      </w:r>
      <w:proofErr w:type="spellStart"/>
      <w:r w:rsidRPr="006735DC">
        <w:rPr>
          <w:lang w:val="fr-FR"/>
        </w:rPr>
        <w:t>broj</w:t>
      </w:r>
      <w:proofErr w:type="spellEnd"/>
      <w:r w:rsidRPr="006735DC">
        <w:rPr>
          <w:lang w:val="fr-FR"/>
        </w:rPr>
        <w:t xml:space="preserve"> 26/76).</w:t>
      </w:r>
    </w:p>
    <w:p w14:paraId="3CE0DE89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29" w:name="str_72"/>
      <w:bookmarkEnd w:id="129"/>
      <w:proofErr w:type="spellStart"/>
      <w:r w:rsidRPr="006735DC">
        <w:rPr>
          <w:b/>
          <w:bCs/>
          <w:lang w:val="fr-FR"/>
        </w:rPr>
        <w:t>Šteta</w:t>
      </w:r>
      <w:proofErr w:type="spellEnd"/>
      <w:r w:rsidRPr="006735DC">
        <w:rPr>
          <w:b/>
          <w:bCs/>
          <w:lang w:val="fr-FR"/>
        </w:rPr>
        <w:t xml:space="preserve"> na </w:t>
      </w:r>
      <w:proofErr w:type="spellStart"/>
      <w:r w:rsidRPr="006735DC">
        <w:rPr>
          <w:b/>
          <w:bCs/>
          <w:lang w:val="fr-FR"/>
        </w:rPr>
        <w:t>brodu</w:t>
      </w:r>
      <w:proofErr w:type="spellEnd"/>
      <w:r w:rsidRPr="006735DC">
        <w:rPr>
          <w:b/>
          <w:bCs/>
          <w:lang w:val="fr-FR"/>
        </w:rPr>
        <w:t xml:space="preserve"> na </w:t>
      </w:r>
      <w:proofErr w:type="spellStart"/>
      <w:r w:rsidRPr="006735DC">
        <w:rPr>
          <w:b/>
          <w:bCs/>
          <w:lang w:val="fr-FR"/>
        </w:rPr>
        <w:t>otvorenom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moru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ili</w:t>
      </w:r>
      <w:proofErr w:type="spellEnd"/>
      <w:r w:rsidRPr="006735DC">
        <w:rPr>
          <w:b/>
          <w:bCs/>
          <w:lang w:val="fr-FR"/>
        </w:rPr>
        <w:t xml:space="preserve"> u </w:t>
      </w:r>
      <w:proofErr w:type="spellStart"/>
      <w:r w:rsidRPr="006735DC">
        <w:rPr>
          <w:b/>
          <w:bCs/>
          <w:lang w:val="fr-FR"/>
        </w:rPr>
        <w:t>vazduhoplovu</w:t>
      </w:r>
      <w:proofErr w:type="spellEnd"/>
    </w:p>
    <w:p w14:paraId="19C5F7BA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30" w:name="clan_59"/>
      <w:bookmarkEnd w:id="130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59</w:t>
      </w:r>
    </w:p>
    <w:p w14:paraId="5ABD58C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je </w:t>
      </w:r>
      <w:proofErr w:type="spellStart"/>
      <w:r w:rsidRPr="006735DC">
        <w:rPr>
          <w:lang w:val="fr-FR"/>
        </w:rPr>
        <w:t>događaj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proizilazi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naknade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štete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nastao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brodu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otvorenom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moru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vazduhoplovu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mjesta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gdje</w:t>
      </w:r>
      <w:proofErr w:type="spellEnd"/>
      <w:r w:rsidRPr="006735DC">
        <w:rPr>
          <w:lang w:val="fr-FR"/>
        </w:rPr>
        <w:t xml:space="preserve"> su se </w:t>
      </w:r>
      <w:proofErr w:type="spellStart"/>
      <w:r w:rsidRPr="006735DC">
        <w:rPr>
          <w:lang w:val="fr-FR"/>
        </w:rPr>
        <w:t>dogodile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činjenice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su </w:t>
      </w:r>
      <w:proofErr w:type="spellStart"/>
      <w:r w:rsidRPr="006735DC">
        <w:rPr>
          <w:lang w:val="fr-FR"/>
        </w:rPr>
        <w:t>prouzrokovale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naknade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štete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smatra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zastavom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plovi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odnosno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vazduhoplov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upisan</w:t>
      </w:r>
      <w:proofErr w:type="spellEnd"/>
      <w:r w:rsidRPr="006735DC">
        <w:rPr>
          <w:lang w:val="fr-FR"/>
        </w:rPr>
        <w:t>.</w:t>
      </w:r>
    </w:p>
    <w:p w14:paraId="2D03018A" w14:textId="77777777" w:rsidR="006735DC" w:rsidRPr="006735DC" w:rsidRDefault="006735DC" w:rsidP="006735DC">
      <w:pPr>
        <w:jc w:val="center"/>
        <w:rPr>
          <w:lang w:val="fr-FR"/>
        </w:rPr>
      </w:pPr>
      <w:bookmarkStart w:id="131" w:name="str_73"/>
      <w:bookmarkEnd w:id="131"/>
      <w:r w:rsidRPr="006735DC">
        <w:rPr>
          <w:lang w:val="fr-FR"/>
        </w:rPr>
        <w:t xml:space="preserve">III. </w:t>
      </w:r>
      <w:proofErr w:type="spellStart"/>
      <w:r w:rsidRPr="006735DC">
        <w:rPr>
          <w:lang w:val="fr-FR"/>
        </w:rPr>
        <w:t>STICANjE</w:t>
      </w:r>
      <w:proofErr w:type="spellEnd"/>
      <w:r w:rsidRPr="006735DC">
        <w:rPr>
          <w:lang w:val="fr-FR"/>
        </w:rPr>
        <w:t xml:space="preserve"> BEZ OSNOVA, POSLOVODSTVO BEZ NALOGA I PREDUGOVORNA ODGOVORNOST</w:t>
      </w:r>
    </w:p>
    <w:p w14:paraId="675ED6A9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32" w:name="str_74"/>
      <w:bookmarkEnd w:id="132"/>
      <w:proofErr w:type="spellStart"/>
      <w:r w:rsidRPr="006735DC">
        <w:rPr>
          <w:b/>
          <w:bCs/>
          <w:lang w:val="fr-FR"/>
        </w:rPr>
        <w:t>Sticanje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bez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osnova</w:t>
      </w:r>
      <w:proofErr w:type="spellEnd"/>
    </w:p>
    <w:p w14:paraId="3C5DEED5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33" w:name="clan_60"/>
      <w:bookmarkEnd w:id="133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60</w:t>
      </w:r>
    </w:p>
    <w:p w14:paraId="7AA0284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se </w:t>
      </w:r>
      <w:proofErr w:type="spellStart"/>
      <w:r w:rsidRPr="006735DC">
        <w:rPr>
          <w:lang w:val="fr-FR"/>
        </w:rPr>
        <w:t>vanugovorna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proizlazi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sticanja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bez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osnova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uključujući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plaćanje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nedugovanih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iznosa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tiče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između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stranaka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odnos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proizašao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štetne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radnje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usko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povezan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sticanjem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tu </w:t>
      </w:r>
      <w:proofErr w:type="spellStart"/>
      <w:r w:rsidRPr="006735DC">
        <w:rPr>
          <w:lang w:val="fr-FR"/>
        </w:rPr>
        <w:t>obavezu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</w:t>
      </w:r>
      <w:proofErr w:type="spellEnd"/>
      <w:r w:rsidRPr="006735DC">
        <w:rPr>
          <w:lang w:val="fr-FR"/>
        </w:rPr>
        <w:t>.</w:t>
      </w:r>
    </w:p>
    <w:p w14:paraId="6D3565BC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Kad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utvrđeno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stavom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a </w:t>
      </w:r>
      <w:proofErr w:type="spellStart"/>
      <w:r w:rsidRPr="006735DC">
        <w:rPr>
          <w:lang w:val="fr-FR"/>
        </w:rPr>
        <w:t>stranke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istoj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nastupanja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događaja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prouzrokovao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sticanje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bez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osnova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te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>.</w:t>
      </w:r>
    </w:p>
    <w:p w14:paraId="348CBD95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Kad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utvrđeno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stavom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odnosno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stavom</w:t>
      </w:r>
      <w:proofErr w:type="spellEnd"/>
      <w:r w:rsidRPr="006735DC">
        <w:rPr>
          <w:lang w:val="fr-FR"/>
        </w:rPr>
        <w:t xml:space="preserve"> 2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dogodilo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sticanje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bez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osnova</w:t>
      </w:r>
      <w:proofErr w:type="spellEnd"/>
      <w:r w:rsidRPr="006735DC">
        <w:rPr>
          <w:lang w:val="fr-FR"/>
        </w:rPr>
        <w:t>.</w:t>
      </w:r>
    </w:p>
    <w:p w14:paraId="1651C058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34" w:name="str_75"/>
      <w:bookmarkEnd w:id="134"/>
      <w:proofErr w:type="spellStart"/>
      <w:r w:rsidRPr="006735DC">
        <w:rPr>
          <w:b/>
          <w:bCs/>
          <w:lang w:val="fr-FR"/>
        </w:rPr>
        <w:t>Poslovodstvo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bez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naloga</w:t>
      </w:r>
      <w:proofErr w:type="spellEnd"/>
    </w:p>
    <w:p w14:paraId="594CA0D2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35" w:name="clan_61"/>
      <w:bookmarkEnd w:id="135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61</w:t>
      </w:r>
    </w:p>
    <w:p w14:paraId="6BC2829C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se </w:t>
      </w:r>
      <w:proofErr w:type="spellStart"/>
      <w:r w:rsidRPr="006735DC">
        <w:rPr>
          <w:lang w:val="fr-FR"/>
        </w:rPr>
        <w:t>vanugovorna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proizašla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radnje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preduzete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bez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potrebnog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ovlašćenja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vezi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poslovima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tiče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između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stranaka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odnos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proizašao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štetne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radnje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usko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povezan</w:t>
      </w:r>
      <w:proofErr w:type="spellEnd"/>
      <w:r w:rsidRPr="006735DC">
        <w:rPr>
          <w:lang w:val="fr-FR"/>
        </w:rPr>
        <w:t xml:space="preserve"> sa tom </w:t>
      </w:r>
      <w:proofErr w:type="spellStart"/>
      <w:r w:rsidRPr="006735DC">
        <w:rPr>
          <w:lang w:val="fr-FR"/>
        </w:rPr>
        <w:t>vanugovornom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obavezom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primjenjuje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</w:t>
      </w:r>
      <w:proofErr w:type="spellEnd"/>
      <w:r w:rsidRPr="006735DC">
        <w:rPr>
          <w:lang w:val="fr-FR"/>
        </w:rPr>
        <w:t>.</w:t>
      </w:r>
    </w:p>
    <w:p w14:paraId="20199136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lastRenderedPageBreak/>
        <w:t>Kad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utvrđeno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stavom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a </w:t>
      </w:r>
      <w:proofErr w:type="spellStart"/>
      <w:r w:rsidRPr="006735DC">
        <w:rPr>
          <w:lang w:val="fr-FR"/>
        </w:rPr>
        <w:t>stranke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istoj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nastupanja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događaja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prouzrokovao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nastanak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štete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te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>.</w:t>
      </w:r>
    </w:p>
    <w:p w14:paraId="0FE485E2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Kad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utvrđeno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stavom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odnosno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stavom</w:t>
      </w:r>
      <w:proofErr w:type="spellEnd"/>
      <w:r w:rsidRPr="006735DC">
        <w:rPr>
          <w:lang w:val="fr-FR"/>
        </w:rPr>
        <w:t xml:space="preserve"> 2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radnja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preduzeta</w:t>
      </w:r>
      <w:proofErr w:type="spellEnd"/>
      <w:r w:rsidRPr="006735DC">
        <w:rPr>
          <w:lang w:val="fr-FR"/>
        </w:rPr>
        <w:t>.</w:t>
      </w:r>
    </w:p>
    <w:p w14:paraId="4CF0EA98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36" w:name="str_76"/>
      <w:bookmarkEnd w:id="136"/>
      <w:proofErr w:type="spellStart"/>
      <w:r w:rsidRPr="006735DC">
        <w:rPr>
          <w:b/>
          <w:bCs/>
          <w:lang w:val="fr-FR"/>
        </w:rPr>
        <w:t>Predugovorna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odgovornost</w:t>
      </w:r>
      <w:proofErr w:type="spellEnd"/>
    </w:p>
    <w:p w14:paraId="5164AB99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37" w:name="clan_62"/>
      <w:bookmarkEnd w:id="137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62</w:t>
      </w:r>
    </w:p>
    <w:p w14:paraId="1E17F961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vanugovornu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proizašlu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postupanja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su </w:t>
      </w:r>
      <w:proofErr w:type="spellStart"/>
      <w:r w:rsidRPr="006735DC">
        <w:rPr>
          <w:lang w:val="fr-FR"/>
        </w:rPr>
        <w:t>prethodila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bez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obzira</w:t>
      </w:r>
      <w:proofErr w:type="spellEnd"/>
      <w:r w:rsidRPr="006735DC">
        <w:rPr>
          <w:lang w:val="fr-FR"/>
        </w:rPr>
        <w:t xml:space="preserve"> na to da li je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bi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da je on bio </w:t>
      </w:r>
      <w:proofErr w:type="spellStart"/>
      <w:r w:rsidRPr="006735DC">
        <w:rPr>
          <w:lang w:val="fr-FR"/>
        </w:rPr>
        <w:t>zaključen</w:t>
      </w:r>
      <w:proofErr w:type="spellEnd"/>
      <w:r w:rsidRPr="006735DC">
        <w:rPr>
          <w:lang w:val="fr-FR"/>
        </w:rPr>
        <w:t>.</w:t>
      </w:r>
    </w:p>
    <w:p w14:paraId="18C6CE31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Kad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utvrditi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stavom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gramStart"/>
      <w:r w:rsidRPr="006735DC">
        <w:rPr>
          <w:lang w:val="fr-FR"/>
        </w:rPr>
        <w:t>je:</w:t>
      </w:r>
      <w:proofErr w:type="gramEnd"/>
    </w:p>
    <w:p w14:paraId="1DE0DA03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nastala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šteta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bez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obzira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nastupio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događaj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prouzrokovao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nastalu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štetu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bez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obzira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odnosno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državama</w:t>
      </w:r>
      <w:proofErr w:type="spellEnd"/>
      <w:r w:rsidRPr="006735DC">
        <w:rPr>
          <w:lang w:val="fr-FR"/>
        </w:rPr>
        <w:t xml:space="preserve"> su </w:t>
      </w:r>
      <w:proofErr w:type="spellStart"/>
      <w:r w:rsidRPr="006735DC">
        <w:rPr>
          <w:lang w:val="fr-FR"/>
        </w:rPr>
        <w:t>nastale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posredne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posljedice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tog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događaja</w:t>
      </w:r>
      <w:proofErr w:type="spellEnd"/>
      <w:r w:rsidRPr="006735DC">
        <w:rPr>
          <w:lang w:val="fr-FR"/>
        </w:rPr>
        <w:t>;</w:t>
      </w:r>
      <w:proofErr w:type="gram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</w:p>
    <w:p w14:paraId="56185F0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ako </w:t>
      </w:r>
      <w:proofErr w:type="spellStart"/>
      <w:r w:rsidRPr="006735DC">
        <w:rPr>
          <w:lang w:val="fr-FR"/>
        </w:rPr>
        <w:t>stranke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istoj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kad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nastupio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događaj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prouzrokovao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štetu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te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>.</w:t>
      </w:r>
    </w:p>
    <w:p w14:paraId="0001B93B" w14:textId="77777777" w:rsidR="006735DC" w:rsidRPr="006735DC" w:rsidRDefault="006735DC" w:rsidP="006735DC">
      <w:pPr>
        <w:jc w:val="center"/>
      </w:pPr>
      <w:bookmarkStart w:id="138" w:name="str_77"/>
      <w:bookmarkEnd w:id="138"/>
      <w:r w:rsidRPr="006735DC">
        <w:t>IV. OPŠTE ODREDBE ZA VANUGOVORNE OBAVEZE</w:t>
      </w:r>
    </w:p>
    <w:p w14:paraId="5D2BB651" w14:textId="77777777" w:rsidR="006735DC" w:rsidRPr="006735DC" w:rsidRDefault="006735DC" w:rsidP="006735DC">
      <w:pPr>
        <w:jc w:val="center"/>
        <w:rPr>
          <w:b/>
          <w:bCs/>
        </w:rPr>
      </w:pPr>
      <w:bookmarkStart w:id="139" w:name="str_78"/>
      <w:bookmarkEnd w:id="139"/>
      <w:proofErr w:type="spellStart"/>
      <w:r w:rsidRPr="006735DC">
        <w:rPr>
          <w:b/>
          <w:bCs/>
        </w:rPr>
        <w:t>Izbor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mjerodavnog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prava</w:t>
      </w:r>
      <w:proofErr w:type="spellEnd"/>
    </w:p>
    <w:p w14:paraId="70FE2FDE" w14:textId="77777777" w:rsidR="006735DC" w:rsidRPr="006735DC" w:rsidRDefault="006735DC" w:rsidP="006735DC">
      <w:pPr>
        <w:jc w:val="center"/>
        <w:rPr>
          <w:b/>
          <w:bCs/>
        </w:rPr>
      </w:pPr>
      <w:bookmarkStart w:id="140" w:name="clan_63"/>
      <w:bookmarkEnd w:id="140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63</w:t>
      </w:r>
    </w:p>
    <w:p w14:paraId="627F5BAC" w14:textId="77777777" w:rsidR="006735DC" w:rsidRPr="006735DC" w:rsidRDefault="006735DC" w:rsidP="006735DC">
      <w:pPr>
        <w:jc w:val="center"/>
      </w:pPr>
      <w:proofErr w:type="spellStart"/>
      <w:r w:rsidRPr="006735DC">
        <w:t>Stranke</w:t>
      </w:r>
      <w:proofErr w:type="spellEnd"/>
      <w:r w:rsidRPr="006735DC">
        <w:t xml:space="preserve"> se </w:t>
      </w:r>
      <w:proofErr w:type="spellStart"/>
      <w:r w:rsidRPr="006735DC">
        <w:t>mogu</w:t>
      </w:r>
      <w:proofErr w:type="spellEnd"/>
      <w:r w:rsidRPr="006735DC">
        <w:t xml:space="preserve"> </w:t>
      </w:r>
      <w:proofErr w:type="spellStart"/>
      <w:r w:rsidRPr="006735DC">
        <w:t>sporazumjeti</w:t>
      </w:r>
      <w:proofErr w:type="spellEnd"/>
      <w:r w:rsidRPr="006735DC">
        <w:t xml:space="preserve"> o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mjerodavnom</w:t>
      </w:r>
      <w:proofErr w:type="spellEnd"/>
      <w:r w:rsidRPr="006735DC">
        <w:t xml:space="preserve"> za </w:t>
      </w:r>
      <w:proofErr w:type="spellStart"/>
      <w:r w:rsidRPr="006735DC">
        <w:t>vanugovornu</w:t>
      </w:r>
      <w:proofErr w:type="spellEnd"/>
      <w:r w:rsidRPr="006735DC">
        <w:t xml:space="preserve"> </w:t>
      </w:r>
      <w:proofErr w:type="spellStart"/>
      <w:r w:rsidRPr="006735DC">
        <w:t>obavezu</w:t>
      </w:r>
      <w:proofErr w:type="spellEnd"/>
      <w:r w:rsidRPr="006735DC">
        <w:t>:</w:t>
      </w:r>
    </w:p>
    <w:p w14:paraId="4AECB16C" w14:textId="77777777" w:rsidR="006735DC" w:rsidRPr="006735DC" w:rsidRDefault="006735DC" w:rsidP="006735DC">
      <w:pPr>
        <w:jc w:val="center"/>
      </w:pPr>
      <w:r w:rsidRPr="006735DC">
        <w:t xml:space="preserve">1) </w:t>
      </w:r>
      <w:proofErr w:type="spellStart"/>
      <w:r w:rsidRPr="006735DC">
        <w:t>sporazumom</w:t>
      </w:r>
      <w:proofErr w:type="spellEnd"/>
      <w:r w:rsidRPr="006735DC">
        <w:t xml:space="preserve"> </w:t>
      </w:r>
      <w:proofErr w:type="spellStart"/>
      <w:r w:rsidRPr="006735DC">
        <w:t>zaključenim</w:t>
      </w:r>
      <w:proofErr w:type="spellEnd"/>
      <w:r w:rsidRPr="006735DC">
        <w:t xml:space="preserve"> </w:t>
      </w:r>
      <w:proofErr w:type="spellStart"/>
      <w:r w:rsidRPr="006735DC">
        <w:t>poslije</w:t>
      </w:r>
      <w:proofErr w:type="spellEnd"/>
      <w:r w:rsidRPr="006735DC">
        <w:t xml:space="preserve"> </w:t>
      </w:r>
      <w:proofErr w:type="spellStart"/>
      <w:r w:rsidRPr="006735DC">
        <w:t>nastupanja</w:t>
      </w:r>
      <w:proofErr w:type="spellEnd"/>
      <w:r w:rsidRPr="006735DC">
        <w:t xml:space="preserve"> </w:t>
      </w:r>
      <w:proofErr w:type="spellStart"/>
      <w:r w:rsidRPr="006735DC">
        <w:t>događaja</w:t>
      </w:r>
      <w:proofErr w:type="spellEnd"/>
      <w:r w:rsidRPr="006735DC">
        <w:t xml:space="preserve"> koji je </w:t>
      </w:r>
      <w:proofErr w:type="spellStart"/>
      <w:r w:rsidRPr="006735DC">
        <w:t>prouzrokovao</w:t>
      </w:r>
      <w:proofErr w:type="spellEnd"/>
      <w:r w:rsidRPr="006735DC">
        <w:t xml:space="preserve"> </w:t>
      </w:r>
      <w:proofErr w:type="spellStart"/>
      <w:r w:rsidRPr="006735DC">
        <w:t>nastalu</w:t>
      </w:r>
      <w:proofErr w:type="spellEnd"/>
      <w:r w:rsidRPr="006735DC">
        <w:t xml:space="preserve"> </w:t>
      </w:r>
      <w:proofErr w:type="spellStart"/>
      <w:r w:rsidRPr="006735DC">
        <w:t>štetu</w:t>
      </w:r>
      <w:proofErr w:type="spellEnd"/>
      <w:r w:rsidRPr="006735DC">
        <w:t xml:space="preserve">; </w:t>
      </w:r>
      <w:proofErr w:type="spellStart"/>
      <w:r w:rsidRPr="006735DC">
        <w:t>ili</w:t>
      </w:r>
      <w:proofErr w:type="spellEnd"/>
    </w:p>
    <w:p w14:paraId="755F5133" w14:textId="77777777" w:rsidR="006735DC" w:rsidRPr="006735DC" w:rsidRDefault="006735DC" w:rsidP="006735DC">
      <w:pPr>
        <w:jc w:val="center"/>
      </w:pPr>
      <w:r w:rsidRPr="006735DC">
        <w:t xml:space="preserve">2) </w:t>
      </w:r>
      <w:proofErr w:type="spellStart"/>
      <w:r w:rsidRPr="006735DC">
        <w:t>kad</w:t>
      </w:r>
      <w:proofErr w:type="spellEnd"/>
      <w:r w:rsidRPr="006735DC">
        <w:t xml:space="preserve"> </w:t>
      </w:r>
      <w:proofErr w:type="spellStart"/>
      <w:r w:rsidRPr="006735DC">
        <w:t>sve</w:t>
      </w:r>
      <w:proofErr w:type="spellEnd"/>
      <w:r w:rsidRPr="006735DC">
        <w:t xml:space="preserve"> </w:t>
      </w:r>
      <w:proofErr w:type="spellStart"/>
      <w:r w:rsidRPr="006735DC">
        <w:t>stranke</w:t>
      </w:r>
      <w:proofErr w:type="spellEnd"/>
      <w:r w:rsidRPr="006735DC">
        <w:t xml:space="preserve"> </w:t>
      </w:r>
      <w:proofErr w:type="spellStart"/>
      <w:r w:rsidRPr="006735DC">
        <w:t>obavljaju</w:t>
      </w:r>
      <w:proofErr w:type="spellEnd"/>
      <w:r w:rsidRPr="006735DC">
        <w:t xml:space="preserve"> </w:t>
      </w:r>
      <w:proofErr w:type="spellStart"/>
      <w:r w:rsidRPr="006735DC">
        <w:t>privrednu</w:t>
      </w:r>
      <w:proofErr w:type="spellEnd"/>
      <w:r w:rsidRPr="006735DC">
        <w:t xml:space="preserve"> </w:t>
      </w:r>
      <w:proofErr w:type="spellStart"/>
      <w:r w:rsidRPr="006735DC">
        <w:t>djelatnost</w:t>
      </w:r>
      <w:proofErr w:type="spellEnd"/>
      <w:r w:rsidRPr="006735DC">
        <w:t xml:space="preserve">,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sporazumom</w:t>
      </w:r>
      <w:proofErr w:type="spellEnd"/>
      <w:r w:rsidRPr="006735DC">
        <w:t xml:space="preserve"> </w:t>
      </w:r>
      <w:proofErr w:type="spellStart"/>
      <w:r w:rsidRPr="006735DC">
        <w:t>slobodno</w:t>
      </w:r>
      <w:proofErr w:type="spellEnd"/>
      <w:r w:rsidRPr="006735DC">
        <w:t xml:space="preserve"> </w:t>
      </w:r>
      <w:proofErr w:type="spellStart"/>
      <w:r w:rsidRPr="006735DC">
        <w:t>ugovorenim</w:t>
      </w:r>
      <w:proofErr w:type="spellEnd"/>
      <w:r w:rsidRPr="006735DC">
        <w:t xml:space="preserve"> </w:t>
      </w:r>
      <w:proofErr w:type="spellStart"/>
      <w:r w:rsidRPr="006735DC">
        <w:t>prije</w:t>
      </w:r>
      <w:proofErr w:type="spellEnd"/>
      <w:r w:rsidRPr="006735DC">
        <w:t xml:space="preserve"> </w:t>
      </w:r>
      <w:proofErr w:type="spellStart"/>
      <w:r w:rsidRPr="006735DC">
        <w:t>nastupanja</w:t>
      </w:r>
      <w:proofErr w:type="spellEnd"/>
      <w:r w:rsidRPr="006735DC">
        <w:t xml:space="preserve"> </w:t>
      </w:r>
      <w:proofErr w:type="spellStart"/>
      <w:r w:rsidRPr="006735DC">
        <w:t>događaja</w:t>
      </w:r>
      <w:proofErr w:type="spellEnd"/>
      <w:r w:rsidRPr="006735DC">
        <w:t xml:space="preserve"> koji je </w:t>
      </w:r>
      <w:proofErr w:type="spellStart"/>
      <w:r w:rsidRPr="006735DC">
        <w:t>prouzrokovao</w:t>
      </w:r>
      <w:proofErr w:type="spellEnd"/>
      <w:r w:rsidRPr="006735DC">
        <w:t xml:space="preserve"> </w:t>
      </w:r>
      <w:proofErr w:type="spellStart"/>
      <w:r w:rsidRPr="006735DC">
        <w:t>nastalu</w:t>
      </w:r>
      <w:proofErr w:type="spellEnd"/>
      <w:r w:rsidRPr="006735DC">
        <w:t xml:space="preserve"> </w:t>
      </w:r>
      <w:proofErr w:type="spellStart"/>
      <w:r w:rsidRPr="006735DC">
        <w:t>štetu</w:t>
      </w:r>
      <w:proofErr w:type="spellEnd"/>
      <w:r w:rsidRPr="006735DC">
        <w:t>.</w:t>
      </w:r>
    </w:p>
    <w:p w14:paraId="64BB10FA" w14:textId="77777777" w:rsidR="006735DC" w:rsidRPr="006735DC" w:rsidRDefault="006735DC" w:rsidP="006735DC">
      <w:pPr>
        <w:jc w:val="center"/>
      </w:pPr>
      <w:proofErr w:type="spellStart"/>
      <w:r w:rsidRPr="006735DC">
        <w:t>Izbor</w:t>
      </w:r>
      <w:proofErr w:type="spellEnd"/>
      <w:r w:rsidRPr="006735DC">
        <w:t xml:space="preserve"> </w:t>
      </w:r>
      <w:proofErr w:type="spellStart"/>
      <w:r w:rsidRPr="006735DC">
        <w:t>mjerodavnog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mora </w:t>
      </w:r>
      <w:proofErr w:type="spellStart"/>
      <w:r w:rsidRPr="006735DC">
        <w:t>biti</w:t>
      </w:r>
      <w:proofErr w:type="spellEnd"/>
      <w:r w:rsidRPr="006735DC">
        <w:t xml:space="preserve"> </w:t>
      </w:r>
      <w:proofErr w:type="spellStart"/>
      <w:r w:rsidRPr="006735DC">
        <w:t>izričit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da </w:t>
      </w:r>
      <w:proofErr w:type="spellStart"/>
      <w:r w:rsidRPr="006735DC">
        <w:t>jasno</w:t>
      </w:r>
      <w:proofErr w:type="spellEnd"/>
      <w:r w:rsidRPr="006735DC">
        <w:t xml:space="preserve"> </w:t>
      </w:r>
      <w:proofErr w:type="spellStart"/>
      <w:r w:rsidRPr="006735DC">
        <w:t>proizilazi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okolnosti</w:t>
      </w:r>
      <w:proofErr w:type="spellEnd"/>
      <w:r w:rsidRPr="006735DC">
        <w:t xml:space="preserve"> </w:t>
      </w:r>
      <w:proofErr w:type="spellStart"/>
      <w:r w:rsidRPr="006735DC">
        <w:t>slučaja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bez </w:t>
      </w:r>
      <w:proofErr w:type="spellStart"/>
      <w:r w:rsidRPr="006735DC">
        <w:t>uticaja</w:t>
      </w:r>
      <w:proofErr w:type="spellEnd"/>
      <w:r w:rsidRPr="006735DC">
        <w:t xml:space="preserve"> je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trećih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>.</w:t>
      </w:r>
    </w:p>
    <w:p w14:paraId="778745F8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r w:rsidRPr="006735DC">
        <w:t>svi</w:t>
      </w:r>
      <w:proofErr w:type="spellEnd"/>
      <w:r w:rsidRPr="006735DC">
        <w:t xml:space="preserve"> </w:t>
      </w:r>
      <w:proofErr w:type="spellStart"/>
      <w:r w:rsidRPr="006735DC">
        <w:t>drugi</w:t>
      </w:r>
      <w:proofErr w:type="spellEnd"/>
      <w:r w:rsidRPr="006735DC">
        <w:t xml:space="preserve"> </w:t>
      </w:r>
      <w:proofErr w:type="spellStart"/>
      <w:r w:rsidRPr="006735DC">
        <w:t>elementi</w:t>
      </w:r>
      <w:proofErr w:type="spellEnd"/>
      <w:r w:rsidRPr="006735DC">
        <w:t xml:space="preserve"> </w:t>
      </w:r>
      <w:proofErr w:type="spellStart"/>
      <w:r w:rsidRPr="006735DC">
        <w:t>činjeničnog</w:t>
      </w:r>
      <w:proofErr w:type="spellEnd"/>
      <w:r w:rsidRPr="006735DC">
        <w:t xml:space="preserve"> </w:t>
      </w:r>
      <w:proofErr w:type="spellStart"/>
      <w:r w:rsidRPr="006735DC">
        <w:t>stanja</w:t>
      </w:r>
      <w:proofErr w:type="spellEnd"/>
      <w:r w:rsidRPr="006735DC">
        <w:t xml:space="preserve"> u </w:t>
      </w:r>
      <w:proofErr w:type="spellStart"/>
      <w:r w:rsidRPr="006735DC">
        <w:t>vrijeme</w:t>
      </w:r>
      <w:proofErr w:type="spellEnd"/>
      <w:r w:rsidRPr="006735DC">
        <w:t xml:space="preserve"> </w:t>
      </w:r>
      <w:proofErr w:type="spellStart"/>
      <w:r w:rsidRPr="006735DC">
        <w:t>kad</w:t>
      </w:r>
      <w:proofErr w:type="spellEnd"/>
      <w:r w:rsidRPr="006735DC">
        <w:t xml:space="preserve"> je </w:t>
      </w:r>
      <w:proofErr w:type="spellStart"/>
      <w:r w:rsidRPr="006735DC">
        <w:t>nastupio</w:t>
      </w:r>
      <w:proofErr w:type="spellEnd"/>
      <w:r w:rsidRPr="006735DC">
        <w:t xml:space="preserve"> </w:t>
      </w:r>
      <w:proofErr w:type="spellStart"/>
      <w:r w:rsidRPr="006735DC">
        <w:t>događaj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kojeg</w:t>
      </w:r>
      <w:proofErr w:type="spellEnd"/>
      <w:r w:rsidRPr="006735DC">
        <w:t xml:space="preserve"> je </w:t>
      </w:r>
      <w:proofErr w:type="spellStart"/>
      <w:r w:rsidRPr="006735DC">
        <w:t>proizašla</w:t>
      </w:r>
      <w:proofErr w:type="spellEnd"/>
      <w:r w:rsidRPr="006735DC">
        <w:t xml:space="preserve"> </w:t>
      </w:r>
      <w:proofErr w:type="spellStart"/>
      <w:r w:rsidRPr="006735DC">
        <w:t>šteta</w:t>
      </w:r>
      <w:proofErr w:type="spellEnd"/>
      <w:r w:rsidRPr="006735DC">
        <w:t xml:space="preserve"> </w:t>
      </w:r>
      <w:proofErr w:type="spellStart"/>
      <w:r w:rsidRPr="006735DC">
        <w:t>vezani</w:t>
      </w:r>
      <w:proofErr w:type="spellEnd"/>
      <w:r w:rsidRPr="006735DC">
        <w:t xml:space="preserve"> za </w:t>
      </w:r>
      <w:proofErr w:type="spellStart"/>
      <w:r w:rsidRPr="006735DC">
        <w:t>drugu</w:t>
      </w:r>
      <w:proofErr w:type="spellEnd"/>
      <w:r w:rsidRPr="006735DC">
        <w:t xml:space="preserve"> </w:t>
      </w:r>
      <w:proofErr w:type="spellStart"/>
      <w:r w:rsidRPr="006735DC">
        <w:t>državu</w:t>
      </w:r>
      <w:proofErr w:type="spellEnd"/>
      <w:r w:rsidRPr="006735DC">
        <w:t xml:space="preserve">, a ne za </w:t>
      </w:r>
      <w:proofErr w:type="spellStart"/>
      <w:r w:rsidRPr="006735DC">
        <w:t>državu</w:t>
      </w:r>
      <w:proofErr w:type="spellEnd"/>
      <w:r w:rsidRPr="006735DC">
        <w:t xml:space="preserve"> </w:t>
      </w:r>
      <w:proofErr w:type="spellStart"/>
      <w:r w:rsidRPr="006735DC">
        <w:t>čije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izabrano</w:t>
      </w:r>
      <w:proofErr w:type="spellEnd"/>
      <w:r w:rsidRPr="006735DC">
        <w:t xml:space="preserve">, </w:t>
      </w:r>
      <w:proofErr w:type="spellStart"/>
      <w:r w:rsidRPr="006735DC">
        <w:t>izborom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se ne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isključiti</w:t>
      </w:r>
      <w:proofErr w:type="spellEnd"/>
      <w:r w:rsidRPr="006735DC">
        <w:t xml:space="preserve"> </w:t>
      </w:r>
      <w:proofErr w:type="spellStart"/>
      <w:r w:rsidRPr="006735DC">
        <w:t>primjena</w:t>
      </w:r>
      <w:proofErr w:type="spellEnd"/>
      <w:r w:rsidRPr="006735DC">
        <w:t xml:space="preserve"> </w:t>
      </w:r>
      <w:proofErr w:type="spellStart"/>
      <w:r w:rsidRPr="006735DC">
        <w:t>prinudnih</w:t>
      </w:r>
      <w:proofErr w:type="spellEnd"/>
      <w:r w:rsidRPr="006735DC">
        <w:t xml:space="preserve"> </w:t>
      </w:r>
      <w:proofErr w:type="spellStart"/>
      <w:r w:rsidRPr="006735DC">
        <w:t>propisa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te</w:t>
      </w:r>
      <w:proofErr w:type="spellEnd"/>
      <w:r w:rsidRPr="006735DC">
        <w:t xml:space="preserve"> </w:t>
      </w:r>
      <w:proofErr w:type="spellStart"/>
      <w:r w:rsidRPr="006735DC">
        <w:t>druge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>.</w:t>
      </w:r>
    </w:p>
    <w:p w14:paraId="1B9444AA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vanugovornu</w:t>
      </w:r>
      <w:proofErr w:type="spellEnd"/>
      <w:r w:rsidRPr="006735DC">
        <w:t xml:space="preserve"> </w:t>
      </w:r>
      <w:proofErr w:type="spellStart"/>
      <w:r w:rsidRPr="006735DC">
        <w:t>obavezu</w:t>
      </w:r>
      <w:proofErr w:type="spellEnd"/>
      <w:r w:rsidRPr="006735DC">
        <w:t xml:space="preserve"> </w:t>
      </w:r>
      <w:proofErr w:type="spellStart"/>
      <w:r w:rsidRPr="006735DC">
        <w:t>proizišlu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povrede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intelektualne</w:t>
      </w:r>
      <w:proofErr w:type="spellEnd"/>
      <w:r w:rsidRPr="006735DC">
        <w:t xml:space="preserve"> </w:t>
      </w:r>
      <w:proofErr w:type="spellStart"/>
      <w:r w:rsidRPr="006735DC">
        <w:t>svojine</w:t>
      </w:r>
      <w:proofErr w:type="spellEnd"/>
      <w:r w:rsidRPr="006735DC">
        <w:t xml:space="preserve"> </w:t>
      </w:r>
      <w:proofErr w:type="spellStart"/>
      <w:r w:rsidRPr="006735DC">
        <w:t>isključena</w:t>
      </w:r>
      <w:proofErr w:type="spellEnd"/>
      <w:r w:rsidRPr="006735DC">
        <w:t xml:space="preserve"> je </w:t>
      </w:r>
      <w:proofErr w:type="spellStart"/>
      <w:r w:rsidRPr="006735DC">
        <w:t>mogućnost</w:t>
      </w:r>
      <w:proofErr w:type="spellEnd"/>
      <w:r w:rsidRPr="006735DC">
        <w:t xml:space="preserve"> </w:t>
      </w:r>
      <w:proofErr w:type="spellStart"/>
      <w:r w:rsidRPr="006735DC">
        <w:t>izbora</w:t>
      </w:r>
      <w:proofErr w:type="spellEnd"/>
      <w:r w:rsidRPr="006735DC">
        <w:t xml:space="preserve"> </w:t>
      </w:r>
      <w:proofErr w:type="spellStart"/>
      <w:r w:rsidRPr="006735DC">
        <w:t>mjerodavnog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>.</w:t>
      </w:r>
    </w:p>
    <w:p w14:paraId="221AF41E" w14:textId="77777777" w:rsidR="006735DC" w:rsidRPr="006735DC" w:rsidRDefault="006735DC" w:rsidP="006735DC">
      <w:pPr>
        <w:jc w:val="center"/>
        <w:rPr>
          <w:b/>
          <w:bCs/>
        </w:rPr>
      </w:pPr>
      <w:bookmarkStart w:id="141" w:name="str_79"/>
      <w:bookmarkEnd w:id="141"/>
      <w:proofErr w:type="spellStart"/>
      <w:r w:rsidRPr="006735DC">
        <w:rPr>
          <w:b/>
          <w:bCs/>
        </w:rPr>
        <w:t>Primjena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mjerodavnog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prava</w:t>
      </w:r>
      <w:proofErr w:type="spellEnd"/>
    </w:p>
    <w:p w14:paraId="7F13EBE0" w14:textId="77777777" w:rsidR="006735DC" w:rsidRPr="006735DC" w:rsidRDefault="006735DC" w:rsidP="006735DC">
      <w:pPr>
        <w:jc w:val="center"/>
        <w:rPr>
          <w:b/>
          <w:bCs/>
        </w:rPr>
      </w:pPr>
      <w:bookmarkStart w:id="142" w:name="clan_64"/>
      <w:bookmarkEnd w:id="142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64</w:t>
      </w:r>
    </w:p>
    <w:p w14:paraId="3A4CED6E" w14:textId="77777777" w:rsidR="006735DC" w:rsidRPr="006735DC" w:rsidRDefault="006735DC" w:rsidP="006735DC">
      <w:pPr>
        <w:jc w:val="center"/>
      </w:pP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za </w:t>
      </w:r>
      <w:proofErr w:type="spellStart"/>
      <w:r w:rsidRPr="006735DC">
        <w:t>vanugovorne</w:t>
      </w:r>
      <w:proofErr w:type="spellEnd"/>
      <w:r w:rsidRPr="006735DC">
        <w:t xml:space="preserve"> </w:t>
      </w:r>
      <w:proofErr w:type="spellStart"/>
      <w:r w:rsidRPr="006735DC">
        <w:t>obaveze</w:t>
      </w:r>
      <w:proofErr w:type="spellEnd"/>
      <w:r w:rsidRPr="006735DC">
        <w:t xml:space="preserve"> </w:t>
      </w:r>
      <w:proofErr w:type="spellStart"/>
      <w:r w:rsidRPr="006735DC">
        <w:t>odnosi</w:t>
      </w:r>
      <w:proofErr w:type="spellEnd"/>
      <w:r w:rsidRPr="006735DC">
        <w:t xml:space="preserve"> se </w:t>
      </w:r>
      <w:proofErr w:type="spellStart"/>
      <w:r w:rsidRPr="006735DC">
        <w:t>naročito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>:</w:t>
      </w:r>
    </w:p>
    <w:p w14:paraId="343D74F2" w14:textId="77777777" w:rsidR="006735DC" w:rsidRPr="006735DC" w:rsidRDefault="006735DC" w:rsidP="006735DC">
      <w:pPr>
        <w:jc w:val="center"/>
      </w:pPr>
      <w:r w:rsidRPr="006735DC">
        <w:lastRenderedPageBreak/>
        <w:t xml:space="preserve">1) </w:t>
      </w:r>
      <w:proofErr w:type="spellStart"/>
      <w:r w:rsidRPr="006735DC">
        <w:t>osnov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obim</w:t>
      </w:r>
      <w:proofErr w:type="spellEnd"/>
      <w:r w:rsidRPr="006735DC">
        <w:t xml:space="preserve"> </w:t>
      </w:r>
      <w:proofErr w:type="spellStart"/>
      <w:r w:rsidRPr="006735DC">
        <w:t>odgovornosti</w:t>
      </w:r>
      <w:proofErr w:type="spellEnd"/>
      <w:r w:rsidRPr="006735DC">
        <w:t xml:space="preserve">, </w:t>
      </w:r>
      <w:proofErr w:type="spellStart"/>
      <w:r w:rsidRPr="006735DC">
        <w:t>uključujući</w:t>
      </w:r>
      <w:proofErr w:type="spellEnd"/>
      <w:r w:rsidRPr="006735DC">
        <w:t xml:space="preserve"> </w:t>
      </w:r>
      <w:proofErr w:type="spellStart"/>
      <w:r w:rsidRPr="006735DC">
        <w:t>utvrđivanje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</w:t>
      </w:r>
      <w:proofErr w:type="spellStart"/>
      <w:r w:rsidRPr="006735DC">
        <w:t>mogu</w:t>
      </w:r>
      <w:proofErr w:type="spellEnd"/>
      <w:r w:rsidRPr="006735DC">
        <w:t xml:space="preserve"> </w:t>
      </w:r>
      <w:proofErr w:type="spellStart"/>
      <w:r w:rsidRPr="006735DC">
        <w:t>biti</w:t>
      </w:r>
      <w:proofErr w:type="spellEnd"/>
      <w:r w:rsidRPr="006735DC">
        <w:t xml:space="preserve"> </w:t>
      </w:r>
      <w:proofErr w:type="spellStart"/>
      <w:r w:rsidRPr="006735DC">
        <w:t>odgovorna</w:t>
      </w:r>
      <w:proofErr w:type="spellEnd"/>
      <w:r w:rsidRPr="006735DC">
        <w:t xml:space="preserve"> za </w:t>
      </w:r>
      <w:proofErr w:type="spellStart"/>
      <w:r w:rsidRPr="006735DC">
        <w:t>radnje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proofErr w:type="gramStart"/>
      <w:r w:rsidRPr="006735DC">
        <w:t>preduzela</w:t>
      </w:r>
      <w:proofErr w:type="spellEnd"/>
      <w:r w:rsidRPr="006735DC">
        <w:t>;</w:t>
      </w:r>
      <w:proofErr w:type="gramEnd"/>
    </w:p>
    <w:p w14:paraId="34BC358A" w14:textId="77777777" w:rsidR="006735DC" w:rsidRPr="006735DC" w:rsidRDefault="006735DC" w:rsidP="006735DC">
      <w:pPr>
        <w:jc w:val="center"/>
      </w:pPr>
      <w:r w:rsidRPr="006735DC">
        <w:t xml:space="preserve">2) </w:t>
      </w:r>
      <w:proofErr w:type="spellStart"/>
      <w:r w:rsidRPr="006735DC">
        <w:t>osnove</w:t>
      </w:r>
      <w:proofErr w:type="spellEnd"/>
      <w:r w:rsidRPr="006735DC">
        <w:t xml:space="preserve"> za </w:t>
      </w:r>
      <w:proofErr w:type="spellStart"/>
      <w:r w:rsidRPr="006735DC">
        <w:t>oslobođenje</w:t>
      </w:r>
      <w:proofErr w:type="spellEnd"/>
      <w:r w:rsidRPr="006735DC">
        <w:t xml:space="preserve"> od </w:t>
      </w:r>
      <w:proofErr w:type="spellStart"/>
      <w:r w:rsidRPr="006735DC">
        <w:t>odgovornosti</w:t>
      </w:r>
      <w:proofErr w:type="spellEnd"/>
      <w:r w:rsidRPr="006735DC">
        <w:t xml:space="preserve">,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za </w:t>
      </w:r>
      <w:proofErr w:type="spellStart"/>
      <w:r w:rsidRPr="006735DC">
        <w:t>ograničenje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podjelu</w:t>
      </w:r>
      <w:proofErr w:type="spellEnd"/>
      <w:r w:rsidRPr="006735DC">
        <w:t xml:space="preserve"> </w:t>
      </w:r>
      <w:proofErr w:type="spellStart"/>
      <w:proofErr w:type="gramStart"/>
      <w:r w:rsidRPr="006735DC">
        <w:t>odgovornosti</w:t>
      </w:r>
      <w:proofErr w:type="spellEnd"/>
      <w:r w:rsidRPr="006735DC">
        <w:t>;</w:t>
      </w:r>
      <w:proofErr w:type="gramEnd"/>
    </w:p>
    <w:p w14:paraId="335ECFDE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3) </w:t>
      </w:r>
      <w:proofErr w:type="spellStart"/>
      <w:r w:rsidRPr="006735DC">
        <w:rPr>
          <w:lang w:val="fr-FR"/>
        </w:rPr>
        <w:t>postojanje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prirodu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odmjeravanje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štete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naknade</w:t>
      </w:r>
      <w:proofErr w:type="spellEnd"/>
      <w:r w:rsidRPr="006735DC">
        <w:rPr>
          <w:lang w:val="fr-FR"/>
        </w:rPr>
        <w:t xml:space="preserve"> te </w:t>
      </w:r>
      <w:proofErr w:type="spellStart"/>
      <w:proofErr w:type="gramStart"/>
      <w:r w:rsidRPr="006735DC">
        <w:rPr>
          <w:lang w:val="fr-FR"/>
        </w:rPr>
        <w:t>štete</w:t>
      </w:r>
      <w:proofErr w:type="spellEnd"/>
      <w:r w:rsidRPr="006735DC">
        <w:rPr>
          <w:lang w:val="fr-FR"/>
        </w:rPr>
        <w:t>;</w:t>
      </w:r>
      <w:proofErr w:type="gramEnd"/>
    </w:p>
    <w:p w14:paraId="57593E3B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4) </w:t>
      </w:r>
      <w:proofErr w:type="spellStart"/>
      <w:r w:rsidRPr="006735DC">
        <w:rPr>
          <w:lang w:val="fr-FR"/>
        </w:rPr>
        <w:t>mjere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sud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odrediti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radi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sprječavanja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prestanka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povrede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štete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radi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obezbjeđenja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isplate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naknade</w:t>
      </w:r>
      <w:proofErr w:type="spellEnd"/>
      <w:r w:rsidRPr="006735DC">
        <w:rPr>
          <w:lang w:val="fr-FR"/>
        </w:rPr>
        <w:t xml:space="preserve">, a u </w:t>
      </w:r>
      <w:proofErr w:type="spellStart"/>
      <w:r w:rsidRPr="006735DC">
        <w:rPr>
          <w:lang w:val="fr-FR"/>
        </w:rPr>
        <w:t>okviru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ovlašćenja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sud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procesnom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>;</w:t>
      </w:r>
      <w:proofErr w:type="gramEnd"/>
    </w:p>
    <w:p w14:paraId="15B53B5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5) </w:t>
      </w:r>
      <w:proofErr w:type="spellStart"/>
      <w:r w:rsidRPr="006735DC">
        <w:rPr>
          <w:lang w:val="fr-FR"/>
        </w:rPr>
        <w:t>prenosivost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zahtjeva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naknadu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štete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uključujući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prenosivost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nasljeđivanjem</w:t>
      </w:r>
      <w:proofErr w:type="spellEnd"/>
      <w:r w:rsidRPr="006735DC">
        <w:rPr>
          <w:lang w:val="fr-FR"/>
        </w:rPr>
        <w:t>;</w:t>
      </w:r>
      <w:proofErr w:type="gramEnd"/>
    </w:p>
    <w:p w14:paraId="64B1831E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6)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naknadu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štete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koju</w:t>
      </w:r>
      <w:proofErr w:type="spellEnd"/>
      <w:r w:rsidRPr="006735DC">
        <w:rPr>
          <w:lang w:val="fr-FR"/>
        </w:rPr>
        <w:t xml:space="preserve"> su </w:t>
      </w:r>
      <w:proofErr w:type="spellStart"/>
      <w:r w:rsidRPr="006735DC">
        <w:rPr>
          <w:lang w:val="fr-FR"/>
        </w:rPr>
        <w:t>lično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pretrpjela</w:t>
      </w:r>
      <w:proofErr w:type="spellEnd"/>
      <w:r w:rsidRPr="006735DC">
        <w:rPr>
          <w:lang w:val="fr-FR"/>
        </w:rPr>
        <w:t>;</w:t>
      </w:r>
      <w:proofErr w:type="gramEnd"/>
    </w:p>
    <w:p w14:paraId="08FFF6EF" w14:textId="77777777" w:rsidR="006735DC" w:rsidRPr="006735DC" w:rsidRDefault="006735DC" w:rsidP="006735DC">
      <w:pPr>
        <w:jc w:val="center"/>
      </w:pPr>
      <w:r w:rsidRPr="006735DC">
        <w:t xml:space="preserve">7) </w:t>
      </w:r>
      <w:proofErr w:type="spellStart"/>
      <w:r w:rsidRPr="006735DC">
        <w:t>odgovornost</w:t>
      </w:r>
      <w:proofErr w:type="spellEnd"/>
      <w:r w:rsidRPr="006735DC">
        <w:t xml:space="preserve"> za </w:t>
      </w:r>
      <w:proofErr w:type="spellStart"/>
      <w:r w:rsidRPr="006735DC">
        <w:t>radnje</w:t>
      </w:r>
      <w:proofErr w:type="spellEnd"/>
      <w:r w:rsidRPr="006735DC">
        <w:t xml:space="preserve"> </w:t>
      </w:r>
      <w:proofErr w:type="spellStart"/>
      <w:r w:rsidRPr="006735DC">
        <w:t>drugog</w:t>
      </w:r>
      <w:proofErr w:type="spellEnd"/>
      <w:r w:rsidRPr="006735DC">
        <w:t xml:space="preserve"> </w:t>
      </w:r>
      <w:proofErr w:type="spellStart"/>
      <w:proofErr w:type="gramStart"/>
      <w:r w:rsidRPr="006735DC">
        <w:t>lica</w:t>
      </w:r>
      <w:proofErr w:type="spellEnd"/>
      <w:r w:rsidRPr="006735DC">
        <w:t>;</w:t>
      </w:r>
      <w:proofErr w:type="gramEnd"/>
    </w:p>
    <w:p w14:paraId="5EB0EAEA" w14:textId="77777777" w:rsidR="006735DC" w:rsidRPr="006735DC" w:rsidRDefault="006735DC" w:rsidP="006735DC">
      <w:pPr>
        <w:jc w:val="center"/>
      </w:pPr>
      <w:r w:rsidRPr="006735DC">
        <w:t xml:space="preserve">8) </w:t>
      </w:r>
      <w:proofErr w:type="spellStart"/>
      <w:r w:rsidRPr="006735DC">
        <w:t>način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koji </w:t>
      </w:r>
      <w:proofErr w:type="spellStart"/>
      <w:r w:rsidRPr="006735DC">
        <w:t>obaveza</w:t>
      </w:r>
      <w:proofErr w:type="spellEnd"/>
      <w:r w:rsidRPr="006735DC">
        <w:t xml:space="preserve">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prestati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pravila</w:t>
      </w:r>
      <w:proofErr w:type="spellEnd"/>
      <w:r w:rsidRPr="006735DC">
        <w:t xml:space="preserve"> o </w:t>
      </w:r>
      <w:proofErr w:type="spellStart"/>
      <w:r w:rsidRPr="006735DC">
        <w:t>gubitku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zastarjelosti</w:t>
      </w:r>
      <w:proofErr w:type="spellEnd"/>
      <w:r w:rsidRPr="006735DC">
        <w:t xml:space="preserve">, </w:t>
      </w:r>
      <w:proofErr w:type="spellStart"/>
      <w:r w:rsidRPr="006735DC">
        <w:t>uključujući</w:t>
      </w:r>
      <w:proofErr w:type="spellEnd"/>
      <w:r w:rsidRPr="006735DC">
        <w:t xml:space="preserve"> </w:t>
      </w:r>
      <w:proofErr w:type="spellStart"/>
      <w:r w:rsidRPr="006735DC">
        <w:t>pravila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se </w:t>
      </w:r>
      <w:proofErr w:type="spellStart"/>
      <w:r w:rsidRPr="006735DC">
        <w:t>odnose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početak</w:t>
      </w:r>
      <w:proofErr w:type="spellEnd"/>
      <w:r w:rsidRPr="006735DC">
        <w:t xml:space="preserve"> </w:t>
      </w:r>
      <w:proofErr w:type="spellStart"/>
      <w:r w:rsidRPr="006735DC">
        <w:t>roka</w:t>
      </w:r>
      <w:proofErr w:type="spellEnd"/>
      <w:r w:rsidRPr="006735DC">
        <w:t xml:space="preserve"> u </w:t>
      </w:r>
      <w:proofErr w:type="spellStart"/>
      <w:r w:rsidRPr="006735DC">
        <w:t>kojem</w:t>
      </w:r>
      <w:proofErr w:type="spellEnd"/>
      <w:r w:rsidRPr="006735DC">
        <w:t xml:space="preserve"> </w:t>
      </w:r>
      <w:proofErr w:type="spellStart"/>
      <w:r w:rsidRPr="006735DC">
        <w:t>treba</w:t>
      </w:r>
      <w:proofErr w:type="spellEnd"/>
      <w:r w:rsidRPr="006735DC">
        <w:t xml:space="preserve"> da se </w:t>
      </w:r>
      <w:proofErr w:type="spellStart"/>
      <w:r w:rsidRPr="006735DC">
        <w:t>podigne</w:t>
      </w:r>
      <w:proofErr w:type="spellEnd"/>
      <w:r w:rsidRPr="006735DC">
        <w:t xml:space="preserve"> </w:t>
      </w:r>
      <w:proofErr w:type="spellStart"/>
      <w:r w:rsidRPr="006735DC">
        <w:t>tužba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da se </w:t>
      </w:r>
      <w:proofErr w:type="spellStart"/>
      <w:r w:rsidRPr="006735DC">
        <w:t>izvrši</w:t>
      </w:r>
      <w:proofErr w:type="spellEnd"/>
      <w:r w:rsidRPr="006735DC">
        <w:t xml:space="preserve"> </w:t>
      </w:r>
      <w:proofErr w:type="spellStart"/>
      <w:r w:rsidRPr="006735DC">
        <w:t>određena</w:t>
      </w:r>
      <w:proofErr w:type="spellEnd"/>
      <w:r w:rsidRPr="006735DC">
        <w:t xml:space="preserve"> </w:t>
      </w:r>
      <w:proofErr w:type="spellStart"/>
      <w:r w:rsidRPr="006735DC">
        <w:t>radnja</w:t>
      </w:r>
      <w:proofErr w:type="spellEnd"/>
      <w:r w:rsidRPr="006735DC">
        <w:t xml:space="preserve"> pod </w:t>
      </w:r>
      <w:proofErr w:type="spellStart"/>
      <w:r w:rsidRPr="006735DC">
        <w:t>prijetnjom</w:t>
      </w:r>
      <w:proofErr w:type="spellEnd"/>
      <w:r w:rsidRPr="006735DC">
        <w:t xml:space="preserve"> </w:t>
      </w:r>
      <w:proofErr w:type="spellStart"/>
      <w:r w:rsidRPr="006735DC">
        <w:t>gubitka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početak</w:t>
      </w:r>
      <w:proofErr w:type="spellEnd"/>
      <w:r w:rsidRPr="006735DC">
        <w:t xml:space="preserve">, </w:t>
      </w:r>
      <w:proofErr w:type="spellStart"/>
      <w:r w:rsidRPr="006735DC">
        <w:t>prekid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zastoj</w:t>
      </w:r>
      <w:proofErr w:type="spellEnd"/>
      <w:r w:rsidRPr="006735DC">
        <w:t xml:space="preserve"> </w:t>
      </w:r>
      <w:proofErr w:type="spellStart"/>
      <w:r w:rsidRPr="006735DC">
        <w:t>zastarjelosti</w:t>
      </w:r>
      <w:proofErr w:type="spellEnd"/>
      <w:r w:rsidRPr="006735DC">
        <w:t>.</w:t>
      </w:r>
    </w:p>
    <w:p w14:paraId="443106C6" w14:textId="77777777" w:rsidR="006735DC" w:rsidRPr="006735DC" w:rsidRDefault="006735DC" w:rsidP="006735DC">
      <w:pPr>
        <w:jc w:val="center"/>
        <w:rPr>
          <w:b/>
          <w:bCs/>
        </w:rPr>
      </w:pPr>
      <w:bookmarkStart w:id="143" w:name="str_80"/>
      <w:bookmarkEnd w:id="143"/>
      <w:proofErr w:type="spellStart"/>
      <w:r w:rsidRPr="006735DC">
        <w:rPr>
          <w:b/>
          <w:bCs/>
        </w:rPr>
        <w:t>Primjena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propisa</w:t>
      </w:r>
      <w:proofErr w:type="spellEnd"/>
      <w:r w:rsidRPr="006735DC">
        <w:rPr>
          <w:b/>
          <w:bCs/>
        </w:rPr>
        <w:t xml:space="preserve"> o </w:t>
      </w:r>
      <w:proofErr w:type="spellStart"/>
      <w:r w:rsidRPr="006735DC">
        <w:rPr>
          <w:b/>
          <w:bCs/>
        </w:rPr>
        <w:t>bezbjednosti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postupanju</w:t>
      </w:r>
      <w:proofErr w:type="spellEnd"/>
    </w:p>
    <w:p w14:paraId="27DDA5C2" w14:textId="77777777" w:rsidR="006735DC" w:rsidRPr="006735DC" w:rsidRDefault="006735DC" w:rsidP="006735DC">
      <w:pPr>
        <w:jc w:val="center"/>
        <w:rPr>
          <w:b/>
          <w:bCs/>
        </w:rPr>
      </w:pPr>
      <w:bookmarkStart w:id="144" w:name="clan_65"/>
      <w:bookmarkEnd w:id="144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65</w:t>
      </w:r>
    </w:p>
    <w:p w14:paraId="7D2CD66B" w14:textId="77777777" w:rsidR="006735DC" w:rsidRPr="006735DC" w:rsidRDefault="006735DC" w:rsidP="006735DC">
      <w:pPr>
        <w:jc w:val="center"/>
      </w:pPr>
      <w:proofErr w:type="spellStart"/>
      <w:r w:rsidRPr="006735DC">
        <w:t>Pri</w:t>
      </w:r>
      <w:proofErr w:type="spellEnd"/>
      <w:r w:rsidRPr="006735DC">
        <w:t xml:space="preserve"> </w:t>
      </w:r>
      <w:proofErr w:type="spellStart"/>
      <w:r w:rsidRPr="006735DC">
        <w:t>ocjeni</w:t>
      </w:r>
      <w:proofErr w:type="spellEnd"/>
      <w:r w:rsidRPr="006735DC">
        <w:t xml:space="preserve"> </w:t>
      </w:r>
      <w:proofErr w:type="spellStart"/>
      <w:r w:rsidRPr="006735DC">
        <w:t>postupanja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 za </w:t>
      </w:r>
      <w:proofErr w:type="spellStart"/>
      <w:r w:rsidRPr="006735DC">
        <w:t>koje</w:t>
      </w:r>
      <w:proofErr w:type="spellEnd"/>
      <w:r w:rsidRPr="006735DC">
        <w:t xml:space="preserve"> se </w:t>
      </w:r>
      <w:proofErr w:type="spellStart"/>
      <w:r w:rsidRPr="006735DC">
        <w:t>tvrdi</w:t>
      </w:r>
      <w:proofErr w:type="spellEnd"/>
      <w:r w:rsidRPr="006735DC">
        <w:t xml:space="preserve"> da je </w:t>
      </w:r>
      <w:proofErr w:type="spellStart"/>
      <w:r w:rsidRPr="006735DC">
        <w:t>odgovorno</w:t>
      </w:r>
      <w:proofErr w:type="spellEnd"/>
      <w:r w:rsidRPr="006735DC">
        <w:t xml:space="preserve">, </w:t>
      </w:r>
      <w:proofErr w:type="spellStart"/>
      <w:r w:rsidRPr="006735DC">
        <w:t>propisi</w:t>
      </w:r>
      <w:proofErr w:type="spellEnd"/>
      <w:r w:rsidRPr="006735DC">
        <w:t xml:space="preserve"> o </w:t>
      </w:r>
      <w:proofErr w:type="spellStart"/>
      <w:r w:rsidRPr="006735DC">
        <w:t>bezbjednosti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postupanju</w:t>
      </w:r>
      <w:proofErr w:type="spellEnd"/>
      <w:r w:rsidRPr="006735DC">
        <w:t xml:space="preserve"> koji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snazi</w:t>
      </w:r>
      <w:proofErr w:type="spellEnd"/>
      <w:r w:rsidRPr="006735DC">
        <w:t xml:space="preserve"> u </w:t>
      </w:r>
      <w:proofErr w:type="spellStart"/>
      <w:r w:rsidRPr="006735DC">
        <w:t>mjestu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u </w:t>
      </w:r>
      <w:proofErr w:type="spellStart"/>
      <w:r w:rsidRPr="006735DC">
        <w:t>vrijeme</w:t>
      </w:r>
      <w:proofErr w:type="spellEnd"/>
      <w:r w:rsidRPr="006735DC">
        <w:t xml:space="preserve"> </w:t>
      </w:r>
      <w:proofErr w:type="spellStart"/>
      <w:r w:rsidRPr="006735DC">
        <w:t>izvršenja</w:t>
      </w:r>
      <w:proofErr w:type="spellEnd"/>
      <w:r w:rsidRPr="006735DC">
        <w:t xml:space="preserve"> </w:t>
      </w:r>
      <w:proofErr w:type="spellStart"/>
      <w:r w:rsidRPr="006735DC">
        <w:t>štetne</w:t>
      </w:r>
      <w:proofErr w:type="spellEnd"/>
      <w:r w:rsidRPr="006735DC">
        <w:t xml:space="preserve"> </w:t>
      </w:r>
      <w:proofErr w:type="spellStart"/>
      <w:r w:rsidRPr="006735DC">
        <w:t>radnje</w:t>
      </w:r>
      <w:proofErr w:type="spellEnd"/>
      <w:r w:rsidRPr="006735DC">
        <w:t xml:space="preserve"> </w:t>
      </w:r>
      <w:proofErr w:type="spellStart"/>
      <w:r w:rsidRPr="006735DC">
        <w:t>uzimaju</w:t>
      </w:r>
      <w:proofErr w:type="spellEnd"/>
      <w:r w:rsidRPr="006735DC">
        <w:t xml:space="preserve"> se u </w:t>
      </w:r>
      <w:proofErr w:type="spellStart"/>
      <w:r w:rsidRPr="006735DC">
        <w:t>obzir</w:t>
      </w:r>
      <w:proofErr w:type="spellEnd"/>
      <w:r w:rsidRPr="006735DC">
        <w:t xml:space="preserve">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činjenica</w:t>
      </w:r>
      <w:proofErr w:type="spellEnd"/>
      <w:r w:rsidRPr="006735DC">
        <w:t xml:space="preserve"> u </w:t>
      </w:r>
      <w:proofErr w:type="spellStart"/>
      <w:r w:rsidRPr="006735DC">
        <w:t>mjeri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je to </w:t>
      </w:r>
      <w:proofErr w:type="spellStart"/>
      <w:r w:rsidRPr="006735DC">
        <w:t>primjereno</w:t>
      </w:r>
      <w:proofErr w:type="spellEnd"/>
      <w:r w:rsidRPr="006735DC">
        <w:t>.</w:t>
      </w:r>
    </w:p>
    <w:p w14:paraId="3C2AC9FF" w14:textId="77777777" w:rsidR="006735DC" w:rsidRPr="006735DC" w:rsidRDefault="006735DC" w:rsidP="006735DC">
      <w:pPr>
        <w:jc w:val="center"/>
        <w:rPr>
          <w:b/>
          <w:bCs/>
        </w:rPr>
      </w:pPr>
      <w:bookmarkStart w:id="145" w:name="str_81"/>
      <w:bookmarkEnd w:id="145"/>
      <w:proofErr w:type="spellStart"/>
      <w:r w:rsidRPr="006735DC">
        <w:rPr>
          <w:b/>
          <w:bCs/>
        </w:rPr>
        <w:t>Tužba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protiv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osiguravača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odgovornog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lica</w:t>
      </w:r>
      <w:proofErr w:type="spellEnd"/>
    </w:p>
    <w:p w14:paraId="509410AE" w14:textId="77777777" w:rsidR="006735DC" w:rsidRPr="006735DC" w:rsidRDefault="006735DC" w:rsidP="006735DC">
      <w:pPr>
        <w:jc w:val="center"/>
        <w:rPr>
          <w:b/>
          <w:bCs/>
        </w:rPr>
      </w:pPr>
      <w:bookmarkStart w:id="146" w:name="clan_66"/>
      <w:bookmarkEnd w:id="146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66</w:t>
      </w:r>
    </w:p>
    <w:p w14:paraId="5B50C345" w14:textId="77777777" w:rsidR="006735DC" w:rsidRPr="006735DC" w:rsidRDefault="006735DC" w:rsidP="006735DC">
      <w:pPr>
        <w:jc w:val="center"/>
      </w:pPr>
      <w:r w:rsidRPr="006735DC">
        <w:t xml:space="preserve">Lice </w:t>
      </w:r>
      <w:proofErr w:type="spellStart"/>
      <w:r w:rsidRPr="006735DC">
        <w:t>koje</w:t>
      </w:r>
      <w:proofErr w:type="spellEnd"/>
      <w:r w:rsidRPr="006735DC">
        <w:t xml:space="preserve"> je </w:t>
      </w:r>
      <w:proofErr w:type="spellStart"/>
      <w:r w:rsidRPr="006735DC">
        <w:t>pretrpjelo</w:t>
      </w:r>
      <w:proofErr w:type="spellEnd"/>
      <w:r w:rsidRPr="006735DC">
        <w:t xml:space="preserve"> </w:t>
      </w:r>
      <w:proofErr w:type="spellStart"/>
      <w:r w:rsidRPr="006735DC">
        <w:t>štetu</w:t>
      </w:r>
      <w:proofErr w:type="spellEnd"/>
      <w:r w:rsidRPr="006735DC">
        <w:t xml:space="preserve">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zahtjev</w:t>
      </w:r>
      <w:proofErr w:type="spellEnd"/>
      <w:r w:rsidRPr="006735DC">
        <w:t xml:space="preserve"> </w:t>
      </w:r>
      <w:proofErr w:type="spellStart"/>
      <w:r w:rsidRPr="006735DC">
        <w:t>podnijeti</w:t>
      </w:r>
      <w:proofErr w:type="spellEnd"/>
      <w:r w:rsidRPr="006735DC">
        <w:t xml:space="preserve"> </w:t>
      </w:r>
      <w:proofErr w:type="spellStart"/>
      <w:r w:rsidRPr="006735DC">
        <w:t>direktno</w:t>
      </w:r>
      <w:proofErr w:type="spellEnd"/>
      <w:r w:rsidRPr="006735DC">
        <w:t xml:space="preserve"> </w:t>
      </w:r>
      <w:proofErr w:type="spellStart"/>
      <w:r w:rsidRPr="006735DC">
        <w:t>protiv</w:t>
      </w:r>
      <w:proofErr w:type="spellEnd"/>
      <w:r w:rsidRPr="006735DC">
        <w:t xml:space="preserve"> </w:t>
      </w:r>
      <w:proofErr w:type="spellStart"/>
      <w:r w:rsidRPr="006735DC">
        <w:t>osiguravača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 </w:t>
      </w:r>
      <w:proofErr w:type="spellStart"/>
      <w:r w:rsidRPr="006735DC">
        <w:t>odgovornog</w:t>
      </w:r>
      <w:proofErr w:type="spellEnd"/>
      <w:r w:rsidRPr="006735DC">
        <w:t xml:space="preserve"> za </w:t>
      </w:r>
      <w:proofErr w:type="spellStart"/>
      <w:r w:rsidRPr="006735DC">
        <w:t>isplatu</w:t>
      </w:r>
      <w:proofErr w:type="spellEnd"/>
      <w:r w:rsidRPr="006735DC">
        <w:t xml:space="preserve"> </w:t>
      </w:r>
      <w:proofErr w:type="spellStart"/>
      <w:r w:rsidRPr="006735DC">
        <w:t>naknade</w:t>
      </w:r>
      <w:proofErr w:type="spellEnd"/>
      <w:r w:rsidRPr="006735DC">
        <w:t xml:space="preserve">, </w:t>
      </w:r>
      <w:proofErr w:type="spellStart"/>
      <w:r w:rsidRPr="006735DC">
        <w:t>ako</w:t>
      </w:r>
      <w:proofErr w:type="spellEnd"/>
      <w:r w:rsidRPr="006735DC">
        <w:t xml:space="preserve"> to </w:t>
      </w:r>
      <w:proofErr w:type="spellStart"/>
      <w:r w:rsidRPr="006735DC">
        <w:t>predviđa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za </w:t>
      </w:r>
      <w:proofErr w:type="spellStart"/>
      <w:r w:rsidRPr="006735DC">
        <w:t>vanugovornu</w:t>
      </w:r>
      <w:proofErr w:type="spellEnd"/>
      <w:r w:rsidRPr="006735DC">
        <w:t xml:space="preserve"> </w:t>
      </w:r>
      <w:proofErr w:type="spellStart"/>
      <w:r w:rsidRPr="006735DC">
        <w:t>obavezu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za </w:t>
      </w:r>
      <w:proofErr w:type="spellStart"/>
      <w:r w:rsidRPr="006735DC">
        <w:t>ugovor</w:t>
      </w:r>
      <w:proofErr w:type="spellEnd"/>
      <w:r w:rsidRPr="006735DC">
        <w:t xml:space="preserve"> o </w:t>
      </w:r>
      <w:proofErr w:type="spellStart"/>
      <w:r w:rsidRPr="006735DC">
        <w:t>osiguranju</w:t>
      </w:r>
      <w:proofErr w:type="spellEnd"/>
      <w:r w:rsidRPr="006735DC">
        <w:t>.</w:t>
      </w:r>
    </w:p>
    <w:p w14:paraId="446002A9" w14:textId="77777777" w:rsidR="006735DC" w:rsidRPr="006735DC" w:rsidRDefault="006735DC" w:rsidP="006735DC">
      <w:pPr>
        <w:jc w:val="center"/>
        <w:rPr>
          <w:b/>
          <w:bCs/>
        </w:rPr>
      </w:pPr>
      <w:bookmarkStart w:id="147" w:name="str_82"/>
      <w:bookmarkEnd w:id="147"/>
      <w:proofErr w:type="spellStart"/>
      <w:r w:rsidRPr="006735DC">
        <w:rPr>
          <w:b/>
          <w:bCs/>
        </w:rPr>
        <w:t>Tumačenje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primjena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odredaba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ove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glave</w:t>
      </w:r>
      <w:proofErr w:type="spellEnd"/>
    </w:p>
    <w:p w14:paraId="3252EA02" w14:textId="77777777" w:rsidR="006735DC" w:rsidRPr="006735DC" w:rsidRDefault="006735DC" w:rsidP="006735DC">
      <w:pPr>
        <w:jc w:val="center"/>
        <w:rPr>
          <w:b/>
          <w:bCs/>
        </w:rPr>
      </w:pPr>
      <w:bookmarkStart w:id="148" w:name="clan_67"/>
      <w:bookmarkEnd w:id="148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67</w:t>
      </w:r>
    </w:p>
    <w:p w14:paraId="31E815AF" w14:textId="77777777" w:rsidR="006735DC" w:rsidRPr="006735DC" w:rsidRDefault="006735DC" w:rsidP="006735DC">
      <w:pPr>
        <w:jc w:val="center"/>
      </w:pPr>
      <w:proofErr w:type="spellStart"/>
      <w:r w:rsidRPr="006735DC">
        <w:t>Odredabe</w:t>
      </w:r>
      <w:proofErr w:type="spellEnd"/>
      <w:r w:rsidRPr="006735DC">
        <w:t xml:space="preserve"> </w:t>
      </w:r>
      <w:proofErr w:type="spellStart"/>
      <w:r w:rsidRPr="006735DC">
        <w:t>ove</w:t>
      </w:r>
      <w:proofErr w:type="spellEnd"/>
      <w:r w:rsidRPr="006735DC">
        <w:t xml:space="preserve"> </w:t>
      </w:r>
      <w:proofErr w:type="spellStart"/>
      <w:r w:rsidRPr="006735DC">
        <w:t>glave</w:t>
      </w:r>
      <w:proofErr w:type="spellEnd"/>
      <w:r w:rsidRPr="006735DC">
        <w:t xml:space="preserve"> </w:t>
      </w:r>
      <w:proofErr w:type="spellStart"/>
      <w:r w:rsidRPr="006735DC">
        <w:t>tumače</w:t>
      </w:r>
      <w:proofErr w:type="spellEnd"/>
      <w:r w:rsidRPr="006735DC">
        <w:t xml:space="preserve"> se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primjenjuju</w:t>
      </w:r>
      <w:proofErr w:type="spellEnd"/>
      <w:r w:rsidRPr="006735DC">
        <w:t xml:space="preserve"> u </w:t>
      </w:r>
      <w:proofErr w:type="spellStart"/>
      <w:r w:rsidRPr="006735DC">
        <w:t>skladu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Regulativom</w:t>
      </w:r>
      <w:proofErr w:type="spellEnd"/>
      <w:r w:rsidRPr="006735DC">
        <w:t xml:space="preserve"> EZ/864/2007 </w:t>
      </w:r>
      <w:proofErr w:type="spellStart"/>
      <w:r w:rsidRPr="006735DC">
        <w:t>Evropskog</w:t>
      </w:r>
      <w:proofErr w:type="spellEnd"/>
      <w:r w:rsidRPr="006735DC">
        <w:t xml:space="preserve"> </w:t>
      </w:r>
      <w:proofErr w:type="spellStart"/>
      <w:r w:rsidRPr="006735DC">
        <w:t>parlamenta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Savjeta</w:t>
      </w:r>
      <w:proofErr w:type="spellEnd"/>
      <w:r w:rsidRPr="006735DC">
        <w:t xml:space="preserve"> </w:t>
      </w:r>
      <w:proofErr w:type="spellStart"/>
      <w:r w:rsidRPr="006735DC">
        <w:t>Evrope</w:t>
      </w:r>
      <w:proofErr w:type="spellEnd"/>
      <w:r w:rsidRPr="006735DC">
        <w:t xml:space="preserve"> od 17. </w:t>
      </w:r>
      <w:proofErr w:type="spellStart"/>
      <w:r w:rsidRPr="006735DC">
        <w:t>jula</w:t>
      </w:r>
      <w:proofErr w:type="spellEnd"/>
      <w:r w:rsidRPr="006735DC">
        <w:t xml:space="preserve"> 2007. </w:t>
      </w:r>
      <w:proofErr w:type="spellStart"/>
      <w:r w:rsidRPr="006735DC">
        <w:t>godine</w:t>
      </w:r>
      <w:proofErr w:type="spellEnd"/>
      <w:r w:rsidRPr="006735DC">
        <w:t xml:space="preserve"> o </w:t>
      </w:r>
      <w:proofErr w:type="spellStart"/>
      <w:r w:rsidRPr="006735DC">
        <w:t>mjerodavnom</w:t>
      </w:r>
      <w:proofErr w:type="spellEnd"/>
      <w:r w:rsidRPr="006735DC">
        <w:t xml:space="preserve"> </w:t>
      </w:r>
      <w:proofErr w:type="spellStart"/>
      <w:r w:rsidRPr="006735DC">
        <w:t>pravu</w:t>
      </w:r>
      <w:proofErr w:type="spellEnd"/>
      <w:r w:rsidRPr="006735DC">
        <w:t xml:space="preserve"> za </w:t>
      </w:r>
      <w:proofErr w:type="spellStart"/>
      <w:r w:rsidRPr="006735DC">
        <w:t>vanugovorne</w:t>
      </w:r>
      <w:proofErr w:type="spellEnd"/>
      <w:r w:rsidRPr="006735DC">
        <w:t xml:space="preserve"> </w:t>
      </w:r>
      <w:proofErr w:type="spellStart"/>
      <w:r w:rsidRPr="006735DC">
        <w:t>obaveze</w:t>
      </w:r>
      <w:proofErr w:type="spellEnd"/>
      <w:r w:rsidRPr="006735DC">
        <w:t xml:space="preserve"> - Rim II.</w:t>
      </w:r>
    </w:p>
    <w:p w14:paraId="2F94B4F0" w14:textId="77777777" w:rsidR="006735DC" w:rsidRPr="006735DC" w:rsidRDefault="006735DC" w:rsidP="006735DC">
      <w:pPr>
        <w:jc w:val="center"/>
      </w:pPr>
      <w:r w:rsidRPr="006735DC">
        <w:t xml:space="preserve">Stav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ne </w:t>
      </w:r>
      <w:proofErr w:type="spellStart"/>
      <w:r w:rsidRPr="006735DC">
        <w:t>primjenjuje</w:t>
      </w:r>
      <w:proofErr w:type="spellEnd"/>
      <w:r w:rsidRPr="006735DC">
        <w:t xml:space="preserve"> se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odredbe</w:t>
      </w:r>
      <w:proofErr w:type="spellEnd"/>
      <w:r w:rsidRPr="006735DC">
        <w:t xml:space="preserve"> </w:t>
      </w:r>
      <w:proofErr w:type="spellStart"/>
      <w:r w:rsidRPr="006735DC">
        <w:t>čl</w:t>
      </w:r>
      <w:proofErr w:type="spellEnd"/>
      <w:r w:rsidRPr="006735DC">
        <w:t xml:space="preserve">. 57, 58 </w:t>
      </w:r>
      <w:proofErr w:type="spellStart"/>
      <w:r w:rsidRPr="006735DC">
        <w:t>i</w:t>
      </w:r>
      <w:proofErr w:type="spellEnd"/>
      <w:r w:rsidRPr="006735DC">
        <w:t xml:space="preserve"> 59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>.</w:t>
      </w:r>
    </w:p>
    <w:p w14:paraId="76EE3745" w14:textId="77777777" w:rsidR="006735DC" w:rsidRPr="006735DC" w:rsidRDefault="006735DC" w:rsidP="006735DC">
      <w:pPr>
        <w:jc w:val="center"/>
        <w:rPr>
          <w:b/>
          <w:bCs/>
        </w:rPr>
      </w:pPr>
      <w:bookmarkStart w:id="149" w:name="str_83"/>
      <w:bookmarkEnd w:id="149"/>
      <w:proofErr w:type="spellStart"/>
      <w:r w:rsidRPr="006735DC">
        <w:rPr>
          <w:b/>
          <w:bCs/>
        </w:rPr>
        <w:t>Glava</w:t>
      </w:r>
      <w:proofErr w:type="spellEnd"/>
      <w:r w:rsidRPr="006735DC">
        <w:rPr>
          <w:b/>
          <w:bCs/>
        </w:rPr>
        <w:t xml:space="preserve"> VII</w:t>
      </w:r>
      <w:r w:rsidRPr="006735DC">
        <w:rPr>
          <w:b/>
          <w:bCs/>
        </w:rPr>
        <w:br/>
        <w:t>ZAJEDNIČKE ODREDBE ZA UGOVORNE I VANUGOVORNE ODNOSE</w:t>
      </w:r>
    </w:p>
    <w:p w14:paraId="2BCB5B56" w14:textId="77777777" w:rsidR="006735DC" w:rsidRPr="006735DC" w:rsidRDefault="006735DC" w:rsidP="006735DC">
      <w:pPr>
        <w:jc w:val="center"/>
        <w:rPr>
          <w:b/>
          <w:bCs/>
        </w:rPr>
      </w:pPr>
      <w:bookmarkStart w:id="150" w:name="str_84"/>
      <w:bookmarkEnd w:id="150"/>
      <w:proofErr w:type="spellStart"/>
      <w:r w:rsidRPr="006735DC">
        <w:rPr>
          <w:b/>
          <w:bCs/>
        </w:rPr>
        <w:t>Zakonska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subrogacija</w:t>
      </w:r>
      <w:proofErr w:type="spellEnd"/>
    </w:p>
    <w:p w14:paraId="337BC317" w14:textId="77777777" w:rsidR="006735DC" w:rsidRPr="006735DC" w:rsidRDefault="006735DC" w:rsidP="006735DC">
      <w:pPr>
        <w:jc w:val="center"/>
        <w:rPr>
          <w:b/>
          <w:bCs/>
        </w:rPr>
      </w:pPr>
      <w:bookmarkStart w:id="151" w:name="clan_68"/>
      <w:bookmarkEnd w:id="151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68</w:t>
      </w:r>
    </w:p>
    <w:p w14:paraId="2DF822D2" w14:textId="77777777" w:rsidR="006735DC" w:rsidRPr="006735DC" w:rsidRDefault="006735DC" w:rsidP="006735DC">
      <w:pPr>
        <w:jc w:val="center"/>
      </w:pPr>
      <w:proofErr w:type="spellStart"/>
      <w:r w:rsidRPr="006735DC">
        <w:lastRenderedPageBreak/>
        <w:t>Ako</w:t>
      </w:r>
      <w:proofErr w:type="spellEnd"/>
      <w:r w:rsidRPr="006735DC">
        <w:t xml:space="preserve"> </w:t>
      </w:r>
      <w:proofErr w:type="spellStart"/>
      <w:r w:rsidRPr="006735DC">
        <w:t>povjerilac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potraživanje</w:t>
      </w:r>
      <w:proofErr w:type="spellEnd"/>
      <w:r w:rsidRPr="006735DC">
        <w:t xml:space="preserve"> </w:t>
      </w:r>
      <w:proofErr w:type="spellStart"/>
      <w:r w:rsidRPr="006735DC">
        <w:t>prema</w:t>
      </w:r>
      <w:proofErr w:type="spellEnd"/>
      <w:r w:rsidRPr="006735DC">
        <w:t xml:space="preserve"> </w:t>
      </w:r>
      <w:proofErr w:type="spellStart"/>
      <w:r w:rsidRPr="006735DC">
        <w:t>dužniku</w:t>
      </w:r>
      <w:proofErr w:type="spellEnd"/>
      <w:r w:rsidRPr="006735DC">
        <w:t xml:space="preserve">, a </w:t>
      </w:r>
      <w:proofErr w:type="spellStart"/>
      <w:r w:rsidRPr="006735DC">
        <w:t>treće</w:t>
      </w:r>
      <w:proofErr w:type="spellEnd"/>
      <w:r w:rsidRPr="006735DC">
        <w:t xml:space="preserve"> lice je u </w:t>
      </w:r>
      <w:proofErr w:type="spellStart"/>
      <w:r w:rsidRPr="006735DC">
        <w:t>obavezi</w:t>
      </w:r>
      <w:proofErr w:type="spellEnd"/>
      <w:r w:rsidRPr="006735DC">
        <w:t xml:space="preserve"> da </w:t>
      </w:r>
      <w:proofErr w:type="spellStart"/>
      <w:r w:rsidRPr="006735DC">
        <w:t>namiri</w:t>
      </w:r>
      <w:proofErr w:type="spellEnd"/>
      <w:r w:rsidRPr="006735DC">
        <w:t xml:space="preserve"> </w:t>
      </w:r>
      <w:proofErr w:type="spellStart"/>
      <w:r w:rsidRPr="006735DC">
        <w:t>potraživanje</w:t>
      </w:r>
      <w:proofErr w:type="spellEnd"/>
      <w:r w:rsidRPr="006735DC">
        <w:t xml:space="preserve"> </w:t>
      </w:r>
      <w:proofErr w:type="spellStart"/>
      <w:r w:rsidRPr="006735DC">
        <w:t>povjerioca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ga je </w:t>
      </w:r>
      <w:proofErr w:type="spellStart"/>
      <w:r w:rsidRPr="006735DC">
        <w:t>izmirilo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osnovu</w:t>
      </w:r>
      <w:proofErr w:type="spellEnd"/>
      <w:r w:rsidRPr="006735DC">
        <w:t xml:space="preserve"> </w:t>
      </w:r>
      <w:proofErr w:type="spellStart"/>
      <w:r w:rsidRPr="006735DC">
        <w:t>te</w:t>
      </w:r>
      <w:proofErr w:type="spellEnd"/>
      <w:r w:rsidRPr="006735DC">
        <w:t xml:space="preserve"> </w:t>
      </w:r>
      <w:proofErr w:type="spellStart"/>
      <w:r w:rsidRPr="006735DC">
        <w:t>obaveze</w:t>
      </w:r>
      <w:proofErr w:type="spellEnd"/>
      <w:r w:rsidRPr="006735DC">
        <w:t xml:space="preserve">,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za </w:t>
      </w:r>
      <w:proofErr w:type="spellStart"/>
      <w:r w:rsidRPr="006735DC">
        <w:t>obavezu</w:t>
      </w:r>
      <w:proofErr w:type="spellEnd"/>
      <w:r w:rsidRPr="006735DC">
        <w:t xml:space="preserve"> </w:t>
      </w:r>
      <w:proofErr w:type="spellStart"/>
      <w:r w:rsidRPr="006735DC">
        <w:t>trećih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 da </w:t>
      </w:r>
      <w:proofErr w:type="spellStart"/>
      <w:r w:rsidRPr="006735DC">
        <w:t>namire</w:t>
      </w:r>
      <w:proofErr w:type="spellEnd"/>
      <w:r w:rsidRPr="006735DC">
        <w:t xml:space="preserve"> </w:t>
      </w:r>
      <w:proofErr w:type="spellStart"/>
      <w:r w:rsidRPr="006735DC">
        <w:t>potraživanje</w:t>
      </w:r>
      <w:proofErr w:type="spellEnd"/>
      <w:r w:rsidRPr="006735DC">
        <w:t xml:space="preserve"> </w:t>
      </w:r>
      <w:proofErr w:type="spellStart"/>
      <w:r w:rsidRPr="006735DC">
        <w:t>povjerioca</w:t>
      </w:r>
      <w:proofErr w:type="spellEnd"/>
      <w:r w:rsidRPr="006735DC">
        <w:t xml:space="preserve"> </w:t>
      </w:r>
      <w:proofErr w:type="spellStart"/>
      <w:r w:rsidRPr="006735DC">
        <w:t>odnosi</w:t>
      </w:r>
      <w:proofErr w:type="spellEnd"/>
      <w:r w:rsidRPr="006735DC">
        <w:t xml:space="preserve"> se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pitanje</w:t>
      </w:r>
      <w:proofErr w:type="spellEnd"/>
      <w:r w:rsidRPr="006735DC">
        <w:t xml:space="preserve"> da li je </w:t>
      </w:r>
      <w:proofErr w:type="spellStart"/>
      <w:r w:rsidRPr="006735DC">
        <w:t>i</w:t>
      </w:r>
      <w:proofErr w:type="spellEnd"/>
      <w:r w:rsidRPr="006735DC">
        <w:t xml:space="preserve"> u </w:t>
      </w:r>
      <w:proofErr w:type="spellStart"/>
      <w:r w:rsidRPr="006735DC">
        <w:t>kojem</w:t>
      </w:r>
      <w:proofErr w:type="spellEnd"/>
      <w:r w:rsidRPr="006735DC">
        <w:t xml:space="preserve"> </w:t>
      </w:r>
      <w:proofErr w:type="spellStart"/>
      <w:r w:rsidRPr="006735DC">
        <w:t>obimu</w:t>
      </w:r>
      <w:proofErr w:type="spellEnd"/>
      <w:r w:rsidRPr="006735DC">
        <w:t xml:space="preserve"> </w:t>
      </w:r>
      <w:proofErr w:type="spellStart"/>
      <w:r w:rsidRPr="006735DC">
        <w:t>treće</w:t>
      </w:r>
      <w:proofErr w:type="spellEnd"/>
      <w:r w:rsidRPr="006735DC">
        <w:t xml:space="preserve"> lice </w:t>
      </w:r>
      <w:proofErr w:type="spellStart"/>
      <w:r w:rsidRPr="006735DC">
        <w:t>ovlašćeno</w:t>
      </w:r>
      <w:proofErr w:type="spellEnd"/>
      <w:r w:rsidRPr="006735DC">
        <w:t xml:space="preserve"> </w:t>
      </w:r>
      <w:proofErr w:type="spellStart"/>
      <w:r w:rsidRPr="006735DC">
        <w:t>prema</w:t>
      </w:r>
      <w:proofErr w:type="spellEnd"/>
      <w:r w:rsidRPr="006735DC">
        <w:t xml:space="preserve"> </w:t>
      </w:r>
      <w:proofErr w:type="spellStart"/>
      <w:r w:rsidRPr="006735DC">
        <w:t>dužniku</w:t>
      </w:r>
      <w:proofErr w:type="spellEnd"/>
      <w:r w:rsidRPr="006735DC">
        <w:t xml:space="preserve"> da </w:t>
      </w:r>
      <w:proofErr w:type="spellStart"/>
      <w:r w:rsidRPr="006735DC">
        <w:t>ostvaruje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je </w:t>
      </w:r>
      <w:proofErr w:type="spellStart"/>
      <w:r w:rsidRPr="006735DC">
        <w:t>povjerilac</w:t>
      </w:r>
      <w:proofErr w:type="spellEnd"/>
      <w:r w:rsidRPr="006735DC">
        <w:t xml:space="preserve"> </w:t>
      </w:r>
      <w:proofErr w:type="spellStart"/>
      <w:r w:rsidRPr="006735DC">
        <w:t>imao</w:t>
      </w:r>
      <w:proofErr w:type="spellEnd"/>
      <w:r w:rsidRPr="006735DC">
        <w:t xml:space="preserve"> po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mjerodavnom</w:t>
      </w:r>
      <w:proofErr w:type="spellEnd"/>
      <w:r w:rsidRPr="006735DC">
        <w:t xml:space="preserve"> za </w:t>
      </w:r>
      <w:proofErr w:type="spellStart"/>
      <w:r w:rsidRPr="006735DC">
        <w:t>njihov</w:t>
      </w:r>
      <w:proofErr w:type="spellEnd"/>
      <w:r w:rsidRPr="006735DC">
        <w:t xml:space="preserve"> </w:t>
      </w:r>
      <w:proofErr w:type="spellStart"/>
      <w:r w:rsidRPr="006735DC">
        <w:t>odnos</w:t>
      </w:r>
      <w:proofErr w:type="spellEnd"/>
      <w:r w:rsidRPr="006735DC">
        <w:t>.</w:t>
      </w:r>
    </w:p>
    <w:p w14:paraId="235CA77C" w14:textId="77777777" w:rsidR="006735DC" w:rsidRPr="006735DC" w:rsidRDefault="006735DC" w:rsidP="006735DC">
      <w:pPr>
        <w:jc w:val="center"/>
        <w:rPr>
          <w:b/>
          <w:bCs/>
        </w:rPr>
      </w:pPr>
      <w:bookmarkStart w:id="152" w:name="str_85"/>
      <w:bookmarkEnd w:id="152"/>
      <w:proofErr w:type="spellStart"/>
      <w:r w:rsidRPr="006735DC">
        <w:rPr>
          <w:b/>
          <w:bCs/>
        </w:rPr>
        <w:t>Odgovornost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više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lica</w:t>
      </w:r>
      <w:proofErr w:type="spellEnd"/>
    </w:p>
    <w:p w14:paraId="349207AE" w14:textId="77777777" w:rsidR="006735DC" w:rsidRPr="006735DC" w:rsidRDefault="006735DC" w:rsidP="006735DC">
      <w:pPr>
        <w:jc w:val="center"/>
        <w:rPr>
          <w:b/>
          <w:bCs/>
        </w:rPr>
      </w:pPr>
      <w:bookmarkStart w:id="153" w:name="clan_69"/>
      <w:bookmarkEnd w:id="153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69</w:t>
      </w:r>
    </w:p>
    <w:p w14:paraId="613D6A90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povjerilac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potraživanje</w:t>
      </w:r>
      <w:proofErr w:type="spellEnd"/>
      <w:r w:rsidRPr="006735DC">
        <w:t xml:space="preserve"> </w:t>
      </w:r>
      <w:proofErr w:type="spellStart"/>
      <w:r w:rsidRPr="006735DC">
        <w:t>prema</w:t>
      </w:r>
      <w:proofErr w:type="spellEnd"/>
      <w:r w:rsidRPr="006735DC">
        <w:t xml:space="preserve"> </w:t>
      </w:r>
      <w:proofErr w:type="spellStart"/>
      <w:r w:rsidRPr="006735DC">
        <w:t>više</w:t>
      </w:r>
      <w:proofErr w:type="spellEnd"/>
      <w:r w:rsidRPr="006735DC">
        <w:t xml:space="preserve"> </w:t>
      </w:r>
      <w:proofErr w:type="spellStart"/>
      <w:r w:rsidRPr="006735DC">
        <w:t>dužnika</w:t>
      </w:r>
      <w:proofErr w:type="spellEnd"/>
      <w:r w:rsidRPr="006735DC">
        <w:t xml:space="preserve"> koji </w:t>
      </w:r>
      <w:proofErr w:type="spellStart"/>
      <w:r w:rsidRPr="006735DC">
        <w:t>odgovaraju</w:t>
      </w:r>
      <w:proofErr w:type="spellEnd"/>
      <w:r w:rsidRPr="006735DC">
        <w:t xml:space="preserve"> za </w:t>
      </w:r>
      <w:proofErr w:type="spellStart"/>
      <w:r w:rsidRPr="006735DC">
        <w:t>isti</w:t>
      </w:r>
      <w:proofErr w:type="spellEnd"/>
      <w:r w:rsidRPr="006735DC">
        <w:t xml:space="preserve"> dug, a </w:t>
      </w:r>
      <w:proofErr w:type="spellStart"/>
      <w:r w:rsidRPr="006735DC">
        <w:t>neki</w:t>
      </w:r>
      <w:proofErr w:type="spellEnd"/>
      <w:r w:rsidRPr="006735DC">
        <w:t xml:space="preserve"> </w:t>
      </w:r>
      <w:proofErr w:type="spellStart"/>
      <w:r w:rsidRPr="006735DC">
        <w:t>dužnik</w:t>
      </w:r>
      <w:proofErr w:type="spellEnd"/>
      <w:r w:rsidRPr="006735DC">
        <w:t xml:space="preserve"> je, u </w:t>
      </w:r>
      <w:proofErr w:type="spellStart"/>
      <w:r w:rsidRPr="006735DC">
        <w:t>potpunosti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djelimično</w:t>
      </w:r>
      <w:proofErr w:type="spellEnd"/>
      <w:r w:rsidRPr="006735DC">
        <w:t xml:space="preserve">, </w:t>
      </w:r>
      <w:proofErr w:type="spellStart"/>
      <w:r w:rsidRPr="006735DC">
        <w:t>već</w:t>
      </w:r>
      <w:proofErr w:type="spellEnd"/>
      <w:r w:rsidRPr="006735DC">
        <w:t xml:space="preserve"> </w:t>
      </w:r>
      <w:proofErr w:type="spellStart"/>
      <w:r w:rsidRPr="006735DC">
        <w:t>izmirio</w:t>
      </w:r>
      <w:proofErr w:type="spellEnd"/>
      <w:r w:rsidRPr="006735DC">
        <w:t xml:space="preserve"> dug, za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regresa</w:t>
      </w:r>
      <w:proofErr w:type="spellEnd"/>
      <w:r w:rsidRPr="006735DC">
        <w:t xml:space="preserve"> </w:t>
      </w:r>
      <w:proofErr w:type="spellStart"/>
      <w:r w:rsidRPr="006735DC">
        <w:t>dužnika</w:t>
      </w:r>
      <w:proofErr w:type="spellEnd"/>
      <w:r w:rsidRPr="006735DC">
        <w:t xml:space="preserve"> </w:t>
      </w:r>
      <w:proofErr w:type="spellStart"/>
      <w:r w:rsidRPr="006735DC">
        <w:t>prema</w:t>
      </w:r>
      <w:proofErr w:type="spellEnd"/>
      <w:r w:rsidRPr="006735DC">
        <w:t xml:space="preserve"> </w:t>
      </w:r>
      <w:proofErr w:type="spellStart"/>
      <w:r w:rsidRPr="006735DC">
        <w:t>ostalim</w:t>
      </w:r>
      <w:proofErr w:type="spellEnd"/>
      <w:r w:rsidRPr="006735DC">
        <w:t xml:space="preserve"> </w:t>
      </w:r>
      <w:proofErr w:type="spellStart"/>
      <w:r w:rsidRPr="006735DC">
        <w:t>dužnicima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je </w:t>
      </w:r>
      <w:proofErr w:type="spellStart"/>
      <w:r w:rsidRPr="006735DC">
        <w:t>mjerodavno</w:t>
      </w:r>
      <w:proofErr w:type="spellEnd"/>
      <w:r w:rsidRPr="006735DC">
        <w:t xml:space="preserve"> za </w:t>
      </w:r>
      <w:proofErr w:type="spellStart"/>
      <w:r w:rsidRPr="006735DC">
        <w:t>obavezu</w:t>
      </w:r>
      <w:proofErr w:type="spellEnd"/>
      <w:r w:rsidRPr="006735DC">
        <w:t xml:space="preserve"> </w:t>
      </w:r>
      <w:proofErr w:type="spellStart"/>
      <w:r w:rsidRPr="006735DC">
        <w:t>dužnika</w:t>
      </w:r>
      <w:proofErr w:type="spellEnd"/>
      <w:r w:rsidRPr="006735DC">
        <w:t xml:space="preserve"> </w:t>
      </w:r>
      <w:proofErr w:type="spellStart"/>
      <w:r w:rsidRPr="006735DC">
        <w:t>prema</w:t>
      </w:r>
      <w:proofErr w:type="spellEnd"/>
      <w:r w:rsidRPr="006735DC">
        <w:t xml:space="preserve"> </w:t>
      </w:r>
      <w:proofErr w:type="spellStart"/>
      <w:r w:rsidRPr="006735DC">
        <w:t>povjeriocu</w:t>
      </w:r>
      <w:proofErr w:type="spellEnd"/>
      <w:r w:rsidRPr="006735DC">
        <w:t xml:space="preserve">. </w:t>
      </w:r>
      <w:proofErr w:type="spellStart"/>
      <w:r w:rsidRPr="006735DC">
        <w:t>Ostali</w:t>
      </w:r>
      <w:proofErr w:type="spellEnd"/>
      <w:r w:rsidRPr="006735DC">
        <w:t xml:space="preserve"> </w:t>
      </w:r>
      <w:proofErr w:type="spellStart"/>
      <w:r w:rsidRPr="006735DC">
        <w:t>dužnici</w:t>
      </w:r>
      <w:proofErr w:type="spellEnd"/>
      <w:r w:rsidRPr="006735DC">
        <w:t xml:space="preserve"> </w:t>
      </w:r>
      <w:proofErr w:type="spellStart"/>
      <w:r w:rsidRPr="006735DC">
        <w:t>mogu</w:t>
      </w:r>
      <w:proofErr w:type="spellEnd"/>
      <w:r w:rsidRPr="006735DC">
        <w:t xml:space="preserve"> </w:t>
      </w:r>
      <w:proofErr w:type="spellStart"/>
      <w:r w:rsidRPr="006735DC">
        <w:t>prema</w:t>
      </w:r>
      <w:proofErr w:type="spellEnd"/>
      <w:r w:rsidRPr="006735DC">
        <w:t xml:space="preserve"> tom </w:t>
      </w:r>
      <w:proofErr w:type="spellStart"/>
      <w:r w:rsidRPr="006735DC">
        <w:t>dužniku</w:t>
      </w:r>
      <w:proofErr w:type="spellEnd"/>
      <w:r w:rsidRPr="006735DC">
        <w:t xml:space="preserve"> </w:t>
      </w:r>
      <w:proofErr w:type="spellStart"/>
      <w:r w:rsidRPr="006735DC">
        <w:t>isticati</w:t>
      </w:r>
      <w:proofErr w:type="spellEnd"/>
      <w:r w:rsidRPr="006735DC">
        <w:t xml:space="preserve"> </w:t>
      </w:r>
      <w:proofErr w:type="spellStart"/>
      <w:r w:rsidRPr="006735DC">
        <w:t>prigovore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r w:rsidRPr="006735DC">
        <w:t>imali</w:t>
      </w:r>
      <w:proofErr w:type="spellEnd"/>
      <w:r w:rsidRPr="006735DC">
        <w:t xml:space="preserve"> </w:t>
      </w:r>
      <w:proofErr w:type="spellStart"/>
      <w:r w:rsidRPr="006735DC">
        <w:t>prema</w:t>
      </w:r>
      <w:proofErr w:type="spellEnd"/>
      <w:r w:rsidRPr="006735DC">
        <w:t xml:space="preserve"> </w:t>
      </w:r>
      <w:proofErr w:type="spellStart"/>
      <w:r w:rsidRPr="006735DC">
        <w:t>povjeriocu</w:t>
      </w:r>
      <w:proofErr w:type="spellEnd"/>
      <w:r w:rsidRPr="006735DC">
        <w:t xml:space="preserve"> u </w:t>
      </w:r>
      <w:proofErr w:type="spellStart"/>
      <w:r w:rsidRPr="006735DC">
        <w:t>mjeri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je to </w:t>
      </w:r>
      <w:proofErr w:type="spellStart"/>
      <w:r w:rsidRPr="006735DC">
        <w:t>dopušteno</w:t>
      </w:r>
      <w:proofErr w:type="spellEnd"/>
      <w:r w:rsidRPr="006735DC">
        <w:t xml:space="preserve"> </w:t>
      </w:r>
      <w:proofErr w:type="spellStart"/>
      <w:r w:rsidRPr="006735DC">
        <w:t>prema</w:t>
      </w:r>
      <w:proofErr w:type="spellEnd"/>
      <w:r w:rsidRPr="006735DC">
        <w:t xml:space="preserve">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je </w:t>
      </w:r>
      <w:proofErr w:type="spellStart"/>
      <w:r w:rsidRPr="006735DC">
        <w:t>mjerodavno</w:t>
      </w:r>
      <w:proofErr w:type="spellEnd"/>
      <w:r w:rsidRPr="006735DC">
        <w:t xml:space="preserve"> za </w:t>
      </w:r>
      <w:proofErr w:type="spellStart"/>
      <w:r w:rsidRPr="006735DC">
        <w:t>njihovu</w:t>
      </w:r>
      <w:proofErr w:type="spellEnd"/>
      <w:r w:rsidRPr="006735DC">
        <w:t xml:space="preserve"> </w:t>
      </w:r>
      <w:proofErr w:type="spellStart"/>
      <w:r w:rsidRPr="006735DC">
        <w:t>obavezu</w:t>
      </w:r>
      <w:proofErr w:type="spellEnd"/>
      <w:r w:rsidRPr="006735DC">
        <w:t xml:space="preserve"> </w:t>
      </w:r>
      <w:proofErr w:type="spellStart"/>
      <w:r w:rsidRPr="006735DC">
        <w:t>prema</w:t>
      </w:r>
      <w:proofErr w:type="spellEnd"/>
      <w:r w:rsidRPr="006735DC">
        <w:t xml:space="preserve"> </w:t>
      </w:r>
      <w:proofErr w:type="spellStart"/>
      <w:r w:rsidRPr="006735DC">
        <w:t>povjeriocu</w:t>
      </w:r>
      <w:proofErr w:type="spellEnd"/>
      <w:r w:rsidRPr="006735DC">
        <w:t>.</w:t>
      </w:r>
    </w:p>
    <w:p w14:paraId="0C2DF3AD" w14:textId="77777777" w:rsidR="006735DC" w:rsidRPr="006735DC" w:rsidRDefault="006735DC" w:rsidP="006735DC">
      <w:pPr>
        <w:jc w:val="center"/>
        <w:rPr>
          <w:b/>
          <w:bCs/>
        </w:rPr>
      </w:pPr>
      <w:bookmarkStart w:id="154" w:name="str_86"/>
      <w:bookmarkEnd w:id="154"/>
      <w:r w:rsidRPr="006735DC">
        <w:rPr>
          <w:b/>
          <w:bCs/>
        </w:rPr>
        <w:t xml:space="preserve">Teret </w:t>
      </w:r>
      <w:proofErr w:type="spellStart"/>
      <w:r w:rsidRPr="006735DC">
        <w:rPr>
          <w:b/>
          <w:bCs/>
        </w:rPr>
        <w:t>dokazivanja</w:t>
      </w:r>
      <w:proofErr w:type="spellEnd"/>
    </w:p>
    <w:p w14:paraId="59E9F3C3" w14:textId="77777777" w:rsidR="006735DC" w:rsidRPr="006735DC" w:rsidRDefault="006735DC" w:rsidP="006735DC">
      <w:pPr>
        <w:jc w:val="center"/>
        <w:rPr>
          <w:b/>
          <w:bCs/>
        </w:rPr>
      </w:pPr>
      <w:bookmarkStart w:id="155" w:name="clan_70"/>
      <w:bookmarkEnd w:id="155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70</w:t>
      </w:r>
    </w:p>
    <w:p w14:paraId="7F39575A" w14:textId="77777777" w:rsidR="006735DC" w:rsidRPr="006735DC" w:rsidRDefault="006735DC" w:rsidP="006735DC">
      <w:pPr>
        <w:jc w:val="center"/>
      </w:pP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za </w:t>
      </w:r>
      <w:proofErr w:type="spellStart"/>
      <w:r w:rsidRPr="006735DC">
        <w:t>ugovorne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vanugovorne</w:t>
      </w:r>
      <w:proofErr w:type="spellEnd"/>
      <w:r w:rsidRPr="006735DC">
        <w:t xml:space="preserve"> </w:t>
      </w:r>
      <w:proofErr w:type="spellStart"/>
      <w:r w:rsidRPr="006735DC">
        <w:t>odnose</w:t>
      </w:r>
      <w:proofErr w:type="spellEnd"/>
      <w:r w:rsidRPr="006735DC">
        <w:t xml:space="preserve"> </w:t>
      </w:r>
      <w:proofErr w:type="spellStart"/>
      <w:r w:rsidRPr="006735DC">
        <w:t>primjenjuje</w:t>
      </w:r>
      <w:proofErr w:type="spellEnd"/>
      <w:r w:rsidRPr="006735DC">
        <w:t xml:space="preserve"> se </w:t>
      </w:r>
      <w:proofErr w:type="spellStart"/>
      <w:r w:rsidRPr="006735DC">
        <w:t>ako</w:t>
      </w:r>
      <w:proofErr w:type="spellEnd"/>
      <w:r w:rsidRPr="006735DC">
        <w:t xml:space="preserve"> ono </w:t>
      </w:r>
      <w:proofErr w:type="spellStart"/>
      <w:r w:rsidRPr="006735DC">
        <w:t>sadrži</w:t>
      </w:r>
      <w:proofErr w:type="spellEnd"/>
      <w:r w:rsidRPr="006735DC">
        <w:t xml:space="preserve"> </w:t>
      </w:r>
      <w:proofErr w:type="spellStart"/>
      <w:r w:rsidRPr="006735DC">
        <w:t>zakonske</w:t>
      </w:r>
      <w:proofErr w:type="spellEnd"/>
      <w:r w:rsidRPr="006735DC">
        <w:t xml:space="preserve"> </w:t>
      </w:r>
      <w:proofErr w:type="spellStart"/>
      <w:r w:rsidRPr="006735DC">
        <w:t>pretpostavke</w:t>
      </w:r>
      <w:proofErr w:type="spellEnd"/>
      <w:r w:rsidRPr="006735DC">
        <w:t xml:space="preserve"> za </w:t>
      </w:r>
      <w:proofErr w:type="spellStart"/>
      <w:r w:rsidRPr="006735DC">
        <w:t>ove</w:t>
      </w:r>
      <w:proofErr w:type="spellEnd"/>
      <w:r w:rsidRPr="006735DC">
        <w:t xml:space="preserve"> </w:t>
      </w:r>
      <w:proofErr w:type="spellStart"/>
      <w:r w:rsidRPr="006735DC">
        <w:t>odnose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utvrđuje</w:t>
      </w:r>
      <w:proofErr w:type="spellEnd"/>
      <w:r w:rsidRPr="006735DC">
        <w:t xml:space="preserve"> </w:t>
      </w:r>
      <w:proofErr w:type="spellStart"/>
      <w:r w:rsidRPr="006735DC">
        <w:t>teret</w:t>
      </w:r>
      <w:proofErr w:type="spellEnd"/>
      <w:r w:rsidRPr="006735DC">
        <w:t xml:space="preserve"> </w:t>
      </w:r>
      <w:proofErr w:type="spellStart"/>
      <w:r w:rsidRPr="006735DC">
        <w:t>dokazivanja</w:t>
      </w:r>
      <w:proofErr w:type="spellEnd"/>
      <w:r w:rsidRPr="006735DC">
        <w:t>.</w:t>
      </w:r>
    </w:p>
    <w:p w14:paraId="55D91DE4" w14:textId="77777777" w:rsidR="006735DC" w:rsidRPr="006735DC" w:rsidRDefault="006735DC" w:rsidP="006735DC">
      <w:pPr>
        <w:jc w:val="center"/>
      </w:pPr>
      <w:proofErr w:type="spellStart"/>
      <w:r w:rsidRPr="006735DC">
        <w:t>Pravno</w:t>
      </w:r>
      <w:proofErr w:type="spellEnd"/>
      <w:r w:rsidRPr="006735DC">
        <w:t xml:space="preserve"> </w:t>
      </w:r>
      <w:proofErr w:type="spellStart"/>
      <w:r w:rsidRPr="006735DC">
        <w:t>dejstvo</w:t>
      </w:r>
      <w:proofErr w:type="spellEnd"/>
      <w:r w:rsidRPr="006735DC">
        <w:t xml:space="preserve"> </w:t>
      </w:r>
      <w:proofErr w:type="spellStart"/>
      <w:r w:rsidRPr="006735DC">
        <w:t>ugovora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pravne</w:t>
      </w:r>
      <w:proofErr w:type="spellEnd"/>
      <w:r w:rsidRPr="006735DC">
        <w:t xml:space="preserve"> </w:t>
      </w:r>
      <w:proofErr w:type="spellStart"/>
      <w:r w:rsidRPr="006735DC">
        <w:t>radnje</w:t>
      </w:r>
      <w:proofErr w:type="spellEnd"/>
      <w:r w:rsidRPr="006735DC">
        <w:t xml:space="preserve"> </w:t>
      </w:r>
      <w:proofErr w:type="spellStart"/>
      <w:r w:rsidRPr="006735DC">
        <w:t>može</w:t>
      </w:r>
      <w:proofErr w:type="spellEnd"/>
      <w:r w:rsidRPr="006735DC">
        <w:t xml:space="preserve"> se </w:t>
      </w:r>
      <w:proofErr w:type="spellStart"/>
      <w:r w:rsidRPr="006735DC">
        <w:t>dokazivati</w:t>
      </w:r>
      <w:proofErr w:type="spellEnd"/>
      <w:r w:rsidRPr="006735DC">
        <w:t xml:space="preserve"> </w:t>
      </w:r>
      <w:proofErr w:type="spellStart"/>
      <w:r w:rsidRPr="006735DC">
        <w:t>bilo</w:t>
      </w:r>
      <w:proofErr w:type="spellEnd"/>
      <w:r w:rsidRPr="006735DC">
        <w:t xml:space="preserve"> </w:t>
      </w:r>
      <w:proofErr w:type="spellStart"/>
      <w:r w:rsidRPr="006735DC">
        <w:t>kojim</w:t>
      </w:r>
      <w:proofErr w:type="spellEnd"/>
      <w:r w:rsidRPr="006735DC">
        <w:t xml:space="preserve"> </w:t>
      </w:r>
      <w:proofErr w:type="spellStart"/>
      <w:r w:rsidRPr="006735DC">
        <w:t>dokazom</w:t>
      </w:r>
      <w:proofErr w:type="spellEnd"/>
      <w:r w:rsidRPr="006735DC">
        <w:t xml:space="preserve"> koji </w:t>
      </w:r>
      <w:proofErr w:type="spellStart"/>
      <w:r w:rsidRPr="006735DC">
        <w:t>određuje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bilo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upućuje</w:t>
      </w:r>
      <w:proofErr w:type="spellEnd"/>
      <w:r w:rsidRPr="006735DC">
        <w:t xml:space="preserve"> </w:t>
      </w:r>
      <w:proofErr w:type="spellStart"/>
      <w:r w:rsidRPr="006735DC">
        <w:t>član</w:t>
      </w:r>
      <w:proofErr w:type="spellEnd"/>
      <w:r w:rsidRPr="006735DC">
        <w:t xml:space="preserve"> 45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</w:t>
      </w:r>
      <w:proofErr w:type="spellStart"/>
      <w:r w:rsidRPr="006735DC">
        <w:t>prema</w:t>
      </w:r>
      <w:proofErr w:type="spellEnd"/>
      <w:r w:rsidRPr="006735DC">
        <w:t xml:space="preserve"> </w:t>
      </w:r>
      <w:proofErr w:type="spellStart"/>
      <w:r w:rsidRPr="006735DC">
        <w:t>kojem</w:t>
      </w:r>
      <w:proofErr w:type="spellEnd"/>
      <w:r w:rsidRPr="006735DC">
        <w:t xml:space="preserve"> je ta </w:t>
      </w:r>
      <w:proofErr w:type="spellStart"/>
      <w:r w:rsidRPr="006735DC">
        <w:t>radnja</w:t>
      </w:r>
      <w:proofErr w:type="spellEnd"/>
      <w:r w:rsidRPr="006735DC">
        <w:t xml:space="preserve"> </w:t>
      </w:r>
      <w:proofErr w:type="spellStart"/>
      <w:r w:rsidRPr="006735DC">
        <w:t>punovažna</w:t>
      </w:r>
      <w:proofErr w:type="spellEnd"/>
      <w:r w:rsidRPr="006735DC">
        <w:t xml:space="preserve"> u </w:t>
      </w:r>
      <w:proofErr w:type="spellStart"/>
      <w:r w:rsidRPr="006735DC">
        <w:t>pogledu</w:t>
      </w:r>
      <w:proofErr w:type="spellEnd"/>
      <w:r w:rsidRPr="006735DC">
        <w:t xml:space="preserve"> </w:t>
      </w:r>
      <w:proofErr w:type="spellStart"/>
      <w:r w:rsidRPr="006735DC">
        <w:t>forme</w:t>
      </w:r>
      <w:proofErr w:type="spellEnd"/>
      <w:r w:rsidRPr="006735DC">
        <w:t xml:space="preserve">, pod </w:t>
      </w:r>
      <w:proofErr w:type="spellStart"/>
      <w:r w:rsidRPr="006735DC">
        <w:t>uslovom</w:t>
      </w:r>
      <w:proofErr w:type="spellEnd"/>
      <w:r w:rsidRPr="006735DC">
        <w:t xml:space="preserve"> da se taj </w:t>
      </w:r>
      <w:proofErr w:type="spellStart"/>
      <w:r w:rsidRPr="006735DC">
        <w:t>dokaz</w:t>
      </w:r>
      <w:proofErr w:type="spellEnd"/>
      <w:r w:rsidRPr="006735DC">
        <w:t xml:space="preserve">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izvesti</w:t>
      </w:r>
      <w:proofErr w:type="spellEnd"/>
      <w:r w:rsidRPr="006735DC">
        <w:t xml:space="preserve"> pred </w:t>
      </w:r>
      <w:proofErr w:type="spellStart"/>
      <w:r w:rsidRPr="006735DC">
        <w:t>sudom</w:t>
      </w:r>
      <w:proofErr w:type="spellEnd"/>
      <w:r w:rsidRPr="006735DC">
        <w:t xml:space="preserve"> koji </w:t>
      </w:r>
      <w:proofErr w:type="spellStart"/>
      <w:r w:rsidRPr="006735DC">
        <w:t>postupa</w:t>
      </w:r>
      <w:proofErr w:type="spellEnd"/>
      <w:r w:rsidRPr="006735DC">
        <w:t>.</w:t>
      </w:r>
    </w:p>
    <w:p w14:paraId="055C99F6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56" w:name="str_87"/>
      <w:bookmarkEnd w:id="156"/>
      <w:proofErr w:type="spellStart"/>
      <w:r w:rsidRPr="006735DC">
        <w:rPr>
          <w:b/>
          <w:bCs/>
          <w:lang w:val="fr-FR"/>
        </w:rPr>
        <w:t>Glava</w:t>
      </w:r>
      <w:proofErr w:type="spellEnd"/>
      <w:r w:rsidRPr="006735DC">
        <w:rPr>
          <w:b/>
          <w:bCs/>
          <w:lang w:val="fr-FR"/>
        </w:rPr>
        <w:t xml:space="preserve"> VIII</w:t>
      </w:r>
      <w:r w:rsidRPr="006735DC">
        <w:rPr>
          <w:b/>
          <w:bCs/>
          <w:lang w:val="fr-FR"/>
        </w:rPr>
        <w:br/>
      </w:r>
      <w:proofErr w:type="spellStart"/>
      <w:r w:rsidRPr="006735DC">
        <w:rPr>
          <w:b/>
          <w:bCs/>
          <w:lang w:val="fr-FR"/>
        </w:rPr>
        <w:t>NASLjEĐIVANjE</w:t>
      </w:r>
      <w:proofErr w:type="spellEnd"/>
    </w:p>
    <w:p w14:paraId="4C8B1595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57" w:name="str_88"/>
      <w:bookmarkEnd w:id="157"/>
      <w:proofErr w:type="spellStart"/>
      <w:r w:rsidRPr="006735DC">
        <w:rPr>
          <w:b/>
          <w:bCs/>
          <w:lang w:val="fr-FR"/>
        </w:rPr>
        <w:t>Opšte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pravilo</w:t>
      </w:r>
      <w:proofErr w:type="spellEnd"/>
    </w:p>
    <w:p w14:paraId="0EC7DD35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58" w:name="clan_71"/>
      <w:bookmarkEnd w:id="158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71</w:t>
      </w:r>
    </w:p>
    <w:p w14:paraId="247DF93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nasljeđivanje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cjelokupne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zaostavštine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ostavilac</w:t>
      </w:r>
      <w:proofErr w:type="spellEnd"/>
      <w:r w:rsidRPr="006735DC">
        <w:rPr>
          <w:lang w:val="fr-FR"/>
        </w:rPr>
        <w:t xml:space="preserve"> imao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smrti</w:t>
      </w:r>
      <w:proofErr w:type="spellEnd"/>
      <w:r w:rsidRPr="006735DC">
        <w:rPr>
          <w:lang w:val="fr-FR"/>
        </w:rPr>
        <w:t>.</w:t>
      </w:r>
    </w:p>
    <w:p w14:paraId="0FCDBCD2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59" w:name="str_89"/>
      <w:bookmarkEnd w:id="159"/>
      <w:proofErr w:type="spellStart"/>
      <w:r w:rsidRPr="006735DC">
        <w:rPr>
          <w:b/>
          <w:bCs/>
          <w:lang w:val="fr-FR"/>
        </w:rPr>
        <w:t>Izbor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prava</w:t>
      </w:r>
      <w:proofErr w:type="spellEnd"/>
    </w:p>
    <w:p w14:paraId="62D18CF8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60" w:name="clan_72"/>
      <w:bookmarkEnd w:id="160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72</w:t>
      </w:r>
    </w:p>
    <w:p w14:paraId="1C19E747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nasljeđivanje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cjelokupne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zaostavštine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ostavilac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izbora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smrti</w:t>
      </w:r>
      <w:proofErr w:type="spellEnd"/>
      <w:r w:rsidRPr="006735DC">
        <w:rPr>
          <w:lang w:val="fr-FR"/>
        </w:rPr>
        <w:t>.</w:t>
      </w:r>
    </w:p>
    <w:p w14:paraId="28CA58D3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nasljeđivanje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nepokretne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zaostavštine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ostavilac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gdje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ona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>.</w:t>
      </w:r>
    </w:p>
    <w:p w14:paraId="75BE5BCF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Izbor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izričit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jasno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proizilazi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okolnosti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slučaja</w:t>
      </w:r>
      <w:proofErr w:type="spellEnd"/>
      <w:r w:rsidRPr="006735DC">
        <w:rPr>
          <w:lang w:val="fr-FR"/>
        </w:rPr>
        <w:t xml:space="preserve"> i u </w:t>
      </w:r>
      <w:proofErr w:type="spellStart"/>
      <w:r w:rsidRPr="006735DC">
        <w:rPr>
          <w:lang w:val="fr-FR"/>
        </w:rPr>
        <w:t>formi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predviđenoj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raspolaganje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imovinom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slučaj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smrti</w:t>
      </w:r>
      <w:proofErr w:type="spellEnd"/>
      <w:r w:rsidRPr="006735DC">
        <w:rPr>
          <w:lang w:val="fr-FR"/>
        </w:rPr>
        <w:t xml:space="preserve"> (testament, </w:t>
      </w:r>
      <w:proofErr w:type="spellStart"/>
      <w:r w:rsidRPr="006735DC">
        <w:rPr>
          <w:lang w:val="fr-FR"/>
        </w:rPr>
        <w:t>zajednički</w:t>
      </w:r>
      <w:proofErr w:type="spellEnd"/>
      <w:r w:rsidRPr="006735DC">
        <w:rPr>
          <w:lang w:val="fr-FR"/>
        </w:rPr>
        <w:t xml:space="preserve"> testament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nasljeđivanju</w:t>
      </w:r>
      <w:proofErr w:type="spellEnd"/>
      <w:r w:rsidRPr="006735DC">
        <w:rPr>
          <w:lang w:val="fr-FR"/>
        </w:rPr>
        <w:t>).</w:t>
      </w:r>
    </w:p>
    <w:p w14:paraId="22D50724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Postojanje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materijalna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punovažnost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izbora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cijeni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prema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>.</w:t>
      </w:r>
    </w:p>
    <w:p w14:paraId="617FBC21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lastRenderedPageBreak/>
        <w:t>Odredbe</w:t>
      </w:r>
      <w:proofErr w:type="spellEnd"/>
      <w:r w:rsidRPr="006735DC">
        <w:rPr>
          <w:lang w:val="fr-FR"/>
        </w:rPr>
        <w:t xml:space="preserve"> st. 1 do 3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primjenjuju</w:t>
      </w:r>
      <w:proofErr w:type="spellEnd"/>
      <w:r w:rsidRPr="006735DC">
        <w:rPr>
          <w:lang w:val="fr-FR"/>
        </w:rPr>
        <w:t xml:space="preserve"> se i na </w:t>
      </w:r>
      <w:proofErr w:type="spellStart"/>
      <w:r w:rsidRPr="006735DC">
        <w:rPr>
          <w:lang w:val="fr-FR"/>
        </w:rPr>
        <w:t>promjenu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opoziv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ranijeg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izbora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>.</w:t>
      </w:r>
    </w:p>
    <w:p w14:paraId="7C6125D6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61" w:name="str_90"/>
      <w:bookmarkEnd w:id="161"/>
      <w:proofErr w:type="spellStart"/>
      <w:r w:rsidRPr="006735DC">
        <w:rPr>
          <w:b/>
          <w:bCs/>
          <w:lang w:val="fr-FR"/>
        </w:rPr>
        <w:t>Punovažnost</w:t>
      </w:r>
      <w:proofErr w:type="spellEnd"/>
      <w:r w:rsidRPr="006735DC">
        <w:rPr>
          <w:b/>
          <w:bCs/>
          <w:lang w:val="fr-FR"/>
        </w:rPr>
        <w:t xml:space="preserve"> forme </w:t>
      </w:r>
      <w:proofErr w:type="spellStart"/>
      <w:r w:rsidRPr="006735DC">
        <w:rPr>
          <w:b/>
          <w:bCs/>
          <w:lang w:val="fr-FR"/>
        </w:rPr>
        <w:t>testamenta</w:t>
      </w:r>
      <w:proofErr w:type="spellEnd"/>
    </w:p>
    <w:p w14:paraId="35F57981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62" w:name="clan_73"/>
      <w:bookmarkEnd w:id="162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73</w:t>
      </w:r>
    </w:p>
    <w:p w14:paraId="25431FF5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Testament je </w:t>
      </w:r>
      <w:proofErr w:type="spellStart"/>
      <w:r w:rsidRPr="006735DC">
        <w:rPr>
          <w:lang w:val="fr-FR"/>
        </w:rPr>
        <w:t>punovažan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forme ako je </w:t>
      </w:r>
      <w:proofErr w:type="spellStart"/>
      <w:r w:rsidRPr="006735DC">
        <w:rPr>
          <w:lang w:val="fr-FR"/>
        </w:rPr>
        <w:t>punovažan</w:t>
      </w:r>
      <w:proofErr w:type="spellEnd"/>
      <w:r w:rsidRPr="006735DC">
        <w:rPr>
          <w:lang w:val="fr-FR"/>
        </w:rPr>
        <w:t xml:space="preserve"> po </w:t>
      </w:r>
      <w:proofErr w:type="spellStart"/>
      <w:r w:rsidRPr="006735DC">
        <w:rPr>
          <w:lang w:val="fr-FR"/>
        </w:rPr>
        <w:t>jednom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sljedećih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>:</w:t>
      </w:r>
      <w:proofErr w:type="gramEnd"/>
    </w:p>
    <w:p w14:paraId="1B2DC888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gde je testament </w:t>
      </w:r>
      <w:proofErr w:type="spellStart"/>
      <w:proofErr w:type="gramStart"/>
      <w:r w:rsidRPr="006735DC">
        <w:rPr>
          <w:lang w:val="fr-FR"/>
        </w:rPr>
        <w:t>sastavljen</w:t>
      </w:r>
      <w:proofErr w:type="spellEnd"/>
      <w:r w:rsidRPr="006735DC">
        <w:rPr>
          <w:lang w:val="fr-FR"/>
        </w:rPr>
        <w:t>;</w:t>
      </w:r>
      <w:proofErr w:type="gramEnd"/>
    </w:p>
    <w:p w14:paraId="4672CAAB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bio </w:t>
      </w:r>
      <w:proofErr w:type="spellStart"/>
      <w:r w:rsidRPr="006735DC">
        <w:rPr>
          <w:lang w:val="fr-FR"/>
        </w:rPr>
        <w:t>zavještalac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raspolaganja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testamentom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smrti</w:t>
      </w:r>
      <w:proofErr w:type="spellEnd"/>
      <w:r w:rsidRPr="006735DC">
        <w:rPr>
          <w:lang w:val="fr-FR"/>
        </w:rPr>
        <w:t>;</w:t>
      </w:r>
      <w:proofErr w:type="gramEnd"/>
    </w:p>
    <w:p w14:paraId="3CD5E3FA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3)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prebivališta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zavještaoca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raspolaganja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testamentom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smrti</w:t>
      </w:r>
      <w:proofErr w:type="spellEnd"/>
      <w:r w:rsidRPr="006735DC">
        <w:rPr>
          <w:lang w:val="fr-FR"/>
        </w:rPr>
        <w:t>;</w:t>
      </w:r>
      <w:proofErr w:type="gramEnd"/>
    </w:p>
    <w:p w14:paraId="7497D033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4)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zavještaoca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raspolaganja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testamentom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smrti</w:t>
      </w:r>
      <w:proofErr w:type="spellEnd"/>
      <w:r w:rsidRPr="006735DC">
        <w:rPr>
          <w:lang w:val="fr-FR"/>
        </w:rPr>
        <w:t>;</w:t>
      </w:r>
      <w:proofErr w:type="gramEnd"/>
    </w:p>
    <w:p w14:paraId="7F1B215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5)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</w:t>
      </w:r>
      <w:proofErr w:type="gramStart"/>
      <w:r w:rsidRPr="006735DC">
        <w:rPr>
          <w:lang w:val="fr-FR"/>
        </w:rPr>
        <w:t>Gore;</w:t>
      </w:r>
      <w:proofErr w:type="gramEnd"/>
    </w:p>
    <w:p w14:paraId="4EDA3D1A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6)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nepokretnost</w:t>
      </w:r>
      <w:proofErr w:type="spellEnd"/>
      <w:r w:rsidRPr="006735DC">
        <w:rPr>
          <w:lang w:val="fr-FR"/>
        </w:rPr>
        <w:t xml:space="preserve"> - i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gdje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nepokretnost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>;</w:t>
      </w:r>
      <w:proofErr w:type="gramEnd"/>
    </w:p>
    <w:p w14:paraId="2566E118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7)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bi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nasljeđivanje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raspolaganja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testamentom</w:t>
      </w:r>
      <w:proofErr w:type="spellEnd"/>
      <w:r w:rsidRPr="006735DC">
        <w:rPr>
          <w:lang w:val="fr-FR"/>
        </w:rPr>
        <w:t>.</w:t>
      </w:r>
    </w:p>
    <w:p w14:paraId="76D6169B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Opozivanje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testamenta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punovažno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forme ako je ta forma </w:t>
      </w:r>
      <w:proofErr w:type="spellStart"/>
      <w:r w:rsidRPr="006735DC">
        <w:rPr>
          <w:lang w:val="fr-FR"/>
        </w:rPr>
        <w:t>punovažna</w:t>
      </w:r>
      <w:proofErr w:type="spellEnd"/>
      <w:r w:rsidRPr="006735DC">
        <w:rPr>
          <w:lang w:val="fr-FR"/>
        </w:rPr>
        <w:t xml:space="preserve"> po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kojem</w:t>
      </w:r>
      <w:proofErr w:type="spellEnd"/>
      <w:r w:rsidRPr="006735DC">
        <w:rPr>
          <w:lang w:val="fr-FR"/>
        </w:rPr>
        <w:t xml:space="preserve"> je,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stavom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testament </w:t>
      </w:r>
      <w:proofErr w:type="spellStart"/>
      <w:r w:rsidRPr="006735DC">
        <w:rPr>
          <w:lang w:val="fr-FR"/>
        </w:rPr>
        <w:t>mogao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punovažno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sastavljen</w:t>
      </w:r>
      <w:proofErr w:type="spellEnd"/>
      <w:r w:rsidRPr="006735DC">
        <w:rPr>
          <w:lang w:val="fr-FR"/>
        </w:rPr>
        <w:t>.</w:t>
      </w:r>
    </w:p>
    <w:p w14:paraId="0E2E1DB1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Na </w:t>
      </w:r>
      <w:proofErr w:type="spellStart"/>
      <w:r w:rsidRPr="006735DC">
        <w:rPr>
          <w:lang w:val="fr-FR"/>
        </w:rPr>
        <w:t>punovažnost</w:t>
      </w:r>
      <w:proofErr w:type="spellEnd"/>
      <w:r w:rsidRPr="006735DC">
        <w:rPr>
          <w:lang w:val="fr-FR"/>
        </w:rPr>
        <w:t xml:space="preserve"> forme </w:t>
      </w:r>
      <w:proofErr w:type="spellStart"/>
      <w:r w:rsidRPr="006735DC">
        <w:rPr>
          <w:lang w:val="fr-FR"/>
        </w:rPr>
        <w:t>testamenta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utiče</w:t>
      </w:r>
      <w:proofErr w:type="spellEnd"/>
      <w:r w:rsidRPr="006735DC">
        <w:rPr>
          <w:lang w:val="fr-FR"/>
        </w:rPr>
        <w:t xml:space="preserve"> </w:t>
      </w:r>
      <w:proofErr w:type="gramStart"/>
      <w:r w:rsidRPr="006735DC">
        <w:rPr>
          <w:lang w:val="fr-FR"/>
        </w:rPr>
        <w:t>i:</w:t>
      </w:r>
      <w:proofErr w:type="gramEnd"/>
    </w:p>
    <w:p w14:paraId="1A35B9A3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- </w:t>
      </w:r>
      <w:proofErr w:type="spellStart"/>
      <w:r w:rsidRPr="006735DC">
        <w:rPr>
          <w:lang w:val="fr-FR"/>
        </w:rPr>
        <w:t>postojanje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ograničenja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uzrasta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državljanstva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ličnih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svojstava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zavještaoca</w:t>
      </w:r>
      <w:proofErr w:type="spellEnd"/>
      <w:r w:rsidRPr="006735DC">
        <w:rPr>
          <w:lang w:val="fr-FR"/>
        </w:rPr>
        <w:t>;</w:t>
      </w:r>
      <w:proofErr w:type="gramEnd"/>
    </w:p>
    <w:p w14:paraId="1A1F6DBF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- </w:t>
      </w:r>
      <w:proofErr w:type="spellStart"/>
      <w:r w:rsidRPr="006735DC">
        <w:rPr>
          <w:lang w:val="fr-FR"/>
        </w:rPr>
        <w:t>ispunjenje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uslova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svjedoka</w:t>
      </w:r>
      <w:proofErr w:type="spellEnd"/>
      <w:r w:rsidRPr="006735DC">
        <w:rPr>
          <w:lang w:val="fr-FR"/>
        </w:rPr>
        <w:t>;</w:t>
      </w:r>
      <w:proofErr w:type="gramEnd"/>
    </w:p>
    <w:p w14:paraId="42C1EF76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- </w:t>
      </w:r>
      <w:proofErr w:type="spellStart"/>
      <w:r w:rsidRPr="006735DC">
        <w:rPr>
          <w:lang w:val="fr-FR"/>
        </w:rPr>
        <w:t>zabrane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određenih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vrsta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raspolaganja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slučaj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smrti</w:t>
      </w:r>
      <w:proofErr w:type="spellEnd"/>
      <w:r w:rsidRPr="006735DC">
        <w:rPr>
          <w:lang w:val="fr-FR"/>
        </w:rPr>
        <w:t>.</w:t>
      </w:r>
    </w:p>
    <w:p w14:paraId="250C48C0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63" w:name="str_91"/>
      <w:bookmarkEnd w:id="163"/>
      <w:proofErr w:type="spellStart"/>
      <w:r w:rsidRPr="006735DC">
        <w:rPr>
          <w:b/>
          <w:bCs/>
          <w:lang w:val="fr-FR"/>
        </w:rPr>
        <w:t>Postojanje</w:t>
      </w:r>
      <w:proofErr w:type="spellEnd"/>
      <w:r w:rsidRPr="006735DC">
        <w:rPr>
          <w:b/>
          <w:bCs/>
          <w:lang w:val="fr-FR"/>
        </w:rPr>
        <w:t xml:space="preserve">, </w:t>
      </w:r>
      <w:proofErr w:type="spellStart"/>
      <w:r w:rsidRPr="006735DC">
        <w:rPr>
          <w:b/>
          <w:bCs/>
          <w:lang w:val="fr-FR"/>
        </w:rPr>
        <w:t>materijalna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punovažnost</w:t>
      </w:r>
      <w:proofErr w:type="spellEnd"/>
      <w:r w:rsidRPr="006735DC">
        <w:rPr>
          <w:b/>
          <w:bCs/>
          <w:lang w:val="fr-FR"/>
        </w:rPr>
        <w:t xml:space="preserve">, </w:t>
      </w:r>
      <w:proofErr w:type="spellStart"/>
      <w:r w:rsidRPr="006735DC">
        <w:rPr>
          <w:b/>
          <w:bCs/>
          <w:lang w:val="fr-FR"/>
        </w:rPr>
        <w:t>dejstva</w:t>
      </w:r>
      <w:proofErr w:type="spellEnd"/>
      <w:r w:rsidRPr="006735DC">
        <w:rPr>
          <w:b/>
          <w:bCs/>
          <w:lang w:val="fr-FR"/>
        </w:rPr>
        <w:t xml:space="preserve"> i </w:t>
      </w:r>
      <w:proofErr w:type="spellStart"/>
      <w:r w:rsidRPr="006735DC">
        <w:rPr>
          <w:b/>
          <w:bCs/>
          <w:lang w:val="fr-FR"/>
        </w:rPr>
        <w:t>tumačenje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raspolaganja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imovinom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za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slučaj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smrti</w:t>
      </w:r>
      <w:proofErr w:type="spellEnd"/>
    </w:p>
    <w:p w14:paraId="634FC125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64" w:name="clan_74"/>
      <w:bookmarkEnd w:id="164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74</w:t>
      </w:r>
    </w:p>
    <w:p w14:paraId="05B188A7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postojanje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materijalnu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punovažnost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dejstva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tumačenje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raspolaganja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imovinom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slučaj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smrti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bi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nasljeđivanje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ostavioca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kad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raspolaganje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učinjeno</w:t>
      </w:r>
      <w:proofErr w:type="spellEnd"/>
      <w:r w:rsidRPr="006735DC">
        <w:rPr>
          <w:lang w:val="fr-FR"/>
        </w:rPr>
        <w:t>.</w:t>
      </w:r>
    </w:p>
    <w:p w14:paraId="06D42AD7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Raspolaganje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će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punovažno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kad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punovažno</w:t>
      </w:r>
      <w:proofErr w:type="spellEnd"/>
      <w:r w:rsidRPr="006735DC">
        <w:rPr>
          <w:lang w:val="fr-FR"/>
        </w:rPr>
        <w:t xml:space="preserve">,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nasljeđivanje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smrti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ostavioca</w:t>
      </w:r>
      <w:proofErr w:type="spellEnd"/>
      <w:r w:rsidRPr="006735DC">
        <w:rPr>
          <w:lang w:val="fr-FR"/>
        </w:rPr>
        <w:t xml:space="preserve">. U tom </w:t>
      </w:r>
      <w:proofErr w:type="spellStart"/>
      <w:r w:rsidRPr="006735DC">
        <w:rPr>
          <w:lang w:val="fr-FR"/>
        </w:rPr>
        <w:t>slučaju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isto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dejstva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tumačenje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raspolaganja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imovinom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slučaj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smrti</w:t>
      </w:r>
      <w:proofErr w:type="spellEnd"/>
      <w:r w:rsidRPr="006735DC">
        <w:rPr>
          <w:lang w:val="fr-FR"/>
        </w:rPr>
        <w:t>.</w:t>
      </w:r>
    </w:p>
    <w:p w14:paraId="147C281D" w14:textId="77777777" w:rsidR="006735DC" w:rsidRPr="006735DC" w:rsidRDefault="006735DC" w:rsidP="006735DC">
      <w:pPr>
        <w:jc w:val="center"/>
      </w:pPr>
      <w:proofErr w:type="spellStart"/>
      <w:r w:rsidRPr="006735DC">
        <w:t>Odredbe</w:t>
      </w:r>
      <w:proofErr w:type="spellEnd"/>
      <w:r w:rsidRPr="006735DC">
        <w:t xml:space="preserve"> </w:t>
      </w:r>
      <w:proofErr w:type="spellStart"/>
      <w:r w:rsidRPr="006735DC">
        <w:t>st.</w:t>
      </w:r>
      <w:proofErr w:type="spellEnd"/>
      <w:r w:rsidRPr="006735DC">
        <w:t xml:space="preserve"> 1 </w:t>
      </w:r>
      <w:proofErr w:type="spellStart"/>
      <w:r w:rsidRPr="006735DC">
        <w:t>i</w:t>
      </w:r>
      <w:proofErr w:type="spellEnd"/>
      <w:r w:rsidRPr="006735DC">
        <w:t xml:space="preserve"> 2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</w:t>
      </w:r>
      <w:proofErr w:type="spellStart"/>
      <w:r w:rsidRPr="006735DC">
        <w:t>primjenjuju</w:t>
      </w:r>
      <w:proofErr w:type="spellEnd"/>
      <w:r w:rsidRPr="006735DC">
        <w:t xml:space="preserve"> se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sposobnost</w:t>
      </w:r>
      <w:proofErr w:type="spellEnd"/>
      <w:r w:rsidRPr="006735DC">
        <w:t xml:space="preserve"> za </w:t>
      </w:r>
      <w:proofErr w:type="spellStart"/>
      <w:r w:rsidRPr="006735DC">
        <w:t>pravljenje</w:t>
      </w:r>
      <w:proofErr w:type="spellEnd"/>
      <w:r w:rsidRPr="006735DC">
        <w:t xml:space="preserve"> </w:t>
      </w:r>
      <w:proofErr w:type="spellStart"/>
      <w:r w:rsidRPr="006735DC">
        <w:t>testamenta</w:t>
      </w:r>
      <w:proofErr w:type="spellEnd"/>
      <w:r w:rsidRPr="006735DC">
        <w:t xml:space="preserve">. Na </w:t>
      </w:r>
      <w:proofErr w:type="spellStart"/>
      <w:r w:rsidRPr="006735DC">
        <w:t>ovu</w:t>
      </w:r>
      <w:proofErr w:type="spellEnd"/>
      <w:r w:rsidRPr="006735DC">
        <w:t xml:space="preserve"> </w:t>
      </w:r>
      <w:proofErr w:type="spellStart"/>
      <w:r w:rsidRPr="006735DC">
        <w:t>sposobnost</w:t>
      </w:r>
      <w:proofErr w:type="spellEnd"/>
      <w:r w:rsidRPr="006735DC">
        <w:t xml:space="preserve"> ne </w:t>
      </w:r>
      <w:proofErr w:type="spellStart"/>
      <w:r w:rsidRPr="006735DC">
        <w:t>utiče</w:t>
      </w:r>
      <w:proofErr w:type="spellEnd"/>
      <w:r w:rsidRPr="006735DC">
        <w:t xml:space="preserve"> </w:t>
      </w:r>
      <w:proofErr w:type="spellStart"/>
      <w:r w:rsidRPr="006735DC">
        <w:t>kasnija</w:t>
      </w:r>
      <w:proofErr w:type="spellEnd"/>
      <w:r w:rsidRPr="006735DC">
        <w:t xml:space="preserve"> </w:t>
      </w:r>
      <w:proofErr w:type="spellStart"/>
      <w:r w:rsidRPr="006735DC">
        <w:t>promjena</w:t>
      </w:r>
      <w:proofErr w:type="spellEnd"/>
      <w:r w:rsidRPr="006735DC">
        <w:t xml:space="preserve"> </w:t>
      </w:r>
      <w:proofErr w:type="spellStart"/>
      <w:r w:rsidRPr="006735DC">
        <w:t>mjerodavnog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>.</w:t>
      </w:r>
    </w:p>
    <w:p w14:paraId="7A1BA83D" w14:textId="77777777" w:rsidR="006735DC" w:rsidRPr="006735DC" w:rsidRDefault="006735DC" w:rsidP="006735DC">
      <w:pPr>
        <w:jc w:val="center"/>
      </w:pPr>
      <w:r w:rsidRPr="006735DC">
        <w:lastRenderedPageBreak/>
        <w:t xml:space="preserve">Strane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zajedničkog</w:t>
      </w:r>
      <w:proofErr w:type="spellEnd"/>
      <w:r w:rsidRPr="006735DC">
        <w:t xml:space="preserve"> </w:t>
      </w:r>
      <w:proofErr w:type="spellStart"/>
      <w:r w:rsidRPr="006735DC">
        <w:t>testamenta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ugovora</w:t>
      </w:r>
      <w:proofErr w:type="spellEnd"/>
      <w:r w:rsidRPr="006735DC">
        <w:t xml:space="preserve"> o </w:t>
      </w:r>
      <w:proofErr w:type="spellStart"/>
      <w:r w:rsidRPr="006735DC">
        <w:t>nasljeđivanju</w:t>
      </w:r>
      <w:proofErr w:type="spellEnd"/>
      <w:r w:rsidRPr="006735DC">
        <w:t xml:space="preserve"> </w:t>
      </w:r>
      <w:proofErr w:type="spellStart"/>
      <w:r w:rsidRPr="006735DC">
        <w:t>mogu</w:t>
      </w:r>
      <w:proofErr w:type="spellEnd"/>
      <w:r w:rsidRPr="006735DC">
        <w:t xml:space="preserve"> da se </w:t>
      </w:r>
      <w:proofErr w:type="spellStart"/>
      <w:r w:rsidRPr="006735DC">
        <w:t>sporazumiju</w:t>
      </w:r>
      <w:proofErr w:type="spellEnd"/>
      <w:r w:rsidRPr="006735DC">
        <w:t xml:space="preserve"> da je za </w:t>
      </w:r>
      <w:proofErr w:type="spellStart"/>
      <w:r w:rsidRPr="006735DC">
        <w:t>postojanje</w:t>
      </w:r>
      <w:proofErr w:type="spellEnd"/>
      <w:r w:rsidRPr="006735DC">
        <w:t xml:space="preserve">, </w:t>
      </w:r>
      <w:proofErr w:type="spellStart"/>
      <w:r w:rsidRPr="006735DC">
        <w:t>materijalnu</w:t>
      </w:r>
      <w:proofErr w:type="spellEnd"/>
      <w:r w:rsidRPr="006735DC">
        <w:t xml:space="preserve"> </w:t>
      </w:r>
      <w:proofErr w:type="spellStart"/>
      <w:r w:rsidRPr="006735DC">
        <w:t>punovažnost</w:t>
      </w:r>
      <w:proofErr w:type="spellEnd"/>
      <w:r w:rsidRPr="006735DC">
        <w:t xml:space="preserve">, </w:t>
      </w:r>
      <w:proofErr w:type="spellStart"/>
      <w:r w:rsidRPr="006735DC">
        <w:t>dejstva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tumačenje</w:t>
      </w:r>
      <w:proofErr w:type="spellEnd"/>
      <w:r w:rsidRPr="006735DC">
        <w:t xml:space="preserve"> </w:t>
      </w:r>
      <w:proofErr w:type="spellStart"/>
      <w:r w:rsidRPr="006735DC">
        <w:t>njihovog</w:t>
      </w:r>
      <w:proofErr w:type="spellEnd"/>
      <w:r w:rsidRPr="006735DC">
        <w:t xml:space="preserve"> </w:t>
      </w:r>
      <w:proofErr w:type="spellStart"/>
      <w:r w:rsidRPr="006735DC">
        <w:t>raspolaganja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jedna</w:t>
      </w:r>
      <w:proofErr w:type="spellEnd"/>
      <w:r w:rsidRPr="006735DC">
        <w:t xml:space="preserve"> od </w:t>
      </w:r>
      <w:proofErr w:type="spellStart"/>
      <w:r w:rsidRPr="006735DC">
        <w:t>njih</w:t>
      </w:r>
      <w:proofErr w:type="spellEnd"/>
      <w:r w:rsidRPr="006735DC">
        <w:t xml:space="preserve">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odrediti</w:t>
      </w:r>
      <w:proofErr w:type="spellEnd"/>
      <w:r w:rsidRPr="006735DC">
        <w:t xml:space="preserve"> u </w:t>
      </w:r>
      <w:proofErr w:type="spellStart"/>
      <w:r w:rsidRPr="006735DC">
        <w:t>skladu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članom</w:t>
      </w:r>
      <w:proofErr w:type="spellEnd"/>
      <w:r w:rsidRPr="006735DC">
        <w:t xml:space="preserve"> 72 </w:t>
      </w:r>
      <w:proofErr w:type="spellStart"/>
      <w:r w:rsidRPr="006735DC">
        <w:t>st.</w:t>
      </w:r>
      <w:proofErr w:type="spellEnd"/>
      <w:r w:rsidRPr="006735DC">
        <w:t xml:space="preserve"> 1, 2 </w:t>
      </w:r>
      <w:proofErr w:type="spellStart"/>
      <w:r w:rsidRPr="006735DC">
        <w:t>i</w:t>
      </w:r>
      <w:proofErr w:type="spellEnd"/>
      <w:r w:rsidRPr="006735DC">
        <w:t xml:space="preserve"> 5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>.</w:t>
      </w:r>
    </w:p>
    <w:p w14:paraId="121225D9" w14:textId="77777777" w:rsidR="006735DC" w:rsidRPr="006735DC" w:rsidRDefault="006735DC" w:rsidP="006735DC">
      <w:pPr>
        <w:jc w:val="center"/>
        <w:rPr>
          <w:b/>
          <w:bCs/>
        </w:rPr>
      </w:pPr>
      <w:bookmarkStart w:id="165" w:name="str_92"/>
      <w:bookmarkEnd w:id="165"/>
      <w:proofErr w:type="spellStart"/>
      <w:r w:rsidRPr="006735DC">
        <w:rPr>
          <w:b/>
          <w:bCs/>
        </w:rPr>
        <w:t>Zaostavština</w:t>
      </w:r>
      <w:proofErr w:type="spellEnd"/>
      <w:r w:rsidRPr="006735DC">
        <w:rPr>
          <w:b/>
          <w:bCs/>
        </w:rPr>
        <w:t xml:space="preserve"> bez </w:t>
      </w:r>
      <w:proofErr w:type="spellStart"/>
      <w:r w:rsidRPr="006735DC">
        <w:rPr>
          <w:b/>
          <w:bCs/>
        </w:rPr>
        <w:t>nasljednika</w:t>
      </w:r>
      <w:proofErr w:type="spellEnd"/>
    </w:p>
    <w:p w14:paraId="5D42A8B5" w14:textId="77777777" w:rsidR="006735DC" w:rsidRPr="006735DC" w:rsidRDefault="006735DC" w:rsidP="006735DC">
      <w:pPr>
        <w:jc w:val="center"/>
        <w:rPr>
          <w:b/>
          <w:bCs/>
        </w:rPr>
      </w:pPr>
      <w:bookmarkStart w:id="166" w:name="clan_75"/>
      <w:bookmarkEnd w:id="166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75</w:t>
      </w:r>
    </w:p>
    <w:p w14:paraId="614F0E67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zaostavštinu</w:t>
      </w:r>
      <w:proofErr w:type="spellEnd"/>
      <w:r w:rsidRPr="006735DC">
        <w:t xml:space="preserve"> bez </w:t>
      </w:r>
      <w:proofErr w:type="spellStart"/>
      <w:r w:rsidRPr="006735DC">
        <w:t>nasljednika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gdje</w:t>
      </w:r>
      <w:proofErr w:type="spellEnd"/>
      <w:r w:rsidRPr="006735DC">
        <w:t xml:space="preserve"> se </w:t>
      </w:r>
      <w:proofErr w:type="spellStart"/>
      <w:r w:rsidRPr="006735DC">
        <w:t>ona</w:t>
      </w:r>
      <w:proofErr w:type="spellEnd"/>
      <w:r w:rsidRPr="006735DC">
        <w:t xml:space="preserve"> </w:t>
      </w:r>
      <w:proofErr w:type="spellStart"/>
      <w:r w:rsidRPr="006735DC">
        <w:t>nalazi</w:t>
      </w:r>
      <w:proofErr w:type="spellEnd"/>
      <w:r w:rsidRPr="006735DC">
        <w:t>.</w:t>
      </w:r>
    </w:p>
    <w:p w14:paraId="30E87FC7" w14:textId="77777777" w:rsidR="006735DC" w:rsidRPr="006735DC" w:rsidRDefault="006735DC" w:rsidP="006735DC">
      <w:pPr>
        <w:jc w:val="center"/>
        <w:rPr>
          <w:b/>
          <w:bCs/>
        </w:rPr>
      </w:pPr>
      <w:bookmarkStart w:id="167" w:name="str_93"/>
      <w:bookmarkEnd w:id="167"/>
      <w:proofErr w:type="spellStart"/>
      <w:r w:rsidRPr="006735DC">
        <w:rPr>
          <w:b/>
          <w:bCs/>
        </w:rPr>
        <w:t>Primjena</w:t>
      </w:r>
      <w:proofErr w:type="spellEnd"/>
    </w:p>
    <w:p w14:paraId="627AC085" w14:textId="77777777" w:rsidR="006735DC" w:rsidRPr="006735DC" w:rsidRDefault="006735DC" w:rsidP="006735DC">
      <w:pPr>
        <w:jc w:val="center"/>
        <w:rPr>
          <w:b/>
          <w:bCs/>
        </w:rPr>
      </w:pPr>
      <w:bookmarkStart w:id="168" w:name="clan_76"/>
      <w:bookmarkEnd w:id="168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76</w:t>
      </w:r>
    </w:p>
    <w:p w14:paraId="1A38963F" w14:textId="77777777" w:rsidR="006735DC" w:rsidRPr="006735DC" w:rsidRDefault="006735DC" w:rsidP="006735DC">
      <w:pPr>
        <w:jc w:val="center"/>
      </w:pPr>
      <w:proofErr w:type="spellStart"/>
      <w:r w:rsidRPr="006735DC">
        <w:t>Mjerodavno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za </w:t>
      </w:r>
      <w:proofErr w:type="spellStart"/>
      <w:r w:rsidRPr="006735DC">
        <w:t>nasljeđivanje</w:t>
      </w:r>
      <w:proofErr w:type="spellEnd"/>
      <w:r w:rsidRPr="006735DC">
        <w:t xml:space="preserve"> </w:t>
      </w:r>
      <w:proofErr w:type="spellStart"/>
      <w:r w:rsidRPr="006735DC">
        <w:t>odnosi</w:t>
      </w:r>
      <w:proofErr w:type="spellEnd"/>
      <w:r w:rsidRPr="006735DC">
        <w:t xml:space="preserve"> se </w:t>
      </w:r>
      <w:proofErr w:type="spellStart"/>
      <w:r w:rsidRPr="006735DC">
        <w:t>naročito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>:</w:t>
      </w:r>
    </w:p>
    <w:p w14:paraId="07E89FE5" w14:textId="77777777" w:rsidR="006735DC" w:rsidRPr="006735DC" w:rsidRDefault="006735DC" w:rsidP="006735DC">
      <w:pPr>
        <w:jc w:val="center"/>
      </w:pPr>
      <w:r w:rsidRPr="006735DC">
        <w:t xml:space="preserve">1) </w:t>
      </w:r>
      <w:proofErr w:type="spellStart"/>
      <w:r w:rsidRPr="006735DC">
        <w:t>osnove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momenat</w:t>
      </w:r>
      <w:proofErr w:type="spellEnd"/>
      <w:r w:rsidRPr="006735DC">
        <w:t xml:space="preserve"> </w:t>
      </w:r>
      <w:proofErr w:type="spellStart"/>
      <w:r w:rsidRPr="006735DC">
        <w:t>otvaranja</w:t>
      </w:r>
      <w:proofErr w:type="spellEnd"/>
      <w:r w:rsidRPr="006735DC">
        <w:t xml:space="preserve"> </w:t>
      </w:r>
      <w:proofErr w:type="spellStart"/>
      <w:proofErr w:type="gramStart"/>
      <w:r w:rsidRPr="006735DC">
        <w:t>nasljeđa</w:t>
      </w:r>
      <w:proofErr w:type="spellEnd"/>
      <w:r w:rsidRPr="006735DC">
        <w:t>;</w:t>
      </w:r>
      <w:proofErr w:type="gramEnd"/>
    </w:p>
    <w:p w14:paraId="024ABFBB" w14:textId="77777777" w:rsidR="006735DC" w:rsidRPr="006735DC" w:rsidRDefault="006735DC" w:rsidP="006735DC">
      <w:pPr>
        <w:jc w:val="center"/>
      </w:pPr>
      <w:r w:rsidRPr="006735DC">
        <w:t xml:space="preserve">2) </w:t>
      </w:r>
      <w:proofErr w:type="spellStart"/>
      <w:r w:rsidRPr="006735DC">
        <w:t>krug</w:t>
      </w:r>
      <w:proofErr w:type="spellEnd"/>
      <w:r w:rsidRPr="006735DC">
        <w:t xml:space="preserve"> </w:t>
      </w:r>
      <w:proofErr w:type="spellStart"/>
      <w:r w:rsidRPr="006735DC">
        <w:t>nasljednika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legatara</w:t>
      </w:r>
      <w:proofErr w:type="spellEnd"/>
      <w:r w:rsidRPr="006735DC">
        <w:t xml:space="preserve">, </w:t>
      </w:r>
      <w:proofErr w:type="spellStart"/>
      <w:r w:rsidRPr="006735DC">
        <w:t>nasljedne</w:t>
      </w:r>
      <w:proofErr w:type="spellEnd"/>
      <w:r w:rsidRPr="006735DC">
        <w:t xml:space="preserve"> </w:t>
      </w:r>
      <w:proofErr w:type="spellStart"/>
      <w:r w:rsidRPr="006735DC">
        <w:t>djelove</w:t>
      </w:r>
      <w:proofErr w:type="spellEnd"/>
      <w:r w:rsidRPr="006735DC">
        <w:t xml:space="preserve">,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druga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r w:rsidRPr="006735DC">
        <w:t>posljedica</w:t>
      </w:r>
      <w:proofErr w:type="spellEnd"/>
      <w:r w:rsidRPr="006735DC">
        <w:t xml:space="preserve"> </w:t>
      </w:r>
      <w:proofErr w:type="spellStart"/>
      <w:r w:rsidRPr="006735DC">
        <w:t>otvaranja</w:t>
      </w:r>
      <w:proofErr w:type="spellEnd"/>
      <w:r w:rsidRPr="006735DC">
        <w:t xml:space="preserve"> </w:t>
      </w:r>
      <w:proofErr w:type="spellStart"/>
      <w:proofErr w:type="gramStart"/>
      <w:r w:rsidRPr="006735DC">
        <w:t>nasljeđa</w:t>
      </w:r>
      <w:proofErr w:type="spellEnd"/>
      <w:r w:rsidRPr="006735DC">
        <w:t>;</w:t>
      </w:r>
      <w:proofErr w:type="gramEnd"/>
    </w:p>
    <w:p w14:paraId="08AA0A81" w14:textId="77777777" w:rsidR="006735DC" w:rsidRPr="006735DC" w:rsidRDefault="006735DC" w:rsidP="006735DC">
      <w:pPr>
        <w:jc w:val="center"/>
      </w:pPr>
      <w:r w:rsidRPr="006735DC">
        <w:t xml:space="preserve">3) </w:t>
      </w:r>
      <w:proofErr w:type="spellStart"/>
      <w:r w:rsidRPr="006735DC">
        <w:t>sposobnost</w:t>
      </w:r>
      <w:proofErr w:type="spellEnd"/>
      <w:r w:rsidRPr="006735DC">
        <w:t xml:space="preserve"> za </w:t>
      </w:r>
      <w:proofErr w:type="spellStart"/>
      <w:proofErr w:type="gramStart"/>
      <w:r w:rsidRPr="006735DC">
        <w:t>nasljeđivanje</w:t>
      </w:r>
      <w:proofErr w:type="spellEnd"/>
      <w:r w:rsidRPr="006735DC">
        <w:t>;</w:t>
      </w:r>
      <w:proofErr w:type="gramEnd"/>
    </w:p>
    <w:p w14:paraId="7E61B8B9" w14:textId="77777777" w:rsidR="006735DC" w:rsidRPr="006735DC" w:rsidRDefault="006735DC" w:rsidP="006735DC">
      <w:pPr>
        <w:jc w:val="center"/>
      </w:pPr>
      <w:r w:rsidRPr="006735DC">
        <w:t xml:space="preserve">4) </w:t>
      </w:r>
      <w:proofErr w:type="spellStart"/>
      <w:r w:rsidRPr="006735DC">
        <w:t>posebne</w:t>
      </w:r>
      <w:proofErr w:type="spellEnd"/>
      <w:r w:rsidRPr="006735DC">
        <w:t xml:space="preserve"> </w:t>
      </w:r>
      <w:proofErr w:type="spellStart"/>
      <w:r w:rsidRPr="006735DC">
        <w:t>osnove</w:t>
      </w:r>
      <w:proofErr w:type="spellEnd"/>
      <w:r w:rsidRPr="006735DC">
        <w:t xml:space="preserve"> </w:t>
      </w:r>
      <w:proofErr w:type="spellStart"/>
      <w:r w:rsidRPr="006735DC">
        <w:t>nesposobnosti</w:t>
      </w:r>
      <w:proofErr w:type="spellEnd"/>
      <w:r w:rsidRPr="006735DC">
        <w:t xml:space="preserve"> za </w:t>
      </w:r>
      <w:proofErr w:type="spellStart"/>
      <w:r w:rsidRPr="006735DC">
        <w:t>raspolaganje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prihvatanje</w:t>
      </w:r>
      <w:proofErr w:type="spellEnd"/>
      <w:r w:rsidRPr="006735DC">
        <w:t xml:space="preserve"> </w:t>
      </w:r>
      <w:proofErr w:type="spellStart"/>
      <w:proofErr w:type="gramStart"/>
      <w:r w:rsidRPr="006735DC">
        <w:t>nasljeđa</w:t>
      </w:r>
      <w:proofErr w:type="spellEnd"/>
      <w:r w:rsidRPr="006735DC">
        <w:t>;</w:t>
      </w:r>
      <w:proofErr w:type="gramEnd"/>
    </w:p>
    <w:p w14:paraId="05F89B72" w14:textId="77777777" w:rsidR="006735DC" w:rsidRPr="006735DC" w:rsidRDefault="006735DC" w:rsidP="006735DC">
      <w:pPr>
        <w:jc w:val="center"/>
      </w:pPr>
      <w:r w:rsidRPr="006735DC">
        <w:t xml:space="preserve">5) </w:t>
      </w:r>
      <w:proofErr w:type="spellStart"/>
      <w:r w:rsidRPr="006735DC">
        <w:t>isključenje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nasljeđivanja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nedostojnost</w:t>
      </w:r>
      <w:proofErr w:type="spellEnd"/>
      <w:r w:rsidRPr="006735DC">
        <w:t xml:space="preserve"> za </w:t>
      </w:r>
      <w:proofErr w:type="spellStart"/>
      <w:proofErr w:type="gramStart"/>
      <w:r w:rsidRPr="006735DC">
        <w:t>nasljeđivanje</w:t>
      </w:r>
      <w:proofErr w:type="spellEnd"/>
      <w:r w:rsidRPr="006735DC">
        <w:t>;</w:t>
      </w:r>
      <w:proofErr w:type="gramEnd"/>
    </w:p>
    <w:p w14:paraId="2D700D8D" w14:textId="77777777" w:rsidR="006735DC" w:rsidRPr="006735DC" w:rsidRDefault="006735DC" w:rsidP="006735DC">
      <w:pPr>
        <w:jc w:val="center"/>
      </w:pPr>
      <w:r w:rsidRPr="006735DC">
        <w:t xml:space="preserve">6) </w:t>
      </w:r>
      <w:proofErr w:type="spellStart"/>
      <w:r w:rsidRPr="006735DC">
        <w:t>prenos</w:t>
      </w:r>
      <w:proofErr w:type="spellEnd"/>
      <w:r w:rsidRPr="006735DC">
        <w:t xml:space="preserve"> </w:t>
      </w:r>
      <w:proofErr w:type="spellStart"/>
      <w:r w:rsidRPr="006735DC">
        <w:t>imovine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</w:t>
      </w:r>
      <w:proofErr w:type="spellStart"/>
      <w:r w:rsidRPr="006735DC">
        <w:t>čini</w:t>
      </w:r>
      <w:proofErr w:type="spellEnd"/>
      <w:r w:rsidRPr="006735DC">
        <w:t xml:space="preserve"> </w:t>
      </w:r>
      <w:proofErr w:type="spellStart"/>
      <w:r w:rsidRPr="006735DC">
        <w:t>zaostavštinu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naslednike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legatare</w:t>
      </w:r>
      <w:proofErr w:type="spellEnd"/>
      <w:r w:rsidRPr="006735DC">
        <w:t xml:space="preserve">,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uslove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dejstva</w:t>
      </w:r>
      <w:proofErr w:type="spellEnd"/>
      <w:r w:rsidRPr="006735DC">
        <w:t xml:space="preserve"> </w:t>
      </w:r>
      <w:proofErr w:type="spellStart"/>
      <w:r w:rsidRPr="006735DC">
        <w:t>prihvatanja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odricanja</w:t>
      </w:r>
      <w:proofErr w:type="spellEnd"/>
      <w:r w:rsidRPr="006735DC">
        <w:t xml:space="preserve"> od </w:t>
      </w:r>
      <w:proofErr w:type="spellStart"/>
      <w:r w:rsidRPr="006735DC">
        <w:t>nasljeđa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proofErr w:type="gramStart"/>
      <w:r w:rsidRPr="006735DC">
        <w:t>legata</w:t>
      </w:r>
      <w:proofErr w:type="spellEnd"/>
      <w:r w:rsidRPr="006735DC">
        <w:t>;</w:t>
      </w:r>
      <w:proofErr w:type="gramEnd"/>
    </w:p>
    <w:p w14:paraId="3EC4A959" w14:textId="77777777" w:rsidR="006735DC" w:rsidRPr="006735DC" w:rsidRDefault="006735DC" w:rsidP="006735DC">
      <w:pPr>
        <w:jc w:val="center"/>
      </w:pPr>
      <w:r w:rsidRPr="006735DC">
        <w:t xml:space="preserve">7) </w:t>
      </w:r>
      <w:proofErr w:type="spellStart"/>
      <w:r w:rsidRPr="006735DC">
        <w:t>ovlašćenja</w:t>
      </w:r>
      <w:proofErr w:type="spellEnd"/>
      <w:r w:rsidRPr="006735DC">
        <w:t xml:space="preserve"> </w:t>
      </w:r>
      <w:proofErr w:type="spellStart"/>
      <w:r w:rsidRPr="006735DC">
        <w:t>nasljednika</w:t>
      </w:r>
      <w:proofErr w:type="spellEnd"/>
      <w:r w:rsidRPr="006735DC">
        <w:t xml:space="preserve">, </w:t>
      </w:r>
      <w:proofErr w:type="spellStart"/>
      <w:r w:rsidRPr="006735DC">
        <w:t>izvršilaca</w:t>
      </w:r>
      <w:proofErr w:type="spellEnd"/>
      <w:r w:rsidRPr="006735DC">
        <w:t xml:space="preserve"> </w:t>
      </w:r>
      <w:proofErr w:type="spellStart"/>
      <w:r w:rsidRPr="006735DC">
        <w:t>testamenta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drugih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</w:t>
      </w:r>
      <w:proofErr w:type="spellStart"/>
      <w:r w:rsidRPr="006735DC">
        <w:t>upravljaju</w:t>
      </w:r>
      <w:proofErr w:type="spellEnd"/>
      <w:r w:rsidRPr="006735DC">
        <w:t xml:space="preserve"> </w:t>
      </w:r>
      <w:proofErr w:type="spellStart"/>
      <w:r w:rsidRPr="006735DC">
        <w:t>zaostavštinom</w:t>
      </w:r>
      <w:proofErr w:type="spellEnd"/>
      <w:r w:rsidRPr="006735DC">
        <w:t xml:space="preserve">, a </w:t>
      </w:r>
      <w:proofErr w:type="spellStart"/>
      <w:r w:rsidRPr="006735DC">
        <w:t>naročito</w:t>
      </w:r>
      <w:proofErr w:type="spellEnd"/>
      <w:r w:rsidRPr="006735DC">
        <w:t xml:space="preserve"> u </w:t>
      </w:r>
      <w:proofErr w:type="spellStart"/>
      <w:r w:rsidRPr="006735DC">
        <w:t>pogledu</w:t>
      </w:r>
      <w:proofErr w:type="spellEnd"/>
      <w:r w:rsidRPr="006735DC">
        <w:t xml:space="preserve"> </w:t>
      </w:r>
      <w:proofErr w:type="spellStart"/>
      <w:r w:rsidRPr="006735DC">
        <w:t>prodaje</w:t>
      </w:r>
      <w:proofErr w:type="spellEnd"/>
      <w:r w:rsidRPr="006735DC">
        <w:t xml:space="preserve"> </w:t>
      </w:r>
      <w:proofErr w:type="spellStart"/>
      <w:r w:rsidRPr="006735DC">
        <w:t>imovine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isplate</w:t>
      </w:r>
      <w:proofErr w:type="spellEnd"/>
      <w:r w:rsidRPr="006735DC">
        <w:t xml:space="preserve"> </w:t>
      </w:r>
      <w:proofErr w:type="spellStart"/>
      <w:proofErr w:type="gramStart"/>
      <w:r w:rsidRPr="006735DC">
        <w:t>povjerilaca</w:t>
      </w:r>
      <w:proofErr w:type="spellEnd"/>
      <w:r w:rsidRPr="006735DC">
        <w:t>;</w:t>
      </w:r>
      <w:proofErr w:type="gramEnd"/>
    </w:p>
    <w:p w14:paraId="19A18DFB" w14:textId="77777777" w:rsidR="006735DC" w:rsidRPr="006735DC" w:rsidRDefault="006735DC" w:rsidP="006735DC">
      <w:pPr>
        <w:jc w:val="center"/>
      </w:pPr>
      <w:r w:rsidRPr="006735DC">
        <w:t xml:space="preserve">8) </w:t>
      </w:r>
      <w:proofErr w:type="spellStart"/>
      <w:r w:rsidRPr="006735DC">
        <w:t>odgovornost</w:t>
      </w:r>
      <w:proofErr w:type="spellEnd"/>
      <w:r w:rsidRPr="006735DC">
        <w:t xml:space="preserve"> za </w:t>
      </w:r>
      <w:proofErr w:type="spellStart"/>
      <w:r w:rsidRPr="006735DC">
        <w:t>dugove</w:t>
      </w:r>
      <w:proofErr w:type="spellEnd"/>
      <w:r w:rsidRPr="006735DC">
        <w:t xml:space="preserve"> </w:t>
      </w:r>
      <w:proofErr w:type="spellStart"/>
      <w:proofErr w:type="gramStart"/>
      <w:r w:rsidRPr="006735DC">
        <w:t>ostavioca</w:t>
      </w:r>
      <w:proofErr w:type="spellEnd"/>
      <w:r w:rsidRPr="006735DC">
        <w:t>;</w:t>
      </w:r>
      <w:proofErr w:type="gramEnd"/>
    </w:p>
    <w:p w14:paraId="65D09712" w14:textId="77777777" w:rsidR="006735DC" w:rsidRPr="006735DC" w:rsidRDefault="006735DC" w:rsidP="006735DC">
      <w:pPr>
        <w:jc w:val="center"/>
      </w:pPr>
      <w:r w:rsidRPr="006735DC">
        <w:t xml:space="preserve">9) </w:t>
      </w:r>
      <w:proofErr w:type="spellStart"/>
      <w:r w:rsidRPr="006735DC">
        <w:t>raspoloživi</w:t>
      </w:r>
      <w:proofErr w:type="spellEnd"/>
      <w:r w:rsidRPr="006735DC">
        <w:t xml:space="preserve"> </w:t>
      </w:r>
      <w:proofErr w:type="spellStart"/>
      <w:r w:rsidRPr="006735DC">
        <w:t>dio</w:t>
      </w:r>
      <w:proofErr w:type="spellEnd"/>
      <w:r w:rsidRPr="006735DC">
        <w:t xml:space="preserve">, </w:t>
      </w:r>
      <w:proofErr w:type="spellStart"/>
      <w:r w:rsidRPr="006735DC">
        <w:t>nužni</w:t>
      </w:r>
      <w:proofErr w:type="spellEnd"/>
      <w:r w:rsidRPr="006735DC">
        <w:t xml:space="preserve"> </w:t>
      </w:r>
      <w:proofErr w:type="spellStart"/>
      <w:r w:rsidRPr="006735DC">
        <w:t>dio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druga</w:t>
      </w:r>
      <w:proofErr w:type="spellEnd"/>
      <w:r w:rsidRPr="006735DC">
        <w:t xml:space="preserve"> </w:t>
      </w:r>
      <w:proofErr w:type="spellStart"/>
      <w:r w:rsidRPr="006735DC">
        <w:t>ograničenja</w:t>
      </w:r>
      <w:proofErr w:type="spellEnd"/>
      <w:r w:rsidRPr="006735DC">
        <w:t xml:space="preserve"> </w:t>
      </w:r>
      <w:proofErr w:type="spellStart"/>
      <w:r w:rsidRPr="006735DC">
        <w:t>slobode</w:t>
      </w:r>
      <w:proofErr w:type="spellEnd"/>
      <w:r w:rsidRPr="006735DC">
        <w:t xml:space="preserve"> </w:t>
      </w:r>
      <w:proofErr w:type="spellStart"/>
      <w:r w:rsidRPr="006735DC">
        <w:t>raspolaganja</w:t>
      </w:r>
      <w:proofErr w:type="spellEnd"/>
      <w:r w:rsidRPr="006735DC">
        <w:t xml:space="preserve"> za </w:t>
      </w:r>
      <w:proofErr w:type="spellStart"/>
      <w:r w:rsidRPr="006735DC">
        <w:t>slučaj</w:t>
      </w:r>
      <w:proofErr w:type="spellEnd"/>
      <w:r w:rsidRPr="006735DC">
        <w:t xml:space="preserve"> </w:t>
      </w:r>
      <w:proofErr w:type="spellStart"/>
      <w:r w:rsidRPr="006735DC">
        <w:t>smrti</w:t>
      </w:r>
      <w:proofErr w:type="spellEnd"/>
      <w:r w:rsidRPr="006735DC">
        <w:t xml:space="preserve">, </w:t>
      </w:r>
      <w:proofErr w:type="spellStart"/>
      <w:r w:rsidRPr="006735DC">
        <w:t>uključujući</w:t>
      </w:r>
      <w:proofErr w:type="spellEnd"/>
      <w:r w:rsidRPr="006735DC">
        <w:t xml:space="preserve"> </w:t>
      </w:r>
      <w:proofErr w:type="spellStart"/>
      <w:r w:rsidRPr="006735DC">
        <w:t>djelove</w:t>
      </w:r>
      <w:proofErr w:type="spellEnd"/>
      <w:r w:rsidRPr="006735DC">
        <w:t xml:space="preserve"> </w:t>
      </w:r>
      <w:proofErr w:type="spellStart"/>
      <w:r w:rsidRPr="006735DC">
        <w:t>prethodno</w:t>
      </w:r>
      <w:proofErr w:type="spellEnd"/>
      <w:r w:rsidRPr="006735DC">
        <w:t xml:space="preserve"> </w:t>
      </w:r>
      <w:proofErr w:type="spellStart"/>
      <w:r w:rsidRPr="006735DC">
        <w:t>izdvojene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zaostavštine</w:t>
      </w:r>
      <w:proofErr w:type="spellEnd"/>
      <w:r w:rsidRPr="006735DC">
        <w:t xml:space="preserve"> u </w:t>
      </w:r>
      <w:proofErr w:type="spellStart"/>
      <w:r w:rsidRPr="006735DC">
        <w:t>korist</w:t>
      </w:r>
      <w:proofErr w:type="spellEnd"/>
      <w:r w:rsidRPr="006735DC">
        <w:t xml:space="preserve"> </w:t>
      </w:r>
      <w:proofErr w:type="spellStart"/>
      <w:r w:rsidRPr="006735DC">
        <w:t>srodnika</w:t>
      </w:r>
      <w:proofErr w:type="spellEnd"/>
      <w:r w:rsidRPr="006735DC">
        <w:t xml:space="preserve"> </w:t>
      </w:r>
      <w:proofErr w:type="spellStart"/>
      <w:r w:rsidRPr="006735DC">
        <w:t>ostavioca</w:t>
      </w:r>
      <w:proofErr w:type="spellEnd"/>
      <w:r w:rsidRPr="006735DC">
        <w:t xml:space="preserve">, a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osnovu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drugog</w:t>
      </w:r>
      <w:proofErr w:type="spellEnd"/>
      <w:r w:rsidRPr="006735DC">
        <w:t xml:space="preserve"> </w:t>
      </w:r>
      <w:proofErr w:type="gramStart"/>
      <w:r w:rsidRPr="006735DC">
        <w:t>organa;</w:t>
      </w:r>
      <w:proofErr w:type="gramEnd"/>
    </w:p>
    <w:p w14:paraId="0E4072EC" w14:textId="77777777" w:rsidR="006735DC" w:rsidRPr="006735DC" w:rsidRDefault="006735DC" w:rsidP="006735DC">
      <w:pPr>
        <w:jc w:val="center"/>
      </w:pPr>
      <w:r w:rsidRPr="006735DC">
        <w:t xml:space="preserve">10) </w:t>
      </w:r>
      <w:proofErr w:type="spellStart"/>
      <w:r w:rsidRPr="006735DC">
        <w:t>bilo</w:t>
      </w:r>
      <w:proofErr w:type="spellEnd"/>
      <w:r w:rsidRPr="006735DC">
        <w:t xml:space="preserve"> </w:t>
      </w:r>
      <w:proofErr w:type="spellStart"/>
      <w:r w:rsidRPr="006735DC">
        <w:t>koju</w:t>
      </w:r>
      <w:proofErr w:type="spellEnd"/>
      <w:r w:rsidRPr="006735DC">
        <w:t xml:space="preserve"> </w:t>
      </w:r>
      <w:proofErr w:type="spellStart"/>
      <w:r w:rsidRPr="006735DC">
        <w:t>obavezu</w:t>
      </w:r>
      <w:proofErr w:type="spellEnd"/>
      <w:r w:rsidRPr="006735DC">
        <w:t xml:space="preserve"> da se </w:t>
      </w:r>
      <w:proofErr w:type="spellStart"/>
      <w:r w:rsidRPr="006735DC">
        <w:t>izvrši</w:t>
      </w:r>
      <w:proofErr w:type="spellEnd"/>
      <w:r w:rsidRPr="006735DC">
        <w:t xml:space="preserve"> </w:t>
      </w:r>
      <w:proofErr w:type="spellStart"/>
      <w:r w:rsidRPr="006735DC">
        <w:t>povraćaj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da se </w:t>
      </w:r>
      <w:proofErr w:type="spellStart"/>
      <w:r w:rsidRPr="006735DC">
        <w:t>obračuna</w:t>
      </w:r>
      <w:proofErr w:type="spellEnd"/>
      <w:r w:rsidRPr="006735DC">
        <w:t xml:space="preserve"> </w:t>
      </w:r>
      <w:proofErr w:type="spellStart"/>
      <w:r w:rsidRPr="006735DC">
        <w:t>vrijednost</w:t>
      </w:r>
      <w:proofErr w:type="spellEnd"/>
      <w:r w:rsidRPr="006735DC">
        <w:t xml:space="preserve"> </w:t>
      </w:r>
      <w:proofErr w:type="spellStart"/>
      <w:r w:rsidRPr="006735DC">
        <w:t>poklona</w:t>
      </w:r>
      <w:proofErr w:type="spellEnd"/>
      <w:r w:rsidRPr="006735DC">
        <w:t xml:space="preserve">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njihovo</w:t>
      </w:r>
      <w:proofErr w:type="spellEnd"/>
      <w:r w:rsidRPr="006735DC">
        <w:t xml:space="preserve"> </w:t>
      </w:r>
      <w:proofErr w:type="spellStart"/>
      <w:r w:rsidRPr="006735DC">
        <w:t>uračunavanje</w:t>
      </w:r>
      <w:proofErr w:type="spellEnd"/>
      <w:r w:rsidRPr="006735DC">
        <w:t xml:space="preserve"> u </w:t>
      </w:r>
      <w:proofErr w:type="spellStart"/>
      <w:r w:rsidRPr="006735DC">
        <w:t>nasljedne</w:t>
      </w:r>
      <w:proofErr w:type="spellEnd"/>
      <w:r w:rsidRPr="006735DC">
        <w:t xml:space="preserve"> </w:t>
      </w:r>
      <w:proofErr w:type="spellStart"/>
      <w:proofErr w:type="gramStart"/>
      <w:r w:rsidRPr="006735DC">
        <w:t>djelove</w:t>
      </w:r>
      <w:proofErr w:type="spellEnd"/>
      <w:r w:rsidRPr="006735DC">
        <w:t>;</w:t>
      </w:r>
      <w:proofErr w:type="gramEnd"/>
    </w:p>
    <w:p w14:paraId="598571FE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11) </w:t>
      </w:r>
      <w:proofErr w:type="spellStart"/>
      <w:r w:rsidRPr="006735DC">
        <w:rPr>
          <w:lang w:val="fr-FR"/>
        </w:rPr>
        <w:t>podjelu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nasljeđa</w:t>
      </w:r>
      <w:proofErr w:type="spellEnd"/>
      <w:r w:rsidRPr="006735DC">
        <w:rPr>
          <w:lang w:val="fr-FR"/>
        </w:rPr>
        <w:t>.</w:t>
      </w:r>
    </w:p>
    <w:p w14:paraId="6F730832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69" w:name="str_94"/>
      <w:bookmarkEnd w:id="169"/>
      <w:proofErr w:type="spellStart"/>
      <w:r w:rsidRPr="006735DC">
        <w:rPr>
          <w:b/>
          <w:bCs/>
          <w:lang w:val="fr-FR"/>
        </w:rPr>
        <w:t>Glava</w:t>
      </w:r>
      <w:proofErr w:type="spellEnd"/>
      <w:r w:rsidRPr="006735DC">
        <w:rPr>
          <w:b/>
          <w:bCs/>
          <w:lang w:val="fr-FR"/>
        </w:rPr>
        <w:t xml:space="preserve"> IX</w:t>
      </w:r>
      <w:r w:rsidRPr="006735DC">
        <w:rPr>
          <w:b/>
          <w:bCs/>
          <w:lang w:val="fr-FR"/>
        </w:rPr>
        <w:br/>
        <w:t>PORODIČNI ODNOSI</w:t>
      </w:r>
    </w:p>
    <w:p w14:paraId="2B0E47B9" w14:textId="77777777" w:rsidR="006735DC" w:rsidRPr="006735DC" w:rsidRDefault="006735DC" w:rsidP="006735DC">
      <w:pPr>
        <w:jc w:val="center"/>
        <w:rPr>
          <w:lang w:val="fr-FR"/>
        </w:rPr>
      </w:pPr>
      <w:bookmarkStart w:id="170" w:name="str_95"/>
      <w:bookmarkEnd w:id="170"/>
      <w:r w:rsidRPr="006735DC">
        <w:rPr>
          <w:lang w:val="fr-FR"/>
        </w:rPr>
        <w:t>I. BRAK</w:t>
      </w:r>
    </w:p>
    <w:p w14:paraId="5DE24ADD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71" w:name="str_96"/>
      <w:bookmarkEnd w:id="171"/>
      <w:proofErr w:type="spellStart"/>
      <w:r w:rsidRPr="006735DC">
        <w:rPr>
          <w:b/>
          <w:bCs/>
          <w:lang w:val="fr-FR"/>
        </w:rPr>
        <w:t>Uslovi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za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zaključenje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braka</w:t>
      </w:r>
      <w:proofErr w:type="spellEnd"/>
    </w:p>
    <w:p w14:paraId="4D5EE523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72" w:name="clan_77"/>
      <w:bookmarkEnd w:id="172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77</w:t>
      </w:r>
    </w:p>
    <w:p w14:paraId="4C895C49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lastRenderedPageBreak/>
        <w:t xml:space="preserve">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uslova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je,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svako</w:t>
      </w:r>
      <w:proofErr w:type="spellEnd"/>
      <w:r w:rsidRPr="006735DC">
        <w:rPr>
          <w:lang w:val="fr-FR"/>
        </w:rPr>
        <w:t xml:space="preserve"> lice,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je to lice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stupanja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brak</w:t>
      </w:r>
      <w:proofErr w:type="spellEnd"/>
      <w:r w:rsidRPr="006735DC">
        <w:rPr>
          <w:lang w:val="fr-FR"/>
        </w:rPr>
        <w:t>.</w:t>
      </w:r>
    </w:p>
    <w:p w14:paraId="4CA63DED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73" w:name="str_97"/>
      <w:bookmarkEnd w:id="173"/>
      <w:r w:rsidRPr="006735DC">
        <w:rPr>
          <w:b/>
          <w:bCs/>
          <w:lang w:val="fr-FR"/>
        </w:rPr>
        <w:t xml:space="preserve">Forma </w:t>
      </w:r>
      <w:proofErr w:type="spellStart"/>
      <w:r w:rsidRPr="006735DC">
        <w:rPr>
          <w:b/>
          <w:bCs/>
          <w:lang w:val="fr-FR"/>
        </w:rPr>
        <w:t>braka</w:t>
      </w:r>
      <w:proofErr w:type="spellEnd"/>
    </w:p>
    <w:p w14:paraId="20A28C09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74" w:name="clan_78"/>
      <w:bookmarkEnd w:id="174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78</w:t>
      </w:r>
    </w:p>
    <w:p w14:paraId="16E2EE11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formu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brak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</w:t>
      </w:r>
      <w:proofErr w:type="spellEnd"/>
      <w:r w:rsidRPr="006735DC">
        <w:rPr>
          <w:lang w:val="fr-FR"/>
        </w:rPr>
        <w:t>.</w:t>
      </w:r>
    </w:p>
    <w:p w14:paraId="1AD3CFE1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75" w:name="str_98"/>
      <w:bookmarkEnd w:id="175"/>
      <w:proofErr w:type="spellStart"/>
      <w:r w:rsidRPr="006735DC">
        <w:rPr>
          <w:b/>
          <w:bCs/>
          <w:lang w:val="fr-FR"/>
        </w:rPr>
        <w:t>Poništenje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braka</w:t>
      </w:r>
      <w:proofErr w:type="spellEnd"/>
    </w:p>
    <w:p w14:paraId="4ADAAC13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76" w:name="clan_79"/>
      <w:bookmarkEnd w:id="176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79</w:t>
      </w:r>
    </w:p>
    <w:p w14:paraId="42083DBA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poništenje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primijenjeno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uslove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>.</w:t>
      </w:r>
    </w:p>
    <w:p w14:paraId="5134E6D4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77" w:name="str_99"/>
      <w:bookmarkEnd w:id="177"/>
      <w:proofErr w:type="spellStart"/>
      <w:r w:rsidRPr="006735DC">
        <w:rPr>
          <w:b/>
          <w:bCs/>
          <w:lang w:val="fr-FR"/>
        </w:rPr>
        <w:t>Lični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odnosi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supružnika</w:t>
      </w:r>
      <w:proofErr w:type="spellEnd"/>
    </w:p>
    <w:p w14:paraId="7588402F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78" w:name="clan_80"/>
      <w:bookmarkEnd w:id="178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80</w:t>
      </w:r>
    </w:p>
    <w:p w14:paraId="07133DDE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lične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supružnika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su ta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državljani</w:t>
      </w:r>
      <w:proofErr w:type="spellEnd"/>
      <w:r w:rsidRPr="006735DC">
        <w:rPr>
          <w:lang w:val="fr-FR"/>
        </w:rPr>
        <w:t>.</w:t>
      </w:r>
    </w:p>
    <w:p w14:paraId="08392B9E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su </w:t>
      </w:r>
      <w:proofErr w:type="spellStart"/>
      <w:r w:rsidRPr="006735DC">
        <w:rPr>
          <w:lang w:val="fr-FR"/>
        </w:rPr>
        <w:t>supružnici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različitih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zajedničko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>.</w:t>
      </w:r>
    </w:p>
    <w:p w14:paraId="144B083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</w:t>
      </w:r>
      <w:proofErr w:type="spellStart"/>
      <w:r w:rsidRPr="006735DC">
        <w:rPr>
          <w:lang w:val="fr-FR"/>
        </w:rPr>
        <w:t>supružnici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nemaju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zajedničko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državljanstvo</w:t>
      </w:r>
      <w:proofErr w:type="spellEnd"/>
      <w:r w:rsidRPr="006735DC">
        <w:rPr>
          <w:lang w:val="fr-FR"/>
        </w:rPr>
        <w:t xml:space="preserve">, ni </w:t>
      </w:r>
      <w:proofErr w:type="spellStart"/>
      <w:r w:rsidRPr="006735DC">
        <w:rPr>
          <w:lang w:val="fr-FR"/>
        </w:rPr>
        <w:t>zajedničko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istoj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su </w:t>
      </w:r>
      <w:proofErr w:type="spellStart"/>
      <w:r w:rsidRPr="006735DC">
        <w:rPr>
          <w:lang w:val="fr-FR"/>
        </w:rPr>
        <w:t>imali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posljednje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zajedničko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>.</w:t>
      </w:r>
    </w:p>
    <w:p w14:paraId="1D8617B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se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odrediti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st. 1, 2 i 3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Gore.</w:t>
      </w:r>
    </w:p>
    <w:p w14:paraId="3C47BD9D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79" w:name="str_100"/>
      <w:bookmarkEnd w:id="179"/>
      <w:proofErr w:type="spellStart"/>
      <w:r w:rsidRPr="006735DC">
        <w:rPr>
          <w:b/>
          <w:bCs/>
          <w:lang w:val="fr-FR"/>
        </w:rPr>
        <w:t>Imovinski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odnosi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supružnika</w:t>
      </w:r>
      <w:proofErr w:type="spellEnd"/>
    </w:p>
    <w:p w14:paraId="2742017C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80" w:name="clan_81"/>
      <w:bookmarkEnd w:id="180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81</w:t>
      </w:r>
    </w:p>
    <w:p w14:paraId="2A3FB688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međusobne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imovinske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supružnika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njihove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lične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odnose</w:t>
      </w:r>
      <w:proofErr w:type="spellEnd"/>
      <w:r w:rsidRPr="006735DC">
        <w:rPr>
          <w:lang w:val="fr-FR"/>
        </w:rPr>
        <w:t>.</w:t>
      </w:r>
    </w:p>
    <w:p w14:paraId="694A59FE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Ukoliko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promjena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jednog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oba </w:t>
      </w:r>
      <w:proofErr w:type="spellStart"/>
      <w:r w:rsidRPr="006735DC">
        <w:rPr>
          <w:lang w:val="fr-FR"/>
        </w:rPr>
        <w:t>supružnika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dovodi</w:t>
      </w:r>
      <w:proofErr w:type="spellEnd"/>
      <w:r w:rsidRPr="006735DC">
        <w:rPr>
          <w:lang w:val="fr-FR"/>
        </w:rPr>
        <w:t xml:space="preserve"> do </w:t>
      </w:r>
      <w:proofErr w:type="spellStart"/>
      <w:r w:rsidRPr="006735DC">
        <w:rPr>
          <w:lang w:val="fr-FR"/>
        </w:rPr>
        <w:t>promjene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, novo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primijenjuje</w:t>
      </w:r>
      <w:proofErr w:type="spellEnd"/>
      <w:r w:rsidRPr="006735DC">
        <w:rPr>
          <w:lang w:val="fr-FR"/>
        </w:rPr>
        <w:t xml:space="preserve"> se na </w:t>
      </w:r>
      <w:proofErr w:type="spellStart"/>
      <w:r w:rsidRPr="006735DC">
        <w:rPr>
          <w:lang w:val="fr-FR"/>
        </w:rPr>
        <w:t>imovinu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supružnika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nezavisno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momenta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sticanja</w:t>
      </w:r>
      <w:proofErr w:type="spellEnd"/>
      <w:r w:rsidRPr="006735DC">
        <w:rPr>
          <w:lang w:val="fr-FR"/>
        </w:rPr>
        <w:t>.</w:t>
      </w:r>
    </w:p>
    <w:p w14:paraId="646B5643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81" w:name="str_101"/>
      <w:bookmarkEnd w:id="181"/>
      <w:proofErr w:type="spellStart"/>
      <w:r w:rsidRPr="006735DC">
        <w:rPr>
          <w:b/>
          <w:bCs/>
          <w:lang w:val="fr-FR"/>
        </w:rPr>
        <w:t>Ugovorni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imovinski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odnosi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supružnika</w:t>
      </w:r>
      <w:proofErr w:type="spellEnd"/>
    </w:p>
    <w:p w14:paraId="04D94540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82" w:name="clan_82"/>
      <w:bookmarkEnd w:id="182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82</w:t>
      </w:r>
    </w:p>
    <w:p w14:paraId="1E4253DC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Supružnici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mogu</w:t>
      </w:r>
      <w:proofErr w:type="spellEnd"/>
      <w:r w:rsidRPr="006735DC">
        <w:rPr>
          <w:lang w:val="fr-FR"/>
        </w:rPr>
        <w:t xml:space="preserve"> da se </w:t>
      </w:r>
      <w:proofErr w:type="spellStart"/>
      <w:r w:rsidRPr="006735DC">
        <w:rPr>
          <w:lang w:val="fr-FR"/>
        </w:rPr>
        <w:t>sporazumiju</w:t>
      </w:r>
      <w:proofErr w:type="spellEnd"/>
      <w:r w:rsidRPr="006735DC">
        <w:rPr>
          <w:lang w:val="fr-FR"/>
        </w:rPr>
        <w:t xml:space="preserve">, u </w:t>
      </w:r>
      <w:proofErr w:type="spellStart"/>
      <w:r w:rsidRPr="006735DC">
        <w:rPr>
          <w:lang w:val="fr-FR"/>
        </w:rPr>
        <w:t>pisanoj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formi</w:t>
      </w:r>
      <w:proofErr w:type="spellEnd"/>
      <w:r w:rsidRPr="006735DC">
        <w:rPr>
          <w:lang w:val="fr-FR"/>
        </w:rPr>
        <w:t xml:space="preserve">, da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njihove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imovinske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bude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>:</w:t>
      </w:r>
      <w:proofErr w:type="gramEnd"/>
    </w:p>
    <w:p w14:paraId="7197EDD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jedan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supružnika</w:t>
      </w:r>
      <w:proofErr w:type="spellEnd"/>
      <w:r w:rsidRPr="006735DC">
        <w:rPr>
          <w:lang w:val="fr-FR"/>
        </w:rPr>
        <w:t>;</w:t>
      </w:r>
      <w:proofErr w:type="gramEnd"/>
    </w:p>
    <w:p w14:paraId="6C8B7564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jedan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supružnika</w:t>
      </w:r>
      <w:proofErr w:type="spellEnd"/>
      <w:r w:rsidRPr="006735DC">
        <w:rPr>
          <w:lang w:val="fr-FR"/>
        </w:rPr>
        <w:t>;</w:t>
      </w:r>
      <w:proofErr w:type="gramEnd"/>
    </w:p>
    <w:p w14:paraId="3D2370F1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3)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namjeravaju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zasnuju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zajedničko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>;</w:t>
      </w:r>
      <w:proofErr w:type="gramEnd"/>
    </w:p>
    <w:p w14:paraId="13B0B1E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lastRenderedPageBreak/>
        <w:t xml:space="preserve">4)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nepokretnosti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mjesta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gdje</w:t>
      </w:r>
      <w:proofErr w:type="spellEnd"/>
      <w:r w:rsidRPr="006735DC">
        <w:rPr>
          <w:lang w:val="fr-FR"/>
        </w:rPr>
        <w:t xml:space="preserve"> se ta </w:t>
      </w:r>
      <w:proofErr w:type="spellStart"/>
      <w:r w:rsidRPr="006735DC">
        <w:rPr>
          <w:lang w:val="fr-FR"/>
        </w:rPr>
        <w:t>nepokretnost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>.</w:t>
      </w:r>
    </w:p>
    <w:p w14:paraId="7CA4E6E4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Izbor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izvršiti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>.</w:t>
      </w:r>
    </w:p>
    <w:p w14:paraId="5D3AB715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Supružnici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mogu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izmijene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opozovu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izbor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. </w:t>
      </w:r>
      <w:proofErr w:type="spellStart"/>
      <w:r w:rsidRPr="006735DC">
        <w:rPr>
          <w:lang w:val="fr-FR"/>
        </w:rPr>
        <w:t>Izbor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izvršen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počinje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proizvodi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dejstvo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momenta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osim</w:t>
      </w:r>
      <w:proofErr w:type="spellEnd"/>
      <w:r w:rsidRPr="006735DC">
        <w:rPr>
          <w:lang w:val="fr-FR"/>
        </w:rPr>
        <w:t xml:space="preserve"> ako su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ugovorile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nešto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drugo</w:t>
      </w:r>
      <w:proofErr w:type="spellEnd"/>
      <w:r w:rsidRPr="006735DC">
        <w:rPr>
          <w:lang w:val="fr-FR"/>
        </w:rPr>
        <w:t>.</w:t>
      </w:r>
    </w:p>
    <w:p w14:paraId="308E7D04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83" w:name="str_102"/>
      <w:bookmarkEnd w:id="183"/>
      <w:proofErr w:type="spellStart"/>
      <w:r w:rsidRPr="006735DC">
        <w:rPr>
          <w:b/>
          <w:bCs/>
          <w:lang w:val="fr-FR"/>
        </w:rPr>
        <w:t>Zaštita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trećih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lica</w:t>
      </w:r>
      <w:proofErr w:type="spellEnd"/>
    </w:p>
    <w:p w14:paraId="655EDADE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84" w:name="clan_83"/>
      <w:bookmarkEnd w:id="184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83</w:t>
      </w:r>
    </w:p>
    <w:p w14:paraId="02FF5D61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Izborom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regulisanje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imovinskih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supružnici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mogu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ugroziti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trećih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osim</w:t>
      </w:r>
      <w:proofErr w:type="spellEnd"/>
      <w:r w:rsidRPr="006735DC">
        <w:rPr>
          <w:lang w:val="fr-FR"/>
        </w:rPr>
        <w:t xml:space="preserve"> ako su ta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znala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mogla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znati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primjenu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>.</w:t>
      </w:r>
    </w:p>
    <w:p w14:paraId="19AE06D7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su u </w:t>
      </w:r>
      <w:proofErr w:type="spellStart"/>
      <w:r w:rsidRPr="006735DC">
        <w:rPr>
          <w:lang w:val="fr-FR"/>
        </w:rPr>
        <w:t>pogledu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stvarnih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nepokretnosti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ispunjeni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zahtjevi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upis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propisani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nepokretnost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smatra</w:t>
      </w:r>
      <w:proofErr w:type="spellEnd"/>
      <w:r w:rsidRPr="006735DC">
        <w:rPr>
          <w:lang w:val="fr-FR"/>
        </w:rPr>
        <w:t xml:space="preserve"> se da su </w:t>
      </w:r>
      <w:proofErr w:type="spellStart"/>
      <w:r w:rsidRPr="006735DC">
        <w:rPr>
          <w:lang w:val="fr-FR"/>
        </w:rPr>
        <w:t>treća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znala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primjenu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>.</w:t>
      </w:r>
    </w:p>
    <w:p w14:paraId="44492D37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85" w:name="str_103"/>
      <w:bookmarkEnd w:id="185"/>
      <w:proofErr w:type="spellStart"/>
      <w:r w:rsidRPr="006735DC">
        <w:rPr>
          <w:b/>
          <w:bCs/>
          <w:lang w:val="fr-FR"/>
        </w:rPr>
        <w:t>Imovinski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odnosi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lica</w:t>
      </w:r>
      <w:proofErr w:type="spellEnd"/>
      <w:r w:rsidRPr="006735DC">
        <w:rPr>
          <w:b/>
          <w:bCs/>
          <w:lang w:val="fr-FR"/>
        </w:rPr>
        <w:t xml:space="preserve"> u </w:t>
      </w:r>
      <w:proofErr w:type="spellStart"/>
      <w:r w:rsidRPr="006735DC">
        <w:rPr>
          <w:b/>
          <w:bCs/>
          <w:lang w:val="fr-FR"/>
        </w:rPr>
        <w:t>vanbračnoj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zajednici</w:t>
      </w:r>
      <w:proofErr w:type="spellEnd"/>
    </w:p>
    <w:p w14:paraId="46586FEC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86" w:name="clan_84"/>
      <w:bookmarkEnd w:id="186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84</w:t>
      </w:r>
    </w:p>
    <w:p w14:paraId="49CA7B83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imovinske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žive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vanbračnoj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zajednici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</w:t>
      </w:r>
      <w:proofErr w:type="spellEnd"/>
      <w:r w:rsidRPr="006735DC">
        <w:rPr>
          <w:lang w:val="fr-FR"/>
        </w:rPr>
        <w:t xml:space="preserve">. 81 do 83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>.</w:t>
      </w:r>
    </w:p>
    <w:p w14:paraId="77F13511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87" w:name="str_104"/>
      <w:bookmarkEnd w:id="187"/>
      <w:proofErr w:type="spellStart"/>
      <w:r w:rsidRPr="006735DC">
        <w:rPr>
          <w:b/>
          <w:bCs/>
          <w:lang w:val="fr-FR"/>
        </w:rPr>
        <w:t>Razvod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braka</w:t>
      </w:r>
      <w:proofErr w:type="spellEnd"/>
    </w:p>
    <w:p w14:paraId="7B8DBD44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88" w:name="clan_85"/>
      <w:bookmarkEnd w:id="188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85</w:t>
      </w:r>
    </w:p>
    <w:p w14:paraId="07A2CFB8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razvod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su </w:t>
      </w:r>
      <w:proofErr w:type="spellStart"/>
      <w:r w:rsidRPr="006735DC">
        <w:rPr>
          <w:lang w:val="fr-FR"/>
        </w:rPr>
        <w:t>državljani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supružnici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podnošenja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zahtjeva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razvod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>.</w:t>
      </w:r>
    </w:p>
    <w:p w14:paraId="0C077C9F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su </w:t>
      </w:r>
      <w:proofErr w:type="spellStart"/>
      <w:r w:rsidRPr="006735DC">
        <w:rPr>
          <w:lang w:val="fr-FR"/>
        </w:rPr>
        <w:t>supružnici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različitih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zajedničko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podnošenja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zahtjeva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razvod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>.</w:t>
      </w:r>
    </w:p>
    <w:p w14:paraId="16448AC6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</w:t>
      </w:r>
      <w:proofErr w:type="spellStart"/>
      <w:r w:rsidRPr="006735DC">
        <w:rPr>
          <w:lang w:val="fr-FR"/>
        </w:rPr>
        <w:t>supružnici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nemaju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zajedničko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državljanstvo</w:t>
      </w:r>
      <w:proofErr w:type="spellEnd"/>
      <w:r w:rsidRPr="006735DC">
        <w:rPr>
          <w:lang w:val="fr-FR"/>
        </w:rPr>
        <w:t xml:space="preserve"> ni </w:t>
      </w:r>
      <w:proofErr w:type="spellStart"/>
      <w:r w:rsidRPr="006735DC">
        <w:rPr>
          <w:lang w:val="fr-FR"/>
        </w:rPr>
        <w:t>zajedničko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istoj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podnošenja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zahtjeva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razvod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su </w:t>
      </w:r>
      <w:proofErr w:type="spellStart"/>
      <w:r w:rsidRPr="006735DC">
        <w:rPr>
          <w:lang w:val="fr-FR"/>
        </w:rPr>
        <w:t>imali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posljednje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zajedničko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>.</w:t>
      </w:r>
    </w:p>
    <w:p w14:paraId="5E8C8B7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se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odrediti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st. 1, 2 i 3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Gore.</w:t>
      </w:r>
    </w:p>
    <w:p w14:paraId="50CE731F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je </w:t>
      </w:r>
      <w:proofErr w:type="spellStart"/>
      <w:r w:rsidRPr="006735DC">
        <w:rPr>
          <w:lang w:val="fr-FR"/>
        </w:rPr>
        <w:t>jedan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supružnika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crnogorski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Gori, a </w:t>
      </w:r>
      <w:proofErr w:type="spellStart"/>
      <w:r w:rsidRPr="006735DC">
        <w:rPr>
          <w:lang w:val="fr-FR"/>
        </w:rPr>
        <w:t>brak</w:t>
      </w:r>
      <w:proofErr w:type="spellEnd"/>
      <w:r w:rsidRPr="006735DC">
        <w:rPr>
          <w:lang w:val="fr-FR"/>
        </w:rPr>
        <w:t xml:space="preserve"> se ne bi </w:t>
      </w:r>
      <w:proofErr w:type="spellStart"/>
      <w:r w:rsidRPr="006735DC">
        <w:rPr>
          <w:lang w:val="fr-FR"/>
        </w:rPr>
        <w:t>mogao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razvesti</w:t>
      </w:r>
      <w:proofErr w:type="spellEnd"/>
      <w:r w:rsidRPr="006735DC">
        <w:rPr>
          <w:lang w:val="fr-FR"/>
        </w:rPr>
        <w:t xml:space="preserve">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određenom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st. 1, 2 i 3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razvod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Gore.</w:t>
      </w:r>
    </w:p>
    <w:p w14:paraId="1B235CE2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89" w:name="str_105"/>
      <w:bookmarkEnd w:id="189"/>
      <w:proofErr w:type="spellStart"/>
      <w:r w:rsidRPr="006735DC">
        <w:rPr>
          <w:b/>
          <w:bCs/>
          <w:lang w:val="fr-FR"/>
        </w:rPr>
        <w:t>Izbor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prava</w:t>
      </w:r>
      <w:proofErr w:type="spellEnd"/>
    </w:p>
    <w:p w14:paraId="36AEFDCE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90" w:name="clan_86"/>
      <w:bookmarkEnd w:id="190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86</w:t>
      </w:r>
    </w:p>
    <w:p w14:paraId="724B880C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lastRenderedPageBreak/>
        <w:t>Supružnici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svakom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slučaju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mogu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izaberu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razvod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 xml:space="preserve">, i to </w:t>
      </w:r>
      <w:proofErr w:type="spellStart"/>
      <w:r w:rsidRPr="006735DC">
        <w:rPr>
          <w:lang w:val="fr-FR"/>
        </w:rPr>
        <w:t>pored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jednog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85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jednog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njih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podnošenja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zahtjeva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razvod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>.</w:t>
      </w:r>
    </w:p>
    <w:p w14:paraId="56AF27BF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Sporazum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izboru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biti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pisanoj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formi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ovjeren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zakonom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najkasnije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podnošenja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zahtjeva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razvod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>.</w:t>
      </w:r>
    </w:p>
    <w:p w14:paraId="1894C01A" w14:textId="77777777" w:rsidR="006735DC" w:rsidRPr="006735DC" w:rsidRDefault="006735DC" w:rsidP="006735DC">
      <w:pPr>
        <w:jc w:val="center"/>
        <w:rPr>
          <w:lang w:val="fr-FR"/>
        </w:rPr>
      </w:pPr>
      <w:bookmarkStart w:id="191" w:name="str_106"/>
      <w:bookmarkEnd w:id="191"/>
      <w:proofErr w:type="spellStart"/>
      <w:r w:rsidRPr="006735DC">
        <w:rPr>
          <w:lang w:val="fr-FR"/>
        </w:rPr>
        <w:t>II.RODITELjSKO</w:t>
      </w:r>
      <w:proofErr w:type="spellEnd"/>
      <w:r w:rsidRPr="006735DC">
        <w:rPr>
          <w:lang w:val="fr-FR"/>
        </w:rPr>
        <w:t xml:space="preserve"> PRAVO</w:t>
      </w:r>
    </w:p>
    <w:p w14:paraId="1D9A66A3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92" w:name="str_107"/>
      <w:bookmarkEnd w:id="192"/>
      <w:proofErr w:type="spellStart"/>
      <w:r w:rsidRPr="006735DC">
        <w:rPr>
          <w:b/>
          <w:bCs/>
          <w:lang w:val="fr-FR"/>
        </w:rPr>
        <w:t>Porodični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status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djeteta</w:t>
      </w:r>
      <w:proofErr w:type="spellEnd"/>
    </w:p>
    <w:p w14:paraId="47602FBD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193" w:name="clan_87"/>
      <w:bookmarkEnd w:id="193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87</w:t>
      </w:r>
    </w:p>
    <w:p w14:paraId="50144C29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priznavanje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utvrđivanje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osporavanje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očinstva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materinstva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državljanstvo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dijete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steklo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rođenja</w:t>
      </w:r>
      <w:proofErr w:type="spellEnd"/>
      <w:r w:rsidRPr="006735DC">
        <w:rPr>
          <w:lang w:val="fr-FR"/>
        </w:rPr>
        <w:t>.</w:t>
      </w:r>
    </w:p>
    <w:p w14:paraId="35BAAD51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je to </w:t>
      </w:r>
      <w:proofErr w:type="spellStart"/>
      <w:r w:rsidRPr="006735DC">
        <w:rPr>
          <w:lang w:val="fr-FR"/>
        </w:rPr>
        <w:t>povoljnije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dijete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se </w:t>
      </w:r>
      <w:proofErr w:type="spellStart"/>
      <w:proofErr w:type="gramStart"/>
      <w:r w:rsidRPr="006735DC">
        <w:rPr>
          <w:lang w:val="fr-FR"/>
        </w:rPr>
        <w:t>primijeniti</w:t>
      </w:r>
      <w:proofErr w:type="spellEnd"/>
      <w:r w:rsidRPr="006735DC">
        <w:rPr>
          <w:lang w:val="fr-FR"/>
        </w:rPr>
        <w:t>:</w:t>
      </w:r>
      <w:proofErr w:type="gramEnd"/>
    </w:p>
    <w:p w14:paraId="5597CFE5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čije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dijete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utvrđivanja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porodičnog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statusa</w:t>
      </w:r>
      <w:proofErr w:type="spellEnd"/>
      <w:r w:rsidRPr="006735DC">
        <w:rPr>
          <w:lang w:val="fr-FR"/>
        </w:rPr>
        <w:t>;</w:t>
      </w:r>
      <w:proofErr w:type="gramEnd"/>
    </w:p>
    <w:p w14:paraId="3C0F6B5E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rođenja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važi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lične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supružnika</w:t>
      </w:r>
      <w:proofErr w:type="spellEnd"/>
      <w:r w:rsidRPr="006735DC">
        <w:rPr>
          <w:lang w:val="fr-FR"/>
        </w:rPr>
        <w:t>.</w:t>
      </w:r>
    </w:p>
    <w:p w14:paraId="3696D38F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Priznavanje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očinstva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materinstva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proizvodi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dejstvo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ukoliko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izvršeno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pravom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lice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daje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priznanje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dijete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priznanja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se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priznanja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djeteta</w:t>
      </w:r>
      <w:proofErr w:type="spellEnd"/>
      <w:r w:rsidRPr="006735DC">
        <w:rPr>
          <w:lang w:val="fr-FR"/>
        </w:rPr>
        <w:t>.</w:t>
      </w:r>
    </w:p>
    <w:p w14:paraId="533EE9B1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Za </w:t>
      </w:r>
      <w:proofErr w:type="spellStart"/>
      <w:r w:rsidRPr="006735DC">
        <w:rPr>
          <w:lang w:val="fr-FR"/>
        </w:rPr>
        <w:t>formu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priznanja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izvršeno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priznanje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određeno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stavom</w:t>
      </w:r>
      <w:proofErr w:type="spellEnd"/>
      <w:r w:rsidRPr="006735DC">
        <w:rPr>
          <w:lang w:val="fr-FR"/>
        </w:rPr>
        <w:t xml:space="preserve"> 2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>.</w:t>
      </w:r>
    </w:p>
    <w:p w14:paraId="2F9815DA" w14:textId="77777777" w:rsidR="006735DC" w:rsidRPr="006735DC" w:rsidRDefault="006735DC" w:rsidP="006735DC">
      <w:pPr>
        <w:jc w:val="center"/>
        <w:rPr>
          <w:b/>
          <w:bCs/>
        </w:rPr>
      </w:pPr>
      <w:bookmarkStart w:id="194" w:name="str_108"/>
      <w:bookmarkEnd w:id="194"/>
      <w:proofErr w:type="spellStart"/>
      <w:r w:rsidRPr="006735DC">
        <w:rPr>
          <w:b/>
          <w:bCs/>
        </w:rPr>
        <w:t>Odnosi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između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roditelja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djece</w:t>
      </w:r>
      <w:proofErr w:type="spellEnd"/>
    </w:p>
    <w:p w14:paraId="788B0AE8" w14:textId="77777777" w:rsidR="006735DC" w:rsidRPr="006735DC" w:rsidRDefault="006735DC" w:rsidP="006735DC">
      <w:pPr>
        <w:jc w:val="center"/>
        <w:rPr>
          <w:b/>
          <w:bCs/>
        </w:rPr>
      </w:pPr>
      <w:bookmarkStart w:id="195" w:name="clan_88"/>
      <w:bookmarkEnd w:id="195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88</w:t>
      </w:r>
    </w:p>
    <w:p w14:paraId="092E67C3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odnose</w:t>
      </w:r>
      <w:proofErr w:type="spellEnd"/>
      <w:r w:rsidRPr="006735DC">
        <w:t xml:space="preserve"> </w:t>
      </w:r>
      <w:proofErr w:type="spellStart"/>
      <w:r w:rsidRPr="006735DC">
        <w:t>između</w:t>
      </w:r>
      <w:proofErr w:type="spellEnd"/>
      <w:r w:rsidRPr="006735DC">
        <w:t xml:space="preserve"> </w:t>
      </w:r>
      <w:proofErr w:type="spellStart"/>
      <w:r w:rsidRPr="006735DC">
        <w:t>roditelja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djece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se </w:t>
      </w:r>
      <w:proofErr w:type="spellStart"/>
      <w:r w:rsidRPr="006735DC">
        <w:t>nalazi</w:t>
      </w:r>
      <w:proofErr w:type="spellEnd"/>
      <w:r w:rsidRPr="006735DC">
        <w:t xml:space="preserve"> </w:t>
      </w:r>
      <w:proofErr w:type="spellStart"/>
      <w:r w:rsidRPr="006735DC">
        <w:t>uobičajeno</w:t>
      </w:r>
      <w:proofErr w:type="spellEnd"/>
      <w:r w:rsidRPr="006735DC">
        <w:t xml:space="preserve"> </w:t>
      </w:r>
      <w:proofErr w:type="spellStart"/>
      <w:r w:rsidRPr="006735DC">
        <w:t>boravište</w:t>
      </w:r>
      <w:proofErr w:type="spellEnd"/>
      <w:r w:rsidRPr="006735DC">
        <w:t xml:space="preserve"> </w:t>
      </w:r>
      <w:proofErr w:type="spellStart"/>
      <w:r w:rsidRPr="006735DC">
        <w:t>djeteta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čije</w:t>
      </w:r>
      <w:proofErr w:type="spellEnd"/>
      <w:r w:rsidRPr="006735DC">
        <w:t xml:space="preserve"> je </w:t>
      </w:r>
      <w:proofErr w:type="spellStart"/>
      <w:r w:rsidRPr="006735DC">
        <w:t>dijete</w:t>
      </w:r>
      <w:proofErr w:type="spellEnd"/>
      <w:r w:rsidRPr="006735DC">
        <w:t xml:space="preserve"> </w:t>
      </w:r>
      <w:proofErr w:type="spellStart"/>
      <w:r w:rsidRPr="006735DC">
        <w:t>državljanin</w:t>
      </w:r>
      <w:proofErr w:type="spellEnd"/>
      <w:r w:rsidRPr="006735DC">
        <w:t xml:space="preserve">, </w:t>
      </w:r>
      <w:proofErr w:type="spellStart"/>
      <w:r w:rsidRPr="006735DC">
        <w:t>ako</w:t>
      </w:r>
      <w:proofErr w:type="spellEnd"/>
      <w:r w:rsidRPr="006735DC">
        <w:t xml:space="preserve"> je to za </w:t>
      </w:r>
      <w:proofErr w:type="spellStart"/>
      <w:r w:rsidRPr="006735DC">
        <w:t>njega</w:t>
      </w:r>
      <w:proofErr w:type="spellEnd"/>
      <w:r w:rsidRPr="006735DC">
        <w:t xml:space="preserve"> </w:t>
      </w:r>
      <w:proofErr w:type="spellStart"/>
      <w:r w:rsidRPr="006735DC">
        <w:t>povoljnije</w:t>
      </w:r>
      <w:proofErr w:type="spellEnd"/>
      <w:r w:rsidRPr="006735DC">
        <w:t>.</w:t>
      </w:r>
    </w:p>
    <w:p w14:paraId="544F5285" w14:textId="77777777" w:rsidR="006735DC" w:rsidRPr="006735DC" w:rsidRDefault="006735DC" w:rsidP="006735DC">
      <w:pPr>
        <w:jc w:val="center"/>
        <w:rPr>
          <w:b/>
          <w:bCs/>
        </w:rPr>
      </w:pPr>
      <w:bookmarkStart w:id="196" w:name="str_109"/>
      <w:bookmarkEnd w:id="196"/>
      <w:proofErr w:type="spellStart"/>
      <w:r w:rsidRPr="006735DC">
        <w:rPr>
          <w:b/>
          <w:bCs/>
        </w:rPr>
        <w:t>Usvojenje</w:t>
      </w:r>
      <w:proofErr w:type="spellEnd"/>
    </w:p>
    <w:p w14:paraId="021D9861" w14:textId="77777777" w:rsidR="006735DC" w:rsidRPr="006735DC" w:rsidRDefault="006735DC" w:rsidP="006735DC">
      <w:pPr>
        <w:jc w:val="center"/>
        <w:rPr>
          <w:b/>
          <w:bCs/>
        </w:rPr>
      </w:pPr>
      <w:bookmarkStart w:id="197" w:name="clan_89"/>
      <w:bookmarkEnd w:id="197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89</w:t>
      </w:r>
    </w:p>
    <w:p w14:paraId="446B6F78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uslove</w:t>
      </w:r>
      <w:proofErr w:type="spellEnd"/>
      <w:r w:rsidRPr="006735DC">
        <w:t xml:space="preserve"> </w:t>
      </w:r>
      <w:proofErr w:type="spellStart"/>
      <w:r w:rsidRPr="006735DC">
        <w:t>zasnivanja</w:t>
      </w:r>
      <w:proofErr w:type="spellEnd"/>
      <w:r w:rsidRPr="006735DC">
        <w:t xml:space="preserve">, </w:t>
      </w:r>
      <w:proofErr w:type="spellStart"/>
      <w:r w:rsidRPr="006735DC">
        <w:t>dejstva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prestanak</w:t>
      </w:r>
      <w:proofErr w:type="spellEnd"/>
      <w:r w:rsidRPr="006735DC">
        <w:t xml:space="preserve"> </w:t>
      </w:r>
      <w:proofErr w:type="spellStart"/>
      <w:r w:rsidRPr="006735DC">
        <w:t>usvojenja</w:t>
      </w:r>
      <w:proofErr w:type="spellEnd"/>
      <w:r w:rsidRPr="006735DC">
        <w:t xml:space="preserve"> </w:t>
      </w:r>
      <w:proofErr w:type="spellStart"/>
      <w:r w:rsidRPr="006735DC">
        <w:t>djeteta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čiji</w:t>
      </w:r>
      <w:proofErr w:type="spellEnd"/>
      <w:r w:rsidRPr="006735DC">
        <w:t xml:space="preserve"> je </w:t>
      </w:r>
      <w:proofErr w:type="spellStart"/>
      <w:r w:rsidRPr="006735DC">
        <w:t>državljanin</w:t>
      </w:r>
      <w:proofErr w:type="spellEnd"/>
      <w:r w:rsidRPr="006735DC">
        <w:t xml:space="preserve"> </w:t>
      </w:r>
      <w:proofErr w:type="spellStart"/>
      <w:r w:rsidRPr="006735DC">
        <w:t>usvojilac</w:t>
      </w:r>
      <w:proofErr w:type="spellEnd"/>
      <w:r w:rsidRPr="006735DC">
        <w:t>.</w:t>
      </w:r>
    </w:p>
    <w:p w14:paraId="68A02B35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supružnici</w:t>
      </w:r>
      <w:proofErr w:type="spellEnd"/>
      <w:r w:rsidRPr="006735DC">
        <w:t xml:space="preserve"> </w:t>
      </w:r>
      <w:proofErr w:type="spellStart"/>
      <w:r w:rsidRPr="006735DC">
        <w:t>zajednički</w:t>
      </w:r>
      <w:proofErr w:type="spellEnd"/>
      <w:r w:rsidRPr="006735DC">
        <w:t xml:space="preserve"> </w:t>
      </w:r>
      <w:proofErr w:type="spellStart"/>
      <w:r w:rsidRPr="006735DC">
        <w:t>usvajaju</w:t>
      </w:r>
      <w:proofErr w:type="spellEnd"/>
      <w:r w:rsidRPr="006735DC">
        <w:t xml:space="preserve"> </w:t>
      </w:r>
      <w:proofErr w:type="spellStart"/>
      <w:r w:rsidRPr="006735DC">
        <w:t>dijete</w:t>
      </w:r>
      <w:proofErr w:type="spellEnd"/>
      <w:r w:rsidRPr="006735DC">
        <w:t xml:space="preserve">,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80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>.</w:t>
      </w:r>
    </w:p>
    <w:p w14:paraId="63A66E36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saglasnost</w:t>
      </w:r>
      <w:proofErr w:type="spellEnd"/>
      <w:r w:rsidRPr="006735DC">
        <w:t xml:space="preserve"> </w:t>
      </w:r>
      <w:proofErr w:type="spellStart"/>
      <w:r w:rsidRPr="006735DC">
        <w:t>djeteta</w:t>
      </w:r>
      <w:proofErr w:type="spellEnd"/>
      <w:r w:rsidRPr="006735DC">
        <w:t xml:space="preserve">, pored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mjerodavnog</w:t>
      </w:r>
      <w:proofErr w:type="spellEnd"/>
      <w:r w:rsidRPr="006735DC">
        <w:t xml:space="preserve"> u </w:t>
      </w:r>
      <w:proofErr w:type="spellStart"/>
      <w:r w:rsidRPr="006735DC">
        <w:t>skladu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stavom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, </w:t>
      </w:r>
      <w:proofErr w:type="spellStart"/>
      <w:r w:rsidRPr="006735DC">
        <w:t>primjenjuje</w:t>
      </w:r>
      <w:proofErr w:type="spellEnd"/>
      <w:r w:rsidRPr="006735DC">
        <w:t xml:space="preserve"> se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državljanstva</w:t>
      </w:r>
      <w:proofErr w:type="spellEnd"/>
      <w:r w:rsidRPr="006735DC">
        <w:t xml:space="preserve"> </w:t>
      </w:r>
      <w:proofErr w:type="spellStart"/>
      <w:r w:rsidRPr="006735DC">
        <w:t>djeteta</w:t>
      </w:r>
      <w:proofErr w:type="spellEnd"/>
      <w:r w:rsidRPr="006735DC">
        <w:t>.</w:t>
      </w:r>
    </w:p>
    <w:p w14:paraId="02DF0548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formu</w:t>
      </w:r>
      <w:proofErr w:type="spellEnd"/>
      <w:r w:rsidRPr="006735DC">
        <w:t xml:space="preserve"> </w:t>
      </w:r>
      <w:proofErr w:type="spellStart"/>
      <w:r w:rsidRPr="006735DC">
        <w:t>usvojenja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mjesta</w:t>
      </w:r>
      <w:proofErr w:type="spellEnd"/>
      <w:r w:rsidRPr="006735DC">
        <w:t xml:space="preserve"> </w:t>
      </w:r>
      <w:proofErr w:type="spellStart"/>
      <w:r w:rsidRPr="006735DC">
        <w:t>gdje</w:t>
      </w:r>
      <w:proofErr w:type="spellEnd"/>
      <w:r w:rsidRPr="006735DC">
        <w:t xml:space="preserve"> se </w:t>
      </w:r>
      <w:proofErr w:type="spellStart"/>
      <w:r w:rsidRPr="006735DC">
        <w:t>usvojenje</w:t>
      </w:r>
      <w:proofErr w:type="spellEnd"/>
      <w:r w:rsidRPr="006735DC">
        <w:t xml:space="preserve"> </w:t>
      </w:r>
      <w:proofErr w:type="spellStart"/>
      <w:r w:rsidRPr="006735DC">
        <w:t>zasniva</w:t>
      </w:r>
      <w:proofErr w:type="spellEnd"/>
      <w:r w:rsidRPr="006735DC">
        <w:t>.</w:t>
      </w:r>
    </w:p>
    <w:p w14:paraId="40DA51B4" w14:textId="77777777" w:rsidR="006735DC" w:rsidRPr="006735DC" w:rsidRDefault="006735DC" w:rsidP="006735DC">
      <w:pPr>
        <w:jc w:val="center"/>
      </w:pPr>
      <w:bookmarkStart w:id="198" w:name="str_110"/>
      <w:bookmarkEnd w:id="198"/>
      <w:r w:rsidRPr="006735DC">
        <w:t xml:space="preserve">III. </w:t>
      </w:r>
      <w:proofErr w:type="spellStart"/>
      <w:r w:rsidRPr="006735DC">
        <w:t>IZDRŽAVANjE</w:t>
      </w:r>
      <w:proofErr w:type="spellEnd"/>
    </w:p>
    <w:p w14:paraId="127D493A" w14:textId="77777777" w:rsidR="006735DC" w:rsidRPr="006735DC" w:rsidRDefault="006735DC" w:rsidP="006735DC">
      <w:pPr>
        <w:jc w:val="center"/>
        <w:rPr>
          <w:b/>
          <w:bCs/>
        </w:rPr>
      </w:pPr>
      <w:bookmarkStart w:id="199" w:name="str_111"/>
      <w:bookmarkEnd w:id="199"/>
      <w:proofErr w:type="spellStart"/>
      <w:r w:rsidRPr="006735DC">
        <w:rPr>
          <w:b/>
          <w:bCs/>
        </w:rPr>
        <w:t>Opšte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pravilo</w:t>
      </w:r>
      <w:proofErr w:type="spellEnd"/>
    </w:p>
    <w:p w14:paraId="6B6EF096" w14:textId="77777777" w:rsidR="006735DC" w:rsidRPr="006735DC" w:rsidRDefault="006735DC" w:rsidP="006735DC">
      <w:pPr>
        <w:jc w:val="center"/>
        <w:rPr>
          <w:b/>
          <w:bCs/>
        </w:rPr>
      </w:pPr>
      <w:bookmarkStart w:id="200" w:name="clan_90"/>
      <w:bookmarkEnd w:id="200"/>
      <w:proofErr w:type="spellStart"/>
      <w:r w:rsidRPr="006735DC">
        <w:rPr>
          <w:b/>
          <w:bCs/>
        </w:rPr>
        <w:lastRenderedPageBreak/>
        <w:t>Član</w:t>
      </w:r>
      <w:proofErr w:type="spellEnd"/>
      <w:r w:rsidRPr="006735DC">
        <w:rPr>
          <w:b/>
          <w:bCs/>
        </w:rPr>
        <w:t xml:space="preserve"> 90</w:t>
      </w:r>
    </w:p>
    <w:p w14:paraId="1A10A561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obaveze</w:t>
      </w:r>
      <w:proofErr w:type="spellEnd"/>
      <w:r w:rsidRPr="006735DC">
        <w:t xml:space="preserve"> </w:t>
      </w:r>
      <w:proofErr w:type="spellStart"/>
      <w:r w:rsidRPr="006735DC">
        <w:t>izdržavanja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uobičajenog</w:t>
      </w:r>
      <w:proofErr w:type="spellEnd"/>
      <w:r w:rsidRPr="006735DC">
        <w:t xml:space="preserve"> </w:t>
      </w:r>
      <w:proofErr w:type="spellStart"/>
      <w:r w:rsidRPr="006735DC">
        <w:t>boravišta</w:t>
      </w:r>
      <w:proofErr w:type="spellEnd"/>
      <w:r w:rsidRPr="006735DC">
        <w:t xml:space="preserve"> </w:t>
      </w:r>
      <w:proofErr w:type="spellStart"/>
      <w:r w:rsidRPr="006735DC">
        <w:t>povjerioca</w:t>
      </w:r>
      <w:proofErr w:type="spellEnd"/>
      <w:r w:rsidRPr="006735DC">
        <w:t xml:space="preserve"> </w:t>
      </w:r>
      <w:proofErr w:type="spellStart"/>
      <w:r w:rsidRPr="006735DC">
        <w:t>izdržavanja</w:t>
      </w:r>
      <w:proofErr w:type="spellEnd"/>
      <w:r w:rsidRPr="006735DC">
        <w:t xml:space="preserve">, </w:t>
      </w:r>
      <w:proofErr w:type="spellStart"/>
      <w:r w:rsidRPr="006735DC">
        <w:t>osim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ovim</w:t>
      </w:r>
      <w:proofErr w:type="spellEnd"/>
      <w:r w:rsidRPr="006735DC">
        <w:t xml:space="preserve"> </w:t>
      </w:r>
      <w:proofErr w:type="spellStart"/>
      <w:r w:rsidRPr="006735DC">
        <w:t>zakonom</w:t>
      </w:r>
      <w:proofErr w:type="spellEnd"/>
      <w:r w:rsidRPr="006735DC">
        <w:t xml:space="preserve"> </w:t>
      </w:r>
      <w:proofErr w:type="spellStart"/>
      <w:r w:rsidRPr="006735DC">
        <w:t>nije</w:t>
      </w:r>
      <w:proofErr w:type="spellEnd"/>
      <w:r w:rsidRPr="006735DC">
        <w:t xml:space="preserve"> </w:t>
      </w:r>
      <w:proofErr w:type="spellStart"/>
      <w:r w:rsidRPr="006735DC">
        <w:t>drukčije</w:t>
      </w:r>
      <w:proofErr w:type="spellEnd"/>
      <w:r w:rsidRPr="006735DC">
        <w:t xml:space="preserve"> </w:t>
      </w:r>
      <w:proofErr w:type="spellStart"/>
      <w:r w:rsidRPr="006735DC">
        <w:t>određeno</w:t>
      </w:r>
      <w:proofErr w:type="spellEnd"/>
      <w:r w:rsidRPr="006735DC">
        <w:t>.</w:t>
      </w:r>
    </w:p>
    <w:p w14:paraId="0BA52986" w14:textId="77777777" w:rsidR="006735DC" w:rsidRPr="006735DC" w:rsidRDefault="006735DC" w:rsidP="006735DC">
      <w:pPr>
        <w:jc w:val="center"/>
      </w:pPr>
      <w:r w:rsidRPr="006735DC">
        <w:t xml:space="preserve">U </w:t>
      </w:r>
      <w:proofErr w:type="spellStart"/>
      <w:r w:rsidRPr="006735DC">
        <w:t>slučaju</w:t>
      </w:r>
      <w:proofErr w:type="spellEnd"/>
      <w:r w:rsidRPr="006735DC">
        <w:t xml:space="preserve"> </w:t>
      </w:r>
      <w:proofErr w:type="spellStart"/>
      <w:r w:rsidRPr="006735DC">
        <w:t>promjene</w:t>
      </w:r>
      <w:proofErr w:type="spellEnd"/>
      <w:r w:rsidRPr="006735DC">
        <w:t xml:space="preserve"> </w:t>
      </w:r>
      <w:proofErr w:type="spellStart"/>
      <w:r w:rsidRPr="006735DC">
        <w:t>uobičajenog</w:t>
      </w:r>
      <w:proofErr w:type="spellEnd"/>
      <w:r w:rsidRPr="006735DC">
        <w:t xml:space="preserve"> </w:t>
      </w:r>
      <w:proofErr w:type="spellStart"/>
      <w:r w:rsidRPr="006735DC">
        <w:t>boravišta</w:t>
      </w:r>
      <w:proofErr w:type="spellEnd"/>
      <w:r w:rsidRPr="006735DC">
        <w:t xml:space="preserve"> </w:t>
      </w:r>
      <w:proofErr w:type="spellStart"/>
      <w:r w:rsidRPr="006735DC">
        <w:t>povjerioca</w:t>
      </w:r>
      <w:proofErr w:type="spellEnd"/>
      <w:r w:rsidRPr="006735DC">
        <w:t xml:space="preserve">, od momenta </w:t>
      </w:r>
      <w:proofErr w:type="spellStart"/>
      <w:r w:rsidRPr="006735DC">
        <w:t>nastanka</w:t>
      </w:r>
      <w:proofErr w:type="spellEnd"/>
      <w:r w:rsidRPr="006735DC">
        <w:t xml:space="preserve"> </w:t>
      </w:r>
      <w:proofErr w:type="spellStart"/>
      <w:r w:rsidRPr="006735DC">
        <w:t>te</w:t>
      </w:r>
      <w:proofErr w:type="spellEnd"/>
      <w:r w:rsidRPr="006735DC">
        <w:t xml:space="preserve"> </w:t>
      </w:r>
      <w:proofErr w:type="spellStart"/>
      <w:r w:rsidRPr="006735DC">
        <w:t>promjene</w:t>
      </w:r>
      <w:proofErr w:type="spellEnd"/>
      <w:r w:rsidRPr="006735DC">
        <w:t xml:space="preserve">, </w:t>
      </w:r>
      <w:proofErr w:type="spellStart"/>
      <w:r w:rsidRPr="006735DC">
        <w:t>primjenjuje</w:t>
      </w:r>
      <w:proofErr w:type="spellEnd"/>
      <w:r w:rsidRPr="006735DC">
        <w:t xml:space="preserve"> se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novog</w:t>
      </w:r>
      <w:proofErr w:type="spellEnd"/>
      <w:r w:rsidRPr="006735DC">
        <w:t xml:space="preserve"> </w:t>
      </w:r>
      <w:proofErr w:type="spellStart"/>
      <w:r w:rsidRPr="006735DC">
        <w:t>uobičajenog</w:t>
      </w:r>
      <w:proofErr w:type="spellEnd"/>
      <w:r w:rsidRPr="006735DC">
        <w:t xml:space="preserve"> </w:t>
      </w:r>
      <w:proofErr w:type="spellStart"/>
      <w:r w:rsidRPr="006735DC">
        <w:t>boravišta</w:t>
      </w:r>
      <w:proofErr w:type="spellEnd"/>
      <w:r w:rsidRPr="006735DC">
        <w:t>.</w:t>
      </w:r>
    </w:p>
    <w:p w14:paraId="5A369E65" w14:textId="77777777" w:rsidR="006735DC" w:rsidRPr="006735DC" w:rsidRDefault="006735DC" w:rsidP="006735DC">
      <w:pPr>
        <w:jc w:val="center"/>
        <w:rPr>
          <w:b/>
          <w:bCs/>
        </w:rPr>
      </w:pPr>
      <w:bookmarkStart w:id="201" w:name="str_112"/>
      <w:bookmarkEnd w:id="201"/>
      <w:proofErr w:type="spellStart"/>
      <w:r w:rsidRPr="006735DC">
        <w:rPr>
          <w:b/>
          <w:bCs/>
        </w:rPr>
        <w:t>Posebna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pravila</w:t>
      </w:r>
      <w:proofErr w:type="spellEnd"/>
      <w:r w:rsidRPr="006735DC">
        <w:rPr>
          <w:b/>
          <w:bCs/>
        </w:rPr>
        <w:t xml:space="preserve"> u </w:t>
      </w:r>
      <w:proofErr w:type="spellStart"/>
      <w:r w:rsidRPr="006735DC">
        <w:rPr>
          <w:b/>
          <w:bCs/>
        </w:rPr>
        <w:t>korist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određenih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povjerilaca</w:t>
      </w:r>
      <w:proofErr w:type="spellEnd"/>
    </w:p>
    <w:p w14:paraId="7C6762AD" w14:textId="77777777" w:rsidR="006735DC" w:rsidRPr="006735DC" w:rsidRDefault="006735DC" w:rsidP="006735DC">
      <w:pPr>
        <w:jc w:val="center"/>
        <w:rPr>
          <w:b/>
          <w:bCs/>
        </w:rPr>
      </w:pPr>
      <w:bookmarkStart w:id="202" w:name="clan_91"/>
      <w:bookmarkEnd w:id="202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91</w:t>
      </w:r>
    </w:p>
    <w:p w14:paraId="25418CD2" w14:textId="77777777" w:rsidR="006735DC" w:rsidRPr="006735DC" w:rsidRDefault="006735DC" w:rsidP="006735DC">
      <w:pPr>
        <w:jc w:val="center"/>
      </w:pPr>
      <w:proofErr w:type="spellStart"/>
      <w:r w:rsidRPr="006735DC">
        <w:t>Posebna</w:t>
      </w:r>
      <w:proofErr w:type="spellEnd"/>
      <w:r w:rsidRPr="006735DC">
        <w:t xml:space="preserve"> </w:t>
      </w:r>
      <w:proofErr w:type="spellStart"/>
      <w:r w:rsidRPr="006735DC">
        <w:t>pravila</w:t>
      </w:r>
      <w:proofErr w:type="spellEnd"/>
      <w:r w:rsidRPr="006735DC">
        <w:t xml:space="preserve"> za </w:t>
      </w:r>
      <w:proofErr w:type="spellStart"/>
      <w:r w:rsidRPr="006735DC">
        <w:t>izdržavanje</w:t>
      </w:r>
      <w:proofErr w:type="spellEnd"/>
      <w:r w:rsidRPr="006735DC">
        <w:t xml:space="preserve"> </w:t>
      </w:r>
      <w:proofErr w:type="spellStart"/>
      <w:r w:rsidRPr="006735DC">
        <w:t>primjenjuju</w:t>
      </w:r>
      <w:proofErr w:type="spellEnd"/>
      <w:r w:rsidRPr="006735DC">
        <w:t xml:space="preserve"> se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obaveze</w:t>
      </w:r>
      <w:proofErr w:type="spellEnd"/>
      <w:r w:rsidRPr="006735DC">
        <w:t xml:space="preserve"> </w:t>
      </w:r>
      <w:proofErr w:type="spellStart"/>
      <w:r w:rsidRPr="006735DC">
        <w:t>izdržavanja</w:t>
      </w:r>
      <w:proofErr w:type="spellEnd"/>
      <w:r w:rsidRPr="006735DC">
        <w:t>:</w:t>
      </w:r>
    </w:p>
    <w:p w14:paraId="5EC4256F" w14:textId="77777777" w:rsidR="006735DC" w:rsidRPr="006735DC" w:rsidRDefault="006735DC" w:rsidP="006735DC">
      <w:pPr>
        <w:jc w:val="center"/>
      </w:pPr>
      <w:r w:rsidRPr="006735DC">
        <w:t xml:space="preserve">1) </w:t>
      </w:r>
      <w:proofErr w:type="spellStart"/>
      <w:r w:rsidRPr="006735DC">
        <w:t>roditelja</w:t>
      </w:r>
      <w:proofErr w:type="spellEnd"/>
      <w:r w:rsidRPr="006735DC">
        <w:t xml:space="preserve"> </w:t>
      </w:r>
      <w:proofErr w:type="spellStart"/>
      <w:r w:rsidRPr="006735DC">
        <w:t>prema</w:t>
      </w:r>
      <w:proofErr w:type="spellEnd"/>
      <w:r w:rsidRPr="006735DC">
        <w:t xml:space="preserve"> </w:t>
      </w:r>
      <w:proofErr w:type="spellStart"/>
      <w:r w:rsidRPr="006735DC">
        <w:t>njihovoj</w:t>
      </w:r>
      <w:proofErr w:type="spellEnd"/>
      <w:r w:rsidRPr="006735DC">
        <w:t xml:space="preserve"> </w:t>
      </w:r>
      <w:proofErr w:type="spellStart"/>
      <w:proofErr w:type="gramStart"/>
      <w:r w:rsidRPr="006735DC">
        <w:t>djeci</w:t>
      </w:r>
      <w:proofErr w:type="spellEnd"/>
      <w:r w:rsidRPr="006735DC">
        <w:t>;</w:t>
      </w:r>
      <w:proofErr w:type="gramEnd"/>
    </w:p>
    <w:p w14:paraId="25DD08AA" w14:textId="77777777" w:rsidR="006735DC" w:rsidRPr="006735DC" w:rsidRDefault="006735DC" w:rsidP="006735DC">
      <w:pPr>
        <w:jc w:val="center"/>
      </w:pPr>
      <w:r w:rsidRPr="006735DC">
        <w:t xml:space="preserve">2) </w:t>
      </w:r>
      <w:proofErr w:type="spellStart"/>
      <w:r w:rsidRPr="006735DC">
        <w:t>drugih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, </w:t>
      </w:r>
      <w:proofErr w:type="spellStart"/>
      <w:r w:rsidRPr="006735DC">
        <w:t>osim</w:t>
      </w:r>
      <w:proofErr w:type="spellEnd"/>
      <w:r w:rsidRPr="006735DC">
        <w:t xml:space="preserve"> </w:t>
      </w:r>
      <w:proofErr w:type="spellStart"/>
      <w:r w:rsidRPr="006735DC">
        <w:t>roditelja</w:t>
      </w:r>
      <w:proofErr w:type="spellEnd"/>
      <w:r w:rsidRPr="006735DC">
        <w:t xml:space="preserve">, </w:t>
      </w:r>
      <w:proofErr w:type="spellStart"/>
      <w:r w:rsidRPr="006735DC">
        <w:t>prema</w:t>
      </w:r>
      <w:proofErr w:type="spellEnd"/>
      <w:r w:rsidRPr="006735DC">
        <w:t xml:space="preserve"> </w:t>
      </w:r>
      <w:proofErr w:type="spellStart"/>
      <w:r w:rsidRPr="006735DC">
        <w:t>licima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</w:t>
      </w:r>
      <w:proofErr w:type="spellStart"/>
      <w:r w:rsidRPr="006735DC">
        <w:t>nijesu</w:t>
      </w:r>
      <w:proofErr w:type="spellEnd"/>
      <w:r w:rsidRPr="006735DC">
        <w:t xml:space="preserve"> </w:t>
      </w:r>
      <w:proofErr w:type="spellStart"/>
      <w:r w:rsidRPr="006735DC">
        <w:t>navršila</w:t>
      </w:r>
      <w:proofErr w:type="spellEnd"/>
      <w:r w:rsidRPr="006735DC">
        <w:t xml:space="preserve"> 21 </w:t>
      </w:r>
      <w:proofErr w:type="spellStart"/>
      <w:r w:rsidRPr="006735DC">
        <w:t>godinu</w:t>
      </w:r>
      <w:proofErr w:type="spellEnd"/>
      <w:r w:rsidRPr="006735DC">
        <w:t xml:space="preserve"> </w:t>
      </w:r>
      <w:proofErr w:type="spellStart"/>
      <w:r w:rsidRPr="006735DC">
        <w:t>starosti</w:t>
      </w:r>
      <w:proofErr w:type="spellEnd"/>
      <w:r w:rsidRPr="006735DC">
        <w:t xml:space="preserve">, </w:t>
      </w:r>
      <w:proofErr w:type="spellStart"/>
      <w:r w:rsidRPr="006735DC">
        <w:t>osim</w:t>
      </w:r>
      <w:proofErr w:type="spellEnd"/>
      <w:r w:rsidRPr="006735DC">
        <w:t xml:space="preserve"> </w:t>
      </w:r>
      <w:proofErr w:type="spellStart"/>
      <w:r w:rsidRPr="006735DC">
        <w:t>obaveza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92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; </w:t>
      </w:r>
      <w:proofErr w:type="spellStart"/>
      <w:r w:rsidRPr="006735DC">
        <w:t>i</w:t>
      </w:r>
      <w:proofErr w:type="spellEnd"/>
    </w:p>
    <w:p w14:paraId="2BA22678" w14:textId="77777777" w:rsidR="006735DC" w:rsidRPr="006735DC" w:rsidRDefault="006735DC" w:rsidP="006735DC">
      <w:pPr>
        <w:jc w:val="center"/>
      </w:pPr>
      <w:r w:rsidRPr="006735DC">
        <w:t xml:space="preserve">3) </w:t>
      </w:r>
      <w:proofErr w:type="spellStart"/>
      <w:r w:rsidRPr="006735DC">
        <w:t>djece</w:t>
      </w:r>
      <w:proofErr w:type="spellEnd"/>
      <w:r w:rsidRPr="006735DC">
        <w:t xml:space="preserve"> </w:t>
      </w:r>
      <w:proofErr w:type="spellStart"/>
      <w:r w:rsidRPr="006735DC">
        <w:t>prema</w:t>
      </w:r>
      <w:proofErr w:type="spellEnd"/>
      <w:r w:rsidRPr="006735DC">
        <w:t xml:space="preserve"> </w:t>
      </w:r>
      <w:proofErr w:type="spellStart"/>
      <w:r w:rsidRPr="006735DC">
        <w:t>njihovim</w:t>
      </w:r>
      <w:proofErr w:type="spellEnd"/>
      <w:r w:rsidRPr="006735DC">
        <w:t xml:space="preserve"> </w:t>
      </w:r>
      <w:proofErr w:type="spellStart"/>
      <w:r w:rsidRPr="006735DC">
        <w:t>roditeljima</w:t>
      </w:r>
      <w:proofErr w:type="spellEnd"/>
      <w:r w:rsidRPr="006735DC">
        <w:t>.</w:t>
      </w:r>
    </w:p>
    <w:p w14:paraId="06AA92BA" w14:textId="77777777" w:rsidR="006735DC" w:rsidRPr="006735DC" w:rsidRDefault="006735DC" w:rsidP="006735DC">
      <w:pPr>
        <w:jc w:val="center"/>
      </w:pPr>
      <w:proofErr w:type="spellStart"/>
      <w:r w:rsidRPr="006735DC">
        <w:t>Ukoliko</w:t>
      </w:r>
      <w:proofErr w:type="spellEnd"/>
      <w:r w:rsidRPr="006735DC">
        <w:t xml:space="preserve"> </w:t>
      </w:r>
      <w:proofErr w:type="spellStart"/>
      <w:r w:rsidRPr="006735DC">
        <w:t>prema</w:t>
      </w:r>
      <w:proofErr w:type="spellEnd"/>
      <w:r w:rsidRPr="006735DC">
        <w:t xml:space="preserve">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upućuje</w:t>
      </w:r>
      <w:proofErr w:type="spellEnd"/>
      <w:r w:rsidRPr="006735DC">
        <w:t xml:space="preserve"> </w:t>
      </w:r>
      <w:proofErr w:type="spellStart"/>
      <w:r w:rsidRPr="006735DC">
        <w:t>član</w:t>
      </w:r>
      <w:proofErr w:type="spellEnd"/>
      <w:r w:rsidRPr="006735DC">
        <w:t xml:space="preserve"> 90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</w:t>
      </w:r>
      <w:proofErr w:type="spellStart"/>
      <w:r w:rsidRPr="006735DC">
        <w:t>povjerilac</w:t>
      </w:r>
      <w:proofErr w:type="spellEnd"/>
      <w:r w:rsidRPr="006735DC">
        <w:t xml:space="preserve"> ne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ostvariti</w:t>
      </w:r>
      <w:proofErr w:type="spellEnd"/>
      <w:r w:rsidRPr="006735DC">
        <w:t xml:space="preserve"> </w:t>
      </w:r>
      <w:proofErr w:type="spellStart"/>
      <w:r w:rsidRPr="006735DC">
        <w:t>izdržavanje</w:t>
      </w:r>
      <w:proofErr w:type="spellEnd"/>
      <w:r w:rsidRPr="006735DC">
        <w:t xml:space="preserve">, </w:t>
      </w:r>
      <w:proofErr w:type="spellStart"/>
      <w:r w:rsidRPr="006735DC">
        <w:t>primjenjuje</w:t>
      </w:r>
      <w:proofErr w:type="spellEnd"/>
      <w:r w:rsidRPr="006735DC">
        <w:t xml:space="preserve"> se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pred </w:t>
      </w:r>
      <w:proofErr w:type="spellStart"/>
      <w:r w:rsidRPr="006735DC">
        <w:t>kojim</w:t>
      </w:r>
      <w:proofErr w:type="spellEnd"/>
      <w:r w:rsidRPr="006735DC">
        <w:t xml:space="preserve"> je </w:t>
      </w:r>
      <w:proofErr w:type="spellStart"/>
      <w:r w:rsidRPr="006735DC">
        <w:t>postupak</w:t>
      </w:r>
      <w:proofErr w:type="spellEnd"/>
      <w:r w:rsidRPr="006735DC">
        <w:t xml:space="preserve"> </w:t>
      </w:r>
      <w:proofErr w:type="spellStart"/>
      <w:r w:rsidRPr="006735DC">
        <w:t>pokrenut</w:t>
      </w:r>
      <w:proofErr w:type="spellEnd"/>
      <w:r w:rsidRPr="006735DC">
        <w:t>.</w:t>
      </w:r>
    </w:p>
    <w:p w14:paraId="58CBA7D6" w14:textId="77777777" w:rsidR="006735DC" w:rsidRPr="006735DC" w:rsidRDefault="006735DC" w:rsidP="006735DC">
      <w:pPr>
        <w:jc w:val="center"/>
      </w:pPr>
      <w:proofErr w:type="spellStart"/>
      <w:r w:rsidRPr="006735DC">
        <w:t>Izuzetno</w:t>
      </w:r>
      <w:proofErr w:type="spellEnd"/>
      <w:r w:rsidRPr="006735DC">
        <w:t xml:space="preserve"> od </w:t>
      </w:r>
      <w:proofErr w:type="spellStart"/>
      <w:r w:rsidRPr="006735DC">
        <w:t>opšteg</w:t>
      </w:r>
      <w:proofErr w:type="spellEnd"/>
      <w:r w:rsidRPr="006735DC">
        <w:t xml:space="preserve"> </w:t>
      </w:r>
      <w:proofErr w:type="spellStart"/>
      <w:r w:rsidRPr="006735DC">
        <w:t>pravila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90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, </w:t>
      </w:r>
      <w:proofErr w:type="spellStart"/>
      <w:r w:rsidRPr="006735DC">
        <w:t>ukoliko</w:t>
      </w:r>
      <w:proofErr w:type="spellEnd"/>
      <w:r w:rsidRPr="006735DC">
        <w:t xml:space="preserve"> je </w:t>
      </w:r>
      <w:proofErr w:type="spellStart"/>
      <w:r w:rsidRPr="006735DC">
        <w:t>povjerilac</w:t>
      </w:r>
      <w:proofErr w:type="spellEnd"/>
      <w:r w:rsidRPr="006735DC">
        <w:t xml:space="preserve"> </w:t>
      </w:r>
      <w:proofErr w:type="spellStart"/>
      <w:r w:rsidRPr="006735DC">
        <w:t>pokrenuo</w:t>
      </w:r>
      <w:proofErr w:type="spellEnd"/>
      <w:r w:rsidRPr="006735DC">
        <w:t xml:space="preserve"> </w:t>
      </w:r>
      <w:proofErr w:type="spellStart"/>
      <w:r w:rsidRPr="006735DC">
        <w:t>postupak</w:t>
      </w:r>
      <w:proofErr w:type="spellEnd"/>
      <w:r w:rsidRPr="006735DC">
        <w:t xml:space="preserve"> pred </w:t>
      </w:r>
      <w:proofErr w:type="spellStart"/>
      <w:r w:rsidRPr="006735DC">
        <w:t>nadležnim</w:t>
      </w:r>
      <w:proofErr w:type="spellEnd"/>
      <w:r w:rsidRPr="006735DC">
        <w:t xml:space="preserve"> </w:t>
      </w:r>
      <w:proofErr w:type="spellStart"/>
      <w:r w:rsidRPr="006735DC">
        <w:t>organom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uobičajenog</w:t>
      </w:r>
      <w:proofErr w:type="spellEnd"/>
      <w:r w:rsidRPr="006735DC">
        <w:t xml:space="preserve"> </w:t>
      </w:r>
      <w:proofErr w:type="spellStart"/>
      <w:r w:rsidRPr="006735DC">
        <w:t>boravišta</w:t>
      </w:r>
      <w:proofErr w:type="spellEnd"/>
      <w:r w:rsidRPr="006735DC">
        <w:t xml:space="preserve"> </w:t>
      </w:r>
      <w:proofErr w:type="spellStart"/>
      <w:r w:rsidRPr="006735DC">
        <w:t>dužnika</w:t>
      </w:r>
      <w:proofErr w:type="spellEnd"/>
      <w:r w:rsidRPr="006735DC">
        <w:t xml:space="preserve">, </w:t>
      </w:r>
      <w:proofErr w:type="spellStart"/>
      <w:r w:rsidRPr="006735DC">
        <w:t>primjenjuje</w:t>
      </w:r>
      <w:proofErr w:type="spellEnd"/>
      <w:r w:rsidRPr="006735DC">
        <w:t xml:space="preserve"> se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te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. </w:t>
      </w:r>
      <w:proofErr w:type="spellStart"/>
      <w:r w:rsidRPr="006735DC">
        <w:t>Ukoliko</w:t>
      </w:r>
      <w:proofErr w:type="spellEnd"/>
      <w:r w:rsidRPr="006735DC">
        <w:t xml:space="preserve"> </w:t>
      </w:r>
      <w:proofErr w:type="spellStart"/>
      <w:r w:rsidRPr="006735DC">
        <w:t>prema</w:t>
      </w:r>
      <w:proofErr w:type="spellEnd"/>
      <w:r w:rsidRPr="006735DC">
        <w:t xml:space="preserve"> tom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povjerilac</w:t>
      </w:r>
      <w:proofErr w:type="spellEnd"/>
      <w:r w:rsidRPr="006735DC">
        <w:t xml:space="preserve"> ne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ostvariti</w:t>
      </w:r>
      <w:proofErr w:type="spellEnd"/>
      <w:r w:rsidRPr="006735DC">
        <w:t xml:space="preserve"> </w:t>
      </w:r>
      <w:proofErr w:type="spellStart"/>
      <w:r w:rsidRPr="006735DC">
        <w:t>izdržavanje</w:t>
      </w:r>
      <w:proofErr w:type="spellEnd"/>
      <w:r w:rsidRPr="006735DC">
        <w:t xml:space="preserve"> od </w:t>
      </w:r>
      <w:proofErr w:type="spellStart"/>
      <w:r w:rsidRPr="006735DC">
        <w:t>dužnika</w:t>
      </w:r>
      <w:proofErr w:type="spellEnd"/>
      <w:r w:rsidRPr="006735DC">
        <w:t xml:space="preserve">, </w:t>
      </w:r>
      <w:proofErr w:type="spellStart"/>
      <w:r w:rsidRPr="006735DC">
        <w:t>primjenjuje</w:t>
      </w:r>
      <w:proofErr w:type="spellEnd"/>
      <w:r w:rsidRPr="006735DC">
        <w:t xml:space="preserve"> se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uobičajenog</w:t>
      </w:r>
      <w:proofErr w:type="spellEnd"/>
      <w:r w:rsidRPr="006735DC">
        <w:t xml:space="preserve"> </w:t>
      </w:r>
      <w:proofErr w:type="spellStart"/>
      <w:r w:rsidRPr="006735DC">
        <w:t>boravišta</w:t>
      </w:r>
      <w:proofErr w:type="spellEnd"/>
      <w:r w:rsidRPr="006735DC">
        <w:t xml:space="preserve"> </w:t>
      </w:r>
      <w:proofErr w:type="spellStart"/>
      <w:r w:rsidRPr="006735DC">
        <w:t>povjerioca</w:t>
      </w:r>
      <w:proofErr w:type="spellEnd"/>
      <w:r w:rsidRPr="006735DC">
        <w:t>.</w:t>
      </w:r>
    </w:p>
    <w:p w14:paraId="17F29469" w14:textId="77777777" w:rsidR="006735DC" w:rsidRPr="006735DC" w:rsidRDefault="006735DC" w:rsidP="006735DC">
      <w:pPr>
        <w:jc w:val="center"/>
      </w:pPr>
      <w:proofErr w:type="spellStart"/>
      <w:r w:rsidRPr="006735DC">
        <w:t>Ukoliko</w:t>
      </w:r>
      <w:proofErr w:type="spellEnd"/>
      <w:r w:rsidRPr="006735DC">
        <w:t xml:space="preserve"> </w:t>
      </w:r>
      <w:proofErr w:type="spellStart"/>
      <w:r w:rsidRPr="006735DC">
        <w:t>prema</w:t>
      </w:r>
      <w:proofErr w:type="spellEnd"/>
      <w:r w:rsidRPr="006735DC">
        <w:t xml:space="preserve">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90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st.</w:t>
      </w:r>
      <w:proofErr w:type="spellEnd"/>
      <w:r w:rsidRPr="006735DC">
        <w:t xml:space="preserve"> 2 </w:t>
      </w:r>
      <w:proofErr w:type="spellStart"/>
      <w:r w:rsidRPr="006735DC">
        <w:t>i</w:t>
      </w:r>
      <w:proofErr w:type="spellEnd"/>
      <w:r w:rsidRPr="006735DC">
        <w:t xml:space="preserve"> 3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</w:t>
      </w:r>
      <w:proofErr w:type="spellStart"/>
      <w:r w:rsidRPr="006735DC">
        <w:t>povjerilac</w:t>
      </w:r>
      <w:proofErr w:type="spellEnd"/>
      <w:r w:rsidRPr="006735DC">
        <w:t xml:space="preserve"> ne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ostvariti</w:t>
      </w:r>
      <w:proofErr w:type="spellEnd"/>
      <w:r w:rsidRPr="006735DC">
        <w:t xml:space="preserve"> </w:t>
      </w:r>
      <w:proofErr w:type="spellStart"/>
      <w:r w:rsidRPr="006735DC">
        <w:t>izdržavanje</w:t>
      </w:r>
      <w:proofErr w:type="spellEnd"/>
      <w:r w:rsidRPr="006735DC">
        <w:t xml:space="preserve"> od </w:t>
      </w:r>
      <w:proofErr w:type="spellStart"/>
      <w:r w:rsidRPr="006735DC">
        <w:t>dužnika</w:t>
      </w:r>
      <w:proofErr w:type="spellEnd"/>
      <w:r w:rsidRPr="006735DC">
        <w:t xml:space="preserve">, </w:t>
      </w:r>
      <w:proofErr w:type="spellStart"/>
      <w:r w:rsidRPr="006735DC">
        <w:t>primjenjuje</w:t>
      </w:r>
      <w:proofErr w:type="spellEnd"/>
      <w:r w:rsidRPr="006735DC">
        <w:t xml:space="preserve"> se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njihovog</w:t>
      </w:r>
      <w:proofErr w:type="spellEnd"/>
      <w:r w:rsidRPr="006735DC">
        <w:t xml:space="preserve"> </w:t>
      </w:r>
      <w:proofErr w:type="spellStart"/>
      <w:r w:rsidRPr="006735DC">
        <w:t>zajedničkog</w:t>
      </w:r>
      <w:proofErr w:type="spellEnd"/>
      <w:r w:rsidRPr="006735DC">
        <w:t xml:space="preserve"> </w:t>
      </w:r>
      <w:proofErr w:type="spellStart"/>
      <w:r w:rsidRPr="006735DC">
        <w:t>državljanstva</w:t>
      </w:r>
      <w:proofErr w:type="spellEnd"/>
      <w:r w:rsidRPr="006735DC">
        <w:t xml:space="preserve">, </w:t>
      </w:r>
      <w:proofErr w:type="spellStart"/>
      <w:r w:rsidRPr="006735DC">
        <w:t>ukoliko</w:t>
      </w:r>
      <w:proofErr w:type="spellEnd"/>
      <w:r w:rsidRPr="006735DC">
        <w:t xml:space="preserve"> ono </w:t>
      </w:r>
      <w:proofErr w:type="spellStart"/>
      <w:r w:rsidRPr="006735DC">
        <w:t>postoji</w:t>
      </w:r>
      <w:proofErr w:type="spellEnd"/>
      <w:r w:rsidRPr="006735DC">
        <w:t>.</w:t>
      </w:r>
    </w:p>
    <w:p w14:paraId="5034478D" w14:textId="77777777" w:rsidR="006735DC" w:rsidRPr="006735DC" w:rsidRDefault="006735DC" w:rsidP="006735DC">
      <w:pPr>
        <w:jc w:val="center"/>
        <w:rPr>
          <w:b/>
          <w:bCs/>
        </w:rPr>
      </w:pPr>
      <w:bookmarkStart w:id="203" w:name="str_113"/>
      <w:bookmarkEnd w:id="203"/>
      <w:proofErr w:type="spellStart"/>
      <w:r w:rsidRPr="006735DC">
        <w:rPr>
          <w:b/>
          <w:bCs/>
        </w:rPr>
        <w:t>Posebno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pravilo</w:t>
      </w:r>
      <w:proofErr w:type="spellEnd"/>
      <w:r w:rsidRPr="006735DC">
        <w:rPr>
          <w:b/>
          <w:bCs/>
        </w:rPr>
        <w:t xml:space="preserve"> za </w:t>
      </w:r>
      <w:proofErr w:type="spellStart"/>
      <w:r w:rsidRPr="006735DC">
        <w:rPr>
          <w:b/>
          <w:bCs/>
        </w:rPr>
        <w:t>supružnike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bivše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supružnike</w:t>
      </w:r>
      <w:proofErr w:type="spellEnd"/>
    </w:p>
    <w:p w14:paraId="00A9CA09" w14:textId="77777777" w:rsidR="006735DC" w:rsidRPr="006735DC" w:rsidRDefault="006735DC" w:rsidP="006735DC">
      <w:pPr>
        <w:jc w:val="center"/>
        <w:rPr>
          <w:b/>
          <w:bCs/>
        </w:rPr>
      </w:pPr>
      <w:bookmarkStart w:id="204" w:name="clan_92"/>
      <w:bookmarkEnd w:id="204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92</w:t>
      </w:r>
    </w:p>
    <w:p w14:paraId="0CB87EA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t xml:space="preserve">U </w:t>
      </w:r>
      <w:proofErr w:type="spellStart"/>
      <w:r w:rsidRPr="006735DC">
        <w:t>slučaju</w:t>
      </w:r>
      <w:proofErr w:type="spellEnd"/>
      <w:r w:rsidRPr="006735DC">
        <w:t xml:space="preserve"> </w:t>
      </w:r>
      <w:proofErr w:type="spellStart"/>
      <w:r w:rsidRPr="006735DC">
        <w:t>obaveze</w:t>
      </w:r>
      <w:proofErr w:type="spellEnd"/>
      <w:r w:rsidRPr="006735DC">
        <w:t xml:space="preserve"> </w:t>
      </w:r>
      <w:proofErr w:type="spellStart"/>
      <w:r w:rsidRPr="006735DC">
        <w:t>izdržavanja</w:t>
      </w:r>
      <w:proofErr w:type="spellEnd"/>
      <w:r w:rsidRPr="006735DC">
        <w:t xml:space="preserve"> </w:t>
      </w:r>
      <w:proofErr w:type="spellStart"/>
      <w:r w:rsidRPr="006735DC">
        <w:t>između</w:t>
      </w:r>
      <w:proofErr w:type="spellEnd"/>
      <w:r w:rsidRPr="006735DC">
        <w:t xml:space="preserve"> </w:t>
      </w:r>
      <w:proofErr w:type="spellStart"/>
      <w:r w:rsidRPr="006735DC">
        <w:t>supružnika</w:t>
      </w:r>
      <w:proofErr w:type="spellEnd"/>
      <w:r w:rsidRPr="006735DC">
        <w:t xml:space="preserve">, </w:t>
      </w:r>
      <w:proofErr w:type="spellStart"/>
      <w:r w:rsidRPr="006735DC">
        <w:t>bivših</w:t>
      </w:r>
      <w:proofErr w:type="spellEnd"/>
      <w:r w:rsidRPr="006735DC">
        <w:t xml:space="preserve"> </w:t>
      </w:r>
      <w:proofErr w:type="spellStart"/>
      <w:r w:rsidRPr="006735DC">
        <w:t>supružnika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strana</w:t>
      </w:r>
      <w:proofErr w:type="spellEnd"/>
      <w:r w:rsidRPr="006735DC">
        <w:t xml:space="preserve"> u </w:t>
      </w:r>
      <w:proofErr w:type="spellStart"/>
      <w:r w:rsidRPr="006735DC">
        <w:t>braku</w:t>
      </w:r>
      <w:proofErr w:type="spellEnd"/>
      <w:r w:rsidRPr="006735DC">
        <w:t xml:space="preserve"> koji je </w:t>
      </w:r>
      <w:proofErr w:type="spellStart"/>
      <w:r w:rsidRPr="006735DC">
        <w:t>poništen</w:t>
      </w:r>
      <w:proofErr w:type="spellEnd"/>
      <w:r w:rsidRPr="006735DC">
        <w:t xml:space="preserve">, </w:t>
      </w:r>
      <w:proofErr w:type="spellStart"/>
      <w:r w:rsidRPr="006735DC">
        <w:t>član</w:t>
      </w:r>
      <w:proofErr w:type="spellEnd"/>
      <w:r w:rsidRPr="006735DC">
        <w:t xml:space="preserve"> 90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</w:t>
      </w:r>
      <w:proofErr w:type="spellStart"/>
      <w:r w:rsidRPr="006735DC">
        <w:t>neće</w:t>
      </w:r>
      <w:proofErr w:type="spellEnd"/>
      <w:r w:rsidRPr="006735DC">
        <w:t xml:space="preserve"> se </w:t>
      </w:r>
      <w:proofErr w:type="spellStart"/>
      <w:r w:rsidRPr="006735DC">
        <w:t>primijeniti</w:t>
      </w:r>
      <w:proofErr w:type="spellEnd"/>
      <w:r w:rsidRPr="006735DC">
        <w:t xml:space="preserve">, </w:t>
      </w:r>
      <w:proofErr w:type="spellStart"/>
      <w:r w:rsidRPr="006735DC">
        <w:t>ukoliko</w:t>
      </w:r>
      <w:proofErr w:type="spellEnd"/>
      <w:r w:rsidRPr="006735DC">
        <w:t xml:space="preserve"> se tome </w:t>
      </w:r>
      <w:proofErr w:type="spellStart"/>
      <w:r w:rsidRPr="006735DC">
        <w:t>protivi</w:t>
      </w:r>
      <w:proofErr w:type="spellEnd"/>
      <w:r w:rsidRPr="006735DC">
        <w:t xml:space="preserve"> </w:t>
      </w:r>
      <w:proofErr w:type="spellStart"/>
      <w:r w:rsidRPr="006735DC">
        <w:t>jedna</w:t>
      </w:r>
      <w:proofErr w:type="spellEnd"/>
      <w:r w:rsidRPr="006735DC">
        <w:t xml:space="preserve"> od </w:t>
      </w:r>
      <w:proofErr w:type="spellStart"/>
      <w:r w:rsidRPr="006735DC">
        <w:t>strana</w:t>
      </w:r>
      <w:proofErr w:type="spellEnd"/>
      <w:r w:rsidRPr="006735DC">
        <w:t xml:space="preserve">, a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druge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, </w:t>
      </w:r>
      <w:proofErr w:type="spellStart"/>
      <w:r w:rsidRPr="006735DC">
        <w:t>naročito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posljednjeg</w:t>
      </w:r>
      <w:proofErr w:type="spellEnd"/>
      <w:r w:rsidRPr="006735DC">
        <w:t xml:space="preserve"> </w:t>
      </w:r>
      <w:proofErr w:type="spellStart"/>
      <w:r w:rsidRPr="006735DC">
        <w:t>zajedničkog</w:t>
      </w:r>
      <w:proofErr w:type="spellEnd"/>
      <w:r w:rsidRPr="006735DC">
        <w:t xml:space="preserve"> </w:t>
      </w:r>
      <w:proofErr w:type="spellStart"/>
      <w:r w:rsidRPr="006735DC">
        <w:t>uobičajenog</w:t>
      </w:r>
      <w:proofErr w:type="spellEnd"/>
      <w:r w:rsidRPr="006735DC">
        <w:t xml:space="preserve"> </w:t>
      </w:r>
      <w:proofErr w:type="spellStart"/>
      <w:r w:rsidRPr="006735DC">
        <w:t>boravišta</w:t>
      </w:r>
      <w:proofErr w:type="spellEnd"/>
      <w:r w:rsidRPr="006735DC">
        <w:t xml:space="preserve">, je u </w:t>
      </w:r>
      <w:proofErr w:type="spellStart"/>
      <w:r w:rsidRPr="006735DC">
        <w:t>bližoj</w:t>
      </w:r>
      <w:proofErr w:type="spellEnd"/>
      <w:r w:rsidRPr="006735DC">
        <w:t xml:space="preserve"> </w:t>
      </w:r>
      <w:proofErr w:type="spellStart"/>
      <w:r w:rsidRPr="006735DC">
        <w:t>vezi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brakom</w:t>
      </w:r>
      <w:proofErr w:type="spellEnd"/>
      <w:r w:rsidRPr="006735DC">
        <w:t xml:space="preserve">. </w:t>
      </w:r>
      <w:r w:rsidRPr="006735DC">
        <w:rPr>
          <w:lang w:val="fr-FR"/>
        </w:rPr>
        <w:t xml:space="preserve">U tom </w:t>
      </w:r>
      <w:proofErr w:type="spellStart"/>
      <w:r w:rsidRPr="006735DC">
        <w:rPr>
          <w:lang w:val="fr-FR"/>
        </w:rPr>
        <w:t>slučaju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primjenjuje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kojom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najbliža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veza</w:t>
      </w:r>
      <w:proofErr w:type="spellEnd"/>
      <w:r w:rsidRPr="006735DC">
        <w:rPr>
          <w:lang w:val="fr-FR"/>
        </w:rPr>
        <w:t>.</w:t>
      </w:r>
    </w:p>
    <w:p w14:paraId="1CDECBA5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05" w:name="str_114"/>
      <w:bookmarkEnd w:id="205"/>
      <w:proofErr w:type="spellStart"/>
      <w:r w:rsidRPr="006735DC">
        <w:rPr>
          <w:b/>
          <w:bCs/>
          <w:lang w:val="fr-FR"/>
        </w:rPr>
        <w:t>Osporavanje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prava</w:t>
      </w:r>
      <w:proofErr w:type="spellEnd"/>
      <w:r w:rsidRPr="006735DC">
        <w:rPr>
          <w:b/>
          <w:bCs/>
          <w:lang w:val="fr-FR"/>
        </w:rPr>
        <w:t xml:space="preserve"> na </w:t>
      </w:r>
      <w:proofErr w:type="spellStart"/>
      <w:r w:rsidRPr="006735DC">
        <w:rPr>
          <w:b/>
          <w:bCs/>
          <w:lang w:val="fr-FR"/>
        </w:rPr>
        <w:t>izdržavanje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određenih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lica</w:t>
      </w:r>
      <w:proofErr w:type="spellEnd"/>
    </w:p>
    <w:p w14:paraId="2A37402A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06" w:name="clan_93"/>
      <w:bookmarkEnd w:id="206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93</w:t>
      </w:r>
    </w:p>
    <w:p w14:paraId="24A54478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U </w:t>
      </w:r>
      <w:proofErr w:type="spellStart"/>
      <w:r w:rsidRPr="006735DC">
        <w:rPr>
          <w:lang w:val="fr-FR"/>
        </w:rPr>
        <w:t>slučaju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izdržavanja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osim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izdržavanja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roditelja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djeci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obaveza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92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dužnik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osporavati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potraživanje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povjerioca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osnovu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činjenice</w:t>
      </w:r>
      <w:proofErr w:type="spellEnd"/>
      <w:r w:rsidRPr="006735DC">
        <w:rPr>
          <w:lang w:val="fr-FR"/>
        </w:rPr>
        <w:t xml:space="preserve"> da ni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dužnika</w:t>
      </w:r>
      <w:proofErr w:type="spellEnd"/>
      <w:r w:rsidRPr="006735DC">
        <w:rPr>
          <w:lang w:val="fr-FR"/>
        </w:rPr>
        <w:t xml:space="preserve">, ni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zajedničkog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stranaka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ukoliko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zajedničko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postoji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predviđena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takva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izdržavanja</w:t>
      </w:r>
      <w:proofErr w:type="spellEnd"/>
      <w:r w:rsidRPr="006735DC">
        <w:rPr>
          <w:lang w:val="fr-FR"/>
        </w:rPr>
        <w:t>.</w:t>
      </w:r>
    </w:p>
    <w:p w14:paraId="73406A13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07" w:name="str_115"/>
      <w:bookmarkEnd w:id="207"/>
      <w:proofErr w:type="spellStart"/>
      <w:r w:rsidRPr="006735DC">
        <w:rPr>
          <w:b/>
          <w:bCs/>
          <w:lang w:val="fr-FR"/>
        </w:rPr>
        <w:t>Izbor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mjerodavnog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prava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za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određeni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postupak</w:t>
      </w:r>
      <w:proofErr w:type="spellEnd"/>
    </w:p>
    <w:p w14:paraId="09323F1F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08" w:name="clan_94"/>
      <w:bookmarkEnd w:id="208"/>
      <w:proofErr w:type="spellStart"/>
      <w:r w:rsidRPr="006735DC">
        <w:rPr>
          <w:b/>
          <w:bCs/>
          <w:lang w:val="fr-FR"/>
        </w:rPr>
        <w:lastRenderedPageBreak/>
        <w:t>Član</w:t>
      </w:r>
      <w:proofErr w:type="spellEnd"/>
      <w:r w:rsidRPr="006735DC">
        <w:rPr>
          <w:b/>
          <w:bCs/>
          <w:lang w:val="fr-FR"/>
        </w:rPr>
        <w:t xml:space="preserve"> 94</w:t>
      </w:r>
    </w:p>
    <w:p w14:paraId="67AC4CD2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Izuzetno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opštih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pravila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</w:t>
      </w:r>
      <w:proofErr w:type="spellEnd"/>
      <w:r w:rsidRPr="006735DC">
        <w:rPr>
          <w:lang w:val="fr-FR"/>
        </w:rPr>
        <w:t xml:space="preserve">. 90 do 93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samo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potrebe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postupka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povjerilac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dužnik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izdržavanja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mogu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izričito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izdržavanja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taj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postupak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vodi</w:t>
      </w:r>
      <w:proofErr w:type="spellEnd"/>
      <w:r w:rsidRPr="006735DC">
        <w:rPr>
          <w:lang w:val="fr-FR"/>
        </w:rPr>
        <w:t>.</w:t>
      </w:r>
    </w:p>
    <w:p w14:paraId="580BF5D8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Sporazum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izboru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izvršen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pokretanja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postupka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biti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pisanoj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formi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potpisan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zabilježen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način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omogućava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sadržina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bude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dostupna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korišćenje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kasnije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pozivanje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taj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sporazum</w:t>
      </w:r>
      <w:proofErr w:type="spellEnd"/>
      <w:r w:rsidRPr="006735DC">
        <w:rPr>
          <w:lang w:val="fr-FR"/>
        </w:rPr>
        <w:t>.</w:t>
      </w:r>
    </w:p>
    <w:p w14:paraId="5DE34C57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09" w:name="str_116"/>
      <w:bookmarkEnd w:id="209"/>
      <w:proofErr w:type="spellStart"/>
      <w:r w:rsidRPr="006735DC">
        <w:rPr>
          <w:b/>
          <w:bCs/>
          <w:lang w:val="fr-FR"/>
        </w:rPr>
        <w:t>Izbor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mjerodavnog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prava</w:t>
      </w:r>
      <w:proofErr w:type="spellEnd"/>
    </w:p>
    <w:p w14:paraId="73F47C85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10" w:name="clan_95"/>
      <w:bookmarkEnd w:id="210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95</w:t>
      </w:r>
    </w:p>
    <w:p w14:paraId="0559EF22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Izuzetno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opštih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pravila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</w:t>
      </w:r>
      <w:proofErr w:type="spellEnd"/>
      <w:r w:rsidRPr="006735DC">
        <w:rPr>
          <w:lang w:val="fr-FR"/>
        </w:rPr>
        <w:t xml:space="preserve">. 90 do 93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povjerilac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dužnik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izdržavanja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mogu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izabrati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izdržavanja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jedno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sljedećih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>:</w:t>
      </w:r>
      <w:proofErr w:type="gramEnd"/>
    </w:p>
    <w:p w14:paraId="6637A5B8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jedna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izbora</w:t>
      </w:r>
      <w:proofErr w:type="spellEnd"/>
      <w:r w:rsidRPr="006735DC">
        <w:rPr>
          <w:lang w:val="fr-FR"/>
        </w:rPr>
        <w:t>;</w:t>
      </w:r>
      <w:proofErr w:type="gramEnd"/>
    </w:p>
    <w:p w14:paraId="7FDD70C9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izbora</w:t>
      </w:r>
      <w:proofErr w:type="spellEnd"/>
      <w:r w:rsidRPr="006735DC">
        <w:rPr>
          <w:lang w:val="fr-FR"/>
        </w:rPr>
        <w:t>;</w:t>
      </w:r>
      <w:proofErr w:type="gramEnd"/>
    </w:p>
    <w:p w14:paraId="6D3CD344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3)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izaberu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stvarno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primjenjuje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njihove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imovinske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odnose</w:t>
      </w:r>
      <w:proofErr w:type="spellEnd"/>
      <w:r w:rsidRPr="006735DC">
        <w:rPr>
          <w:lang w:val="fr-FR"/>
        </w:rPr>
        <w:t>;</w:t>
      </w:r>
      <w:proofErr w:type="gramEnd"/>
    </w:p>
    <w:p w14:paraId="5181C878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4)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izaberu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stvarno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primjenjuje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njihov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razvod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rastavu</w:t>
      </w:r>
      <w:proofErr w:type="spellEnd"/>
      <w:r w:rsidRPr="006735DC">
        <w:rPr>
          <w:lang w:val="fr-FR"/>
        </w:rPr>
        <w:t>.</w:t>
      </w:r>
    </w:p>
    <w:p w14:paraId="7AF48BAA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Sporazum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izboru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sačinjen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pisanoj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formi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potpisan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zabilježen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način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omogućava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sadržina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bude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dostupna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korišćenje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kasnije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pozivanje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taj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sporazum</w:t>
      </w:r>
      <w:proofErr w:type="spellEnd"/>
      <w:r w:rsidRPr="006735DC">
        <w:rPr>
          <w:lang w:val="fr-FR"/>
        </w:rPr>
        <w:t>.</w:t>
      </w:r>
    </w:p>
    <w:p w14:paraId="129F046D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Stav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primjenjuje</w:t>
      </w:r>
      <w:proofErr w:type="spellEnd"/>
      <w:r w:rsidRPr="006735DC">
        <w:rPr>
          <w:lang w:val="fr-FR"/>
        </w:rPr>
        <w:t xml:space="preserve"> se na </w:t>
      </w:r>
      <w:proofErr w:type="spellStart"/>
      <w:r w:rsidRPr="006735DC">
        <w:rPr>
          <w:lang w:val="fr-FR"/>
        </w:rPr>
        <w:t>obaveze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izdržavanja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mlađeg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18 </w:t>
      </w:r>
      <w:proofErr w:type="spellStart"/>
      <w:r w:rsidRPr="006735DC">
        <w:rPr>
          <w:lang w:val="fr-FR"/>
        </w:rPr>
        <w:t>godina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odraslog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razloga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lične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nesposobnosti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nemogućnosti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stanju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štiti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interese</w:t>
      </w:r>
      <w:proofErr w:type="spellEnd"/>
      <w:r w:rsidRPr="006735DC">
        <w:rPr>
          <w:lang w:val="fr-FR"/>
        </w:rPr>
        <w:t>.</w:t>
      </w:r>
    </w:p>
    <w:p w14:paraId="79799340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Bez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obzira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izbor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, u </w:t>
      </w:r>
      <w:proofErr w:type="spellStart"/>
      <w:r w:rsidRPr="006735DC">
        <w:rPr>
          <w:lang w:val="fr-FR"/>
        </w:rPr>
        <w:t>smislu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na </w:t>
      </w:r>
      <w:proofErr w:type="spellStart"/>
      <w:r w:rsidRPr="006735DC">
        <w:rPr>
          <w:lang w:val="fr-FR"/>
        </w:rPr>
        <w:t>pitanje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li se </w:t>
      </w:r>
      <w:proofErr w:type="spellStart"/>
      <w:r w:rsidRPr="006735DC">
        <w:rPr>
          <w:lang w:val="fr-FR"/>
        </w:rPr>
        <w:t>povjerilac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odreći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izdržavanje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primjenjuje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povjerioca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izbora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>.</w:t>
      </w:r>
    </w:p>
    <w:p w14:paraId="4812ED4B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izaberu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neće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primjenjivati</w:t>
      </w:r>
      <w:proofErr w:type="spellEnd"/>
      <w:r w:rsidRPr="006735DC">
        <w:rPr>
          <w:lang w:val="fr-FR"/>
        </w:rPr>
        <w:t xml:space="preserve"> ako bi </w:t>
      </w:r>
      <w:proofErr w:type="spellStart"/>
      <w:r w:rsidRPr="006735DC">
        <w:rPr>
          <w:lang w:val="fr-FR"/>
        </w:rPr>
        <w:t>primjena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dovela</w:t>
      </w:r>
      <w:proofErr w:type="spellEnd"/>
      <w:r w:rsidRPr="006735DC">
        <w:rPr>
          <w:lang w:val="fr-FR"/>
        </w:rPr>
        <w:t xml:space="preserve"> do </w:t>
      </w:r>
      <w:proofErr w:type="spellStart"/>
      <w:r w:rsidRPr="006735DC">
        <w:rPr>
          <w:lang w:val="fr-FR"/>
        </w:rPr>
        <w:t>očigledno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nepravednih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nerazumnih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posljedica</w:t>
      </w:r>
      <w:proofErr w:type="spellEnd"/>
      <w:r w:rsidRPr="006735DC">
        <w:rPr>
          <w:lang w:val="fr-FR"/>
        </w:rPr>
        <w:t xml:space="preserve"> po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stranu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osim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ukoliko</w:t>
      </w:r>
      <w:proofErr w:type="spellEnd"/>
      <w:r w:rsidRPr="006735DC">
        <w:rPr>
          <w:lang w:val="fr-FR"/>
        </w:rPr>
        <w:t xml:space="preserve"> su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izbora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bile </w:t>
      </w:r>
      <w:proofErr w:type="spellStart"/>
      <w:r w:rsidRPr="006735DC">
        <w:rPr>
          <w:lang w:val="fr-FR"/>
        </w:rPr>
        <w:t>potpuno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obaviještene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svjesne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posljedica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izbora</w:t>
      </w:r>
      <w:proofErr w:type="spellEnd"/>
      <w:r w:rsidRPr="006735DC">
        <w:rPr>
          <w:lang w:val="fr-FR"/>
        </w:rPr>
        <w:t>.</w:t>
      </w:r>
    </w:p>
    <w:p w14:paraId="19263795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11" w:name="str_117"/>
      <w:bookmarkEnd w:id="211"/>
      <w:proofErr w:type="spellStart"/>
      <w:r w:rsidRPr="006735DC">
        <w:rPr>
          <w:b/>
          <w:bCs/>
          <w:lang w:val="fr-FR"/>
        </w:rPr>
        <w:t>Javna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tijela</w:t>
      </w:r>
      <w:proofErr w:type="spellEnd"/>
    </w:p>
    <w:p w14:paraId="6A2F00BB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12" w:name="clan_96"/>
      <w:bookmarkEnd w:id="212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96</w:t>
      </w:r>
    </w:p>
    <w:p w14:paraId="283BE937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Na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državnih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organa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drugih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subjekata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vrše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javna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ovlašćenja</w:t>
      </w:r>
      <w:proofErr w:type="spellEnd"/>
      <w:r w:rsidRPr="006735DC">
        <w:rPr>
          <w:lang w:val="fr-FR"/>
        </w:rPr>
        <w:t xml:space="preserve"> (u </w:t>
      </w:r>
      <w:proofErr w:type="spellStart"/>
      <w:r w:rsidRPr="006735DC">
        <w:rPr>
          <w:lang w:val="fr-FR"/>
        </w:rPr>
        <w:t>daljem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tekstu</w:t>
      </w:r>
      <w:proofErr w:type="spellEnd"/>
      <w:r w:rsidRPr="006735DC">
        <w:rPr>
          <w:lang w:val="fr-FR"/>
        </w:rPr>
        <w:t>:</w:t>
      </w:r>
      <w:proofErr w:type="gram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javna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tijela</w:t>
      </w:r>
      <w:proofErr w:type="spellEnd"/>
      <w:r w:rsidRPr="006735DC">
        <w:rPr>
          <w:lang w:val="fr-FR"/>
        </w:rPr>
        <w:t xml:space="preserve">) na </w:t>
      </w:r>
      <w:proofErr w:type="spellStart"/>
      <w:r w:rsidRPr="006735DC">
        <w:rPr>
          <w:lang w:val="fr-FR"/>
        </w:rPr>
        <w:t>regresni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zahtjev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davanje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učinjeno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povjeriocu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umjesto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izdržavanja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podliježu</w:t>
      </w:r>
      <w:proofErr w:type="spellEnd"/>
      <w:r w:rsidRPr="006735DC">
        <w:rPr>
          <w:lang w:val="fr-FR"/>
        </w:rPr>
        <w:t xml:space="preserve"> ta </w:t>
      </w:r>
      <w:proofErr w:type="spellStart"/>
      <w:r w:rsidRPr="006735DC">
        <w:rPr>
          <w:lang w:val="fr-FR"/>
        </w:rPr>
        <w:t>javna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tijela</w:t>
      </w:r>
      <w:proofErr w:type="spellEnd"/>
      <w:r w:rsidRPr="006735DC">
        <w:rPr>
          <w:lang w:val="fr-FR"/>
        </w:rPr>
        <w:t>.</w:t>
      </w:r>
    </w:p>
    <w:p w14:paraId="1D6EB04F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13" w:name="str_118"/>
      <w:bookmarkEnd w:id="213"/>
      <w:proofErr w:type="spellStart"/>
      <w:r w:rsidRPr="006735DC">
        <w:rPr>
          <w:b/>
          <w:bCs/>
          <w:lang w:val="fr-FR"/>
        </w:rPr>
        <w:t>Primjena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mjerodavnog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prava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za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izdržavanje</w:t>
      </w:r>
      <w:proofErr w:type="spellEnd"/>
    </w:p>
    <w:p w14:paraId="3A6E8B8F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14" w:name="clan_97"/>
      <w:bookmarkEnd w:id="214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97</w:t>
      </w:r>
    </w:p>
    <w:p w14:paraId="3DECC404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lastRenderedPageBreak/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izdržavanja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odnosi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naročito</w:t>
      </w:r>
      <w:proofErr w:type="spellEnd"/>
      <w:r w:rsidRPr="006735DC">
        <w:rPr>
          <w:lang w:val="fr-FR"/>
        </w:rPr>
        <w:t xml:space="preserve"> na </w:t>
      </w:r>
      <w:proofErr w:type="spellStart"/>
      <w:proofErr w:type="gramStart"/>
      <w:r w:rsidRPr="006735DC">
        <w:rPr>
          <w:lang w:val="fr-FR"/>
        </w:rPr>
        <w:t>pitanja</w:t>
      </w:r>
      <w:proofErr w:type="spellEnd"/>
      <w:r w:rsidRPr="006735DC">
        <w:rPr>
          <w:lang w:val="fr-FR"/>
        </w:rPr>
        <w:t>:</w:t>
      </w:r>
      <w:proofErr w:type="gramEnd"/>
    </w:p>
    <w:p w14:paraId="3F28A9D7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li i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mjeri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koga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povjerilac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tražiti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izdržavanje</w:t>
      </w:r>
      <w:proofErr w:type="spellEnd"/>
      <w:r w:rsidRPr="006735DC">
        <w:rPr>
          <w:lang w:val="fr-FR"/>
        </w:rPr>
        <w:t>;</w:t>
      </w:r>
      <w:proofErr w:type="gramEnd"/>
    </w:p>
    <w:p w14:paraId="16087586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povjerilac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retroaktivno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tražiti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izdržavanje</w:t>
      </w:r>
      <w:proofErr w:type="spellEnd"/>
      <w:r w:rsidRPr="006735DC">
        <w:rPr>
          <w:lang w:val="fr-FR"/>
        </w:rPr>
        <w:t>;</w:t>
      </w:r>
      <w:proofErr w:type="gramEnd"/>
    </w:p>
    <w:p w14:paraId="5D91560B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3) </w:t>
      </w:r>
      <w:proofErr w:type="spellStart"/>
      <w:r w:rsidRPr="006735DC">
        <w:rPr>
          <w:lang w:val="fr-FR"/>
        </w:rPr>
        <w:t>osnova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određivanje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visine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iznosa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izdržavanja</w:t>
      </w:r>
      <w:proofErr w:type="spellEnd"/>
      <w:r w:rsidRPr="006735DC">
        <w:rPr>
          <w:lang w:val="fr-FR"/>
        </w:rPr>
        <w:t xml:space="preserve"> i </w:t>
      </w:r>
      <w:proofErr w:type="spellStart"/>
      <w:proofErr w:type="gramStart"/>
      <w:r w:rsidRPr="006735DC">
        <w:rPr>
          <w:lang w:val="fr-FR"/>
        </w:rPr>
        <w:t>indeksaciju</w:t>
      </w:r>
      <w:proofErr w:type="spellEnd"/>
      <w:r w:rsidRPr="006735DC">
        <w:rPr>
          <w:lang w:val="fr-FR"/>
        </w:rPr>
        <w:t>;</w:t>
      </w:r>
      <w:proofErr w:type="gramEnd"/>
    </w:p>
    <w:p w14:paraId="2B9EBEF6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4) ko je </w:t>
      </w:r>
      <w:proofErr w:type="spellStart"/>
      <w:r w:rsidRPr="006735DC">
        <w:rPr>
          <w:lang w:val="fr-FR"/>
        </w:rPr>
        <w:t>ovlašćen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pokrene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postupak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izdržavanje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osim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pitanja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parnične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sposobnosti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zastupanja</w:t>
      </w:r>
      <w:proofErr w:type="spellEnd"/>
      <w:r w:rsidRPr="006735DC">
        <w:rPr>
          <w:lang w:val="fr-FR"/>
        </w:rPr>
        <w:t xml:space="preserve"> u </w:t>
      </w:r>
      <w:proofErr w:type="spellStart"/>
      <w:proofErr w:type="gramStart"/>
      <w:r w:rsidRPr="006735DC">
        <w:rPr>
          <w:lang w:val="fr-FR"/>
        </w:rPr>
        <w:t>postupku</w:t>
      </w:r>
      <w:proofErr w:type="spellEnd"/>
      <w:r w:rsidRPr="006735DC">
        <w:rPr>
          <w:lang w:val="fr-FR"/>
        </w:rPr>
        <w:t>;</w:t>
      </w:r>
      <w:proofErr w:type="gramEnd"/>
    </w:p>
    <w:p w14:paraId="0410AA7A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5) </w:t>
      </w:r>
      <w:proofErr w:type="spellStart"/>
      <w:r w:rsidRPr="006735DC">
        <w:rPr>
          <w:lang w:val="fr-FR"/>
        </w:rPr>
        <w:t>rokova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zastarjelosti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rokova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pokretanje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postupka</w:t>
      </w:r>
      <w:proofErr w:type="spellEnd"/>
      <w:r w:rsidRPr="006735DC">
        <w:rPr>
          <w:lang w:val="fr-FR"/>
        </w:rPr>
        <w:t>;</w:t>
      </w:r>
      <w:proofErr w:type="gramEnd"/>
    </w:p>
    <w:p w14:paraId="0E68CC43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6) </w:t>
      </w:r>
      <w:proofErr w:type="spellStart"/>
      <w:r w:rsidRPr="006735DC">
        <w:rPr>
          <w:lang w:val="fr-FR"/>
        </w:rPr>
        <w:t>obima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obaveze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dužnika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izdržavanja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kad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tijelo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ističe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regresni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zahtjev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davanja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učinjena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povjeriocu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umjesto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izdržavanja</w:t>
      </w:r>
      <w:proofErr w:type="spellEnd"/>
      <w:r w:rsidRPr="006735DC">
        <w:rPr>
          <w:lang w:val="fr-FR"/>
        </w:rPr>
        <w:t>.</w:t>
      </w:r>
    </w:p>
    <w:p w14:paraId="6570D3D2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15" w:name="str_119"/>
      <w:bookmarkEnd w:id="215"/>
      <w:proofErr w:type="spellStart"/>
      <w:r w:rsidRPr="006735DC">
        <w:rPr>
          <w:b/>
          <w:bCs/>
          <w:lang w:val="fr-FR"/>
        </w:rPr>
        <w:t>Određivanje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iznosa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izdržavanja</w:t>
      </w:r>
      <w:proofErr w:type="spellEnd"/>
    </w:p>
    <w:p w14:paraId="347B02F2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16" w:name="clan_98"/>
      <w:bookmarkEnd w:id="216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98</w:t>
      </w:r>
    </w:p>
    <w:p w14:paraId="6E2CC7B7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Potrebe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povjerioca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mogućnosti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dužnika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svaka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naknada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koju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primio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povjerilac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umjesto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periodične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isplate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izdržavanja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uzeće</w:t>
      </w:r>
      <w:proofErr w:type="spellEnd"/>
      <w:r w:rsidRPr="006735DC">
        <w:rPr>
          <w:lang w:val="fr-FR"/>
        </w:rPr>
        <w:t xml:space="preserve"> se u </w:t>
      </w:r>
      <w:proofErr w:type="spellStart"/>
      <w:r w:rsidRPr="006735DC">
        <w:rPr>
          <w:lang w:val="fr-FR"/>
        </w:rPr>
        <w:t>obzir</w:t>
      </w:r>
      <w:proofErr w:type="spellEnd"/>
      <w:r w:rsidRPr="006735DC">
        <w:rPr>
          <w:lang w:val="fr-FR"/>
        </w:rPr>
        <w:t xml:space="preserve"> i u </w:t>
      </w:r>
      <w:proofErr w:type="spellStart"/>
      <w:r w:rsidRPr="006735DC">
        <w:rPr>
          <w:lang w:val="fr-FR"/>
        </w:rPr>
        <w:t>slučaju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kad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predviđa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drukčije</w:t>
      </w:r>
      <w:proofErr w:type="spellEnd"/>
      <w:r w:rsidRPr="006735DC">
        <w:rPr>
          <w:lang w:val="fr-FR"/>
        </w:rPr>
        <w:t>.</w:t>
      </w:r>
    </w:p>
    <w:p w14:paraId="46F6B476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17" w:name="str_120"/>
      <w:bookmarkEnd w:id="217"/>
      <w:r w:rsidRPr="006735DC">
        <w:rPr>
          <w:b/>
          <w:bCs/>
          <w:lang w:val="fr-FR"/>
        </w:rPr>
        <w:t>DIO DRUGI</w:t>
      </w:r>
      <w:r w:rsidRPr="006735DC">
        <w:rPr>
          <w:b/>
          <w:bCs/>
          <w:lang w:val="fr-FR"/>
        </w:rPr>
        <w:br/>
        <w:t>NADLEŽNOST I POSTUPAK</w:t>
      </w:r>
    </w:p>
    <w:p w14:paraId="0175EBD0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18" w:name="str_121"/>
      <w:bookmarkEnd w:id="218"/>
      <w:proofErr w:type="spellStart"/>
      <w:r w:rsidRPr="006735DC">
        <w:rPr>
          <w:b/>
          <w:bCs/>
          <w:lang w:val="fr-FR"/>
        </w:rPr>
        <w:t>Glava</w:t>
      </w:r>
      <w:proofErr w:type="spellEnd"/>
      <w:r w:rsidRPr="006735DC">
        <w:rPr>
          <w:b/>
          <w:bCs/>
          <w:lang w:val="fr-FR"/>
        </w:rPr>
        <w:t xml:space="preserve"> X</w:t>
      </w:r>
      <w:r w:rsidRPr="006735DC">
        <w:rPr>
          <w:b/>
          <w:bCs/>
          <w:lang w:val="fr-FR"/>
        </w:rPr>
        <w:br/>
        <w:t>NADLEŽNOST SUDA I DRUGOG ORGANA CRNE GORE U GRAĐANSKIM STVARIMA SA MEĐUNARODNIM ELEMENTOM</w:t>
      </w:r>
    </w:p>
    <w:p w14:paraId="23E42EFB" w14:textId="77777777" w:rsidR="006735DC" w:rsidRPr="006735DC" w:rsidRDefault="006735DC" w:rsidP="006735DC">
      <w:pPr>
        <w:jc w:val="center"/>
      </w:pPr>
      <w:bookmarkStart w:id="219" w:name="str_122"/>
      <w:bookmarkEnd w:id="219"/>
      <w:r w:rsidRPr="006735DC">
        <w:t>I. OPŠTE ODREDBE</w:t>
      </w:r>
    </w:p>
    <w:p w14:paraId="03EB114E" w14:textId="77777777" w:rsidR="006735DC" w:rsidRPr="006735DC" w:rsidRDefault="006735DC" w:rsidP="006735DC">
      <w:pPr>
        <w:jc w:val="center"/>
        <w:rPr>
          <w:b/>
          <w:bCs/>
        </w:rPr>
      </w:pPr>
      <w:bookmarkStart w:id="220" w:name="str_123"/>
      <w:bookmarkEnd w:id="220"/>
      <w:proofErr w:type="spellStart"/>
      <w:r w:rsidRPr="006735DC">
        <w:rPr>
          <w:b/>
          <w:bCs/>
        </w:rPr>
        <w:t>Opšta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nadležnost</w:t>
      </w:r>
      <w:proofErr w:type="spellEnd"/>
    </w:p>
    <w:p w14:paraId="6C038C34" w14:textId="77777777" w:rsidR="006735DC" w:rsidRPr="006735DC" w:rsidRDefault="006735DC" w:rsidP="006735DC">
      <w:pPr>
        <w:jc w:val="center"/>
        <w:rPr>
          <w:b/>
          <w:bCs/>
        </w:rPr>
      </w:pPr>
      <w:bookmarkStart w:id="221" w:name="clan_99"/>
      <w:bookmarkEnd w:id="221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99</w:t>
      </w:r>
    </w:p>
    <w:p w14:paraId="5F268530" w14:textId="77777777" w:rsidR="006735DC" w:rsidRPr="006735DC" w:rsidRDefault="006735DC" w:rsidP="006735DC">
      <w:pPr>
        <w:jc w:val="center"/>
      </w:pPr>
      <w:proofErr w:type="spellStart"/>
      <w:r w:rsidRPr="006735DC">
        <w:t>Nadležnost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postoji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tuženi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prebivalište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sjedište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63D06005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tuženi</w:t>
      </w:r>
      <w:proofErr w:type="spellEnd"/>
      <w:r w:rsidRPr="006735DC">
        <w:t xml:space="preserve"> </w:t>
      </w:r>
      <w:proofErr w:type="spellStart"/>
      <w:r w:rsidRPr="006735DC">
        <w:t>nema</w:t>
      </w:r>
      <w:proofErr w:type="spellEnd"/>
      <w:r w:rsidRPr="006735DC">
        <w:t xml:space="preserve"> </w:t>
      </w:r>
      <w:proofErr w:type="spellStart"/>
      <w:r w:rsidRPr="006735DC">
        <w:t>prebivalište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 </w:t>
      </w:r>
      <w:proofErr w:type="spellStart"/>
      <w:r w:rsidRPr="006735DC">
        <w:t>niti</w:t>
      </w:r>
      <w:proofErr w:type="spellEnd"/>
      <w:r w:rsidRPr="006735DC">
        <w:t xml:space="preserve"> u </w:t>
      </w:r>
      <w:proofErr w:type="spellStart"/>
      <w:r w:rsidRPr="006735DC">
        <w:t>drugoj</w:t>
      </w:r>
      <w:proofErr w:type="spellEnd"/>
      <w:r w:rsidRPr="006735DC">
        <w:t xml:space="preserve"> </w:t>
      </w:r>
      <w:proofErr w:type="spellStart"/>
      <w:r w:rsidRPr="006735DC">
        <w:t>državi</w:t>
      </w:r>
      <w:proofErr w:type="spellEnd"/>
      <w:r w:rsidRPr="006735DC">
        <w:t xml:space="preserve">, </w:t>
      </w:r>
      <w:proofErr w:type="spellStart"/>
      <w:r w:rsidRPr="006735DC">
        <w:t>nadležnost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postoji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tuženi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boravište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4C009B00" w14:textId="77777777" w:rsidR="006735DC" w:rsidRPr="006735DC" w:rsidRDefault="006735DC" w:rsidP="006735DC">
      <w:pPr>
        <w:jc w:val="center"/>
        <w:rPr>
          <w:b/>
          <w:bCs/>
        </w:rPr>
      </w:pPr>
      <w:bookmarkStart w:id="222" w:name="str_124"/>
      <w:bookmarkEnd w:id="222"/>
      <w:proofErr w:type="spellStart"/>
      <w:r w:rsidRPr="006735DC">
        <w:rPr>
          <w:b/>
          <w:bCs/>
        </w:rPr>
        <w:t>Materijalni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suparničari</w:t>
      </w:r>
      <w:proofErr w:type="spellEnd"/>
    </w:p>
    <w:p w14:paraId="4E471A27" w14:textId="77777777" w:rsidR="006735DC" w:rsidRPr="006735DC" w:rsidRDefault="006735DC" w:rsidP="006735DC">
      <w:pPr>
        <w:jc w:val="center"/>
        <w:rPr>
          <w:b/>
          <w:bCs/>
        </w:rPr>
      </w:pPr>
      <w:bookmarkStart w:id="223" w:name="clan_100"/>
      <w:bookmarkEnd w:id="223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100</w:t>
      </w:r>
    </w:p>
    <w:p w14:paraId="18C32B21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u </w:t>
      </w:r>
      <w:proofErr w:type="spellStart"/>
      <w:r w:rsidRPr="006735DC">
        <w:t>parnici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više</w:t>
      </w:r>
      <w:proofErr w:type="spellEnd"/>
      <w:r w:rsidRPr="006735DC">
        <w:t xml:space="preserve"> </w:t>
      </w:r>
      <w:proofErr w:type="spellStart"/>
      <w:r w:rsidRPr="006735DC">
        <w:t>tuženih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svojstvom</w:t>
      </w:r>
      <w:proofErr w:type="spellEnd"/>
      <w:r w:rsidRPr="006735DC">
        <w:t xml:space="preserve"> </w:t>
      </w:r>
      <w:proofErr w:type="spellStart"/>
      <w:r w:rsidRPr="006735DC">
        <w:t>materijalnih</w:t>
      </w:r>
      <w:proofErr w:type="spellEnd"/>
      <w:r w:rsidRPr="006735DC">
        <w:t xml:space="preserve"> </w:t>
      </w:r>
      <w:proofErr w:type="spellStart"/>
      <w:r w:rsidRPr="006735DC">
        <w:t>suparničara</w:t>
      </w:r>
      <w:proofErr w:type="spellEnd"/>
      <w:r w:rsidRPr="006735DC">
        <w:t xml:space="preserve">, </w:t>
      </w:r>
      <w:proofErr w:type="spellStart"/>
      <w:r w:rsidRPr="006735DC">
        <w:t>nadležnost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postoji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kad</w:t>
      </w:r>
      <w:proofErr w:type="spellEnd"/>
      <w:r w:rsidRPr="006735DC">
        <w:t xml:space="preserve"> </w:t>
      </w:r>
      <w:proofErr w:type="spellStart"/>
      <w:r w:rsidRPr="006735DC">
        <w:t>jedan</w:t>
      </w:r>
      <w:proofErr w:type="spellEnd"/>
      <w:r w:rsidRPr="006735DC">
        <w:t xml:space="preserve"> od </w:t>
      </w:r>
      <w:proofErr w:type="spellStart"/>
      <w:r w:rsidRPr="006735DC">
        <w:t>tuženih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prebivalište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sjedište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125A461E" w14:textId="77777777" w:rsidR="006735DC" w:rsidRPr="006735DC" w:rsidRDefault="006735DC" w:rsidP="006735DC">
      <w:pPr>
        <w:jc w:val="center"/>
        <w:rPr>
          <w:b/>
          <w:bCs/>
        </w:rPr>
      </w:pPr>
      <w:bookmarkStart w:id="224" w:name="str_125"/>
      <w:bookmarkEnd w:id="224"/>
      <w:proofErr w:type="spellStart"/>
      <w:r w:rsidRPr="006735DC">
        <w:rPr>
          <w:b/>
          <w:bCs/>
        </w:rPr>
        <w:t>Nadležnost</w:t>
      </w:r>
      <w:proofErr w:type="spellEnd"/>
      <w:r w:rsidRPr="006735DC">
        <w:rPr>
          <w:b/>
          <w:bCs/>
        </w:rPr>
        <w:t xml:space="preserve"> za </w:t>
      </w:r>
      <w:proofErr w:type="spellStart"/>
      <w:r w:rsidRPr="006735DC">
        <w:rPr>
          <w:b/>
          <w:bCs/>
        </w:rPr>
        <w:t>međusobno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povezane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zahtjeve</w:t>
      </w:r>
      <w:proofErr w:type="spellEnd"/>
    </w:p>
    <w:p w14:paraId="2C40980F" w14:textId="77777777" w:rsidR="006735DC" w:rsidRPr="006735DC" w:rsidRDefault="006735DC" w:rsidP="006735DC">
      <w:pPr>
        <w:jc w:val="center"/>
        <w:rPr>
          <w:b/>
          <w:bCs/>
        </w:rPr>
      </w:pPr>
      <w:bookmarkStart w:id="225" w:name="clan_101"/>
      <w:bookmarkEnd w:id="225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101</w:t>
      </w:r>
    </w:p>
    <w:p w14:paraId="451642E7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je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nadležan</w:t>
      </w:r>
      <w:proofErr w:type="spellEnd"/>
      <w:r w:rsidRPr="006735DC">
        <w:t xml:space="preserve"> da </w:t>
      </w:r>
      <w:proofErr w:type="spellStart"/>
      <w:r w:rsidRPr="006735DC">
        <w:t>odlučuje</w:t>
      </w:r>
      <w:proofErr w:type="spellEnd"/>
      <w:r w:rsidRPr="006735DC">
        <w:t xml:space="preserve"> o </w:t>
      </w:r>
      <w:proofErr w:type="spellStart"/>
      <w:r w:rsidRPr="006735DC">
        <w:t>jednom</w:t>
      </w:r>
      <w:proofErr w:type="spellEnd"/>
      <w:r w:rsidRPr="006735DC">
        <w:t xml:space="preserve"> od </w:t>
      </w:r>
      <w:proofErr w:type="spellStart"/>
      <w:r w:rsidRPr="006735DC">
        <w:t>više</w:t>
      </w:r>
      <w:proofErr w:type="spellEnd"/>
      <w:r w:rsidRPr="006735DC">
        <w:t xml:space="preserve"> </w:t>
      </w:r>
      <w:proofErr w:type="spellStart"/>
      <w:r w:rsidRPr="006735DC">
        <w:t>podnijetih</w:t>
      </w:r>
      <w:proofErr w:type="spellEnd"/>
      <w:r w:rsidRPr="006735DC">
        <w:t xml:space="preserve"> </w:t>
      </w:r>
      <w:proofErr w:type="spellStart"/>
      <w:r w:rsidRPr="006735DC">
        <w:t>zahtjeva</w:t>
      </w:r>
      <w:proofErr w:type="spellEnd"/>
      <w:r w:rsidRPr="006735DC">
        <w:t xml:space="preserve">, </w:t>
      </w:r>
      <w:proofErr w:type="spellStart"/>
      <w:r w:rsidRPr="006735DC">
        <w:t>nadležan</w:t>
      </w:r>
      <w:proofErr w:type="spellEnd"/>
      <w:r w:rsidRPr="006735DC">
        <w:t xml:space="preserve"> je da </w:t>
      </w:r>
      <w:proofErr w:type="spellStart"/>
      <w:r w:rsidRPr="006735DC">
        <w:t>odlučuje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o </w:t>
      </w:r>
      <w:proofErr w:type="spellStart"/>
      <w:r w:rsidRPr="006735DC">
        <w:t>ostalim</w:t>
      </w:r>
      <w:proofErr w:type="spellEnd"/>
      <w:r w:rsidRPr="006735DC">
        <w:t xml:space="preserve"> </w:t>
      </w:r>
      <w:proofErr w:type="spellStart"/>
      <w:r w:rsidRPr="006735DC">
        <w:t>zahtjevima</w:t>
      </w:r>
      <w:proofErr w:type="spellEnd"/>
      <w:r w:rsidRPr="006735DC">
        <w:t xml:space="preserve"> </w:t>
      </w:r>
      <w:proofErr w:type="spellStart"/>
      <w:r w:rsidRPr="006735DC">
        <w:t>ukoliko</w:t>
      </w:r>
      <w:proofErr w:type="spellEnd"/>
      <w:r w:rsidRPr="006735DC">
        <w:t xml:space="preserve">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r w:rsidRPr="006735DC">
        <w:t>oni</w:t>
      </w:r>
      <w:proofErr w:type="spellEnd"/>
      <w:r w:rsidRPr="006735DC">
        <w:t xml:space="preserve"> </w:t>
      </w:r>
      <w:proofErr w:type="spellStart"/>
      <w:r w:rsidRPr="006735DC">
        <w:t>povezani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zahtjevom</w:t>
      </w:r>
      <w:proofErr w:type="spellEnd"/>
      <w:r w:rsidRPr="006735DC">
        <w:t xml:space="preserve"> za koji je </w:t>
      </w:r>
      <w:proofErr w:type="spellStart"/>
      <w:r w:rsidRPr="006735DC">
        <w:t>nadležan</w:t>
      </w:r>
      <w:proofErr w:type="spellEnd"/>
      <w:r w:rsidRPr="006735DC">
        <w:t>.</w:t>
      </w:r>
    </w:p>
    <w:p w14:paraId="02116E64" w14:textId="77777777" w:rsidR="006735DC" w:rsidRPr="006735DC" w:rsidRDefault="006735DC" w:rsidP="006735DC">
      <w:pPr>
        <w:jc w:val="center"/>
      </w:pPr>
      <w:proofErr w:type="spellStart"/>
      <w:r w:rsidRPr="006735DC">
        <w:lastRenderedPageBreak/>
        <w:t>Zahtjevi</w:t>
      </w:r>
      <w:proofErr w:type="spellEnd"/>
      <w:r w:rsidRPr="006735DC">
        <w:t xml:space="preserve">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r w:rsidRPr="006735DC">
        <w:t>povezani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između</w:t>
      </w:r>
      <w:proofErr w:type="spellEnd"/>
      <w:r w:rsidRPr="006735DC">
        <w:t xml:space="preserve"> </w:t>
      </w:r>
      <w:proofErr w:type="spellStart"/>
      <w:r w:rsidRPr="006735DC">
        <w:t>njih</w:t>
      </w:r>
      <w:proofErr w:type="spellEnd"/>
      <w:r w:rsidRPr="006735DC">
        <w:t xml:space="preserve"> </w:t>
      </w:r>
      <w:proofErr w:type="spellStart"/>
      <w:r w:rsidRPr="006735DC">
        <w:t>postoje</w:t>
      </w:r>
      <w:proofErr w:type="spellEnd"/>
      <w:r w:rsidRPr="006735DC">
        <w:t xml:space="preserve"> </w:t>
      </w:r>
      <w:proofErr w:type="spellStart"/>
      <w:r w:rsidRPr="006735DC">
        <w:t>tako</w:t>
      </w:r>
      <w:proofErr w:type="spellEnd"/>
      <w:r w:rsidRPr="006735DC">
        <w:t xml:space="preserve"> </w:t>
      </w:r>
      <w:proofErr w:type="spellStart"/>
      <w:r w:rsidRPr="006735DC">
        <w:t>tijesne</w:t>
      </w:r>
      <w:proofErr w:type="spellEnd"/>
      <w:r w:rsidRPr="006735DC">
        <w:t xml:space="preserve"> </w:t>
      </w:r>
      <w:proofErr w:type="spellStart"/>
      <w:r w:rsidRPr="006735DC">
        <w:t>veze</w:t>
      </w:r>
      <w:proofErr w:type="spellEnd"/>
      <w:r w:rsidRPr="006735DC">
        <w:t xml:space="preserve"> da je </w:t>
      </w:r>
      <w:proofErr w:type="spellStart"/>
      <w:r w:rsidRPr="006735DC">
        <w:t>opravdan</w:t>
      </w:r>
      <w:proofErr w:type="spellEnd"/>
      <w:r w:rsidRPr="006735DC">
        <w:t xml:space="preserve"> </w:t>
      </w:r>
      <w:proofErr w:type="spellStart"/>
      <w:r w:rsidRPr="006735DC">
        <w:t>zajednički</w:t>
      </w:r>
      <w:proofErr w:type="spellEnd"/>
      <w:r w:rsidRPr="006735DC">
        <w:t xml:space="preserve"> </w:t>
      </w:r>
      <w:proofErr w:type="spellStart"/>
      <w:r w:rsidRPr="006735DC">
        <w:t>postupak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odluka</w:t>
      </w:r>
      <w:proofErr w:type="spellEnd"/>
      <w:r w:rsidRPr="006735DC">
        <w:t xml:space="preserve">, </w:t>
      </w:r>
      <w:proofErr w:type="spellStart"/>
      <w:r w:rsidRPr="006735DC">
        <w:t>kako</w:t>
      </w:r>
      <w:proofErr w:type="spellEnd"/>
      <w:r w:rsidRPr="006735DC">
        <w:t xml:space="preserve"> bi se </w:t>
      </w:r>
      <w:proofErr w:type="spellStart"/>
      <w:r w:rsidRPr="006735DC">
        <w:t>izbjeglo</w:t>
      </w:r>
      <w:proofErr w:type="spellEnd"/>
      <w:r w:rsidRPr="006735DC">
        <w:t xml:space="preserve"> </w:t>
      </w:r>
      <w:proofErr w:type="spellStart"/>
      <w:r w:rsidRPr="006735DC">
        <w:t>donošenje</w:t>
      </w:r>
      <w:proofErr w:type="spellEnd"/>
      <w:r w:rsidRPr="006735DC">
        <w:t xml:space="preserve"> </w:t>
      </w:r>
      <w:proofErr w:type="spellStart"/>
      <w:r w:rsidRPr="006735DC">
        <w:t>protivrječnih</w:t>
      </w:r>
      <w:proofErr w:type="spellEnd"/>
      <w:r w:rsidRPr="006735DC">
        <w:t xml:space="preserve"> </w:t>
      </w:r>
      <w:proofErr w:type="spellStart"/>
      <w:r w:rsidRPr="006735DC">
        <w:t>odluka</w:t>
      </w:r>
      <w:proofErr w:type="spellEnd"/>
      <w:r w:rsidRPr="006735DC">
        <w:t xml:space="preserve"> u </w:t>
      </w:r>
      <w:proofErr w:type="spellStart"/>
      <w:r w:rsidRPr="006735DC">
        <w:t>odvojenim</w:t>
      </w:r>
      <w:proofErr w:type="spellEnd"/>
      <w:r w:rsidRPr="006735DC">
        <w:t xml:space="preserve"> </w:t>
      </w:r>
      <w:proofErr w:type="spellStart"/>
      <w:r w:rsidRPr="006735DC">
        <w:t>postupcima</w:t>
      </w:r>
      <w:proofErr w:type="spellEnd"/>
      <w:r w:rsidRPr="006735DC">
        <w:t>.</w:t>
      </w:r>
    </w:p>
    <w:p w14:paraId="71C496F7" w14:textId="77777777" w:rsidR="006735DC" w:rsidRPr="006735DC" w:rsidRDefault="006735DC" w:rsidP="006735DC">
      <w:pPr>
        <w:jc w:val="center"/>
        <w:rPr>
          <w:b/>
          <w:bCs/>
        </w:rPr>
      </w:pPr>
      <w:bookmarkStart w:id="226" w:name="str_126"/>
      <w:bookmarkEnd w:id="226"/>
      <w:proofErr w:type="spellStart"/>
      <w:r w:rsidRPr="006735DC">
        <w:rPr>
          <w:b/>
          <w:bCs/>
        </w:rPr>
        <w:t>Nadležnost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prema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mjestu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poslovanja</w:t>
      </w:r>
      <w:proofErr w:type="spellEnd"/>
    </w:p>
    <w:p w14:paraId="1DE07B1E" w14:textId="77777777" w:rsidR="006735DC" w:rsidRPr="006735DC" w:rsidRDefault="006735DC" w:rsidP="006735DC">
      <w:pPr>
        <w:jc w:val="center"/>
        <w:rPr>
          <w:b/>
          <w:bCs/>
        </w:rPr>
      </w:pPr>
      <w:bookmarkStart w:id="227" w:name="clan_102"/>
      <w:bookmarkEnd w:id="227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102</w:t>
      </w:r>
    </w:p>
    <w:p w14:paraId="47E00258" w14:textId="77777777" w:rsidR="006735DC" w:rsidRPr="006735DC" w:rsidRDefault="006735DC" w:rsidP="006735DC">
      <w:pPr>
        <w:jc w:val="center"/>
      </w:pPr>
      <w:proofErr w:type="spellStart"/>
      <w:r w:rsidRPr="006735DC">
        <w:t>Nadležnost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postoji</w:t>
      </w:r>
      <w:proofErr w:type="spellEnd"/>
      <w:r w:rsidRPr="006735DC">
        <w:t xml:space="preserve"> u </w:t>
      </w:r>
      <w:proofErr w:type="spellStart"/>
      <w:r w:rsidRPr="006735DC">
        <w:t>pogledu</w:t>
      </w:r>
      <w:proofErr w:type="spellEnd"/>
      <w:r w:rsidRPr="006735DC">
        <w:t xml:space="preserve"> </w:t>
      </w:r>
      <w:proofErr w:type="spellStart"/>
      <w:r w:rsidRPr="006735DC">
        <w:t>spora</w:t>
      </w:r>
      <w:proofErr w:type="spellEnd"/>
      <w:r w:rsidRPr="006735DC">
        <w:t xml:space="preserve"> koji </w:t>
      </w:r>
      <w:proofErr w:type="spellStart"/>
      <w:r w:rsidRPr="006735DC">
        <w:t>proističe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poslovanja</w:t>
      </w:r>
      <w:proofErr w:type="spellEnd"/>
      <w:r w:rsidRPr="006735DC">
        <w:t xml:space="preserve"> </w:t>
      </w:r>
      <w:proofErr w:type="spellStart"/>
      <w:r w:rsidRPr="006735DC">
        <w:t>ogranka</w:t>
      </w:r>
      <w:proofErr w:type="spellEnd"/>
      <w:r w:rsidRPr="006735DC">
        <w:t xml:space="preserve">, </w:t>
      </w:r>
      <w:proofErr w:type="spellStart"/>
      <w:r w:rsidRPr="006735DC">
        <w:t>zastupništva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druge</w:t>
      </w:r>
      <w:proofErr w:type="spellEnd"/>
      <w:r w:rsidRPr="006735DC">
        <w:t xml:space="preserve"> </w:t>
      </w:r>
      <w:proofErr w:type="spellStart"/>
      <w:r w:rsidRPr="006735DC">
        <w:t>poslovne</w:t>
      </w:r>
      <w:proofErr w:type="spellEnd"/>
      <w:r w:rsidRPr="006735DC">
        <w:t xml:space="preserve"> </w:t>
      </w:r>
      <w:proofErr w:type="spellStart"/>
      <w:r w:rsidRPr="006735DC">
        <w:t>jedinice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se </w:t>
      </w:r>
      <w:proofErr w:type="spellStart"/>
      <w:r w:rsidRPr="006735DC">
        <w:t>nalazi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kad</w:t>
      </w:r>
      <w:proofErr w:type="spellEnd"/>
      <w:r w:rsidRPr="006735DC">
        <w:t xml:space="preserve"> </w:t>
      </w:r>
      <w:proofErr w:type="spellStart"/>
      <w:r w:rsidRPr="006735DC">
        <w:t>tuženi</w:t>
      </w:r>
      <w:proofErr w:type="spellEnd"/>
      <w:r w:rsidRPr="006735DC">
        <w:t xml:space="preserve"> </w:t>
      </w:r>
      <w:proofErr w:type="spellStart"/>
      <w:r w:rsidRPr="006735DC">
        <w:t>nema</w:t>
      </w:r>
      <w:proofErr w:type="spellEnd"/>
      <w:r w:rsidRPr="006735DC">
        <w:t xml:space="preserve"> </w:t>
      </w:r>
      <w:proofErr w:type="spellStart"/>
      <w:r w:rsidRPr="006735DC">
        <w:t>sjedište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77C6B8A4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28" w:name="str_127"/>
      <w:bookmarkEnd w:id="228"/>
      <w:proofErr w:type="spellStart"/>
      <w:r w:rsidRPr="006735DC">
        <w:rPr>
          <w:b/>
          <w:bCs/>
          <w:lang w:val="fr-FR"/>
        </w:rPr>
        <w:t>Sporazum</w:t>
      </w:r>
      <w:proofErr w:type="spellEnd"/>
      <w:r w:rsidRPr="006735DC">
        <w:rPr>
          <w:b/>
          <w:bCs/>
          <w:lang w:val="fr-FR"/>
        </w:rPr>
        <w:t xml:space="preserve"> o </w:t>
      </w:r>
      <w:proofErr w:type="spellStart"/>
      <w:r w:rsidRPr="006735DC">
        <w:rPr>
          <w:b/>
          <w:bCs/>
          <w:lang w:val="fr-FR"/>
        </w:rPr>
        <w:t>nadležnosti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suda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Crne</w:t>
      </w:r>
      <w:proofErr w:type="spellEnd"/>
      <w:r w:rsidRPr="006735DC">
        <w:rPr>
          <w:b/>
          <w:bCs/>
          <w:lang w:val="fr-FR"/>
        </w:rPr>
        <w:t xml:space="preserve"> Gore</w:t>
      </w:r>
    </w:p>
    <w:p w14:paraId="1DA66125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29" w:name="clan_103"/>
      <w:bookmarkEnd w:id="229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103</w:t>
      </w:r>
    </w:p>
    <w:p w14:paraId="12E97BC5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U </w:t>
      </w:r>
      <w:proofErr w:type="spellStart"/>
      <w:r w:rsidRPr="006735DC">
        <w:rPr>
          <w:lang w:val="fr-FR"/>
        </w:rPr>
        <w:t>stvarima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</w:t>
      </w:r>
      <w:proofErr w:type="spellStart"/>
      <w:r w:rsidRPr="006735DC">
        <w:rPr>
          <w:lang w:val="fr-FR"/>
        </w:rPr>
        <w:t>dopušta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slobodno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raspolažu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stranke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mogu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sporazumjeti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nadležnosti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sudova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rješavanje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već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nastalog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će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nastati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odnosa</w:t>
      </w:r>
      <w:proofErr w:type="spellEnd"/>
      <w:r w:rsidRPr="006735DC">
        <w:rPr>
          <w:lang w:val="fr-FR"/>
        </w:rPr>
        <w:t>.</w:t>
      </w:r>
    </w:p>
    <w:p w14:paraId="223DF84E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Nadležnost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isključiva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osim</w:t>
      </w:r>
      <w:proofErr w:type="spellEnd"/>
      <w:r w:rsidRPr="006735DC">
        <w:rPr>
          <w:lang w:val="fr-FR"/>
        </w:rPr>
        <w:t xml:space="preserve"> ako su se </w:t>
      </w:r>
      <w:proofErr w:type="spellStart"/>
      <w:r w:rsidRPr="006735DC">
        <w:rPr>
          <w:lang w:val="fr-FR"/>
        </w:rPr>
        <w:t>stranke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drukčije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sporazumjele</w:t>
      </w:r>
      <w:proofErr w:type="spellEnd"/>
      <w:r w:rsidRPr="006735DC">
        <w:rPr>
          <w:lang w:val="fr-FR"/>
        </w:rPr>
        <w:t>.</w:t>
      </w:r>
    </w:p>
    <w:p w14:paraId="3E6B839B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30" w:name="str_128"/>
      <w:bookmarkEnd w:id="230"/>
      <w:proofErr w:type="spellStart"/>
      <w:r w:rsidRPr="006735DC">
        <w:rPr>
          <w:b/>
          <w:bCs/>
          <w:lang w:val="fr-FR"/>
        </w:rPr>
        <w:t>Sporazum</w:t>
      </w:r>
      <w:proofErr w:type="spellEnd"/>
      <w:r w:rsidRPr="006735DC">
        <w:rPr>
          <w:b/>
          <w:bCs/>
          <w:lang w:val="fr-FR"/>
        </w:rPr>
        <w:t xml:space="preserve"> o </w:t>
      </w:r>
      <w:proofErr w:type="spellStart"/>
      <w:r w:rsidRPr="006735DC">
        <w:rPr>
          <w:b/>
          <w:bCs/>
          <w:lang w:val="fr-FR"/>
        </w:rPr>
        <w:t>nadležnosti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stranog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suda</w:t>
      </w:r>
      <w:proofErr w:type="spellEnd"/>
    </w:p>
    <w:p w14:paraId="3DA49EC9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31" w:name="clan_104"/>
      <w:bookmarkEnd w:id="231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104</w:t>
      </w:r>
    </w:p>
    <w:p w14:paraId="6F6C57D0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U </w:t>
      </w:r>
      <w:proofErr w:type="spellStart"/>
      <w:r w:rsidRPr="006735DC">
        <w:rPr>
          <w:lang w:val="fr-FR"/>
        </w:rPr>
        <w:t>stvarima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mogu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slobodno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raspolažu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pravima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stranke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mogu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sporazumjeti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nadležnosti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sudova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rješavanje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već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nastalog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će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nastati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određenog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ukoliko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postoji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isključiva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nadležnost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Gore.</w:t>
      </w:r>
    </w:p>
    <w:p w14:paraId="2A71BBC1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Nadležnost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isključiva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osim</w:t>
      </w:r>
      <w:proofErr w:type="spellEnd"/>
      <w:r w:rsidRPr="006735DC">
        <w:rPr>
          <w:lang w:val="fr-FR"/>
        </w:rPr>
        <w:t xml:space="preserve"> ako su se </w:t>
      </w:r>
      <w:proofErr w:type="spellStart"/>
      <w:r w:rsidRPr="006735DC">
        <w:rPr>
          <w:lang w:val="fr-FR"/>
        </w:rPr>
        <w:t>stranke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drukčije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sporazumjele</w:t>
      </w:r>
      <w:proofErr w:type="spellEnd"/>
      <w:r w:rsidRPr="006735DC">
        <w:rPr>
          <w:lang w:val="fr-FR"/>
        </w:rPr>
        <w:t>.</w:t>
      </w:r>
    </w:p>
    <w:p w14:paraId="683C91E2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32" w:name="str_129"/>
      <w:bookmarkEnd w:id="232"/>
      <w:r w:rsidRPr="006735DC">
        <w:rPr>
          <w:b/>
          <w:bCs/>
          <w:lang w:val="fr-FR"/>
        </w:rPr>
        <w:t xml:space="preserve">Forma </w:t>
      </w:r>
      <w:proofErr w:type="spellStart"/>
      <w:r w:rsidRPr="006735DC">
        <w:rPr>
          <w:b/>
          <w:bCs/>
          <w:lang w:val="fr-FR"/>
        </w:rPr>
        <w:t>sporazuma</w:t>
      </w:r>
      <w:proofErr w:type="spellEnd"/>
      <w:r w:rsidRPr="006735DC">
        <w:rPr>
          <w:b/>
          <w:bCs/>
          <w:lang w:val="fr-FR"/>
        </w:rPr>
        <w:t xml:space="preserve"> o </w:t>
      </w:r>
      <w:proofErr w:type="spellStart"/>
      <w:r w:rsidRPr="006735DC">
        <w:rPr>
          <w:b/>
          <w:bCs/>
          <w:lang w:val="fr-FR"/>
        </w:rPr>
        <w:t>nadležnosti</w:t>
      </w:r>
      <w:proofErr w:type="spellEnd"/>
    </w:p>
    <w:p w14:paraId="76B582D5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33" w:name="clan_105"/>
      <w:bookmarkEnd w:id="233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105</w:t>
      </w:r>
    </w:p>
    <w:p w14:paraId="2C692FA0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Sporazum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nadležnosti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zaključuje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potvrđuje</w:t>
      </w:r>
      <w:proofErr w:type="spellEnd"/>
      <w:r w:rsidRPr="006735DC">
        <w:rPr>
          <w:lang w:val="fr-FR"/>
        </w:rPr>
        <w:t>:</w:t>
      </w:r>
      <w:proofErr w:type="gramEnd"/>
    </w:p>
    <w:p w14:paraId="5A54C58B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u </w:t>
      </w:r>
      <w:proofErr w:type="spellStart"/>
      <w:r w:rsidRPr="006735DC">
        <w:rPr>
          <w:lang w:val="fr-FR"/>
        </w:rPr>
        <w:t>pisanoj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formi</w:t>
      </w:r>
      <w:proofErr w:type="spellEnd"/>
      <w:r w:rsidRPr="006735DC">
        <w:rPr>
          <w:lang w:val="fr-FR"/>
        </w:rPr>
        <w:t>;</w:t>
      </w:r>
      <w:proofErr w:type="gramEnd"/>
    </w:p>
    <w:p w14:paraId="012B5D16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u </w:t>
      </w:r>
      <w:proofErr w:type="spellStart"/>
      <w:r w:rsidRPr="006735DC">
        <w:rPr>
          <w:lang w:val="fr-FR"/>
        </w:rPr>
        <w:t>formi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je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praksom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koju</w:t>
      </w:r>
      <w:proofErr w:type="spellEnd"/>
      <w:r w:rsidRPr="006735DC">
        <w:rPr>
          <w:lang w:val="fr-FR"/>
        </w:rPr>
        <w:t xml:space="preserve"> su </w:t>
      </w:r>
      <w:proofErr w:type="spellStart"/>
      <w:r w:rsidRPr="006735DC">
        <w:rPr>
          <w:lang w:val="fr-FR"/>
        </w:rPr>
        <w:t>ugovorne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međusobno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uspostavile</w:t>
      </w:r>
      <w:proofErr w:type="spellEnd"/>
      <w:r w:rsidRPr="006735DC">
        <w:rPr>
          <w:lang w:val="fr-FR"/>
        </w:rPr>
        <w:t>;</w:t>
      </w:r>
      <w:proofErr w:type="gram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</w:p>
    <w:p w14:paraId="779EC49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3) u </w:t>
      </w:r>
      <w:proofErr w:type="spellStart"/>
      <w:r w:rsidRPr="006735DC">
        <w:rPr>
          <w:lang w:val="fr-FR"/>
        </w:rPr>
        <w:t>međunarodnoj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trgovini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prometu</w:t>
      </w:r>
      <w:proofErr w:type="spellEnd"/>
      <w:r w:rsidRPr="006735DC">
        <w:rPr>
          <w:lang w:val="fr-FR"/>
        </w:rPr>
        <w:t xml:space="preserve">, u </w:t>
      </w:r>
      <w:proofErr w:type="spellStart"/>
      <w:r w:rsidRPr="006735DC">
        <w:rPr>
          <w:lang w:val="fr-FR"/>
        </w:rPr>
        <w:t>formi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je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običajem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ugovornim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stranama</w:t>
      </w:r>
      <w:proofErr w:type="spellEnd"/>
      <w:r w:rsidRPr="006735DC">
        <w:rPr>
          <w:lang w:val="fr-FR"/>
        </w:rPr>
        <w:t xml:space="preserve"> bio </w:t>
      </w:r>
      <w:proofErr w:type="spellStart"/>
      <w:r w:rsidRPr="006735DC">
        <w:rPr>
          <w:lang w:val="fr-FR"/>
        </w:rPr>
        <w:t>poznat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morao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bude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poznat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je u </w:t>
      </w:r>
      <w:proofErr w:type="spellStart"/>
      <w:r w:rsidRPr="006735DC">
        <w:rPr>
          <w:lang w:val="fr-FR"/>
        </w:rPr>
        <w:t>toj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oblasti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trgovine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odnosno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prometa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široko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poznat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redovno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slijede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ugovorima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istog</w:t>
      </w:r>
      <w:proofErr w:type="spellEnd"/>
      <w:r w:rsidRPr="006735DC">
        <w:rPr>
          <w:lang w:val="fr-FR"/>
        </w:rPr>
        <w:t xml:space="preserve"> tipa.</w:t>
      </w:r>
    </w:p>
    <w:p w14:paraId="20E7FBFE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Smatra</w:t>
      </w:r>
      <w:proofErr w:type="spellEnd"/>
      <w:r w:rsidRPr="006735DC">
        <w:rPr>
          <w:lang w:val="fr-FR"/>
        </w:rPr>
        <w:t xml:space="preserve"> se da je </w:t>
      </w:r>
      <w:proofErr w:type="spellStart"/>
      <w:r w:rsidRPr="006735DC">
        <w:rPr>
          <w:lang w:val="fr-FR"/>
        </w:rPr>
        <w:t>sporazum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nadležnosti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pisanoj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formi</w:t>
      </w:r>
      <w:proofErr w:type="spellEnd"/>
      <w:r w:rsidRPr="006735DC">
        <w:rPr>
          <w:lang w:val="fr-FR"/>
        </w:rPr>
        <w:t xml:space="preserve"> ako je </w:t>
      </w:r>
      <w:proofErr w:type="spellStart"/>
      <w:r w:rsidRPr="006735DC">
        <w:rPr>
          <w:lang w:val="fr-FR"/>
        </w:rPr>
        <w:t>zaključen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putem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sredstava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elektronske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komunikacije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omogućavaju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trajan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zapis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sporazuma</w:t>
      </w:r>
      <w:proofErr w:type="spellEnd"/>
      <w:r w:rsidRPr="006735DC">
        <w:rPr>
          <w:lang w:val="fr-FR"/>
        </w:rPr>
        <w:t>.</w:t>
      </w:r>
    </w:p>
    <w:p w14:paraId="7EBB1450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34" w:name="str_130"/>
      <w:bookmarkEnd w:id="234"/>
      <w:proofErr w:type="spellStart"/>
      <w:r w:rsidRPr="006735DC">
        <w:rPr>
          <w:b/>
          <w:bCs/>
          <w:lang w:val="fr-FR"/>
        </w:rPr>
        <w:t>Prećutni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pristanak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tuženog</w:t>
      </w:r>
      <w:proofErr w:type="spellEnd"/>
      <w:r w:rsidRPr="006735DC">
        <w:rPr>
          <w:b/>
          <w:bCs/>
          <w:lang w:val="fr-FR"/>
        </w:rPr>
        <w:t xml:space="preserve"> na </w:t>
      </w:r>
      <w:proofErr w:type="spellStart"/>
      <w:r w:rsidRPr="006735DC">
        <w:rPr>
          <w:b/>
          <w:bCs/>
          <w:lang w:val="fr-FR"/>
        </w:rPr>
        <w:t>nadležnost</w:t>
      </w:r>
      <w:proofErr w:type="spellEnd"/>
    </w:p>
    <w:p w14:paraId="6A07477B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35" w:name="clan_106"/>
      <w:bookmarkEnd w:id="235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106</w:t>
      </w:r>
    </w:p>
    <w:p w14:paraId="344E34CB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lastRenderedPageBreak/>
        <w:t xml:space="preserve">U </w:t>
      </w:r>
      <w:proofErr w:type="spellStart"/>
      <w:r w:rsidRPr="006735DC">
        <w:rPr>
          <w:lang w:val="fr-FR"/>
        </w:rPr>
        <w:t>slučajevima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kojima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dopušten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sporazum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nadležnosti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članom</w:t>
      </w:r>
      <w:proofErr w:type="spellEnd"/>
      <w:r w:rsidRPr="006735DC">
        <w:rPr>
          <w:lang w:val="fr-FR"/>
        </w:rPr>
        <w:t xml:space="preserve"> 103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nadležnost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uspostaviti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pristanak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tuženog</w:t>
      </w:r>
      <w:proofErr w:type="spellEnd"/>
      <w:r w:rsidRPr="006735DC">
        <w:rPr>
          <w:lang w:val="fr-FR"/>
        </w:rPr>
        <w:t>.</w:t>
      </w:r>
    </w:p>
    <w:p w14:paraId="374C13EF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Smatra</w:t>
      </w:r>
      <w:proofErr w:type="spellEnd"/>
      <w:r w:rsidRPr="006735DC">
        <w:rPr>
          <w:lang w:val="fr-FR"/>
        </w:rPr>
        <w:t xml:space="preserve"> se da je </w:t>
      </w:r>
      <w:proofErr w:type="spellStart"/>
      <w:r w:rsidRPr="006735DC">
        <w:rPr>
          <w:lang w:val="fr-FR"/>
        </w:rPr>
        <w:t>tuženi</w:t>
      </w:r>
      <w:proofErr w:type="spellEnd"/>
      <w:r w:rsidRPr="006735DC">
        <w:rPr>
          <w:lang w:val="fr-FR"/>
        </w:rPr>
        <w:t xml:space="preserve"> dao </w:t>
      </w:r>
      <w:proofErr w:type="spellStart"/>
      <w:r w:rsidRPr="006735DC">
        <w:rPr>
          <w:lang w:val="fr-FR"/>
        </w:rPr>
        <w:t>pristanak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sudi</w:t>
      </w:r>
      <w:proofErr w:type="spellEnd"/>
      <w:r w:rsidRPr="006735DC">
        <w:rPr>
          <w:lang w:val="fr-FR"/>
        </w:rPr>
        <w:t xml:space="preserve"> sud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</w:t>
      </w:r>
      <w:proofErr w:type="spellStart"/>
      <w:r w:rsidRPr="006735DC">
        <w:rPr>
          <w:lang w:val="fr-FR"/>
        </w:rPr>
        <w:t>ukoliko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dostavio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odgovor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tužbu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prigovor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platni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nalog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odnosno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ukoliko</w:t>
      </w:r>
      <w:proofErr w:type="spellEnd"/>
      <w:r w:rsidRPr="006735DC">
        <w:rPr>
          <w:lang w:val="fr-FR"/>
        </w:rPr>
        <w:t xml:space="preserve"> se na </w:t>
      </w:r>
      <w:proofErr w:type="spellStart"/>
      <w:r w:rsidRPr="006735DC">
        <w:rPr>
          <w:lang w:val="fr-FR"/>
        </w:rPr>
        <w:t>pripremnom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ročištu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, ako </w:t>
      </w:r>
      <w:proofErr w:type="spellStart"/>
      <w:r w:rsidRPr="006735DC">
        <w:rPr>
          <w:lang w:val="fr-FR"/>
        </w:rPr>
        <w:t>tog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ročišta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, na </w:t>
      </w:r>
      <w:proofErr w:type="spellStart"/>
      <w:r w:rsidRPr="006735DC">
        <w:rPr>
          <w:lang w:val="fr-FR"/>
        </w:rPr>
        <w:t>prvom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ročištu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glavnu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raspravu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upustio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raspravljanje</w:t>
      </w:r>
      <w:proofErr w:type="spellEnd"/>
      <w:r w:rsidRPr="006735DC">
        <w:rPr>
          <w:lang w:val="fr-FR"/>
        </w:rPr>
        <w:t xml:space="preserve">, a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osporio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nadležnost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ako je </w:t>
      </w:r>
      <w:proofErr w:type="spellStart"/>
      <w:r w:rsidRPr="006735DC">
        <w:rPr>
          <w:lang w:val="fr-FR"/>
        </w:rPr>
        <w:t>podnio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protivtužbu</w:t>
      </w:r>
      <w:proofErr w:type="spellEnd"/>
      <w:r w:rsidRPr="006735DC">
        <w:rPr>
          <w:lang w:val="fr-FR"/>
        </w:rPr>
        <w:t>.</w:t>
      </w:r>
    </w:p>
    <w:p w14:paraId="7CA57689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36" w:name="str_131"/>
      <w:bookmarkEnd w:id="236"/>
      <w:proofErr w:type="spellStart"/>
      <w:r w:rsidRPr="006735DC">
        <w:rPr>
          <w:b/>
          <w:bCs/>
          <w:lang w:val="fr-FR"/>
        </w:rPr>
        <w:t>Isključiva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nadležnost</w:t>
      </w:r>
      <w:proofErr w:type="spellEnd"/>
    </w:p>
    <w:p w14:paraId="72C1673E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37" w:name="clan_107"/>
      <w:bookmarkEnd w:id="237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107</w:t>
      </w:r>
    </w:p>
    <w:p w14:paraId="00A2B0EF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Isključiva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nadležnost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</w:t>
      </w:r>
      <w:proofErr w:type="spellStart"/>
      <w:r w:rsidRPr="006735DC">
        <w:rPr>
          <w:lang w:val="fr-FR"/>
        </w:rPr>
        <w:t>postoji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kad</w:t>
      </w:r>
      <w:proofErr w:type="spellEnd"/>
      <w:r w:rsidRPr="006735DC">
        <w:rPr>
          <w:lang w:val="fr-FR"/>
        </w:rPr>
        <w:t xml:space="preserve"> je to </w:t>
      </w:r>
      <w:proofErr w:type="spellStart"/>
      <w:r w:rsidRPr="006735DC">
        <w:rPr>
          <w:lang w:val="fr-FR"/>
        </w:rPr>
        <w:t>ovim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izričito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propisano</w:t>
      </w:r>
      <w:proofErr w:type="spellEnd"/>
      <w:r w:rsidRPr="006735DC">
        <w:rPr>
          <w:lang w:val="fr-FR"/>
        </w:rPr>
        <w:t>.</w:t>
      </w:r>
    </w:p>
    <w:p w14:paraId="7C6A7A97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38" w:name="str_132"/>
      <w:bookmarkEnd w:id="238"/>
      <w:proofErr w:type="spellStart"/>
      <w:r w:rsidRPr="006735DC">
        <w:rPr>
          <w:b/>
          <w:bCs/>
          <w:lang w:val="fr-FR"/>
        </w:rPr>
        <w:t>Nadležnost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za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protivtužbu</w:t>
      </w:r>
      <w:proofErr w:type="spellEnd"/>
    </w:p>
    <w:p w14:paraId="1BEDF4C9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39" w:name="clan_108"/>
      <w:bookmarkEnd w:id="239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108</w:t>
      </w:r>
    </w:p>
    <w:p w14:paraId="12D480B0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Sud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je </w:t>
      </w:r>
      <w:proofErr w:type="spellStart"/>
      <w:r w:rsidRPr="006735DC">
        <w:rPr>
          <w:lang w:val="fr-FR"/>
        </w:rPr>
        <w:t>nadležan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protivtužbu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proističe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istog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činjenica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kojima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zasniva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zahtjev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tužbe</w:t>
      </w:r>
      <w:proofErr w:type="spellEnd"/>
      <w:r w:rsidRPr="006735DC">
        <w:rPr>
          <w:lang w:val="fr-FR"/>
        </w:rPr>
        <w:t>.</w:t>
      </w:r>
    </w:p>
    <w:p w14:paraId="7D59A638" w14:textId="77777777" w:rsidR="006735DC" w:rsidRPr="006735DC" w:rsidRDefault="006735DC" w:rsidP="006735DC">
      <w:pPr>
        <w:jc w:val="center"/>
        <w:rPr>
          <w:b/>
          <w:bCs/>
        </w:rPr>
      </w:pPr>
      <w:bookmarkStart w:id="240" w:name="str_133"/>
      <w:bookmarkEnd w:id="240"/>
      <w:proofErr w:type="spellStart"/>
      <w:r w:rsidRPr="006735DC">
        <w:rPr>
          <w:b/>
          <w:bCs/>
        </w:rPr>
        <w:t>Nadležnost</w:t>
      </w:r>
      <w:proofErr w:type="spellEnd"/>
      <w:r w:rsidRPr="006735DC">
        <w:rPr>
          <w:b/>
          <w:bCs/>
        </w:rPr>
        <w:t xml:space="preserve"> u </w:t>
      </w:r>
      <w:proofErr w:type="spellStart"/>
      <w:r w:rsidRPr="006735DC">
        <w:rPr>
          <w:b/>
          <w:bCs/>
        </w:rPr>
        <w:t>vanparničnom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postupku</w:t>
      </w:r>
      <w:proofErr w:type="spellEnd"/>
    </w:p>
    <w:p w14:paraId="734A9AB7" w14:textId="77777777" w:rsidR="006735DC" w:rsidRPr="006735DC" w:rsidRDefault="006735DC" w:rsidP="006735DC">
      <w:pPr>
        <w:jc w:val="center"/>
        <w:rPr>
          <w:b/>
          <w:bCs/>
        </w:rPr>
      </w:pPr>
      <w:bookmarkStart w:id="241" w:name="clan_109"/>
      <w:bookmarkEnd w:id="241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109</w:t>
      </w:r>
    </w:p>
    <w:p w14:paraId="101E5FBC" w14:textId="77777777" w:rsidR="006735DC" w:rsidRPr="006735DC" w:rsidRDefault="006735DC" w:rsidP="006735DC">
      <w:pPr>
        <w:jc w:val="center"/>
      </w:pPr>
      <w:r w:rsidRPr="006735DC">
        <w:t xml:space="preserve">Kad se o </w:t>
      </w:r>
      <w:proofErr w:type="spellStart"/>
      <w:r w:rsidRPr="006735DC">
        <w:t>pravnom</w:t>
      </w:r>
      <w:proofErr w:type="spellEnd"/>
      <w:r w:rsidRPr="006735DC">
        <w:t xml:space="preserve"> </w:t>
      </w:r>
      <w:proofErr w:type="spellStart"/>
      <w:r w:rsidRPr="006735DC">
        <w:t>odnosu</w:t>
      </w:r>
      <w:proofErr w:type="spellEnd"/>
      <w:r w:rsidRPr="006735DC">
        <w:t xml:space="preserve"> </w:t>
      </w:r>
      <w:proofErr w:type="spellStart"/>
      <w:r w:rsidRPr="006735DC">
        <w:t>odlučuje</w:t>
      </w:r>
      <w:proofErr w:type="spellEnd"/>
      <w:r w:rsidRPr="006735DC">
        <w:t xml:space="preserve"> u </w:t>
      </w:r>
      <w:proofErr w:type="spellStart"/>
      <w:r w:rsidRPr="006735DC">
        <w:t>vanparničnom</w:t>
      </w:r>
      <w:proofErr w:type="spellEnd"/>
      <w:r w:rsidRPr="006735DC">
        <w:t xml:space="preserve"> </w:t>
      </w:r>
      <w:proofErr w:type="spellStart"/>
      <w:r w:rsidRPr="006735DC">
        <w:t>postupku</w:t>
      </w:r>
      <w:proofErr w:type="spellEnd"/>
      <w:r w:rsidRPr="006735DC">
        <w:t xml:space="preserve"> u </w:t>
      </w:r>
      <w:proofErr w:type="spellStart"/>
      <w:r w:rsidRPr="006735DC">
        <w:t>kojem</w:t>
      </w:r>
      <w:proofErr w:type="spellEnd"/>
      <w:r w:rsidRPr="006735DC">
        <w:t xml:space="preserve"> </w:t>
      </w:r>
      <w:proofErr w:type="spellStart"/>
      <w:r w:rsidRPr="006735DC">
        <w:t>učestvuje</w:t>
      </w:r>
      <w:proofErr w:type="spellEnd"/>
      <w:r w:rsidRPr="006735DC">
        <w:t xml:space="preserve"> </w:t>
      </w:r>
      <w:proofErr w:type="spellStart"/>
      <w:r w:rsidRPr="006735DC">
        <w:t>više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, </w:t>
      </w:r>
      <w:proofErr w:type="spellStart"/>
      <w:r w:rsidRPr="006735DC">
        <w:t>nadležnost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postoji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lice </w:t>
      </w:r>
      <w:proofErr w:type="spellStart"/>
      <w:r w:rsidRPr="006735DC">
        <w:t>prema</w:t>
      </w:r>
      <w:proofErr w:type="spellEnd"/>
      <w:r w:rsidRPr="006735DC">
        <w:t xml:space="preserve"> </w:t>
      </w:r>
      <w:proofErr w:type="spellStart"/>
      <w:r w:rsidRPr="006735DC">
        <w:t>kome</w:t>
      </w:r>
      <w:proofErr w:type="spellEnd"/>
      <w:r w:rsidRPr="006735DC">
        <w:t xml:space="preserve"> je </w:t>
      </w:r>
      <w:proofErr w:type="spellStart"/>
      <w:r w:rsidRPr="006735DC">
        <w:t>podnesen</w:t>
      </w:r>
      <w:proofErr w:type="spellEnd"/>
      <w:r w:rsidRPr="006735DC">
        <w:t xml:space="preserve"> </w:t>
      </w:r>
      <w:proofErr w:type="spellStart"/>
      <w:r w:rsidRPr="006735DC">
        <w:t>zahtjev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prebivalište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sjedište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Gori, a </w:t>
      </w:r>
      <w:proofErr w:type="spellStart"/>
      <w:r w:rsidRPr="006735DC">
        <w:t>kad</w:t>
      </w:r>
      <w:proofErr w:type="spellEnd"/>
      <w:r w:rsidRPr="006735DC">
        <w:t xml:space="preserve"> u </w:t>
      </w:r>
      <w:proofErr w:type="spellStart"/>
      <w:r w:rsidRPr="006735DC">
        <w:t>postupku</w:t>
      </w:r>
      <w:proofErr w:type="spellEnd"/>
      <w:r w:rsidRPr="006735DC">
        <w:t xml:space="preserve"> </w:t>
      </w:r>
      <w:proofErr w:type="spellStart"/>
      <w:r w:rsidRPr="006735DC">
        <w:t>učestvuje</w:t>
      </w:r>
      <w:proofErr w:type="spellEnd"/>
      <w:r w:rsidRPr="006735DC">
        <w:t xml:space="preserve"> </w:t>
      </w:r>
      <w:proofErr w:type="spellStart"/>
      <w:r w:rsidRPr="006735DC">
        <w:t>samo</w:t>
      </w:r>
      <w:proofErr w:type="spellEnd"/>
      <w:r w:rsidRPr="006735DC">
        <w:t xml:space="preserve"> </w:t>
      </w:r>
      <w:proofErr w:type="spellStart"/>
      <w:r w:rsidRPr="006735DC">
        <w:t>jedno</w:t>
      </w:r>
      <w:proofErr w:type="spellEnd"/>
      <w:r w:rsidRPr="006735DC">
        <w:t xml:space="preserve"> lice </w:t>
      </w:r>
      <w:proofErr w:type="spellStart"/>
      <w:r w:rsidRPr="006735DC">
        <w:t>ako</w:t>
      </w:r>
      <w:proofErr w:type="spellEnd"/>
      <w:r w:rsidRPr="006735DC">
        <w:t xml:space="preserve"> to lice,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prebivalište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sjedište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Gori, </w:t>
      </w:r>
      <w:proofErr w:type="spellStart"/>
      <w:r w:rsidRPr="006735DC">
        <w:t>osim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ovim</w:t>
      </w:r>
      <w:proofErr w:type="spellEnd"/>
      <w:r w:rsidRPr="006735DC">
        <w:t xml:space="preserve"> </w:t>
      </w:r>
      <w:proofErr w:type="spellStart"/>
      <w:r w:rsidRPr="006735DC">
        <w:t>zakonom</w:t>
      </w:r>
      <w:proofErr w:type="spellEnd"/>
      <w:r w:rsidRPr="006735DC">
        <w:t xml:space="preserve"> </w:t>
      </w:r>
      <w:proofErr w:type="spellStart"/>
      <w:r w:rsidRPr="006735DC">
        <w:t>nije</w:t>
      </w:r>
      <w:proofErr w:type="spellEnd"/>
      <w:r w:rsidRPr="006735DC">
        <w:t xml:space="preserve"> </w:t>
      </w:r>
      <w:proofErr w:type="spellStart"/>
      <w:r w:rsidRPr="006735DC">
        <w:t>drukčije</w:t>
      </w:r>
      <w:proofErr w:type="spellEnd"/>
      <w:r w:rsidRPr="006735DC">
        <w:t xml:space="preserve"> </w:t>
      </w:r>
      <w:proofErr w:type="spellStart"/>
      <w:r w:rsidRPr="006735DC">
        <w:t>određeno</w:t>
      </w:r>
      <w:proofErr w:type="spellEnd"/>
      <w:r w:rsidRPr="006735DC">
        <w:t>.</w:t>
      </w:r>
    </w:p>
    <w:p w14:paraId="784B6F82" w14:textId="77777777" w:rsidR="006735DC" w:rsidRPr="006735DC" w:rsidRDefault="006735DC" w:rsidP="006735DC">
      <w:pPr>
        <w:jc w:val="center"/>
        <w:rPr>
          <w:b/>
          <w:bCs/>
        </w:rPr>
      </w:pPr>
      <w:bookmarkStart w:id="242" w:name="str_134"/>
      <w:bookmarkEnd w:id="242"/>
      <w:proofErr w:type="spellStart"/>
      <w:r w:rsidRPr="006735DC">
        <w:rPr>
          <w:b/>
          <w:bCs/>
        </w:rPr>
        <w:t>Nadležnost</w:t>
      </w:r>
      <w:proofErr w:type="spellEnd"/>
      <w:r w:rsidRPr="006735DC">
        <w:rPr>
          <w:b/>
          <w:bCs/>
        </w:rPr>
        <w:t xml:space="preserve"> za </w:t>
      </w:r>
      <w:proofErr w:type="spellStart"/>
      <w:r w:rsidRPr="006735DC">
        <w:rPr>
          <w:b/>
          <w:bCs/>
        </w:rPr>
        <w:t>privremene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prethodne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mjere</w:t>
      </w:r>
      <w:proofErr w:type="spellEnd"/>
    </w:p>
    <w:p w14:paraId="0101C19F" w14:textId="77777777" w:rsidR="006735DC" w:rsidRPr="006735DC" w:rsidRDefault="006735DC" w:rsidP="006735DC">
      <w:pPr>
        <w:jc w:val="center"/>
        <w:rPr>
          <w:b/>
          <w:bCs/>
        </w:rPr>
      </w:pPr>
      <w:bookmarkStart w:id="243" w:name="clan_110"/>
      <w:bookmarkEnd w:id="243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110</w:t>
      </w:r>
    </w:p>
    <w:p w14:paraId="3B6D99C0" w14:textId="77777777" w:rsidR="006735DC" w:rsidRPr="006735DC" w:rsidRDefault="006735DC" w:rsidP="006735DC">
      <w:pPr>
        <w:jc w:val="center"/>
      </w:pPr>
      <w:r w:rsidRPr="006735DC">
        <w:t xml:space="preserve">Sud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nadležan</w:t>
      </w:r>
      <w:proofErr w:type="spellEnd"/>
      <w:r w:rsidRPr="006735DC">
        <w:t xml:space="preserve"> je za </w:t>
      </w:r>
      <w:proofErr w:type="spellStart"/>
      <w:r w:rsidRPr="006735DC">
        <w:t>određivanje</w:t>
      </w:r>
      <w:proofErr w:type="spellEnd"/>
      <w:r w:rsidRPr="006735DC">
        <w:t xml:space="preserve"> </w:t>
      </w:r>
      <w:proofErr w:type="spellStart"/>
      <w:r w:rsidRPr="006735DC">
        <w:t>privremenih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prethodnih</w:t>
      </w:r>
      <w:proofErr w:type="spellEnd"/>
      <w:r w:rsidRPr="006735DC">
        <w:t xml:space="preserve"> </w:t>
      </w:r>
      <w:proofErr w:type="spellStart"/>
      <w:r w:rsidRPr="006735DC">
        <w:t>mjera</w:t>
      </w:r>
      <w:proofErr w:type="spellEnd"/>
      <w:r w:rsidRPr="006735DC">
        <w:t xml:space="preserve"> u </w:t>
      </w:r>
      <w:proofErr w:type="spellStart"/>
      <w:r w:rsidRPr="006735DC">
        <w:t>odnosu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imovinu</w:t>
      </w:r>
      <w:proofErr w:type="spellEnd"/>
      <w:r w:rsidRPr="006735DC">
        <w:t xml:space="preserve"> koji se u </w:t>
      </w:r>
      <w:proofErr w:type="spellStart"/>
      <w:r w:rsidRPr="006735DC">
        <w:t>vrijeme</w:t>
      </w:r>
      <w:proofErr w:type="spellEnd"/>
      <w:r w:rsidRPr="006735DC">
        <w:t xml:space="preserve"> </w:t>
      </w:r>
      <w:proofErr w:type="spellStart"/>
      <w:r w:rsidRPr="006735DC">
        <w:t>podnošenja</w:t>
      </w:r>
      <w:proofErr w:type="spellEnd"/>
      <w:r w:rsidRPr="006735DC">
        <w:t xml:space="preserve"> </w:t>
      </w:r>
      <w:proofErr w:type="spellStart"/>
      <w:r w:rsidRPr="006735DC">
        <w:t>tužbe</w:t>
      </w:r>
      <w:proofErr w:type="spellEnd"/>
      <w:r w:rsidRPr="006735DC">
        <w:t xml:space="preserve"> </w:t>
      </w:r>
      <w:proofErr w:type="spellStart"/>
      <w:r w:rsidRPr="006735DC">
        <w:t>nalaze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 </w:t>
      </w:r>
      <w:proofErr w:type="spellStart"/>
      <w:r w:rsidRPr="006735DC">
        <w:t>i</w:t>
      </w:r>
      <w:proofErr w:type="spellEnd"/>
      <w:r w:rsidRPr="006735DC">
        <w:t xml:space="preserve"> u </w:t>
      </w:r>
      <w:proofErr w:type="spellStart"/>
      <w:r w:rsidRPr="006735DC">
        <w:t>slučaju</w:t>
      </w:r>
      <w:proofErr w:type="spellEnd"/>
      <w:r w:rsidRPr="006735DC">
        <w:t xml:space="preserve"> </w:t>
      </w:r>
      <w:proofErr w:type="spellStart"/>
      <w:r w:rsidRPr="006735DC">
        <w:t>kad</w:t>
      </w:r>
      <w:proofErr w:type="spellEnd"/>
      <w:r w:rsidRPr="006735DC">
        <w:t xml:space="preserve"> po </w:t>
      </w:r>
      <w:proofErr w:type="spellStart"/>
      <w:r w:rsidRPr="006735DC">
        <w:t>ovom</w:t>
      </w:r>
      <w:proofErr w:type="spellEnd"/>
      <w:r w:rsidRPr="006735DC">
        <w:t xml:space="preserve"> </w:t>
      </w:r>
      <w:proofErr w:type="spellStart"/>
      <w:r w:rsidRPr="006735DC">
        <w:t>zakonu</w:t>
      </w:r>
      <w:proofErr w:type="spellEnd"/>
      <w:r w:rsidRPr="006735DC">
        <w:t xml:space="preserve"> </w:t>
      </w:r>
      <w:proofErr w:type="spellStart"/>
      <w:r w:rsidRPr="006735DC">
        <w:t>nije</w:t>
      </w:r>
      <w:proofErr w:type="spellEnd"/>
      <w:r w:rsidRPr="006735DC">
        <w:t xml:space="preserve"> </w:t>
      </w:r>
      <w:proofErr w:type="spellStart"/>
      <w:r w:rsidRPr="006735DC">
        <w:t>nadležan</w:t>
      </w:r>
      <w:proofErr w:type="spellEnd"/>
      <w:r w:rsidRPr="006735DC">
        <w:t xml:space="preserve"> da </w:t>
      </w:r>
      <w:proofErr w:type="spellStart"/>
      <w:r w:rsidRPr="006735DC">
        <w:t>odlučuje</w:t>
      </w:r>
      <w:proofErr w:type="spellEnd"/>
      <w:r w:rsidRPr="006735DC">
        <w:t xml:space="preserve"> o </w:t>
      </w:r>
      <w:proofErr w:type="spellStart"/>
      <w:r w:rsidRPr="006735DC">
        <w:t>glavnoj</w:t>
      </w:r>
      <w:proofErr w:type="spellEnd"/>
      <w:r w:rsidRPr="006735DC">
        <w:t xml:space="preserve"> </w:t>
      </w:r>
      <w:proofErr w:type="spellStart"/>
      <w:r w:rsidRPr="006735DC">
        <w:t>stvari</w:t>
      </w:r>
      <w:proofErr w:type="spellEnd"/>
      <w:r w:rsidRPr="006735DC">
        <w:t>.</w:t>
      </w:r>
    </w:p>
    <w:p w14:paraId="76B01BF0" w14:textId="77777777" w:rsidR="006735DC" w:rsidRPr="006735DC" w:rsidRDefault="006735DC" w:rsidP="006735DC">
      <w:pPr>
        <w:jc w:val="center"/>
        <w:rPr>
          <w:b/>
          <w:bCs/>
        </w:rPr>
      </w:pPr>
      <w:bookmarkStart w:id="244" w:name="str_135"/>
      <w:bookmarkEnd w:id="244"/>
      <w:proofErr w:type="spellStart"/>
      <w:r w:rsidRPr="006735DC">
        <w:rPr>
          <w:b/>
          <w:bCs/>
        </w:rPr>
        <w:t>Nadležnost</w:t>
      </w:r>
      <w:proofErr w:type="spellEnd"/>
      <w:r w:rsidRPr="006735DC">
        <w:rPr>
          <w:b/>
          <w:bCs/>
        </w:rPr>
        <w:t xml:space="preserve"> za </w:t>
      </w:r>
      <w:proofErr w:type="spellStart"/>
      <w:r w:rsidRPr="006735DC">
        <w:rPr>
          <w:b/>
          <w:bCs/>
        </w:rPr>
        <w:t>upis</w:t>
      </w:r>
      <w:proofErr w:type="spellEnd"/>
      <w:r w:rsidRPr="006735DC">
        <w:rPr>
          <w:b/>
          <w:bCs/>
        </w:rPr>
        <w:t xml:space="preserve"> u </w:t>
      </w:r>
      <w:proofErr w:type="spellStart"/>
      <w:r w:rsidRPr="006735DC">
        <w:rPr>
          <w:b/>
          <w:bCs/>
        </w:rPr>
        <w:t>javni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registar</w:t>
      </w:r>
      <w:proofErr w:type="spellEnd"/>
    </w:p>
    <w:p w14:paraId="5D2CAC8A" w14:textId="77777777" w:rsidR="006735DC" w:rsidRPr="006735DC" w:rsidRDefault="006735DC" w:rsidP="006735DC">
      <w:pPr>
        <w:jc w:val="center"/>
        <w:rPr>
          <w:b/>
          <w:bCs/>
        </w:rPr>
      </w:pPr>
      <w:bookmarkStart w:id="245" w:name="clan_111"/>
      <w:bookmarkEnd w:id="245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111</w:t>
      </w:r>
    </w:p>
    <w:p w14:paraId="15E408C5" w14:textId="77777777" w:rsidR="006735DC" w:rsidRPr="006735DC" w:rsidRDefault="006735DC" w:rsidP="006735DC">
      <w:pPr>
        <w:jc w:val="center"/>
      </w:pPr>
      <w:r w:rsidRPr="006735DC">
        <w:t xml:space="preserve">Sud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isključivo</w:t>
      </w:r>
      <w:proofErr w:type="spellEnd"/>
      <w:r w:rsidRPr="006735DC">
        <w:t xml:space="preserve"> je </w:t>
      </w:r>
      <w:proofErr w:type="spellStart"/>
      <w:r w:rsidRPr="006735DC">
        <w:t>nadležan</w:t>
      </w:r>
      <w:proofErr w:type="spellEnd"/>
      <w:r w:rsidRPr="006735DC">
        <w:t xml:space="preserve"> za </w:t>
      </w:r>
      <w:proofErr w:type="spellStart"/>
      <w:r w:rsidRPr="006735DC">
        <w:t>sporove</w:t>
      </w:r>
      <w:proofErr w:type="spellEnd"/>
      <w:r w:rsidRPr="006735DC">
        <w:t xml:space="preserve"> o </w:t>
      </w:r>
      <w:proofErr w:type="spellStart"/>
      <w:r w:rsidRPr="006735DC">
        <w:t>punovažnosti</w:t>
      </w:r>
      <w:proofErr w:type="spellEnd"/>
      <w:r w:rsidRPr="006735DC">
        <w:t xml:space="preserve"> </w:t>
      </w:r>
      <w:proofErr w:type="spellStart"/>
      <w:r w:rsidRPr="006735DC">
        <w:t>upisa</w:t>
      </w:r>
      <w:proofErr w:type="spellEnd"/>
      <w:r w:rsidRPr="006735DC">
        <w:t xml:space="preserve"> u </w:t>
      </w:r>
      <w:proofErr w:type="spellStart"/>
      <w:r w:rsidRPr="006735DC">
        <w:t>javne</w:t>
      </w:r>
      <w:proofErr w:type="spellEnd"/>
      <w:r w:rsidRPr="006735DC">
        <w:t xml:space="preserve"> </w:t>
      </w:r>
      <w:proofErr w:type="spellStart"/>
      <w:r w:rsidRPr="006735DC">
        <w:t>registre</w:t>
      </w:r>
      <w:proofErr w:type="spellEnd"/>
      <w:r w:rsidRPr="006735DC">
        <w:t xml:space="preserve"> koji se </w:t>
      </w:r>
      <w:proofErr w:type="spellStart"/>
      <w:r w:rsidRPr="006735DC">
        <w:t>vode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683130DA" w14:textId="77777777" w:rsidR="006735DC" w:rsidRPr="006735DC" w:rsidRDefault="006735DC" w:rsidP="006735DC">
      <w:pPr>
        <w:jc w:val="center"/>
        <w:rPr>
          <w:b/>
          <w:bCs/>
        </w:rPr>
      </w:pPr>
      <w:bookmarkStart w:id="246" w:name="str_136"/>
      <w:bookmarkEnd w:id="246"/>
      <w:proofErr w:type="spellStart"/>
      <w:r w:rsidRPr="006735DC">
        <w:rPr>
          <w:b/>
          <w:bCs/>
        </w:rPr>
        <w:t>Uspostavljanje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nadležnosti</w:t>
      </w:r>
      <w:proofErr w:type="spellEnd"/>
    </w:p>
    <w:p w14:paraId="422BF961" w14:textId="77777777" w:rsidR="006735DC" w:rsidRPr="006735DC" w:rsidRDefault="006735DC" w:rsidP="006735DC">
      <w:pPr>
        <w:jc w:val="center"/>
        <w:rPr>
          <w:b/>
          <w:bCs/>
        </w:rPr>
      </w:pPr>
      <w:bookmarkStart w:id="247" w:name="clan_112"/>
      <w:bookmarkEnd w:id="247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112</w:t>
      </w:r>
    </w:p>
    <w:p w14:paraId="2C0AE471" w14:textId="77777777" w:rsidR="006735DC" w:rsidRPr="006735DC" w:rsidRDefault="006735DC" w:rsidP="006735DC">
      <w:pPr>
        <w:jc w:val="center"/>
      </w:pPr>
      <w:proofErr w:type="spellStart"/>
      <w:r w:rsidRPr="006735DC">
        <w:t>Nadležnost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drugog</w:t>
      </w:r>
      <w:proofErr w:type="spellEnd"/>
      <w:r w:rsidRPr="006735DC">
        <w:t xml:space="preserve"> organa </w:t>
      </w:r>
      <w:proofErr w:type="spellStart"/>
      <w:r w:rsidRPr="006735DC">
        <w:t>Crne</w:t>
      </w:r>
      <w:proofErr w:type="spellEnd"/>
      <w:r w:rsidRPr="006735DC">
        <w:t xml:space="preserve"> Gore u </w:t>
      </w:r>
      <w:proofErr w:type="spellStart"/>
      <w:r w:rsidRPr="006735DC">
        <w:t>stvarima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međunarodnim</w:t>
      </w:r>
      <w:proofErr w:type="spellEnd"/>
      <w:r w:rsidRPr="006735DC">
        <w:t xml:space="preserve"> </w:t>
      </w:r>
      <w:proofErr w:type="spellStart"/>
      <w:r w:rsidRPr="006735DC">
        <w:t>elementom</w:t>
      </w:r>
      <w:proofErr w:type="spellEnd"/>
      <w:r w:rsidRPr="006735DC">
        <w:t xml:space="preserve"> </w:t>
      </w:r>
      <w:proofErr w:type="spellStart"/>
      <w:r w:rsidRPr="006735DC">
        <w:t>utvrđuje</w:t>
      </w:r>
      <w:proofErr w:type="spellEnd"/>
      <w:r w:rsidRPr="006735DC">
        <w:t xml:space="preserve"> se po </w:t>
      </w:r>
      <w:proofErr w:type="spellStart"/>
      <w:r w:rsidRPr="006735DC">
        <w:t>službenoj</w:t>
      </w:r>
      <w:proofErr w:type="spellEnd"/>
      <w:r w:rsidRPr="006735DC">
        <w:t xml:space="preserve"> </w:t>
      </w:r>
      <w:proofErr w:type="spellStart"/>
      <w:r w:rsidRPr="006735DC">
        <w:t>dužnosti</w:t>
      </w:r>
      <w:proofErr w:type="spellEnd"/>
      <w:r w:rsidRPr="006735DC">
        <w:t xml:space="preserve"> </w:t>
      </w:r>
      <w:proofErr w:type="spellStart"/>
      <w:r w:rsidRPr="006735DC">
        <w:t>prema</w:t>
      </w:r>
      <w:proofErr w:type="spellEnd"/>
      <w:r w:rsidRPr="006735DC">
        <w:t xml:space="preserve"> </w:t>
      </w:r>
      <w:proofErr w:type="spellStart"/>
      <w:r w:rsidRPr="006735DC">
        <w:t>činjenicama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okolnostima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postoje</w:t>
      </w:r>
      <w:proofErr w:type="spellEnd"/>
      <w:r w:rsidRPr="006735DC">
        <w:t xml:space="preserve"> u </w:t>
      </w:r>
      <w:proofErr w:type="spellStart"/>
      <w:r w:rsidRPr="006735DC">
        <w:t>trenutku</w:t>
      </w:r>
      <w:proofErr w:type="spellEnd"/>
      <w:r w:rsidRPr="006735DC">
        <w:t xml:space="preserve"> </w:t>
      </w:r>
      <w:proofErr w:type="spellStart"/>
      <w:r w:rsidRPr="006735DC">
        <w:t>pokretanja</w:t>
      </w:r>
      <w:proofErr w:type="spellEnd"/>
      <w:r w:rsidRPr="006735DC">
        <w:t xml:space="preserve"> </w:t>
      </w:r>
      <w:proofErr w:type="spellStart"/>
      <w:r w:rsidRPr="006735DC">
        <w:t>postupka</w:t>
      </w:r>
      <w:proofErr w:type="spellEnd"/>
      <w:r w:rsidRPr="006735DC">
        <w:t>.</w:t>
      </w:r>
    </w:p>
    <w:p w14:paraId="38EA9399" w14:textId="77777777" w:rsidR="006735DC" w:rsidRPr="006735DC" w:rsidRDefault="006735DC" w:rsidP="006735DC">
      <w:pPr>
        <w:jc w:val="center"/>
      </w:pPr>
      <w:proofErr w:type="spellStart"/>
      <w:r w:rsidRPr="006735DC">
        <w:lastRenderedPageBreak/>
        <w:t>Nadležnost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drugog</w:t>
      </w:r>
      <w:proofErr w:type="spellEnd"/>
      <w:r w:rsidRPr="006735DC">
        <w:t xml:space="preserve"> organa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postoji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kad</w:t>
      </w:r>
      <w:proofErr w:type="spellEnd"/>
      <w:r w:rsidRPr="006735DC">
        <w:t xml:space="preserve"> se u </w:t>
      </w:r>
      <w:proofErr w:type="spellStart"/>
      <w:r w:rsidRPr="006735DC">
        <w:t>toku</w:t>
      </w:r>
      <w:proofErr w:type="spellEnd"/>
      <w:r w:rsidRPr="006735DC">
        <w:t xml:space="preserve"> </w:t>
      </w:r>
      <w:proofErr w:type="spellStart"/>
      <w:r w:rsidRPr="006735DC">
        <w:t>postupka</w:t>
      </w:r>
      <w:proofErr w:type="spellEnd"/>
      <w:r w:rsidRPr="006735DC">
        <w:t xml:space="preserve"> </w:t>
      </w:r>
      <w:proofErr w:type="spellStart"/>
      <w:r w:rsidRPr="006735DC">
        <w:t>promijene</w:t>
      </w:r>
      <w:proofErr w:type="spellEnd"/>
      <w:r w:rsidRPr="006735DC">
        <w:t xml:space="preserve"> </w:t>
      </w:r>
      <w:proofErr w:type="spellStart"/>
      <w:r w:rsidRPr="006735DC">
        <w:t>činjenice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kojima</w:t>
      </w:r>
      <w:proofErr w:type="spellEnd"/>
      <w:r w:rsidRPr="006735DC">
        <w:t xml:space="preserve"> je </w:t>
      </w:r>
      <w:proofErr w:type="spellStart"/>
      <w:r w:rsidRPr="006735DC">
        <w:t>zasnovana</w:t>
      </w:r>
      <w:proofErr w:type="spellEnd"/>
      <w:r w:rsidRPr="006735DC">
        <w:t>.</w:t>
      </w:r>
    </w:p>
    <w:p w14:paraId="1A2D388A" w14:textId="77777777" w:rsidR="006735DC" w:rsidRPr="006735DC" w:rsidRDefault="006735DC" w:rsidP="006735DC">
      <w:pPr>
        <w:jc w:val="center"/>
        <w:rPr>
          <w:b/>
          <w:bCs/>
        </w:rPr>
      </w:pPr>
      <w:bookmarkStart w:id="248" w:name="str_137"/>
      <w:bookmarkEnd w:id="248"/>
      <w:r w:rsidRPr="006735DC">
        <w:rPr>
          <w:b/>
          <w:bCs/>
        </w:rPr>
        <w:t xml:space="preserve">Izuzetna </w:t>
      </w:r>
      <w:proofErr w:type="spellStart"/>
      <w:r w:rsidRPr="006735DC">
        <w:rPr>
          <w:b/>
          <w:bCs/>
        </w:rPr>
        <w:t>nadležnost</w:t>
      </w:r>
      <w:proofErr w:type="spellEnd"/>
    </w:p>
    <w:p w14:paraId="53DEC572" w14:textId="77777777" w:rsidR="006735DC" w:rsidRPr="006735DC" w:rsidRDefault="006735DC" w:rsidP="006735DC">
      <w:pPr>
        <w:jc w:val="center"/>
        <w:rPr>
          <w:b/>
          <w:bCs/>
        </w:rPr>
      </w:pPr>
      <w:bookmarkStart w:id="249" w:name="clan_113"/>
      <w:bookmarkEnd w:id="249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113</w:t>
      </w:r>
    </w:p>
    <w:p w14:paraId="244992EA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ovaj</w:t>
      </w:r>
      <w:proofErr w:type="spellEnd"/>
      <w:r w:rsidRPr="006735DC">
        <w:t xml:space="preserve"> </w:t>
      </w:r>
      <w:proofErr w:type="spellStart"/>
      <w:r w:rsidRPr="006735DC">
        <w:t>zakon</w:t>
      </w:r>
      <w:proofErr w:type="spellEnd"/>
      <w:r w:rsidRPr="006735DC">
        <w:t xml:space="preserve"> ne </w:t>
      </w:r>
      <w:proofErr w:type="spellStart"/>
      <w:r w:rsidRPr="006735DC">
        <w:t>predviđa</w:t>
      </w:r>
      <w:proofErr w:type="spellEnd"/>
      <w:r w:rsidRPr="006735DC">
        <w:t xml:space="preserve"> </w:t>
      </w:r>
      <w:proofErr w:type="spellStart"/>
      <w:r w:rsidRPr="006735DC">
        <w:t>nadležnost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drugog</w:t>
      </w:r>
      <w:proofErr w:type="spellEnd"/>
      <w:r w:rsidRPr="006735DC">
        <w:t xml:space="preserve"> organa u </w:t>
      </w:r>
      <w:proofErr w:type="spellStart"/>
      <w:r w:rsidRPr="006735DC">
        <w:t>Crnoj</w:t>
      </w:r>
      <w:proofErr w:type="spellEnd"/>
      <w:r w:rsidRPr="006735DC">
        <w:t xml:space="preserve"> Gori, a </w:t>
      </w:r>
      <w:proofErr w:type="spellStart"/>
      <w:r w:rsidRPr="006735DC">
        <w:t>postupak</w:t>
      </w:r>
      <w:proofErr w:type="spellEnd"/>
      <w:r w:rsidRPr="006735DC">
        <w:t xml:space="preserve"> se ne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pokrenuti</w:t>
      </w:r>
      <w:proofErr w:type="spellEnd"/>
      <w:r w:rsidRPr="006735DC">
        <w:t xml:space="preserve"> u </w:t>
      </w:r>
      <w:proofErr w:type="spellStart"/>
      <w:r w:rsidRPr="006735DC">
        <w:t>drugoj</w:t>
      </w:r>
      <w:proofErr w:type="spellEnd"/>
      <w:r w:rsidRPr="006735DC">
        <w:t xml:space="preserve"> </w:t>
      </w:r>
      <w:proofErr w:type="spellStart"/>
      <w:r w:rsidRPr="006735DC">
        <w:t>državi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se ne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razumno</w:t>
      </w:r>
      <w:proofErr w:type="spellEnd"/>
      <w:r w:rsidRPr="006735DC">
        <w:t xml:space="preserve"> </w:t>
      </w:r>
      <w:proofErr w:type="spellStart"/>
      <w:r w:rsidRPr="006735DC">
        <w:t>zahtijevati</w:t>
      </w:r>
      <w:proofErr w:type="spellEnd"/>
      <w:r w:rsidRPr="006735DC">
        <w:t xml:space="preserve"> da </w:t>
      </w:r>
      <w:proofErr w:type="spellStart"/>
      <w:r w:rsidRPr="006735DC">
        <w:t>bude</w:t>
      </w:r>
      <w:proofErr w:type="spellEnd"/>
      <w:r w:rsidRPr="006735DC">
        <w:t xml:space="preserve"> </w:t>
      </w:r>
      <w:proofErr w:type="spellStart"/>
      <w:r w:rsidRPr="006735DC">
        <w:t>pokrenut</w:t>
      </w:r>
      <w:proofErr w:type="spellEnd"/>
      <w:r w:rsidRPr="006735DC">
        <w:t xml:space="preserve"> u </w:t>
      </w:r>
      <w:proofErr w:type="spellStart"/>
      <w:r w:rsidRPr="006735DC">
        <w:t>drugoj</w:t>
      </w:r>
      <w:proofErr w:type="spellEnd"/>
      <w:r w:rsidRPr="006735DC">
        <w:t xml:space="preserve"> </w:t>
      </w:r>
      <w:proofErr w:type="spellStart"/>
      <w:r w:rsidRPr="006735DC">
        <w:t>državi</w:t>
      </w:r>
      <w:proofErr w:type="spellEnd"/>
      <w:r w:rsidRPr="006735DC">
        <w:t xml:space="preserve">, </w:t>
      </w:r>
      <w:proofErr w:type="spellStart"/>
      <w:r w:rsidRPr="006735DC">
        <w:t>nadležan</w:t>
      </w:r>
      <w:proofErr w:type="spellEnd"/>
      <w:r w:rsidRPr="006735DC">
        <w:t xml:space="preserve"> je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drugi</w:t>
      </w:r>
      <w:proofErr w:type="spellEnd"/>
      <w:r w:rsidRPr="006735DC">
        <w:t xml:space="preserve"> organ </w:t>
      </w:r>
      <w:proofErr w:type="spellStart"/>
      <w:r w:rsidRPr="006735DC">
        <w:t>Crne</w:t>
      </w:r>
      <w:proofErr w:type="spellEnd"/>
      <w:r w:rsidRPr="006735DC">
        <w:t xml:space="preserve"> Gore u </w:t>
      </w:r>
      <w:proofErr w:type="spellStart"/>
      <w:r w:rsidRPr="006735DC">
        <w:t>mjestu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kojim</w:t>
      </w:r>
      <w:proofErr w:type="spellEnd"/>
      <w:r w:rsidRPr="006735DC">
        <w:t xml:space="preserve"> </w:t>
      </w:r>
      <w:proofErr w:type="spellStart"/>
      <w:r w:rsidRPr="006735DC">
        <w:t>predmet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dovoljnu</w:t>
      </w:r>
      <w:proofErr w:type="spellEnd"/>
      <w:r w:rsidRPr="006735DC">
        <w:t xml:space="preserve"> </w:t>
      </w:r>
      <w:proofErr w:type="spellStart"/>
      <w:r w:rsidRPr="006735DC">
        <w:t>vezu</w:t>
      </w:r>
      <w:proofErr w:type="spellEnd"/>
      <w:r w:rsidRPr="006735DC">
        <w:t>.</w:t>
      </w:r>
    </w:p>
    <w:p w14:paraId="3595CF15" w14:textId="77777777" w:rsidR="006735DC" w:rsidRPr="006735DC" w:rsidRDefault="006735DC" w:rsidP="006735DC">
      <w:pPr>
        <w:jc w:val="center"/>
        <w:rPr>
          <w:b/>
          <w:bCs/>
        </w:rPr>
      </w:pPr>
      <w:bookmarkStart w:id="250" w:name="str_138"/>
      <w:bookmarkEnd w:id="250"/>
      <w:proofErr w:type="spellStart"/>
      <w:r w:rsidRPr="006735DC">
        <w:rPr>
          <w:b/>
          <w:bCs/>
        </w:rPr>
        <w:t>Međunarodna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litispendencija</w:t>
      </w:r>
      <w:proofErr w:type="spellEnd"/>
    </w:p>
    <w:p w14:paraId="4F363BAF" w14:textId="77777777" w:rsidR="006735DC" w:rsidRPr="006735DC" w:rsidRDefault="006735DC" w:rsidP="006735DC">
      <w:pPr>
        <w:jc w:val="center"/>
        <w:rPr>
          <w:b/>
          <w:bCs/>
        </w:rPr>
      </w:pPr>
      <w:bookmarkStart w:id="251" w:name="clan_114"/>
      <w:bookmarkEnd w:id="251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114</w:t>
      </w:r>
    </w:p>
    <w:p w14:paraId="6E9C875B" w14:textId="77777777" w:rsidR="006735DC" w:rsidRPr="006735DC" w:rsidRDefault="006735DC" w:rsidP="006735DC">
      <w:pPr>
        <w:jc w:val="center"/>
      </w:pPr>
      <w:r w:rsidRPr="006735DC">
        <w:t xml:space="preserve">Sud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prekinuće</w:t>
      </w:r>
      <w:proofErr w:type="spellEnd"/>
      <w:r w:rsidRPr="006735DC">
        <w:t xml:space="preserve"> </w:t>
      </w:r>
      <w:proofErr w:type="spellStart"/>
      <w:r w:rsidRPr="006735DC">
        <w:t>postupak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zahtjev</w:t>
      </w:r>
      <w:proofErr w:type="spellEnd"/>
      <w:r w:rsidRPr="006735DC">
        <w:t xml:space="preserve"> </w:t>
      </w:r>
      <w:proofErr w:type="spellStart"/>
      <w:r w:rsidRPr="006735DC">
        <w:t>stranke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je u </w:t>
      </w:r>
      <w:proofErr w:type="spellStart"/>
      <w:r w:rsidRPr="006735DC">
        <w:t>toku</w:t>
      </w:r>
      <w:proofErr w:type="spellEnd"/>
      <w:r w:rsidRPr="006735DC">
        <w:t xml:space="preserve"> </w:t>
      </w:r>
      <w:proofErr w:type="spellStart"/>
      <w:r w:rsidRPr="006735DC">
        <w:t>spor</w:t>
      </w:r>
      <w:proofErr w:type="spellEnd"/>
      <w:r w:rsidRPr="006735DC">
        <w:t xml:space="preserve"> pred </w:t>
      </w:r>
      <w:proofErr w:type="spellStart"/>
      <w:r w:rsidRPr="006735DC">
        <w:t>stranim</w:t>
      </w:r>
      <w:proofErr w:type="spellEnd"/>
      <w:r w:rsidRPr="006735DC">
        <w:t xml:space="preserve"> </w:t>
      </w:r>
      <w:proofErr w:type="spellStart"/>
      <w:r w:rsidRPr="006735DC">
        <w:t>sudom</w:t>
      </w:r>
      <w:proofErr w:type="spellEnd"/>
      <w:r w:rsidRPr="006735DC">
        <w:t xml:space="preserve"> u </w:t>
      </w:r>
      <w:proofErr w:type="spellStart"/>
      <w:r w:rsidRPr="006735DC">
        <w:t>istoj</w:t>
      </w:r>
      <w:proofErr w:type="spellEnd"/>
      <w:r w:rsidRPr="006735DC">
        <w:t xml:space="preserve"> </w:t>
      </w:r>
      <w:proofErr w:type="spellStart"/>
      <w:r w:rsidRPr="006735DC">
        <w:t>pravnoj</w:t>
      </w:r>
      <w:proofErr w:type="spellEnd"/>
      <w:r w:rsidRPr="006735DC">
        <w:t xml:space="preserve"> </w:t>
      </w:r>
      <w:proofErr w:type="spellStart"/>
      <w:r w:rsidRPr="006735DC">
        <w:t>stvari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između</w:t>
      </w:r>
      <w:proofErr w:type="spellEnd"/>
      <w:r w:rsidRPr="006735DC">
        <w:t xml:space="preserve"> </w:t>
      </w:r>
      <w:proofErr w:type="spellStart"/>
      <w:r w:rsidRPr="006735DC">
        <w:t>istih</w:t>
      </w:r>
      <w:proofErr w:type="spellEnd"/>
      <w:r w:rsidRPr="006735DC">
        <w:t xml:space="preserve"> </w:t>
      </w:r>
      <w:proofErr w:type="spellStart"/>
      <w:r w:rsidRPr="006735DC">
        <w:t>stranaka</w:t>
      </w:r>
      <w:proofErr w:type="spellEnd"/>
      <w:r w:rsidRPr="006735DC">
        <w:t xml:space="preserve">, </w:t>
      </w:r>
      <w:proofErr w:type="spellStart"/>
      <w:r w:rsidRPr="006735DC">
        <w:t>i</w:t>
      </w:r>
      <w:proofErr w:type="spellEnd"/>
      <w:r w:rsidRPr="006735DC">
        <w:t xml:space="preserve"> to </w:t>
      </w:r>
      <w:proofErr w:type="spellStart"/>
      <w:r w:rsidRPr="006735DC">
        <w:t>ako</w:t>
      </w:r>
      <w:proofErr w:type="spellEnd"/>
      <w:r w:rsidRPr="006735DC">
        <w:t>:</w:t>
      </w:r>
    </w:p>
    <w:p w14:paraId="0601A5A6" w14:textId="77777777" w:rsidR="006735DC" w:rsidRPr="006735DC" w:rsidRDefault="006735DC" w:rsidP="006735DC">
      <w:pPr>
        <w:jc w:val="center"/>
      </w:pPr>
      <w:r w:rsidRPr="006735DC">
        <w:t xml:space="preserve">1) je </w:t>
      </w:r>
      <w:proofErr w:type="spellStart"/>
      <w:r w:rsidRPr="006735DC">
        <w:t>prvo</w:t>
      </w:r>
      <w:proofErr w:type="spellEnd"/>
      <w:r w:rsidRPr="006735DC">
        <w:t xml:space="preserve"> pred </w:t>
      </w:r>
      <w:proofErr w:type="spellStart"/>
      <w:r w:rsidRPr="006735DC">
        <w:t>stranim</w:t>
      </w:r>
      <w:proofErr w:type="spellEnd"/>
      <w:r w:rsidRPr="006735DC">
        <w:t xml:space="preserve"> </w:t>
      </w:r>
      <w:proofErr w:type="spellStart"/>
      <w:r w:rsidRPr="006735DC">
        <w:t>sudom</w:t>
      </w:r>
      <w:proofErr w:type="spellEnd"/>
      <w:r w:rsidRPr="006735DC">
        <w:t xml:space="preserve"> </w:t>
      </w:r>
      <w:proofErr w:type="spellStart"/>
      <w:r w:rsidRPr="006735DC">
        <w:t>pokrenut</w:t>
      </w:r>
      <w:proofErr w:type="spellEnd"/>
      <w:r w:rsidRPr="006735DC">
        <w:t xml:space="preserve"> </w:t>
      </w:r>
      <w:proofErr w:type="spellStart"/>
      <w:r w:rsidRPr="006735DC">
        <w:t>postupak</w:t>
      </w:r>
      <w:proofErr w:type="spellEnd"/>
      <w:r w:rsidRPr="006735DC">
        <w:t xml:space="preserve"> po tom </w:t>
      </w:r>
      <w:proofErr w:type="spellStart"/>
      <w:proofErr w:type="gramStart"/>
      <w:r w:rsidRPr="006735DC">
        <w:t>sporu</w:t>
      </w:r>
      <w:proofErr w:type="spellEnd"/>
      <w:r w:rsidRPr="006735DC">
        <w:t>;</w:t>
      </w:r>
      <w:proofErr w:type="gramEnd"/>
    </w:p>
    <w:p w14:paraId="083C80E3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je u </w:t>
      </w:r>
      <w:proofErr w:type="spellStart"/>
      <w:r w:rsidRPr="006735DC">
        <w:rPr>
          <w:lang w:val="fr-FR"/>
        </w:rPr>
        <w:t>pitanju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suđenje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postoji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isključiva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nadležnost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</w:t>
      </w:r>
      <w:proofErr w:type="gramStart"/>
      <w:r w:rsidRPr="006735DC">
        <w:rPr>
          <w:lang w:val="fr-FR"/>
        </w:rPr>
        <w:t>Gore;</w:t>
      </w:r>
      <w:proofErr w:type="gramEnd"/>
    </w:p>
    <w:p w14:paraId="1429450E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3) se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opravdano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očekivati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će</w:t>
      </w:r>
      <w:proofErr w:type="spellEnd"/>
      <w:r w:rsidRPr="006735DC">
        <w:rPr>
          <w:lang w:val="fr-FR"/>
        </w:rPr>
        <w:t xml:space="preserve"> ta </w:t>
      </w:r>
      <w:proofErr w:type="spellStart"/>
      <w:r w:rsidRPr="006735DC">
        <w:rPr>
          <w:lang w:val="fr-FR"/>
        </w:rPr>
        <w:t>sudska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odluka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podobna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priznanje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izvršenje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Gori.</w:t>
      </w:r>
    </w:p>
    <w:p w14:paraId="0E4AF398" w14:textId="77777777" w:rsidR="006735DC" w:rsidRPr="006735DC" w:rsidRDefault="006735DC" w:rsidP="006735DC">
      <w:pPr>
        <w:jc w:val="center"/>
      </w:pPr>
      <w:bookmarkStart w:id="252" w:name="str_139"/>
      <w:bookmarkEnd w:id="252"/>
      <w:r w:rsidRPr="006735DC">
        <w:t>II. POSEBNE ODREDBE</w:t>
      </w:r>
    </w:p>
    <w:p w14:paraId="6C6FC8F6" w14:textId="77777777" w:rsidR="006735DC" w:rsidRPr="006735DC" w:rsidRDefault="006735DC" w:rsidP="006735DC">
      <w:pPr>
        <w:jc w:val="center"/>
        <w:rPr>
          <w:b/>
          <w:bCs/>
        </w:rPr>
      </w:pPr>
      <w:bookmarkStart w:id="253" w:name="str_140"/>
      <w:bookmarkEnd w:id="253"/>
      <w:r w:rsidRPr="006735DC">
        <w:rPr>
          <w:b/>
          <w:bCs/>
        </w:rPr>
        <w:t xml:space="preserve">1. Status </w:t>
      </w:r>
      <w:proofErr w:type="spellStart"/>
      <w:r w:rsidRPr="006735DC">
        <w:rPr>
          <w:b/>
          <w:bCs/>
        </w:rPr>
        <w:t>lica</w:t>
      </w:r>
      <w:proofErr w:type="spellEnd"/>
    </w:p>
    <w:p w14:paraId="177D6ECB" w14:textId="77777777" w:rsidR="006735DC" w:rsidRPr="006735DC" w:rsidRDefault="006735DC" w:rsidP="006735DC">
      <w:pPr>
        <w:jc w:val="center"/>
        <w:rPr>
          <w:i/>
          <w:iCs/>
        </w:rPr>
      </w:pPr>
      <w:proofErr w:type="spellStart"/>
      <w:r w:rsidRPr="006735DC">
        <w:rPr>
          <w:i/>
          <w:iCs/>
        </w:rPr>
        <w:t>Nadležnost</w:t>
      </w:r>
      <w:proofErr w:type="spellEnd"/>
      <w:r w:rsidRPr="006735DC">
        <w:rPr>
          <w:i/>
          <w:iCs/>
        </w:rPr>
        <w:t xml:space="preserve"> u </w:t>
      </w:r>
      <w:proofErr w:type="spellStart"/>
      <w:r w:rsidRPr="006735DC">
        <w:rPr>
          <w:i/>
          <w:iCs/>
        </w:rPr>
        <w:t>stvarima</w:t>
      </w:r>
      <w:proofErr w:type="spellEnd"/>
      <w:r w:rsidRPr="006735DC">
        <w:rPr>
          <w:i/>
          <w:iCs/>
        </w:rPr>
        <w:t xml:space="preserve"> </w:t>
      </w:r>
      <w:proofErr w:type="spellStart"/>
      <w:r w:rsidRPr="006735DC">
        <w:rPr>
          <w:i/>
          <w:iCs/>
        </w:rPr>
        <w:t>starateljstva</w:t>
      </w:r>
      <w:proofErr w:type="spellEnd"/>
    </w:p>
    <w:p w14:paraId="42102B1A" w14:textId="77777777" w:rsidR="006735DC" w:rsidRPr="006735DC" w:rsidRDefault="006735DC" w:rsidP="006735DC">
      <w:pPr>
        <w:jc w:val="center"/>
        <w:rPr>
          <w:b/>
          <w:bCs/>
        </w:rPr>
      </w:pPr>
      <w:bookmarkStart w:id="254" w:name="clan_115"/>
      <w:bookmarkEnd w:id="254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115</w:t>
      </w:r>
    </w:p>
    <w:p w14:paraId="0152579F" w14:textId="77777777" w:rsidR="006735DC" w:rsidRPr="006735DC" w:rsidRDefault="006735DC" w:rsidP="006735DC">
      <w:pPr>
        <w:jc w:val="center"/>
      </w:pPr>
      <w:r w:rsidRPr="006735DC">
        <w:t xml:space="preserve">Organ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nadležan</w:t>
      </w:r>
      <w:proofErr w:type="spellEnd"/>
      <w:r w:rsidRPr="006735DC">
        <w:t xml:space="preserve"> je u </w:t>
      </w:r>
      <w:proofErr w:type="spellStart"/>
      <w:r w:rsidRPr="006735DC">
        <w:t>stvarima</w:t>
      </w:r>
      <w:proofErr w:type="spellEnd"/>
      <w:r w:rsidRPr="006735DC">
        <w:t xml:space="preserve"> </w:t>
      </w:r>
      <w:proofErr w:type="spellStart"/>
      <w:r w:rsidRPr="006735DC">
        <w:t>starateljstva</w:t>
      </w:r>
      <w:proofErr w:type="spellEnd"/>
      <w:r w:rsidRPr="006735DC">
        <w:t xml:space="preserve"> za </w:t>
      </w:r>
      <w:proofErr w:type="spellStart"/>
      <w:r w:rsidRPr="006735DC">
        <w:t>lica</w:t>
      </w:r>
      <w:proofErr w:type="spellEnd"/>
      <w:r w:rsidRPr="006735DC">
        <w:t xml:space="preserve"> </w:t>
      </w:r>
      <w:proofErr w:type="spellStart"/>
      <w:r w:rsidRPr="006735DC">
        <w:t>koju</w:t>
      </w:r>
      <w:proofErr w:type="spellEnd"/>
      <w:r w:rsidRPr="006735DC">
        <w:t xml:space="preserve">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r w:rsidRPr="006735DC">
        <w:t>crnogorski</w:t>
      </w:r>
      <w:proofErr w:type="spellEnd"/>
      <w:r w:rsidRPr="006735DC">
        <w:t xml:space="preserve"> </w:t>
      </w:r>
      <w:proofErr w:type="spellStart"/>
      <w:r w:rsidRPr="006735DC">
        <w:t>državljani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imaju</w:t>
      </w:r>
      <w:proofErr w:type="spellEnd"/>
      <w:r w:rsidRPr="006735DC">
        <w:t xml:space="preserve"> </w:t>
      </w:r>
      <w:proofErr w:type="spellStart"/>
      <w:r w:rsidRPr="006735DC">
        <w:t>uobičajeno</w:t>
      </w:r>
      <w:proofErr w:type="spellEnd"/>
      <w:r w:rsidRPr="006735DC">
        <w:t xml:space="preserve"> </w:t>
      </w:r>
      <w:proofErr w:type="spellStart"/>
      <w:r w:rsidRPr="006735DC">
        <w:t>boravište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4EF813B3" w14:textId="77777777" w:rsidR="006735DC" w:rsidRPr="006735DC" w:rsidRDefault="006735DC" w:rsidP="006735DC">
      <w:pPr>
        <w:jc w:val="center"/>
      </w:pPr>
      <w:r w:rsidRPr="006735DC">
        <w:t xml:space="preserve">Organ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preduzeće</w:t>
      </w:r>
      <w:proofErr w:type="spellEnd"/>
      <w:r w:rsidRPr="006735DC">
        <w:t xml:space="preserve"> </w:t>
      </w:r>
      <w:proofErr w:type="spellStart"/>
      <w:r w:rsidRPr="006735DC">
        <w:t>neophodne</w:t>
      </w:r>
      <w:proofErr w:type="spellEnd"/>
      <w:r w:rsidRPr="006735DC">
        <w:t xml:space="preserve"> </w:t>
      </w:r>
      <w:proofErr w:type="spellStart"/>
      <w:r w:rsidRPr="006735DC">
        <w:t>privremene</w:t>
      </w:r>
      <w:proofErr w:type="spellEnd"/>
      <w:r w:rsidRPr="006735DC">
        <w:t xml:space="preserve"> </w:t>
      </w:r>
      <w:proofErr w:type="spellStart"/>
      <w:r w:rsidRPr="006735DC">
        <w:t>mjere</w:t>
      </w:r>
      <w:proofErr w:type="spellEnd"/>
      <w:r w:rsidRPr="006735DC">
        <w:t xml:space="preserve"> </w:t>
      </w:r>
      <w:proofErr w:type="spellStart"/>
      <w:r w:rsidRPr="006735DC">
        <w:t>radi</w:t>
      </w:r>
      <w:proofErr w:type="spellEnd"/>
      <w:r w:rsidRPr="006735DC">
        <w:t xml:space="preserve"> </w:t>
      </w:r>
      <w:proofErr w:type="spellStart"/>
      <w:r w:rsidRPr="006735DC">
        <w:t>zaštite</w:t>
      </w:r>
      <w:proofErr w:type="spellEnd"/>
      <w:r w:rsidRPr="006735DC">
        <w:t xml:space="preserve"> </w:t>
      </w:r>
      <w:proofErr w:type="spellStart"/>
      <w:r w:rsidRPr="006735DC">
        <w:t>ličnosti</w:t>
      </w:r>
      <w:proofErr w:type="spellEnd"/>
      <w:r w:rsidRPr="006735DC">
        <w:t xml:space="preserve">,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interesa</w:t>
      </w:r>
      <w:proofErr w:type="spellEnd"/>
      <w:r w:rsidRPr="006735DC">
        <w:t xml:space="preserve"> </w:t>
      </w:r>
      <w:proofErr w:type="spellStart"/>
      <w:r w:rsidRPr="006735DC">
        <w:t>stranog</w:t>
      </w:r>
      <w:proofErr w:type="spellEnd"/>
      <w:r w:rsidRPr="006735DC">
        <w:t xml:space="preserve"> </w:t>
      </w:r>
      <w:proofErr w:type="spellStart"/>
      <w:r w:rsidRPr="006735DC">
        <w:t>državljanina</w:t>
      </w:r>
      <w:proofErr w:type="spellEnd"/>
      <w:r w:rsidRPr="006735DC">
        <w:t xml:space="preserve"> koji se </w:t>
      </w:r>
      <w:proofErr w:type="spellStart"/>
      <w:r w:rsidRPr="006735DC">
        <w:t>nalazi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imovinu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1E18A8ED" w14:textId="77777777" w:rsidR="006735DC" w:rsidRPr="006735DC" w:rsidRDefault="006735DC" w:rsidP="006735DC">
      <w:pPr>
        <w:jc w:val="center"/>
        <w:rPr>
          <w:i/>
          <w:iCs/>
        </w:rPr>
      </w:pPr>
      <w:proofErr w:type="spellStart"/>
      <w:r w:rsidRPr="006735DC">
        <w:rPr>
          <w:i/>
          <w:iCs/>
        </w:rPr>
        <w:t>Lično</w:t>
      </w:r>
      <w:proofErr w:type="spellEnd"/>
      <w:r w:rsidRPr="006735DC">
        <w:rPr>
          <w:i/>
          <w:iCs/>
        </w:rPr>
        <w:t xml:space="preserve"> </w:t>
      </w:r>
      <w:proofErr w:type="spellStart"/>
      <w:r w:rsidRPr="006735DC">
        <w:rPr>
          <w:i/>
          <w:iCs/>
        </w:rPr>
        <w:t>ime</w:t>
      </w:r>
      <w:proofErr w:type="spellEnd"/>
    </w:p>
    <w:p w14:paraId="33154472" w14:textId="77777777" w:rsidR="006735DC" w:rsidRPr="006735DC" w:rsidRDefault="006735DC" w:rsidP="006735DC">
      <w:pPr>
        <w:jc w:val="center"/>
        <w:rPr>
          <w:b/>
          <w:bCs/>
        </w:rPr>
      </w:pPr>
      <w:bookmarkStart w:id="255" w:name="clan_116"/>
      <w:bookmarkEnd w:id="255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116</w:t>
      </w:r>
    </w:p>
    <w:p w14:paraId="51EF93AB" w14:textId="77777777" w:rsidR="006735DC" w:rsidRPr="006735DC" w:rsidRDefault="006735DC" w:rsidP="006735DC">
      <w:pPr>
        <w:jc w:val="center"/>
      </w:pPr>
      <w:r w:rsidRPr="006735DC">
        <w:t xml:space="preserve">Sud </w:t>
      </w:r>
      <w:proofErr w:type="spellStart"/>
      <w:r w:rsidRPr="006735DC">
        <w:t>i</w:t>
      </w:r>
      <w:proofErr w:type="spellEnd"/>
      <w:r w:rsidRPr="006735DC">
        <w:t>/</w:t>
      </w:r>
      <w:proofErr w:type="spellStart"/>
      <w:r w:rsidRPr="006735DC">
        <w:t>ili</w:t>
      </w:r>
      <w:proofErr w:type="spellEnd"/>
      <w:r w:rsidRPr="006735DC">
        <w:t xml:space="preserve"> organ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nadležan</w:t>
      </w:r>
      <w:proofErr w:type="spellEnd"/>
      <w:r w:rsidRPr="006735DC">
        <w:t xml:space="preserve"> je za </w:t>
      </w:r>
      <w:proofErr w:type="spellStart"/>
      <w:r w:rsidRPr="006735DC">
        <w:t>promjenu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zaštitu</w:t>
      </w:r>
      <w:proofErr w:type="spellEnd"/>
      <w:r w:rsidRPr="006735DC">
        <w:t xml:space="preserve"> </w:t>
      </w:r>
      <w:proofErr w:type="spellStart"/>
      <w:r w:rsidRPr="006735DC">
        <w:t>imena</w:t>
      </w:r>
      <w:proofErr w:type="spellEnd"/>
      <w:r w:rsidRPr="006735DC">
        <w:t xml:space="preserve"> za </w:t>
      </w:r>
      <w:proofErr w:type="spellStart"/>
      <w:r w:rsidRPr="006735DC">
        <w:t>crnogorske</w:t>
      </w:r>
      <w:proofErr w:type="spellEnd"/>
      <w:r w:rsidRPr="006735DC">
        <w:t xml:space="preserve"> </w:t>
      </w:r>
      <w:proofErr w:type="spellStart"/>
      <w:r w:rsidRPr="006735DC">
        <w:t>državljane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za </w:t>
      </w:r>
      <w:proofErr w:type="spellStart"/>
      <w:r w:rsidRPr="006735DC">
        <w:t>lica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</w:t>
      </w:r>
      <w:proofErr w:type="spellStart"/>
      <w:r w:rsidRPr="006735DC">
        <w:t>imaju</w:t>
      </w:r>
      <w:proofErr w:type="spellEnd"/>
      <w:r w:rsidRPr="006735DC">
        <w:t xml:space="preserve"> </w:t>
      </w:r>
      <w:proofErr w:type="spellStart"/>
      <w:r w:rsidRPr="006735DC">
        <w:t>uobičajeno</w:t>
      </w:r>
      <w:proofErr w:type="spellEnd"/>
      <w:r w:rsidRPr="006735DC">
        <w:t xml:space="preserve"> </w:t>
      </w:r>
      <w:proofErr w:type="spellStart"/>
      <w:r w:rsidRPr="006735DC">
        <w:t>boravište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6F00E12F" w14:textId="77777777" w:rsidR="006735DC" w:rsidRPr="006735DC" w:rsidRDefault="006735DC" w:rsidP="006735DC">
      <w:pPr>
        <w:jc w:val="center"/>
        <w:rPr>
          <w:i/>
          <w:iCs/>
        </w:rPr>
      </w:pPr>
      <w:proofErr w:type="spellStart"/>
      <w:r w:rsidRPr="006735DC">
        <w:rPr>
          <w:i/>
          <w:iCs/>
        </w:rPr>
        <w:t>Proglašenje</w:t>
      </w:r>
      <w:proofErr w:type="spellEnd"/>
      <w:r w:rsidRPr="006735DC">
        <w:rPr>
          <w:i/>
          <w:iCs/>
        </w:rPr>
        <w:t xml:space="preserve"> </w:t>
      </w:r>
      <w:proofErr w:type="spellStart"/>
      <w:r w:rsidRPr="006735DC">
        <w:rPr>
          <w:i/>
          <w:iCs/>
        </w:rPr>
        <w:t>nestalog</w:t>
      </w:r>
      <w:proofErr w:type="spellEnd"/>
      <w:r w:rsidRPr="006735DC">
        <w:rPr>
          <w:i/>
          <w:iCs/>
        </w:rPr>
        <w:t xml:space="preserve"> </w:t>
      </w:r>
      <w:proofErr w:type="spellStart"/>
      <w:r w:rsidRPr="006735DC">
        <w:rPr>
          <w:i/>
          <w:iCs/>
        </w:rPr>
        <w:t>lica</w:t>
      </w:r>
      <w:proofErr w:type="spellEnd"/>
      <w:r w:rsidRPr="006735DC">
        <w:rPr>
          <w:i/>
          <w:iCs/>
        </w:rPr>
        <w:t xml:space="preserve"> </w:t>
      </w:r>
      <w:proofErr w:type="spellStart"/>
      <w:r w:rsidRPr="006735DC">
        <w:rPr>
          <w:i/>
          <w:iCs/>
        </w:rPr>
        <w:t>umrlim</w:t>
      </w:r>
      <w:proofErr w:type="spellEnd"/>
    </w:p>
    <w:p w14:paraId="0FCBAEA8" w14:textId="77777777" w:rsidR="006735DC" w:rsidRPr="006735DC" w:rsidRDefault="006735DC" w:rsidP="006735DC">
      <w:pPr>
        <w:jc w:val="center"/>
        <w:rPr>
          <w:b/>
          <w:bCs/>
        </w:rPr>
      </w:pPr>
      <w:bookmarkStart w:id="256" w:name="clan_117"/>
      <w:bookmarkEnd w:id="256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117</w:t>
      </w:r>
    </w:p>
    <w:p w14:paraId="13F809C6" w14:textId="77777777" w:rsidR="006735DC" w:rsidRPr="006735DC" w:rsidRDefault="006735DC" w:rsidP="006735DC">
      <w:pPr>
        <w:jc w:val="center"/>
      </w:pPr>
      <w:r w:rsidRPr="006735DC">
        <w:t xml:space="preserve">Sud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nadležan</w:t>
      </w:r>
      <w:proofErr w:type="spellEnd"/>
      <w:r w:rsidRPr="006735DC">
        <w:t xml:space="preserve"> je za </w:t>
      </w:r>
      <w:proofErr w:type="spellStart"/>
      <w:r w:rsidRPr="006735DC">
        <w:t>proglašenje</w:t>
      </w:r>
      <w:proofErr w:type="spellEnd"/>
      <w:r w:rsidRPr="006735DC">
        <w:t xml:space="preserve"> </w:t>
      </w:r>
      <w:proofErr w:type="spellStart"/>
      <w:r w:rsidRPr="006735DC">
        <w:t>nestalog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 </w:t>
      </w:r>
      <w:proofErr w:type="spellStart"/>
      <w:r w:rsidRPr="006735DC">
        <w:t>umrlim</w:t>
      </w:r>
      <w:proofErr w:type="spellEnd"/>
      <w:r w:rsidRPr="006735DC">
        <w:t xml:space="preserve">, </w:t>
      </w:r>
      <w:proofErr w:type="spellStart"/>
      <w:r w:rsidRPr="006735DC">
        <w:t>ako</w:t>
      </w:r>
      <w:proofErr w:type="spellEnd"/>
      <w:r w:rsidRPr="006735DC">
        <w:t xml:space="preserve"> je to lice u </w:t>
      </w:r>
      <w:proofErr w:type="spellStart"/>
      <w:r w:rsidRPr="006735DC">
        <w:t>vrijeme</w:t>
      </w:r>
      <w:proofErr w:type="spellEnd"/>
      <w:r w:rsidRPr="006735DC">
        <w:t xml:space="preserve"> </w:t>
      </w:r>
      <w:proofErr w:type="spellStart"/>
      <w:r w:rsidRPr="006735DC">
        <w:t>nestanka</w:t>
      </w:r>
      <w:proofErr w:type="spellEnd"/>
      <w:r w:rsidRPr="006735DC">
        <w:t xml:space="preserve"> </w:t>
      </w:r>
      <w:proofErr w:type="spellStart"/>
      <w:r w:rsidRPr="006735DC">
        <w:t>bilo</w:t>
      </w:r>
      <w:proofErr w:type="spellEnd"/>
      <w:r w:rsidRPr="006735DC">
        <w:t xml:space="preserve"> </w:t>
      </w:r>
      <w:proofErr w:type="spellStart"/>
      <w:r w:rsidRPr="006735DC">
        <w:t>crnogorski</w:t>
      </w:r>
      <w:proofErr w:type="spellEnd"/>
      <w:r w:rsidRPr="006735DC">
        <w:t xml:space="preserve"> </w:t>
      </w:r>
      <w:proofErr w:type="spellStart"/>
      <w:r w:rsidRPr="006735DC">
        <w:t>državljanin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je </w:t>
      </w:r>
      <w:proofErr w:type="spellStart"/>
      <w:r w:rsidRPr="006735DC">
        <w:t>imalo</w:t>
      </w:r>
      <w:proofErr w:type="spellEnd"/>
      <w:r w:rsidRPr="006735DC">
        <w:t xml:space="preserve"> </w:t>
      </w:r>
      <w:proofErr w:type="spellStart"/>
      <w:r w:rsidRPr="006735DC">
        <w:t>uobičajeno</w:t>
      </w:r>
      <w:proofErr w:type="spellEnd"/>
      <w:r w:rsidRPr="006735DC">
        <w:t xml:space="preserve"> </w:t>
      </w:r>
      <w:proofErr w:type="spellStart"/>
      <w:r w:rsidRPr="006735DC">
        <w:t>boravište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2D9BA0E3" w14:textId="77777777" w:rsidR="006735DC" w:rsidRPr="006735DC" w:rsidRDefault="006735DC" w:rsidP="006735DC">
      <w:pPr>
        <w:jc w:val="center"/>
        <w:rPr>
          <w:i/>
          <w:iCs/>
        </w:rPr>
      </w:pPr>
      <w:proofErr w:type="spellStart"/>
      <w:r w:rsidRPr="006735DC">
        <w:rPr>
          <w:i/>
          <w:iCs/>
        </w:rPr>
        <w:t>Pravna</w:t>
      </w:r>
      <w:proofErr w:type="spellEnd"/>
      <w:r w:rsidRPr="006735DC">
        <w:rPr>
          <w:i/>
          <w:iCs/>
        </w:rPr>
        <w:t xml:space="preserve"> </w:t>
      </w:r>
      <w:proofErr w:type="spellStart"/>
      <w:r w:rsidRPr="006735DC">
        <w:rPr>
          <w:i/>
          <w:iCs/>
        </w:rPr>
        <w:t>lica</w:t>
      </w:r>
      <w:proofErr w:type="spellEnd"/>
    </w:p>
    <w:p w14:paraId="4677E188" w14:textId="77777777" w:rsidR="006735DC" w:rsidRPr="006735DC" w:rsidRDefault="006735DC" w:rsidP="006735DC">
      <w:pPr>
        <w:jc w:val="center"/>
        <w:rPr>
          <w:b/>
          <w:bCs/>
        </w:rPr>
      </w:pPr>
      <w:bookmarkStart w:id="257" w:name="clan_118"/>
      <w:bookmarkEnd w:id="257"/>
      <w:proofErr w:type="spellStart"/>
      <w:r w:rsidRPr="006735DC">
        <w:rPr>
          <w:b/>
          <w:bCs/>
        </w:rPr>
        <w:lastRenderedPageBreak/>
        <w:t>Član</w:t>
      </w:r>
      <w:proofErr w:type="spellEnd"/>
      <w:r w:rsidRPr="006735DC">
        <w:rPr>
          <w:b/>
          <w:bCs/>
        </w:rPr>
        <w:t xml:space="preserve"> 118</w:t>
      </w:r>
    </w:p>
    <w:p w14:paraId="0013F9AC" w14:textId="77777777" w:rsidR="006735DC" w:rsidRPr="006735DC" w:rsidRDefault="006735DC" w:rsidP="006735DC">
      <w:pPr>
        <w:jc w:val="center"/>
      </w:pPr>
      <w:r w:rsidRPr="006735DC">
        <w:t xml:space="preserve">Sud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isključivo</w:t>
      </w:r>
      <w:proofErr w:type="spellEnd"/>
      <w:r w:rsidRPr="006735DC">
        <w:t xml:space="preserve"> je </w:t>
      </w:r>
      <w:proofErr w:type="spellStart"/>
      <w:r w:rsidRPr="006735DC">
        <w:t>nadležan</w:t>
      </w:r>
      <w:proofErr w:type="spellEnd"/>
      <w:r w:rsidRPr="006735DC">
        <w:t xml:space="preserve"> u </w:t>
      </w:r>
      <w:proofErr w:type="spellStart"/>
      <w:r w:rsidRPr="006735DC">
        <w:t>postupcima</w:t>
      </w:r>
      <w:proofErr w:type="spellEnd"/>
      <w:r w:rsidRPr="006735DC">
        <w:t xml:space="preserve"> u </w:t>
      </w:r>
      <w:proofErr w:type="spellStart"/>
      <w:r w:rsidRPr="006735DC">
        <w:t>kojima</w:t>
      </w:r>
      <w:proofErr w:type="spellEnd"/>
      <w:r w:rsidRPr="006735DC">
        <w:t xml:space="preserve"> je </w:t>
      </w:r>
      <w:proofErr w:type="spellStart"/>
      <w:r w:rsidRPr="006735DC">
        <w:t>predmet</w:t>
      </w:r>
      <w:proofErr w:type="spellEnd"/>
      <w:r w:rsidRPr="006735DC">
        <w:t xml:space="preserve"> </w:t>
      </w:r>
      <w:proofErr w:type="spellStart"/>
      <w:r w:rsidRPr="006735DC">
        <w:t>punovažnost</w:t>
      </w:r>
      <w:proofErr w:type="spellEnd"/>
      <w:r w:rsidRPr="006735DC">
        <w:t xml:space="preserve"> </w:t>
      </w:r>
      <w:proofErr w:type="spellStart"/>
      <w:r w:rsidRPr="006735DC">
        <w:t>osnivanja</w:t>
      </w:r>
      <w:proofErr w:type="spellEnd"/>
      <w:r w:rsidRPr="006735DC">
        <w:t xml:space="preserve">, </w:t>
      </w:r>
      <w:proofErr w:type="spellStart"/>
      <w:r w:rsidRPr="006735DC">
        <w:t>ništavost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prestanak</w:t>
      </w:r>
      <w:proofErr w:type="spellEnd"/>
      <w:r w:rsidRPr="006735DC">
        <w:t xml:space="preserve"> </w:t>
      </w:r>
      <w:proofErr w:type="spellStart"/>
      <w:r w:rsidRPr="006735DC">
        <w:t>privrednog</w:t>
      </w:r>
      <w:proofErr w:type="spellEnd"/>
      <w:r w:rsidRPr="006735DC">
        <w:t xml:space="preserve"> </w:t>
      </w:r>
      <w:proofErr w:type="spellStart"/>
      <w:r w:rsidRPr="006735DC">
        <w:t>društva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pravnog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punovažnost</w:t>
      </w:r>
      <w:proofErr w:type="spellEnd"/>
      <w:r w:rsidRPr="006735DC">
        <w:t xml:space="preserve"> </w:t>
      </w:r>
      <w:proofErr w:type="spellStart"/>
      <w:r w:rsidRPr="006735DC">
        <w:t>odluka</w:t>
      </w:r>
      <w:proofErr w:type="spellEnd"/>
      <w:r w:rsidRPr="006735DC">
        <w:t xml:space="preserve"> </w:t>
      </w:r>
      <w:proofErr w:type="spellStart"/>
      <w:r w:rsidRPr="006735DC">
        <w:t>njihovih</w:t>
      </w:r>
      <w:proofErr w:type="spellEnd"/>
      <w:r w:rsidRPr="006735DC">
        <w:t xml:space="preserve"> organa, </w:t>
      </w: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imaju</w:t>
      </w:r>
      <w:proofErr w:type="spellEnd"/>
      <w:r w:rsidRPr="006735DC">
        <w:t xml:space="preserve"> </w:t>
      </w:r>
      <w:proofErr w:type="spellStart"/>
      <w:r w:rsidRPr="006735DC">
        <w:t>sjedište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195DF81B" w14:textId="77777777" w:rsidR="006735DC" w:rsidRPr="006735DC" w:rsidRDefault="006735DC" w:rsidP="006735DC">
      <w:pPr>
        <w:jc w:val="center"/>
        <w:rPr>
          <w:b/>
          <w:bCs/>
        </w:rPr>
      </w:pPr>
      <w:bookmarkStart w:id="258" w:name="str_141"/>
      <w:bookmarkEnd w:id="258"/>
      <w:r w:rsidRPr="006735DC">
        <w:rPr>
          <w:b/>
          <w:bCs/>
        </w:rPr>
        <w:t xml:space="preserve">2. </w:t>
      </w:r>
      <w:proofErr w:type="spellStart"/>
      <w:r w:rsidRPr="006735DC">
        <w:rPr>
          <w:b/>
          <w:bCs/>
        </w:rPr>
        <w:t>Nadležnost</w:t>
      </w:r>
      <w:proofErr w:type="spellEnd"/>
      <w:r w:rsidRPr="006735DC">
        <w:rPr>
          <w:b/>
          <w:bCs/>
        </w:rPr>
        <w:t xml:space="preserve"> za </w:t>
      </w:r>
      <w:proofErr w:type="spellStart"/>
      <w:r w:rsidRPr="006735DC">
        <w:rPr>
          <w:b/>
          <w:bCs/>
        </w:rPr>
        <w:t>stvarna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predmetima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intelektualne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svojine</w:t>
      </w:r>
      <w:proofErr w:type="spellEnd"/>
    </w:p>
    <w:p w14:paraId="4503D543" w14:textId="77777777" w:rsidR="006735DC" w:rsidRPr="006735DC" w:rsidRDefault="006735DC" w:rsidP="006735DC">
      <w:pPr>
        <w:jc w:val="center"/>
        <w:rPr>
          <w:i/>
          <w:iCs/>
        </w:rPr>
      </w:pPr>
      <w:proofErr w:type="spellStart"/>
      <w:r w:rsidRPr="006735DC">
        <w:rPr>
          <w:i/>
          <w:iCs/>
        </w:rPr>
        <w:t>Nepokretnosti</w:t>
      </w:r>
      <w:proofErr w:type="spellEnd"/>
    </w:p>
    <w:p w14:paraId="3F194E57" w14:textId="77777777" w:rsidR="006735DC" w:rsidRPr="006735DC" w:rsidRDefault="006735DC" w:rsidP="006735DC">
      <w:pPr>
        <w:jc w:val="center"/>
        <w:rPr>
          <w:b/>
          <w:bCs/>
        </w:rPr>
      </w:pPr>
      <w:bookmarkStart w:id="259" w:name="clan_119"/>
      <w:bookmarkEnd w:id="259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119</w:t>
      </w:r>
    </w:p>
    <w:p w14:paraId="48DF2F8E" w14:textId="77777777" w:rsidR="006735DC" w:rsidRPr="006735DC" w:rsidRDefault="006735DC" w:rsidP="006735DC">
      <w:pPr>
        <w:jc w:val="center"/>
      </w:pPr>
      <w:r w:rsidRPr="006735DC">
        <w:t xml:space="preserve">Sud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isključivo</w:t>
      </w:r>
      <w:proofErr w:type="spellEnd"/>
      <w:r w:rsidRPr="006735DC">
        <w:t xml:space="preserve"> je </w:t>
      </w:r>
      <w:proofErr w:type="spellStart"/>
      <w:r w:rsidRPr="006735DC">
        <w:t>nadležan</w:t>
      </w:r>
      <w:proofErr w:type="spellEnd"/>
      <w:r w:rsidRPr="006735DC">
        <w:t xml:space="preserve"> u </w:t>
      </w:r>
      <w:proofErr w:type="spellStart"/>
      <w:r w:rsidRPr="006735DC">
        <w:t>postupcima</w:t>
      </w:r>
      <w:proofErr w:type="spellEnd"/>
      <w:r w:rsidRPr="006735DC">
        <w:t xml:space="preserve"> u </w:t>
      </w:r>
      <w:proofErr w:type="spellStart"/>
      <w:r w:rsidRPr="006735DC">
        <w:t>kojima</w:t>
      </w:r>
      <w:proofErr w:type="spellEnd"/>
      <w:r w:rsidRPr="006735DC">
        <w:t xml:space="preserve"> je </w:t>
      </w:r>
      <w:proofErr w:type="spellStart"/>
      <w:r w:rsidRPr="006735DC">
        <w:t>predmet</w:t>
      </w:r>
      <w:proofErr w:type="spellEnd"/>
      <w:r w:rsidRPr="006735DC">
        <w:t xml:space="preserve"> </w:t>
      </w:r>
      <w:proofErr w:type="spellStart"/>
      <w:r w:rsidRPr="006735DC">
        <w:t>stvarno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nepokretnosti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zakup</w:t>
      </w:r>
      <w:proofErr w:type="spellEnd"/>
      <w:r w:rsidRPr="006735DC">
        <w:t xml:space="preserve"> </w:t>
      </w:r>
      <w:proofErr w:type="spellStart"/>
      <w:r w:rsidRPr="006735DC">
        <w:t>nepokretnosti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se </w:t>
      </w:r>
      <w:proofErr w:type="spellStart"/>
      <w:r w:rsidRPr="006735DC">
        <w:t>nepokretnost</w:t>
      </w:r>
      <w:proofErr w:type="spellEnd"/>
      <w:r w:rsidRPr="006735DC">
        <w:t xml:space="preserve"> </w:t>
      </w:r>
      <w:proofErr w:type="spellStart"/>
      <w:r w:rsidRPr="006735DC">
        <w:t>nalazi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35302D28" w14:textId="77777777" w:rsidR="006735DC" w:rsidRPr="006735DC" w:rsidRDefault="006735DC" w:rsidP="006735DC">
      <w:pPr>
        <w:jc w:val="center"/>
      </w:pPr>
      <w:r w:rsidRPr="006735DC">
        <w:t xml:space="preserve">U </w:t>
      </w:r>
      <w:proofErr w:type="spellStart"/>
      <w:r w:rsidRPr="006735DC">
        <w:t>postupku</w:t>
      </w:r>
      <w:proofErr w:type="spellEnd"/>
      <w:r w:rsidRPr="006735DC">
        <w:t xml:space="preserve"> </w:t>
      </w:r>
      <w:proofErr w:type="spellStart"/>
      <w:r w:rsidRPr="006735DC">
        <w:t>povodom</w:t>
      </w:r>
      <w:proofErr w:type="spellEnd"/>
      <w:r w:rsidRPr="006735DC">
        <w:t xml:space="preserve"> </w:t>
      </w:r>
      <w:proofErr w:type="spellStart"/>
      <w:r w:rsidRPr="006735DC">
        <w:t>ugovora</w:t>
      </w:r>
      <w:proofErr w:type="spellEnd"/>
      <w:r w:rsidRPr="006735DC">
        <w:t xml:space="preserve"> o </w:t>
      </w:r>
      <w:proofErr w:type="spellStart"/>
      <w:r w:rsidRPr="006735DC">
        <w:t>zakupu</w:t>
      </w:r>
      <w:proofErr w:type="spellEnd"/>
      <w:r w:rsidRPr="006735DC">
        <w:t xml:space="preserve"> </w:t>
      </w:r>
      <w:proofErr w:type="spellStart"/>
      <w:r w:rsidRPr="006735DC">
        <w:t>nepokretnosti</w:t>
      </w:r>
      <w:proofErr w:type="spellEnd"/>
      <w:r w:rsidRPr="006735DC">
        <w:t xml:space="preserve"> koji je </w:t>
      </w:r>
      <w:proofErr w:type="spellStart"/>
      <w:r w:rsidRPr="006735DC">
        <w:t>zaključen</w:t>
      </w:r>
      <w:proofErr w:type="spellEnd"/>
      <w:r w:rsidRPr="006735DC">
        <w:t xml:space="preserve"> za </w:t>
      </w:r>
      <w:proofErr w:type="spellStart"/>
      <w:r w:rsidRPr="006735DC">
        <w:t>privremenu</w:t>
      </w:r>
      <w:proofErr w:type="spellEnd"/>
      <w:r w:rsidRPr="006735DC">
        <w:t xml:space="preserve"> </w:t>
      </w:r>
      <w:proofErr w:type="spellStart"/>
      <w:r w:rsidRPr="006735DC">
        <w:t>privatnu</w:t>
      </w:r>
      <w:proofErr w:type="spellEnd"/>
      <w:r w:rsidRPr="006735DC">
        <w:t xml:space="preserve"> </w:t>
      </w:r>
      <w:proofErr w:type="spellStart"/>
      <w:r w:rsidRPr="006735DC">
        <w:t>upotrebu</w:t>
      </w:r>
      <w:proofErr w:type="spellEnd"/>
      <w:r w:rsidRPr="006735DC">
        <w:t xml:space="preserve"> </w:t>
      </w:r>
      <w:proofErr w:type="spellStart"/>
      <w:r w:rsidRPr="006735DC">
        <w:t>najduže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period od </w:t>
      </w:r>
      <w:proofErr w:type="spellStart"/>
      <w:r w:rsidRPr="006735DC">
        <w:t>šest</w:t>
      </w:r>
      <w:proofErr w:type="spellEnd"/>
      <w:r w:rsidRPr="006735DC">
        <w:t xml:space="preserve"> </w:t>
      </w:r>
      <w:proofErr w:type="spellStart"/>
      <w:r w:rsidRPr="006735DC">
        <w:t>uzastopnih</w:t>
      </w:r>
      <w:proofErr w:type="spellEnd"/>
      <w:r w:rsidRPr="006735DC">
        <w:t xml:space="preserve"> </w:t>
      </w:r>
      <w:proofErr w:type="spellStart"/>
      <w:r w:rsidRPr="006735DC">
        <w:t>mjeseci</w:t>
      </w:r>
      <w:proofErr w:type="spellEnd"/>
      <w:r w:rsidRPr="006735DC">
        <w:t xml:space="preserve">, </w:t>
      </w:r>
      <w:proofErr w:type="spellStart"/>
      <w:r w:rsidRPr="006735DC">
        <w:t>nadležan</w:t>
      </w:r>
      <w:proofErr w:type="spellEnd"/>
      <w:r w:rsidRPr="006735DC">
        <w:t xml:space="preserve"> je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</w:t>
      </w:r>
      <w:proofErr w:type="spellStart"/>
      <w:r w:rsidRPr="006735DC">
        <w:t>tuženi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prebivalište</w:t>
      </w:r>
      <w:proofErr w:type="spellEnd"/>
      <w:r w:rsidRPr="006735DC">
        <w:t xml:space="preserve">, pod </w:t>
      </w:r>
      <w:proofErr w:type="spellStart"/>
      <w:r w:rsidRPr="006735DC">
        <w:t>uslovom</w:t>
      </w:r>
      <w:proofErr w:type="spellEnd"/>
      <w:r w:rsidRPr="006735DC">
        <w:t xml:space="preserve"> da je </w:t>
      </w:r>
      <w:proofErr w:type="spellStart"/>
      <w:r w:rsidRPr="006735DC">
        <w:t>zakupac</w:t>
      </w:r>
      <w:proofErr w:type="spellEnd"/>
      <w:r w:rsidRPr="006735DC">
        <w:t xml:space="preserve"> </w:t>
      </w:r>
      <w:proofErr w:type="spellStart"/>
      <w:r w:rsidRPr="006735DC">
        <w:t>fizičko</w:t>
      </w:r>
      <w:proofErr w:type="spellEnd"/>
      <w:r w:rsidRPr="006735DC">
        <w:t xml:space="preserve"> lice </w:t>
      </w:r>
      <w:proofErr w:type="spellStart"/>
      <w:r w:rsidRPr="006735DC">
        <w:t>i</w:t>
      </w:r>
      <w:proofErr w:type="spellEnd"/>
      <w:r w:rsidRPr="006735DC">
        <w:t xml:space="preserve"> da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vlasnik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zakupac</w:t>
      </w:r>
      <w:proofErr w:type="spellEnd"/>
      <w:r w:rsidRPr="006735DC">
        <w:t xml:space="preserve"> </w:t>
      </w:r>
      <w:proofErr w:type="spellStart"/>
      <w:r w:rsidRPr="006735DC">
        <w:t>imaju</w:t>
      </w:r>
      <w:proofErr w:type="spellEnd"/>
      <w:r w:rsidRPr="006735DC">
        <w:t xml:space="preserve"> </w:t>
      </w:r>
      <w:proofErr w:type="spellStart"/>
      <w:r w:rsidRPr="006735DC">
        <w:t>prebivalište</w:t>
      </w:r>
      <w:proofErr w:type="spellEnd"/>
      <w:r w:rsidRPr="006735DC">
        <w:t xml:space="preserve"> u </w:t>
      </w:r>
      <w:proofErr w:type="spellStart"/>
      <w:r w:rsidRPr="006735DC">
        <w:t>istoj</w:t>
      </w:r>
      <w:proofErr w:type="spellEnd"/>
      <w:r w:rsidRPr="006735DC">
        <w:t xml:space="preserve"> </w:t>
      </w:r>
      <w:proofErr w:type="spellStart"/>
      <w:r w:rsidRPr="006735DC">
        <w:t>državi</w:t>
      </w:r>
      <w:proofErr w:type="spellEnd"/>
      <w:r w:rsidRPr="006735DC">
        <w:t>.</w:t>
      </w:r>
    </w:p>
    <w:p w14:paraId="144137D1" w14:textId="77777777" w:rsidR="006735DC" w:rsidRPr="006735DC" w:rsidRDefault="006735DC" w:rsidP="006735DC">
      <w:pPr>
        <w:jc w:val="center"/>
        <w:rPr>
          <w:i/>
          <w:iCs/>
        </w:rPr>
      </w:pPr>
      <w:proofErr w:type="spellStart"/>
      <w:r w:rsidRPr="006735DC">
        <w:rPr>
          <w:i/>
          <w:iCs/>
        </w:rPr>
        <w:t>Pokretne</w:t>
      </w:r>
      <w:proofErr w:type="spellEnd"/>
      <w:r w:rsidRPr="006735DC">
        <w:rPr>
          <w:i/>
          <w:iCs/>
        </w:rPr>
        <w:t xml:space="preserve"> </w:t>
      </w:r>
      <w:proofErr w:type="spellStart"/>
      <w:r w:rsidRPr="006735DC">
        <w:rPr>
          <w:i/>
          <w:iCs/>
        </w:rPr>
        <w:t>stvari</w:t>
      </w:r>
      <w:proofErr w:type="spellEnd"/>
    </w:p>
    <w:p w14:paraId="25071010" w14:textId="77777777" w:rsidR="006735DC" w:rsidRPr="006735DC" w:rsidRDefault="006735DC" w:rsidP="006735DC">
      <w:pPr>
        <w:jc w:val="center"/>
        <w:rPr>
          <w:b/>
          <w:bCs/>
        </w:rPr>
      </w:pPr>
      <w:bookmarkStart w:id="260" w:name="clan_120"/>
      <w:bookmarkEnd w:id="260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120</w:t>
      </w:r>
    </w:p>
    <w:p w14:paraId="1B000610" w14:textId="77777777" w:rsidR="006735DC" w:rsidRPr="006735DC" w:rsidRDefault="006735DC" w:rsidP="006735DC">
      <w:pPr>
        <w:jc w:val="center"/>
      </w:pPr>
      <w:r w:rsidRPr="006735DC">
        <w:t xml:space="preserve">U </w:t>
      </w:r>
      <w:proofErr w:type="spellStart"/>
      <w:r w:rsidRPr="006735DC">
        <w:t>sporovima</w:t>
      </w:r>
      <w:proofErr w:type="spellEnd"/>
      <w:r w:rsidRPr="006735DC">
        <w:t xml:space="preserve"> o </w:t>
      </w:r>
      <w:proofErr w:type="spellStart"/>
      <w:r w:rsidRPr="006735DC">
        <w:t>stvarnim</w:t>
      </w:r>
      <w:proofErr w:type="spellEnd"/>
      <w:r w:rsidRPr="006735DC">
        <w:t xml:space="preserve"> </w:t>
      </w:r>
      <w:proofErr w:type="spellStart"/>
      <w:r w:rsidRPr="006735DC">
        <w:t>pravima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pokretnim</w:t>
      </w:r>
      <w:proofErr w:type="spellEnd"/>
      <w:r w:rsidRPr="006735DC">
        <w:t xml:space="preserve"> </w:t>
      </w:r>
      <w:proofErr w:type="spellStart"/>
      <w:r w:rsidRPr="006735DC">
        <w:t>stvarima</w:t>
      </w:r>
      <w:proofErr w:type="spellEnd"/>
      <w:r w:rsidRPr="006735DC">
        <w:t xml:space="preserve"> </w:t>
      </w:r>
      <w:proofErr w:type="spellStart"/>
      <w:r w:rsidRPr="006735DC">
        <w:t>nadležnost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postoji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se </w:t>
      </w:r>
      <w:proofErr w:type="spellStart"/>
      <w:r w:rsidRPr="006735DC">
        <w:t>stvar</w:t>
      </w:r>
      <w:proofErr w:type="spellEnd"/>
      <w:r w:rsidRPr="006735DC">
        <w:t xml:space="preserve"> </w:t>
      </w:r>
      <w:proofErr w:type="spellStart"/>
      <w:r w:rsidRPr="006735DC">
        <w:t>nalazi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teritoriji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Gore.</w:t>
      </w:r>
    </w:p>
    <w:p w14:paraId="6AF55BE4" w14:textId="77777777" w:rsidR="006735DC" w:rsidRPr="006735DC" w:rsidRDefault="006735DC" w:rsidP="006735DC">
      <w:pPr>
        <w:jc w:val="center"/>
        <w:rPr>
          <w:i/>
          <w:iCs/>
        </w:rPr>
      </w:pPr>
      <w:proofErr w:type="spellStart"/>
      <w:r w:rsidRPr="006735DC">
        <w:rPr>
          <w:i/>
          <w:iCs/>
        </w:rPr>
        <w:t>Vazduhoplovi</w:t>
      </w:r>
      <w:proofErr w:type="spellEnd"/>
      <w:r w:rsidRPr="006735DC">
        <w:rPr>
          <w:i/>
          <w:iCs/>
        </w:rPr>
        <w:t xml:space="preserve"> </w:t>
      </w:r>
      <w:proofErr w:type="spellStart"/>
      <w:r w:rsidRPr="006735DC">
        <w:rPr>
          <w:i/>
          <w:iCs/>
        </w:rPr>
        <w:t>i</w:t>
      </w:r>
      <w:proofErr w:type="spellEnd"/>
      <w:r w:rsidRPr="006735DC">
        <w:rPr>
          <w:i/>
          <w:iCs/>
        </w:rPr>
        <w:t xml:space="preserve"> </w:t>
      </w:r>
      <w:proofErr w:type="spellStart"/>
      <w:r w:rsidRPr="006735DC">
        <w:rPr>
          <w:i/>
          <w:iCs/>
        </w:rPr>
        <w:t>brodovi</w:t>
      </w:r>
      <w:proofErr w:type="spellEnd"/>
    </w:p>
    <w:p w14:paraId="61D32FFD" w14:textId="77777777" w:rsidR="006735DC" w:rsidRPr="006735DC" w:rsidRDefault="006735DC" w:rsidP="006735DC">
      <w:pPr>
        <w:jc w:val="center"/>
        <w:rPr>
          <w:b/>
          <w:bCs/>
        </w:rPr>
      </w:pPr>
      <w:bookmarkStart w:id="261" w:name="clan_121"/>
      <w:bookmarkEnd w:id="261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121</w:t>
      </w:r>
    </w:p>
    <w:p w14:paraId="7DE4E7FB" w14:textId="77777777" w:rsidR="006735DC" w:rsidRPr="006735DC" w:rsidRDefault="006735DC" w:rsidP="006735DC">
      <w:pPr>
        <w:jc w:val="center"/>
      </w:pPr>
      <w:r w:rsidRPr="006735DC">
        <w:t xml:space="preserve">U </w:t>
      </w:r>
      <w:proofErr w:type="spellStart"/>
      <w:r w:rsidRPr="006735DC">
        <w:t>sporovima</w:t>
      </w:r>
      <w:proofErr w:type="spellEnd"/>
      <w:r w:rsidRPr="006735DC">
        <w:t xml:space="preserve"> o </w:t>
      </w:r>
      <w:proofErr w:type="spellStart"/>
      <w:r w:rsidRPr="006735DC">
        <w:t>stvarnim</w:t>
      </w:r>
      <w:proofErr w:type="spellEnd"/>
      <w:r w:rsidRPr="006735DC">
        <w:t xml:space="preserve"> </w:t>
      </w:r>
      <w:proofErr w:type="spellStart"/>
      <w:r w:rsidRPr="006735DC">
        <w:t>pravima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vazduhoplovima</w:t>
      </w:r>
      <w:proofErr w:type="spellEnd"/>
      <w:r w:rsidRPr="006735DC">
        <w:t xml:space="preserve">, </w:t>
      </w:r>
      <w:proofErr w:type="spellStart"/>
      <w:r w:rsidRPr="006735DC">
        <w:t>brodovima</w:t>
      </w:r>
      <w:proofErr w:type="spellEnd"/>
      <w:r w:rsidRPr="006735DC">
        <w:t xml:space="preserve">,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u </w:t>
      </w:r>
      <w:proofErr w:type="spellStart"/>
      <w:r w:rsidRPr="006735DC">
        <w:t>sporovima</w:t>
      </w:r>
      <w:proofErr w:type="spellEnd"/>
      <w:r w:rsidRPr="006735DC">
        <w:t xml:space="preserve"> u </w:t>
      </w:r>
      <w:proofErr w:type="spellStart"/>
      <w:r w:rsidRPr="006735DC">
        <w:t>vezi</w:t>
      </w:r>
      <w:proofErr w:type="spellEnd"/>
      <w:r w:rsidRPr="006735DC">
        <w:t xml:space="preserve"> </w:t>
      </w:r>
      <w:proofErr w:type="spellStart"/>
      <w:r w:rsidRPr="006735DC">
        <w:t>zakupa</w:t>
      </w:r>
      <w:proofErr w:type="spellEnd"/>
      <w:r w:rsidRPr="006735DC">
        <w:t xml:space="preserve"> </w:t>
      </w:r>
      <w:proofErr w:type="spellStart"/>
      <w:r w:rsidRPr="006735DC">
        <w:t>vazduhoplova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brodova</w:t>
      </w:r>
      <w:proofErr w:type="spellEnd"/>
      <w:r w:rsidRPr="006735DC">
        <w:t xml:space="preserve"> </w:t>
      </w:r>
      <w:proofErr w:type="spellStart"/>
      <w:r w:rsidRPr="006735DC">
        <w:t>nadležan</w:t>
      </w:r>
      <w:proofErr w:type="spellEnd"/>
      <w:r w:rsidRPr="006735DC">
        <w:t xml:space="preserve"> je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kad</w:t>
      </w:r>
      <w:proofErr w:type="spellEnd"/>
      <w:r w:rsidRPr="006735DC">
        <w:t xml:space="preserve"> se u </w:t>
      </w:r>
      <w:proofErr w:type="spellStart"/>
      <w:r w:rsidRPr="006735DC">
        <w:t>Crnoj</w:t>
      </w:r>
      <w:proofErr w:type="spellEnd"/>
      <w:r w:rsidRPr="006735DC">
        <w:t xml:space="preserve"> Gori </w:t>
      </w:r>
      <w:proofErr w:type="spellStart"/>
      <w:r w:rsidRPr="006735DC">
        <w:t>vodi</w:t>
      </w:r>
      <w:proofErr w:type="spellEnd"/>
      <w:r w:rsidRPr="006735DC">
        <w:t xml:space="preserve"> </w:t>
      </w:r>
      <w:proofErr w:type="spellStart"/>
      <w:r w:rsidRPr="006735DC">
        <w:t>upisnik</w:t>
      </w:r>
      <w:proofErr w:type="spellEnd"/>
      <w:r w:rsidRPr="006735DC">
        <w:t xml:space="preserve"> u koji je </w:t>
      </w:r>
      <w:proofErr w:type="spellStart"/>
      <w:r w:rsidRPr="006735DC">
        <w:t>vazduhoplov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brod</w:t>
      </w:r>
      <w:proofErr w:type="spellEnd"/>
      <w:r w:rsidRPr="006735DC">
        <w:t xml:space="preserve"> </w:t>
      </w:r>
      <w:proofErr w:type="spellStart"/>
      <w:r w:rsidRPr="006735DC">
        <w:t>upisan</w:t>
      </w:r>
      <w:proofErr w:type="spellEnd"/>
      <w:r w:rsidRPr="006735DC">
        <w:t>.</w:t>
      </w:r>
    </w:p>
    <w:p w14:paraId="51A477AD" w14:textId="77777777" w:rsidR="006735DC" w:rsidRPr="006735DC" w:rsidRDefault="006735DC" w:rsidP="006735DC">
      <w:pPr>
        <w:jc w:val="center"/>
      </w:pPr>
      <w:r w:rsidRPr="006735DC">
        <w:t xml:space="preserve">U </w:t>
      </w:r>
      <w:proofErr w:type="spellStart"/>
      <w:r w:rsidRPr="006735DC">
        <w:t>sporovima</w:t>
      </w:r>
      <w:proofErr w:type="spellEnd"/>
      <w:r w:rsidRPr="006735DC">
        <w:t xml:space="preserve"> </w:t>
      </w:r>
      <w:proofErr w:type="spellStart"/>
      <w:r w:rsidRPr="006735DC">
        <w:t>zbog</w:t>
      </w:r>
      <w:proofErr w:type="spellEnd"/>
      <w:r w:rsidRPr="006735DC">
        <w:t xml:space="preserve"> </w:t>
      </w:r>
      <w:proofErr w:type="spellStart"/>
      <w:r w:rsidRPr="006735DC">
        <w:t>smetanja</w:t>
      </w:r>
      <w:proofErr w:type="spellEnd"/>
      <w:r w:rsidRPr="006735DC">
        <w:t xml:space="preserve"> </w:t>
      </w:r>
      <w:proofErr w:type="spellStart"/>
      <w:r w:rsidRPr="006735DC">
        <w:t>državine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vazduhoplovu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brodu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stava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</w:t>
      </w:r>
      <w:proofErr w:type="spellStart"/>
      <w:r w:rsidRPr="006735DC">
        <w:t>nadležnost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postoji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kad</w:t>
      </w:r>
      <w:proofErr w:type="spellEnd"/>
      <w:r w:rsidRPr="006735DC">
        <w:t xml:space="preserve"> se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teritoriji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vodi</w:t>
      </w:r>
      <w:proofErr w:type="spellEnd"/>
      <w:r w:rsidRPr="006735DC">
        <w:t xml:space="preserve"> </w:t>
      </w:r>
      <w:proofErr w:type="spellStart"/>
      <w:r w:rsidRPr="006735DC">
        <w:t>upisnik</w:t>
      </w:r>
      <w:proofErr w:type="spellEnd"/>
      <w:r w:rsidRPr="006735DC">
        <w:t xml:space="preserve"> u koji je </w:t>
      </w:r>
      <w:proofErr w:type="spellStart"/>
      <w:r w:rsidRPr="006735DC">
        <w:t>vazduhoplov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brod</w:t>
      </w:r>
      <w:proofErr w:type="spellEnd"/>
      <w:r w:rsidRPr="006735DC">
        <w:t xml:space="preserve"> </w:t>
      </w:r>
      <w:proofErr w:type="spellStart"/>
      <w:r w:rsidRPr="006735DC">
        <w:t>upisan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kad</w:t>
      </w:r>
      <w:proofErr w:type="spellEnd"/>
      <w:r w:rsidRPr="006735DC">
        <w:t xml:space="preserve"> je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teritoriji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nastalo</w:t>
      </w:r>
      <w:proofErr w:type="spellEnd"/>
      <w:r w:rsidRPr="006735DC">
        <w:t xml:space="preserve"> </w:t>
      </w:r>
      <w:proofErr w:type="spellStart"/>
      <w:r w:rsidRPr="006735DC">
        <w:t>smetanje</w:t>
      </w:r>
      <w:proofErr w:type="spellEnd"/>
      <w:r w:rsidRPr="006735DC">
        <w:t>.</w:t>
      </w:r>
    </w:p>
    <w:p w14:paraId="2D900C7A" w14:textId="77777777" w:rsidR="006735DC" w:rsidRPr="006735DC" w:rsidRDefault="006735DC" w:rsidP="006735DC">
      <w:pPr>
        <w:jc w:val="center"/>
        <w:rPr>
          <w:i/>
          <w:iCs/>
        </w:rPr>
      </w:pPr>
      <w:r w:rsidRPr="006735DC">
        <w:rPr>
          <w:i/>
          <w:iCs/>
        </w:rPr>
        <w:t xml:space="preserve">Prava </w:t>
      </w:r>
      <w:proofErr w:type="spellStart"/>
      <w:r w:rsidRPr="006735DC">
        <w:rPr>
          <w:i/>
          <w:iCs/>
        </w:rPr>
        <w:t>industrijske</w:t>
      </w:r>
      <w:proofErr w:type="spellEnd"/>
      <w:r w:rsidRPr="006735DC">
        <w:rPr>
          <w:i/>
          <w:iCs/>
        </w:rPr>
        <w:t xml:space="preserve"> </w:t>
      </w:r>
      <w:proofErr w:type="spellStart"/>
      <w:r w:rsidRPr="006735DC">
        <w:rPr>
          <w:i/>
          <w:iCs/>
        </w:rPr>
        <w:t>svojine</w:t>
      </w:r>
      <w:proofErr w:type="spellEnd"/>
    </w:p>
    <w:p w14:paraId="0A3B7BFD" w14:textId="77777777" w:rsidR="006735DC" w:rsidRPr="006735DC" w:rsidRDefault="006735DC" w:rsidP="006735DC">
      <w:pPr>
        <w:jc w:val="center"/>
        <w:rPr>
          <w:b/>
          <w:bCs/>
        </w:rPr>
      </w:pPr>
      <w:bookmarkStart w:id="262" w:name="clan_122"/>
      <w:bookmarkEnd w:id="262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122</w:t>
      </w:r>
    </w:p>
    <w:p w14:paraId="27106052" w14:textId="77777777" w:rsidR="006735DC" w:rsidRPr="006735DC" w:rsidRDefault="006735DC" w:rsidP="006735DC">
      <w:pPr>
        <w:jc w:val="center"/>
      </w:pPr>
      <w:r w:rsidRPr="006735DC">
        <w:t xml:space="preserve">Sud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isključivo</w:t>
      </w:r>
      <w:proofErr w:type="spellEnd"/>
      <w:r w:rsidRPr="006735DC">
        <w:t xml:space="preserve"> je </w:t>
      </w:r>
      <w:proofErr w:type="spellStart"/>
      <w:r w:rsidRPr="006735DC">
        <w:t>nadležan</w:t>
      </w:r>
      <w:proofErr w:type="spellEnd"/>
      <w:r w:rsidRPr="006735DC">
        <w:t xml:space="preserve"> u </w:t>
      </w:r>
      <w:proofErr w:type="spellStart"/>
      <w:r w:rsidRPr="006735DC">
        <w:t>postupcima</w:t>
      </w:r>
      <w:proofErr w:type="spellEnd"/>
      <w:r w:rsidRPr="006735DC">
        <w:t xml:space="preserve"> koji se </w:t>
      </w:r>
      <w:proofErr w:type="spellStart"/>
      <w:r w:rsidRPr="006735DC">
        <w:t>odnose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registraciju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punovažnosti</w:t>
      </w:r>
      <w:proofErr w:type="spellEnd"/>
      <w:r w:rsidRPr="006735DC">
        <w:t xml:space="preserve"> </w:t>
      </w:r>
      <w:proofErr w:type="spellStart"/>
      <w:r w:rsidRPr="006735DC">
        <w:t>patenta</w:t>
      </w:r>
      <w:proofErr w:type="spellEnd"/>
      <w:r w:rsidRPr="006735DC">
        <w:t xml:space="preserve">, </w:t>
      </w:r>
      <w:proofErr w:type="spellStart"/>
      <w:r w:rsidRPr="006735DC">
        <w:t>robnog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uslužnog</w:t>
      </w:r>
      <w:proofErr w:type="spellEnd"/>
      <w:r w:rsidRPr="006735DC">
        <w:t xml:space="preserve"> </w:t>
      </w:r>
      <w:proofErr w:type="spellStart"/>
      <w:r w:rsidRPr="006735DC">
        <w:t>žiga</w:t>
      </w:r>
      <w:proofErr w:type="spellEnd"/>
      <w:r w:rsidRPr="006735DC">
        <w:t xml:space="preserve">, </w:t>
      </w:r>
      <w:proofErr w:type="spellStart"/>
      <w:r w:rsidRPr="006735DC">
        <w:t>industrijskih</w:t>
      </w:r>
      <w:proofErr w:type="spellEnd"/>
      <w:r w:rsidRPr="006735DC">
        <w:t xml:space="preserve"> </w:t>
      </w:r>
      <w:proofErr w:type="spellStart"/>
      <w:r w:rsidRPr="006735DC">
        <w:t>uzoraka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modela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drugih</w:t>
      </w:r>
      <w:proofErr w:type="spellEnd"/>
      <w:r w:rsidRPr="006735DC">
        <w:t xml:space="preserve"> </w:t>
      </w:r>
      <w:proofErr w:type="spellStart"/>
      <w:r w:rsidRPr="006735DC">
        <w:t>sličnih</w:t>
      </w:r>
      <w:proofErr w:type="spellEnd"/>
      <w:r w:rsidRPr="006735DC">
        <w:t xml:space="preserve"> </w:t>
      </w:r>
      <w:proofErr w:type="spellStart"/>
      <w:r w:rsidRPr="006735DC">
        <w:t>prava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se </w:t>
      </w:r>
      <w:proofErr w:type="spellStart"/>
      <w:r w:rsidRPr="006735DC">
        <w:t>moraju</w:t>
      </w:r>
      <w:proofErr w:type="spellEnd"/>
      <w:r w:rsidRPr="006735DC">
        <w:t xml:space="preserve"> </w:t>
      </w:r>
      <w:proofErr w:type="spellStart"/>
      <w:r w:rsidRPr="006735DC">
        <w:t>deponovati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registrovati</w:t>
      </w:r>
      <w:proofErr w:type="spellEnd"/>
      <w:r w:rsidRPr="006735DC">
        <w:t xml:space="preserve">, bez </w:t>
      </w:r>
      <w:proofErr w:type="spellStart"/>
      <w:r w:rsidRPr="006735DC">
        <w:t>obzira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to da li je </w:t>
      </w:r>
      <w:proofErr w:type="spellStart"/>
      <w:r w:rsidRPr="006735DC">
        <w:t>pitanje</w:t>
      </w:r>
      <w:proofErr w:type="spellEnd"/>
      <w:r w:rsidRPr="006735DC">
        <w:t xml:space="preserve"> </w:t>
      </w:r>
      <w:proofErr w:type="spellStart"/>
      <w:r w:rsidRPr="006735DC">
        <w:t>pokrenuto</w:t>
      </w:r>
      <w:proofErr w:type="spellEnd"/>
      <w:r w:rsidRPr="006735DC">
        <w:t xml:space="preserve"> </w:t>
      </w:r>
      <w:proofErr w:type="spellStart"/>
      <w:r w:rsidRPr="006735DC">
        <w:t>tužbom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u </w:t>
      </w:r>
      <w:proofErr w:type="spellStart"/>
      <w:r w:rsidRPr="006735DC">
        <w:t>odgovoru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tužbu</w:t>
      </w:r>
      <w:proofErr w:type="spellEnd"/>
      <w:r w:rsidRPr="006735DC">
        <w:t xml:space="preserve">, </w:t>
      </w:r>
      <w:proofErr w:type="spellStart"/>
      <w:r w:rsidRPr="006735DC">
        <w:t>ako</w:t>
      </w:r>
      <w:proofErr w:type="spellEnd"/>
      <w:r w:rsidRPr="006735DC">
        <w:t xml:space="preserve"> je u </w:t>
      </w:r>
      <w:proofErr w:type="spellStart"/>
      <w:r w:rsidRPr="006735DC">
        <w:t>Crnoj</w:t>
      </w:r>
      <w:proofErr w:type="spellEnd"/>
      <w:r w:rsidRPr="006735DC">
        <w:t xml:space="preserve"> Gori </w:t>
      </w:r>
      <w:proofErr w:type="spellStart"/>
      <w:r w:rsidRPr="006735DC">
        <w:t>podnijet</w:t>
      </w:r>
      <w:proofErr w:type="spellEnd"/>
      <w:r w:rsidRPr="006735DC">
        <w:t xml:space="preserve"> </w:t>
      </w:r>
      <w:proofErr w:type="spellStart"/>
      <w:r w:rsidRPr="006735DC">
        <w:t>zahtjev</w:t>
      </w:r>
      <w:proofErr w:type="spellEnd"/>
      <w:r w:rsidRPr="006735DC">
        <w:t xml:space="preserve"> za </w:t>
      </w:r>
      <w:proofErr w:type="spellStart"/>
      <w:r w:rsidRPr="006735DC">
        <w:t>deponovanje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registraciju</w:t>
      </w:r>
      <w:proofErr w:type="spellEnd"/>
      <w:r w:rsidRPr="006735DC">
        <w:t xml:space="preserve">, </w:t>
      </w:r>
      <w:proofErr w:type="spellStart"/>
      <w:r w:rsidRPr="006735DC">
        <w:t>ili</w:t>
      </w:r>
      <w:proofErr w:type="spellEnd"/>
      <w:r w:rsidRPr="006735DC">
        <w:t xml:space="preserve"> je </w:t>
      </w:r>
      <w:proofErr w:type="spellStart"/>
      <w:r w:rsidRPr="006735DC">
        <w:t>izvršeno</w:t>
      </w:r>
      <w:proofErr w:type="spellEnd"/>
      <w:r w:rsidRPr="006735DC">
        <w:t xml:space="preserve"> </w:t>
      </w:r>
      <w:proofErr w:type="spellStart"/>
      <w:r w:rsidRPr="006735DC">
        <w:t>deponovanje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registracija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se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osnovu</w:t>
      </w:r>
      <w:proofErr w:type="spellEnd"/>
      <w:r w:rsidRPr="006735DC">
        <w:t xml:space="preserve"> </w:t>
      </w:r>
      <w:proofErr w:type="spellStart"/>
      <w:r w:rsidRPr="006735DC">
        <w:t>međunarodnog</w:t>
      </w:r>
      <w:proofErr w:type="spellEnd"/>
      <w:r w:rsidRPr="006735DC">
        <w:t xml:space="preserve"> </w:t>
      </w:r>
      <w:proofErr w:type="spellStart"/>
      <w:r w:rsidRPr="006735DC">
        <w:t>ugovora</w:t>
      </w:r>
      <w:proofErr w:type="spellEnd"/>
      <w:r w:rsidRPr="006735DC">
        <w:t xml:space="preserve"> </w:t>
      </w:r>
      <w:proofErr w:type="spellStart"/>
      <w:r w:rsidRPr="006735DC">
        <w:t>smatra</w:t>
      </w:r>
      <w:proofErr w:type="spellEnd"/>
      <w:r w:rsidRPr="006735DC">
        <w:t xml:space="preserve"> da je </w:t>
      </w:r>
      <w:proofErr w:type="spellStart"/>
      <w:r w:rsidRPr="006735DC">
        <w:t>izvršeno</w:t>
      </w:r>
      <w:proofErr w:type="spellEnd"/>
      <w:r w:rsidRPr="006735DC">
        <w:t xml:space="preserve"> </w:t>
      </w:r>
      <w:proofErr w:type="spellStart"/>
      <w:r w:rsidRPr="006735DC">
        <w:t>deponovanje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registracija</w:t>
      </w:r>
      <w:proofErr w:type="spellEnd"/>
      <w:r w:rsidRPr="006735DC">
        <w:t>.</w:t>
      </w:r>
    </w:p>
    <w:p w14:paraId="3A4BE13D" w14:textId="77777777" w:rsidR="006735DC" w:rsidRPr="006735DC" w:rsidRDefault="006735DC" w:rsidP="006735DC">
      <w:pPr>
        <w:jc w:val="center"/>
        <w:rPr>
          <w:b/>
          <w:bCs/>
        </w:rPr>
      </w:pPr>
      <w:bookmarkStart w:id="263" w:name="str_142"/>
      <w:bookmarkEnd w:id="263"/>
      <w:r w:rsidRPr="006735DC">
        <w:rPr>
          <w:b/>
          <w:bCs/>
        </w:rPr>
        <w:t xml:space="preserve">3. </w:t>
      </w:r>
      <w:proofErr w:type="spellStart"/>
      <w:r w:rsidRPr="006735DC">
        <w:rPr>
          <w:b/>
          <w:bCs/>
        </w:rPr>
        <w:t>Nadležnost</w:t>
      </w:r>
      <w:proofErr w:type="spellEnd"/>
      <w:r w:rsidRPr="006735DC">
        <w:rPr>
          <w:b/>
          <w:bCs/>
        </w:rPr>
        <w:t xml:space="preserve"> za </w:t>
      </w:r>
      <w:proofErr w:type="spellStart"/>
      <w:r w:rsidRPr="006735DC">
        <w:rPr>
          <w:b/>
          <w:bCs/>
        </w:rPr>
        <w:t>ugovore</w:t>
      </w:r>
      <w:proofErr w:type="spellEnd"/>
    </w:p>
    <w:p w14:paraId="0C0CA486" w14:textId="77777777" w:rsidR="006735DC" w:rsidRPr="006735DC" w:rsidRDefault="006735DC" w:rsidP="006735DC">
      <w:pPr>
        <w:jc w:val="center"/>
        <w:rPr>
          <w:i/>
          <w:iCs/>
        </w:rPr>
      </w:pPr>
      <w:proofErr w:type="spellStart"/>
      <w:r w:rsidRPr="006735DC">
        <w:rPr>
          <w:i/>
          <w:iCs/>
        </w:rPr>
        <w:lastRenderedPageBreak/>
        <w:t>Opšte</w:t>
      </w:r>
      <w:proofErr w:type="spellEnd"/>
      <w:r w:rsidRPr="006735DC">
        <w:rPr>
          <w:i/>
          <w:iCs/>
        </w:rPr>
        <w:t xml:space="preserve"> </w:t>
      </w:r>
      <w:proofErr w:type="spellStart"/>
      <w:r w:rsidRPr="006735DC">
        <w:rPr>
          <w:i/>
          <w:iCs/>
        </w:rPr>
        <w:t>pravilo</w:t>
      </w:r>
      <w:proofErr w:type="spellEnd"/>
    </w:p>
    <w:p w14:paraId="5C106778" w14:textId="77777777" w:rsidR="006735DC" w:rsidRPr="006735DC" w:rsidRDefault="006735DC" w:rsidP="006735DC">
      <w:pPr>
        <w:jc w:val="center"/>
        <w:rPr>
          <w:b/>
          <w:bCs/>
        </w:rPr>
      </w:pPr>
      <w:bookmarkStart w:id="264" w:name="clan_123"/>
      <w:bookmarkEnd w:id="264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123</w:t>
      </w:r>
    </w:p>
    <w:p w14:paraId="7C5E48AC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sporove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ugovornih</w:t>
      </w:r>
      <w:proofErr w:type="spellEnd"/>
      <w:r w:rsidRPr="006735DC">
        <w:t xml:space="preserve"> </w:t>
      </w:r>
      <w:proofErr w:type="spellStart"/>
      <w:r w:rsidRPr="006735DC">
        <w:t>odnosa</w:t>
      </w:r>
      <w:proofErr w:type="spellEnd"/>
      <w:r w:rsidRPr="006735DC">
        <w:t xml:space="preserve"> </w:t>
      </w:r>
      <w:proofErr w:type="spellStart"/>
      <w:r w:rsidRPr="006735DC">
        <w:t>nadležan</w:t>
      </w:r>
      <w:proofErr w:type="spellEnd"/>
      <w:r w:rsidRPr="006735DC">
        <w:t xml:space="preserve"> je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kad</w:t>
      </w:r>
      <w:proofErr w:type="spellEnd"/>
      <w:r w:rsidRPr="006735DC">
        <w:t xml:space="preserve"> je </w:t>
      </w:r>
      <w:proofErr w:type="spellStart"/>
      <w:r w:rsidRPr="006735DC">
        <w:t>predmet</w:t>
      </w:r>
      <w:proofErr w:type="spellEnd"/>
      <w:r w:rsidRPr="006735DC">
        <w:t xml:space="preserve"> </w:t>
      </w:r>
      <w:proofErr w:type="spellStart"/>
      <w:r w:rsidRPr="006735DC">
        <w:t>spora</w:t>
      </w:r>
      <w:proofErr w:type="spellEnd"/>
      <w:r w:rsidRPr="006735DC">
        <w:t xml:space="preserve"> </w:t>
      </w:r>
      <w:proofErr w:type="spellStart"/>
      <w:r w:rsidRPr="006735DC">
        <w:t>obaveza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je </w:t>
      </w:r>
      <w:proofErr w:type="spellStart"/>
      <w:r w:rsidRPr="006735DC">
        <w:t>izvršena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bi </w:t>
      </w:r>
      <w:proofErr w:type="spellStart"/>
      <w:r w:rsidRPr="006735DC">
        <w:t>trebalo</w:t>
      </w:r>
      <w:proofErr w:type="spellEnd"/>
      <w:r w:rsidRPr="006735DC">
        <w:t xml:space="preserve"> da se </w:t>
      </w:r>
      <w:proofErr w:type="spellStart"/>
      <w:r w:rsidRPr="006735DC">
        <w:t>izvrši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4816E5C5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stranke</w:t>
      </w:r>
      <w:proofErr w:type="spellEnd"/>
      <w:r w:rsidRPr="006735DC">
        <w:t xml:space="preserve"> </w:t>
      </w:r>
      <w:proofErr w:type="spellStart"/>
      <w:r w:rsidRPr="006735DC">
        <w:t>nijesu</w:t>
      </w:r>
      <w:proofErr w:type="spellEnd"/>
      <w:r w:rsidRPr="006735DC">
        <w:t xml:space="preserve"> </w:t>
      </w:r>
      <w:proofErr w:type="spellStart"/>
      <w:r w:rsidRPr="006735DC">
        <w:t>ugovorile</w:t>
      </w:r>
      <w:proofErr w:type="spellEnd"/>
      <w:r w:rsidRPr="006735DC">
        <w:t xml:space="preserve"> </w:t>
      </w:r>
      <w:proofErr w:type="spellStart"/>
      <w:r w:rsidRPr="006735DC">
        <w:t>drukčije</w:t>
      </w:r>
      <w:proofErr w:type="spellEnd"/>
      <w:r w:rsidRPr="006735DC">
        <w:t xml:space="preserve">,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mjesto</w:t>
      </w:r>
      <w:proofErr w:type="spellEnd"/>
      <w:r w:rsidRPr="006735DC">
        <w:t xml:space="preserve"> </w:t>
      </w:r>
      <w:proofErr w:type="spellStart"/>
      <w:r w:rsidRPr="006735DC">
        <w:t>izvršenja</w:t>
      </w:r>
      <w:proofErr w:type="spellEnd"/>
      <w:r w:rsidRPr="006735DC">
        <w:t xml:space="preserve"> </w:t>
      </w:r>
      <w:proofErr w:type="spellStart"/>
      <w:r w:rsidRPr="006735DC">
        <w:t>obaveze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stava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</w:t>
      </w:r>
      <w:proofErr w:type="spellStart"/>
      <w:r w:rsidRPr="006735DC">
        <w:t>smatra</w:t>
      </w:r>
      <w:proofErr w:type="spellEnd"/>
      <w:r w:rsidRPr="006735DC">
        <w:t xml:space="preserve"> se:</w:t>
      </w:r>
    </w:p>
    <w:p w14:paraId="31799700" w14:textId="77777777" w:rsidR="006735DC" w:rsidRPr="006735DC" w:rsidRDefault="006735DC" w:rsidP="006735DC">
      <w:pPr>
        <w:jc w:val="center"/>
      </w:pPr>
      <w:r w:rsidRPr="006735DC">
        <w:t xml:space="preserve">- </w:t>
      </w:r>
      <w:proofErr w:type="spellStart"/>
      <w:r w:rsidRPr="006735DC">
        <w:t>kod</w:t>
      </w:r>
      <w:proofErr w:type="spellEnd"/>
      <w:r w:rsidRPr="006735DC">
        <w:t xml:space="preserve"> </w:t>
      </w:r>
      <w:proofErr w:type="spellStart"/>
      <w:r w:rsidRPr="006735DC">
        <w:t>prodaje</w:t>
      </w:r>
      <w:proofErr w:type="spellEnd"/>
      <w:r w:rsidRPr="006735DC">
        <w:t xml:space="preserve"> robe, </w:t>
      </w:r>
      <w:proofErr w:type="spellStart"/>
      <w:r w:rsidRPr="006735DC">
        <w:t>mjesto</w:t>
      </w:r>
      <w:proofErr w:type="spellEnd"/>
      <w:r w:rsidRPr="006735DC">
        <w:t xml:space="preserve"> u </w:t>
      </w:r>
      <w:proofErr w:type="spellStart"/>
      <w:r w:rsidRPr="006735DC">
        <w:t>kojem</w:t>
      </w:r>
      <w:proofErr w:type="spellEnd"/>
      <w:r w:rsidRPr="006735DC">
        <w:t xml:space="preserve"> je u </w:t>
      </w:r>
      <w:proofErr w:type="spellStart"/>
      <w:r w:rsidRPr="006735DC">
        <w:t>skladu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ugovorom</w:t>
      </w:r>
      <w:proofErr w:type="spellEnd"/>
      <w:r w:rsidRPr="006735DC">
        <w:t xml:space="preserve"> </w:t>
      </w:r>
      <w:proofErr w:type="spellStart"/>
      <w:r w:rsidRPr="006735DC">
        <w:t>roba</w:t>
      </w:r>
      <w:proofErr w:type="spellEnd"/>
      <w:r w:rsidRPr="006735DC">
        <w:t xml:space="preserve"> </w:t>
      </w:r>
      <w:proofErr w:type="spellStart"/>
      <w:r w:rsidRPr="006735DC">
        <w:t>isporučena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treba</w:t>
      </w:r>
      <w:proofErr w:type="spellEnd"/>
      <w:r w:rsidRPr="006735DC">
        <w:t xml:space="preserve"> da </w:t>
      </w:r>
      <w:proofErr w:type="spellStart"/>
      <w:r w:rsidRPr="006735DC">
        <w:t>bude</w:t>
      </w:r>
      <w:proofErr w:type="spellEnd"/>
      <w:r w:rsidRPr="006735DC">
        <w:t xml:space="preserve"> </w:t>
      </w:r>
      <w:proofErr w:type="spellStart"/>
      <w:proofErr w:type="gramStart"/>
      <w:r w:rsidRPr="006735DC">
        <w:t>isporučena</w:t>
      </w:r>
      <w:proofErr w:type="spellEnd"/>
      <w:r w:rsidRPr="006735DC">
        <w:t>;</w:t>
      </w:r>
      <w:proofErr w:type="gramEnd"/>
    </w:p>
    <w:p w14:paraId="20A2AC13" w14:textId="77777777" w:rsidR="006735DC" w:rsidRPr="006735DC" w:rsidRDefault="006735DC" w:rsidP="006735DC">
      <w:pPr>
        <w:jc w:val="center"/>
      </w:pPr>
      <w:r w:rsidRPr="006735DC">
        <w:t xml:space="preserve">- </w:t>
      </w:r>
      <w:proofErr w:type="spellStart"/>
      <w:r w:rsidRPr="006735DC">
        <w:t>kod</w:t>
      </w:r>
      <w:proofErr w:type="spellEnd"/>
      <w:r w:rsidRPr="006735DC">
        <w:t xml:space="preserve"> </w:t>
      </w:r>
      <w:proofErr w:type="spellStart"/>
      <w:r w:rsidRPr="006735DC">
        <w:t>pružanja</w:t>
      </w:r>
      <w:proofErr w:type="spellEnd"/>
      <w:r w:rsidRPr="006735DC">
        <w:t xml:space="preserve"> </w:t>
      </w:r>
      <w:proofErr w:type="spellStart"/>
      <w:r w:rsidRPr="006735DC">
        <w:t>usluga</w:t>
      </w:r>
      <w:proofErr w:type="spellEnd"/>
      <w:r w:rsidRPr="006735DC">
        <w:t xml:space="preserve">, </w:t>
      </w:r>
      <w:proofErr w:type="spellStart"/>
      <w:r w:rsidRPr="006735DC">
        <w:t>mjesto</w:t>
      </w:r>
      <w:proofErr w:type="spellEnd"/>
      <w:r w:rsidRPr="006735DC">
        <w:t xml:space="preserve"> u </w:t>
      </w:r>
      <w:proofErr w:type="spellStart"/>
      <w:r w:rsidRPr="006735DC">
        <w:t>kojem</w:t>
      </w:r>
      <w:proofErr w:type="spellEnd"/>
      <w:r w:rsidRPr="006735DC">
        <w:t xml:space="preserve"> </w:t>
      </w:r>
      <w:proofErr w:type="spellStart"/>
      <w:r w:rsidRPr="006735DC">
        <w:t>su</w:t>
      </w:r>
      <w:proofErr w:type="spellEnd"/>
      <w:r w:rsidRPr="006735DC">
        <w:t xml:space="preserve"> u </w:t>
      </w:r>
      <w:proofErr w:type="spellStart"/>
      <w:r w:rsidRPr="006735DC">
        <w:t>skladu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ugovorom</w:t>
      </w:r>
      <w:proofErr w:type="spellEnd"/>
      <w:r w:rsidRPr="006735DC">
        <w:t xml:space="preserve"> </w:t>
      </w:r>
      <w:proofErr w:type="spellStart"/>
      <w:r w:rsidRPr="006735DC">
        <w:t>usluge</w:t>
      </w:r>
      <w:proofErr w:type="spellEnd"/>
      <w:r w:rsidRPr="006735DC">
        <w:t xml:space="preserve"> </w:t>
      </w:r>
      <w:proofErr w:type="spellStart"/>
      <w:r w:rsidRPr="006735DC">
        <w:t>pružene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je </w:t>
      </w:r>
      <w:proofErr w:type="spellStart"/>
      <w:r w:rsidRPr="006735DC">
        <w:t>trebalo</w:t>
      </w:r>
      <w:proofErr w:type="spellEnd"/>
      <w:r w:rsidRPr="006735DC">
        <w:t xml:space="preserve"> da </w:t>
      </w:r>
      <w:proofErr w:type="spellStart"/>
      <w:r w:rsidRPr="006735DC">
        <w:t>budu</w:t>
      </w:r>
      <w:proofErr w:type="spellEnd"/>
      <w:r w:rsidRPr="006735DC">
        <w:t xml:space="preserve"> </w:t>
      </w:r>
      <w:proofErr w:type="spellStart"/>
      <w:r w:rsidRPr="006735DC">
        <w:t>pružene</w:t>
      </w:r>
      <w:proofErr w:type="spellEnd"/>
      <w:r w:rsidRPr="006735DC">
        <w:t>.</w:t>
      </w:r>
    </w:p>
    <w:p w14:paraId="1BB01CE9" w14:textId="77777777" w:rsidR="006735DC" w:rsidRPr="006735DC" w:rsidRDefault="006735DC" w:rsidP="006735DC">
      <w:pPr>
        <w:jc w:val="center"/>
        <w:rPr>
          <w:i/>
          <w:iCs/>
        </w:rPr>
      </w:pPr>
      <w:proofErr w:type="spellStart"/>
      <w:r w:rsidRPr="006735DC">
        <w:rPr>
          <w:i/>
          <w:iCs/>
        </w:rPr>
        <w:t>Potrošački</w:t>
      </w:r>
      <w:proofErr w:type="spellEnd"/>
      <w:r w:rsidRPr="006735DC">
        <w:rPr>
          <w:i/>
          <w:iCs/>
        </w:rPr>
        <w:t xml:space="preserve"> </w:t>
      </w:r>
      <w:proofErr w:type="spellStart"/>
      <w:r w:rsidRPr="006735DC">
        <w:rPr>
          <w:i/>
          <w:iCs/>
        </w:rPr>
        <w:t>ugovori</w:t>
      </w:r>
      <w:proofErr w:type="spellEnd"/>
    </w:p>
    <w:p w14:paraId="4E51DF79" w14:textId="77777777" w:rsidR="006735DC" w:rsidRPr="006735DC" w:rsidRDefault="006735DC" w:rsidP="006735DC">
      <w:pPr>
        <w:jc w:val="center"/>
        <w:rPr>
          <w:b/>
          <w:bCs/>
        </w:rPr>
      </w:pPr>
      <w:bookmarkStart w:id="265" w:name="clan_124"/>
      <w:bookmarkEnd w:id="265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124</w:t>
      </w:r>
    </w:p>
    <w:p w14:paraId="35F71414" w14:textId="77777777" w:rsidR="006735DC" w:rsidRPr="006735DC" w:rsidRDefault="006735DC" w:rsidP="006735DC">
      <w:pPr>
        <w:jc w:val="center"/>
      </w:pPr>
      <w:r w:rsidRPr="006735DC">
        <w:t xml:space="preserve">Pored </w:t>
      </w:r>
      <w:proofErr w:type="spellStart"/>
      <w:r w:rsidRPr="006735DC">
        <w:t>opštih</w:t>
      </w:r>
      <w:proofErr w:type="spellEnd"/>
      <w:r w:rsidRPr="006735DC">
        <w:t xml:space="preserve"> </w:t>
      </w:r>
      <w:proofErr w:type="spellStart"/>
      <w:r w:rsidRPr="006735DC">
        <w:t>pravila</w:t>
      </w:r>
      <w:proofErr w:type="spellEnd"/>
      <w:r w:rsidRPr="006735DC">
        <w:t xml:space="preserve"> o </w:t>
      </w:r>
      <w:proofErr w:type="spellStart"/>
      <w:r w:rsidRPr="006735DC">
        <w:t>nadležnosti</w:t>
      </w:r>
      <w:proofErr w:type="spellEnd"/>
      <w:r w:rsidRPr="006735DC">
        <w:t xml:space="preserve">, </w:t>
      </w:r>
      <w:proofErr w:type="spellStart"/>
      <w:r w:rsidRPr="006735DC">
        <w:t>nadležnost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postoji</w:t>
      </w:r>
      <w:proofErr w:type="spellEnd"/>
      <w:r w:rsidRPr="006735DC">
        <w:t xml:space="preserve"> za </w:t>
      </w:r>
      <w:proofErr w:type="spellStart"/>
      <w:r w:rsidRPr="006735DC">
        <w:t>tužbu</w:t>
      </w:r>
      <w:proofErr w:type="spellEnd"/>
      <w:r w:rsidRPr="006735DC">
        <w:t xml:space="preserve"> </w:t>
      </w:r>
      <w:proofErr w:type="spellStart"/>
      <w:r w:rsidRPr="006735DC">
        <w:t>koju</w:t>
      </w:r>
      <w:proofErr w:type="spellEnd"/>
      <w:r w:rsidRPr="006735DC">
        <w:t xml:space="preserve"> </w:t>
      </w:r>
      <w:proofErr w:type="spellStart"/>
      <w:r w:rsidRPr="006735DC">
        <w:t>potrošač</w:t>
      </w:r>
      <w:proofErr w:type="spellEnd"/>
      <w:r w:rsidRPr="006735DC">
        <w:t xml:space="preserve"> </w:t>
      </w:r>
      <w:proofErr w:type="spellStart"/>
      <w:r w:rsidRPr="006735DC">
        <w:t>podnosi</w:t>
      </w:r>
      <w:proofErr w:type="spellEnd"/>
      <w:r w:rsidRPr="006735DC">
        <w:t xml:space="preserve"> </w:t>
      </w:r>
      <w:proofErr w:type="spellStart"/>
      <w:r w:rsidRPr="006735DC">
        <w:t>protiv</w:t>
      </w:r>
      <w:proofErr w:type="spellEnd"/>
      <w:r w:rsidRPr="006735DC">
        <w:t xml:space="preserve"> </w:t>
      </w:r>
      <w:proofErr w:type="spellStart"/>
      <w:r w:rsidRPr="006735DC">
        <w:t>trgovca</w:t>
      </w:r>
      <w:proofErr w:type="spellEnd"/>
      <w:r w:rsidRPr="006735DC">
        <w:t xml:space="preserve">, </w:t>
      </w: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potrošač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prebivalište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62CA050D" w14:textId="77777777" w:rsidR="006735DC" w:rsidRPr="006735DC" w:rsidRDefault="006735DC" w:rsidP="006735DC">
      <w:pPr>
        <w:jc w:val="center"/>
      </w:pPr>
      <w:proofErr w:type="spellStart"/>
      <w:r w:rsidRPr="006735DC">
        <w:t>Trgovac</w:t>
      </w:r>
      <w:proofErr w:type="spellEnd"/>
      <w:r w:rsidRPr="006735DC">
        <w:t xml:space="preserve">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pokrenuti</w:t>
      </w:r>
      <w:proofErr w:type="spellEnd"/>
      <w:r w:rsidRPr="006735DC">
        <w:t xml:space="preserve"> </w:t>
      </w:r>
      <w:proofErr w:type="spellStart"/>
      <w:r w:rsidRPr="006735DC">
        <w:t>postupak</w:t>
      </w:r>
      <w:proofErr w:type="spellEnd"/>
      <w:r w:rsidRPr="006735DC">
        <w:t xml:space="preserve"> </w:t>
      </w:r>
      <w:proofErr w:type="spellStart"/>
      <w:r w:rsidRPr="006735DC">
        <w:t>protiv</w:t>
      </w:r>
      <w:proofErr w:type="spellEnd"/>
      <w:r w:rsidRPr="006735DC">
        <w:t xml:space="preserve"> </w:t>
      </w:r>
      <w:proofErr w:type="spellStart"/>
      <w:r w:rsidRPr="006735DC">
        <w:t>potrošača</w:t>
      </w:r>
      <w:proofErr w:type="spellEnd"/>
      <w:r w:rsidRPr="006735DC">
        <w:t xml:space="preserve"> koji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prebivalište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 </w:t>
      </w:r>
      <w:proofErr w:type="spellStart"/>
      <w:r w:rsidRPr="006735DC">
        <w:t>samo</w:t>
      </w:r>
      <w:proofErr w:type="spellEnd"/>
      <w:r w:rsidRPr="006735DC">
        <w:t xml:space="preserve"> pred </w:t>
      </w:r>
      <w:proofErr w:type="spellStart"/>
      <w:r w:rsidRPr="006735DC">
        <w:t>sudom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Gore.</w:t>
      </w:r>
    </w:p>
    <w:p w14:paraId="7B30AFFE" w14:textId="77777777" w:rsidR="006735DC" w:rsidRPr="006735DC" w:rsidRDefault="006735DC" w:rsidP="006735DC">
      <w:pPr>
        <w:jc w:val="center"/>
      </w:pPr>
      <w:r w:rsidRPr="006735DC">
        <w:t xml:space="preserve">Od </w:t>
      </w:r>
      <w:proofErr w:type="spellStart"/>
      <w:r w:rsidRPr="006735DC">
        <w:t>odredaba</w:t>
      </w:r>
      <w:proofErr w:type="spellEnd"/>
      <w:r w:rsidRPr="006735DC">
        <w:t xml:space="preserve"> </w:t>
      </w:r>
      <w:proofErr w:type="spellStart"/>
      <w:r w:rsidRPr="006735DC">
        <w:t>st.</w:t>
      </w:r>
      <w:proofErr w:type="spellEnd"/>
      <w:r w:rsidRPr="006735DC">
        <w:t xml:space="preserve"> 1 </w:t>
      </w:r>
      <w:proofErr w:type="spellStart"/>
      <w:r w:rsidRPr="006735DC">
        <w:t>i</w:t>
      </w:r>
      <w:proofErr w:type="spellEnd"/>
      <w:r w:rsidRPr="006735DC">
        <w:t xml:space="preserve"> 2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</w:t>
      </w:r>
      <w:proofErr w:type="spellStart"/>
      <w:r w:rsidRPr="006735DC">
        <w:t>može</w:t>
      </w:r>
      <w:proofErr w:type="spellEnd"/>
      <w:r w:rsidRPr="006735DC">
        <w:t xml:space="preserve"> se </w:t>
      </w:r>
      <w:proofErr w:type="spellStart"/>
      <w:r w:rsidRPr="006735DC">
        <w:t>odstupiti</w:t>
      </w:r>
      <w:proofErr w:type="spellEnd"/>
      <w:r w:rsidRPr="006735DC">
        <w:t xml:space="preserve"> </w:t>
      </w:r>
      <w:proofErr w:type="spellStart"/>
      <w:r w:rsidRPr="006735DC">
        <w:t>samo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osnovu</w:t>
      </w:r>
      <w:proofErr w:type="spellEnd"/>
      <w:r w:rsidRPr="006735DC">
        <w:t xml:space="preserve"> </w:t>
      </w:r>
      <w:proofErr w:type="spellStart"/>
      <w:r w:rsidRPr="006735DC">
        <w:t>sporazuma</w:t>
      </w:r>
      <w:proofErr w:type="spellEnd"/>
      <w:r w:rsidRPr="006735DC">
        <w:t xml:space="preserve"> o </w:t>
      </w:r>
      <w:proofErr w:type="spellStart"/>
      <w:r w:rsidRPr="006735DC">
        <w:t>nadležnosti</w:t>
      </w:r>
      <w:proofErr w:type="spellEnd"/>
      <w:r w:rsidRPr="006735DC">
        <w:t xml:space="preserve"> koji:</w:t>
      </w:r>
    </w:p>
    <w:p w14:paraId="15DC8F2C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je </w:t>
      </w:r>
      <w:proofErr w:type="spellStart"/>
      <w:r w:rsidRPr="006735DC">
        <w:rPr>
          <w:lang w:val="fr-FR"/>
        </w:rPr>
        <w:t>zaključen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nastanka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spora</w:t>
      </w:r>
      <w:proofErr w:type="spellEnd"/>
      <w:r w:rsidRPr="006735DC">
        <w:rPr>
          <w:lang w:val="fr-FR"/>
        </w:rPr>
        <w:t>;</w:t>
      </w:r>
      <w:proofErr w:type="gramEnd"/>
    </w:p>
    <w:p w14:paraId="496D540A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</w:t>
      </w:r>
      <w:proofErr w:type="spellStart"/>
      <w:r w:rsidRPr="006735DC">
        <w:rPr>
          <w:lang w:val="fr-FR"/>
        </w:rPr>
        <w:t>omogućava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potrošaču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pokrene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postupak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bi bio </w:t>
      </w:r>
      <w:proofErr w:type="spellStart"/>
      <w:r w:rsidRPr="006735DC">
        <w:rPr>
          <w:lang w:val="fr-FR"/>
        </w:rPr>
        <w:t>nadležan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osnovu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kriterijuma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nijesu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navedeni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ovom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članu</w:t>
      </w:r>
      <w:proofErr w:type="spellEnd"/>
      <w:r w:rsidRPr="006735DC">
        <w:rPr>
          <w:lang w:val="fr-FR"/>
        </w:rPr>
        <w:t>;</w:t>
      </w:r>
      <w:proofErr w:type="gram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</w:p>
    <w:p w14:paraId="023DE14C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3) je </w:t>
      </w:r>
      <w:proofErr w:type="spellStart"/>
      <w:r w:rsidRPr="006735DC">
        <w:rPr>
          <w:lang w:val="fr-FR"/>
        </w:rPr>
        <w:t>zaključen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između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potrošača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trgovca</w:t>
      </w:r>
      <w:proofErr w:type="spellEnd"/>
      <w:r w:rsidRPr="006735DC">
        <w:rPr>
          <w:lang w:val="fr-FR"/>
        </w:rPr>
        <w:t xml:space="preserve"> ako u </w:t>
      </w:r>
      <w:proofErr w:type="spellStart"/>
      <w:r w:rsidRPr="006735DC">
        <w:rPr>
          <w:lang w:val="fr-FR"/>
        </w:rPr>
        <w:t>trenutku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ugovora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prebivalište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istoj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, i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povjerava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nadležnost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sudovima</w:t>
      </w:r>
      <w:proofErr w:type="spellEnd"/>
      <w:r w:rsidRPr="006735DC">
        <w:rPr>
          <w:lang w:val="fr-FR"/>
        </w:rPr>
        <w:t xml:space="preserve"> te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, ako </w:t>
      </w:r>
      <w:proofErr w:type="spellStart"/>
      <w:r w:rsidRPr="006735DC">
        <w:rPr>
          <w:lang w:val="fr-FR"/>
        </w:rPr>
        <w:t>takav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sporazum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suprotan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te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>.</w:t>
      </w:r>
    </w:p>
    <w:p w14:paraId="1AF8D609" w14:textId="77777777" w:rsidR="006735DC" w:rsidRPr="006735DC" w:rsidRDefault="006735DC" w:rsidP="006735DC">
      <w:pPr>
        <w:jc w:val="center"/>
      </w:pPr>
      <w:proofErr w:type="spellStart"/>
      <w:r w:rsidRPr="006735DC">
        <w:t>Odredbe</w:t>
      </w:r>
      <w:proofErr w:type="spellEnd"/>
      <w:r w:rsidRPr="006735DC">
        <w:t xml:space="preserve"> </w:t>
      </w:r>
      <w:proofErr w:type="spellStart"/>
      <w:r w:rsidRPr="006735DC">
        <w:t>st.</w:t>
      </w:r>
      <w:proofErr w:type="spellEnd"/>
      <w:r w:rsidRPr="006735DC">
        <w:t xml:space="preserve"> 1, 2 </w:t>
      </w:r>
      <w:proofErr w:type="spellStart"/>
      <w:r w:rsidRPr="006735DC">
        <w:t>i</w:t>
      </w:r>
      <w:proofErr w:type="spellEnd"/>
      <w:r w:rsidRPr="006735DC">
        <w:t xml:space="preserve"> 3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</w:t>
      </w:r>
      <w:proofErr w:type="spellStart"/>
      <w:r w:rsidRPr="006735DC">
        <w:t>odnose</w:t>
      </w:r>
      <w:proofErr w:type="spellEnd"/>
      <w:r w:rsidRPr="006735DC">
        <w:t xml:space="preserve"> se </w:t>
      </w:r>
      <w:proofErr w:type="spellStart"/>
      <w:r w:rsidRPr="006735DC">
        <w:t>samo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sporove</w:t>
      </w:r>
      <w:proofErr w:type="spellEnd"/>
      <w:r w:rsidRPr="006735DC">
        <w:t xml:space="preserve"> </w:t>
      </w:r>
      <w:proofErr w:type="spellStart"/>
      <w:r w:rsidRPr="006735DC">
        <w:t>nastale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>:</w:t>
      </w:r>
    </w:p>
    <w:p w14:paraId="5737DE4E" w14:textId="77777777" w:rsidR="006735DC" w:rsidRPr="006735DC" w:rsidRDefault="006735DC" w:rsidP="006735DC">
      <w:pPr>
        <w:jc w:val="center"/>
      </w:pPr>
      <w:r w:rsidRPr="006735DC">
        <w:t xml:space="preserve">1) </w:t>
      </w:r>
      <w:proofErr w:type="spellStart"/>
      <w:r w:rsidRPr="006735DC">
        <w:t>ugovora</w:t>
      </w:r>
      <w:proofErr w:type="spellEnd"/>
      <w:r w:rsidRPr="006735DC">
        <w:t xml:space="preserve"> o </w:t>
      </w:r>
      <w:proofErr w:type="spellStart"/>
      <w:r w:rsidRPr="006735DC">
        <w:t>prodaji</w:t>
      </w:r>
      <w:proofErr w:type="spellEnd"/>
      <w:r w:rsidRPr="006735DC">
        <w:t xml:space="preserve"> robe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otplatu</w:t>
      </w:r>
      <w:proofErr w:type="spellEnd"/>
      <w:r w:rsidRPr="006735DC">
        <w:t xml:space="preserve"> u </w:t>
      </w:r>
      <w:proofErr w:type="gramStart"/>
      <w:r w:rsidRPr="006735DC">
        <w:t>ratama;</w:t>
      </w:r>
      <w:proofErr w:type="gramEnd"/>
    </w:p>
    <w:p w14:paraId="1558284F" w14:textId="77777777" w:rsidR="006735DC" w:rsidRPr="006735DC" w:rsidRDefault="006735DC" w:rsidP="006735DC">
      <w:pPr>
        <w:jc w:val="center"/>
      </w:pPr>
      <w:r w:rsidRPr="006735DC">
        <w:t xml:space="preserve">2) </w:t>
      </w:r>
      <w:proofErr w:type="spellStart"/>
      <w:r w:rsidRPr="006735DC">
        <w:t>ugovora</w:t>
      </w:r>
      <w:proofErr w:type="spellEnd"/>
      <w:r w:rsidRPr="006735DC">
        <w:t xml:space="preserve"> o </w:t>
      </w:r>
      <w:proofErr w:type="spellStart"/>
      <w:r w:rsidRPr="006735DC">
        <w:t>zajmu</w:t>
      </w:r>
      <w:proofErr w:type="spellEnd"/>
      <w:r w:rsidRPr="006735DC">
        <w:t xml:space="preserve"> koji se </w:t>
      </w:r>
      <w:proofErr w:type="spellStart"/>
      <w:r w:rsidRPr="006735DC">
        <w:t>vraća</w:t>
      </w:r>
      <w:proofErr w:type="spellEnd"/>
      <w:r w:rsidRPr="006735DC">
        <w:t xml:space="preserve"> u ratama </w:t>
      </w:r>
      <w:proofErr w:type="spellStart"/>
      <w:r w:rsidRPr="006735DC">
        <w:t>ili</w:t>
      </w:r>
      <w:proofErr w:type="spellEnd"/>
      <w:r w:rsidRPr="006735DC">
        <w:t xml:space="preserve"> o </w:t>
      </w:r>
      <w:proofErr w:type="spellStart"/>
      <w:r w:rsidRPr="006735DC">
        <w:t>bilo</w:t>
      </w:r>
      <w:proofErr w:type="spellEnd"/>
      <w:r w:rsidRPr="006735DC">
        <w:t xml:space="preserve"> </w:t>
      </w:r>
      <w:proofErr w:type="spellStart"/>
      <w:r w:rsidRPr="006735DC">
        <w:t>kojem</w:t>
      </w:r>
      <w:proofErr w:type="spellEnd"/>
      <w:r w:rsidRPr="006735DC">
        <w:t xml:space="preserve"> </w:t>
      </w:r>
      <w:proofErr w:type="spellStart"/>
      <w:r w:rsidRPr="006735DC">
        <w:t>drugom</w:t>
      </w:r>
      <w:proofErr w:type="spellEnd"/>
      <w:r w:rsidRPr="006735DC">
        <w:t xml:space="preserve"> </w:t>
      </w:r>
      <w:proofErr w:type="spellStart"/>
      <w:r w:rsidRPr="006735DC">
        <w:t>obliku</w:t>
      </w:r>
      <w:proofErr w:type="spellEnd"/>
      <w:r w:rsidRPr="006735DC">
        <w:t xml:space="preserve"> </w:t>
      </w:r>
      <w:proofErr w:type="spellStart"/>
      <w:r w:rsidRPr="006735DC">
        <w:t>kredita</w:t>
      </w:r>
      <w:proofErr w:type="spellEnd"/>
      <w:r w:rsidRPr="006735DC">
        <w:t xml:space="preserve"> </w:t>
      </w:r>
      <w:proofErr w:type="spellStart"/>
      <w:r w:rsidRPr="006735DC">
        <w:t>odobrenog</w:t>
      </w:r>
      <w:proofErr w:type="spellEnd"/>
      <w:r w:rsidRPr="006735DC">
        <w:t xml:space="preserve"> </w:t>
      </w:r>
      <w:proofErr w:type="spellStart"/>
      <w:r w:rsidRPr="006735DC">
        <w:t>radi</w:t>
      </w:r>
      <w:proofErr w:type="spellEnd"/>
      <w:r w:rsidRPr="006735DC">
        <w:t xml:space="preserve"> </w:t>
      </w:r>
      <w:proofErr w:type="spellStart"/>
      <w:r w:rsidRPr="006735DC">
        <w:t>finansiranja</w:t>
      </w:r>
      <w:proofErr w:type="spellEnd"/>
      <w:r w:rsidRPr="006735DC">
        <w:t xml:space="preserve"> </w:t>
      </w:r>
      <w:proofErr w:type="spellStart"/>
      <w:r w:rsidRPr="006735DC">
        <w:t>prodaje</w:t>
      </w:r>
      <w:proofErr w:type="spellEnd"/>
      <w:r w:rsidRPr="006735DC">
        <w:t xml:space="preserve"> robe; </w:t>
      </w:r>
      <w:proofErr w:type="spellStart"/>
      <w:r w:rsidRPr="006735DC">
        <w:t>ili</w:t>
      </w:r>
      <w:proofErr w:type="spellEnd"/>
    </w:p>
    <w:p w14:paraId="720F2D99" w14:textId="77777777" w:rsidR="006735DC" w:rsidRPr="006735DC" w:rsidRDefault="006735DC" w:rsidP="006735DC">
      <w:pPr>
        <w:jc w:val="center"/>
      </w:pPr>
      <w:r w:rsidRPr="006735DC">
        <w:t xml:space="preserve">3) </w:t>
      </w:r>
      <w:proofErr w:type="spellStart"/>
      <w:r w:rsidRPr="006735DC">
        <w:t>svakog</w:t>
      </w:r>
      <w:proofErr w:type="spellEnd"/>
      <w:r w:rsidRPr="006735DC">
        <w:t xml:space="preserve"> </w:t>
      </w:r>
      <w:proofErr w:type="spellStart"/>
      <w:r w:rsidRPr="006735DC">
        <w:t>drugog</w:t>
      </w:r>
      <w:proofErr w:type="spellEnd"/>
      <w:r w:rsidRPr="006735DC">
        <w:t xml:space="preserve"> </w:t>
      </w:r>
      <w:proofErr w:type="spellStart"/>
      <w:r w:rsidRPr="006735DC">
        <w:t>slučaja</w:t>
      </w:r>
      <w:proofErr w:type="spellEnd"/>
      <w:r w:rsidRPr="006735DC">
        <w:t xml:space="preserve"> u </w:t>
      </w:r>
      <w:proofErr w:type="spellStart"/>
      <w:r w:rsidRPr="006735DC">
        <w:t>kojem</w:t>
      </w:r>
      <w:proofErr w:type="spellEnd"/>
      <w:r w:rsidRPr="006735DC">
        <w:t xml:space="preserve"> je </w:t>
      </w:r>
      <w:proofErr w:type="spellStart"/>
      <w:r w:rsidRPr="006735DC">
        <w:t>ugovor</w:t>
      </w:r>
      <w:proofErr w:type="spellEnd"/>
      <w:r w:rsidRPr="006735DC">
        <w:t xml:space="preserve"> </w:t>
      </w:r>
      <w:proofErr w:type="spellStart"/>
      <w:r w:rsidRPr="006735DC">
        <w:t>zaključen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licem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obavlja</w:t>
      </w:r>
      <w:proofErr w:type="spellEnd"/>
      <w:r w:rsidRPr="006735DC">
        <w:t xml:space="preserve"> </w:t>
      </w:r>
      <w:proofErr w:type="spellStart"/>
      <w:r w:rsidRPr="006735DC">
        <w:t>trgovačku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profesionalnu</w:t>
      </w:r>
      <w:proofErr w:type="spellEnd"/>
      <w:r w:rsidRPr="006735DC">
        <w:t xml:space="preserve"> </w:t>
      </w:r>
      <w:proofErr w:type="spellStart"/>
      <w:r w:rsidRPr="006735DC">
        <w:t>djelatnost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bilo</w:t>
      </w:r>
      <w:proofErr w:type="spellEnd"/>
      <w:r w:rsidRPr="006735DC">
        <w:t xml:space="preserve"> </w:t>
      </w:r>
      <w:proofErr w:type="spellStart"/>
      <w:r w:rsidRPr="006735DC">
        <w:t>kakvim</w:t>
      </w:r>
      <w:proofErr w:type="spellEnd"/>
      <w:r w:rsidRPr="006735DC">
        <w:t xml:space="preserve"> </w:t>
      </w:r>
      <w:proofErr w:type="spellStart"/>
      <w:r w:rsidRPr="006735DC">
        <w:t>sredstvima</w:t>
      </w:r>
      <w:proofErr w:type="spellEnd"/>
      <w:r w:rsidRPr="006735DC">
        <w:t xml:space="preserve"> </w:t>
      </w:r>
      <w:proofErr w:type="spellStart"/>
      <w:r w:rsidRPr="006735DC">
        <w:t>usmjerava</w:t>
      </w:r>
      <w:proofErr w:type="spellEnd"/>
      <w:r w:rsidRPr="006735DC">
        <w:t xml:space="preserve"> </w:t>
      </w:r>
      <w:proofErr w:type="spellStart"/>
      <w:r w:rsidRPr="006735DC">
        <w:t>takvu</w:t>
      </w:r>
      <w:proofErr w:type="spellEnd"/>
      <w:r w:rsidRPr="006735DC">
        <w:t xml:space="preserve"> </w:t>
      </w:r>
      <w:proofErr w:type="spellStart"/>
      <w:r w:rsidRPr="006735DC">
        <w:t>djelatnost</w:t>
      </w:r>
      <w:proofErr w:type="spellEnd"/>
      <w:r w:rsidRPr="006735DC">
        <w:t xml:space="preserve"> ka </w:t>
      </w:r>
      <w:proofErr w:type="spellStart"/>
      <w:r w:rsidRPr="006735DC">
        <w:t>Crnoj</w:t>
      </w:r>
      <w:proofErr w:type="spellEnd"/>
      <w:r w:rsidRPr="006735DC">
        <w:t xml:space="preserve"> Gori </w:t>
      </w:r>
      <w:proofErr w:type="spellStart"/>
      <w:r w:rsidRPr="006735DC">
        <w:t>ili</w:t>
      </w:r>
      <w:proofErr w:type="spellEnd"/>
      <w:r w:rsidRPr="006735DC">
        <w:t xml:space="preserve"> ka </w:t>
      </w:r>
      <w:proofErr w:type="spellStart"/>
      <w:r w:rsidRPr="006735DC">
        <w:t>više</w:t>
      </w:r>
      <w:proofErr w:type="spellEnd"/>
      <w:r w:rsidRPr="006735DC">
        <w:t xml:space="preserve"> </w:t>
      </w:r>
      <w:proofErr w:type="spellStart"/>
      <w:r w:rsidRPr="006735DC">
        <w:t>država</w:t>
      </w:r>
      <w:proofErr w:type="spellEnd"/>
      <w:r w:rsidRPr="006735DC">
        <w:t xml:space="preserve"> </w:t>
      </w:r>
      <w:proofErr w:type="spellStart"/>
      <w:r w:rsidRPr="006735DC">
        <w:t>među</w:t>
      </w:r>
      <w:proofErr w:type="spellEnd"/>
      <w:r w:rsidRPr="006735DC">
        <w:t xml:space="preserve"> </w:t>
      </w:r>
      <w:proofErr w:type="spellStart"/>
      <w:r w:rsidRPr="006735DC">
        <w:t>kojima</w:t>
      </w:r>
      <w:proofErr w:type="spellEnd"/>
      <w:r w:rsidRPr="006735DC">
        <w:t xml:space="preserve"> je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Crna</w:t>
      </w:r>
      <w:proofErr w:type="spellEnd"/>
      <w:r w:rsidRPr="006735DC">
        <w:t xml:space="preserve"> Gora, a </w:t>
      </w:r>
      <w:proofErr w:type="spellStart"/>
      <w:r w:rsidRPr="006735DC">
        <w:t>ugovor</w:t>
      </w:r>
      <w:proofErr w:type="spellEnd"/>
      <w:r w:rsidRPr="006735DC">
        <w:t xml:space="preserve"> </w:t>
      </w:r>
      <w:proofErr w:type="spellStart"/>
      <w:r w:rsidRPr="006735DC">
        <w:t>ulazi</w:t>
      </w:r>
      <w:proofErr w:type="spellEnd"/>
      <w:r w:rsidRPr="006735DC">
        <w:t xml:space="preserve"> u </w:t>
      </w:r>
      <w:proofErr w:type="spellStart"/>
      <w:r w:rsidRPr="006735DC">
        <w:t>okvir</w:t>
      </w:r>
      <w:proofErr w:type="spellEnd"/>
      <w:r w:rsidRPr="006735DC">
        <w:t xml:space="preserve"> </w:t>
      </w:r>
      <w:proofErr w:type="spellStart"/>
      <w:r w:rsidRPr="006735DC">
        <w:t>takve</w:t>
      </w:r>
      <w:proofErr w:type="spellEnd"/>
      <w:r w:rsidRPr="006735DC">
        <w:t xml:space="preserve"> </w:t>
      </w:r>
      <w:proofErr w:type="spellStart"/>
      <w:r w:rsidRPr="006735DC">
        <w:t>djelatnosti</w:t>
      </w:r>
      <w:proofErr w:type="spellEnd"/>
      <w:r w:rsidRPr="006735DC">
        <w:t>.</w:t>
      </w:r>
    </w:p>
    <w:p w14:paraId="4B552AB0" w14:textId="77777777" w:rsidR="006735DC" w:rsidRPr="006735DC" w:rsidRDefault="006735DC" w:rsidP="006735DC">
      <w:pPr>
        <w:jc w:val="center"/>
      </w:pPr>
      <w:proofErr w:type="spellStart"/>
      <w:r w:rsidRPr="006735DC">
        <w:t>Odredbe</w:t>
      </w:r>
      <w:proofErr w:type="spellEnd"/>
      <w:r w:rsidRPr="006735DC">
        <w:t xml:space="preserve"> </w:t>
      </w:r>
      <w:proofErr w:type="spellStart"/>
      <w:r w:rsidRPr="006735DC">
        <w:t>st.</w:t>
      </w:r>
      <w:proofErr w:type="spellEnd"/>
      <w:r w:rsidRPr="006735DC">
        <w:t xml:space="preserve"> 1 do 4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ne </w:t>
      </w:r>
      <w:proofErr w:type="spellStart"/>
      <w:r w:rsidRPr="006735DC">
        <w:t>primjenjuju</w:t>
      </w:r>
      <w:proofErr w:type="spellEnd"/>
      <w:r w:rsidRPr="006735DC">
        <w:t xml:space="preserve"> se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ugovore</w:t>
      </w:r>
      <w:proofErr w:type="spellEnd"/>
      <w:r w:rsidRPr="006735DC">
        <w:t xml:space="preserve"> o </w:t>
      </w:r>
      <w:proofErr w:type="spellStart"/>
      <w:r w:rsidRPr="006735DC">
        <w:t>prevozu</w:t>
      </w:r>
      <w:proofErr w:type="spellEnd"/>
      <w:r w:rsidRPr="006735DC">
        <w:t xml:space="preserve">, </w:t>
      </w:r>
      <w:proofErr w:type="spellStart"/>
      <w:r w:rsidRPr="006735DC">
        <w:t>osim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ugovore</w:t>
      </w:r>
      <w:proofErr w:type="spellEnd"/>
      <w:r w:rsidRPr="006735DC">
        <w:t xml:space="preserve"> </w:t>
      </w:r>
      <w:proofErr w:type="spellStart"/>
      <w:r w:rsidRPr="006735DC">
        <w:t>kojima</w:t>
      </w:r>
      <w:proofErr w:type="spellEnd"/>
      <w:r w:rsidRPr="006735DC">
        <w:t xml:space="preserve"> se za </w:t>
      </w:r>
      <w:proofErr w:type="spellStart"/>
      <w:r w:rsidRPr="006735DC">
        <w:t>jedinstvenu</w:t>
      </w:r>
      <w:proofErr w:type="spellEnd"/>
      <w:r w:rsidRPr="006735DC">
        <w:t xml:space="preserve"> </w:t>
      </w:r>
      <w:proofErr w:type="spellStart"/>
      <w:r w:rsidRPr="006735DC">
        <w:t>cijenu</w:t>
      </w:r>
      <w:proofErr w:type="spellEnd"/>
      <w:r w:rsidRPr="006735DC">
        <w:t xml:space="preserve"> </w:t>
      </w:r>
      <w:proofErr w:type="spellStart"/>
      <w:r w:rsidRPr="006735DC">
        <w:t>pruža</w:t>
      </w:r>
      <w:proofErr w:type="spellEnd"/>
      <w:r w:rsidRPr="006735DC">
        <w:t xml:space="preserve"> </w:t>
      </w:r>
      <w:proofErr w:type="spellStart"/>
      <w:r w:rsidRPr="006735DC">
        <w:t>kombinovana</w:t>
      </w:r>
      <w:proofErr w:type="spellEnd"/>
      <w:r w:rsidRPr="006735DC">
        <w:t xml:space="preserve"> </w:t>
      </w:r>
      <w:proofErr w:type="spellStart"/>
      <w:r w:rsidRPr="006735DC">
        <w:t>usluga</w:t>
      </w:r>
      <w:proofErr w:type="spellEnd"/>
      <w:r w:rsidRPr="006735DC">
        <w:t xml:space="preserve"> </w:t>
      </w:r>
      <w:proofErr w:type="spellStart"/>
      <w:r w:rsidRPr="006735DC">
        <w:t>putovanja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smještaja</w:t>
      </w:r>
      <w:proofErr w:type="spellEnd"/>
      <w:r w:rsidRPr="006735DC">
        <w:t>.</w:t>
      </w:r>
    </w:p>
    <w:p w14:paraId="1D536F31" w14:textId="77777777" w:rsidR="006735DC" w:rsidRPr="006735DC" w:rsidRDefault="006735DC" w:rsidP="006735DC">
      <w:pPr>
        <w:jc w:val="center"/>
        <w:rPr>
          <w:i/>
          <w:iCs/>
          <w:lang w:val="fr-FR"/>
        </w:rPr>
      </w:pPr>
      <w:proofErr w:type="spellStart"/>
      <w:r w:rsidRPr="006735DC">
        <w:rPr>
          <w:i/>
          <w:iCs/>
          <w:lang w:val="fr-FR"/>
        </w:rPr>
        <w:t>Individualni</w:t>
      </w:r>
      <w:proofErr w:type="spellEnd"/>
      <w:r w:rsidRPr="006735DC">
        <w:rPr>
          <w:i/>
          <w:iCs/>
          <w:lang w:val="fr-FR"/>
        </w:rPr>
        <w:t xml:space="preserve"> </w:t>
      </w:r>
      <w:proofErr w:type="spellStart"/>
      <w:r w:rsidRPr="006735DC">
        <w:rPr>
          <w:i/>
          <w:iCs/>
          <w:lang w:val="fr-FR"/>
        </w:rPr>
        <w:t>ugovori</w:t>
      </w:r>
      <w:proofErr w:type="spellEnd"/>
      <w:r w:rsidRPr="006735DC">
        <w:rPr>
          <w:i/>
          <w:iCs/>
          <w:lang w:val="fr-FR"/>
        </w:rPr>
        <w:t xml:space="preserve"> o </w:t>
      </w:r>
      <w:proofErr w:type="spellStart"/>
      <w:r w:rsidRPr="006735DC">
        <w:rPr>
          <w:i/>
          <w:iCs/>
          <w:lang w:val="fr-FR"/>
        </w:rPr>
        <w:t>radu</w:t>
      </w:r>
      <w:proofErr w:type="spellEnd"/>
    </w:p>
    <w:p w14:paraId="24DD68B2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66" w:name="clan_125"/>
      <w:bookmarkEnd w:id="266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125</w:t>
      </w:r>
    </w:p>
    <w:p w14:paraId="5D06297D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lastRenderedPageBreak/>
        <w:t>Pored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opštih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pravila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nadležnosti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nadležnost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</w:t>
      </w:r>
      <w:proofErr w:type="spellStart"/>
      <w:r w:rsidRPr="006735DC">
        <w:rPr>
          <w:lang w:val="fr-FR"/>
        </w:rPr>
        <w:t>postoji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tužbu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zaposlenog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protiv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poslodavca</w:t>
      </w:r>
      <w:proofErr w:type="spellEnd"/>
      <w:r w:rsidRPr="006735DC">
        <w:rPr>
          <w:lang w:val="fr-FR"/>
        </w:rPr>
        <w:t xml:space="preserve">, </w:t>
      </w:r>
      <w:proofErr w:type="gramStart"/>
      <w:r w:rsidRPr="006735DC">
        <w:rPr>
          <w:lang w:val="fr-FR"/>
        </w:rPr>
        <w:t>ako:</w:t>
      </w:r>
      <w:proofErr w:type="gramEnd"/>
    </w:p>
    <w:p w14:paraId="50727C6C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</w:t>
      </w:r>
      <w:proofErr w:type="spellStart"/>
      <w:r w:rsidRPr="006735DC">
        <w:rPr>
          <w:lang w:val="fr-FR"/>
        </w:rPr>
        <w:t>zaposleni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redovno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obavlja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posao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Gori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posljednje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mjesto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kojem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redovno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obavljao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</w:t>
      </w:r>
      <w:proofErr w:type="gramStart"/>
      <w:r w:rsidRPr="006735DC">
        <w:rPr>
          <w:lang w:val="fr-FR"/>
        </w:rPr>
        <w:t>Gori;</w:t>
      </w:r>
      <w:proofErr w:type="gram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</w:p>
    <w:p w14:paraId="531C172C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</w:t>
      </w:r>
      <w:proofErr w:type="spellStart"/>
      <w:r w:rsidRPr="006735DC">
        <w:rPr>
          <w:lang w:val="fr-FR"/>
        </w:rPr>
        <w:t>zaposleni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redovno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obavlja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obavljao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samo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jednoj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, ako se </w:t>
      </w:r>
      <w:proofErr w:type="spellStart"/>
      <w:r w:rsidRPr="006735DC">
        <w:rPr>
          <w:lang w:val="fr-FR"/>
        </w:rPr>
        <w:t>poslovna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jedinica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angažovala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zaposlenog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nalazi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nalazila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Gori.</w:t>
      </w:r>
    </w:p>
    <w:p w14:paraId="77B1C7F3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Poslodavac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pokrenuti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postupak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protiv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zaposlenog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prebivalište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Gori </w:t>
      </w:r>
      <w:proofErr w:type="spellStart"/>
      <w:r w:rsidRPr="006735DC">
        <w:rPr>
          <w:lang w:val="fr-FR"/>
        </w:rPr>
        <w:t>samo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Gore.</w:t>
      </w:r>
    </w:p>
    <w:p w14:paraId="7A50B4BA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odredaba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odstupiti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samo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slučaju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sporazuma</w:t>
      </w:r>
      <w:proofErr w:type="spellEnd"/>
      <w:r w:rsidRPr="006735DC">
        <w:rPr>
          <w:lang w:val="fr-FR"/>
        </w:rPr>
        <w:t xml:space="preserve"> o </w:t>
      </w:r>
      <w:proofErr w:type="spellStart"/>
      <w:proofErr w:type="gramStart"/>
      <w:r w:rsidRPr="006735DC">
        <w:rPr>
          <w:lang w:val="fr-FR"/>
        </w:rPr>
        <w:t>nadležnosti</w:t>
      </w:r>
      <w:proofErr w:type="spellEnd"/>
      <w:r w:rsidRPr="006735DC">
        <w:rPr>
          <w:lang w:val="fr-FR"/>
        </w:rPr>
        <w:t>:</w:t>
      </w:r>
      <w:proofErr w:type="gramEnd"/>
    </w:p>
    <w:p w14:paraId="053242BA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zaključen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nastanka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spora</w:t>
      </w:r>
      <w:proofErr w:type="spellEnd"/>
      <w:r w:rsidRPr="006735DC">
        <w:rPr>
          <w:lang w:val="fr-FR"/>
        </w:rPr>
        <w:t>;</w:t>
      </w:r>
      <w:proofErr w:type="gram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</w:p>
    <w:p w14:paraId="7436967C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omogućava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zaposlenom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pokrene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postupak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bi bio </w:t>
      </w:r>
      <w:proofErr w:type="spellStart"/>
      <w:r w:rsidRPr="006735DC">
        <w:rPr>
          <w:lang w:val="fr-FR"/>
        </w:rPr>
        <w:t>nadležan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osnovu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kriterijuma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st.1 i 2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>.</w:t>
      </w:r>
    </w:p>
    <w:p w14:paraId="6D3806BC" w14:textId="77777777" w:rsidR="006735DC" w:rsidRPr="006735DC" w:rsidRDefault="006735DC" w:rsidP="006735DC">
      <w:pPr>
        <w:jc w:val="center"/>
        <w:rPr>
          <w:b/>
          <w:bCs/>
        </w:rPr>
      </w:pPr>
      <w:bookmarkStart w:id="267" w:name="str_143"/>
      <w:bookmarkEnd w:id="267"/>
      <w:r w:rsidRPr="006735DC">
        <w:rPr>
          <w:b/>
          <w:bCs/>
        </w:rPr>
        <w:t xml:space="preserve">4. </w:t>
      </w:r>
      <w:proofErr w:type="spellStart"/>
      <w:r w:rsidRPr="006735DC">
        <w:rPr>
          <w:b/>
          <w:bCs/>
        </w:rPr>
        <w:t>Nadležnost</w:t>
      </w:r>
      <w:proofErr w:type="spellEnd"/>
      <w:r w:rsidRPr="006735DC">
        <w:rPr>
          <w:b/>
          <w:bCs/>
        </w:rPr>
        <w:t xml:space="preserve"> za </w:t>
      </w:r>
      <w:proofErr w:type="spellStart"/>
      <w:r w:rsidRPr="006735DC">
        <w:rPr>
          <w:b/>
          <w:bCs/>
        </w:rPr>
        <w:t>vanugovorne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odnose</w:t>
      </w:r>
      <w:proofErr w:type="spellEnd"/>
    </w:p>
    <w:p w14:paraId="19674586" w14:textId="77777777" w:rsidR="006735DC" w:rsidRPr="006735DC" w:rsidRDefault="006735DC" w:rsidP="006735DC">
      <w:pPr>
        <w:jc w:val="center"/>
        <w:rPr>
          <w:i/>
          <w:iCs/>
        </w:rPr>
      </w:pPr>
      <w:proofErr w:type="spellStart"/>
      <w:r w:rsidRPr="006735DC">
        <w:rPr>
          <w:i/>
          <w:iCs/>
        </w:rPr>
        <w:t>Opšte</w:t>
      </w:r>
      <w:proofErr w:type="spellEnd"/>
      <w:r w:rsidRPr="006735DC">
        <w:rPr>
          <w:i/>
          <w:iCs/>
        </w:rPr>
        <w:t xml:space="preserve"> </w:t>
      </w:r>
      <w:proofErr w:type="spellStart"/>
      <w:r w:rsidRPr="006735DC">
        <w:rPr>
          <w:i/>
          <w:iCs/>
        </w:rPr>
        <w:t>pravilo</w:t>
      </w:r>
      <w:proofErr w:type="spellEnd"/>
    </w:p>
    <w:p w14:paraId="29E2D676" w14:textId="77777777" w:rsidR="006735DC" w:rsidRPr="006735DC" w:rsidRDefault="006735DC" w:rsidP="006735DC">
      <w:pPr>
        <w:jc w:val="center"/>
        <w:rPr>
          <w:b/>
          <w:bCs/>
        </w:rPr>
      </w:pPr>
      <w:bookmarkStart w:id="268" w:name="clan_126"/>
      <w:bookmarkEnd w:id="268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126</w:t>
      </w:r>
    </w:p>
    <w:p w14:paraId="7E4A29DB" w14:textId="77777777" w:rsidR="006735DC" w:rsidRPr="006735DC" w:rsidRDefault="006735DC" w:rsidP="006735DC">
      <w:pPr>
        <w:jc w:val="center"/>
      </w:pPr>
      <w:r w:rsidRPr="006735DC">
        <w:t xml:space="preserve">U </w:t>
      </w:r>
      <w:proofErr w:type="spellStart"/>
      <w:r w:rsidRPr="006735DC">
        <w:t>sporovima</w:t>
      </w:r>
      <w:proofErr w:type="spellEnd"/>
      <w:r w:rsidRPr="006735DC">
        <w:t xml:space="preserve"> o </w:t>
      </w:r>
      <w:proofErr w:type="spellStart"/>
      <w:r w:rsidRPr="006735DC">
        <w:t>vanugovornoj</w:t>
      </w:r>
      <w:proofErr w:type="spellEnd"/>
      <w:r w:rsidRPr="006735DC">
        <w:t xml:space="preserve"> </w:t>
      </w:r>
      <w:proofErr w:type="spellStart"/>
      <w:r w:rsidRPr="006735DC">
        <w:t>odgovornosti</w:t>
      </w:r>
      <w:proofErr w:type="spellEnd"/>
      <w:r w:rsidRPr="006735DC">
        <w:t xml:space="preserve"> za </w:t>
      </w:r>
      <w:proofErr w:type="spellStart"/>
      <w:r w:rsidRPr="006735DC">
        <w:t>štetu</w:t>
      </w:r>
      <w:proofErr w:type="spellEnd"/>
      <w:r w:rsidRPr="006735DC">
        <w:t xml:space="preserve"> </w:t>
      </w:r>
      <w:proofErr w:type="spellStart"/>
      <w:r w:rsidRPr="006735DC">
        <w:t>nadležan</w:t>
      </w:r>
      <w:proofErr w:type="spellEnd"/>
      <w:r w:rsidRPr="006735DC">
        <w:t xml:space="preserve"> je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kad</w:t>
      </w:r>
      <w:proofErr w:type="spellEnd"/>
      <w:r w:rsidRPr="006735DC">
        <w:t xml:space="preserve"> se </w:t>
      </w:r>
      <w:proofErr w:type="spellStart"/>
      <w:r w:rsidRPr="006735DC">
        <w:t>štetni</w:t>
      </w:r>
      <w:proofErr w:type="spellEnd"/>
      <w:r w:rsidRPr="006735DC">
        <w:t xml:space="preserve"> </w:t>
      </w:r>
      <w:proofErr w:type="spellStart"/>
      <w:r w:rsidRPr="006735DC">
        <w:t>događaj</w:t>
      </w:r>
      <w:proofErr w:type="spellEnd"/>
      <w:r w:rsidRPr="006735DC">
        <w:t xml:space="preserve"> </w:t>
      </w:r>
      <w:proofErr w:type="spellStart"/>
      <w:r w:rsidRPr="006735DC">
        <w:t>desio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se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desiti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teritoriji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Gore.</w:t>
      </w:r>
    </w:p>
    <w:p w14:paraId="7E34B136" w14:textId="77777777" w:rsidR="006735DC" w:rsidRPr="006735DC" w:rsidRDefault="006735DC" w:rsidP="006735DC">
      <w:pPr>
        <w:jc w:val="center"/>
      </w:pPr>
      <w:proofErr w:type="spellStart"/>
      <w:r w:rsidRPr="006735DC">
        <w:t>Odredba</w:t>
      </w:r>
      <w:proofErr w:type="spellEnd"/>
      <w:r w:rsidRPr="006735DC">
        <w:t xml:space="preserve"> </w:t>
      </w:r>
      <w:proofErr w:type="spellStart"/>
      <w:r w:rsidRPr="006735DC">
        <w:t>stava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</w:t>
      </w:r>
      <w:proofErr w:type="spellStart"/>
      <w:r w:rsidRPr="006735DC">
        <w:t>primjenjivaće</w:t>
      </w:r>
      <w:proofErr w:type="spellEnd"/>
      <w:r w:rsidRPr="006735DC">
        <w:t xml:space="preserve"> se </w:t>
      </w:r>
      <w:proofErr w:type="spellStart"/>
      <w:r w:rsidRPr="006735DC">
        <w:t>i</w:t>
      </w:r>
      <w:proofErr w:type="spellEnd"/>
      <w:r w:rsidRPr="006735DC">
        <w:t xml:space="preserve"> u </w:t>
      </w:r>
      <w:proofErr w:type="spellStart"/>
      <w:r w:rsidRPr="006735DC">
        <w:t>sporovima</w:t>
      </w:r>
      <w:proofErr w:type="spellEnd"/>
      <w:r w:rsidRPr="006735DC">
        <w:t xml:space="preserve"> </w:t>
      </w:r>
      <w:proofErr w:type="spellStart"/>
      <w:r w:rsidRPr="006735DC">
        <w:t>protiv</w:t>
      </w:r>
      <w:proofErr w:type="spellEnd"/>
      <w:r w:rsidRPr="006735DC">
        <w:t xml:space="preserve"> </w:t>
      </w:r>
      <w:proofErr w:type="spellStart"/>
      <w:r w:rsidRPr="006735DC">
        <w:t>osiguravajućeg</w:t>
      </w:r>
      <w:proofErr w:type="spellEnd"/>
      <w:r w:rsidRPr="006735DC">
        <w:t xml:space="preserve"> </w:t>
      </w:r>
      <w:proofErr w:type="spellStart"/>
      <w:r w:rsidRPr="006735DC">
        <w:t>društva</w:t>
      </w:r>
      <w:proofErr w:type="spellEnd"/>
      <w:r w:rsidRPr="006735DC">
        <w:t xml:space="preserve"> </w:t>
      </w:r>
      <w:proofErr w:type="spellStart"/>
      <w:r w:rsidRPr="006735DC">
        <w:t>radi</w:t>
      </w:r>
      <w:proofErr w:type="spellEnd"/>
      <w:r w:rsidRPr="006735DC">
        <w:t xml:space="preserve"> </w:t>
      </w:r>
      <w:proofErr w:type="spellStart"/>
      <w:r w:rsidRPr="006735DC">
        <w:t>naknade</w:t>
      </w:r>
      <w:proofErr w:type="spellEnd"/>
      <w:r w:rsidRPr="006735DC">
        <w:t xml:space="preserve"> </w:t>
      </w:r>
      <w:proofErr w:type="spellStart"/>
      <w:r w:rsidRPr="006735DC">
        <w:t>štete</w:t>
      </w:r>
      <w:proofErr w:type="spellEnd"/>
      <w:r w:rsidRPr="006735DC">
        <w:t xml:space="preserve"> </w:t>
      </w:r>
      <w:proofErr w:type="spellStart"/>
      <w:r w:rsidRPr="006735DC">
        <w:t>trećim</w:t>
      </w:r>
      <w:proofErr w:type="spellEnd"/>
      <w:r w:rsidRPr="006735DC">
        <w:t xml:space="preserve"> </w:t>
      </w:r>
      <w:proofErr w:type="spellStart"/>
      <w:r w:rsidRPr="006735DC">
        <w:t>licima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osnovu</w:t>
      </w:r>
      <w:proofErr w:type="spellEnd"/>
      <w:r w:rsidRPr="006735DC">
        <w:t xml:space="preserve"> </w:t>
      </w:r>
      <w:proofErr w:type="spellStart"/>
      <w:r w:rsidRPr="006735DC">
        <w:t>propisa</w:t>
      </w:r>
      <w:proofErr w:type="spellEnd"/>
      <w:r w:rsidRPr="006735DC">
        <w:t xml:space="preserve"> o </w:t>
      </w:r>
      <w:proofErr w:type="spellStart"/>
      <w:r w:rsidRPr="006735DC">
        <w:t>neposrednoj</w:t>
      </w:r>
      <w:proofErr w:type="spellEnd"/>
      <w:r w:rsidRPr="006735DC">
        <w:t xml:space="preserve"> </w:t>
      </w:r>
      <w:proofErr w:type="spellStart"/>
      <w:r w:rsidRPr="006735DC">
        <w:t>odgovornosti</w:t>
      </w:r>
      <w:proofErr w:type="spellEnd"/>
      <w:r w:rsidRPr="006735DC">
        <w:t xml:space="preserve"> </w:t>
      </w:r>
      <w:proofErr w:type="spellStart"/>
      <w:r w:rsidRPr="006735DC">
        <w:t>osiguravajućeg</w:t>
      </w:r>
      <w:proofErr w:type="spellEnd"/>
      <w:r w:rsidRPr="006735DC">
        <w:t xml:space="preserve"> </w:t>
      </w:r>
      <w:proofErr w:type="spellStart"/>
      <w:r w:rsidRPr="006735DC">
        <w:t>društva</w:t>
      </w:r>
      <w:proofErr w:type="spellEnd"/>
      <w:r w:rsidRPr="006735DC">
        <w:t xml:space="preserve">,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u </w:t>
      </w:r>
      <w:proofErr w:type="spellStart"/>
      <w:r w:rsidRPr="006735DC">
        <w:t>sporovima</w:t>
      </w:r>
      <w:proofErr w:type="spellEnd"/>
      <w:r w:rsidRPr="006735DC">
        <w:t xml:space="preserve"> o </w:t>
      </w:r>
      <w:proofErr w:type="spellStart"/>
      <w:r w:rsidRPr="006735DC">
        <w:t>regresnim</w:t>
      </w:r>
      <w:proofErr w:type="spellEnd"/>
      <w:r w:rsidRPr="006735DC">
        <w:t xml:space="preserve"> </w:t>
      </w:r>
      <w:proofErr w:type="spellStart"/>
      <w:r w:rsidRPr="006735DC">
        <w:t>zahtjevima</w:t>
      </w:r>
      <w:proofErr w:type="spellEnd"/>
      <w:r w:rsidRPr="006735DC">
        <w:t xml:space="preserve"> po </w:t>
      </w:r>
      <w:proofErr w:type="spellStart"/>
      <w:r w:rsidRPr="006735DC">
        <w:t>osnovu</w:t>
      </w:r>
      <w:proofErr w:type="spellEnd"/>
      <w:r w:rsidRPr="006735DC">
        <w:t xml:space="preserve"> </w:t>
      </w:r>
      <w:proofErr w:type="spellStart"/>
      <w:r w:rsidRPr="006735DC">
        <w:t>naknade</w:t>
      </w:r>
      <w:proofErr w:type="spellEnd"/>
      <w:r w:rsidRPr="006735DC">
        <w:t xml:space="preserve"> </w:t>
      </w:r>
      <w:proofErr w:type="spellStart"/>
      <w:r w:rsidRPr="006735DC">
        <w:t>štete</w:t>
      </w:r>
      <w:proofErr w:type="spellEnd"/>
      <w:r w:rsidRPr="006735DC">
        <w:t xml:space="preserve"> </w:t>
      </w:r>
      <w:proofErr w:type="spellStart"/>
      <w:r w:rsidRPr="006735DC">
        <w:t>protiv</w:t>
      </w:r>
      <w:proofErr w:type="spellEnd"/>
      <w:r w:rsidRPr="006735DC">
        <w:t xml:space="preserve"> </w:t>
      </w:r>
      <w:proofErr w:type="spellStart"/>
      <w:r w:rsidRPr="006735DC">
        <w:t>regresnih</w:t>
      </w:r>
      <w:proofErr w:type="spellEnd"/>
      <w:r w:rsidRPr="006735DC">
        <w:t xml:space="preserve"> </w:t>
      </w:r>
      <w:proofErr w:type="spellStart"/>
      <w:r w:rsidRPr="006735DC">
        <w:t>dužnika</w:t>
      </w:r>
      <w:proofErr w:type="spellEnd"/>
      <w:r w:rsidRPr="006735DC">
        <w:t>.</w:t>
      </w:r>
    </w:p>
    <w:p w14:paraId="467F7228" w14:textId="77777777" w:rsidR="006735DC" w:rsidRPr="006735DC" w:rsidRDefault="006735DC" w:rsidP="006735DC">
      <w:pPr>
        <w:jc w:val="center"/>
        <w:rPr>
          <w:b/>
          <w:bCs/>
        </w:rPr>
      </w:pPr>
      <w:bookmarkStart w:id="269" w:name="str_144"/>
      <w:bookmarkEnd w:id="269"/>
      <w:r w:rsidRPr="006735DC">
        <w:rPr>
          <w:b/>
          <w:bCs/>
        </w:rPr>
        <w:t xml:space="preserve">5. </w:t>
      </w:r>
      <w:proofErr w:type="spellStart"/>
      <w:r w:rsidRPr="006735DC">
        <w:rPr>
          <w:b/>
          <w:bCs/>
        </w:rPr>
        <w:t>Nadležnost</w:t>
      </w:r>
      <w:proofErr w:type="spellEnd"/>
      <w:r w:rsidRPr="006735DC">
        <w:rPr>
          <w:b/>
          <w:bCs/>
        </w:rPr>
        <w:t xml:space="preserve"> za </w:t>
      </w:r>
      <w:proofErr w:type="spellStart"/>
      <w:r w:rsidRPr="006735DC">
        <w:rPr>
          <w:b/>
          <w:bCs/>
        </w:rPr>
        <w:t>nasljeđivanje</w:t>
      </w:r>
      <w:proofErr w:type="spellEnd"/>
    </w:p>
    <w:p w14:paraId="224B4705" w14:textId="77777777" w:rsidR="006735DC" w:rsidRPr="006735DC" w:rsidRDefault="006735DC" w:rsidP="006735DC">
      <w:pPr>
        <w:jc w:val="center"/>
        <w:rPr>
          <w:i/>
          <w:iCs/>
        </w:rPr>
      </w:pPr>
      <w:proofErr w:type="spellStart"/>
      <w:r w:rsidRPr="006735DC">
        <w:rPr>
          <w:i/>
          <w:iCs/>
        </w:rPr>
        <w:t>Opšte</w:t>
      </w:r>
      <w:proofErr w:type="spellEnd"/>
      <w:r w:rsidRPr="006735DC">
        <w:rPr>
          <w:i/>
          <w:iCs/>
        </w:rPr>
        <w:t xml:space="preserve"> </w:t>
      </w:r>
      <w:proofErr w:type="spellStart"/>
      <w:r w:rsidRPr="006735DC">
        <w:rPr>
          <w:i/>
          <w:iCs/>
        </w:rPr>
        <w:t>pravilo</w:t>
      </w:r>
      <w:proofErr w:type="spellEnd"/>
    </w:p>
    <w:p w14:paraId="3CF0402A" w14:textId="77777777" w:rsidR="006735DC" w:rsidRPr="006735DC" w:rsidRDefault="006735DC" w:rsidP="006735DC">
      <w:pPr>
        <w:jc w:val="center"/>
        <w:rPr>
          <w:b/>
          <w:bCs/>
        </w:rPr>
      </w:pPr>
      <w:bookmarkStart w:id="270" w:name="clan_127"/>
      <w:bookmarkEnd w:id="270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127</w:t>
      </w:r>
    </w:p>
    <w:p w14:paraId="67DA71AF" w14:textId="77777777" w:rsidR="006735DC" w:rsidRPr="006735DC" w:rsidRDefault="006735DC" w:rsidP="006735DC">
      <w:pPr>
        <w:jc w:val="center"/>
      </w:pPr>
      <w:r w:rsidRPr="006735DC">
        <w:t xml:space="preserve">Sud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nadležan</w:t>
      </w:r>
      <w:proofErr w:type="spellEnd"/>
      <w:r w:rsidRPr="006735DC">
        <w:t xml:space="preserve"> je za </w:t>
      </w:r>
      <w:proofErr w:type="spellStart"/>
      <w:r w:rsidRPr="006735DC">
        <w:t>nasljeđivanje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ostavilac</w:t>
      </w:r>
      <w:proofErr w:type="spellEnd"/>
      <w:r w:rsidRPr="006735DC">
        <w:t xml:space="preserve"> u </w:t>
      </w:r>
      <w:proofErr w:type="spellStart"/>
      <w:r w:rsidRPr="006735DC">
        <w:t>vrijeme</w:t>
      </w:r>
      <w:proofErr w:type="spellEnd"/>
      <w:r w:rsidRPr="006735DC">
        <w:t xml:space="preserve"> </w:t>
      </w:r>
      <w:proofErr w:type="spellStart"/>
      <w:r w:rsidRPr="006735DC">
        <w:t>smrti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uobičajeno</w:t>
      </w:r>
      <w:proofErr w:type="spellEnd"/>
      <w:r w:rsidRPr="006735DC">
        <w:t xml:space="preserve"> </w:t>
      </w:r>
      <w:proofErr w:type="spellStart"/>
      <w:r w:rsidRPr="006735DC">
        <w:t>boravište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42482C07" w14:textId="77777777" w:rsidR="006735DC" w:rsidRPr="006735DC" w:rsidRDefault="006735DC" w:rsidP="006735DC">
      <w:pPr>
        <w:jc w:val="center"/>
        <w:rPr>
          <w:b/>
          <w:bCs/>
        </w:rPr>
      </w:pPr>
      <w:bookmarkStart w:id="271" w:name="str_145"/>
      <w:bookmarkEnd w:id="271"/>
      <w:proofErr w:type="spellStart"/>
      <w:r w:rsidRPr="006735DC">
        <w:rPr>
          <w:b/>
          <w:bCs/>
        </w:rPr>
        <w:t>Nadležnost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prema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mjestu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nalaženja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stvari</w:t>
      </w:r>
      <w:proofErr w:type="spellEnd"/>
    </w:p>
    <w:p w14:paraId="65CDE022" w14:textId="77777777" w:rsidR="006735DC" w:rsidRPr="006735DC" w:rsidRDefault="006735DC" w:rsidP="006735DC">
      <w:pPr>
        <w:jc w:val="center"/>
        <w:rPr>
          <w:b/>
          <w:bCs/>
        </w:rPr>
      </w:pPr>
      <w:bookmarkStart w:id="272" w:name="clan_128"/>
      <w:bookmarkEnd w:id="272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128</w:t>
      </w:r>
    </w:p>
    <w:p w14:paraId="261C5F28" w14:textId="77777777" w:rsidR="006735DC" w:rsidRPr="006735DC" w:rsidRDefault="006735DC" w:rsidP="006735DC">
      <w:pPr>
        <w:jc w:val="center"/>
      </w:pPr>
      <w:r w:rsidRPr="006735DC">
        <w:t xml:space="preserve">Kad </w:t>
      </w:r>
      <w:proofErr w:type="spellStart"/>
      <w:r w:rsidRPr="006735DC">
        <w:t>ostavilac</w:t>
      </w:r>
      <w:proofErr w:type="spellEnd"/>
      <w:r w:rsidRPr="006735DC">
        <w:t xml:space="preserve"> u </w:t>
      </w:r>
      <w:proofErr w:type="spellStart"/>
      <w:r w:rsidRPr="006735DC">
        <w:t>vrijeme</w:t>
      </w:r>
      <w:proofErr w:type="spellEnd"/>
      <w:r w:rsidRPr="006735DC">
        <w:t xml:space="preserve"> </w:t>
      </w:r>
      <w:proofErr w:type="spellStart"/>
      <w:r w:rsidRPr="006735DC">
        <w:t>smrti</w:t>
      </w:r>
      <w:proofErr w:type="spellEnd"/>
      <w:r w:rsidRPr="006735DC">
        <w:t xml:space="preserve"> </w:t>
      </w:r>
      <w:proofErr w:type="spellStart"/>
      <w:r w:rsidRPr="006735DC">
        <w:t>nije</w:t>
      </w:r>
      <w:proofErr w:type="spellEnd"/>
      <w:r w:rsidRPr="006735DC">
        <w:t xml:space="preserve"> </w:t>
      </w:r>
      <w:proofErr w:type="spellStart"/>
      <w:r w:rsidRPr="006735DC">
        <w:t>imao</w:t>
      </w:r>
      <w:proofErr w:type="spellEnd"/>
      <w:r w:rsidRPr="006735DC">
        <w:t xml:space="preserve"> </w:t>
      </w:r>
      <w:proofErr w:type="spellStart"/>
      <w:r w:rsidRPr="006735DC">
        <w:t>uobičajeno</w:t>
      </w:r>
      <w:proofErr w:type="spellEnd"/>
      <w:r w:rsidRPr="006735DC">
        <w:t xml:space="preserve"> </w:t>
      </w:r>
      <w:proofErr w:type="spellStart"/>
      <w:r w:rsidRPr="006735DC">
        <w:t>boravište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Gori,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će</w:t>
      </w:r>
      <w:proofErr w:type="spellEnd"/>
      <w:r w:rsidRPr="006735DC">
        <w:t xml:space="preserve"> </w:t>
      </w:r>
      <w:proofErr w:type="spellStart"/>
      <w:r w:rsidRPr="006735DC">
        <w:t>biti</w:t>
      </w:r>
      <w:proofErr w:type="spellEnd"/>
      <w:r w:rsidRPr="006735DC">
        <w:t xml:space="preserve"> </w:t>
      </w:r>
      <w:proofErr w:type="spellStart"/>
      <w:r w:rsidRPr="006735DC">
        <w:t>nadležan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osnovu</w:t>
      </w:r>
      <w:proofErr w:type="spellEnd"/>
      <w:r w:rsidRPr="006735DC">
        <w:t xml:space="preserve"> </w:t>
      </w:r>
      <w:proofErr w:type="spellStart"/>
      <w:r w:rsidRPr="006735DC">
        <w:t>činjenice</w:t>
      </w:r>
      <w:proofErr w:type="spellEnd"/>
      <w:r w:rsidRPr="006735DC">
        <w:t xml:space="preserve"> da se </w:t>
      </w:r>
      <w:proofErr w:type="spellStart"/>
      <w:r w:rsidRPr="006735DC">
        <w:t>stvari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čine</w:t>
      </w:r>
      <w:proofErr w:type="spellEnd"/>
      <w:r w:rsidRPr="006735DC">
        <w:t xml:space="preserve"> </w:t>
      </w:r>
      <w:proofErr w:type="spellStart"/>
      <w:r w:rsidRPr="006735DC">
        <w:t>zaostavštinu</w:t>
      </w:r>
      <w:proofErr w:type="spellEnd"/>
      <w:r w:rsidRPr="006735DC">
        <w:t xml:space="preserve"> </w:t>
      </w:r>
      <w:proofErr w:type="spellStart"/>
      <w:r w:rsidRPr="006735DC">
        <w:t>nalaze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 </w:t>
      </w:r>
      <w:proofErr w:type="spellStart"/>
      <w:r w:rsidRPr="006735DC">
        <w:t>i</w:t>
      </w:r>
      <w:proofErr w:type="spellEnd"/>
      <w:r w:rsidRPr="006735DC">
        <w:t xml:space="preserve"> da:</w:t>
      </w:r>
    </w:p>
    <w:p w14:paraId="297B3D1A" w14:textId="77777777" w:rsidR="006735DC" w:rsidRPr="006735DC" w:rsidRDefault="006735DC" w:rsidP="006735DC">
      <w:pPr>
        <w:jc w:val="center"/>
      </w:pPr>
      <w:r w:rsidRPr="006735DC">
        <w:t xml:space="preserve">1)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izabrano</w:t>
      </w:r>
      <w:proofErr w:type="spellEnd"/>
      <w:r w:rsidRPr="006735DC">
        <w:t xml:space="preserve">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u </w:t>
      </w:r>
      <w:proofErr w:type="spellStart"/>
      <w:r w:rsidRPr="006735DC">
        <w:t>skladu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članom</w:t>
      </w:r>
      <w:proofErr w:type="spellEnd"/>
      <w:r w:rsidRPr="006735DC">
        <w:t xml:space="preserve"> 72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; </w:t>
      </w:r>
      <w:proofErr w:type="spellStart"/>
      <w:r w:rsidRPr="006735DC">
        <w:t>ili</w:t>
      </w:r>
      <w:proofErr w:type="spellEnd"/>
    </w:p>
    <w:p w14:paraId="77E3D16E" w14:textId="77777777" w:rsidR="006735DC" w:rsidRPr="006735DC" w:rsidRDefault="006735DC" w:rsidP="006735DC">
      <w:pPr>
        <w:jc w:val="center"/>
      </w:pPr>
      <w:r w:rsidRPr="006735DC">
        <w:t xml:space="preserve">2) je </w:t>
      </w:r>
      <w:proofErr w:type="spellStart"/>
      <w:r w:rsidRPr="006735DC">
        <w:t>ostavilac</w:t>
      </w:r>
      <w:proofErr w:type="spellEnd"/>
      <w:r w:rsidRPr="006735DC">
        <w:t xml:space="preserve"> u </w:t>
      </w:r>
      <w:proofErr w:type="spellStart"/>
      <w:r w:rsidRPr="006735DC">
        <w:t>vrijeme</w:t>
      </w:r>
      <w:proofErr w:type="spellEnd"/>
      <w:r w:rsidRPr="006735DC">
        <w:t xml:space="preserve"> </w:t>
      </w:r>
      <w:proofErr w:type="spellStart"/>
      <w:r w:rsidRPr="006735DC">
        <w:t>smrti</w:t>
      </w:r>
      <w:proofErr w:type="spellEnd"/>
      <w:r w:rsidRPr="006735DC">
        <w:t xml:space="preserve"> bio </w:t>
      </w:r>
      <w:proofErr w:type="spellStart"/>
      <w:r w:rsidRPr="006735DC">
        <w:t>crnogorski</w:t>
      </w:r>
      <w:proofErr w:type="spellEnd"/>
      <w:r w:rsidRPr="006735DC">
        <w:t xml:space="preserve"> </w:t>
      </w:r>
      <w:proofErr w:type="spellStart"/>
      <w:r w:rsidRPr="006735DC">
        <w:t>državljanin</w:t>
      </w:r>
      <w:proofErr w:type="spellEnd"/>
      <w:r w:rsidRPr="006735DC">
        <w:t xml:space="preserve">; </w:t>
      </w:r>
      <w:proofErr w:type="spellStart"/>
      <w:r w:rsidRPr="006735DC">
        <w:t>ili</w:t>
      </w:r>
      <w:proofErr w:type="spellEnd"/>
    </w:p>
    <w:p w14:paraId="79E651A2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3) se </w:t>
      </w:r>
      <w:proofErr w:type="spellStart"/>
      <w:r w:rsidRPr="006735DC">
        <w:rPr>
          <w:lang w:val="fr-FR"/>
        </w:rPr>
        <w:t>primjena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samo</w:t>
      </w:r>
      <w:proofErr w:type="spellEnd"/>
      <w:r w:rsidRPr="006735DC">
        <w:rPr>
          <w:lang w:val="fr-FR"/>
        </w:rPr>
        <w:t xml:space="preserve"> na te </w:t>
      </w:r>
      <w:proofErr w:type="spellStart"/>
      <w:r w:rsidRPr="006735DC">
        <w:rPr>
          <w:lang w:val="fr-FR"/>
        </w:rPr>
        <w:t>stvari</w:t>
      </w:r>
      <w:proofErr w:type="spellEnd"/>
      <w:r w:rsidRPr="006735DC">
        <w:rPr>
          <w:lang w:val="fr-FR"/>
        </w:rPr>
        <w:t>.</w:t>
      </w:r>
    </w:p>
    <w:p w14:paraId="13D6AA9E" w14:textId="77777777" w:rsidR="006735DC" w:rsidRPr="006735DC" w:rsidRDefault="006735DC" w:rsidP="006735DC">
      <w:pPr>
        <w:jc w:val="center"/>
        <w:rPr>
          <w:i/>
          <w:iCs/>
          <w:lang w:val="fr-FR"/>
        </w:rPr>
      </w:pPr>
      <w:proofErr w:type="spellStart"/>
      <w:r w:rsidRPr="006735DC">
        <w:rPr>
          <w:i/>
          <w:iCs/>
          <w:lang w:val="fr-FR"/>
        </w:rPr>
        <w:lastRenderedPageBreak/>
        <w:t>Izbor</w:t>
      </w:r>
      <w:proofErr w:type="spellEnd"/>
      <w:r w:rsidRPr="006735DC">
        <w:rPr>
          <w:i/>
          <w:iCs/>
          <w:lang w:val="fr-FR"/>
        </w:rPr>
        <w:t xml:space="preserve"> </w:t>
      </w:r>
      <w:proofErr w:type="spellStart"/>
      <w:r w:rsidRPr="006735DC">
        <w:rPr>
          <w:i/>
          <w:iCs/>
          <w:lang w:val="fr-FR"/>
        </w:rPr>
        <w:t>nadležnosti</w:t>
      </w:r>
      <w:proofErr w:type="spellEnd"/>
    </w:p>
    <w:p w14:paraId="2D5C1F21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73" w:name="clan_129"/>
      <w:bookmarkEnd w:id="273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129</w:t>
      </w:r>
    </w:p>
    <w:p w14:paraId="42230383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Ostavilac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raspolaganjem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imovinom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slučaj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smrti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odrediti</w:t>
      </w:r>
      <w:proofErr w:type="spellEnd"/>
      <w:r w:rsidRPr="006735DC">
        <w:rPr>
          <w:lang w:val="fr-FR"/>
        </w:rPr>
        <w:t xml:space="preserve"> da sud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sudovi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mjerodavno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nasljeđivanje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članom</w:t>
      </w:r>
      <w:proofErr w:type="spellEnd"/>
      <w:r w:rsidRPr="006735DC">
        <w:rPr>
          <w:lang w:val="fr-FR"/>
        </w:rPr>
        <w:t xml:space="preserve"> 72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budu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nadležni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raspravljanje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cjelokupne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dijela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zaostavštine</w:t>
      </w:r>
      <w:proofErr w:type="spellEnd"/>
      <w:r w:rsidRPr="006735DC">
        <w:rPr>
          <w:lang w:val="fr-FR"/>
        </w:rPr>
        <w:t xml:space="preserve">. </w:t>
      </w:r>
      <w:proofErr w:type="spellStart"/>
      <w:r w:rsidRPr="006735DC">
        <w:rPr>
          <w:lang w:val="fr-FR"/>
        </w:rPr>
        <w:t>Ovako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izabrana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nadležnost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isključiva</w:t>
      </w:r>
      <w:proofErr w:type="spellEnd"/>
      <w:r w:rsidRPr="006735DC">
        <w:rPr>
          <w:lang w:val="fr-FR"/>
        </w:rPr>
        <w:t>.</w:t>
      </w:r>
    </w:p>
    <w:p w14:paraId="544AA037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74" w:name="str_146"/>
      <w:bookmarkEnd w:id="274"/>
      <w:r w:rsidRPr="006735DC">
        <w:rPr>
          <w:b/>
          <w:bCs/>
          <w:lang w:val="fr-FR"/>
        </w:rPr>
        <w:t xml:space="preserve">6. </w:t>
      </w:r>
      <w:proofErr w:type="spellStart"/>
      <w:r w:rsidRPr="006735DC">
        <w:rPr>
          <w:b/>
          <w:bCs/>
          <w:lang w:val="fr-FR"/>
        </w:rPr>
        <w:t>Nadležnost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za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porodičnopravne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sporove</w:t>
      </w:r>
      <w:proofErr w:type="spellEnd"/>
    </w:p>
    <w:p w14:paraId="4DF13FD6" w14:textId="77777777" w:rsidR="006735DC" w:rsidRPr="006735DC" w:rsidRDefault="006735DC" w:rsidP="006735DC">
      <w:pPr>
        <w:jc w:val="center"/>
        <w:rPr>
          <w:i/>
          <w:iCs/>
          <w:lang w:val="fr-FR"/>
        </w:rPr>
      </w:pPr>
      <w:proofErr w:type="spellStart"/>
      <w:r w:rsidRPr="006735DC">
        <w:rPr>
          <w:i/>
          <w:iCs/>
          <w:lang w:val="fr-FR"/>
        </w:rPr>
        <w:t>Bračni</w:t>
      </w:r>
      <w:proofErr w:type="spellEnd"/>
      <w:r w:rsidRPr="006735DC">
        <w:rPr>
          <w:i/>
          <w:iCs/>
          <w:lang w:val="fr-FR"/>
        </w:rPr>
        <w:t xml:space="preserve"> i sa </w:t>
      </w:r>
      <w:proofErr w:type="spellStart"/>
      <w:r w:rsidRPr="006735DC">
        <w:rPr>
          <w:i/>
          <w:iCs/>
          <w:lang w:val="fr-FR"/>
        </w:rPr>
        <w:t>njima</w:t>
      </w:r>
      <w:proofErr w:type="spellEnd"/>
      <w:r w:rsidRPr="006735DC">
        <w:rPr>
          <w:i/>
          <w:iCs/>
          <w:lang w:val="fr-FR"/>
        </w:rPr>
        <w:t xml:space="preserve"> </w:t>
      </w:r>
      <w:proofErr w:type="spellStart"/>
      <w:r w:rsidRPr="006735DC">
        <w:rPr>
          <w:i/>
          <w:iCs/>
          <w:lang w:val="fr-FR"/>
        </w:rPr>
        <w:t>povezani</w:t>
      </w:r>
      <w:proofErr w:type="spellEnd"/>
      <w:r w:rsidRPr="006735DC">
        <w:rPr>
          <w:i/>
          <w:iCs/>
          <w:lang w:val="fr-FR"/>
        </w:rPr>
        <w:t xml:space="preserve"> </w:t>
      </w:r>
      <w:proofErr w:type="spellStart"/>
      <w:r w:rsidRPr="006735DC">
        <w:rPr>
          <w:i/>
          <w:iCs/>
          <w:lang w:val="fr-FR"/>
        </w:rPr>
        <w:t>sporovi</w:t>
      </w:r>
      <w:proofErr w:type="spellEnd"/>
    </w:p>
    <w:p w14:paraId="3B2AD720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75" w:name="clan_130"/>
      <w:bookmarkEnd w:id="275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130</w:t>
      </w:r>
    </w:p>
    <w:p w14:paraId="758BAD0E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Nadležnost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</w:t>
      </w:r>
      <w:proofErr w:type="spellStart"/>
      <w:r w:rsidRPr="006735DC">
        <w:rPr>
          <w:lang w:val="fr-FR"/>
        </w:rPr>
        <w:t>postoji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postupcima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radi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utvrđivanja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postojanja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nepostojanja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razvoda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poništaja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 xml:space="preserve">, ako </w:t>
      </w:r>
      <w:proofErr w:type="gramStart"/>
      <w:r w:rsidRPr="006735DC">
        <w:rPr>
          <w:lang w:val="fr-FR"/>
        </w:rPr>
        <w:t>je:</w:t>
      </w:r>
      <w:proofErr w:type="gramEnd"/>
    </w:p>
    <w:p w14:paraId="0A7AE867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1) </w:t>
      </w:r>
      <w:proofErr w:type="spellStart"/>
      <w:r w:rsidRPr="006735DC">
        <w:rPr>
          <w:lang w:val="fr-FR"/>
        </w:rPr>
        <w:t>jedan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supružnik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crnogorski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je bio </w:t>
      </w:r>
      <w:proofErr w:type="spellStart"/>
      <w:r w:rsidRPr="006735DC">
        <w:rPr>
          <w:lang w:val="fr-FR"/>
        </w:rPr>
        <w:t>crnogorski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vrijeme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sklapanja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braka</w:t>
      </w:r>
      <w:proofErr w:type="spellEnd"/>
      <w:r w:rsidRPr="006735DC">
        <w:rPr>
          <w:lang w:val="fr-FR"/>
        </w:rPr>
        <w:t>;</w:t>
      </w:r>
      <w:proofErr w:type="gramEnd"/>
    </w:p>
    <w:p w14:paraId="283263B4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oba </w:t>
      </w:r>
      <w:proofErr w:type="spellStart"/>
      <w:r w:rsidRPr="006735DC">
        <w:rPr>
          <w:lang w:val="fr-FR"/>
        </w:rPr>
        <w:t>supružnika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</w:t>
      </w:r>
      <w:proofErr w:type="gramStart"/>
      <w:r w:rsidRPr="006735DC">
        <w:rPr>
          <w:lang w:val="fr-FR"/>
        </w:rPr>
        <w:t>Gori;</w:t>
      </w:r>
      <w:proofErr w:type="gramEnd"/>
    </w:p>
    <w:p w14:paraId="3027B148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3) </w:t>
      </w:r>
      <w:proofErr w:type="spellStart"/>
      <w:r w:rsidRPr="006735DC">
        <w:rPr>
          <w:lang w:val="fr-FR"/>
        </w:rPr>
        <w:t>jedan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supružnik</w:t>
      </w:r>
      <w:proofErr w:type="spellEnd"/>
      <w:r w:rsidRPr="006735DC">
        <w:rPr>
          <w:lang w:val="fr-FR"/>
        </w:rPr>
        <w:t xml:space="preserve"> lice </w:t>
      </w:r>
      <w:proofErr w:type="spellStart"/>
      <w:r w:rsidRPr="006735DC">
        <w:rPr>
          <w:lang w:val="fr-FR"/>
        </w:rPr>
        <w:t>bez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</w:t>
      </w:r>
      <w:proofErr w:type="gramStart"/>
      <w:r w:rsidRPr="006735DC">
        <w:rPr>
          <w:lang w:val="fr-FR"/>
        </w:rPr>
        <w:t>Gori;</w:t>
      </w:r>
      <w:proofErr w:type="gram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</w:p>
    <w:p w14:paraId="7DC8D62B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4) </w:t>
      </w:r>
      <w:proofErr w:type="spellStart"/>
      <w:r w:rsidRPr="006735DC">
        <w:rPr>
          <w:lang w:val="fr-FR"/>
        </w:rPr>
        <w:t>uobičajeno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boravište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jednog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supružnika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Gori, </w:t>
      </w:r>
      <w:proofErr w:type="spellStart"/>
      <w:r w:rsidRPr="006735DC">
        <w:rPr>
          <w:lang w:val="fr-FR"/>
        </w:rPr>
        <w:t>osim</w:t>
      </w:r>
      <w:proofErr w:type="spellEnd"/>
      <w:r w:rsidRPr="006735DC">
        <w:rPr>
          <w:lang w:val="fr-FR"/>
        </w:rPr>
        <w:t xml:space="preserve"> ako je </w:t>
      </w:r>
      <w:proofErr w:type="spellStart"/>
      <w:r w:rsidRPr="006735DC">
        <w:rPr>
          <w:lang w:val="fr-FR"/>
        </w:rPr>
        <w:t>očigledno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odluka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ne bi bila </w:t>
      </w:r>
      <w:proofErr w:type="spellStart"/>
      <w:r w:rsidRPr="006735DC">
        <w:rPr>
          <w:lang w:val="fr-FR"/>
        </w:rPr>
        <w:t>priznata</w:t>
      </w:r>
      <w:proofErr w:type="spellEnd"/>
      <w:r w:rsidRPr="006735DC">
        <w:rPr>
          <w:lang w:val="fr-FR"/>
        </w:rPr>
        <w:t xml:space="preserve">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državljanstvo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jedan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supružnik</w:t>
      </w:r>
      <w:proofErr w:type="spellEnd"/>
      <w:r w:rsidRPr="006735DC">
        <w:rPr>
          <w:lang w:val="fr-FR"/>
        </w:rPr>
        <w:t>.</w:t>
      </w:r>
    </w:p>
    <w:p w14:paraId="1CCD269C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Nadležnost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u </w:t>
      </w:r>
      <w:proofErr w:type="spellStart"/>
      <w:r w:rsidRPr="006735DC">
        <w:rPr>
          <w:lang w:val="fr-FR"/>
        </w:rPr>
        <w:t>skladu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stavom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odnosi</w:t>
      </w:r>
      <w:proofErr w:type="spellEnd"/>
      <w:r w:rsidRPr="006735DC">
        <w:rPr>
          <w:lang w:val="fr-FR"/>
        </w:rPr>
        <w:t xml:space="preserve"> se i na </w:t>
      </w:r>
      <w:proofErr w:type="spellStart"/>
      <w:r w:rsidRPr="006735DC">
        <w:rPr>
          <w:lang w:val="fr-FR"/>
        </w:rPr>
        <w:t>slučaj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kad</w:t>
      </w:r>
      <w:proofErr w:type="spellEnd"/>
      <w:r w:rsidRPr="006735DC">
        <w:rPr>
          <w:lang w:val="fr-FR"/>
        </w:rPr>
        <w:t xml:space="preserve"> se u </w:t>
      </w:r>
      <w:proofErr w:type="spellStart"/>
      <w:r w:rsidRPr="006735DC">
        <w:rPr>
          <w:lang w:val="fr-FR"/>
        </w:rPr>
        <w:t>bračnom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odlučuje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izdržavanju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između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supružnika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bivših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supružnika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roditeljskom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staranju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izdržavanju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djece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bračnim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imovinskim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odnosima</w:t>
      </w:r>
      <w:proofErr w:type="spellEnd"/>
      <w:r w:rsidRPr="006735DC">
        <w:rPr>
          <w:lang w:val="fr-FR"/>
        </w:rPr>
        <w:t>.</w:t>
      </w:r>
    </w:p>
    <w:p w14:paraId="054EF33C" w14:textId="77777777" w:rsidR="006735DC" w:rsidRPr="006735DC" w:rsidRDefault="006735DC" w:rsidP="006735DC">
      <w:pPr>
        <w:jc w:val="center"/>
      </w:pPr>
      <w:proofErr w:type="spellStart"/>
      <w:r w:rsidRPr="006735DC">
        <w:t>Odredbe</w:t>
      </w:r>
      <w:proofErr w:type="spellEnd"/>
      <w:r w:rsidRPr="006735DC">
        <w:t xml:space="preserve"> </w:t>
      </w:r>
      <w:proofErr w:type="spellStart"/>
      <w:r w:rsidRPr="006735DC">
        <w:t>st.</w:t>
      </w:r>
      <w:proofErr w:type="spellEnd"/>
      <w:r w:rsidRPr="006735DC">
        <w:t xml:space="preserve"> 1 </w:t>
      </w:r>
      <w:proofErr w:type="spellStart"/>
      <w:r w:rsidRPr="006735DC">
        <w:t>i</w:t>
      </w:r>
      <w:proofErr w:type="spellEnd"/>
      <w:r w:rsidRPr="006735DC">
        <w:t xml:space="preserve"> 2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</w:t>
      </w:r>
      <w:proofErr w:type="spellStart"/>
      <w:r w:rsidRPr="006735DC">
        <w:t>primjenjuju</w:t>
      </w:r>
      <w:proofErr w:type="spellEnd"/>
      <w:r w:rsidRPr="006735DC">
        <w:t xml:space="preserve"> se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vanbračnu</w:t>
      </w:r>
      <w:proofErr w:type="spellEnd"/>
      <w:r w:rsidRPr="006735DC">
        <w:t xml:space="preserve"> </w:t>
      </w:r>
      <w:proofErr w:type="spellStart"/>
      <w:r w:rsidRPr="006735DC">
        <w:t>zajednicu</w:t>
      </w:r>
      <w:proofErr w:type="spellEnd"/>
      <w:r w:rsidRPr="006735DC">
        <w:t>.</w:t>
      </w:r>
    </w:p>
    <w:p w14:paraId="40D5FFFE" w14:textId="77777777" w:rsidR="006735DC" w:rsidRPr="006735DC" w:rsidRDefault="006735DC" w:rsidP="006735DC">
      <w:pPr>
        <w:jc w:val="center"/>
        <w:rPr>
          <w:i/>
          <w:iCs/>
        </w:rPr>
      </w:pPr>
      <w:proofErr w:type="spellStart"/>
      <w:r w:rsidRPr="006735DC">
        <w:rPr>
          <w:i/>
          <w:iCs/>
        </w:rPr>
        <w:t>Porodični</w:t>
      </w:r>
      <w:proofErr w:type="spellEnd"/>
      <w:r w:rsidRPr="006735DC">
        <w:rPr>
          <w:i/>
          <w:iCs/>
        </w:rPr>
        <w:t xml:space="preserve"> status </w:t>
      </w:r>
      <w:proofErr w:type="spellStart"/>
      <w:r w:rsidRPr="006735DC">
        <w:rPr>
          <w:i/>
          <w:iCs/>
        </w:rPr>
        <w:t>djeteta</w:t>
      </w:r>
      <w:proofErr w:type="spellEnd"/>
    </w:p>
    <w:p w14:paraId="6CCA79C7" w14:textId="77777777" w:rsidR="006735DC" w:rsidRPr="006735DC" w:rsidRDefault="006735DC" w:rsidP="006735DC">
      <w:pPr>
        <w:jc w:val="center"/>
        <w:rPr>
          <w:b/>
          <w:bCs/>
        </w:rPr>
      </w:pPr>
      <w:bookmarkStart w:id="276" w:name="clan_131"/>
      <w:bookmarkEnd w:id="276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131</w:t>
      </w:r>
    </w:p>
    <w:p w14:paraId="2EAEC493" w14:textId="77777777" w:rsidR="006735DC" w:rsidRPr="006735DC" w:rsidRDefault="006735DC" w:rsidP="006735DC">
      <w:pPr>
        <w:jc w:val="center"/>
      </w:pPr>
      <w:r w:rsidRPr="006735DC">
        <w:t xml:space="preserve">U </w:t>
      </w:r>
      <w:proofErr w:type="spellStart"/>
      <w:r w:rsidRPr="006735DC">
        <w:t>sporovima</w:t>
      </w:r>
      <w:proofErr w:type="spellEnd"/>
      <w:r w:rsidRPr="006735DC">
        <w:t xml:space="preserve"> za </w:t>
      </w:r>
      <w:proofErr w:type="spellStart"/>
      <w:r w:rsidRPr="006735DC">
        <w:t>utvrđivanje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osporavanje</w:t>
      </w:r>
      <w:proofErr w:type="spellEnd"/>
      <w:r w:rsidRPr="006735DC">
        <w:t xml:space="preserve"> </w:t>
      </w:r>
      <w:proofErr w:type="spellStart"/>
      <w:r w:rsidRPr="006735DC">
        <w:t>očinstva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materinstva</w:t>
      </w:r>
      <w:proofErr w:type="spellEnd"/>
      <w:r w:rsidRPr="006735DC">
        <w:t xml:space="preserve"> </w:t>
      </w:r>
      <w:proofErr w:type="spellStart"/>
      <w:r w:rsidRPr="006735DC">
        <w:t>nadležnost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postoji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je </w:t>
      </w:r>
      <w:proofErr w:type="spellStart"/>
      <w:r w:rsidRPr="006735DC">
        <w:t>dijete</w:t>
      </w:r>
      <w:proofErr w:type="spellEnd"/>
      <w:r w:rsidRPr="006735DC">
        <w:t xml:space="preserve">, </w:t>
      </w:r>
      <w:proofErr w:type="spellStart"/>
      <w:r w:rsidRPr="006735DC">
        <w:t>majka</w:t>
      </w:r>
      <w:proofErr w:type="spellEnd"/>
      <w:r w:rsidRPr="006735DC">
        <w:t xml:space="preserve">, </w:t>
      </w:r>
      <w:proofErr w:type="spellStart"/>
      <w:r w:rsidRPr="006735DC">
        <w:t>otac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lice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tvrdi</w:t>
      </w:r>
      <w:proofErr w:type="spellEnd"/>
      <w:r w:rsidRPr="006735DC">
        <w:t xml:space="preserve"> da je </w:t>
      </w:r>
      <w:proofErr w:type="spellStart"/>
      <w:r w:rsidRPr="006735DC">
        <w:t>otac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majka</w:t>
      </w:r>
      <w:proofErr w:type="spellEnd"/>
      <w:r w:rsidRPr="006735DC">
        <w:t xml:space="preserve"> </w:t>
      </w:r>
      <w:proofErr w:type="spellStart"/>
      <w:r w:rsidRPr="006735DC">
        <w:t>djeteta</w:t>
      </w:r>
      <w:proofErr w:type="spellEnd"/>
      <w:r w:rsidRPr="006735DC">
        <w:t>:</w:t>
      </w:r>
    </w:p>
    <w:p w14:paraId="01B809DB" w14:textId="77777777" w:rsidR="006735DC" w:rsidRPr="006735DC" w:rsidRDefault="006735DC" w:rsidP="006735DC">
      <w:pPr>
        <w:jc w:val="center"/>
      </w:pPr>
      <w:r w:rsidRPr="006735DC">
        <w:t xml:space="preserve">1) </w:t>
      </w:r>
      <w:proofErr w:type="spellStart"/>
      <w:r w:rsidRPr="006735DC">
        <w:t>crnogrski</w:t>
      </w:r>
      <w:proofErr w:type="spellEnd"/>
      <w:r w:rsidRPr="006735DC">
        <w:t xml:space="preserve"> </w:t>
      </w:r>
      <w:proofErr w:type="spellStart"/>
      <w:r w:rsidRPr="006735DC">
        <w:t>državljanin</w:t>
      </w:r>
      <w:proofErr w:type="spellEnd"/>
      <w:r w:rsidRPr="006735DC">
        <w:t xml:space="preserve">; </w:t>
      </w:r>
      <w:proofErr w:type="spellStart"/>
      <w:r w:rsidRPr="006735DC">
        <w:t>ili</w:t>
      </w:r>
      <w:proofErr w:type="spellEnd"/>
    </w:p>
    <w:p w14:paraId="0C5ED0DB" w14:textId="77777777" w:rsidR="006735DC" w:rsidRPr="006735DC" w:rsidRDefault="006735DC" w:rsidP="006735DC">
      <w:pPr>
        <w:jc w:val="center"/>
      </w:pPr>
      <w:r w:rsidRPr="006735DC">
        <w:t xml:space="preserve">2)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uobičajeno</w:t>
      </w:r>
      <w:proofErr w:type="spellEnd"/>
      <w:r w:rsidRPr="006735DC">
        <w:t xml:space="preserve"> </w:t>
      </w:r>
      <w:proofErr w:type="spellStart"/>
      <w:r w:rsidRPr="006735DC">
        <w:t>boravište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2C7F212D" w14:textId="77777777" w:rsidR="006735DC" w:rsidRPr="006735DC" w:rsidRDefault="006735DC" w:rsidP="006735DC">
      <w:pPr>
        <w:jc w:val="center"/>
        <w:rPr>
          <w:i/>
          <w:iCs/>
        </w:rPr>
      </w:pPr>
      <w:proofErr w:type="spellStart"/>
      <w:r w:rsidRPr="006735DC">
        <w:rPr>
          <w:i/>
          <w:iCs/>
        </w:rPr>
        <w:t>Roditeljsko</w:t>
      </w:r>
      <w:proofErr w:type="spellEnd"/>
      <w:r w:rsidRPr="006735DC">
        <w:rPr>
          <w:i/>
          <w:iCs/>
        </w:rPr>
        <w:t xml:space="preserve"> </w:t>
      </w:r>
      <w:proofErr w:type="spellStart"/>
      <w:r w:rsidRPr="006735DC">
        <w:rPr>
          <w:i/>
          <w:iCs/>
        </w:rPr>
        <w:t>staranje</w:t>
      </w:r>
      <w:proofErr w:type="spellEnd"/>
    </w:p>
    <w:p w14:paraId="24288DFC" w14:textId="77777777" w:rsidR="006735DC" w:rsidRPr="006735DC" w:rsidRDefault="006735DC" w:rsidP="006735DC">
      <w:pPr>
        <w:jc w:val="center"/>
        <w:rPr>
          <w:b/>
          <w:bCs/>
        </w:rPr>
      </w:pPr>
      <w:bookmarkStart w:id="277" w:name="clan_132"/>
      <w:bookmarkEnd w:id="277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132</w:t>
      </w:r>
    </w:p>
    <w:p w14:paraId="42DBD48D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odlučivanje</w:t>
      </w:r>
      <w:proofErr w:type="spellEnd"/>
      <w:r w:rsidRPr="006735DC">
        <w:t xml:space="preserve"> o </w:t>
      </w:r>
      <w:proofErr w:type="spellStart"/>
      <w:r w:rsidRPr="006735DC">
        <w:t>čuvanju</w:t>
      </w:r>
      <w:proofErr w:type="spellEnd"/>
      <w:r w:rsidRPr="006735DC">
        <w:t xml:space="preserve">, </w:t>
      </w:r>
      <w:proofErr w:type="spellStart"/>
      <w:r w:rsidRPr="006735DC">
        <w:t>podizanju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vaspitanju</w:t>
      </w:r>
      <w:proofErr w:type="spellEnd"/>
      <w:r w:rsidRPr="006735DC">
        <w:t xml:space="preserve"> </w:t>
      </w:r>
      <w:proofErr w:type="spellStart"/>
      <w:r w:rsidRPr="006735DC">
        <w:t>djece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</w:t>
      </w:r>
      <w:proofErr w:type="spellStart"/>
      <w:r w:rsidRPr="006735DC">
        <w:t>su</w:t>
      </w:r>
      <w:proofErr w:type="spellEnd"/>
      <w:r w:rsidRPr="006735DC">
        <w:t xml:space="preserve"> pod </w:t>
      </w:r>
      <w:proofErr w:type="spellStart"/>
      <w:r w:rsidRPr="006735DC">
        <w:t>roditeljskim</w:t>
      </w:r>
      <w:proofErr w:type="spellEnd"/>
      <w:r w:rsidRPr="006735DC">
        <w:t xml:space="preserve"> </w:t>
      </w:r>
      <w:proofErr w:type="spellStart"/>
      <w:r w:rsidRPr="006735DC">
        <w:t>staranjem</w:t>
      </w:r>
      <w:proofErr w:type="spellEnd"/>
      <w:r w:rsidRPr="006735DC">
        <w:t xml:space="preserve"> </w:t>
      </w:r>
      <w:proofErr w:type="spellStart"/>
      <w:r w:rsidRPr="006735DC">
        <w:t>nadležnost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drugog</w:t>
      </w:r>
      <w:proofErr w:type="spellEnd"/>
      <w:r w:rsidRPr="006735DC">
        <w:t xml:space="preserve"> organa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postoji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je </w:t>
      </w:r>
      <w:proofErr w:type="spellStart"/>
      <w:r w:rsidRPr="006735DC">
        <w:t>dijete</w:t>
      </w:r>
      <w:proofErr w:type="spellEnd"/>
      <w:r w:rsidRPr="006735DC">
        <w:t xml:space="preserve"> </w:t>
      </w:r>
      <w:proofErr w:type="spellStart"/>
      <w:r w:rsidRPr="006735DC">
        <w:t>crnogorski</w:t>
      </w:r>
      <w:proofErr w:type="spellEnd"/>
      <w:r w:rsidRPr="006735DC">
        <w:t xml:space="preserve"> </w:t>
      </w:r>
      <w:proofErr w:type="spellStart"/>
      <w:r w:rsidRPr="006735DC">
        <w:t>državljanin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uobičajeno</w:t>
      </w:r>
      <w:proofErr w:type="spellEnd"/>
      <w:r w:rsidRPr="006735DC">
        <w:t xml:space="preserve"> </w:t>
      </w:r>
      <w:proofErr w:type="spellStart"/>
      <w:r w:rsidRPr="006735DC">
        <w:t>boravište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0675F8CF" w14:textId="77777777" w:rsidR="006735DC" w:rsidRPr="006735DC" w:rsidRDefault="006735DC" w:rsidP="006735DC">
      <w:pPr>
        <w:jc w:val="center"/>
      </w:pPr>
      <w:proofErr w:type="spellStart"/>
      <w:r w:rsidRPr="006735DC">
        <w:t>Nadležnost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drugog</w:t>
      </w:r>
      <w:proofErr w:type="spellEnd"/>
      <w:r w:rsidRPr="006735DC">
        <w:t xml:space="preserve"> organa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postoji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kad</w:t>
      </w:r>
      <w:proofErr w:type="spellEnd"/>
      <w:r w:rsidRPr="006735DC">
        <w:t xml:space="preserve"> je </w:t>
      </w:r>
      <w:proofErr w:type="spellStart"/>
      <w:r w:rsidRPr="006735DC">
        <w:t>djetetu</w:t>
      </w:r>
      <w:proofErr w:type="spellEnd"/>
      <w:r w:rsidRPr="006735DC">
        <w:t xml:space="preserve"> </w:t>
      </w:r>
      <w:proofErr w:type="spellStart"/>
      <w:r w:rsidRPr="006735DC">
        <w:t>potrebna</w:t>
      </w:r>
      <w:proofErr w:type="spellEnd"/>
      <w:r w:rsidRPr="006735DC">
        <w:t xml:space="preserve"> </w:t>
      </w:r>
      <w:proofErr w:type="spellStart"/>
      <w:r w:rsidRPr="006735DC">
        <w:t>zaštita</w:t>
      </w:r>
      <w:proofErr w:type="spellEnd"/>
      <w:r w:rsidRPr="006735DC">
        <w:t xml:space="preserve"> tog organa.</w:t>
      </w:r>
    </w:p>
    <w:p w14:paraId="76D6D53E" w14:textId="77777777" w:rsidR="006735DC" w:rsidRPr="006735DC" w:rsidRDefault="006735DC" w:rsidP="006735DC">
      <w:pPr>
        <w:jc w:val="center"/>
        <w:rPr>
          <w:i/>
          <w:iCs/>
        </w:rPr>
      </w:pPr>
      <w:proofErr w:type="spellStart"/>
      <w:r w:rsidRPr="006735DC">
        <w:rPr>
          <w:i/>
          <w:iCs/>
        </w:rPr>
        <w:t>Usvojenje</w:t>
      </w:r>
      <w:proofErr w:type="spellEnd"/>
    </w:p>
    <w:p w14:paraId="2ABFA6A2" w14:textId="77777777" w:rsidR="006735DC" w:rsidRPr="006735DC" w:rsidRDefault="006735DC" w:rsidP="006735DC">
      <w:pPr>
        <w:jc w:val="center"/>
        <w:rPr>
          <w:b/>
          <w:bCs/>
        </w:rPr>
      </w:pPr>
      <w:bookmarkStart w:id="278" w:name="clan_133"/>
      <w:bookmarkEnd w:id="278"/>
      <w:proofErr w:type="spellStart"/>
      <w:r w:rsidRPr="006735DC">
        <w:rPr>
          <w:b/>
          <w:bCs/>
        </w:rPr>
        <w:lastRenderedPageBreak/>
        <w:t>Član</w:t>
      </w:r>
      <w:proofErr w:type="spellEnd"/>
      <w:r w:rsidRPr="006735DC">
        <w:rPr>
          <w:b/>
          <w:bCs/>
        </w:rPr>
        <w:t xml:space="preserve"> 133</w:t>
      </w:r>
    </w:p>
    <w:p w14:paraId="1568591D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odlučivanje</w:t>
      </w:r>
      <w:proofErr w:type="spellEnd"/>
      <w:r w:rsidRPr="006735DC">
        <w:t xml:space="preserve"> o </w:t>
      </w:r>
      <w:proofErr w:type="spellStart"/>
      <w:r w:rsidRPr="006735DC">
        <w:t>pitanjima</w:t>
      </w:r>
      <w:proofErr w:type="spellEnd"/>
      <w:r w:rsidRPr="006735DC">
        <w:t xml:space="preserve"> u </w:t>
      </w:r>
      <w:proofErr w:type="spellStart"/>
      <w:r w:rsidRPr="006735DC">
        <w:t>vezi</w:t>
      </w:r>
      <w:proofErr w:type="spellEnd"/>
      <w:r w:rsidRPr="006735DC">
        <w:t xml:space="preserve"> </w:t>
      </w:r>
      <w:proofErr w:type="spellStart"/>
      <w:r w:rsidRPr="006735DC">
        <w:t>usvojenja</w:t>
      </w:r>
      <w:proofErr w:type="spellEnd"/>
      <w:r w:rsidRPr="006735DC">
        <w:t xml:space="preserve"> </w:t>
      </w:r>
      <w:proofErr w:type="spellStart"/>
      <w:r w:rsidRPr="006735DC">
        <w:t>nadležan</w:t>
      </w:r>
      <w:proofErr w:type="spellEnd"/>
      <w:r w:rsidRPr="006735DC">
        <w:t xml:space="preserve"> je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drugi</w:t>
      </w:r>
      <w:proofErr w:type="spellEnd"/>
      <w:r w:rsidRPr="006735DC">
        <w:t xml:space="preserve"> organ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ako</w:t>
      </w:r>
      <w:proofErr w:type="spellEnd"/>
      <w:r w:rsidRPr="006735DC">
        <w:t xml:space="preserve"> je </w:t>
      </w:r>
      <w:proofErr w:type="spellStart"/>
      <w:r w:rsidRPr="006735DC">
        <w:t>usvojilac</w:t>
      </w:r>
      <w:proofErr w:type="spellEnd"/>
      <w:r w:rsidRPr="006735DC">
        <w:t xml:space="preserve">, </w:t>
      </w:r>
      <w:proofErr w:type="spellStart"/>
      <w:r w:rsidRPr="006735DC">
        <w:t>jedan</w:t>
      </w:r>
      <w:proofErr w:type="spellEnd"/>
      <w:r w:rsidRPr="006735DC">
        <w:t xml:space="preserve"> od </w:t>
      </w:r>
      <w:proofErr w:type="spellStart"/>
      <w:r w:rsidRPr="006735DC">
        <w:t>usvojilaca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usvojenik</w:t>
      </w:r>
      <w:proofErr w:type="spellEnd"/>
      <w:r w:rsidRPr="006735DC">
        <w:t>:</w:t>
      </w:r>
    </w:p>
    <w:p w14:paraId="5F2F7338" w14:textId="77777777" w:rsidR="006735DC" w:rsidRPr="006735DC" w:rsidRDefault="006735DC" w:rsidP="006735DC">
      <w:pPr>
        <w:jc w:val="center"/>
      </w:pPr>
      <w:r w:rsidRPr="006735DC">
        <w:t xml:space="preserve">1) </w:t>
      </w:r>
      <w:proofErr w:type="spellStart"/>
      <w:r w:rsidRPr="006735DC">
        <w:t>crnogorski</w:t>
      </w:r>
      <w:proofErr w:type="spellEnd"/>
      <w:r w:rsidRPr="006735DC">
        <w:t xml:space="preserve"> </w:t>
      </w:r>
      <w:proofErr w:type="spellStart"/>
      <w:r w:rsidRPr="006735DC">
        <w:t>državljanin</w:t>
      </w:r>
      <w:proofErr w:type="spellEnd"/>
      <w:r w:rsidRPr="006735DC">
        <w:t xml:space="preserve">; </w:t>
      </w:r>
      <w:proofErr w:type="spellStart"/>
      <w:r w:rsidRPr="006735DC">
        <w:t>ili</w:t>
      </w:r>
      <w:proofErr w:type="spellEnd"/>
    </w:p>
    <w:p w14:paraId="3A640256" w14:textId="77777777" w:rsidR="006735DC" w:rsidRPr="006735DC" w:rsidRDefault="006735DC" w:rsidP="006735DC">
      <w:pPr>
        <w:jc w:val="center"/>
      </w:pPr>
      <w:r w:rsidRPr="006735DC">
        <w:t xml:space="preserve">2)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uobičajeno</w:t>
      </w:r>
      <w:proofErr w:type="spellEnd"/>
      <w:r w:rsidRPr="006735DC">
        <w:t xml:space="preserve"> </w:t>
      </w:r>
      <w:proofErr w:type="spellStart"/>
      <w:r w:rsidRPr="006735DC">
        <w:t>boravište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29BA72AA" w14:textId="77777777" w:rsidR="006735DC" w:rsidRPr="006735DC" w:rsidRDefault="006735DC" w:rsidP="006735DC">
      <w:pPr>
        <w:jc w:val="center"/>
        <w:rPr>
          <w:i/>
          <w:iCs/>
        </w:rPr>
      </w:pPr>
      <w:proofErr w:type="spellStart"/>
      <w:r w:rsidRPr="006735DC">
        <w:rPr>
          <w:i/>
          <w:iCs/>
        </w:rPr>
        <w:t>Izdržavanje</w:t>
      </w:r>
      <w:proofErr w:type="spellEnd"/>
    </w:p>
    <w:p w14:paraId="70CD99EE" w14:textId="77777777" w:rsidR="006735DC" w:rsidRPr="006735DC" w:rsidRDefault="006735DC" w:rsidP="006735DC">
      <w:pPr>
        <w:jc w:val="center"/>
        <w:rPr>
          <w:b/>
          <w:bCs/>
        </w:rPr>
      </w:pPr>
      <w:bookmarkStart w:id="279" w:name="clan_134"/>
      <w:bookmarkEnd w:id="279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134</w:t>
      </w:r>
    </w:p>
    <w:p w14:paraId="1A9725D1" w14:textId="77777777" w:rsidR="006735DC" w:rsidRPr="006735DC" w:rsidRDefault="006735DC" w:rsidP="006735DC">
      <w:pPr>
        <w:jc w:val="center"/>
      </w:pPr>
      <w:r w:rsidRPr="006735DC">
        <w:t xml:space="preserve">U </w:t>
      </w:r>
      <w:proofErr w:type="spellStart"/>
      <w:r w:rsidRPr="006735DC">
        <w:t>sporovima</w:t>
      </w:r>
      <w:proofErr w:type="spellEnd"/>
      <w:r w:rsidRPr="006735DC">
        <w:t xml:space="preserve"> o </w:t>
      </w:r>
      <w:proofErr w:type="spellStart"/>
      <w:r w:rsidRPr="006735DC">
        <w:t>izdržavanju</w:t>
      </w:r>
      <w:proofErr w:type="spellEnd"/>
      <w:r w:rsidRPr="006735DC">
        <w:t xml:space="preserve">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je </w:t>
      </w:r>
      <w:proofErr w:type="spellStart"/>
      <w:r w:rsidRPr="006735DC">
        <w:t>nadležan</w:t>
      </w:r>
      <w:proofErr w:type="spellEnd"/>
      <w:r w:rsidRPr="006735DC">
        <w:t xml:space="preserve">, </w:t>
      </w:r>
      <w:proofErr w:type="spellStart"/>
      <w:r w:rsidRPr="006735DC">
        <w:t>ako</w:t>
      </w:r>
      <w:proofErr w:type="spellEnd"/>
      <w:r w:rsidRPr="006735DC">
        <w:t>:</w:t>
      </w:r>
    </w:p>
    <w:p w14:paraId="33927B33" w14:textId="77777777" w:rsidR="006735DC" w:rsidRPr="006735DC" w:rsidRDefault="006735DC" w:rsidP="006735DC">
      <w:pPr>
        <w:jc w:val="center"/>
      </w:pPr>
      <w:r w:rsidRPr="006735DC">
        <w:t xml:space="preserve">1) </w:t>
      </w:r>
      <w:proofErr w:type="spellStart"/>
      <w:r w:rsidRPr="006735DC">
        <w:t>tuženi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uobičajeno</w:t>
      </w:r>
      <w:proofErr w:type="spellEnd"/>
      <w:r w:rsidRPr="006735DC">
        <w:t xml:space="preserve"> </w:t>
      </w:r>
      <w:proofErr w:type="spellStart"/>
      <w:r w:rsidRPr="006735DC">
        <w:t>boravište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</w:t>
      </w:r>
      <w:proofErr w:type="gramStart"/>
      <w:r w:rsidRPr="006735DC">
        <w:t>Gori;</w:t>
      </w:r>
      <w:proofErr w:type="gramEnd"/>
    </w:p>
    <w:p w14:paraId="158D16D1" w14:textId="77777777" w:rsidR="006735DC" w:rsidRPr="006735DC" w:rsidRDefault="006735DC" w:rsidP="006735DC">
      <w:pPr>
        <w:jc w:val="center"/>
      </w:pPr>
      <w:r w:rsidRPr="006735DC">
        <w:t xml:space="preserve">2) </w:t>
      </w:r>
      <w:proofErr w:type="spellStart"/>
      <w:r w:rsidRPr="006735DC">
        <w:t>povjerilac</w:t>
      </w:r>
      <w:proofErr w:type="spellEnd"/>
      <w:r w:rsidRPr="006735DC">
        <w:t xml:space="preserve"> </w:t>
      </w:r>
      <w:proofErr w:type="spellStart"/>
      <w:r w:rsidRPr="006735DC">
        <w:t>obaveze</w:t>
      </w:r>
      <w:proofErr w:type="spellEnd"/>
      <w:r w:rsidRPr="006735DC">
        <w:t xml:space="preserve"> </w:t>
      </w:r>
      <w:proofErr w:type="spellStart"/>
      <w:r w:rsidRPr="006735DC">
        <w:t>izdržavanja</w:t>
      </w:r>
      <w:proofErr w:type="spellEnd"/>
      <w:r w:rsidRPr="006735DC">
        <w:t xml:space="preserve">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uobičajeno</w:t>
      </w:r>
      <w:proofErr w:type="spellEnd"/>
      <w:r w:rsidRPr="006735DC">
        <w:t xml:space="preserve"> </w:t>
      </w:r>
      <w:proofErr w:type="spellStart"/>
      <w:r w:rsidRPr="006735DC">
        <w:t>boravište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Gori; </w:t>
      </w:r>
      <w:proofErr w:type="spellStart"/>
      <w:r w:rsidRPr="006735DC">
        <w:t>ili</w:t>
      </w:r>
      <w:proofErr w:type="spellEnd"/>
    </w:p>
    <w:p w14:paraId="60B107BF" w14:textId="77777777" w:rsidR="006735DC" w:rsidRPr="006735DC" w:rsidRDefault="006735DC" w:rsidP="006735DC">
      <w:pPr>
        <w:jc w:val="center"/>
      </w:pPr>
      <w:r w:rsidRPr="006735DC">
        <w:t xml:space="preserve">3) se o </w:t>
      </w:r>
      <w:proofErr w:type="spellStart"/>
      <w:r w:rsidRPr="006735DC">
        <w:t>izdržavanju</w:t>
      </w:r>
      <w:proofErr w:type="spellEnd"/>
      <w:r w:rsidRPr="006735DC">
        <w:t xml:space="preserve"> </w:t>
      </w:r>
      <w:proofErr w:type="spellStart"/>
      <w:r w:rsidRPr="006735DC">
        <w:t>odlučuje</w:t>
      </w:r>
      <w:proofErr w:type="spellEnd"/>
      <w:r w:rsidRPr="006735DC">
        <w:t xml:space="preserve"> u </w:t>
      </w:r>
      <w:proofErr w:type="spellStart"/>
      <w:r w:rsidRPr="006735DC">
        <w:t>sporu</w:t>
      </w:r>
      <w:proofErr w:type="spellEnd"/>
      <w:r w:rsidRPr="006735DC">
        <w:t xml:space="preserve"> koji se </w:t>
      </w:r>
      <w:proofErr w:type="spellStart"/>
      <w:r w:rsidRPr="006735DC">
        <w:t>vodi</w:t>
      </w:r>
      <w:proofErr w:type="spellEnd"/>
      <w:r w:rsidRPr="006735DC">
        <w:t xml:space="preserve"> pred </w:t>
      </w:r>
      <w:proofErr w:type="spellStart"/>
      <w:r w:rsidRPr="006735DC">
        <w:t>sudom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o </w:t>
      </w:r>
      <w:proofErr w:type="spellStart"/>
      <w:r w:rsidRPr="006735DC">
        <w:t>statusnim</w:t>
      </w:r>
      <w:proofErr w:type="spellEnd"/>
      <w:r w:rsidRPr="006735DC">
        <w:t xml:space="preserve"> </w:t>
      </w:r>
      <w:proofErr w:type="spellStart"/>
      <w:r w:rsidRPr="006735DC">
        <w:t>odnosima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roditeljskom</w:t>
      </w:r>
      <w:proofErr w:type="spellEnd"/>
      <w:r w:rsidRPr="006735DC">
        <w:t xml:space="preserve"> </w:t>
      </w:r>
      <w:proofErr w:type="spellStart"/>
      <w:r w:rsidRPr="006735DC">
        <w:t>staranju</w:t>
      </w:r>
      <w:proofErr w:type="spellEnd"/>
      <w:r w:rsidRPr="006735DC">
        <w:t>.</w:t>
      </w:r>
    </w:p>
    <w:p w14:paraId="02831098" w14:textId="77777777" w:rsidR="006735DC" w:rsidRPr="006735DC" w:rsidRDefault="006735DC" w:rsidP="006735DC">
      <w:pPr>
        <w:jc w:val="center"/>
        <w:rPr>
          <w:i/>
          <w:iCs/>
        </w:rPr>
      </w:pPr>
      <w:r w:rsidRPr="006735DC">
        <w:rPr>
          <w:i/>
          <w:iCs/>
        </w:rPr>
        <w:t xml:space="preserve">Drugi </w:t>
      </w:r>
      <w:proofErr w:type="spellStart"/>
      <w:r w:rsidRPr="006735DC">
        <w:rPr>
          <w:i/>
          <w:iCs/>
        </w:rPr>
        <w:t>porodičnopravni</w:t>
      </w:r>
      <w:proofErr w:type="spellEnd"/>
      <w:r w:rsidRPr="006735DC">
        <w:rPr>
          <w:i/>
          <w:iCs/>
        </w:rPr>
        <w:t xml:space="preserve"> </w:t>
      </w:r>
      <w:proofErr w:type="spellStart"/>
      <w:r w:rsidRPr="006735DC">
        <w:rPr>
          <w:i/>
          <w:iCs/>
        </w:rPr>
        <w:t>odnosi</w:t>
      </w:r>
      <w:proofErr w:type="spellEnd"/>
    </w:p>
    <w:p w14:paraId="79204166" w14:textId="77777777" w:rsidR="006735DC" w:rsidRPr="006735DC" w:rsidRDefault="006735DC" w:rsidP="006735DC">
      <w:pPr>
        <w:jc w:val="center"/>
        <w:rPr>
          <w:b/>
          <w:bCs/>
        </w:rPr>
      </w:pPr>
      <w:bookmarkStart w:id="280" w:name="clan_135"/>
      <w:bookmarkEnd w:id="280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135</w:t>
      </w:r>
    </w:p>
    <w:p w14:paraId="6579F05F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druge</w:t>
      </w:r>
      <w:proofErr w:type="spellEnd"/>
      <w:r w:rsidRPr="006735DC">
        <w:t xml:space="preserve"> </w:t>
      </w:r>
      <w:proofErr w:type="spellStart"/>
      <w:r w:rsidRPr="006735DC">
        <w:t>porodičnopravne</w:t>
      </w:r>
      <w:proofErr w:type="spellEnd"/>
      <w:r w:rsidRPr="006735DC">
        <w:t xml:space="preserve"> </w:t>
      </w:r>
      <w:proofErr w:type="spellStart"/>
      <w:r w:rsidRPr="006735DC">
        <w:t>odnose</w:t>
      </w:r>
      <w:proofErr w:type="spellEnd"/>
      <w:r w:rsidRPr="006735DC">
        <w:t xml:space="preserve"> </w:t>
      </w:r>
      <w:proofErr w:type="spellStart"/>
      <w:r w:rsidRPr="006735DC">
        <w:t>nadležnost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postoji</w:t>
      </w:r>
      <w:proofErr w:type="spellEnd"/>
      <w:r w:rsidRPr="006735DC">
        <w:t xml:space="preserve"> </w:t>
      </w:r>
      <w:proofErr w:type="spellStart"/>
      <w:r w:rsidRPr="006735DC">
        <w:t>kad</w:t>
      </w:r>
      <w:proofErr w:type="spellEnd"/>
      <w:r w:rsidRPr="006735DC">
        <w:t xml:space="preserve"> je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nadležan</w:t>
      </w:r>
      <w:proofErr w:type="spellEnd"/>
      <w:r w:rsidRPr="006735DC">
        <w:t xml:space="preserve"> po </w:t>
      </w:r>
      <w:proofErr w:type="spellStart"/>
      <w:r w:rsidRPr="006735DC">
        <w:t>pravilima</w:t>
      </w:r>
      <w:proofErr w:type="spellEnd"/>
      <w:r w:rsidRPr="006735DC">
        <w:t xml:space="preserve"> o </w:t>
      </w:r>
      <w:proofErr w:type="spellStart"/>
      <w:r w:rsidRPr="006735DC">
        <w:t>mjesnoj</w:t>
      </w:r>
      <w:proofErr w:type="spellEnd"/>
      <w:r w:rsidRPr="006735DC">
        <w:t xml:space="preserve"> </w:t>
      </w:r>
      <w:proofErr w:type="spellStart"/>
      <w:r w:rsidRPr="006735DC">
        <w:t>nadležnosti</w:t>
      </w:r>
      <w:proofErr w:type="spellEnd"/>
      <w:r w:rsidRPr="006735DC">
        <w:t>.</w:t>
      </w:r>
    </w:p>
    <w:p w14:paraId="12076945" w14:textId="77777777" w:rsidR="006735DC" w:rsidRPr="006735DC" w:rsidRDefault="006735DC" w:rsidP="006735DC">
      <w:pPr>
        <w:jc w:val="center"/>
        <w:rPr>
          <w:b/>
          <w:bCs/>
        </w:rPr>
      </w:pPr>
      <w:bookmarkStart w:id="281" w:name="str_147"/>
      <w:bookmarkEnd w:id="281"/>
      <w:proofErr w:type="spellStart"/>
      <w:r w:rsidRPr="006735DC">
        <w:rPr>
          <w:b/>
          <w:bCs/>
        </w:rPr>
        <w:t>Glava</w:t>
      </w:r>
      <w:proofErr w:type="spellEnd"/>
      <w:r w:rsidRPr="006735DC">
        <w:rPr>
          <w:b/>
          <w:bCs/>
        </w:rPr>
        <w:t xml:space="preserve"> XI</w:t>
      </w:r>
      <w:r w:rsidRPr="006735DC">
        <w:rPr>
          <w:b/>
          <w:bCs/>
        </w:rPr>
        <w:br/>
        <w:t>OSTALE ODREDBE</w:t>
      </w:r>
    </w:p>
    <w:p w14:paraId="415E401A" w14:textId="77777777" w:rsidR="006735DC" w:rsidRPr="006735DC" w:rsidRDefault="006735DC" w:rsidP="006735DC">
      <w:pPr>
        <w:jc w:val="center"/>
        <w:rPr>
          <w:b/>
          <w:bCs/>
        </w:rPr>
      </w:pPr>
      <w:bookmarkStart w:id="282" w:name="str_148"/>
      <w:bookmarkEnd w:id="282"/>
      <w:proofErr w:type="spellStart"/>
      <w:r w:rsidRPr="006735DC">
        <w:rPr>
          <w:b/>
          <w:bCs/>
        </w:rPr>
        <w:t>Stranačka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parnična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sposobnost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fizičkog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lica</w:t>
      </w:r>
      <w:proofErr w:type="spellEnd"/>
    </w:p>
    <w:p w14:paraId="57CDFC96" w14:textId="77777777" w:rsidR="006735DC" w:rsidRPr="006735DC" w:rsidRDefault="006735DC" w:rsidP="006735DC">
      <w:pPr>
        <w:jc w:val="center"/>
        <w:rPr>
          <w:b/>
          <w:bCs/>
        </w:rPr>
      </w:pPr>
      <w:bookmarkStart w:id="283" w:name="clan_136"/>
      <w:bookmarkEnd w:id="283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136</w:t>
      </w:r>
    </w:p>
    <w:p w14:paraId="145FE9DA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stranačku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parničnu</w:t>
      </w:r>
      <w:proofErr w:type="spellEnd"/>
      <w:r w:rsidRPr="006735DC">
        <w:t xml:space="preserve"> </w:t>
      </w:r>
      <w:proofErr w:type="spellStart"/>
      <w:r w:rsidRPr="006735DC">
        <w:t>sposobnost</w:t>
      </w:r>
      <w:proofErr w:type="spellEnd"/>
      <w:r w:rsidRPr="006735DC">
        <w:t xml:space="preserve"> </w:t>
      </w:r>
      <w:proofErr w:type="spellStart"/>
      <w:r w:rsidRPr="006735DC">
        <w:t>fizičkog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</w:t>
      </w:r>
      <w:proofErr w:type="spellStart"/>
      <w:r w:rsidRPr="006735DC">
        <w:t>čiji</w:t>
      </w:r>
      <w:proofErr w:type="spellEnd"/>
      <w:r w:rsidRPr="006735DC">
        <w:t xml:space="preserve"> je to lice </w:t>
      </w:r>
      <w:proofErr w:type="spellStart"/>
      <w:r w:rsidRPr="006735DC">
        <w:t>državljanin</w:t>
      </w:r>
      <w:proofErr w:type="spellEnd"/>
      <w:r w:rsidRPr="006735DC">
        <w:t>.</w:t>
      </w:r>
    </w:p>
    <w:p w14:paraId="3E9AFE20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strani</w:t>
      </w:r>
      <w:proofErr w:type="spellEnd"/>
      <w:r w:rsidRPr="006735DC">
        <w:t xml:space="preserve"> </w:t>
      </w:r>
      <w:proofErr w:type="spellStart"/>
      <w:r w:rsidRPr="006735DC">
        <w:t>državljanin</w:t>
      </w:r>
      <w:proofErr w:type="spellEnd"/>
      <w:r w:rsidRPr="006735DC">
        <w:t xml:space="preserve"> </w:t>
      </w:r>
      <w:proofErr w:type="spellStart"/>
      <w:r w:rsidRPr="006735DC">
        <w:t>nije</w:t>
      </w:r>
      <w:proofErr w:type="spellEnd"/>
      <w:r w:rsidRPr="006735DC">
        <w:t xml:space="preserve"> </w:t>
      </w:r>
      <w:proofErr w:type="spellStart"/>
      <w:r w:rsidRPr="006735DC">
        <w:t>parnično</w:t>
      </w:r>
      <w:proofErr w:type="spellEnd"/>
      <w:r w:rsidRPr="006735DC">
        <w:t xml:space="preserve"> </w:t>
      </w:r>
      <w:proofErr w:type="spellStart"/>
      <w:r w:rsidRPr="006735DC">
        <w:t>sposoban</w:t>
      </w:r>
      <w:proofErr w:type="spellEnd"/>
      <w:r w:rsidRPr="006735DC">
        <w:t xml:space="preserve"> u </w:t>
      </w:r>
      <w:proofErr w:type="spellStart"/>
      <w:r w:rsidRPr="006735DC">
        <w:t>skladu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stavom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, a </w:t>
      </w:r>
      <w:proofErr w:type="spellStart"/>
      <w:r w:rsidRPr="006735DC">
        <w:t>parnično</w:t>
      </w:r>
      <w:proofErr w:type="spellEnd"/>
      <w:r w:rsidRPr="006735DC">
        <w:t xml:space="preserve"> je </w:t>
      </w:r>
      <w:proofErr w:type="spellStart"/>
      <w:r w:rsidRPr="006735DC">
        <w:t>sposoban</w:t>
      </w:r>
      <w:proofErr w:type="spellEnd"/>
      <w:r w:rsidRPr="006735DC">
        <w:t xml:space="preserve"> po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Gore,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sam</w:t>
      </w:r>
      <w:proofErr w:type="spellEnd"/>
      <w:r w:rsidRPr="006735DC">
        <w:t xml:space="preserve"> </w:t>
      </w:r>
      <w:proofErr w:type="spellStart"/>
      <w:r w:rsidRPr="006735DC">
        <w:t>preduzimati</w:t>
      </w:r>
      <w:proofErr w:type="spellEnd"/>
      <w:r w:rsidRPr="006735DC">
        <w:t xml:space="preserve"> </w:t>
      </w:r>
      <w:proofErr w:type="spellStart"/>
      <w:r w:rsidRPr="006735DC">
        <w:t>radnje</w:t>
      </w:r>
      <w:proofErr w:type="spellEnd"/>
      <w:r w:rsidRPr="006735DC">
        <w:t xml:space="preserve"> u </w:t>
      </w:r>
      <w:proofErr w:type="spellStart"/>
      <w:r w:rsidRPr="006735DC">
        <w:t>postupku</w:t>
      </w:r>
      <w:proofErr w:type="spellEnd"/>
      <w:r w:rsidRPr="006735DC">
        <w:t>.</w:t>
      </w:r>
    </w:p>
    <w:p w14:paraId="5B13F8BA" w14:textId="77777777" w:rsidR="006735DC" w:rsidRPr="006735DC" w:rsidRDefault="006735DC" w:rsidP="006735DC">
      <w:pPr>
        <w:jc w:val="center"/>
      </w:pPr>
      <w:proofErr w:type="spellStart"/>
      <w:r w:rsidRPr="006735DC">
        <w:t>Zakonski</w:t>
      </w:r>
      <w:proofErr w:type="spellEnd"/>
      <w:r w:rsidRPr="006735DC">
        <w:t xml:space="preserve"> </w:t>
      </w:r>
      <w:proofErr w:type="spellStart"/>
      <w:r w:rsidRPr="006735DC">
        <w:t>zastupnik</w:t>
      </w:r>
      <w:proofErr w:type="spellEnd"/>
      <w:r w:rsidRPr="006735DC">
        <w:t xml:space="preserve"> </w:t>
      </w:r>
      <w:proofErr w:type="spellStart"/>
      <w:r w:rsidRPr="006735DC">
        <w:t>stranog</w:t>
      </w:r>
      <w:proofErr w:type="spellEnd"/>
      <w:r w:rsidRPr="006735DC">
        <w:t xml:space="preserve"> </w:t>
      </w:r>
      <w:proofErr w:type="spellStart"/>
      <w:r w:rsidRPr="006735DC">
        <w:t>državljanina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stava</w:t>
      </w:r>
      <w:proofErr w:type="spellEnd"/>
      <w:r w:rsidRPr="006735DC">
        <w:t xml:space="preserve"> 2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preduzimati</w:t>
      </w:r>
      <w:proofErr w:type="spellEnd"/>
      <w:r w:rsidRPr="006735DC">
        <w:t xml:space="preserve"> </w:t>
      </w:r>
      <w:proofErr w:type="spellStart"/>
      <w:r w:rsidRPr="006735DC">
        <w:t>radnje</w:t>
      </w:r>
      <w:proofErr w:type="spellEnd"/>
      <w:r w:rsidRPr="006735DC">
        <w:t xml:space="preserve"> u </w:t>
      </w:r>
      <w:proofErr w:type="spellStart"/>
      <w:r w:rsidRPr="006735DC">
        <w:t>postupku</w:t>
      </w:r>
      <w:proofErr w:type="spellEnd"/>
      <w:r w:rsidRPr="006735DC">
        <w:t xml:space="preserve"> </w:t>
      </w:r>
      <w:proofErr w:type="spellStart"/>
      <w:r w:rsidRPr="006735DC">
        <w:t>samo</w:t>
      </w:r>
      <w:proofErr w:type="spellEnd"/>
      <w:r w:rsidRPr="006735DC">
        <w:t xml:space="preserve"> </w:t>
      </w:r>
      <w:proofErr w:type="spellStart"/>
      <w:r w:rsidRPr="006735DC">
        <w:t>dok</w:t>
      </w:r>
      <w:proofErr w:type="spellEnd"/>
      <w:r w:rsidRPr="006735DC">
        <w:t xml:space="preserve"> taj </w:t>
      </w:r>
      <w:proofErr w:type="spellStart"/>
      <w:r w:rsidRPr="006735DC">
        <w:t>strani</w:t>
      </w:r>
      <w:proofErr w:type="spellEnd"/>
      <w:r w:rsidRPr="006735DC">
        <w:t xml:space="preserve"> </w:t>
      </w:r>
      <w:proofErr w:type="spellStart"/>
      <w:r w:rsidRPr="006735DC">
        <w:t>državljanin</w:t>
      </w:r>
      <w:proofErr w:type="spellEnd"/>
      <w:r w:rsidRPr="006735DC">
        <w:t xml:space="preserve"> ne </w:t>
      </w:r>
      <w:proofErr w:type="spellStart"/>
      <w:r w:rsidRPr="006735DC">
        <w:t>izjavi</w:t>
      </w:r>
      <w:proofErr w:type="spellEnd"/>
      <w:r w:rsidRPr="006735DC">
        <w:t xml:space="preserve"> da </w:t>
      </w:r>
      <w:proofErr w:type="spellStart"/>
      <w:r w:rsidRPr="006735DC">
        <w:t>sam</w:t>
      </w:r>
      <w:proofErr w:type="spellEnd"/>
      <w:r w:rsidRPr="006735DC">
        <w:t xml:space="preserve"> </w:t>
      </w:r>
      <w:proofErr w:type="spellStart"/>
      <w:r w:rsidRPr="006735DC">
        <w:t>preuzima</w:t>
      </w:r>
      <w:proofErr w:type="spellEnd"/>
      <w:r w:rsidRPr="006735DC">
        <w:t xml:space="preserve"> </w:t>
      </w:r>
      <w:proofErr w:type="spellStart"/>
      <w:r w:rsidRPr="006735DC">
        <w:t>vođenje</w:t>
      </w:r>
      <w:proofErr w:type="spellEnd"/>
      <w:r w:rsidRPr="006735DC">
        <w:t xml:space="preserve"> </w:t>
      </w:r>
      <w:proofErr w:type="spellStart"/>
      <w:r w:rsidRPr="006735DC">
        <w:t>parnice</w:t>
      </w:r>
      <w:proofErr w:type="spellEnd"/>
      <w:r w:rsidRPr="006735DC">
        <w:t>.</w:t>
      </w:r>
    </w:p>
    <w:p w14:paraId="2839CF03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stranačku</w:t>
      </w:r>
      <w:proofErr w:type="spellEnd"/>
      <w:r w:rsidRPr="006735DC">
        <w:t xml:space="preserve"> </w:t>
      </w:r>
      <w:proofErr w:type="spellStart"/>
      <w:r w:rsidRPr="006735DC">
        <w:t>sposobnost</w:t>
      </w:r>
      <w:proofErr w:type="spellEnd"/>
      <w:r w:rsidRPr="006735DC">
        <w:t xml:space="preserve"> </w:t>
      </w:r>
      <w:proofErr w:type="spellStart"/>
      <w:r w:rsidRPr="006735DC">
        <w:t>stranog</w:t>
      </w:r>
      <w:proofErr w:type="spellEnd"/>
      <w:r w:rsidRPr="006735DC">
        <w:t xml:space="preserve"> </w:t>
      </w:r>
      <w:proofErr w:type="spellStart"/>
      <w:r w:rsidRPr="006735DC">
        <w:t>pravnog</w:t>
      </w:r>
      <w:proofErr w:type="spellEnd"/>
      <w:r w:rsidRPr="006735DC">
        <w:t xml:space="preserve"> </w:t>
      </w:r>
      <w:proofErr w:type="spellStart"/>
      <w:r w:rsidRPr="006735DC">
        <w:t>lica</w:t>
      </w:r>
      <w:proofErr w:type="spellEnd"/>
      <w:r w:rsidRPr="006735DC">
        <w:t xml:space="preserve">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19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>.</w:t>
      </w:r>
    </w:p>
    <w:p w14:paraId="4CC77EF4" w14:textId="77777777" w:rsidR="006735DC" w:rsidRPr="006735DC" w:rsidRDefault="006735DC" w:rsidP="006735DC">
      <w:pPr>
        <w:jc w:val="center"/>
        <w:rPr>
          <w:b/>
          <w:bCs/>
        </w:rPr>
      </w:pPr>
      <w:bookmarkStart w:id="284" w:name="str_149"/>
      <w:bookmarkEnd w:id="284"/>
      <w:proofErr w:type="spellStart"/>
      <w:r w:rsidRPr="006735DC">
        <w:rPr>
          <w:b/>
          <w:bCs/>
        </w:rPr>
        <w:t>Obaveza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obezbjeđivanja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parničnih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troškova</w:t>
      </w:r>
      <w:proofErr w:type="spellEnd"/>
    </w:p>
    <w:p w14:paraId="1C5E40D1" w14:textId="77777777" w:rsidR="006735DC" w:rsidRPr="006735DC" w:rsidRDefault="006735DC" w:rsidP="006735DC">
      <w:pPr>
        <w:jc w:val="center"/>
        <w:rPr>
          <w:b/>
          <w:bCs/>
        </w:rPr>
      </w:pPr>
      <w:bookmarkStart w:id="285" w:name="clan_137"/>
      <w:bookmarkEnd w:id="285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137</w:t>
      </w:r>
    </w:p>
    <w:p w14:paraId="66E95429" w14:textId="77777777" w:rsidR="006735DC" w:rsidRPr="006735DC" w:rsidRDefault="006735DC" w:rsidP="006735DC">
      <w:pPr>
        <w:jc w:val="center"/>
      </w:pPr>
      <w:r w:rsidRPr="006735DC">
        <w:t xml:space="preserve">Kad </w:t>
      </w:r>
      <w:proofErr w:type="spellStart"/>
      <w:r w:rsidRPr="006735DC">
        <w:t>strani</w:t>
      </w:r>
      <w:proofErr w:type="spellEnd"/>
      <w:r w:rsidRPr="006735DC">
        <w:t xml:space="preserve"> </w:t>
      </w:r>
      <w:proofErr w:type="spellStart"/>
      <w:r w:rsidRPr="006735DC">
        <w:t>državljanin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lice bez </w:t>
      </w:r>
      <w:proofErr w:type="spellStart"/>
      <w:r w:rsidRPr="006735DC">
        <w:t>državljanstva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nema</w:t>
      </w:r>
      <w:proofErr w:type="spellEnd"/>
      <w:r w:rsidRPr="006735DC">
        <w:t xml:space="preserve"> </w:t>
      </w:r>
      <w:proofErr w:type="spellStart"/>
      <w:r w:rsidRPr="006735DC">
        <w:t>prebivalište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 </w:t>
      </w:r>
      <w:proofErr w:type="spellStart"/>
      <w:r w:rsidRPr="006735DC">
        <w:t>pokreće</w:t>
      </w:r>
      <w:proofErr w:type="spellEnd"/>
      <w:r w:rsidRPr="006735DC">
        <w:t xml:space="preserve"> </w:t>
      </w:r>
      <w:proofErr w:type="spellStart"/>
      <w:r w:rsidRPr="006735DC">
        <w:t>parnicu</w:t>
      </w:r>
      <w:proofErr w:type="spellEnd"/>
      <w:r w:rsidRPr="006735DC">
        <w:t xml:space="preserve"> pred </w:t>
      </w:r>
      <w:proofErr w:type="spellStart"/>
      <w:r w:rsidRPr="006735DC">
        <w:t>sudom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dužan</w:t>
      </w:r>
      <w:proofErr w:type="spellEnd"/>
      <w:r w:rsidRPr="006735DC">
        <w:t xml:space="preserve"> je da </w:t>
      </w:r>
      <w:proofErr w:type="spellStart"/>
      <w:r w:rsidRPr="006735DC">
        <w:t>tuženom</w:t>
      </w:r>
      <w:proofErr w:type="spellEnd"/>
      <w:r w:rsidRPr="006735DC">
        <w:t xml:space="preserve">,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njegov</w:t>
      </w:r>
      <w:proofErr w:type="spellEnd"/>
      <w:r w:rsidRPr="006735DC">
        <w:t xml:space="preserve"> </w:t>
      </w:r>
      <w:proofErr w:type="spellStart"/>
      <w:r w:rsidRPr="006735DC">
        <w:t>zahtjev</w:t>
      </w:r>
      <w:proofErr w:type="spellEnd"/>
      <w:r w:rsidRPr="006735DC">
        <w:t xml:space="preserve">, </w:t>
      </w:r>
      <w:proofErr w:type="spellStart"/>
      <w:r w:rsidRPr="006735DC">
        <w:t>obezbijedi</w:t>
      </w:r>
      <w:proofErr w:type="spellEnd"/>
      <w:r w:rsidRPr="006735DC">
        <w:t xml:space="preserve"> </w:t>
      </w:r>
      <w:proofErr w:type="spellStart"/>
      <w:r w:rsidRPr="006735DC">
        <w:t>parnične</w:t>
      </w:r>
      <w:proofErr w:type="spellEnd"/>
      <w:r w:rsidRPr="006735DC">
        <w:t xml:space="preserve"> </w:t>
      </w:r>
      <w:proofErr w:type="spellStart"/>
      <w:r w:rsidRPr="006735DC">
        <w:t>troškove</w:t>
      </w:r>
      <w:proofErr w:type="spellEnd"/>
      <w:r w:rsidRPr="006735DC">
        <w:t>.</w:t>
      </w:r>
    </w:p>
    <w:p w14:paraId="204E989D" w14:textId="77777777" w:rsidR="006735DC" w:rsidRPr="006735DC" w:rsidRDefault="006735DC" w:rsidP="006735DC">
      <w:pPr>
        <w:jc w:val="center"/>
      </w:pPr>
      <w:proofErr w:type="spellStart"/>
      <w:r w:rsidRPr="006735DC">
        <w:lastRenderedPageBreak/>
        <w:t>Tuženi</w:t>
      </w:r>
      <w:proofErr w:type="spellEnd"/>
      <w:r w:rsidRPr="006735DC">
        <w:t xml:space="preserve"> je </w:t>
      </w:r>
      <w:proofErr w:type="spellStart"/>
      <w:r w:rsidRPr="006735DC">
        <w:t>dužan</w:t>
      </w:r>
      <w:proofErr w:type="spellEnd"/>
      <w:r w:rsidRPr="006735DC">
        <w:t xml:space="preserve"> da </w:t>
      </w:r>
      <w:proofErr w:type="spellStart"/>
      <w:r w:rsidRPr="006735DC">
        <w:t>zahtjev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stava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</w:t>
      </w:r>
      <w:proofErr w:type="spellStart"/>
      <w:r w:rsidRPr="006735DC">
        <w:t>podnese</w:t>
      </w:r>
      <w:proofErr w:type="spellEnd"/>
      <w:r w:rsidRPr="006735DC">
        <w:t xml:space="preserve"> </w:t>
      </w:r>
      <w:proofErr w:type="spellStart"/>
      <w:r w:rsidRPr="006735DC">
        <w:t>najkasnije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pripremnom</w:t>
      </w:r>
      <w:proofErr w:type="spellEnd"/>
      <w:r w:rsidRPr="006735DC">
        <w:t xml:space="preserve"> </w:t>
      </w:r>
      <w:proofErr w:type="spellStart"/>
      <w:r w:rsidRPr="006735DC">
        <w:t>ročištu</w:t>
      </w:r>
      <w:proofErr w:type="spellEnd"/>
      <w:r w:rsidRPr="006735DC">
        <w:t xml:space="preserve">, </w:t>
      </w:r>
      <w:proofErr w:type="gramStart"/>
      <w:r w:rsidRPr="006735DC">
        <w:t>a</w:t>
      </w:r>
      <w:proofErr w:type="gram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pripremno</w:t>
      </w:r>
      <w:proofErr w:type="spellEnd"/>
      <w:r w:rsidRPr="006735DC">
        <w:t xml:space="preserve"> </w:t>
      </w:r>
      <w:proofErr w:type="spellStart"/>
      <w:r w:rsidRPr="006735DC">
        <w:t>ročište</w:t>
      </w:r>
      <w:proofErr w:type="spellEnd"/>
      <w:r w:rsidRPr="006735DC">
        <w:t xml:space="preserve"> </w:t>
      </w:r>
      <w:proofErr w:type="spellStart"/>
      <w:r w:rsidRPr="006735DC">
        <w:t>nije</w:t>
      </w:r>
      <w:proofErr w:type="spellEnd"/>
      <w:r w:rsidRPr="006735DC">
        <w:t xml:space="preserve"> </w:t>
      </w:r>
      <w:proofErr w:type="spellStart"/>
      <w:r w:rsidRPr="006735DC">
        <w:t>održano</w:t>
      </w:r>
      <w:proofErr w:type="spellEnd"/>
      <w:r w:rsidRPr="006735DC">
        <w:t xml:space="preserve">,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prvom</w:t>
      </w:r>
      <w:proofErr w:type="spellEnd"/>
      <w:r w:rsidRPr="006735DC">
        <w:t xml:space="preserve"> </w:t>
      </w:r>
      <w:proofErr w:type="spellStart"/>
      <w:r w:rsidRPr="006735DC">
        <w:t>ročištu</w:t>
      </w:r>
      <w:proofErr w:type="spellEnd"/>
      <w:r w:rsidRPr="006735DC">
        <w:t xml:space="preserve"> za </w:t>
      </w:r>
      <w:proofErr w:type="spellStart"/>
      <w:r w:rsidRPr="006735DC">
        <w:t>glavnu</w:t>
      </w:r>
      <w:proofErr w:type="spellEnd"/>
      <w:r w:rsidRPr="006735DC">
        <w:t xml:space="preserve"> </w:t>
      </w:r>
      <w:proofErr w:type="spellStart"/>
      <w:r w:rsidRPr="006735DC">
        <w:t>raspravu</w:t>
      </w:r>
      <w:proofErr w:type="spellEnd"/>
      <w:r w:rsidRPr="006735DC">
        <w:t xml:space="preserve"> </w:t>
      </w:r>
      <w:proofErr w:type="spellStart"/>
      <w:r w:rsidRPr="006735DC">
        <w:t>prije</w:t>
      </w:r>
      <w:proofErr w:type="spellEnd"/>
      <w:r w:rsidRPr="006735DC">
        <w:t xml:space="preserve"> </w:t>
      </w:r>
      <w:proofErr w:type="spellStart"/>
      <w:r w:rsidRPr="006735DC">
        <w:t>nego</w:t>
      </w:r>
      <w:proofErr w:type="spellEnd"/>
      <w:r w:rsidRPr="006735DC">
        <w:t xml:space="preserve"> </w:t>
      </w:r>
      <w:proofErr w:type="spellStart"/>
      <w:r w:rsidRPr="006735DC">
        <w:t>što</w:t>
      </w:r>
      <w:proofErr w:type="spellEnd"/>
      <w:r w:rsidRPr="006735DC">
        <w:t xml:space="preserve"> se </w:t>
      </w:r>
      <w:proofErr w:type="spellStart"/>
      <w:r w:rsidRPr="006735DC">
        <w:t>upusti</w:t>
      </w:r>
      <w:proofErr w:type="spellEnd"/>
      <w:r w:rsidRPr="006735DC">
        <w:t xml:space="preserve"> u </w:t>
      </w:r>
      <w:proofErr w:type="spellStart"/>
      <w:r w:rsidRPr="006735DC">
        <w:t>raspravljanje</w:t>
      </w:r>
      <w:proofErr w:type="spellEnd"/>
      <w:r w:rsidRPr="006735DC">
        <w:t xml:space="preserve"> o </w:t>
      </w:r>
      <w:proofErr w:type="spellStart"/>
      <w:r w:rsidRPr="006735DC">
        <w:t>glavnoj</w:t>
      </w:r>
      <w:proofErr w:type="spellEnd"/>
      <w:r w:rsidRPr="006735DC">
        <w:t xml:space="preserve"> </w:t>
      </w:r>
      <w:proofErr w:type="spellStart"/>
      <w:r w:rsidRPr="006735DC">
        <w:t>stvari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čim</w:t>
      </w:r>
      <w:proofErr w:type="spellEnd"/>
      <w:r w:rsidRPr="006735DC">
        <w:t xml:space="preserve"> je </w:t>
      </w:r>
      <w:proofErr w:type="spellStart"/>
      <w:r w:rsidRPr="006735DC">
        <w:t>saznao</w:t>
      </w:r>
      <w:proofErr w:type="spellEnd"/>
      <w:r w:rsidRPr="006735DC">
        <w:t xml:space="preserve"> da </w:t>
      </w:r>
      <w:proofErr w:type="spellStart"/>
      <w:r w:rsidRPr="006735DC">
        <w:t>postoje</w:t>
      </w:r>
      <w:proofErr w:type="spellEnd"/>
      <w:r w:rsidRPr="006735DC">
        <w:t xml:space="preserve"> </w:t>
      </w:r>
      <w:proofErr w:type="spellStart"/>
      <w:r w:rsidRPr="006735DC">
        <w:t>pretpostavke</w:t>
      </w:r>
      <w:proofErr w:type="spellEnd"/>
      <w:r w:rsidRPr="006735DC">
        <w:t xml:space="preserve"> za </w:t>
      </w:r>
      <w:proofErr w:type="spellStart"/>
      <w:r w:rsidRPr="006735DC">
        <w:t>traženje</w:t>
      </w:r>
      <w:proofErr w:type="spellEnd"/>
      <w:r w:rsidRPr="006735DC">
        <w:t xml:space="preserve"> </w:t>
      </w:r>
      <w:proofErr w:type="spellStart"/>
      <w:r w:rsidRPr="006735DC">
        <w:t>obezbjeđenja</w:t>
      </w:r>
      <w:proofErr w:type="spellEnd"/>
      <w:r w:rsidRPr="006735DC">
        <w:t>.</w:t>
      </w:r>
    </w:p>
    <w:p w14:paraId="02419236" w14:textId="77777777" w:rsidR="006735DC" w:rsidRPr="006735DC" w:rsidRDefault="006735DC" w:rsidP="006735DC">
      <w:pPr>
        <w:jc w:val="center"/>
      </w:pPr>
      <w:proofErr w:type="spellStart"/>
      <w:r w:rsidRPr="006735DC">
        <w:t>Obezbjeđenje</w:t>
      </w:r>
      <w:proofErr w:type="spellEnd"/>
      <w:r w:rsidRPr="006735DC">
        <w:t xml:space="preserve"> </w:t>
      </w:r>
      <w:proofErr w:type="spellStart"/>
      <w:r w:rsidRPr="006735DC">
        <w:t>parničnih</w:t>
      </w:r>
      <w:proofErr w:type="spellEnd"/>
      <w:r w:rsidRPr="006735DC">
        <w:t xml:space="preserve"> </w:t>
      </w:r>
      <w:proofErr w:type="spellStart"/>
      <w:r w:rsidRPr="006735DC">
        <w:t>troškova</w:t>
      </w:r>
      <w:proofErr w:type="spellEnd"/>
      <w:r w:rsidRPr="006735DC">
        <w:t xml:space="preserve"> </w:t>
      </w:r>
      <w:proofErr w:type="spellStart"/>
      <w:r w:rsidRPr="006735DC">
        <w:t>daje</w:t>
      </w:r>
      <w:proofErr w:type="spellEnd"/>
      <w:r w:rsidRPr="006735DC">
        <w:t xml:space="preserve"> se u </w:t>
      </w:r>
      <w:proofErr w:type="spellStart"/>
      <w:r w:rsidRPr="006735DC">
        <w:t>novcu</w:t>
      </w:r>
      <w:proofErr w:type="spellEnd"/>
      <w:r w:rsidRPr="006735DC">
        <w:t xml:space="preserve">, </w:t>
      </w:r>
      <w:proofErr w:type="spellStart"/>
      <w:r w:rsidRPr="006735DC">
        <w:t>ali</w:t>
      </w:r>
      <w:proofErr w:type="spellEnd"/>
      <w:r w:rsidRPr="006735DC">
        <w:t xml:space="preserve">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odobriti</w:t>
      </w:r>
      <w:proofErr w:type="spellEnd"/>
      <w:r w:rsidRPr="006735DC">
        <w:t xml:space="preserve"> da se </w:t>
      </w:r>
      <w:proofErr w:type="spellStart"/>
      <w:r w:rsidRPr="006735DC">
        <w:t>obezbjeđenje</w:t>
      </w:r>
      <w:proofErr w:type="spellEnd"/>
      <w:r w:rsidRPr="006735DC">
        <w:t xml:space="preserve"> </w:t>
      </w:r>
      <w:proofErr w:type="spellStart"/>
      <w:r w:rsidRPr="006735DC">
        <w:t>daje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u </w:t>
      </w:r>
      <w:proofErr w:type="spellStart"/>
      <w:r w:rsidRPr="006735DC">
        <w:t>drugom</w:t>
      </w:r>
      <w:proofErr w:type="spellEnd"/>
      <w:r w:rsidRPr="006735DC">
        <w:t xml:space="preserve"> </w:t>
      </w:r>
      <w:proofErr w:type="spellStart"/>
      <w:r w:rsidRPr="006735DC">
        <w:t>pogodnom</w:t>
      </w:r>
      <w:proofErr w:type="spellEnd"/>
      <w:r w:rsidRPr="006735DC">
        <w:t xml:space="preserve"> </w:t>
      </w:r>
      <w:proofErr w:type="spellStart"/>
      <w:r w:rsidRPr="006735DC">
        <w:t>obliku</w:t>
      </w:r>
      <w:proofErr w:type="spellEnd"/>
      <w:r w:rsidRPr="006735DC">
        <w:t>.</w:t>
      </w:r>
    </w:p>
    <w:p w14:paraId="2892C68F" w14:textId="77777777" w:rsidR="006735DC" w:rsidRPr="006735DC" w:rsidRDefault="006735DC" w:rsidP="006735DC">
      <w:pPr>
        <w:jc w:val="center"/>
        <w:rPr>
          <w:b/>
          <w:bCs/>
        </w:rPr>
      </w:pPr>
      <w:bookmarkStart w:id="286" w:name="str_150"/>
      <w:bookmarkEnd w:id="286"/>
      <w:proofErr w:type="spellStart"/>
      <w:r w:rsidRPr="006735DC">
        <w:rPr>
          <w:b/>
          <w:bCs/>
        </w:rPr>
        <w:t>Oslobađanje</w:t>
      </w:r>
      <w:proofErr w:type="spellEnd"/>
      <w:r w:rsidRPr="006735DC">
        <w:rPr>
          <w:b/>
          <w:bCs/>
        </w:rPr>
        <w:t xml:space="preserve"> od </w:t>
      </w:r>
      <w:proofErr w:type="spellStart"/>
      <w:r w:rsidRPr="006735DC">
        <w:rPr>
          <w:b/>
          <w:bCs/>
        </w:rPr>
        <w:t>obaveze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obezbjeđivanja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parničnih</w:t>
      </w:r>
      <w:proofErr w:type="spellEnd"/>
      <w:r w:rsidRPr="006735DC">
        <w:rPr>
          <w:b/>
          <w:bCs/>
        </w:rPr>
        <w:t xml:space="preserve"> </w:t>
      </w:r>
      <w:proofErr w:type="spellStart"/>
      <w:proofErr w:type="gramStart"/>
      <w:r w:rsidRPr="006735DC">
        <w:rPr>
          <w:b/>
          <w:bCs/>
        </w:rPr>
        <w:t>troškova</w:t>
      </w:r>
      <w:proofErr w:type="spellEnd"/>
      <w:proofErr w:type="gramEnd"/>
    </w:p>
    <w:p w14:paraId="21D8247C" w14:textId="77777777" w:rsidR="006735DC" w:rsidRPr="006735DC" w:rsidRDefault="006735DC" w:rsidP="006735DC">
      <w:pPr>
        <w:jc w:val="center"/>
        <w:rPr>
          <w:b/>
          <w:bCs/>
        </w:rPr>
      </w:pPr>
      <w:bookmarkStart w:id="287" w:name="clan_138"/>
      <w:bookmarkEnd w:id="287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138</w:t>
      </w:r>
    </w:p>
    <w:p w14:paraId="7BFC6CEE" w14:textId="77777777" w:rsidR="006735DC" w:rsidRPr="006735DC" w:rsidRDefault="006735DC" w:rsidP="006735DC">
      <w:pPr>
        <w:jc w:val="center"/>
      </w:pPr>
      <w:proofErr w:type="spellStart"/>
      <w:r w:rsidRPr="006735DC">
        <w:t>Tuženi</w:t>
      </w:r>
      <w:proofErr w:type="spellEnd"/>
      <w:r w:rsidRPr="006735DC">
        <w:t xml:space="preserve"> </w:t>
      </w:r>
      <w:proofErr w:type="spellStart"/>
      <w:r w:rsidRPr="006735DC">
        <w:t>nema</w:t>
      </w:r>
      <w:proofErr w:type="spellEnd"/>
      <w:r w:rsidRPr="006735DC">
        <w:t xml:space="preserve">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obezbjeđenje</w:t>
      </w:r>
      <w:proofErr w:type="spellEnd"/>
      <w:r w:rsidRPr="006735DC">
        <w:t xml:space="preserve"> </w:t>
      </w:r>
      <w:proofErr w:type="spellStart"/>
      <w:r w:rsidRPr="006735DC">
        <w:t>parničnih</w:t>
      </w:r>
      <w:proofErr w:type="spellEnd"/>
      <w:r w:rsidRPr="006735DC">
        <w:t xml:space="preserve"> </w:t>
      </w:r>
      <w:proofErr w:type="spellStart"/>
      <w:r w:rsidRPr="006735DC">
        <w:t>troškova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>:</w:t>
      </w:r>
    </w:p>
    <w:p w14:paraId="1DEBD608" w14:textId="77777777" w:rsidR="006735DC" w:rsidRPr="006735DC" w:rsidRDefault="006735DC" w:rsidP="006735DC">
      <w:pPr>
        <w:jc w:val="center"/>
      </w:pPr>
      <w:r w:rsidRPr="006735DC">
        <w:t xml:space="preserve">1) u </w:t>
      </w:r>
      <w:proofErr w:type="spellStart"/>
      <w:r w:rsidRPr="006735DC">
        <w:t>državi</w:t>
      </w:r>
      <w:proofErr w:type="spellEnd"/>
      <w:r w:rsidRPr="006735DC">
        <w:t xml:space="preserve"> </w:t>
      </w:r>
      <w:proofErr w:type="spellStart"/>
      <w:r w:rsidRPr="006735DC">
        <w:t>čiji</w:t>
      </w:r>
      <w:proofErr w:type="spellEnd"/>
      <w:r w:rsidRPr="006735DC">
        <w:t xml:space="preserve"> je </w:t>
      </w:r>
      <w:proofErr w:type="spellStart"/>
      <w:r w:rsidRPr="006735DC">
        <w:t>državljanin</w:t>
      </w:r>
      <w:proofErr w:type="spellEnd"/>
      <w:r w:rsidRPr="006735DC">
        <w:t xml:space="preserve"> </w:t>
      </w:r>
      <w:proofErr w:type="spellStart"/>
      <w:r w:rsidRPr="006735DC">
        <w:t>tužilac</w:t>
      </w:r>
      <w:proofErr w:type="spellEnd"/>
      <w:r w:rsidRPr="006735DC">
        <w:t xml:space="preserve">, </w:t>
      </w:r>
      <w:proofErr w:type="spellStart"/>
      <w:r w:rsidRPr="006735DC">
        <w:t>crnogorski</w:t>
      </w:r>
      <w:proofErr w:type="spellEnd"/>
      <w:r w:rsidRPr="006735DC">
        <w:t xml:space="preserve"> </w:t>
      </w:r>
      <w:proofErr w:type="spellStart"/>
      <w:r w:rsidRPr="006735DC">
        <w:t>državljani</w:t>
      </w:r>
      <w:proofErr w:type="spellEnd"/>
      <w:r w:rsidRPr="006735DC">
        <w:t xml:space="preserve"> </w:t>
      </w:r>
      <w:proofErr w:type="spellStart"/>
      <w:r w:rsidRPr="006735DC">
        <w:t>nijesu</w:t>
      </w:r>
      <w:proofErr w:type="spellEnd"/>
      <w:r w:rsidRPr="006735DC">
        <w:t xml:space="preserve"> </w:t>
      </w:r>
      <w:proofErr w:type="spellStart"/>
      <w:r w:rsidRPr="006735DC">
        <w:t>dužni</w:t>
      </w:r>
      <w:proofErr w:type="spellEnd"/>
      <w:r w:rsidRPr="006735DC">
        <w:t xml:space="preserve"> da </w:t>
      </w:r>
      <w:proofErr w:type="spellStart"/>
      <w:r w:rsidRPr="006735DC">
        <w:t>daju</w:t>
      </w:r>
      <w:proofErr w:type="spellEnd"/>
      <w:r w:rsidRPr="006735DC">
        <w:t xml:space="preserve"> </w:t>
      </w:r>
      <w:proofErr w:type="spellStart"/>
      <w:proofErr w:type="gramStart"/>
      <w:r w:rsidRPr="006735DC">
        <w:t>obezbjeđenje</w:t>
      </w:r>
      <w:proofErr w:type="spellEnd"/>
      <w:r w:rsidRPr="006735DC">
        <w:t>;</w:t>
      </w:r>
      <w:proofErr w:type="gramEnd"/>
    </w:p>
    <w:p w14:paraId="7B7EB636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2) </w:t>
      </w:r>
      <w:proofErr w:type="spellStart"/>
      <w:r w:rsidRPr="006735DC">
        <w:rPr>
          <w:lang w:val="fr-FR"/>
        </w:rPr>
        <w:t>tužilac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uživa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Gori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azila</w:t>
      </w:r>
      <w:proofErr w:type="spellEnd"/>
      <w:r w:rsidRPr="006735DC">
        <w:rPr>
          <w:lang w:val="fr-FR"/>
        </w:rPr>
        <w:t>;</w:t>
      </w:r>
      <w:proofErr w:type="gramEnd"/>
    </w:p>
    <w:p w14:paraId="4721367E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3) se </w:t>
      </w:r>
      <w:proofErr w:type="spellStart"/>
      <w:r w:rsidRPr="006735DC">
        <w:rPr>
          <w:lang w:val="fr-FR"/>
        </w:rPr>
        <w:t>tužbeni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zahtjev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odnosi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potraživanje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tužioca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njegovog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radnog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odnosa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</w:t>
      </w:r>
      <w:proofErr w:type="gramStart"/>
      <w:r w:rsidRPr="006735DC">
        <w:rPr>
          <w:lang w:val="fr-FR"/>
        </w:rPr>
        <w:t>Gori;</w:t>
      </w:r>
      <w:proofErr w:type="gramEnd"/>
    </w:p>
    <w:p w14:paraId="603469CC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4) su u </w:t>
      </w:r>
      <w:proofErr w:type="spellStart"/>
      <w:r w:rsidRPr="006735DC">
        <w:rPr>
          <w:lang w:val="fr-FR"/>
        </w:rPr>
        <w:t>pitanju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bračni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sporovi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sporovi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utvrđivanju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osporavanju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očinstva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materinstva</w:t>
      </w:r>
      <w:proofErr w:type="spellEnd"/>
      <w:r w:rsidRPr="006735DC">
        <w:rPr>
          <w:lang w:val="fr-FR"/>
        </w:rPr>
        <w:t xml:space="preserve"> i ako je u </w:t>
      </w:r>
      <w:proofErr w:type="spellStart"/>
      <w:r w:rsidRPr="006735DC">
        <w:rPr>
          <w:lang w:val="fr-FR"/>
        </w:rPr>
        <w:t>pitanju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zakonsko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izdržavanje</w:t>
      </w:r>
      <w:proofErr w:type="spellEnd"/>
      <w:r w:rsidRPr="006735DC">
        <w:rPr>
          <w:lang w:val="fr-FR"/>
        </w:rPr>
        <w:t>;</w:t>
      </w:r>
      <w:proofErr w:type="gramEnd"/>
    </w:p>
    <w:p w14:paraId="55CB91C6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5) je u </w:t>
      </w:r>
      <w:proofErr w:type="spellStart"/>
      <w:r w:rsidRPr="006735DC">
        <w:rPr>
          <w:lang w:val="fr-FR"/>
        </w:rPr>
        <w:t>pitanju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mjenična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čekovna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tužba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protivtužba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izdavanje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platnog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naloga</w:t>
      </w:r>
      <w:proofErr w:type="spellEnd"/>
      <w:r w:rsidRPr="006735DC">
        <w:rPr>
          <w:lang w:val="fr-FR"/>
        </w:rPr>
        <w:t>.</w:t>
      </w:r>
    </w:p>
    <w:p w14:paraId="7DA42A86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U </w:t>
      </w:r>
      <w:proofErr w:type="spellStart"/>
      <w:r w:rsidRPr="006735DC">
        <w:rPr>
          <w:lang w:val="fr-FR"/>
        </w:rPr>
        <w:t>slučaju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sumnje</w:t>
      </w:r>
      <w:proofErr w:type="spellEnd"/>
      <w:r w:rsidRPr="006735DC">
        <w:rPr>
          <w:lang w:val="fr-FR"/>
        </w:rPr>
        <w:t xml:space="preserve"> da li su </w:t>
      </w:r>
      <w:proofErr w:type="spellStart"/>
      <w:r w:rsidRPr="006735DC">
        <w:rPr>
          <w:lang w:val="fr-FR"/>
        </w:rPr>
        <w:t>crnogorski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državljani</w:t>
      </w:r>
      <w:proofErr w:type="spellEnd"/>
      <w:r w:rsidRPr="006735DC">
        <w:rPr>
          <w:lang w:val="fr-FR"/>
        </w:rPr>
        <w:t xml:space="preserve">, u </w:t>
      </w:r>
      <w:proofErr w:type="spellStart"/>
      <w:r w:rsidRPr="006735DC">
        <w:rPr>
          <w:lang w:val="fr-FR"/>
        </w:rPr>
        <w:t>smislu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tačka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dužni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daju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obezbjeđenje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državljanin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tužilac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objašnjenje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daje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organ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uprave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nadležan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pravosuđa</w:t>
      </w:r>
      <w:proofErr w:type="spellEnd"/>
      <w:r w:rsidRPr="006735DC">
        <w:rPr>
          <w:lang w:val="fr-FR"/>
        </w:rPr>
        <w:t>.</w:t>
      </w:r>
    </w:p>
    <w:p w14:paraId="1E004F77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88" w:name="str_151"/>
      <w:bookmarkEnd w:id="288"/>
      <w:proofErr w:type="spellStart"/>
      <w:r w:rsidRPr="006735DC">
        <w:rPr>
          <w:b/>
          <w:bCs/>
          <w:lang w:val="fr-FR"/>
        </w:rPr>
        <w:t>Rješenje</w:t>
      </w:r>
      <w:proofErr w:type="spellEnd"/>
      <w:r w:rsidRPr="006735DC">
        <w:rPr>
          <w:b/>
          <w:bCs/>
          <w:lang w:val="fr-FR"/>
        </w:rPr>
        <w:t xml:space="preserve"> o </w:t>
      </w:r>
      <w:proofErr w:type="spellStart"/>
      <w:r w:rsidRPr="006735DC">
        <w:rPr>
          <w:b/>
          <w:bCs/>
          <w:lang w:val="fr-FR"/>
        </w:rPr>
        <w:t>obezbjeđenju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parničnih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troškova</w:t>
      </w:r>
      <w:proofErr w:type="spellEnd"/>
    </w:p>
    <w:p w14:paraId="0CF55A95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89" w:name="clan_139"/>
      <w:bookmarkEnd w:id="289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139</w:t>
      </w:r>
    </w:p>
    <w:p w14:paraId="3BA0AB25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Sud </w:t>
      </w:r>
      <w:proofErr w:type="spellStart"/>
      <w:r w:rsidRPr="006735DC">
        <w:rPr>
          <w:lang w:val="fr-FR"/>
        </w:rPr>
        <w:t>će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rješenju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kojim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usvaja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zahtjev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obezbjeđenje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parničnih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troškova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odrediti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iznos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obezbjeđenja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rok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kojem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obezbjeđenje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dati</w:t>
      </w:r>
      <w:proofErr w:type="spellEnd"/>
      <w:r w:rsidRPr="006735DC">
        <w:rPr>
          <w:lang w:val="fr-FR"/>
        </w:rPr>
        <w:t xml:space="preserve">, a </w:t>
      </w:r>
      <w:proofErr w:type="spellStart"/>
      <w:r w:rsidRPr="006735DC">
        <w:rPr>
          <w:lang w:val="fr-FR"/>
        </w:rPr>
        <w:t>tužioca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će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upozoriti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posljedice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su </w:t>
      </w:r>
      <w:proofErr w:type="spellStart"/>
      <w:r w:rsidRPr="006735DC">
        <w:rPr>
          <w:lang w:val="fr-FR"/>
        </w:rPr>
        <w:t>propisane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zakonom</w:t>
      </w:r>
      <w:proofErr w:type="spellEnd"/>
      <w:r w:rsidRPr="006735DC">
        <w:rPr>
          <w:lang w:val="fr-FR"/>
        </w:rPr>
        <w:t xml:space="preserve"> ako ne </w:t>
      </w:r>
      <w:proofErr w:type="spellStart"/>
      <w:r w:rsidRPr="006735DC">
        <w:rPr>
          <w:lang w:val="fr-FR"/>
        </w:rPr>
        <w:t>bude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dokazano</w:t>
      </w:r>
      <w:proofErr w:type="spellEnd"/>
      <w:r w:rsidRPr="006735DC">
        <w:rPr>
          <w:lang w:val="fr-FR"/>
        </w:rPr>
        <w:t xml:space="preserve"> da je </w:t>
      </w:r>
      <w:proofErr w:type="spellStart"/>
      <w:r w:rsidRPr="006735DC">
        <w:rPr>
          <w:lang w:val="fr-FR"/>
        </w:rPr>
        <w:t>obezbjeđenje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dato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određenom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roku</w:t>
      </w:r>
      <w:proofErr w:type="spellEnd"/>
      <w:r w:rsidRPr="006735DC">
        <w:rPr>
          <w:lang w:val="fr-FR"/>
        </w:rPr>
        <w:t>.</w:t>
      </w:r>
    </w:p>
    <w:p w14:paraId="1DD279F1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</w:t>
      </w:r>
      <w:proofErr w:type="spellStart"/>
      <w:r w:rsidRPr="006735DC">
        <w:rPr>
          <w:lang w:val="fr-FR"/>
        </w:rPr>
        <w:t>tužilac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određenom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roku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dokaže</w:t>
      </w:r>
      <w:proofErr w:type="spellEnd"/>
      <w:r w:rsidRPr="006735DC">
        <w:rPr>
          <w:lang w:val="fr-FR"/>
        </w:rPr>
        <w:t xml:space="preserve"> da je dao </w:t>
      </w:r>
      <w:proofErr w:type="spellStart"/>
      <w:r w:rsidRPr="006735DC">
        <w:rPr>
          <w:lang w:val="fr-FR"/>
        </w:rPr>
        <w:t>obezbjeđenje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parnične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troškove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smatraće</w:t>
      </w:r>
      <w:proofErr w:type="spellEnd"/>
      <w:r w:rsidRPr="006735DC">
        <w:rPr>
          <w:lang w:val="fr-FR"/>
        </w:rPr>
        <w:t xml:space="preserve"> se da je </w:t>
      </w:r>
      <w:proofErr w:type="spellStart"/>
      <w:r w:rsidRPr="006735DC">
        <w:rPr>
          <w:lang w:val="fr-FR"/>
        </w:rPr>
        <w:t>tužba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povučena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odnosno</w:t>
      </w:r>
      <w:proofErr w:type="spellEnd"/>
      <w:r w:rsidRPr="006735DC">
        <w:rPr>
          <w:lang w:val="fr-FR"/>
        </w:rPr>
        <w:t xml:space="preserve"> da je </w:t>
      </w:r>
      <w:proofErr w:type="spellStart"/>
      <w:r w:rsidRPr="006735DC">
        <w:rPr>
          <w:lang w:val="fr-FR"/>
        </w:rPr>
        <w:t>tužilac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odustao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lijeka</w:t>
      </w:r>
      <w:proofErr w:type="spellEnd"/>
      <w:r w:rsidRPr="006735DC">
        <w:rPr>
          <w:lang w:val="fr-FR"/>
        </w:rPr>
        <w:t xml:space="preserve"> ako je </w:t>
      </w:r>
      <w:proofErr w:type="spellStart"/>
      <w:r w:rsidRPr="006735DC">
        <w:rPr>
          <w:lang w:val="fr-FR"/>
        </w:rPr>
        <w:t>zahtjev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obezbjeđenje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podnesen</w:t>
      </w:r>
      <w:proofErr w:type="spellEnd"/>
      <w:r w:rsidRPr="006735DC">
        <w:rPr>
          <w:lang w:val="fr-FR"/>
        </w:rPr>
        <w:t xml:space="preserve"> tek u </w:t>
      </w:r>
      <w:proofErr w:type="spellStart"/>
      <w:r w:rsidRPr="006735DC">
        <w:rPr>
          <w:lang w:val="fr-FR"/>
        </w:rPr>
        <w:t>postupku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povodom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lijeka</w:t>
      </w:r>
      <w:proofErr w:type="spellEnd"/>
      <w:r w:rsidRPr="006735DC">
        <w:rPr>
          <w:lang w:val="fr-FR"/>
        </w:rPr>
        <w:t>.</w:t>
      </w:r>
    </w:p>
    <w:p w14:paraId="2E9CE1AD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Tuženi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blagovremeno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podnio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zahtjev</w:t>
      </w:r>
      <w:proofErr w:type="spellEnd"/>
      <w:r w:rsidRPr="006735DC">
        <w:rPr>
          <w:lang w:val="fr-FR"/>
        </w:rPr>
        <w:t xml:space="preserve"> da mu </w:t>
      </w:r>
      <w:proofErr w:type="spellStart"/>
      <w:r w:rsidRPr="006735DC">
        <w:rPr>
          <w:lang w:val="fr-FR"/>
        </w:rPr>
        <w:t>tužilac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obezbijedi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parnične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troškove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dužan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nastavi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postupak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glavnoj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stvari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dok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pravosnažno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odluči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njegovom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zahtjevu</w:t>
      </w:r>
      <w:proofErr w:type="spellEnd"/>
      <w:r w:rsidRPr="006735DC">
        <w:rPr>
          <w:lang w:val="fr-FR"/>
        </w:rPr>
        <w:t xml:space="preserve">, a ako </w:t>
      </w:r>
      <w:proofErr w:type="spellStart"/>
      <w:r w:rsidRPr="006735DC">
        <w:rPr>
          <w:lang w:val="fr-FR"/>
        </w:rPr>
        <w:t>zahtjev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bude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usvojen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dok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tužilac</w:t>
      </w:r>
      <w:proofErr w:type="spellEnd"/>
      <w:r w:rsidRPr="006735DC">
        <w:rPr>
          <w:lang w:val="fr-FR"/>
        </w:rPr>
        <w:t xml:space="preserve"> ne </w:t>
      </w:r>
      <w:proofErr w:type="spellStart"/>
      <w:r w:rsidRPr="006735DC">
        <w:rPr>
          <w:lang w:val="fr-FR"/>
        </w:rPr>
        <w:t>položi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obezbjeđenje</w:t>
      </w:r>
      <w:proofErr w:type="spellEnd"/>
      <w:r w:rsidRPr="006735DC">
        <w:rPr>
          <w:lang w:val="fr-FR"/>
        </w:rPr>
        <w:t>.</w:t>
      </w:r>
    </w:p>
    <w:p w14:paraId="538A7C7E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Ako sud </w:t>
      </w:r>
      <w:proofErr w:type="spellStart"/>
      <w:r w:rsidRPr="006735DC">
        <w:rPr>
          <w:lang w:val="fr-FR"/>
        </w:rPr>
        <w:t>odbije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zahtjev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obezbjeđenje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parničnih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troškova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može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odlučiti</w:t>
      </w:r>
      <w:proofErr w:type="spellEnd"/>
      <w:r w:rsidRPr="006735DC">
        <w:rPr>
          <w:lang w:val="fr-FR"/>
        </w:rPr>
        <w:t xml:space="preserve"> da se </w:t>
      </w:r>
      <w:proofErr w:type="spellStart"/>
      <w:r w:rsidRPr="006735DC">
        <w:rPr>
          <w:lang w:val="fr-FR"/>
        </w:rPr>
        <w:t>postupak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nastavi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prije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nego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rješenje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odbijanju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pravosnažno</w:t>
      </w:r>
      <w:proofErr w:type="spellEnd"/>
      <w:r w:rsidRPr="006735DC">
        <w:rPr>
          <w:lang w:val="fr-FR"/>
        </w:rPr>
        <w:t>.</w:t>
      </w:r>
    </w:p>
    <w:p w14:paraId="02D6D507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90" w:name="str_152"/>
      <w:bookmarkEnd w:id="290"/>
      <w:proofErr w:type="spellStart"/>
      <w:r w:rsidRPr="006735DC">
        <w:rPr>
          <w:b/>
          <w:bCs/>
          <w:lang w:val="fr-FR"/>
        </w:rPr>
        <w:t>Oslobađanje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od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plaćanja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parničnih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troškova</w:t>
      </w:r>
      <w:proofErr w:type="spellEnd"/>
    </w:p>
    <w:p w14:paraId="06B72C90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91" w:name="clan_140"/>
      <w:bookmarkEnd w:id="291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140</w:t>
      </w:r>
    </w:p>
    <w:p w14:paraId="3C353A93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lastRenderedPageBreak/>
        <w:t>Strani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državljani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imaju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oslobođenje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plaćanja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parničnih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troškova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uslovom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uzajamnosti</w:t>
      </w:r>
      <w:proofErr w:type="spellEnd"/>
      <w:r w:rsidRPr="006735DC">
        <w:rPr>
          <w:lang w:val="fr-FR"/>
        </w:rPr>
        <w:t>.</w:t>
      </w:r>
    </w:p>
    <w:p w14:paraId="6114F4F4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92" w:name="str_153"/>
      <w:bookmarkEnd w:id="292"/>
      <w:r w:rsidRPr="006735DC">
        <w:rPr>
          <w:b/>
          <w:bCs/>
          <w:lang w:val="fr-FR"/>
        </w:rPr>
        <w:t>DIO TREĆI</w:t>
      </w:r>
      <w:r w:rsidRPr="006735DC">
        <w:rPr>
          <w:b/>
          <w:bCs/>
          <w:lang w:val="fr-FR"/>
        </w:rPr>
        <w:br/>
      </w:r>
      <w:proofErr w:type="spellStart"/>
      <w:r w:rsidRPr="006735DC">
        <w:rPr>
          <w:b/>
          <w:bCs/>
          <w:lang w:val="fr-FR"/>
        </w:rPr>
        <w:t>PRIZNANjE</w:t>
      </w:r>
      <w:proofErr w:type="spellEnd"/>
      <w:r w:rsidRPr="006735DC">
        <w:rPr>
          <w:b/>
          <w:bCs/>
          <w:lang w:val="fr-FR"/>
        </w:rPr>
        <w:t xml:space="preserve"> I </w:t>
      </w:r>
      <w:proofErr w:type="spellStart"/>
      <w:r w:rsidRPr="006735DC">
        <w:rPr>
          <w:b/>
          <w:bCs/>
          <w:lang w:val="fr-FR"/>
        </w:rPr>
        <w:t>IZVRŠENjE</w:t>
      </w:r>
      <w:proofErr w:type="spellEnd"/>
      <w:r w:rsidRPr="006735DC">
        <w:rPr>
          <w:b/>
          <w:bCs/>
          <w:lang w:val="fr-FR"/>
        </w:rPr>
        <w:t xml:space="preserve"> STRANIH ODLUKA</w:t>
      </w:r>
    </w:p>
    <w:p w14:paraId="7C062435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93" w:name="str_154"/>
      <w:bookmarkEnd w:id="293"/>
      <w:proofErr w:type="spellStart"/>
      <w:r w:rsidRPr="006735DC">
        <w:rPr>
          <w:b/>
          <w:bCs/>
          <w:lang w:val="fr-FR"/>
        </w:rPr>
        <w:t>Glava</w:t>
      </w:r>
      <w:proofErr w:type="spellEnd"/>
      <w:r w:rsidRPr="006735DC">
        <w:rPr>
          <w:b/>
          <w:bCs/>
          <w:lang w:val="fr-FR"/>
        </w:rPr>
        <w:t xml:space="preserve"> XII</w:t>
      </w:r>
      <w:r w:rsidRPr="006735DC">
        <w:rPr>
          <w:b/>
          <w:bCs/>
          <w:lang w:val="fr-FR"/>
        </w:rPr>
        <w:br/>
      </w:r>
      <w:proofErr w:type="spellStart"/>
      <w:r w:rsidRPr="006735DC">
        <w:rPr>
          <w:b/>
          <w:bCs/>
          <w:lang w:val="fr-FR"/>
        </w:rPr>
        <w:t>PRIZNANjE</w:t>
      </w:r>
      <w:proofErr w:type="spellEnd"/>
      <w:r w:rsidRPr="006735DC">
        <w:rPr>
          <w:b/>
          <w:bCs/>
          <w:lang w:val="fr-FR"/>
        </w:rPr>
        <w:t xml:space="preserve"> I </w:t>
      </w:r>
      <w:proofErr w:type="spellStart"/>
      <w:r w:rsidRPr="006735DC">
        <w:rPr>
          <w:b/>
          <w:bCs/>
          <w:lang w:val="fr-FR"/>
        </w:rPr>
        <w:t>IZVRŠENjE</w:t>
      </w:r>
      <w:proofErr w:type="spellEnd"/>
      <w:r w:rsidRPr="006735DC">
        <w:rPr>
          <w:b/>
          <w:bCs/>
          <w:lang w:val="fr-FR"/>
        </w:rPr>
        <w:t xml:space="preserve"> STRANIH SUDSKIH ODLUKA</w:t>
      </w:r>
    </w:p>
    <w:p w14:paraId="12A7F0DB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94" w:name="str_155"/>
      <w:bookmarkEnd w:id="294"/>
      <w:proofErr w:type="spellStart"/>
      <w:r w:rsidRPr="006735DC">
        <w:rPr>
          <w:b/>
          <w:bCs/>
          <w:lang w:val="fr-FR"/>
        </w:rPr>
        <w:t>Strana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sudska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odluka</w:t>
      </w:r>
      <w:proofErr w:type="spellEnd"/>
    </w:p>
    <w:p w14:paraId="4FCFAEBD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95" w:name="clan_141"/>
      <w:bookmarkEnd w:id="295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141</w:t>
      </w:r>
    </w:p>
    <w:p w14:paraId="6D6F76CD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Strana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sudska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odluka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izjednačava</w:t>
      </w:r>
      <w:proofErr w:type="spellEnd"/>
      <w:r w:rsidRPr="006735DC">
        <w:rPr>
          <w:lang w:val="fr-FR"/>
        </w:rPr>
        <w:t xml:space="preserve"> se sa </w:t>
      </w:r>
      <w:proofErr w:type="spellStart"/>
      <w:r w:rsidRPr="006735DC">
        <w:rPr>
          <w:lang w:val="fr-FR"/>
        </w:rPr>
        <w:t>odlukom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i </w:t>
      </w:r>
      <w:proofErr w:type="spellStart"/>
      <w:r w:rsidRPr="006735DC">
        <w:rPr>
          <w:lang w:val="fr-FR"/>
        </w:rPr>
        <w:t>proizvodi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dejstvo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Gori </w:t>
      </w:r>
      <w:proofErr w:type="spellStart"/>
      <w:r w:rsidRPr="006735DC">
        <w:rPr>
          <w:lang w:val="fr-FR"/>
        </w:rPr>
        <w:t>samo</w:t>
      </w:r>
      <w:proofErr w:type="spellEnd"/>
      <w:r w:rsidRPr="006735DC">
        <w:rPr>
          <w:lang w:val="fr-FR"/>
        </w:rPr>
        <w:t xml:space="preserve"> ako je </w:t>
      </w:r>
      <w:proofErr w:type="spellStart"/>
      <w:r w:rsidRPr="006735DC">
        <w:rPr>
          <w:lang w:val="fr-FR"/>
        </w:rPr>
        <w:t>prizna</w:t>
      </w:r>
      <w:proofErr w:type="spellEnd"/>
      <w:r w:rsidRPr="006735DC">
        <w:rPr>
          <w:lang w:val="fr-FR"/>
        </w:rPr>
        <w:t xml:space="preserve"> sud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Gori.</w:t>
      </w:r>
    </w:p>
    <w:p w14:paraId="682D971F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Stranom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sudskom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odlukom</w:t>
      </w:r>
      <w:proofErr w:type="spellEnd"/>
      <w:r w:rsidRPr="006735DC">
        <w:rPr>
          <w:lang w:val="fr-FR"/>
        </w:rPr>
        <w:t xml:space="preserve">, u </w:t>
      </w:r>
      <w:proofErr w:type="spellStart"/>
      <w:r w:rsidRPr="006735DC">
        <w:rPr>
          <w:lang w:val="fr-FR"/>
        </w:rPr>
        <w:t>smislu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smatra</w:t>
      </w:r>
      <w:proofErr w:type="spellEnd"/>
      <w:r w:rsidRPr="006735DC">
        <w:rPr>
          <w:lang w:val="fr-FR"/>
        </w:rPr>
        <w:t xml:space="preserve"> se i </w:t>
      </w:r>
      <w:proofErr w:type="spellStart"/>
      <w:r w:rsidRPr="006735DC">
        <w:rPr>
          <w:lang w:val="fr-FR"/>
        </w:rPr>
        <w:t>poravnanje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zaključeno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sudom</w:t>
      </w:r>
      <w:proofErr w:type="spellEnd"/>
      <w:r w:rsidRPr="006735DC">
        <w:rPr>
          <w:lang w:val="fr-FR"/>
        </w:rPr>
        <w:t xml:space="preserve"> (u </w:t>
      </w:r>
      <w:proofErr w:type="spellStart"/>
      <w:r w:rsidRPr="006735DC">
        <w:rPr>
          <w:lang w:val="fr-FR"/>
        </w:rPr>
        <w:t>daljem</w:t>
      </w:r>
      <w:proofErr w:type="spellEnd"/>
      <w:r w:rsidRPr="006735DC">
        <w:rPr>
          <w:lang w:val="fr-FR"/>
        </w:rPr>
        <w:t xml:space="preserve"> </w:t>
      </w:r>
      <w:proofErr w:type="spellStart"/>
      <w:proofErr w:type="gramStart"/>
      <w:r w:rsidRPr="006735DC">
        <w:rPr>
          <w:lang w:val="fr-FR"/>
        </w:rPr>
        <w:t>tekstu</w:t>
      </w:r>
      <w:proofErr w:type="spellEnd"/>
      <w:r w:rsidRPr="006735DC">
        <w:rPr>
          <w:lang w:val="fr-FR"/>
        </w:rPr>
        <w:t>:</w:t>
      </w:r>
      <w:proofErr w:type="gram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sudsko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poravnanje</w:t>
      </w:r>
      <w:proofErr w:type="spellEnd"/>
      <w:r w:rsidRPr="006735DC">
        <w:rPr>
          <w:lang w:val="fr-FR"/>
        </w:rPr>
        <w:t>).</w:t>
      </w:r>
    </w:p>
    <w:p w14:paraId="380B7BD2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Stranom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sudskom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odlukom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smatra</w:t>
      </w:r>
      <w:proofErr w:type="spellEnd"/>
      <w:r w:rsidRPr="006735DC">
        <w:rPr>
          <w:lang w:val="fr-FR"/>
        </w:rPr>
        <w:t xml:space="preserve"> se i </w:t>
      </w:r>
      <w:proofErr w:type="spellStart"/>
      <w:r w:rsidRPr="006735DC">
        <w:rPr>
          <w:lang w:val="fr-FR"/>
        </w:rPr>
        <w:t>odluka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organa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je u </w:t>
      </w:r>
      <w:proofErr w:type="spellStart"/>
      <w:r w:rsidRPr="006735DC">
        <w:rPr>
          <w:lang w:val="fr-FR"/>
        </w:rPr>
        <w:t>državi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donesena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izjednačena</w:t>
      </w:r>
      <w:proofErr w:type="spellEnd"/>
      <w:r w:rsidRPr="006735DC">
        <w:rPr>
          <w:lang w:val="fr-FR"/>
        </w:rPr>
        <w:t xml:space="preserve"> sa </w:t>
      </w:r>
      <w:proofErr w:type="spellStart"/>
      <w:r w:rsidRPr="006735DC">
        <w:rPr>
          <w:lang w:val="fr-FR"/>
        </w:rPr>
        <w:t>sudskom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odlukom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odnosno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sudskim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poravnanjem</w:t>
      </w:r>
      <w:proofErr w:type="spellEnd"/>
      <w:r w:rsidRPr="006735DC">
        <w:rPr>
          <w:lang w:val="fr-FR"/>
        </w:rPr>
        <w:t xml:space="preserve">, ako se tom </w:t>
      </w:r>
      <w:proofErr w:type="spellStart"/>
      <w:r w:rsidRPr="006735DC">
        <w:rPr>
          <w:lang w:val="fr-FR"/>
        </w:rPr>
        <w:t>odlukom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regulišu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odnosi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zakona</w:t>
      </w:r>
      <w:proofErr w:type="spellEnd"/>
      <w:r w:rsidRPr="006735DC">
        <w:rPr>
          <w:lang w:val="fr-FR"/>
        </w:rPr>
        <w:t>.</w:t>
      </w:r>
    </w:p>
    <w:p w14:paraId="2B99EEEC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96" w:name="str_156"/>
      <w:bookmarkEnd w:id="296"/>
      <w:proofErr w:type="spellStart"/>
      <w:r w:rsidRPr="006735DC">
        <w:rPr>
          <w:b/>
          <w:bCs/>
          <w:lang w:val="fr-FR"/>
        </w:rPr>
        <w:t>Potvrda</w:t>
      </w:r>
      <w:proofErr w:type="spellEnd"/>
      <w:r w:rsidRPr="006735DC">
        <w:rPr>
          <w:b/>
          <w:bCs/>
          <w:lang w:val="fr-FR"/>
        </w:rPr>
        <w:t xml:space="preserve"> o </w:t>
      </w:r>
      <w:proofErr w:type="spellStart"/>
      <w:r w:rsidRPr="006735DC">
        <w:rPr>
          <w:b/>
          <w:bCs/>
          <w:lang w:val="fr-FR"/>
        </w:rPr>
        <w:t>pravosnažnosti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odluke</w:t>
      </w:r>
      <w:proofErr w:type="spellEnd"/>
    </w:p>
    <w:p w14:paraId="4B6FA016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97" w:name="clan_142"/>
      <w:bookmarkEnd w:id="297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142</w:t>
      </w:r>
    </w:p>
    <w:p w14:paraId="145D495B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Strana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sudska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odluka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priznaće</w:t>
      </w:r>
      <w:proofErr w:type="spellEnd"/>
      <w:r w:rsidRPr="006735DC">
        <w:rPr>
          <w:lang w:val="fr-FR"/>
        </w:rPr>
        <w:t xml:space="preserve"> se ako je </w:t>
      </w:r>
      <w:proofErr w:type="spellStart"/>
      <w:r w:rsidRPr="006735DC">
        <w:rPr>
          <w:lang w:val="fr-FR"/>
        </w:rPr>
        <w:t>podnosilac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predloga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priznanje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uz</w:t>
      </w:r>
      <w:proofErr w:type="spellEnd"/>
      <w:r w:rsidRPr="006735DC">
        <w:rPr>
          <w:lang w:val="fr-FR"/>
        </w:rPr>
        <w:t xml:space="preserve"> tu </w:t>
      </w:r>
      <w:proofErr w:type="spellStart"/>
      <w:r w:rsidRPr="006735DC">
        <w:rPr>
          <w:lang w:val="fr-FR"/>
        </w:rPr>
        <w:t>odluku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njen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ovjeren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prepis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podnio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potvrdu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nadležnog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odnosno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organa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pravosnažnosti</w:t>
      </w:r>
      <w:proofErr w:type="spellEnd"/>
      <w:r w:rsidRPr="006735DC">
        <w:rPr>
          <w:lang w:val="fr-FR"/>
        </w:rPr>
        <w:t xml:space="preserve"> te </w:t>
      </w:r>
      <w:proofErr w:type="spellStart"/>
      <w:r w:rsidRPr="006735DC">
        <w:rPr>
          <w:lang w:val="fr-FR"/>
        </w:rPr>
        <w:t>odluke</w:t>
      </w:r>
      <w:proofErr w:type="spellEnd"/>
      <w:r w:rsidRPr="006735DC">
        <w:rPr>
          <w:lang w:val="fr-FR"/>
        </w:rPr>
        <w:t xml:space="preserve"> po </w:t>
      </w:r>
      <w:proofErr w:type="spellStart"/>
      <w:r w:rsidRPr="006735DC">
        <w:rPr>
          <w:lang w:val="fr-FR"/>
        </w:rPr>
        <w:t>pravu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kojoj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donesena</w:t>
      </w:r>
      <w:proofErr w:type="spellEnd"/>
      <w:r w:rsidRPr="006735DC">
        <w:rPr>
          <w:lang w:val="fr-FR"/>
        </w:rPr>
        <w:t>.</w:t>
      </w:r>
    </w:p>
    <w:p w14:paraId="59D3E7F9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Ukoliko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sudska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odluka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njen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ovjeren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prepis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nijesu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sačinjeni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službenom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jeziku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jeziku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službenoj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upotrebi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stranka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traži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priznanje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podnijeti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ovjeren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prevod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sudske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odluke</w:t>
      </w:r>
      <w:proofErr w:type="spellEnd"/>
      <w:r w:rsidRPr="006735DC">
        <w:rPr>
          <w:lang w:val="fr-FR"/>
        </w:rPr>
        <w:t>.</w:t>
      </w:r>
    </w:p>
    <w:p w14:paraId="317712F9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98" w:name="str_157"/>
      <w:bookmarkEnd w:id="298"/>
      <w:proofErr w:type="spellStart"/>
      <w:r w:rsidRPr="006735DC">
        <w:rPr>
          <w:b/>
          <w:bCs/>
          <w:lang w:val="fr-FR"/>
        </w:rPr>
        <w:t>Nepoštovanje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prava</w:t>
      </w:r>
      <w:proofErr w:type="spellEnd"/>
      <w:r w:rsidRPr="006735DC">
        <w:rPr>
          <w:b/>
          <w:bCs/>
          <w:lang w:val="fr-FR"/>
        </w:rPr>
        <w:t xml:space="preserve"> na </w:t>
      </w:r>
      <w:proofErr w:type="spellStart"/>
      <w:r w:rsidRPr="006735DC">
        <w:rPr>
          <w:b/>
          <w:bCs/>
          <w:lang w:val="fr-FR"/>
        </w:rPr>
        <w:t>odbranu</w:t>
      </w:r>
      <w:proofErr w:type="spellEnd"/>
    </w:p>
    <w:p w14:paraId="401FBA4A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299" w:name="clan_143"/>
      <w:bookmarkEnd w:id="299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143</w:t>
      </w:r>
    </w:p>
    <w:p w14:paraId="1C3A8EF0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Sud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</w:t>
      </w:r>
      <w:proofErr w:type="spellStart"/>
      <w:r w:rsidRPr="006735DC">
        <w:rPr>
          <w:lang w:val="fr-FR"/>
        </w:rPr>
        <w:t>odbiće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priznanje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sudske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odluke</w:t>
      </w:r>
      <w:proofErr w:type="spellEnd"/>
      <w:r w:rsidRPr="006735DC">
        <w:rPr>
          <w:lang w:val="fr-FR"/>
        </w:rPr>
        <w:t xml:space="preserve"> ako </w:t>
      </w:r>
      <w:proofErr w:type="spellStart"/>
      <w:r w:rsidRPr="006735DC">
        <w:rPr>
          <w:lang w:val="fr-FR"/>
        </w:rPr>
        <w:t>povodom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prigovora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lica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protiv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koga</w:t>
      </w:r>
      <w:proofErr w:type="spellEnd"/>
      <w:r w:rsidRPr="006735DC">
        <w:rPr>
          <w:lang w:val="fr-FR"/>
        </w:rPr>
        <w:t xml:space="preserve"> je ta </w:t>
      </w:r>
      <w:proofErr w:type="spellStart"/>
      <w:r w:rsidRPr="006735DC">
        <w:rPr>
          <w:lang w:val="fr-FR"/>
        </w:rPr>
        <w:t>odluka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donesena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utvrdi</w:t>
      </w:r>
      <w:proofErr w:type="spellEnd"/>
      <w:r w:rsidRPr="006735DC">
        <w:rPr>
          <w:lang w:val="fr-FR"/>
        </w:rPr>
        <w:t xml:space="preserve"> da to lice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moglo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učestvovati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postupku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zbog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nepravilnosti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postupku</w:t>
      </w:r>
      <w:proofErr w:type="spellEnd"/>
      <w:r w:rsidRPr="006735DC">
        <w:rPr>
          <w:lang w:val="fr-FR"/>
        </w:rPr>
        <w:t>.</w:t>
      </w:r>
    </w:p>
    <w:p w14:paraId="0D8A4FCD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Naročito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će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smatrati</w:t>
      </w:r>
      <w:proofErr w:type="spellEnd"/>
      <w:r w:rsidRPr="006735DC">
        <w:rPr>
          <w:lang w:val="fr-FR"/>
        </w:rPr>
        <w:t xml:space="preserve"> da lice </w:t>
      </w:r>
      <w:proofErr w:type="spellStart"/>
      <w:r w:rsidRPr="006735DC">
        <w:rPr>
          <w:lang w:val="fr-FR"/>
        </w:rPr>
        <w:t>protiv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koga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donesena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strana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sudska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odluka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moglo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učestvovati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postupku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zbog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toga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što</w:t>
      </w:r>
      <w:proofErr w:type="spellEnd"/>
      <w:r w:rsidRPr="006735DC">
        <w:rPr>
          <w:lang w:val="fr-FR"/>
        </w:rPr>
        <w:t xml:space="preserve"> mu </w:t>
      </w:r>
      <w:proofErr w:type="spellStart"/>
      <w:r w:rsidRPr="006735DC">
        <w:rPr>
          <w:lang w:val="fr-FR"/>
        </w:rPr>
        <w:t>poziv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tužba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rješenje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kojim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započet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postupak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lično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dostavljeno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odnosno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uopšte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ni </w:t>
      </w:r>
      <w:proofErr w:type="spellStart"/>
      <w:r w:rsidRPr="006735DC">
        <w:rPr>
          <w:lang w:val="fr-FR"/>
        </w:rPr>
        <w:t>pokušano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lično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dostavljanje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što</w:t>
      </w:r>
      <w:proofErr w:type="spellEnd"/>
      <w:r w:rsidRPr="006735DC">
        <w:rPr>
          <w:lang w:val="fr-FR"/>
        </w:rPr>
        <w:t xml:space="preserve"> mu </w:t>
      </w:r>
      <w:proofErr w:type="spellStart"/>
      <w:r w:rsidRPr="006735DC">
        <w:rPr>
          <w:lang w:val="fr-FR"/>
        </w:rPr>
        <w:t>nije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ostavljeno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dovoljno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vremena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pripremu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osim</w:t>
      </w:r>
      <w:proofErr w:type="spellEnd"/>
      <w:r w:rsidRPr="006735DC">
        <w:rPr>
          <w:lang w:val="fr-FR"/>
        </w:rPr>
        <w:t xml:space="preserve"> ako se to lice na </w:t>
      </w:r>
      <w:proofErr w:type="spellStart"/>
      <w:r w:rsidRPr="006735DC">
        <w:rPr>
          <w:lang w:val="fr-FR"/>
        </w:rPr>
        <w:t>bilo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način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upustilo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raspravljanje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glavnoj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stvari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prvostepenom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postupku</w:t>
      </w:r>
      <w:proofErr w:type="spellEnd"/>
      <w:r w:rsidRPr="006735DC">
        <w:rPr>
          <w:lang w:val="fr-FR"/>
        </w:rPr>
        <w:t>.</w:t>
      </w:r>
    </w:p>
    <w:p w14:paraId="0E24314F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300" w:name="str_158"/>
      <w:bookmarkEnd w:id="300"/>
      <w:proofErr w:type="spellStart"/>
      <w:r w:rsidRPr="006735DC">
        <w:rPr>
          <w:b/>
          <w:bCs/>
          <w:lang w:val="fr-FR"/>
        </w:rPr>
        <w:t>Isključiva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nadležnost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suda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Crne</w:t>
      </w:r>
      <w:proofErr w:type="spellEnd"/>
      <w:r w:rsidRPr="006735DC">
        <w:rPr>
          <w:b/>
          <w:bCs/>
          <w:lang w:val="fr-FR"/>
        </w:rPr>
        <w:t xml:space="preserve"> Gore</w:t>
      </w:r>
    </w:p>
    <w:p w14:paraId="1D846244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301" w:name="clan_144"/>
      <w:bookmarkEnd w:id="301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144</w:t>
      </w:r>
    </w:p>
    <w:p w14:paraId="7ABA97E0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lastRenderedPageBreak/>
        <w:t>Strana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sudska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odluka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neće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priznati</w:t>
      </w:r>
      <w:proofErr w:type="spellEnd"/>
      <w:r w:rsidRPr="006735DC">
        <w:rPr>
          <w:lang w:val="fr-FR"/>
        </w:rPr>
        <w:t xml:space="preserve"> ako u </w:t>
      </w:r>
      <w:proofErr w:type="spellStart"/>
      <w:r w:rsidRPr="006735DC">
        <w:rPr>
          <w:lang w:val="fr-FR"/>
        </w:rPr>
        <w:t>predmetnoj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stvari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postoji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isključiva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nadležnost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organa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Gore.</w:t>
      </w:r>
    </w:p>
    <w:p w14:paraId="63617006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302" w:name="str_159"/>
      <w:bookmarkEnd w:id="302"/>
      <w:proofErr w:type="spellStart"/>
      <w:r w:rsidRPr="006735DC">
        <w:rPr>
          <w:b/>
          <w:bCs/>
          <w:lang w:val="fr-FR"/>
        </w:rPr>
        <w:t>Prekomjerna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nadležnost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stranog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suda</w:t>
      </w:r>
      <w:proofErr w:type="spellEnd"/>
    </w:p>
    <w:p w14:paraId="2C137591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303" w:name="clan_145"/>
      <w:bookmarkEnd w:id="303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145</w:t>
      </w:r>
    </w:p>
    <w:p w14:paraId="0191F7EC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Strana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sudska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odluka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neće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priznati</w:t>
      </w:r>
      <w:proofErr w:type="spellEnd"/>
      <w:r w:rsidRPr="006735DC">
        <w:rPr>
          <w:lang w:val="fr-FR"/>
        </w:rPr>
        <w:t xml:space="preserve"> ako je </w:t>
      </w:r>
      <w:proofErr w:type="spellStart"/>
      <w:r w:rsidRPr="006735DC">
        <w:rPr>
          <w:lang w:val="fr-FR"/>
        </w:rPr>
        <w:t>strani</w:t>
      </w:r>
      <w:proofErr w:type="spellEnd"/>
      <w:r w:rsidRPr="006735DC">
        <w:rPr>
          <w:lang w:val="fr-FR"/>
        </w:rPr>
        <w:t xml:space="preserve"> sud </w:t>
      </w:r>
      <w:proofErr w:type="spellStart"/>
      <w:r w:rsidRPr="006735DC">
        <w:rPr>
          <w:lang w:val="fr-FR"/>
        </w:rPr>
        <w:t>svoju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međunarodnu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nadležnost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zasnovao</w:t>
      </w:r>
      <w:proofErr w:type="spellEnd"/>
      <w:r w:rsidRPr="006735DC">
        <w:rPr>
          <w:lang w:val="fr-FR"/>
        </w:rPr>
        <w:t xml:space="preserve"> na </w:t>
      </w:r>
      <w:proofErr w:type="spellStart"/>
      <w:r w:rsidRPr="006735DC">
        <w:rPr>
          <w:lang w:val="fr-FR"/>
        </w:rPr>
        <w:t>činjenicama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ne </w:t>
      </w:r>
      <w:proofErr w:type="spellStart"/>
      <w:r w:rsidRPr="006735DC">
        <w:rPr>
          <w:lang w:val="fr-FR"/>
        </w:rPr>
        <w:t>predviđa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zasnivanje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međunarodne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nadležnosti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suda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Crne</w:t>
      </w:r>
      <w:proofErr w:type="spellEnd"/>
      <w:r w:rsidRPr="006735DC">
        <w:rPr>
          <w:lang w:val="fr-FR"/>
        </w:rPr>
        <w:t xml:space="preserve"> Gore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rješavanje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istog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spora</w:t>
      </w:r>
      <w:proofErr w:type="spellEnd"/>
      <w:r w:rsidRPr="006735DC">
        <w:rPr>
          <w:lang w:val="fr-FR"/>
        </w:rPr>
        <w:t>.</w:t>
      </w:r>
    </w:p>
    <w:p w14:paraId="57E0CDB5" w14:textId="77777777" w:rsidR="006735DC" w:rsidRPr="006735DC" w:rsidRDefault="006735DC" w:rsidP="006735DC">
      <w:pPr>
        <w:jc w:val="center"/>
        <w:rPr>
          <w:b/>
          <w:bCs/>
        </w:rPr>
      </w:pPr>
      <w:bookmarkStart w:id="304" w:name="str_160"/>
      <w:bookmarkEnd w:id="304"/>
      <w:proofErr w:type="spellStart"/>
      <w:r w:rsidRPr="006735DC">
        <w:rPr>
          <w:b/>
          <w:bCs/>
        </w:rPr>
        <w:t>Postojanje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pravosnažne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odluke</w:t>
      </w:r>
      <w:proofErr w:type="spellEnd"/>
      <w:r w:rsidRPr="006735DC">
        <w:rPr>
          <w:b/>
          <w:bCs/>
        </w:rPr>
        <w:t xml:space="preserve"> u </w:t>
      </w:r>
      <w:proofErr w:type="spellStart"/>
      <w:r w:rsidRPr="006735DC">
        <w:rPr>
          <w:b/>
          <w:bCs/>
        </w:rPr>
        <w:t>istoj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stvari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među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istim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strankama</w:t>
      </w:r>
      <w:proofErr w:type="spellEnd"/>
    </w:p>
    <w:p w14:paraId="664082B4" w14:textId="77777777" w:rsidR="006735DC" w:rsidRPr="006735DC" w:rsidRDefault="006735DC" w:rsidP="006735DC">
      <w:pPr>
        <w:jc w:val="center"/>
        <w:rPr>
          <w:b/>
          <w:bCs/>
        </w:rPr>
      </w:pPr>
      <w:bookmarkStart w:id="305" w:name="clan_146"/>
      <w:bookmarkEnd w:id="305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146</w:t>
      </w:r>
    </w:p>
    <w:p w14:paraId="53E3128C" w14:textId="77777777" w:rsidR="006735DC" w:rsidRPr="006735DC" w:rsidRDefault="006735DC" w:rsidP="006735DC">
      <w:pPr>
        <w:jc w:val="center"/>
      </w:pPr>
      <w:proofErr w:type="spellStart"/>
      <w:r w:rsidRPr="006735DC">
        <w:t>Strana</w:t>
      </w:r>
      <w:proofErr w:type="spellEnd"/>
      <w:r w:rsidRPr="006735DC">
        <w:t xml:space="preserve"> </w:t>
      </w:r>
      <w:proofErr w:type="spellStart"/>
      <w:r w:rsidRPr="006735DC">
        <w:t>sudska</w:t>
      </w:r>
      <w:proofErr w:type="spellEnd"/>
      <w:r w:rsidRPr="006735DC">
        <w:t xml:space="preserve"> </w:t>
      </w:r>
      <w:proofErr w:type="spellStart"/>
      <w:r w:rsidRPr="006735DC">
        <w:t>odluka</w:t>
      </w:r>
      <w:proofErr w:type="spellEnd"/>
      <w:r w:rsidRPr="006735DC">
        <w:t xml:space="preserve"> </w:t>
      </w:r>
      <w:proofErr w:type="spellStart"/>
      <w:r w:rsidRPr="006735DC">
        <w:t>neće</w:t>
      </w:r>
      <w:proofErr w:type="spellEnd"/>
      <w:r w:rsidRPr="006735DC">
        <w:t xml:space="preserve"> se </w:t>
      </w:r>
      <w:proofErr w:type="spellStart"/>
      <w:r w:rsidRPr="006735DC">
        <w:t>priznati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je u </w:t>
      </w:r>
      <w:proofErr w:type="spellStart"/>
      <w:r w:rsidRPr="006735DC">
        <w:t>istoj</w:t>
      </w:r>
      <w:proofErr w:type="spellEnd"/>
      <w:r w:rsidRPr="006735DC">
        <w:t xml:space="preserve"> </w:t>
      </w:r>
      <w:proofErr w:type="spellStart"/>
      <w:r w:rsidRPr="006735DC">
        <w:t>stvari</w:t>
      </w:r>
      <w:proofErr w:type="spellEnd"/>
      <w:r w:rsidRPr="006735DC">
        <w:t xml:space="preserve">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drugi</w:t>
      </w:r>
      <w:proofErr w:type="spellEnd"/>
      <w:r w:rsidRPr="006735DC">
        <w:t xml:space="preserve"> organ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donio</w:t>
      </w:r>
      <w:proofErr w:type="spellEnd"/>
      <w:r w:rsidRPr="006735DC">
        <w:t xml:space="preserve"> </w:t>
      </w:r>
      <w:proofErr w:type="spellStart"/>
      <w:r w:rsidRPr="006735DC">
        <w:t>pravosnažnu</w:t>
      </w:r>
      <w:proofErr w:type="spellEnd"/>
      <w:r w:rsidRPr="006735DC">
        <w:t xml:space="preserve"> </w:t>
      </w:r>
      <w:proofErr w:type="spellStart"/>
      <w:r w:rsidRPr="006735DC">
        <w:t>odluku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je u </w:t>
      </w:r>
      <w:proofErr w:type="spellStart"/>
      <w:r w:rsidRPr="006735DC">
        <w:t>Crnoj</w:t>
      </w:r>
      <w:proofErr w:type="spellEnd"/>
      <w:r w:rsidRPr="006735DC">
        <w:t xml:space="preserve"> Gori </w:t>
      </w:r>
      <w:proofErr w:type="spellStart"/>
      <w:r w:rsidRPr="006735DC">
        <w:t>priznata</w:t>
      </w:r>
      <w:proofErr w:type="spellEnd"/>
      <w:r w:rsidRPr="006735DC">
        <w:t xml:space="preserve"> </w:t>
      </w:r>
      <w:proofErr w:type="spellStart"/>
      <w:r w:rsidRPr="006735DC">
        <w:t>neka</w:t>
      </w:r>
      <w:proofErr w:type="spellEnd"/>
      <w:r w:rsidRPr="006735DC">
        <w:t xml:space="preserve"> </w:t>
      </w:r>
      <w:proofErr w:type="spellStart"/>
      <w:r w:rsidRPr="006735DC">
        <w:t>druga</w:t>
      </w:r>
      <w:proofErr w:type="spellEnd"/>
      <w:r w:rsidRPr="006735DC">
        <w:t xml:space="preserve"> </w:t>
      </w:r>
      <w:proofErr w:type="spellStart"/>
      <w:r w:rsidRPr="006735DC">
        <w:t>strana</w:t>
      </w:r>
      <w:proofErr w:type="spellEnd"/>
      <w:r w:rsidRPr="006735DC">
        <w:t xml:space="preserve"> </w:t>
      </w:r>
      <w:proofErr w:type="spellStart"/>
      <w:r w:rsidRPr="006735DC">
        <w:t>sudska</w:t>
      </w:r>
      <w:proofErr w:type="spellEnd"/>
      <w:r w:rsidRPr="006735DC">
        <w:t xml:space="preserve"> </w:t>
      </w:r>
      <w:proofErr w:type="spellStart"/>
      <w:r w:rsidRPr="006735DC">
        <w:t>odluka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je </w:t>
      </w:r>
      <w:proofErr w:type="spellStart"/>
      <w:r w:rsidRPr="006735DC">
        <w:t>donesena</w:t>
      </w:r>
      <w:proofErr w:type="spellEnd"/>
      <w:r w:rsidRPr="006735DC">
        <w:t xml:space="preserve"> u </w:t>
      </w:r>
      <w:proofErr w:type="spellStart"/>
      <w:r w:rsidRPr="006735DC">
        <w:t>istoj</w:t>
      </w:r>
      <w:proofErr w:type="spellEnd"/>
      <w:r w:rsidRPr="006735DC">
        <w:t xml:space="preserve"> </w:t>
      </w:r>
      <w:proofErr w:type="spellStart"/>
      <w:r w:rsidRPr="006735DC">
        <w:t>stvari</w:t>
      </w:r>
      <w:proofErr w:type="spellEnd"/>
      <w:r w:rsidRPr="006735DC">
        <w:t>.</w:t>
      </w:r>
    </w:p>
    <w:p w14:paraId="494B78EC" w14:textId="77777777" w:rsidR="006735DC" w:rsidRPr="006735DC" w:rsidRDefault="006735DC" w:rsidP="006735DC">
      <w:pPr>
        <w:jc w:val="center"/>
      </w:pPr>
      <w:r w:rsidRPr="006735DC">
        <w:t xml:space="preserve">Sud </w:t>
      </w:r>
      <w:proofErr w:type="spellStart"/>
      <w:r w:rsidRPr="006735DC">
        <w:t>će</w:t>
      </w:r>
      <w:proofErr w:type="spellEnd"/>
      <w:r w:rsidRPr="006735DC">
        <w:t xml:space="preserve"> </w:t>
      </w:r>
      <w:proofErr w:type="spellStart"/>
      <w:r w:rsidRPr="006735DC">
        <w:t>zastati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priznanjem</w:t>
      </w:r>
      <w:proofErr w:type="spellEnd"/>
      <w:r w:rsidRPr="006735DC">
        <w:t xml:space="preserve"> </w:t>
      </w:r>
      <w:proofErr w:type="spellStart"/>
      <w:r w:rsidRPr="006735DC">
        <w:t>strane</w:t>
      </w:r>
      <w:proofErr w:type="spellEnd"/>
      <w:r w:rsidRPr="006735DC">
        <w:t xml:space="preserve"> </w:t>
      </w:r>
      <w:proofErr w:type="spellStart"/>
      <w:r w:rsidRPr="006735DC">
        <w:t>sudske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je pred </w:t>
      </w:r>
      <w:proofErr w:type="spellStart"/>
      <w:r w:rsidRPr="006735DC">
        <w:t>sudom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u </w:t>
      </w:r>
      <w:proofErr w:type="spellStart"/>
      <w:r w:rsidRPr="006735DC">
        <w:t>toku</w:t>
      </w:r>
      <w:proofErr w:type="spellEnd"/>
      <w:r w:rsidRPr="006735DC">
        <w:t xml:space="preserve"> </w:t>
      </w:r>
      <w:proofErr w:type="spellStart"/>
      <w:r w:rsidRPr="006735DC">
        <w:t>ranije</w:t>
      </w:r>
      <w:proofErr w:type="spellEnd"/>
      <w:r w:rsidRPr="006735DC">
        <w:t xml:space="preserve"> </w:t>
      </w:r>
      <w:proofErr w:type="spellStart"/>
      <w:r w:rsidRPr="006735DC">
        <w:t>pokrenuta</w:t>
      </w:r>
      <w:proofErr w:type="spellEnd"/>
      <w:r w:rsidRPr="006735DC">
        <w:t xml:space="preserve"> </w:t>
      </w:r>
      <w:proofErr w:type="spellStart"/>
      <w:r w:rsidRPr="006735DC">
        <w:t>parnica</w:t>
      </w:r>
      <w:proofErr w:type="spellEnd"/>
      <w:r w:rsidRPr="006735DC">
        <w:t xml:space="preserve"> u </w:t>
      </w:r>
      <w:proofErr w:type="spellStart"/>
      <w:r w:rsidRPr="006735DC">
        <w:t>istoj</w:t>
      </w:r>
      <w:proofErr w:type="spellEnd"/>
      <w:r w:rsidRPr="006735DC">
        <w:t xml:space="preserve"> </w:t>
      </w:r>
      <w:proofErr w:type="spellStart"/>
      <w:r w:rsidRPr="006735DC">
        <w:t>pravnoj</w:t>
      </w:r>
      <w:proofErr w:type="spellEnd"/>
      <w:r w:rsidRPr="006735DC">
        <w:t xml:space="preserve"> </w:t>
      </w:r>
      <w:proofErr w:type="spellStart"/>
      <w:r w:rsidRPr="006735DC">
        <w:t>stvari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među</w:t>
      </w:r>
      <w:proofErr w:type="spellEnd"/>
      <w:r w:rsidRPr="006735DC">
        <w:t xml:space="preserve"> </w:t>
      </w:r>
      <w:proofErr w:type="spellStart"/>
      <w:r w:rsidRPr="006735DC">
        <w:t>istim</w:t>
      </w:r>
      <w:proofErr w:type="spellEnd"/>
      <w:r w:rsidRPr="006735DC">
        <w:t xml:space="preserve"> </w:t>
      </w:r>
      <w:proofErr w:type="spellStart"/>
      <w:r w:rsidRPr="006735DC">
        <w:t>strankama</w:t>
      </w:r>
      <w:proofErr w:type="spellEnd"/>
      <w:r w:rsidRPr="006735DC">
        <w:t xml:space="preserve">, </w:t>
      </w:r>
      <w:proofErr w:type="spellStart"/>
      <w:r w:rsidRPr="006735DC">
        <w:t>i</w:t>
      </w:r>
      <w:proofErr w:type="spellEnd"/>
      <w:r w:rsidRPr="006735DC">
        <w:t xml:space="preserve"> to do </w:t>
      </w:r>
      <w:proofErr w:type="spellStart"/>
      <w:r w:rsidRPr="006735DC">
        <w:t>pravosnažnog</w:t>
      </w:r>
      <w:proofErr w:type="spellEnd"/>
      <w:r w:rsidRPr="006735DC">
        <w:t xml:space="preserve"> </w:t>
      </w:r>
      <w:proofErr w:type="spellStart"/>
      <w:r w:rsidRPr="006735DC">
        <w:t>okončanja</w:t>
      </w:r>
      <w:proofErr w:type="spellEnd"/>
      <w:r w:rsidRPr="006735DC">
        <w:t xml:space="preserve"> </w:t>
      </w:r>
      <w:proofErr w:type="spellStart"/>
      <w:r w:rsidRPr="006735DC">
        <w:t>te</w:t>
      </w:r>
      <w:proofErr w:type="spellEnd"/>
      <w:r w:rsidRPr="006735DC">
        <w:t xml:space="preserve"> </w:t>
      </w:r>
      <w:proofErr w:type="spellStart"/>
      <w:r w:rsidRPr="006735DC">
        <w:t>parnice</w:t>
      </w:r>
      <w:proofErr w:type="spellEnd"/>
      <w:r w:rsidRPr="006735DC">
        <w:t>.</w:t>
      </w:r>
    </w:p>
    <w:p w14:paraId="6F6ADD6F" w14:textId="77777777" w:rsidR="006735DC" w:rsidRPr="006735DC" w:rsidRDefault="006735DC" w:rsidP="006735DC">
      <w:pPr>
        <w:jc w:val="center"/>
        <w:rPr>
          <w:b/>
          <w:bCs/>
        </w:rPr>
      </w:pPr>
      <w:bookmarkStart w:id="306" w:name="str_161"/>
      <w:bookmarkEnd w:id="306"/>
      <w:proofErr w:type="spellStart"/>
      <w:r w:rsidRPr="006735DC">
        <w:rPr>
          <w:b/>
          <w:bCs/>
        </w:rPr>
        <w:t>Povreda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javnog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poretka</w:t>
      </w:r>
      <w:proofErr w:type="spellEnd"/>
    </w:p>
    <w:p w14:paraId="71BDD425" w14:textId="77777777" w:rsidR="006735DC" w:rsidRPr="006735DC" w:rsidRDefault="006735DC" w:rsidP="006735DC">
      <w:pPr>
        <w:jc w:val="center"/>
        <w:rPr>
          <w:b/>
          <w:bCs/>
        </w:rPr>
      </w:pPr>
      <w:bookmarkStart w:id="307" w:name="clan_147"/>
      <w:bookmarkEnd w:id="307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147</w:t>
      </w:r>
    </w:p>
    <w:p w14:paraId="1A809424" w14:textId="77777777" w:rsidR="006735DC" w:rsidRPr="006735DC" w:rsidRDefault="006735DC" w:rsidP="006735DC">
      <w:pPr>
        <w:jc w:val="center"/>
      </w:pPr>
      <w:proofErr w:type="spellStart"/>
      <w:r w:rsidRPr="006735DC">
        <w:t>Strana</w:t>
      </w:r>
      <w:proofErr w:type="spellEnd"/>
      <w:r w:rsidRPr="006735DC">
        <w:t xml:space="preserve"> </w:t>
      </w:r>
      <w:proofErr w:type="spellStart"/>
      <w:r w:rsidRPr="006735DC">
        <w:t>sudska</w:t>
      </w:r>
      <w:proofErr w:type="spellEnd"/>
      <w:r w:rsidRPr="006735DC">
        <w:t xml:space="preserve"> </w:t>
      </w:r>
      <w:proofErr w:type="spellStart"/>
      <w:r w:rsidRPr="006735DC">
        <w:t>odluka</w:t>
      </w:r>
      <w:proofErr w:type="spellEnd"/>
      <w:r w:rsidRPr="006735DC">
        <w:t xml:space="preserve"> </w:t>
      </w:r>
      <w:proofErr w:type="spellStart"/>
      <w:r w:rsidRPr="006735DC">
        <w:t>neće</w:t>
      </w:r>
      <w:proofErr w:type="spellEnd"/>
      <w:r w:rsidRPr="006735DC">
        <w:t xml:space="preserve"> se </w:t>
      </w:r>
      <w:proofErr w:type="spellStart"/>
      <w:r w:rsidRPr="006735DC">
        <w:t>priznati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bi </w:t>
      </w:r>
      <w:proofErr w:type="spellStart"/>
      <w:r w:rsidRPr="006735DC">
        <w:t>dejstvo</w:t>
      </w:r>
      <w:proofErr w:type="spellEnd"/>
      <w:r w:rsidRPr="006735DC">
        <w:t xml:space="preserve"> </w:t>
      </w:r>
      <w:proofErr w:type="spellStart"/>
      <w:r w:rsidRPr="006735DC">
        <w:t>priznanja</w:t>
      </w:r>
      <w:proofErr w:type="spellEnd"/>
      <w:r w:rsidRPr="006735DC">
        <w:t xml:space="preserve"> </w:t>
      </w:r>
      <w:proofErr w:type="spellStart"/>
      <w:r w:rsidRPr="006735DC">
        <w:t>te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 </w:t>
      </w:r>
      <w:proofErr w:type="spellStart"/>
      <w:r w:rsidRPr="006735DC">
        <w:t>očigledno</w:t>
      </w:r>
      <w:proofErr w:type="spellEnd"/>
      <w:r w:rsidRPr="006735DC">
        <w:t xml:space="preserve"> </w:t>
      </w:r>
      <w:proofErr w:type="spellStart"/>
      <w:r w:rsidRPr="006735DC">
        <w:t>bilo</w:t>
      </w:r>
      <w:proofErr w:type="spellEnd"/>
      <w:r w:rsidRPr="006735DC">
        <w:t xml:space="preserve"> </w:t>
      </w:r>
      <w:proofErr w:type="spellStart"/>
      <w:r w:rsidRPr="006735DC">
        <w:t>suprotno</w:t>
      </w:r>
      <w:proofErr w:type="spellEnd"/>
      <w:r w:rsidRPr="006735DC">
        <w:t xml:space="preserve"> </w:t>
      </w:r>
      <w:proofErr w:type="spellStart"/>
      <w:r w:rsidRPr="006735DC">
        <w:t>javnom</w:t>
      </w:r>
      <w:proofErr w:type="spellEnd"/>
      <w:r w:rsidRPr="006735DC">
        <w:t xml:space="preserve"> </w:t>
      </w:r>
      <w:proofErr w:type="spellStart"/>
      <w:r w:rsidRPr="006735DC">
        <w:t>poretku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Gore.</w:t>
      </w:r>
    </w:p>
    <w:p w14:paraId="51BFF6EE" w14:textId="77777777" w:rsidR="006735DC" w:rsidRPr="006735DC" w:rsidRDefault="006735DC" w:rsidP="006735DC">
      <w:pPr>
        <w:jc w:val="center"/>
        <w:rPr>
          <w:b/>
          <w:bCs/>
        </w:rPr>
      </w:pPr>
      <w:bookmarkStart w:id="308" w:name="str_162"/>
      <w:bookmarkEnd w:id="308"/>
      <w:proofErr w:type="spellStart"/>
      <w:r w:rsidRPr="006735DC">
        <w:rPr>
          <w:b/>
          <w:bCs/>
        </w:rPr>
        <w:t>Strana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sudska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odluka</w:t>
      </w:r>
      <w:proofErr w:type="spellEnd"/>
      <w:r w:rsidRPr="006735DC">
        <w:rPr>
          <w:b/>
          <w:bCs/>
        </w:rPr>
        <w:t xml:space="preserve"> o </w:t>
      </w:r>
      <w:proofErr w:type="spellStart"/>
      <w:r w:rsidRPr="006735DC">
        <w:rPr>
          <w:b/>
          <w:bCs/>
        </w:rPr>
        <w:t>ličnom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ili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porodičnom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statusu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državljanina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Crne</w:t>
      </w:r>
      <w:proofErr w:type="spellEnd"/>
      <w:r w:rsidRPr="006735DC">
        <w:rPr>
          <w:b/>
          <w:bCs/>
        </w:rPr>
        <w:t xml:space="preserve"> Gore</w:t>
      </w:r>
    </w:p>
    <w:p w14:paraId="4C70D7BC" w14:textId="77777777" w:rsidR="006735DC" w:rsidRPr="006735DC" w:rsidRDefault="006735DC" w:rsidP="006735DC">
      <w:pPr>
        <w:jc w:val="center"/>
        <w:rPr>
          <w:b/>
          <w:bCs/>
        </w:rPr>
      </w:pPr>
      <w:bookmarkStart w:id="309" w:name="clan_148"/>
      <w:bookmarkEnd w:id="309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148</w:t>
      </w:r>
    </w:p>
    <w:p w14:paraId="201127E2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smatra</w:t>
      </w:r>
      <w:proofErr w:type="spellEnd"/>
      <w:r w:rsidRPr="006735DC">
        <w:t xml:space="preserve"> da se </w:t>
      </w:r>
      <w:proofErr w:type="spellStart"/>
      <w:r w:rsidRPr="006735DC">
        <w:t>strana</w:t>
      </w:r>
      <w:proofErr w:type="spellEnd"/>
      <w:r w:rsidRPr="006735DC">
        <w:t xml:space="preserve"> </w:t>
      </w:r>
      <w:proofErr w:type="spellStart"/>
      <w:r w:rsidRPr="006735DC">
        <w:t>sudska</w:t>
      </w:r>
      <w:proofErr w:type="spellEnd"/>
      <w:r w:rsidRPr="006735DC">
        <w:t xml:space="preserve"> </w:t>
      </w:r>
      <w:proofErr w:type="spellStart"/>
      <w:r w:rsidRPr="006735DC">
        <w:t>odluka</w:t>
      </w:r>
      <w:proofErr w:type="spellEnd"/>
      <w:r w:rsidRPr="006735DC">
        <w:t xml:space="preserve"> </w:t>
      </w:r>
      <w:proofErr w:type="spellStart"/>
      <w:r w:rsidRPr="006735DC">
        <w:t>odnosi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lično</w:t>
      </w:r>
      <w:proofErr w:type="spellEnd"/>
      <w:r w:rsidRPr="006735DC">
        <w:t xml:space="preserve"> </w:t>
      </w:r>
      <w:proofErr w:type="spellStart"/>
      <w:r w:rsidRPr="006735DC">
        <w:t>stanje</w:t>
      </w:r>
      <w:proofErr w:type="spellEnd"/>
      <w:r w:rsidRPr="006735DC">
        <w:t xml:space="preserve"> </w:t>
      </w:r>
      <w:proofErr w:type="spellStart"/>
      <w:r w:rsidRPr="006735DC">
        <w:t>crnogorskog</w:t>
      </w:r>
      <w:proofErr w:type="spellEnd"/>
      <w:r w:rsidRPr="006735DC">
        <w:t xml:space="preserve"> </w:t>
      </w:r>
      <w:proofErr w:type="spellStart"/>
      <w:r w:rsidRPr="006735DC">
        <w:t>državljanina</w:t>
      </w:r>
      <w:proofErr w:type="spellEnd"/>
      <w:r w:rsidRPr="006735DC">
        <w:t xml:space="preserve">, </w:t>
      </w:r>
      <w:proofErr w:type="spellStart"/>
      <w:r w:rsidRPr="006735DC">
        <w:t>takva</w:t>
      </w:r>
      <w:proofErr w:type="spellEnd"/>
      <w:r w:rsidRPr="006735DC">
        <w:t xml:space="preserve"> </w:t>
      </w:r>
      <w:proofErr w:type="spellStart"/>
      <w:r w:rsidRPr="006735DC">
        <w:t>odluka</w:t>
      </w:r>
      <w:proofErr w:type="spellEnd"/>
      <w:r w:rsidRPr="006735DC">
        <w:t xml:space="preserve">, da bi </w:t>
      </w:r>
      <w:proofErr w:type="spellStart"/>
      <w:r w:rsidRPr="006735DC">
        <w:t>bila</w:t>
      </w:r>
      <w:proofErr w:type="spellEnd"/>
      <w:r w:rsidRPr="006735DC">
        <w:t xml:space="preserve"> </w:t>
      </w:r>
      <w:proofErr w:type="spellStart"/>
      <w:r w:rsidRPr="006735DC">
        <w:t>priznata</w:t>
      </w:r>
      <w:proofErr w:type="spellEnd"/>
      <w:r w:rsidRPr="006735DC">
        <w:t xml:space="preserve">, </w:t>
      </w:r>
      <w:proofErr w:type="spellStart"/>
      <w:r w:rsidRPr="006735DC">
        <w:t>podliježe</w:t>
      </w:r>
      <w:proofErr w:type="spellEnd"/>
      <w:r w:rsidRPr="006735DC">
        <w:t xml:space="preserve"> </w:t>
      </w:r>
      <w:proofErr w:type="spellStart"/>
      <w:r w:rsidRPr="006735DC">
        <w:t>preispitivanju</w:t>
      </w:r>
      <w:proofErr w:type="spellEnd"/>
      <w:r w:rsidRPr="006735DC">
        <w:t xml:space="preserve"> u </w:t>
      </w:r>
      <w:proofErr w:type="spellStart"/>
      <w:r w:rsidRPr="006735DC">
        <w:t>skladu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čl</w:t>
      </w:r>
      <w:proofErr w:type="spellEnd"/>
      <w:r w:rsidRPr="006735DC">
        <w:t xml:space="preserve">. 142 do 147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>.</w:t>
      </w:r>
    </w:p>
    <w:p w14:paraId="4D33C1BF" w14:textId="77777777" w:rsidR="006735DC" w:rsidRPr="006735DC" w:rsidRDefault="006735DC" w:rsidP="006735DC">
      <w:pPr>
        <w:jc w:val="center"/>
        <w:rPr>
          <w:b/>
          <w:bCs/>
        </w:rPr>
      </w:pPr>
      <w:bookmarkStart w:id="310" w:name="str_163"/>
      <w:bookmarkEnd w:id="310"/>
      <w:proofErr w:type="spellStart"/>
      <w:r w:rsidRPr="006735DC">
        <w:rPr>
          <w:b/>
          <w:bCs/>
        </w:rPr>
        <w:t>Izvršenje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strane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sudske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odluke</w:t>
      </w:r>
      <w:proofErr w:type="spellEnd"/>
    </w:p>
    <w:p w14:paraId="559CA283" w14:textId="77777777" w:rsidR="006735DC" w:rsidRPr="006735DC" w:rsidRDefault="006735DC" w:rsidP="006735DC">
      <w:pPr>
        <w:jc w:val="center"/>
        <w:rPr>
          <w:b/>
          <w:bCs/>
        </w:rPr>
      </w:pPr>
      <w:bookmarkStart w:id="311" w:name="clan_149"/>
      <w:bookmarkEnd w:id="311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149</w:t>
      </w:r>
    </w:p>
    <w:p w14:paraId="75136B88" w14:textId="77777777" w:rsidR="006735DC" w:rsidRPr="006735DC" w:rsidRDefault="006735DC" w:rsidP="006735DC">
      <w:pPr>
        <w:jc w:val="center"/>
      </w:pPr>
      <w:r w:rsidRPr="006735DC">
        <w:t xml:space="preserve">Na </w:t>
      </w:r>
      <w:proofErr w:type="spellStart"/>
      <w:r w:rsidRPr="006735DC">
        <w:t>izvršenje</w:t>
      </w:r>
      <w:proofErr w:type="spellEnd"/>
      <w:r w:rsidRPr="006735DC">
        <w:t xml:space="preserve"> </w:t>
      </w:r>
      <w:proofErr w:type="spellStart"/>
      <w:r w:rsidRPr="006735DC">
        <w:t>strane</w:t>
      </w:r>
      <w:proofErr w:type="spellEnd"/>
      <w:r w:rsidRPr="006735DC">
        <w:t xml:space="preserve"> </w:t>
      </w:r>
      <w:proofErr w:type="spellStart"/>
      <w:r w:rsidRPr="006735DC">
        <w:t>sudske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 </w:t>
      </w:r>
      <w:proofErr w:type="spellStart"/>
      <w:r w:rsidRPr="006735DC">
        <w:t>primjenjuju</w:t>
      </w:r>
      <w:proofErr w:type="spellEnd"/>
      <w:r w:rsidRPr="006735DC">
        <w:t xml:space="preserve"> se </w:t>
      </w:r>
      <w:proofErr w:type="spellStart"/>
      <w:r w:rsidRPr="006735DC">
        <w:t>odredbe</w:t>
      </w:r>
      <w:proofErr w:type="spellEnd"/>
      <w:r w:rsidRPr="006735DC">
        <w:t xml:space="preserve"> </w:t>
      </w:r>
      <w:proofErr w:type="spellStart"/>
      <w:r w:rsidRPr="006735DC">
        <w:t>čl</w:t>
      </w:r>
      <w:proofErr w:type="spellEnd"/>
      <w:r w:rsidRPr="006735DC">
        <w:t xml:space="preserve">. 142 do 147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>.</w:t>
      </w:r>
    </w:p>
    <w:p w14:paraId="0511287C" w14:textId="77777777" w:rsidR="006735DC" w:rsidRPr="006735DC" w:rsidRDefault="006735DC" w:rsidP="006735DC">
      <w:pPr>
        <w:jc w:val="center"/>
      </w:pPr>
      <w:proofErr w:type="spellStart"/>
      <w:r w:rsidRPr="006735DC">
        <w:t>Podnosilac</w:t>
      </w:r>
      <w:proofErr w:type="spellEnd"/>
      <w:r w:rsidRPr="006735DC">
        <w:t xml:space="preserve"> </w:t>
      </w:r>
      <w:proofErr w:type="spellStart"/>
      <w:r w:rsidRPr="006735DC">
        <w:t>zahtjeva</w:t>
      </w:r>
      <w:proofErr w:type="spellEnd"/>
      <w:r w:rsidRPr="006735DC">
        <w:t xml:space="preserve"> za </w:t>
      </w:r>
      <w:proofErr w:type="spellStart"/>
      <w:r w:rsidRPr="006735DC">
        <w:t>izvršenje</w:t>
      </w:r>
      <w:proofErr w:type="spellEnd"/>
      <w:r w:rsidRPr="006735DC">
        <w:t xml:space="preserve"> </w:t>
      </w:r>
      <w:proofErr w:type="spellStart"/>
      <w:r w:rsidRPr="006735DC">
        <w:t>strane</w:t>
      </w:r>
      <w:proofErr w:type="spellEnd"/>
      <w:r w:rsidRPr="006735DC">
        <w:t xml:space="preserve"> </w:t>
      </w:r>
      <w:proofErr w:type="spellStart"/>
      <w:r w:rsidRPr="006735DC">
        <w:t>sudske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, pored </w:t>
      </w:r>
      <w:proofErr w:type="spellStart"/>
      <w:r w:rsidRPr="006735DC">
        <w:t>potvrde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142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, </w:t>
      </w:r>
      <w:proofErr w:type="spellStart"/>
      <w:r w:rsidRPr="006735DC">
        <w:t>treba</w:t>
      </w:r>
      <w:proofErr w:type="spellEnd"/>
      <w:r w:rsidRPr="006735DC">
        <w:t xml:space="preserve"> da </w:t>
      </w:r>
      <w:proofErr w:type="spellStart"/>
      <w:r w:rsidRPr="006735DC">
        <w:t>podnese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potvrdu</w:t>
      </w:r>
      <w:proofErr w:type="spellEnd"/>
      <w:r w:rsidRPr="006735DC">
        <w:t xml:space="preserve"> o </w:t>
      </w:r>
      <w:proofErr w:type="spellStart"/>
      <w:r w:rsidRPr="006735DC">
        <w:t>izvršnosti</w:t>
      </w:r>
      <w:proofErr w:type="spellEnd"/>
      <w:r w:rsidRPr="006735DC">
        <w:t xml:space="preserve"> </w:t>
      </w:r>
      <w:proofErr w:type="spellStart"/>
      <w:r w:rsidRPr="006735DC">
        <w:t>te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 po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je </w:t>
      </w:r>
      <w:proofErr w:type="spellStart"/>
      <w:r w:rsidRPr="006735DC">
        <w:t>donesena</w:t>
      </w:r>
      <w:proofErr w:type="spellEnd"/>
      <w:r w:rsidRPr="006735DC">
        <w:t>.</w:t>
      </w:r>
    </w:p>
    <w:p w14:paraId="7E4ADC0F" w14:textId="77777777" w:rsidR="006735DC" w:rsidRPr="006735DC" w:rsidRDefault="006735DC" w:rsidP="006735DC">
      <w:pPr>
        <w:jc w:val="center"/>
        <w:rPr>
          <w:b/>
          <w:bCs/>
        </w:rPr>
      </w:pPr>
      <w:bookmarkStart w:id="312" w:name="str_164"/>
      <w:bookmarkEnd w:id="312"/>
      <w:proofErr w:type="spellStart"/>
      <w:r w:rsidRPr="006735DC">
        <w:rPr>
          <w:b/>
          <w:bCs/>
        </w:rPr>
        <w:t>Glava</w:t>
      </w:r>
      <w:proofErr w:type="spellEnd"/>
      <w:r w:rsidRPr="006735DC">
        <w:rPr>
          <w:b/>
          <w:bCs/>
        </w:rPr>
        <w:t xml:space="preserve"> XIII *</w:t>
      </w:r>
      <w:r w:rsidRPr="006735DC">
        <w:rPr>
          <w:b/>
          <w:bCs/>
        </w:rPr>
        <w:br/>
      </w:r>
      <w:proofErr w:type="spellStart"/>
      <w:r w:rsidRPr="006735DC">
        <w:rPr>
          <w:b/>
          <w:bCs/>
        </w:rPr>
        <w:t>PRIZNANjE</w:t>
      </w:r>
      <w:proofErr w:type="spellEnd"/>
      <w:r w:rsidRPr="006735DC">
        <w:rPr>
          <w:b/>
          <w:bCs/>
        </w:rPr>
        <w:t xml:space="preserve"> I </w:t>
      </w:r>
      <w:proofErr w:type="spellStart"/>
      <w:r w:rsidRPr="006735DC">
        <w:rPr>
          <w:b/>
          <w:bCs/>
        </w:rPr>
        <w:t>IZVRŠENjE</w:t>
      </w:r>
      <w:proofErr w:type="spellEnd"/>
      <w:r w:rsidRPr="006735DC">
        <w:rPr>
          <w:b/>
          <w:bCs/>
        </w:rPr>
        <w:t xml:space="preserve"> STRANIH ARBITRAŽNIH ODLUKA</w:t>
      </w:r>
    </w:p>
    <w:p w14:paraId="18E92270" w14:textId="77777777" w:rsidR="006735DC" w:rsidRPr="006735DC" w:rsidRDefault="006735DC" w:rsidP="006735DC">
      <w:pPr>
        <w:jc w:val="center"/>
        <w:rPr>
          <w:b/>
          <w:bCs/>
        </w:rPr>
      </w:pPr>
      <w:bookmarkStart w:id="313" w:name="str_165"/>
      <w:proofErr w:type="spellStart"/>
      <w:r w:rsidRPr="006735DC">
        <w:rPr>
          <w:b/>
          <w:bCs/>
        </w:rPr>
        <w:t>Strana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arbitražna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odluka</w:t>
      </w:r>
      <w:proofErr w:type="spellEnd"/>
    </w:p>
    <w:p w14:paraId="42DAE73F" w14:textId="77777777" w:rsidR="006735DC" w:rsidRPr="006735DC" w:rsidRDefault="006735DC" w:rsidP="006735DC">
      <w:pPr>
        <w:jc w:val="center"/>
        <w:rPr>
          <w:b/>
          <w:bCs/>
        </w:rPr>
      </w:pPr>
      <w:proofErr w:type="spellStart"/>
      <w:r w:rsidRPr="006735DC">
        <w:rPr>
          <w:b/>
          <w:bCs/>
        </w:rPr>
        <w:t>Čl</w:t>
      </w:r>
      <w:proofErr w:type="spellEnd"/>
      <w:r w:rsidRPr="006735DC">
        <w:rPr>
          <w:b/>
          <w:bCs/>
        </w:rPr>
        <w:t>. 150 - 151</w:t>
      </w:r>
    </w:p>
    <w:p w14:paraId="62E63D71" w14:textId="77777777" w:rsidR="006735DC" w:rsidRPr="006735DC" w:rsidRDefault="006735DC" w:rsidP="006735DC">
      <w:pPr>
        <w:jc w:val="center"/>
        <w:rPr>
          <w:i/>
          <w:iCs/>
        </w:rPr>
      </w:pPr>
      <w:r w:rsidRPr="006735DC">
        <w:rPr>
          <w:i/>
          <w:iCs/>
        </w:rPr>
        <w:lastRenderedPageBreak/>
        <w:t>(</w:t>
      </w:r>
      <w:proofErr w:type="spellStart"/>
      <w:r w:rsidRPr="006735DC">
        <w:rPr>
          <w:i/>
          <w:iCs/>
        </w:rPr>
        <w:t>prestali</w:t>
      </w:r>
      <w:proofErr w:type="spellEnd"/>
      <w:r w:rsidRPr="006735DC">
        <w:rPr>
          <w:i/>
          <w:iCs/>
        </w:rPr>
        <w:t xml:space="preserve"> da </w:t>
      </w:r>
      <w:proofErr w:type="spellStart"/>
      <w:r w:rsidRPr="006735DC">
        <w:rPr>
          <w:i/>
          <w:iCs/>
        </w:rPr>
        <w:t>važe</w:t>
      </w:r>
      <w:proofErr w:type="spellEnd"/>
      <w:r w:rsidRPr="006735DC">
        <w:rPr>
          <w:i/>
          <w:iCs/>
        </w:rPr>
        <w:t>)</w:t>
      </w:r>
    </w:p>
    <w:p w14:paraId="35D004EC" w14:textId="77777777" w:rsidR="006735DC" w:rsidRPr="006735DC" w:rsidRDefault="006735DC" w:rsidP="006735DC">
      <w:pPr>
        <w:jc w:val="center"/>
        <w:rPr>
          <w:b/>
          <w:bCs/>
        </w:rPr>
      </w:pPr>
      <w:bookmarkStart w:id="314" w:name="str_167"/>
      <w:proofErr w:type="spellStart"/>
      <w:r w:rsidRPr="006735DC">
        <w:rPr>
          <w:b/>
          <w:bCs/>
        </w:rPr>
        <w:t>Glava</w:t>
      </w:r>
      <w:proofErr w:type="spellEnd"/>
      <w:r w:rsidRPr="006735DC">
        <w:rPr>
          <w:b/>
          <w:bCs/>
        </w:rPr>
        <w:t xml:space="preserve"> XIV *</w:t>
      </w:r>
      <w:r w:rsidRPr="006735DC">
        <w:rPr>
          <w:b/>
          <w:bCs/>
        </w:rPr>
        <w:br/>
        <w:t xml:space="preserve">POSTUPAK </w:t>
      </w:r>
      <w:proofErr w:type="spellStart"/>
      <w:r w:rsidRPr="006735DC">
        <w:rPr>
          <w:b/>
          <w:bCs/>
        </w:rPr>
        <w:t>PRIZNANjA</w:t>
      </w:r>
      <w:proofErr w:type="spellEnd"/>
      <w:r w:rsidRPr="006735DC">
        <w:rPr>
          <w:b/>
          <w:bCs/>
        </w:rPr>
        <w:t xml:space="preserve"> I </w:t>
      </w:r>
      <w:proofErr w:type="spellStart"/>
      <w:r w:rsidRPr="006735DC">
        <w:rPr>
          <w:b/>
          <w:bCs/>
        </w:rPr>
        <w:t>IZVRŠENjA</w:t>
      </w:r>
      <w:proofErr w:type="spellEnd"/>
      <w:r w:rsidRPr="006735DC">
        <w:rPr>
          <w:b/>
          <w:bCs/>
        </w:rPr>
        <w:t xml:space="preserve"> STRANIH SUDSKIH I ARBITRAŽNIH ODLUKA</w:t>
      </w:r>
    </w:p>
    <w:p w14:paraId="0859A8A8" w14:textId="77777777" w:rsidR="006735DC" w:rsidRPr="006735DC" w:rsidRDefault="006735DC" w:rsidP="006735DC">
      <w:pPr>
        <w:jc w:val="center"/>
        <w:rPr>
          <w:b/>
          <w:bCs/>
        </w:rPr>
      </w:pPr>
      <w:bookmarkStart w:id="315" w:name="str_168"/>
      <w:proofErr w:type="spellStart"/>
      <w:r w:rsidRPr="006735DC">
        <w:rPr>
          <w:b/>
          <w:bCs/>
        </w:rPr>
        <w:t>Pokretanje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postupka</w:t>
      </w:r>
      <w:proofErr w:type="spellEnd"/>
    </w:p>
    <w:p w14:paraId="72A7DD1D" w14:textId="77777777" w:rsidR="006735DC" w:rsidRPr="006735DC" w:rsidRDefault="006735DC" w:rsidP="006735DC">
      <w:pPr>
        <w:jc w:val="center"/>
        <w:rPr>
          <w:b/>
          <w:bCs/>
        </w:rPr>
      </w:pPr>
      <w:bookmarkStart w:id="316" w:name="clan_152"/>
      <w:bookmarkEnd w:id="316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152</w:t>
      </w:r>
    </w:p>
    <w:p w14:paraId="2CDAA88F" w14:textId="77777777" w:rsidR="006735DC" w:rsidRPr="006735DC" w:rsidRDefault="006735DC" w:rsidP="006735DC">
      <w:pPr>
        <w:jc w:val="center"/>
      </w:pPr>
      <w:proofErr w:type="spellStart"/>
      <w:r w:rsidRPr="006735DC">
        <w:t>Postupak</w:t>
      </w:r>
      <w:proofErr w:type="spellEnd"/>
      <w:r w:rsidRPr="006735DC">
        <w:t xml:space="preserve"> </w:t>
      </w:r>
      <w:proofErr w:type="spellStart"/>
      <w:r w:rsidRPr="006735DC">
        <w:t>priznanja</w:t>
      </w:r>
      <w:proofErr w:type="spellEnd"/>
      <w:r w:rsidRPr="006735DC">
        <w:t xml:space="preserve"> </w:t>
      </w:r>
      <w:proofErr w:type="spellStart"/>
      <w:r w:rsidRPr="006735DC">
        <w:t>strane</w:t>
      </w:r>
      <w:proofErr w:type="spellEnd"/>
      <w:r w:rsidRPr="006735DC">
        <w:t xml:space="preserve"> </w:t>
      </w:r>
      <w:proofErr w:type="spellStart"/>
      <w:r w:rsidRPr="006735DC">
        <w:t>sudske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arbitražne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 </w:t>
      </w:r>
      <w:proofErr w:type="spellStart"/>
      <w:r w:rsidRPr="006735DC">
        <w:t>pokreće</w:t>
      </w:r>
      <w:proofErr w:type="spellEnd"/>
      <w:r w:rsidRPr="006735DC">
        <w:t xml:space="preserve"> se </w:t>
      </w:r>
      <w:proofErr w:type="spellStart"/>
      <w:r w:rsidRPr="006735DC">
        <w:t>podnošenjem</w:t>
      </w:r>
      <w:proofErr w:type="spellEnd"/>
      <w:r w:rsidRPr="006735DC">
        <w:t xml:space="preserve"> </w:t>
      </w:r>
      <w:proofErr w:type="spellStart"/>
      <w:r w:rsidRPr="006735DC">
        <w:t>predloga</w:t>
      </w:r>
      <w:proofErr w:type="spellEnd"/>
      <w:r w:rsidRPr="006735DC">
        <w:t>.</w:t>
      </w:r>
    </w:p>
    <w:p w14:paraId="5B8135B6" w14:textId="77777777" w:rsidR="006735DC" w:rsidRPr="006735DC" w:rsidRDefault="006735DC" w:rsidP="006735DC">
      <w:pPr>
        <w:jc w:val="center"/>
      </w:pPr>
      <w:proofErr w:type="spellStart"/>
      <w:r w:rsidRPr="006735DC">
        <w:t>Priznanje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 </w:t>
      </w:r>
      <w:proofErr w:type="spellStart"/>
      <w:r w:rsidRPr="006735DC">
        <w:t>stranog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 u </w:t>
      </w:r>
      <w:proofErr w:type="spellStart"/>
      <w:r w:rsidRPr="006735DC">
        <w:t>stvarima</w:t>
      </w:r>
      <w:proofErr w:type="spellEnd"/>
      <w:r w:rsidRPr="006735DC">
        <w:t xml:space="preserve"> </w:t>
      </w:r>
      <w:proofErr w:type="spellStart"/>
      <w:r w:rsidRPr="006735DC">
        <w:t>koje</w:t>
      </w:r>
      <w:proofErr w:type="spellEnd"/>
      <w:r w:rsidRPr="006735DC">
        <w:t xml:space="preserve"> se </w:t>
      </w:r>
      <w:proofErr w:type="spellStart"/>
      <w:r w:rsidRPr="006735DC">
        <w:t>odnose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lično</w:t>
      </w:r>
      <w:proofErr w:type="spellEnd"/>
      <w:r w:rsidRPr="006735DC">
        <w:t xml:space="preserve"> </w:t>
      </w:r>
      <w:proofErr w:type="spellStart"/>
      <w:r w:rsidRPr="006735DC">
        <w:t>stanje</w:t>
      </w:r>
      <w:proofErr w:type="spellEnd"/>
      <w:r w:rsidRPr="006735DC">
        <w:t xml:space="preserve"> </w:t>
      </w:r>
      <w:proofErr w:type="spellStart"/>
      <w:r w:rsidRPr="006735DC">
        <w:t>ovlašćeno</w:t>
      </w:r>
      <w:proofErr w:type="spellEnd"/>
      <w:r w:rsidRPr="006735DC">
        <w:t xml:space="preserve"> je da </w:t>
      </w:r>
      <w:proofErr w:type="spellStart"/>
      <w:r w:rsidRPr="006735DC">
        <w:t>traži</w:t>
      </w:r>
      <w:proofErr w:type="spellEnd"/>
      <w:r w:rsidRPr="006735DC">
        <w:t xml:space="preserve"> </w:t>
      </w:r>
      <w:proofErr w:type="spellStart"/>
      <w:r w:rsidRPr="006735DC">
        <w:t>svako</w:t>
      </w:r>
      <w:proofErr w:type="spellEnd"/>
      <w:r w:rsidRPr="006735DC">
        <w:t xml:space="preserve"> lice </w:t>
      </w:r>
      <w:proofErr w:type="spellStart"/>
      <w:r w:rsidRPr="006735DC">
        <w:t>koje</w:t>
      </w:r>
      <w:proofErr w:type="spellEnd"/>
      <w:r w:rsidRPr="006735DC">
        <w:t xml:space="preserve"> za to </w:t>
      </w:r>
      <w:proofErr w:type="spellStart"/>
      <w:r w:rsidRPr="006735DC">
        <w:t>ima</w:t>
      </w:r>
      <w:proofErr w:type="spellEnd"/>
      <w:r w:rsidRPr="006735DC">
        <w:t xml:space="preserve"> </w:t>
      </w:r>
      <w:proofErr w:type="spellStart"/>
      <w:r w:rsidRPr="006735DC">
        <w:t>pravni</w:t>
      </w:r>
      <w:proofErr w:type="spellEnd"/>
      <w:r w:rsidRPr="006735DC">
        <w:t xml:space="preserve"> </w:t>
      </w:r>
      <w:proofErr w:type="spellStart"/>
      <w:r w:rsidRPr="006735DC">
        <w:t>interes</w:t>
      </w:r>
      <w:proofErr w:type="spellEnd"/>
      <w:r w:rsidRPr="006735DC">
        <w:t>.</w:t>
      </w:r>
    </w:p>
    <w:p w14:paraId="06F67710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priznanje</w:t>
      </w:r>
      <w:proofErr w:type="spellEnd"/>
      <w:r w:rsidRPr="006735DC">
        <w:t xml:space="preserve"> </w:t>
      </w:r>
      <w:proofErr w:type="spellStart"/>
      <w:r w:rsidRPr="006735DC">
        <w:t>stranih</w:t>
      </w:r>
      <w:proofErr w:type="spellEnd"/>
      <w:r w:rsidRPr="006735DC">
        <w:t xml:space="preserve"> </w:t>
      </w:r>
      <w:proofErr w:type="spellStart"/>
      <w:r w:rsidRPr="006735DC">
        <w:t>sudskih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arbitražnih</w:t>
      </w:r>
      <w:proofErr w:type="spellEnd"/>
      <w:r w:rsidRPr="006735DC">
        <w:t xml:space="preserve"> </w:t>
      </w:r>
      <w:proofErr w:type="spellStart"/>
      <w:r w:rsidRPr="006735DC">
        <w:t>odluka</w:t>
      </w:r>
      <w:proofErr w:type="spellEnd"/>
      <w:r w:rsidRPr="006735DC">
        <w:t xml:space="preserve"> </w:t>
      </w:r>
      <w:proofErr w:type="spellStart"/>
      <w:r w:rsidRPr="006735DC">
        <w:t>mjesno</w:t>
      </w:r>
      <w:proofErr w:type="spellEnd"/>
      <w:r w:rsidRPr="006735DC">
        <w:t xml:space="preserve"> je </w:t>
      </w:r>
      <w:proofErr w:type="spellStart"/>
      <w:r w:rsidRPr="006735DC">
        <w:t>nadležan</w:t>
      </w:r>
      <w:proofErr w:type="spellEnd"/>
      <w:r w:rsidRPr="006735DC">
        <w:t xml:space="preserve"> </w:t>
      </w:r>
      <w:proofErr w:type="spellStart"/>
      <w:r w:rsidRPr="006735DC">
        <w:t>stvarno</w:t>
      </w:r>
      <w:proofErr w:type="spellEnd"/>
      <w:r w:rsidRPr="006735DC">
        <w:t xml:space="preserve"> </w:t>
      </w:r>
      <w:proofErr w:type="spellStart"/>
      <w:r w:rsidRPr="006735DC">
        <w:t>nadležan</w:t>
      </w:r>
      <w:proofErr w:type="spellEnd"/>
      <w:r w:rsidRPr="006735DC">
        <w:t xml:space="preserve"> </w:t>
      </w:r>
      <w:proofErr w:type="spellStart"/>
      <w:r w:rsidRPr="006735DC">
        <w:t>sud</w:t>
      </w:r>
      <w:proofErr w:type="spellEnd"/>
      <w:r w:rsidRPr="006735DC">
        <w:t>.</w:t>
      </w:r>
    </w:p>
    <w:p w14:paraId="38426287" w14:textId="77777777" w:rsidR="006735DC" w:rsidRPr="006735DC" w:rsidRDefault="006735DC" w:rsidP="006735DC">
      <w:pPr>
        <w:jc w:val="center"/>
      </w:pPr>
      <w:r w:rsidRPr="006735DC">
        <w:t xml:space="preserve">Za </w:t>
      </w:r>
      <w:proofErr w:type="spellStart"/>
      <w:r w:rsidRPr="006735DC">
        <w:t>izvršenje</w:t>
      </w:r>
      <w:proofErr w:type="spellEnd"/>
      <w:r w:rsidRPr="006735DC">
        <w:t xml:space="preserve"> </w:t>
      </w:r>
      <w:proofErr w:type="spellStart"/>
      <w:r w:rsidRPr="006735DC">
        <w:t>stranih</w:t>
      </w:r>
      <w:proofErr w:type="spellEnd"/>
      <w:r w:rsidRPr="006735DC">
        <w:t xml:space="preserve"> </w:t>
      </w:r>
      <w:proofErr w:type="spellStart"/>
      <w:r w:rsidRPr="006735DC">
        <w:t>sudskih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arbitražnih</w:t>
      </w:r>
      <w:proofErr w:type="spellEnd"/>
      <w:r w:rsidRPr="006735DC">
        <w:t xml:space="preserve"> </w:t>
      </w:r>
      <w:proofErr w:type="spellStart"/>
      <w:r w:rsidRPr="006735DC">
        <w:t>odluka</w:t>
      </w:r>
      <w:proofErr w:type="spellEnd"/>
      <w:r w:rsidRPr="006735DC">
        <w:t xml:space="preserve"> </w:t>
      </w:r>
      <w:proofErr w:type="spellStart"/>
      <w:r w:rsidRPr="006735DC">
        <w:t>mjesno</w:t>
      </w:r>
      <w:proofErr w:type="spellEnd"/>
      <w:r w:rsidRPr="006735DC">
        <w:t xml:space="preserve"> je </w:t>
      </w:r>
      <w:proofErr w:type="spellStart"/>
      <w:r w:rsidRPr="006735DC">
        <w:t>nadležan</w:t>
      </w:r>
      <w:proofErr w:type="spellEnd"/>
      <w:r w:rsidRPr="006735DC">
        <w:t xml:space="preserve">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čijem</w:t>
      </w:r>
      <w:proofErr w:type="spellEnd"/>
      <w:r w:rsidRPr="006735DC">
        <w:t xml:space="preserve"> </w:t>
      </w:r>
      <w:proofErr w:type="spellStart"/>
      <w:r w:rsidRPr="006735DC">
        <w:t>području</w:t>
      </w:r>
      <w:proofErr w:type="spellEnd"/>
      <w:r w:rsidRPr="006735DC">
        <w:t xml:space="preserve"> </w:t>
      </w:r>
      <w:proofErr w:type="spellStart"/>
      <w:r w:rsidRPr="006735DC">
        <w:t>treba</w:t>
      </w:r>
      <w:proofErr w:type="spellEnd"/>
      <w:r w:rsidRPr="006735DC">
        <w:t xml:space="preserve"> </w:t>
      </w:r>
      <w:proofErr w:type="spellStart"/>
      <w:r w:rsidRPr="006735DC">
        <w:t>sprovesti</w:t>
      </w:r>
      <w:proofErr w:type="spellEnd"/>
      <w:r w:rsidRPr="006735DC">
        <w:t xml:space="preserve"> </w:t>
      </w:r>
      <w:proofErr w:type="spellStart"/>
      <w:r w:rsidRPr="006735DC">
        <w:t>postupak</w:t>
      </w:r>
      <w:proofErr w:type="spellEnd"/>
      <w:r w:rsidRPr="006735DC">
        <w:t xml:space="preserve"> </w:t>
      </w:r>
      <w:proofErr w:type="spellStart"/>
      <w:r w:rsidRPr="006735DC">
        <w:t>izvršenja</w:t>
      </w:r>
      <w:proofErr w:type="spellEnd"/>
      <w:r w:rsidRPr="006735DC">
        <w:t>.</w:t>
      </w:r>
    </w:p>
    <w:p w14:paraId="65CA93FB" w14:textId="77777777" w:rsidR="006735DC" w:rsidRPr="006735DC" w:rsidRDefault="006735DC" w:rsidP="006735DC">
      <w:pPr>
        <w:jc w:val="center"/>
        <w:rPr>
          <w:b/>
          <w:bCs/>
        </w:rPr>
      </w:pPr>
      <w:bookmarkStart w:id="317" w:name="str_169"/>
      <w:r w:rsidRPr="006735DC">
        <w:rPr>
          <w:b/>
          <w:bCs/>
        </w:rPr>
        <w:t xml:space="preserve">Tok </w:t>
      </w:r>
      <w:proofErr w:type="spellStart"/>
      <w:r w:rsidRPr="006735DC">
        <w:rPr>
          <w:b/>
          <w:bCs/>
        </w:rPr>
        <w:t>postupka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pravni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ljekovi</w:t>
      </w:r>
      <w:proofErr w:type="spellEnd"/>
    </w:p>
    <w:p w14:paraId="279BF434" w14:textId="77777777" w:rsidR="006735DC" w:rsidRPr="006735DC" w:rsidRDefault="006735DC" w:rsidP="006735DC">
      <w:pPr>
        <w:jc w:val="center"/>
        <w:rPr>
          <w:b/>
          <w:bCs/>
        </w:rPr>
      </w:pPr>
      <w:bookmarkStart w:id="318" w:name="clan_153"/>
      <w:bookmarkEnd w:id="318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153</w:t>
      </w:r>
    </w:p>
    <w:p w14:paraId="24F43793" w14:textId="77777777" w:rsidR="006735DC" w:rsidRPr="006735DC" w:rsidRDefault="006735DC" w:rsidP="006735DC">
      <w:pPr>
        <w:jc w:val="center"/>
      </w:pPr>
      <w:r w:rsidRPr="006735DC">
        <w:t xml:space="preserve">U </w:t>
      </w:r>
      <w:proofErr w:type="spellStart"/>
      <w:r w:rsidRPr="006735DC">
        <w:t>postupku</w:t>
      </w:r>
      <w:proofErr w:type="spellEnd"/>
      <w:r w:rsidRPr="006735DC">
        <w:t xml:space="preserve"> </w:t>
      </w:r>
      <w:proofErr w:type="spellStart"/>
      <w:r w:rsidRPr="006735DC">
        <w:t>priznanja</w:t>
      </w:r>
      <w:proofErr w:type="spellEnd"/>
      <w:r w:rsidRPr="006735DC">
        <w:t xml:space="preserve"> </w:t>
      </w:r>
      <w:proofErr w:type="spellStart"/>
      <w:r w:rsidRPr="006735DC">
        <w:t>strane</w:t>
      </w:r>
      <w:proofErr w:type="spellEnd"/>
      <w:r w:rsidRPr="006735DC">
        <w:t xml:space="preserve"> </w:t>
      </w:r>
      <w:proofErr w:type="spellStart"/>
      <w:r w:rsidRPr="006735DC">
        <w:t>sudske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arbitražne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će</w:t>
      </w:r>
      <w:proofErr w:type="spellEnd"/>
      <w:r w:rsidRPr="006735DC">
        <w:t xml:space="preserve"> se </w:t>
      </w:r>
      <w:proofErr w:type="spellStart"/>
      <w:r w:rsidRPr="006735DC">
        <w:t>ograničiti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to da </w:t>
      </w:r>
      <w:proofErr w:type="spellStart"/>
      <w:r w:rsidRPr="006735DC">
        <w:t>ispita</w:t>
      </w:r>
      <w:proofErr w:type="spellEnd"/>
      <w:r w:rsidRPr="006735DC">
        <w:t xml:space="preserve"> da li </w:t>
      </w:r>
      <w:proofErr w:type="spellStart"/>
      <w:r w:rsidRPr="006735DC">
        <w:t>postoje</w:t>
      </w:r>
      <w:proofErr w:type="spellEnd"/>
      <w:r w:rsidRPr="006735DC">
        <w:t xml:space="preserve"> </w:t>
      </w:r>
      <w:proofErr w:type="spellStart"/>
      <w:r w:rsidRPr="006735DC">
        <w:t>uslovi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čl</w:t>
      </w:r>
      <w:proofErr w:type="spellEnd"/>
      <w:r w:rsidRPr="006735DC">
        <w:t xml:space="preserve">. 142 do 147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>.</w:t>
      </w:r>
    </w:p>
    <w:p w14:paraId="4804BD39" w14:textId="77777777" w:rsidR="006735DC" w:rsidRPr="006735DC" w:rsidRDefault="006735DC" w:rsidP="006735DC">
      <w:pPr>
        <w:jc w:val="center"/>
      </w:pPr>
      <w:proofErr w:type="spellStart"/>
      <w:r w:rsidRPr="006735DC">
        <w:t>Ukoliko</w:t>
      </w:r>
      <w:proofErr w:type="spellEnd"/>
      <w:r w:rsidRPr="006735DC">
        <w:t xml:space="preserve">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utvrdi</w:t>
      </w:r>
      <w:proofErr w:type="spellEnd"/>
      <w:r w:rsidRPr="006735DC">
        <w:t xml:space="preserve"> da </w:t>
      </w:r>
      <w:proofErr w:type="spellStart"/>
      <w:r w:rsidRPr="006735DC">
        <w:t>nema</w:t>
      </w:r>
      <w:proofErr w:type="spellEnd"/>
      <w:r w:rsidRPr="006735DC">
        <w:t xml:space="preserve"> </w:t>
      </w:r>
      <w:proofErr w:type="spellStart"/>
      <w:r w:rsidRPr="006735DC">
        <w:t>prepreka</w:t>
      </w:r>
      <w:proofErr w:type="spellEnd"/>
      <w:r w:rsidRPr="006735DC">
        <w:t xml:space="preserve"> za </w:t>
      </w:r>
      <w:proofErr w:type="spellStart"/>
      <w:r w:rsidRPr="006735DC">
        <w:t>priznanje</w:t>
      </w:r>
      <w:proofErr w:type="spellEnd"/>
      <w:r w:rsidRPr="006735DC">
        <w:t xml:space="preserve"> </w:t>
      </w:r>
      <w:proofErr w:type="spellStart"/>
      <w:r w:rsidRPr="006735DC">
        <w:t>strane</w:t>
      </w:r>
      <w:proofErr w:type="spellEnd"/>
      <w:r w:rsidRPr="006735DC">
        <w:t xml:space="preserve"> </w:t>
      </w:r>
      <w:proofErr w:type="spellStart"/>
      <w:r w:rsidRPr="006735DC">
        <w:t>sudske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arbitražne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, </w:t>
      </w:r>
      <w:proofErr w:type="spellStart"/>
      <w:r w:rsidRPr="006735DC">
        <w:t>donijeće</w:t>
      </w:r>
      <w:proofErr w:type="spellEnd"/>
      <w:r w:rsidRPr="006735DC">
        <w:t xml:space="preserve"> </w:t>
      </w:r>
      <w:proofErr w:type="spellStart"/>
      <w:r w:rsidRPr="006735DC">
        <w:t>rješenje</w:t>
      </w:r>
      <w:proofErr w:type="spellEnd"/>
      <w:r w:rsidRPr="006735DC">
        <w:t xml:space="preserve"> o </w:t>
      </w:r>
      <w:proofErr w:type="spellStart"/>
      <w:r w:rsidRPr="006735DC">
        <w:t>priznanju</w:t>
      </w:r>
      <w:proofErr w:type="spellEnd"/>
      <w:r w:rsidRPr="006735DC">
        <w:t xml:space="preserve"> </w:t>
      </w:r>
      <w:proofErr w:type="spellStart"/>
      <w:r w:rsidRPr="006735DC">
        <w:t>strane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>.</w:t>
      </w:r>
    </w:p>
    <w:p w14:paraId="78DBFDBC" w14:textId="77777777" w:rsidR="006735DC" w:rsidRPr="006735DC" w:rsidRDefault="006735DC" w:rsidP="006735DC">
      <w:pPr>
        <w:jc w:val="center"/>
      </w:pPr>
      <w:proofErr w:type="spellStart"/>
      <w:r w:rsidRPr="006735DC">
        <w:t>Rješenje</w:t>
      </w:r>
      <w:proofErr w:type="spellEnd"/>
      <w:r w:rsidRPr="006735DC">
        <w:t xml:space="preserve"> o </w:t>
      </w:r>
      <w:proofErr w:type="spellStart"/>
      <w:r w:rsidRPr="006735DC">
        <w:t>priznanju</w:t>
      </w:r>
      <w:proofErr w:type="spellEnd"/>
      <w:r w:rsidRPr="006735DC">
        <w:t xml:space="preserve"> </w:t>
      </w:r>
      <w:proofErr w:type="spellStart"/>
      <w:r w:rsidRPr="006735DC">
        <w:t>će</w:t>
      </w:r>
      <w:proofErr w:type="spellEnd"/>
      <w:r w:rsidRPr="006735DC">
        <w:t xml:space="preserve"> se </w:t>
      </w:r>
      <w:proofErr w:type="spellStart"/>
      <w:r w:rsidRPr="006735DC">
        <w:t>uručiti</w:t>
      </w:r>
      <w:proofErr w:type="spellEnd"/>
      <w:r w:rsidRPr="006735DC">
        <w:t xml:space="preserve"> </w:t>
      </w:r>
      <w:proofErr w:type="spellStart"/>
      <w:r w:rsidRPr="006735DC">
        <w:t>suprotnoj</w:t>
      </w:r>
      <w:proofErr w:type="spellEnd"/>
      <w:r w:rsidRPr="006735DC">
        <w:t xml:space="preserve"> </w:t>
      </w:r>
      <w:proofErr w:type="spellStart"/>
      <w:r w:rsidRPr="006735DC">
        <w:t>stranci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drugim</w:t>
      </w:r>
      <w:proofErr w:type="spellEnd"/>
      <w:r w:rsidRPr="006735DC">
        <w:t xml:space="preserve"> </w:t>
      </w:r>
      <w:proofErr w:type="spellStart"/>
      <w:r w:rsidRPr="006735DC">
        <w:t>učesnicima</w:t>
      </w:r>
      <w:proofErr w:type="spellEnd"/>
      <w:r w:rsidRPr="006735DC">
        <w:t xml:space="preserve"> u </w:t>
      </w:r>
      <w:proofErr w:type="spellStart"/>
      <w:r w:rsidRPr="006735DC">
        <w:t>postupku</w:t>
      </w:r>
      <w:proofErr w:type="spellEnd"/>
      <w:r w:rsidRPr="006735DC">
        <w:t xml:space="preserve"> </w:t>
      </w:r>
      <w:proofErr w:type="spellStart"/>
      <w:r w:rsidRPr="006735DC">
        <w:t>donošenja</w:t>
      </w:r>
      <w:proofErr w:type="spellEnd"/>
      <w:r w:rsidRPr="006735DC">
        <w:t xml:space="preserve"> </w:t>
      </w:r>
      <w:proofErr w:type="spellStart"/>
      <w:r w:rsidRPr="006735DC">
        <w:t>strane</w:t>
      </w:r>
      <w:proofErr w:type="spellEnd"/>
      <w:r w:rsidRPr="006735DC">
        <w:t xml:space="preserve"> </w:t>
      </w:r>
      <w:proofErr w:type="spellStart"/>
      <w:r w:rsidRPr="006735DC">
        <w:t>sudske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, </w:t>
      </w:r>
      <w:proofErr w:type="spellStart"/>
      <w:r w:rsidRPr="006735DC">
        <w:t>uz</w:t>
      </w:r>
      <w:proofErr w:type="spellEnd"/>
      <w:r w:rsidRPr="006735DC">
        <w:t xml:space="preserve"> </w:t>
      </w:r>
      <w:proofErr w:type="spellStart"/>
      <w:r w:rsidRPr="006735DC">
        <w:t>pravnu</w:t>
      </w:r>
      <w:proofErr w:type="spellEnd"/>
      <w:r w:rsidRPr="006735DC">
        <w:t xml:space="preserve"> </w:t>
      </w:r>
      <w:proofErr w:type="spellStart"/>
      <w:r w:rsidRPr="006735DC">
        <w:t>pouku</w:t>
      </w:r>
      <w:proofErr w:type="spellEnd"/>
      <w:r w:rsidRPr="006735DC">
        <w:t xml:space="preserve"> da </w:t>
      </w:r>
      <w:proofErr w:type="spellStart"/>
      <w:r w:rsidRPr="006735DC">
        <w:t>protiv</w:t>
      </w:r>
      <w:proofErr w:type="spellEnd"/>
      <w:r w:rsidRPr="006735DC">
        <w:t xml:space="preserve"> tog </w:t>
      </w:r>
      <w:proofErr w:type="spellStart"/>
      <w:r w:rsidRPr="006735DC">
        <w:t>rješenja</w:t>
      </w:r>
      <w:proofErr w:type="spellEnd"/>
      <w:r w:rsidRPr="006735DC">
        <w:t xml:space="preserve">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podnijeti</w:t>
      </w:r>
      <w:proofErr w:type="spellEnd"/>
      <w:r w:rsidRPr="006735DC">
        <w:t xml:space="preserve"> </w:t>
      </w:r>
      <w:proofErr w:type="spellStart"/>
      <w:r w:rsidRPr="006735DC">
        <w:t>prigovor</w:t>
      </w:r>
      <w:proofErr w:type="spellEnd"/>
      <w:r w:rsidRPr="006735DC">
        <w:t xml:space="preserve"> u </w:t>
      </w:r>
      <w:proofErr w:type="spellStart"/>
      <w:r w:rsidRPr="006735DC">
        <w:t>roku</w:t>
      </w:r>
      <w:proofErr w:type="spellEnd"/>
      <w:r w:rsidRPr="006735DC">
        <w:t xml:space="preserve"> od 30 dana od dana </w:t>
      </w:r>
      <w:proofErr w:type="spellStart"/>
      <w:r w:rsidRPr="006735DC">
        <w:t>uručenja</w:t>
      </w:r>
      <w:proofErr w:type="spellEnd"/>
      <w:r w:rsidRPr="006735DC">
        <w:t xml:space="preserve"> </w:t>
      </w:r>
      <w:proofErr w:type="spellStart"/>
      <w:r w:rsidRPr="006735DC">
        <w:t>rješenja</w:t>
      </w:r>
      <w:proofErr w:type="spellEnd"/>
      <w:r w:rsidRPr="006735DC">
        <w:t>.</w:t>
      </w:r>
    </w:p>
    <w:p w14:paraId="2AA200D2" w14:textId="77777777" w:rsidR="006735DC" w:rsidRPr="006735DC" w:rsidRDefault="006735DC" w:rsidP="006735DC">
      <w:pPr>
        <w:jc w:val="center"/>
      </w:pPr>
      <w:r w:rsidRPr="006735DC">
        <w:t xml:space="preserve">O </w:t>
      </w:r>
      <w:proofErr w:type="spellStart"/>
      <w:r w:rsidRPr="006735DC">
        <w:t>prigovoru</w:t>
      </w:r>
      <w:proofErr w:type="spellEnd"/>
      <w:r w:rsidRPr="006735DC">
        <w:t xml:space="preserve"> </w:t>
      </w:r>
      <w:proofErr w:type="spellStart"/>
      <w:r w:rsidRPr="006735DC">
        <w:t>odlučuje</w:t>
      </w:r>
      <w:proofErr w:type="spellEnd"/>
      <w:r w:rsidRPr="006735DC">
        <w:t xml:space="preserve"> </w:t>
      </w:r>
      <w:proofErr w:type="spellStart"/>
      <w:r w:rsidRPr="006735DC">
        <w:t>sud</w:t>
      </w:r>
      <w:proofErr w:type="spellEnd"/>
      <w:r w:rsidRPr="006735DC">
        <w:t xml:space="preserve"> koji je </w:t>
      </w:r>
      <w:proofErr w:type="spellStart"/>
      <w:r w:rsidRPr="006735DC">
        <w:t>donio</w:t>
      </w:r>
      <w:proofErr w:type="spellEnd"/>
      <w:r w:rsidRPr="006735DC">
        <w:t xml:space="preserve"> </w:t>
      </w:r>
      <w:proofErr w:type="spellStart"/>
      <w:r w:rsidRPr="006735DC">
        <w:t>rješenje</w:t>
      </w:r>
      <w:proofErr w:type="spellEnd"/>
      <w:r w:rsidRPr="006735DC">
        <w:t xml:space="preserve"> o </w:t>
      </w:r>
      <w:proofErr w:type="spellStart"/>
      <w:r w:rsidRPr="006735DC">
        <w:t>priznanju</w:t>
      </w:r>
      <w:proofErr w:type="spellEnd"/>
      <w:r w:rsidRPr="006735DC">
        <w:t xml:space="preserve">, u </w:t>
      </w:r>
      <w:proofErr w:type="spellStart"/>
      <w:r w:rsidRPr="006735DC">
        <w:t>vijeću</w:t>
      </w:r>
      <w:proofErr w:type="spellEnd"/>
      <w:r w:rsidRPr="006735DC">
        <w:t xml:space="preserve"> od </w:t>
      </w:r>
      <w:proofErr w:type="spellStart"/>
      <w:r w:rsidRPr="006735DC">
        <w:t>troje</w:t>
      </w:r>
      <w:proofErr w:type="spellEnd"/>
      <w:r w:rsidRPr="006735DC">
        <w:t xml:space="preserve"> </w:t>
      </w:r>
      <w:proofErr w:type="spellStart"/>
      <w:r w:rsidRPr="006735DC">
        <w:t>sudija</w:t>
      </w:r>
      <w:proofErr w:type="spellEnd"/>
      <w:r w:rsidRPr="006735DC">
        <w:t xml:space="preserve">. </w:t>
      </w:r>
      <w:proofErr w:type="spellStart"/>
      <w:r w:rsidRPr="006735DC">
        <w:t>Ukoliko</w:t>
      </w:r>
      <w:proofErr w:type="spellEnd"/>
      <w:r w:rsidRPr="006735DC">
        <w:t xml:space="preserve"> </w:t>
      </w:r>
      <w:proofErr w:type="spellStart"/>
      <w:r w:rsidRPr="006735DC">
        <w:t>odlučivanje</w:t>
      </w:r>
      <w:proofErr w:type="spellEnd"/>
      <w:r w:rsidRPr="006735DC">
        <w:t xml:space="preserve"> o </w:t>
      </w:r>
      <w:proofErr w:type="spellStart"/>
      <w:r w:rsidRPr="006735DC">
        <w:t>prigovoru</w:t>
      </w:r>
      <w:proofErr w:type="spellEnd"/>
      <w:r w:rsidRPr="006735DC">
        <w:t xml:space="preserve"> </w:t>
      </w:r>
      <w:proofErr w:type="spellStart"/>
      <w:r w:rsidRPr="006735DC">
        <w:t>zavisi</w:t>
      </w:r>
      <w:proofErr w:type="spellEnd"/>
      <w:r w:rsidRPr="006735DC">
        <w:t xml:space="preserve"> od </w:t>
      </w:r>
      <w:proofErr w:type="spellStart"/>
      <w:r w:rsidRPr="006735DC">
        <w:t>spornih</w:t>
      </w:r>
      <w:proofErr w:type="spellEnd"/>
      <w:r w:rsidRPr="006735DC">
        <w:t xml:space="preserve"> </w:t>
      </w:r>
      <w:proofErr w:type="spellStart"/>
      <w:r w:rsidRPr="006735DC">
        <w:t>činjenica</w:t>
      </w:r>
      <w:proofErr w:type="spellEnd"/>
      <w:r w:rsidRPr="006735DC">
        <w:t xml:space="preserve">,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će</w:t>
      </w:r>
      <w:proofErr w:type="spellEnd"/>
      <w:r w:rsidRPr="006735DC">
        <w:t xml:space="preserve"> </w:t>
      </w:r>
      <w:proofErr w:type="spellStart"/>
      <w:r w:rsidRPr="006735DC">
        <w:t>odlučiti</w:t>
      </w:r>
      <w:proofErr w:type="spellEnd"/>
      <w:r w:rsidRPr="006735DC">
        <w:t xml:space="preserve"> </w:t>
      </w:r>
      <w:proofErr w:type="spellStart"/>
      <w:r w:rsidRPr="006735DC">
        <w:t>nakon</w:t>
      </w:r>
      <w:proofErr w:type="spellEnd"/>
      <w:r w:rsidRPr="006735DC">
        <w:t xml:space="preserve"> </w:t>
      </w:r>
      <w:proofErr w:type="spellStart"/>
      <w:r w:rsidRPr="006735DC">
        <w:t>održanog</w:t>
      </w:r>
      <w:proofErr w:type="spellEnd"/>
      <w:r w:rsidRPr="006735DC">
        <w:t xml:space="preserve"> </w:t>
      </w:r>
      <w:proofErr w:type="spellStart"/>
      <w:r w:rsidRPr="006735DC">
        <w:t>ročišta</w:t>
      </w:r>
      <w:proofErr w:type="spellEnd"/>
      <w:r w:rsidRPr="006735DC">
        <w:t>.</w:t>
      </w:r>
    </w:p>
    <w:p w14:paraId="240644F1" w14:textId="77777777" w:rsidR="006735DC" w:rsidRPr="006735DC" w:rsidRDefault="006735DC" w:rsidP="006735DC">
      <w:pPr>
        <w:jc w:val="center"/>
      </w:pPr>
      <w:proofErr w:type="spellStart"/>
      <w:r w:rsidRPr="006735DC">
        <w:t>Protiv</w:t>
      </w:r>
      <w:proofErr w:type="spellEnd"/>
      <w:r w:rsidRPr="006735DC">
        <w:t xml:space="preserve"> </w:t>
      </w:r>
      <w:proofErr w:type="spellStart"/>
      <w:r w:rsidRPr="006735DC">
        <w:t>rješenja</w:t>
      </w:r>
      <w:proofErr w:type="spellEnd"/>
      <w:r w:rsidRPr="006735DC">
        <w:t xml:space="preserve"> </w:t>
      </w:r>
      <w:proofErr w:type="spellStart"/>
      <w:r w:rsidRPr="006735DC">
        <w:t>kojim</w:t>
      </w:r>
      <w:proofErr w:type="spellEnd"/>
      <w:r w:rsidRPr="006735DC">
        <w:t xml:space="preserve">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odbije</w:t>
      </w:r>
      <w:proofErr w:type="spellEnd"/>
      <w:r w:rsidRPr="006735DC">
        <w:t xml:space="preserve"> </w:t>
      </w:r>
      <w:proofErr w:type="spellStart"/>
      <w:r w:rsidRPr="006735DC">
        <w:t>predlog</w:t>
      </w:r>
      <w:proofErr w:type="spellEnd"/>
      <w:r w:rsidRPr="006735DC">
        <w:t xml:space="preserve"> za </w:t>
      </w:r>
      <w:proofErr w:type="spellStart"/>
      <w:r w:rsidRPr="006735DC">
        <w:t>priznanje</w:t>
      </w:r>
      <w:proofErr w:type="spellEnd"/>
      <w:r w:rsidRPr="006735DC">
        <w:t xml:space="preserve"> </w:t>
      </w:r>
      <w:proofErr w:type="spellStart"/>
      <w:r w:rsidRPr="006735DC">
        <w:t>strane</w:t>
      </w:r>
      <w:proofErr w:type="spellEnd"/>
      <w:r w:rsidRPr="006735DC">
        <w:t xml:space="preserve"> </w:t>
      </w:r>
      <w:proofErr w:type="spellStart"/>
      <w:r w:rsidRPr="006735DC">
        <w:t>sudske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arbitražne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protiv</w:t>
      </w:r>
      <w:proofErr w:type="spellEnd"/>
      <w:r w:rsidRPr="006735DC">
        <w:t xml:space="preserve"> </w:t>
      </w:r>
      <w:proofErr w:type="spellStart"/>
      <w:r w:rsidRPr="006735DC">
        <w:t>rješenja</w:t>
      </w:r>
      <w:proofErr w:type="spellEnd"/>
      <w:r w:rsidRPr="006735DC">
        <w:t xml:space="preserve"> </w:t>
      </w:r>
      <w:proofErr w:type="spellStart"/>
      <w:r w:rsidRPr="006735DC">
        <w:t>kojim</w:t>
      </w:r>
      <w:proofErr w:type="spellEnd"/>
      <w:r w:rsidRPr="006735DC">
        <w:t xml:space="preserve">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odlučuje</w:t>
      </w:r>
      <w:proofErr w:type="spellEnd"/>
      <w:r w:rsidRPr="006735DC">
        <w:t xml:space="preserve"> o </w:t>
      </w:r>
      <w:proofErr w:type="spellStart"/>
      <w:r w:rsidRPr="006735DC">
        <w:t>prigovoru</w:t>
      </w:r>
      <w:proofErr w:type="spellEnd"/>
      <w:r w:rsidRPr="006735DC">
        <w:t xml:space="preserve"> </w:t>
      </w:r>
      <w:proofErr w:type="spellStart"/>
      <w:r w:rsidRPr="006735DC">
        <w:t>dozvoljena</w:t>
      </w:r>
      <w:proofErr w:type="spellEnd"/>
      <w:r w:rsidRPr="006735DC">
        <w:t xml:space="preserve"> je </w:t>
      </w:r>
      <w:proofErr w:type="spellStart"/>
      <w:r w:rsidRPr="006735DC">
        <w:t>posebna</w:t>
      </w:r>
      <w:proofErr w:type="spellEnd"/>
      <w:r w:rsidRPr="006735DC">
        <w:t xml:space="preserve"> </w:t>
      </w:r>
      <w:proofErr w:type="spellStart"/>
      <w:r w:rsidRPr="006735DC">
        <w:t>žalba</w:t>
      </w:r>
      <w:proofErr w:type="spellEnd"/>
      <w:r w:rsidRPr="006735DC">
        <w:t xml:space="preserve"> </w:t>
      </w:r>
      <w:proofErr w:type="spellStart"/>
      <w:r w:rsidRPr="006735DC">
        <w:t>drugostepenom</w:t>
      </w:r>
      <w:proofErr w:type="spellEnd"/>
      <w:r w:rsidRPr="006735DC">
        <w:t xml:space="preserve"> </w:t>
      </w:r>
      <w:proofErr w:type="spellStart"/>
      <w:r w:rsidRPr="006735DC">
        <w:t>sudu</w:t>
      </w:r>
      <w:proofErr w:type="spellEnd"/>
      <w:r w:rsidRPr="006735DC">
        <w:t xml:space="preserve">, u </w:t>
      </w:r>
      <w:proofErr w:type="spellStart"/>
      <w:r w:rsidRPr="006735DC">
        <w:t>roku</w:t>
      </w:r>
      <w:proofErr w:type="spellEnd"/>
      <w:r w:rsidRPr="006735DC">
        <w:t xml:space="preserve"> od 30 dana od dana </w:t>
      </w:r>
      <w:proofErr w:type="spellStart"/>
      <w:r w:rsidRPr="006735DC">
        <w:t>uručenja</w:t>
      </w:r>
      <w:proofErr w:type="spellEnd"/>
      <w:r w:rsidRPr="006735DC">
        <w:t xml:space="preserve"> </w:t>
      </w:r>
      <w:proofErr w:type="spellStart"/>
      <w:r w:rsidRPr="006735DC">
        <w:t>rješenja</w:t>
      </w:r>
      <w:proofErr w:type="spellEnd"/>
      <w:r w:rsidRPr="006735DC">
        <w:t>.</w:t>
      </w:r>
    </w:p>
    <w:p w14:paraId="1F8FA46C" w14:textId="77777777" w:rsidR="006735DC" w:rsidRPr="006735DC" w:rsidRDefault="006735DC" w:rsidP="006735DC">
      <w:pPr>
        <w:jc w:val="center"/>
      </w:pPr>
      <w:proofErr w:type="spellStart"/>
      <w:r w:rsidRPr="006735DC">
        <w:t>Izuzetno</w:t>
      </w:r>
      <w:proofErr w:type="spellEnd"/>
      <w:r w:rsidRPr="006735DC">
        <w:t xml:space="preserve"> od </w:t>
      </w:r>
      <w:proofErr w:type="spellStart"/>
      <w:r w:rsidRPr="006735DC">
        <w:t>stava</w:t>
      </w:r>
      <w:proofErr w:type="spellEnd"/>
      <w:r w:rsidRPr="006735DC">
        <w:t xml:space="preserve"> 3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,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neće</w:t>
      </w:r>
      <w:proofErr w:type="spellEnd"/>
      <w:r w:rsidRPr="006735DC">
        <w:t xml:space="preserve"> </w:t>
      </w:r>
      <w:proofErr w:type="spellStart"/>
      <w:r w:rsidRPr="006735DC">
        <w:t>rješenje</w:t>
      </w:r>
      <w:proofErr w:type="spellEnd"/>
      <w:r w:rsidRPr="006735DC">
        <w:t xml:space="preserve"> o </w:t>
      </w:r>
      <w:proofErr w:type="spellStart"/>
      <w:r w:rsidRPr="006735DC">
        <w:t>priznanju</w:t>
      </w:r>
      <w:proofErr w:type="spellEnd"/>
      <w:r w:rsidRPr="006735DC">
        <w:t xml:space="preserve"> </w:t>
      </w:r>
      <w:proofErr w:type="spellStart"/>
      <w:r w:rsidRPr="006735DC">
        <w:t>strane</w:t>
      </w:r>
      <w:proofErr w:type="spellEnd"/>
      <w:r w:rsidRPr="006735DC">
        <w:t xml:space="preserve"> </w:t>
      </w:r>
      <w:proofErr w:type="spellStart"/>
      <w:r w:rsidRPr="006735DC">
        <w:t>sudske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 o </w:t>
      </w:r>
      <w:proofErr w:type="spellStart"/>
      <w:r w:rsidRPr="006735DC">
        <w:t>razvodu</w:t>
      </w:r>
      <w:proofErr w:type="spellEnd"/>
      <w:r w:rsidRPr="006735DC">
        <w:t xml:space="preserve"> </w:t>
      </w:r>
      <w:proofErr w:type="spellStart"/>
      <w:r w:rsidRPr="006735DC">
        <w:t>braka</w:t>
      </w:r>
      <w:proofErr w:type="spellEnd"/>
      <w:r w:rsidRPr="006735DC">
        <w:t xml:space="preserve"> </w:t>
      </w:r>
      <w:proofErr w:type="spellStart"/>
      <w:r w:rsidRPr="006735DC">
        <w:t>dostaviti</w:t>
      </w:r>
      <w:proofErr w:type="spellEnd"/>
      <w:r w:rsidRPr="006735DC">
        <w:t xml:space="preserve"> </w:t>
      </w:r>
      <w:proofErr w:type="spellStart"/>
      <w:r w:rsidRPr="006735DC">
        <w:t>suprotnoj</w:t>
      </w:r>
      <w:proofErr w:type="spellEnd"/>
      <w:r w:rsidRPr="006735DC">
        <w:t xml:space="preserve"> </w:t>
      </w:r>
      <w:proofErr w:type="spellStart"/>
      <w:r w:rsidRPr="006735DC">
        <w:t>stranci</w:t>
      </w:r>
      <w:proofErr w:type="spellEnd"/>
      <w:r w:rsidRPr="006735DC">
        <w:t xml:space="preserve"> </w:t>
      </w:r>
      <w:proofErr w:type="spellStart"/>
      <w:r w:rsidRPr="006735DC">
        <w:t>ukoliko</w:t>
      </w:r>
      <w:proofErr w:type="spellEnd"/>
      <w:r w:rsidRPr="006735DC">
        <w:t xml:space="preserve"> je lice </w:t>
      </w:r>
      <w:proofErr w:type="spellStart"/>
      <w:r w:rsidRPr="006735DC">
        <w:t>koje</w:t>
      </w:r>
      <w:proofErr w:type="spellEnd"/>
      <w:r w:rsidRPr="006735DC">
        <w:t xml:space="preserve"> </w:t>
      </w:r>
      <w:proofErr w:type="spellStart"/>
      <w:r w:rsidRPr="006735DC">
        <w:t>traži</w:t>
      </w:r>
      <w:proofErr w:type="spellEnd"/>
      <w:r w:rsidRPr="006735DC">
        <w:t xml:space="preserve"> </w:t>
      </w:r>
      <w:proofErr w:type="spellStart"/>
      <w:r w:rsidRPr="006735DC">
        <w:t>priznanje</w:t>
      </w:r>
      <w:proofErr w:type="spellEnd"/>
      <w:r w:rsidRPr="006735DC">
        <w:t xml:space="preserve"> </w:t>
      </w:r>
      <w:proofErr w:type="spellStart"/>
      <w:r w:rsidRPr="006735DC">
        <w:t>crnogorski</w:t>
      </w:r>
      <w:proofErr w:type="spellEnd"/>
      <w:r w:rsidRPr="006735DC">
        <w:t xml:space="preserve"> </w:t>
      </w:r>
      <w:proofErr w:type="spellStart"/>
      <w:r w:rsidRPr="006735DC">
        <w:t>državljanin</w:t>
      </w:r>
      <w:proofErr w:type="spellEnd"/>
      <w:r w:rsidRPr="006735DC">
        <w:t xml:space="preserve">, a </w:t>
      </w:r>
      <w:proofErr w:type="spellStart"/>
      <w:r w:rsidRPr="006735DC">
        <w:t>suprotna</w:t>
      </w:r>
      <w:proofErr w:type="spellEnd"/>
      <w:r w:rsidRPr="006735DC">
        <w:t xml:space="preserve"> </w:t>
      </w:r>
      <w:proofErr w:type="spellStart"/>
      <w:r w:rsidRPr="006735DC">
        <w:t>stranka</w:t>
      </w:r>
      <w:proofErr w:type="spellEnd"/>
      <w:r w:rsidRPr="006735DC">
        <w:t xml:space="preserve"> </w:t>
      </w:r>
      <w:proofErr w:type="spellStart"/>
      <w:r w:rsidRPr="006735DC">
        <w:t>nema</w:t>
      </w:r>
      <w:proofErr w:type="spellEnd"/>
      <w:r w:rsidRPr="006735DC">
        <w:t xml:space="preserve"> </w:t>
      </w:r>
      <w:proofErr w:type="spellStart"/>
      <w:r w:rsidRPr="006735DC">
        <w:t>prebivalište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boravište</w:t>
      </w:r>
      <w:proofErr w:type="spellEnd"/>
      <w:r w:rsidRPr="006735DC">
        <w:t xml:space="preserve"> u </w:t>
      </w:r>
      <w:proofErr w:type="spellStart"/>
      <w:r w:rsidRPr="006735DC">
        <w:t>Crnoj</w:t>
      </w:r>
      <w:proofErr w:type="spellEnd"/>
      <w:r w:rsidRPr="006735DC">
        <w:t xml:space="preserve"> Gori.</w:t>
      </w:r>
    </w:p>
    <w:p w14:paraId="64A39906" w14:textId="77777777" w:rsidR="006735DC" w:rsidRPr="006735DC" w:rsidRDefault="006735DC" w:rsidP="006735DC">
      <w:pPr>
        <w:jc w:val="center"/>
        <w:rPr>
          <w:b/>
          <w:bCs/>
        </w:rPr>
      </w:pPr>
      <w:bookmarkStart w:id="319" w:name="str_170"/>
      <w:proofErr w:type="spellStart"/>
      <w:r w:rsidRPr="006735DC">
        <w:rPr>
          <w:b/>
          <w:bCs/>
        </w:rPr>
        <w:t>Vanredni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pravni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ljekovi</w:t>
      </w:r>
      <w:proofErr w:type="spellEnd"/>
    </w:p>
    <w:p w14:paraId="73327A8E" w14:textId="77777777" w:rsidR="006735DC" w:rsidRPr="006735DC" w:rsidRDefault="006735DC" w:rsidP="006735DC">
      <w:pPr>
        <w:jc w:val="center"/>
        <w:rPr>
          <w:b/>
          <w:bCs/>
        </w:rPr>
      </w:pPr>
      <w:bookmarkStart w:id="320" w:name="clan_154"/>
      <w:bookmarkEnd w:id="320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154</w:t>
      </w:r>
    </w:p>
    <w:p w14:paraId="729491B1" w14:textId="77777777" w:rsidR="006735DC" w:rsidRPr="006735DC" w:rsidRDefault="006735DC" w:rsidP="006735DC">
      <w:pPr>
        <w:jc w:val="center"/>
      </w:pPr>
      <w:proofErr w:type="spellStart"/>
      <w:r w:rsidRPr="006735DC">
        <w:t>Protiv</w:t>
      </w:r>
      <w:proofErr w:type="spellEnd"/>
      <w:r w:rsidRPr="006735DC">
        <w:t xml:space="preserve"> </w:t>
      </w:r>
      <w:proofErr w:type="spellStart"/>
      <w:r w:rsidRPr="006735DC">
        <w:t>rješenja</w:t>
      </w:r>
      <w:proofErr w:type="spellEnd"/>
      <w:r w:rsidRPr="006735DC">
        <w:t xml:space="preserve"> o </w:t>
      </w:r>
      <w:proofErr w:type="spellStart"/>
      <w:r w:rsidRPr="006735DC">
        <w:t>priznanju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oglašavanju</w:t>
      </w:r>
      <w:proofErr w:type="spellEnd"/>
      <w:r w:rsidRPr="006735DC">
        <w:t xml:space="preserve"> </w:t>
      </w:r>
      <w:proofErr w:type="spellStart"/>
      <w:r w:rsidRPr="006735DC">
        <w:t>izvršnom</w:t>
      </w:r>
      <w:proofErr w:type="spellEnd"/>
      <w:r w:rsidRPr="006735DC">
        <w:t xml:space="preserve"> </w:t>
      </w:r>
      <w:proofErr w:type="spellStart"/>
      <w:r w:rsidRPr="006735DC">
        <w:t>strane</w:t>
      </w:r>
      <w:proofErr w:type="spellEnd"/>
      <w:r w:rsidRPr="006735DC">
        <w:t xml:space="preserve"> </w:t>
      </w:r>
      <w:proofErr w:type="spellStart"/>
      <w:r w:rsidRPr="006735DC">
        <w:t>sudske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je </w:t>
      </w:r>
      <w:proofErr w:type="spellStart"/>
      <w:r w:rsidRPr="006735DC">
        <w:t>ukinuta</w:t>
      </w:r>
      <w:proofErr w:type="spellEnd"/>
      <w:r w:rsidRPr="006735DC">
        <w:t xml:space="preserve"> po </w:t>
      </w:r>
      <w:proofErr w:type="spellStart"/>
      <w:r w:rsidRPr="006735DC">
        <w:t>vanrednom</w:t>
      </w:r>
      <w:proofErr w:type="spellEnd"/>
      <w:r w:rsidRPr="006735DC">
        <w:t xml:space="preserve"> </w:t>
      </w:r>
      <w:proofErr w:type="spellStart"/>
      <w:r w:rsidRPr="006735DC">
        <w:t>pravnom</w:t>
      </w:r>
      <w:proofErr w:type="spellEnd"/>
      <w:r w:rsidRPr="006735DC">
        <w:t xml:space="preserve"> </w:t>
      </w:r>
      <w:proofErr w:type="spellStart"/>
      <w:r w:rsidRPr="006735DC">
        <w:t>lijeku</w:t>
      </w:r>
      <w:proofErr w:type="spellEnd"/>
      <w:r w:rsidRPr="006735DC">
        <w:t xml:space="preserve"> u </w:t>
      </w:r>
      <w:proofErr w:type="spellStart"/>
      <w:r w:rsidRPr="006735DC">
        <w:t>državi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je </w:t>
      </w:r>
      <w:proofErr w:type="spellStart"/>
      <w:r w:rsidRPr="006735DC">
        <w:t>donijeta</w:t>
      </w:r>
      <w:proofErr w:type="spellEnd"/>
      <w:r w:rsidRPr="006735DC">
        <w:t xml:space="preserve"> </w:t>
      </w:r>
      <w:proofErr w:type="spellStart"/>
      <w:r w:rsidRPr="006735DC">
        <w:t>može</w:t>
      </w:r>
      <w:proofErr w:type="spellEnd"/>
      <w:r w:rsidRPr="006735DC">
        <w:t xml:space="preserve"> se </w:t>
      </w:r>
      <w:proofErr w:type="spellStart"/>
      <w:r w:rsidRPr="006735DC">
        <w:t>podnijeti</w:t>
      </w:r>
      <w:proofErr w:type="spellEnd"/>
      <w:r w:rsidRPr="006735DC">
        <w:t xml:space="preserve"> </w:t>
      </w:r>
      <w:proofErr w:type="spellStart"/>
      <w:r w:rsidRPr="006735DC">
        <w:t>predlog</w:t>
      </w:r>
      <w:proofErr w:type="spellEnd"/>
      <w:r w:rsidRPr="006735DC">
        <w:t xml:space="preserve"> za </w:t>
      </w:r>
      <w:proofErr w:type="spellStart"/>
      <w:r w:rsidRPr="006735DC">
        <w:t>ponavljanje</w:t>
      </w:r>
      <w:proofErr w:type="spellEnd"/>
      <w:r w:rsidRPr="006735DC">
        <w:t xml:space="preserve"> </w:t>
      </w:r>
      <w:proofErr w:type="spellStart"/>
      <w:r w:rsidRPr="006735DC">
        <w:t>postupka</w:t>
      </w:r>
      <w:proofErr w:type="spellEnd"/>
      <w:r w:rsidRPr="006735DC">
        <w:t>.</w:t>
      </w:r>
    </w:p>
    <w:p w14:paraId="48A63A19" w14:textId="77777777" w:rsidR="006735DC" w:rsidRPr="006735DC" w:rsidRDefault="006735DC" w:rsidP="006735DC">
      <w:pPr>
        <w:jc w:val="center"/>
        <w:rPr>
          <w:b/>
          <w:bCs/>
        </w:rPr>
      </w:pPr>
      <w:bookmarkStart w:id="321" w:name="str_171"/>
      <w:proofErr w:type="spellStart"/>
      <w:r w:rsidRPr="006735DC">
        <w:rPr>
          <w:b/>
          <w:bCs/>
        </w:rPr>
        <w:t>Priznanje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oglašenje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izvršnom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strane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sudske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odluke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kao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prethodno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pitanje</w:t>
      </w:r>
      <w:proofErr w:type="spellEnd"/>
    </w:p>
    <w:p w14:paraId="2C0FA23B" w14:textId="77777777" w:rsidR="006735DC" w:rsidRPr="006735DC" w:rsidRDefault="006735DC" w:rsidP="006735DC">
      <w:pPr>
        <w:jc w:val="center"/>
        <w:rPr>
          <w:b/>
          <w:bCs/>
        </w:rPr>
      </w:pPr>
      <w:bookmarkStart w:id="322" w:name="clan_155"/>
      <w:bookmarkEnd w:id="322"/>
      <w:proofErr w:type="spellStart"/>
      <w:r w:rsidRPr="006735DC">
        <w:rPr>
          <w:b/>
          <w:bCs/>
        </w:rPr>
        <w:lastRenderedPageBreak/>
        <w:t>Član</w:t>
      </w:r>
      <w:proofErr w:type="spellEnd"/>
      <w:r w:rsidRPr="006735DC">
        <w:rPr>
          <w:b/>
          <w:bCs/>
        </w:rPr>
        <w:t xml:space="preserve"> 155</w:t>
      </w:r>
    </w:p>
    <w:p w14:paraId="6ECF8068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se pred </w:t>
      </w:r>
      <w:proofErr w:type="spellStart"/>
      <w:r w:rsidRPr="006735DC">
        <w:t>sudom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priznanje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oglašenje</w:t>
      </w:r>
      <w:proofErr w:type="spellEnd"/>
      <w:r w:rsidRPr="006735DC">
        <w:t xml:space="preserve"> </w:t>
      </w:r>
      <w:proofErr w:type="spellStart"/>
      <w:r w:rsidRPr="006735DC">
        <w:t>strane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 </w:t>
      </w:r>
      <w:proofErr w:type="spellStart"/>
      <w:r w:rsidRPr="006735DC">
        <w:t>postavi</w:t>
      </w:r>
      <w:proofErr w:type="spellEnd"/>
      <w:r w:rsidRPr="006735DC">
        <w:t xml:space="preserve">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prethodno</w:t>
      </w:r>
      <w:proofErr w:type="spellEnd"/>
      <w:r w:rsidRPr="006735DC">
        <w:t xml:space="preserve"> </w:t>
      </w:r>
      <w:proofErr w:type="spellStart"/>
      <w:r w:rsidRPr="006735DC">
        <w:t>pitanje</w:t>
      </w:r>
      <w:proofErr w:type="spellEnd"/>
      <w:r w:rsidRPr="006735DC">
        <w:t xml:space="preserve">,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nadležan</w:t>
      </w:r>
      <w:proofErr w:type="spellEnd"/>
      <w:r w:rsidRPr="006735DC">
        <w:t xml:space="preserve"> je da </w:t>
      </w:r>
      <w:proofErr w:type="spellStart"/>
      <w:r w:rsidRPr="006735DC">
        <w:t>odluči</w:t>
      </w:r>
      <w:proofErr w:type="spellEnd"/>
      <w:r w:rsidRPr="006735DC">
        <w:t xml:space="preserve"> o </w:t>
      </w:r>
      <w:proofErr w:type="spellStart"/>
      <w:r w:rsidRPr="006735DC">
        <w:t>njenom</w:t>
      </w:r>
      <w:proofErr w:type="spellEnd"/>
      <w:r w:rsidRPr="006735DC">
        <w:t xml:space="preserve"> </w:t>
      </w:r>
      <w:proofErr w:type="spellStart"/>
      <w:r w:rsidRPr="006735DC">
        <w:t>priznanju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</w:p>
    <w:p w14:paraId="297E00DB" w14:textId="77777777" w:rsidR="006735DC" w:rsidRPr="006735DC" w:rsidRDefault="006735DC" w:rsidP="006735DC">
      <w:pPr>
        <w:jc w:val="center"/>
      </w:pPr>
      <w:proofErr w:type="spellStart"/>
      <w:r w:rsidRPr="006735DC">
        <w:t>oglašavanju</w:t>
      </w:r>
      <w:proofErr w:type="spellEnd"/>
      <w:r w:rsidRPr="006735DC">
        <w:t xml:space="preserve"> </w:t>
      </w:r>
      <w:proofErr w:type="spellStart"/>
      <w:r w:rsidRPr="006735DC">
        <w:t>izvršnom</w:t>
      </w:r>
      <w:proofErr w:type="spellEnd"/>
      <w:r w:rsidRPr="006735DC">
        <w:t xml:space="preserve"> u </w:t>
      </w:r>
      <w:proofErr w:type="spellStart"/>
      <w:r w:rsidRPr="006735DC">
        <w:t>postupku</w:t>
      </w:r>
      <w:proofErr w:type="spellEnd"/>
      <w:r w:rsidRPr="006735DC">
        <w:t xml:space="preserve"> u </w:t>
      </w:r>
      <w:proofErr w:type="spellStart"/>
      <w:r w:rsidRPr="006735DC">
        <w:t>kome</w:t>
      </w:r>
      <w:proofErr w:type="spellEnd"/>
      <w:r w:rsidRPr="006735DC">
        <w:t xml:space="preserve"> </w:t>
      </w:r>
      <w:proofErr w:type="spellStart"/>
      <w:r w:rsidRPr="006735DC">
        <w:t>odlučuje</w:t>
      </w:r>
      <w:proofErr w:type="spellEnd"/>
      <w:r w:rsidRPr="006735DC">
        <w:t xml:space="preserve"> o </w:t>
      </w:r>
      <w:proofErr w:type="spellStart"/>
      <w:r w:rsidRPr="006735DC">
        <w:t>glavnom</w:t>
      </w:r>
      <w:proofErr w:type="spellEnd"/>
      <w:r w:rsidRPr="006735DC">
        <w:t xml:space="preserve"> </w:t>
      </w:r>
      <w:proofErr w:type="spellStart"/>
      <w:r w:rsidRPr="006735DC">
        <w:t>zahtjevu</w:t>
      </w:r>
      <w:proofErr w:type="spellEnd"/>
      <w:r w:rsidRPr="006735DC">
        <w:t xml:space="preserve"> </w:t>
      </w:r>
      <w:proofErr w:type="spellStart"/>
      <w:r w:rsidRPr="006735DC">
        <w:t>povodom</w:t>
      </w:r>
      <w:proofErr w:type="spellEnd"/>
      <w:r w:rsidRPr="006735DC">
        <w:t xml:space="preserve"> </w:t>
      </w:r>
      <w:proofErr w:type="spellStart"/>
      <w:r w:rsidRPr="006735DC">
        <w:t>koga</w:t>
      </w:r>
      <w:proofErr w:type="spellEnd"/>
      <w:r w:rsidRPr="006735DC">
        <w:t xml:space="preserve"> se </w:t>
      </w:r>
      <w:proofErr w:type="spellStart"/>
      <w:r w:rsidRPr="006735DC">
        <w:t>pitanje</w:t>
      </w:r>
      <w:proofErr w:type="spellEnd"/>
      <w:r w:rsidRPr="006735DC">
        <w:t xml:space="preserve"> </w:t>
      </w:r>
      <w:proofErr w:type="spellStart"/>
      <w:r w:rsidRPr="006735DC">
        <w:t>postavlja</w:t>
      </w:r>
      <w:proofErr w:type="spellEnd"/>
      <w:r w:rsidRPr="006735DC">
        <w:t>.</w:t>
      </w:r>
    </w:p>
    <w:p w14:paraId="61F39AC3" w14:textId="77777777" w:rsidR="006735DC" w:rsidRPr="006735DC" w:rsidRDefault="006735DC" w:rsidP="006735DC">
      <w:pPr>
        <w:jc w:val="center"/>
        <w:rPr>
          <w:b/>
          <w:bCs/>
        </w:rPr>
      </w:pPr>
      <w:bookmarkStart w:id="323" w:name="str_172"/>
      <w:proofErr w:type="spellStart"/>
      <w:r w:rsidRPr="006735DC">
        <w:rPr>
          <w:b/>
          <w:bCs/>
        </w:rPr>
        <w:t>Isprave</w:t>
      </w:r>
      <w:proofErr w:type="spellEnd"/>
    </w:p>
    <w:p w14:paraId="59851670" w14:textId="77777777" w:rsidR="006735DC" w:rsidRPr="006735DC" w:rsidRDefault="006735DC" w:rsidP="006735DC">
      <w:pPr>
        <w:jc w:val="center"/>
        <w:rPr>
          <w:b/>
          <w:bCs/>
        </w:rPr>
      </w:pPr>
      <w:bookmarkStart w:id="324" w:name="clan_156"/>
      <w:bookmarkEnd w:id="324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156</w:t>
      </w:r>
    </w:p>
    <w:p w14:paraId="61BA9A3B" w14:textId="77777777" w:rsidR="006735DC" w:rsidRPr="006735DC" w:rsidRDefault="006735DC" w:rsidP="006735DC">
      <w:pPr>
        <w:jc w:val="center"/>
      </w:pPr>
      <w:r w:rsidRPr="006735DC">
        <w:t xml:space="preserve">Uz </w:t>
      </w:r>
      <w:proofErr w:type="spellStart"/>
      <w:r w:rsidRPr="006735DC">
        <w:t>predlog</w:t>
      </w:r>
      <w:proofErr w:type="spellEnd"/>
      <w:r w:rsidRPr="006735DC">
        <w:t xml:space="preserve"> za </w:t>
      </w:r>
      <w:proofErr w:type="spellStart"/>
      <w:r w:rsidRPr="006735DC">
        <w:t>priznanje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oglašavanje</w:t>
      </w:r>
      <w:proofErr w:type="spellEnd"/>
      <w:r w:rsidRPr="006735DC">
        <w:t xml:space="preserve"> </w:t>
      </w:r>
      <w:proofErr w:type="spellStart"/>
      <w:r w:rsidRPr="006735DC">
        <w:t>izvršnom</w:t>
      </w:r>
      <w:proofErr w:type="spellEnd"/>
      <w:r w:rsidRPr="006735DC">
        <w:t xml:space="preserve"> </w:t>
      </w:r>
      <w:proofErr w:type="spellStart"/>
      <w:r w:rsidRPr="006735DC">
        <w:t>strane</w:t>
      </w:r>
      <w:proofErr w:type="spellEnd"/>
      <w:r w:rsidRPr="006735DC">
        <w:t xml:space="preserve"> </w:t>
      </w:r>
      <w:proofErr w:type="spellStart"/>
      <w:r w:rsidRPr="006735DC">
        <w:t>sudske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 </w:t>
      </w:r>
      <w:proofErr w:type="spellStart"/>
      <w:r w:rsidRPr="006735DC">
        <w:t>prilažu</w:t>
      </w:r>
      <w:proofErr w:type="spellEnd"/>
      <w:r w:rsidRPr="006735DC">
        <w:t xml:space="preserve"> se i:</w:t>
      </w:r>
    </w:p>
    <w:p w14:paraId="4EBBB794" w14:textId="77777777" w:rsidR="006735DC" w:rsidRPr="006735DC" w:rsidRDefault="006735DC" w:rsidP="006735DC">
      <w:pPr>
        <w:jc w:val="center"/>
      </w:pPr>
      <w:r w:rsidRPr="006735DC">
        <w:t xml:space="preserve">1) </w:t>
      </w:r>
      <w:proofErr w:type="spellStart"/>
      <w:r w:rsidRPr="006735DC">
        <w:t>odluka</w:t>
      </w:r>
      <w:proofErr w:type="spellEnd"/>
      <w:r w:rsidRPr="006735DC">
        <w:t xml:space="preserve"> u </w:t>
      </w:r>
      <w:proofErr w:type="spellStart"/>
      <w:r w:rsidRPr="006735DC">
        <w:t>izvorniku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ovjerenom</w:t>
      </w:r>
      <w:proofErr w:type="spellEnd"/>
      <w:r w:rsidRPr="006735DC">
        <w:t xml:space="preserve"> </w:t>
      </w:r>
      <w:proofErr w:type="spellStart"/>
      <w:r w:rsidRPr="006735DC">
        <w:t>prepisu</w:t>
      </w:r>
      <w:proofErr w:type="spellEnd"/>
      <w:r w:rsidRPr="006735DC">
        <w:t xml:space="preserve"> </w:t>
      </w:r>
      <w:proofErr w:type="spellStart"/>
      <w:r w:rsidRPr="006735DC">
        <w:t>uz</w:t>
      </w:r>
      <w:proofErr w:type="spellEnd"/>
      <w:r w:rsidRPr="006735DC">
        <w:t xml:space="preserve"> </w:t>
      </w:r>
      <w:proofErr w:type="spellStart"/>
      <w:r w:rsidRPr="006735DC">
        <w:t>ovjereni</w:t>
      </w:r>
      <w:proofErr w:type="spellEnd"/>
      <w:r w:rsidRPr="006735DC">
        <w:t xml:space="preserve"> </w:t>
      </w:r>
      <w:proofErr w:type="spellStart"/>
      <w:r w:rsidRPr="006735DC">
        <w:t>prevod</w:t>
      </w:r>
      <w:proofErr w:type="spellEnd"/>
      <w:r w:rsidRPr="006735DC">
        <w:t xml:space="preserve"> </w:t>
      </w:r>
      <w:proofErr w:type="spellStart"/>
      <w:r w:rsidRPr="006735DC">
        <w:t>ovlašćenog</w:t>
      </w:r>
      <w:proofErr w:type="spellEnd"/>
      <w:r w:rsidRPr="006735DC">
        <w:t xml:space="preserve"> </w:t>
      </w:r>
      <w:proofErr w:type="spellStart"/>
      <w:r w:rsidRPr="006735DC">
        <w:t>sudskog</w:t>
      </w:r>
      <w:proofErr w:type="spellEnd"/>
      <w:r w:rsidRPr="006735DC">
        <w:t xml:space="preserve"> </w:t>
      </w:r>
      <w:proofErr w:type="spellStart"/>
      <w:proofErr w:type="gramStart"/>
      <w:r w:rsidRPr="006735DC">
        <w:t>tumača</w:t>
      </w:r>
      <w:proofErr w:type="spellEnd"/>
      <w:r w:rsidRPr="006735DC">
        <w:t>;</w:t>
      </w:r>
      <w:proofErr w:type="gramEnd"/>
    </w:p>
    <w:p w14:paraId="127E830F" w14:textId="77777777" w:rsidR="006735DC" w:rsidRPr="006735DC" w:rsidRDefault="006735DC" w:rsidP="006735DC">
      <w:pPr>
        <w:jc w:val="center"/>
      </w:pPr>
      <w:r w:rsidRPr="006735DC">
        <w:t xml:space="preserve">2) </w:t>
      </w:r>
      <w:proofErr w:type="spellStart"/>
      <w:r w:rsidRPr="006735DC">
        <w:t>potvrda</w:t>
      </w:r>
      <w:proofErr w:type="spellEnd"/>
      <w:r w:rsidRPr="006735DC">
        <w:t xml:space="preserve"> da je </w:t>
      </w:r>
      <w:proofErr w:type="spellStart"/>
      <w:r w:rsidRPr="006735DC">
        <w:t>odluka</w:t>
      </w:r>
      <w:proofErr w:type="spellEnd"/>
      <w:r w:rsidRPr="006735DC">
        <w:t xml:space="preserve"> </w:t>
      </w:r>
      <w:proofErr w:type="spellStart"/>
      <w:r w:rsidRPr="006735DC">
        <w:t>pravosnažna</w:t>
      </w:r>
      <w:proofErr w:type="spellEnd"/>
      <w:r w:rsidRPr="006735DC">
        <w:t xml:space="preserve"> po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je </w:t>
      </w:r>
      <w:proofErr w:type="spellStart"/>
      <w:proofErr w:type="gramStart"/>
      <w:r w:rsidRPr="006735DC">
        <w:t>donijeta</w:t>
      </w:r>
      <w:proofErr w:type="spellEnd"/>
      <w:r w:rsidRPr="006735DC">
        <w:t>;</w:t>
      </w:r>
      <w:proofErr w:type="gramEnd"/>
    </w:p>
    <w:p w14:paraId="1A768535" w14:textId="77777777" w:rsidR="006735DC" w:rsidRPr="006735DC" w:rsidRDefault="006735DC" w:rsidP="006735DC">
      <w:pPr>
        <w:jc w:val="center"/>
      </w:pPr>
      <w:r w:rsidRPr="006735DC">
        <w:t xml:space="preserve">3) </w:t>
      </w:r>
      <w:proofErr w:type="spellStart"/>
      <w:r w:rsidRPr="006735DC">
        <w:t>potvrda</w:t>
      </w:r>
      <w:proofErr w:type="spellEnd"/>
      <w:r w:rsidRPr="006735DC">
        <w:t xml:space="preserve"> da je </w:t>
      </w:r>
      <w:proofErr w:type="spellStart"/>
      <w:r w:rsidRPr="006735DC">
        <w:t>odluka</w:t>
      </w:r>
      <w:proofErr w:type="spellEnd"/>
      <w:r w:rsidRPr="006735DC">
        <w:t xml:space="preserve"> </w:t>
      </w:r>
      <w:proofErr w:type="spellStart"/>
      <w:r w:rsidRPr="006735DC">
        <w:t>izvršna</w:t>
      </w:r>
      <w:proofErr w:type="spellEnd"/>
      <w:r w:rsidRPr="006735DC">
        <w:t xml:space="preserve"> po </w:t>
      </w:r>
      <w:proofErr w:type="spellStart"/>
      <w:r w:rsidRPr="006735DC">
        <w:t>pravu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je </w:t>
      </w:r>
      <w:proofErr w:type="spellStart"/>
      <w:r w:rsidRPr="006735DC">
        <w:t>donijeta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se </w:t>
      </w:r>
      <w:proofErr w:type="spellStart"/>
      <w:r w:rsidRPr="006735DC">
        <w:t>zahtijeva</w:t>
      </w:r>
      <w:proofErr w:type="spellEnd"/>
      <w:r w:rsidRPr="006735DC">
        <w:t xml:space="preserve"> </w:t>
      </w:r>
      <w:proofErr w:type="spellStart"/>
      <w:r w:rsidRPr="006735DC">
        <w:t>oglašavanje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 </w:t>
      </w:r>
      <w:proofErr w:type="spellStart"/>
      <w:r w:rsidRPr="006735DC">
        <w:t>izvršnom</w:t>
      </w:r>
      <w:proofErr w:type="spellEnd"/>
      <w:r w:rsidRPr="006735DC">
        <w:t>.</w:t>
      </w:r>
    </w:p>
    <w:p w14:paraId="4FE102EB" w14:textId="77777777" w:rsidR="006735DC" w:rsidRPr="006735DC" w:rsidRDefault="006735DC" w:rsidP="006735DC">
      <w:pPr>
        <w:jc w:val="center"/>
        <w:rPr>
          <w:b/>
          <w:bCs/>
        </w:rPr>
      </w:pPr>
      <w:bookmarkStart w:id="325" w:name="str_173"/>
      <w:proofErr w:type="spellStart"/>
      <w:r w:rsidRPr="006735DC">
        <w:rPr>
          <w:b/>
          <w:bCs/>
        </w:rPr>
        <w:t>Troškovi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postupka</w:t>
      </w:r>
      <w:proofErr w:type="spellEnd"/>
    </w:p>
    <w:p w14:paraId="0639C1D9" w14:textId="77777777" w:rsidR="006735DC" w:rsidRPr="006735DC" w:rsidRDefault="006735DC" w:rsidP="006735DC">
      <w:pPr>
        <w:jc w:val="center"/>
        <w:rPr>
          <w:b/>
          <w:bCs/>
        </w:rPr>
      </w:pPr>
      <w:bookmarkStart w:id="326" w:name="clan_157"/>
      <w:bookmarkEnd w:id="326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157</w:t>
      </w:r>
    </w:p>
    <w:p w14:paraId="70CE5874" w14:textId="77777777" w:rsidR="006735DC" w:rsidRPr="006735DC" w:rsidRDefault="006735DC" w:rsidP="006735DC">
      <w:pPr>
        <w:jc w:val="center"/>
      </w:pPr>
      <w:r w:rsidRPr="006735DC">
        <w:t xml:space="preserve">O </w:t>
      </w:r>
      <w:proofErr w:type="spellStart"/>
      <w:r w:rsidRPr="006735DC">
        <w:t>troškovima</w:t>
      </w:r>
      <w:proofErr w:type="spellEnd"/>
      <w:r w:rsidRPr="006735DC">
        <w:t xml:space="preserve"> </w:t>
      </w:r>
      <w:proofErr w:type="spellStart"/>
      <w:r w:rsidRPr="006735DC">
        <w:t>postupka</w:t>
      </w:r>
      <w:proofErr w:type="spellEnd"/>
      <w:r w:rsidRPr="006735DC">
        <w:t xml:space="preserve"> </w:t>
      </w:r>
      <w:proofErr w:type="spellStart"/>
      <w:r w:rsidRPr="006735DC">
        <w:t>odlučuje</w:t>
      </w:r>
      <w:proofErr w:type="spellEnd"/>
      <w:r w:rsidRPr="006735DC">
        <w:t xml:space="preserve"> </w:t>
      </w:r>
      <w:proofErr w:type="spellStart"/>
      <w:r w:rsidRPr="006735DC">
        <w:t>sud</w:t>
      </w:r>
      <w:proofErr w:type="spellEnd"/>
      <w:r w:rsidRPr="006735DC">
        <w:t xml:space="preserve"> po </w:t>
      </w:r>
      <w:proofErr w:type="spellStart"/>
      <w:r w:rsidRPr="006735DC">
        <w:t>pravilima</w:t>
      </w:r>
      <w:proofErr w:type="spellEnd"/>
      <w:r w:rsidRPr="006735DC">
        <w:t xml:space="preserve"> </w:t>
      </w:r>
      <w:proofErr w:type="spellStart"/>
      <w:r w:rsidRPr="006735DC">
        <w:t>koja</w:t>
      </w:r>
      <w:proofErr w:type="spellEnd"/>
      <w:r w:rsidRPr="006735DC">
        <w:t xml:space="preserve"> bi se </w:t>
      </w:r>
      <w:proofErr w:type="spellStart"/>
      <w:r w:rsidRPr="006735DC">
        <w:t>primjenjivala</w:t>
      </w:r>
      <w:proofErr w:type="spellEnd"/>
      <w:r w:rsidRPr="006735DC">
        <w:t xml:space="preserve"> u </w:t>
      </w:r>
      <w:proofErr w:type="spellStart"/>
      <w:r w:rsidRPr="006735DC">
        <w:t>slučaju</w:t>
      </w:r>
      <w:proofErr w:type="spellEnd"/>
      <w:r w:rsidRPr="006735DC">
        <w:t xml:space="preserve"> </w:t>
      </w:r>
      <w:proofErr w:type="spellStart"/>
      <w:r w:rsidRPr="006735DC">
        <w:t>kad</w:t>
      </w:r>
      <w:proofErr w:type="spellEnd"/>
      <w:r w:rsidRPr="006735DC">
        <w:t xml:space="preserve"> bi o </w:t>
      </w:r>
      <w:proofErr w:type="spellStart"/>
      <w:r w:rsidRPr="006735DC">
        <w:t>toj</w:t>
      </w:r>
      <w:proofErr w:type="spellEnd"/>
      <w:r w:rsidRPr="006735DC">
        <w:t xml:space="preserve"> </w:t>
      </w:r>
      <w:proofErr w:type="spellStart"/>
      <w:r w:rsidRPr="006735DC">
        <w:t>stvari</w:t>
      </w:r>
      <w:proofErr w:type="spellEnd"/>
      <w:r w:rsidRPr="006735DC">
        <w:t xml:space="preserve"> </w:t>
      </w:r>
      <w:proofErr w:type="spellStart"/>
      <w:r w:rsidRPr="006735DC">
        <w:t>odlučivao</w:t>
      </w:r>
      <w:proofErr w:type="spellEnd"/>
      <w:r w:rsidRPr="006735DC">
        <w:t xml:space="preserve">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drugi</w:t>
      </w:r>
      <w:proofErr w:type="spellEnd"/>
      <w:r w:rsidRPr="006735DC">
        <w:t xml:space="preserve"> organ </w:t>
      </w:r>
      <w:proofErr w:type="spellStart"/>
      <w:r w:rsidRPr="006735DC">
        <w:t>Crne</w:t>
      </w:r>
      <w:proofErr w:type="spellEnd"/>
      <w:r w:rsidRPr="006735DC">
        <w:t xml:space="preserve"> Gore.</w:t>
      </w:r>
    </w:p>
    <w:p w14:paraId="372443F1" w14:textId="77777777" w:rsidR="006735DC" w:rsidRPr="006735DC" w:rsidRDefault="006735DC" w:rsidP="006735DC">
      <w:pPr>
        <w:jc w:val="center"/>
        <w:rPr>
          <w:b/>
          <w:bCs/>
        </w:rPr>
      </w:pPr>
      <w:bookmarkStart w:id="327" w:name="str_174"/>
      <w:proofErr w:type="spellStart"/>
      <w:r w:rsidRPr="006735DC">
        <w:rPr>
          <w:b/>
          <w:bCs/>
        </w:rPr>
        <w:t>Shodna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primjena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drugih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zakona</w:t>
      </w:r>
      <w:proofErr w:type="spellEnd"/>
    </w:p>
    <w:p w14:paraId="054F3A50" w14:textId="77777777" w:rsidR="006735DC" w:rsidRPr="006735DC" w:rsidRDefault="006735DC" w:rsidP="006735DC">
      <w:pPr>
        <w:jc w:val="center"/>
        <w:rPr>
          <w:b/>
          <w:bCs/>
        </w:rPr>
      </w:pPr>
      <w:bookmarkStart w:id="328" w:name="clan_158"/>
      <w:bookmarkEnd w:id="328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158</w:t>
      </w:r>
    </w:p>
    <w:p w14:paraId="4B7CC6A9" w14:textId="77777777" w:rsidR="006735DC" w:rsidRPr="006735DC" w:rsidRDefault="006735DC" w:rsidP="006735DC">
      <w:pPr>
        <w:jc w:val="center"/>
      </w:pPr>
      <w:proofErr w:type="spellStart"/>
      <w:r w:rsidRPr="006735DC">
        <w:t>Ukoliko</w:t>
      </w:r>
      <w:proofErr w:type="spellEnd"/>
      <w:r w:rsidRPr="006735DC">
        <w:t xml:space="preserve"> u </w:t>
      </w:r>
      <w:proofErr w:type="spellStart"/>
      <w:r w:rsidRPr="006735DC">
        <w:t>ovom</w:t>
      </w:r>
      <w:proofErr w:type="spellEnd"/>
      <w:r w:rsidRPr="006735DC">
        <w:t xml:space="preserve"> </w:t>
      </w:r>
      <w:proofErr w:type="spellStart"/>
      <w:r w:rsidRPr="006735DC">
        <w:t>poglavlju</w:t>
      </w:r>
      <w:proofErr w:type="spellEnd"/>
      <w:r w:rsidRPr="006735DC">
        <w:t xml:space="preserve"> </w:t>
      </w:r>
      <w:proofErr w:type="spellStart"/>
      <w:r w:rsidRPr="006735DC">
        <w:t>nema</w:t>
      </w:r>
      <w:proofErr w:type="spellEnd"/>
      <w:r w:rsidRPr="006735DC">
        <w:t xml:space="preserve"> </w:t>
      </w:r>
      <w:proofErr w:type="spellStart"/>
      <w:r w:rsidRPr="006735DC">
        <w:t>posebnih</w:t>
      </w:r>
      <w:proofErr w:type="spellEnd"/>
      <w:r w:rsidRPr="006735DC">
        <w:t xml:space="preserve"> </w:t>
      </w:r>
      <w:proofErr w:type="spellStart"/>
      <w:r w:rsidRPr="006735DC">
        <w:t>odredaba</w:t>
      </w:r>
      <w:proofErr w:type="spellEnd"/>
      <w:r w:rsidRPr="006735DC">
        <w:t xml:space="preserve"> o </w:t>
      </w:r>
      <w:proofErr w:type="spellStart"/>
      <w:r w:rsidRPr="006735DC">
        <w:t>postupku</w:t>
      </w:r>
      <w:proofErr w:type="spellEnd"/>
      <w:r w:rsidRPr="006735DC">
        <w:t xml:space="preserve"> </w:t>
      </w:r>
      <w:proofErr w:type="spellStart"/>
      <w:r w:rsidRPr="006735DC">
        <w:t>priznanja</w:t>
      </w:r>
      <w:proofErr w:type="spellEnd"/>
      <w:r w:rsidRPr="006735DC">
        <w:t xml:space="preserve"> </w:t>
      </w:r>
      <w:proofErr w:type="spellStart"/>
      <w:r w:rsidRPr="006735DC">
        <w:t>stranih</w:t>
      </w:r>
      <w:proofErr w:type="spellEnd"/>
      <w:r w:rsidRPr="006735DC">
        <w:t xml:space="preserve"> </w:t>
      </w:r>
      <w:proofErr w:type="spellStart"/>
      <w:r w:rsidRPr="006735DC">
        <w:t>sudskih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arbitražnih</w:t>
      </w:r>
      <w:proofErr w:type="spellEnd"/>
      <w:r w:rsidRPr="006735DC">
        <w:t xml:space="preserve"> </w:t>
      </w:r>
      <w:proofErr w:type="spellStart"/>
      <w:r w:rsidRPr="006735DC">
        <w:t>odluka</w:t>
      </w:r>
      <w:proofErr w:type="spellEnd"/>
      <w:r w:rsidRPr="006735DC">
        <w:t xml:space="preserve"> </w:t>
      </w:r>
      <w:proofErr w:type="spellStart"/>
      <w:r w:rsidRPr="006735DC">
        <w:t>shodno</w:t>
      </w:r>
      <w:proofErr w:type="spellEnd"/>
      <w:r w:rsidRPr="006735DC">
        <w:t xml:space="preserve"> se </w:t>
      </w:r>
      <w:proofErr w:type="spellStart"/>
      <w:r w:rsidRPr="006735DC">
        <w:t>primjenjuju</w:t>
      </w:r>
      <w:proofErr w:type="spellEnd"/>
      <w:r w:rsidRPr="006735DC">
        <w:t xml:space="preserve"> </w:t>
      </w:r>
      <w:proofErr w:type="spellStart"/>
      <w:r w:rsidRPr="006735DC">
        <w:t>odredbe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</w:t>
      </w:r>
      <w:proofErr w:type="spellStart"/>
      <w:r w:rsidRPr="006735DC">
        <w:t>kojim</w:t>
      </w:r>
      <w:proofErr w:type="spellEnd"/>
      <w:r w:rsidRPr="006735DC">
        <w:t xml:space="preserve"> se </w:t>
      </w:r>
      <w:proofErr w:type="spellStart"/>
      <w:r w:rsidRPr="006735DC">
        <w:t>uređuje</w:t>
      </w:r>
      <w:proofErr w:type="spellEnd"/>
      <w:r w:rsidRPr="006735DC">
        <w:t xml:space="preserve"> </w:t>
      </w:r>
      <w:proofErr w:type="spellStart"/>
      <w:r w:rsidRPr="006735DC">
        <w:t>vanparnični</w:t>
      </w:r>
      <w:proofErr w:type="spellEnd"/>
      <w:r w:rsidRPr="006735DC">
        <w:t xml:space="preserve"> </w:t>
      </w:r>
      <w:proofErr w:type="spellStart"/>
      <w:r w:rsidRPr="006735DC">
        <w:t>postupak</w:t>
      </w:r>
      <w:proofErr w:type="spellEnd"/>
      <w:r w:rsidRPr="006735DC">
        <w:t>.</w:t>
      </w:r>
    </w:p>
    <w:p w14:paraId="0CDE12B2" w14:textId="77777777" w:rsidR="006735DC" w:rsidRPr="006735DC" w:rsidRDefault="006735DC" w:rsidP="006735DC">
      <w:pPr>
        <w:jc w:val="center"/>
      </w:pPr>
      <w:r w:rsidRPr="006735DC">
        <w:t xml:space="preserve">* </w:t>
      </w:r>
      <w:proofErr w:type="spellStart"/>
      <w:r w:rsidRPr="006735DC">
        <w:t>Odredbe</w:t>
      </w:r>
      <w:proofErr w:type="spellEnd"/>
      <w:r w:rsidRPr="006735DC">
        <w:t xml:space="preserve"> </w:t>
      </w:r>
      <w:proofErr w:type="spellStart"/>
      <w:r w:rsidRPr="006735DC">
        <w:t>glave</w:t>
      </w:r>
      <w:proofErr w:type="spellEnd"/>
      <w:r w:rsidRPr="006735DC">
        <w:t xml:space="preserve"> XIII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odredbe</w:t>
      </w:r>
      <w:proofErr w:type="spellEnd"/>
      <w:r w:rsidRPr="006735DC">
        <w:t xml:space="preserve"> </w:t>
      </w:r>
      <w:proofErr w:type="spellStart"/>
      <w:r w:rsidRPr="006735DC">
        <w:t>glave</w:t>
      </w:r>
      <w:proofErr w:type="spellEnd"/>
      <w:r w:rsidRPr="006735DC">
        <w:t xml:space="preserve"> XIV </w:t>
      </w:r>
      <w:proofErr w:type="spellStart"/>
      <w:r w:rsidRPr="006735DC">
        <w:t>koje</w:t>
      </w:r>
      <w:proofErr w:type="spellEnd"/>
      <w:r w:rsidRPr="006735DC">
        <w:t xml:space="preserve"> se </w:t>
      </w:r>
      <w:proofErr w:type="spellStart"/>
      <w:r w:rsidRPr="006735DC">
        <w:t>odnose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postupak</w:t>
      </w:r>
      <w:proofErr w:type="spellEnd"/>
      <w:r w:rsidRPr="006735DC">
        <w:t xml:space="preserve"> </w:t>
      </w:r>
      <w:proofErr w:type="spellStart"/>
      <w:r w:rsidRPr="006735DC">
        <w:t>priznanja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izvršenja</w:t>
      </w:r>
      <w:proofErr w:type="spellEnd"/>
      <w:r w:rsidRPr="006735DC">
        <w:t xml:space="preserve"> </w:t>
      </w:r>
      <w:proofErr w:type="spellStart"/>
      <w:r w:rsidRPr="006735DC">
        <w:t>stranih</w:t>
      </w:r>
      <w:proofErr w:type="spellEnd"/>
      <w:r w:rsidRPr="006735DC">
        <w:t xml:space="preserve"> </w:t>
      </w:r>
      <w:proofErr w:type="spellStart"/>
      <w:r w:rsidRPr="006735DC">
        <w:t>arbitražnih</w:t>
      </w:r>
      <w:proofErr w:type="spellEnd"/>
      <w:r w:rsidRPr="006735DC">
        <w:t xml:space="preserve"> </w:t>
      </w:r>
      <w:proofErr w:type="spellStart"/>
      <w:r w:rsidRPr="006735DC">
        <w:t>odluka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o </w:t>
      </w:r>
      <w:proofErr w:type="spellStart"/>
      <w:r w:rsidRPr="006735DC">
        <w:t>međunarodnom</w:t>
      </w:r>
      <w:proofErr w:type="spellEnd"/>
      <w:r w:rsidRPr="006735DC">
        <w:t xml:space="preserve"> </w:t>
      </w:r>
      <w:proofErr w:type="spellStart"/>
      <w:r w:rsidRPr="006735DC">
        <w:t>privatnom</w:t>
      </w:r>
      <w:proofErr w:type="spellEnd"/>
      <w:r w:rsidRPr="006735DC">
        <w:t xml:space="preserve"> </w:t>
      </w:r>
      <w:proofErr w:type="spellStart"/>
      <w:r w:rsidRPr="006735DC">
        <w:t>pravu</w:t>
      </w:r>
      <w:proofErr w:type="spellEnd"/>
      <w:r w:rsidRPr="006735DC">
        <w:t xml:space="preserve"> ("Sl. list CG", br. 1/2014, 6/2014 - </w:t>
      </w:r>
      <w:proofErr w:type="spellStart"/>
      <w:r w:rsidRPr="006735DC">
        <w:t>ispr</w:t>
      </w:r>
      <w:proofErr w:type="spellEnd"/>
      <w:r w:rsidRPr="006735DC">
        <w:t xml:space="preserve">., 11/2014 - </w:t>
      </w:r>
      <w:proofErr w:type="spellStart"/>
      <w:r w:rsidRPr="006735DC">
        <w:t>ispr</w:t>
      </w:r>
      <w:proofErr w:type="spellEnd"/>
      <w:r w:rsidRPr="006735DC">
        <w:t xml:space="preserve">. </w:t>
      </w:r>
      <w:proofErr w:type="spellStart"/>
      <w:r w:rsidRPr="006735DC">
        <w:t>i</w:t>
      </w:r>
      <w:proofErr w:type="spellEnd"/>
      <w:r w:rsidRPr="006735DC">
        <w:t xml:space="preserve"> 14/2014), </w:t>
      </w:r>
      <w:proofErr w:type="spellStart"/>
      <w:r w:rsidRPr="006735DC">
        <w:t>prestale</w:t>
      </w:r>
      <w:proofErr w:type="spellEnd"/>
      <w:r w:rsidRPr="006735DC">
        <w:t xml:space="preserve"> </w:t>
      </w:r>
      <w:proofErr w:type="spellStart"/>
      <w:r w:rsidRPr="006735DC">
        <w:t>su</w:t>
      </w:r>
      <w:proofErr w:type="spellEnd"/>
      <w:r w:rsidRPr="006735DC">
        <w:t xml:space="preserve"> da </w:t>
      </w:r>
      <w:proofErr w:type="spellStart"/>
      <w:r w:rsidRPr="006735DC">
        <w:t>važe</w:t>
      </w:r>
      <w:proofErr w:type="spellEnd"/>
      <w:r w:rsidRPr="006735DC">
        <w:t xml:space="preserve"> </w:t>
      </w:r>
      <w:proofErr w:type="spellStart"/>
      <w:r w:rsidRPr="006735DC">
        <w:t>danom</w:t>
      </w:r>
      <w:proofErr w:type="spellEnd"/>
      <w:r w:rsidRPr="006735DC">
        <w:t xml:space="preserve"> </w:t>
      </w:r>
      <w:proofErr w:type="spellStart"/>
      <w:r w:rsidRPr="006735DC">
        <w:t>stupanja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snagu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o </w:t>
      </w:r>
      <w:proofErr w:type="spellStart"/>
      <w:r w:rsidRPr="006735DC">
        <w:t>arbitraži</w:t>
      </w:r>
      <w:proofErr w:type="spellEnd"/>
      <w:r w:rsidRPr="006735DC">
        <w:t xml:space="preserve"> ("Sl. list CG", br. 47/2015), </w:t>
      </w:r>
      <w:proofErr w:type="spellStart"/>
      <w:r w:rsidRPr="006735DC">
        <w:t>odnosno</w:t>
      </w:r>
      <w:proofErr w:type="spellEnd"/>
      <w:r w:rsidRPr="006735DC">
        <w:t xml:space="preserve"> 26. </w:t>
      </w:r>
      <w:proofErr w:type="spellStart"/>
      <w:r w:rsidRPr="006735DC">
        <w:t>avgusta</w:t>
      </w:r>
      <w:proofErr w:type="spellEnd"/>
      <w:r w:rsidRPr="006735DC">
        <w:t xml:space="preserve"> 2015. </w:t>
      </w:r>
      <w:proofErr w:type="spellStart"/>
      <w:r w:rsidRPr="006735DC">
        <w:t>godine</w:t>
      </w:r>
      <w:proofErr w:type="spellEnd"/>
      <w:r w:rsidRPr="006735DC">
        <w:t>.</w:t>
      </w:r>
    </w:p>
    <w:p w14:paraId="3E7FED36" w14:textId="77777777" w:rsidR="006735DC" w:rsidRPr="006735DC" w:rsidRDefault="006735DC" w:rsidP="006735DC">
      <w:pPr>
        <w:jc w:val="center"/>
      </w:pPr>
      <w:r w:rsidRPr="006735DC">
        <w:br/>
      </w:r>
      <w:r w:rsidRPr="006735DC">
        <w:br/>
      </w:r>
      <w:r w:rsidRPr="006735DC">
        <w:br/>
      </w:r>
      <w:r w:rsidRPr="006735DC">
        <w:br/>
      </w:r>
    </w:p>
    <w:bookmarkEnd w:id="313"/>
    <w:p w14:paraId="4CBC1372" w14:textId="77777777" w:rsidR="006735DC" w:rsidRPr="006735DC" w:rsidRDefault="006735DC" w:rsidP="006735DC">
      <w:pPr>
        <w:jc w:val="center"/>
        <w:rPr>
          <w:b/>
          <w:bCs/>
        </w:rPr>
      </w:pPr>
      <w:r w:rsidRPr="006735DC">
        <w:rPr>
          <w:b/>
          <w:bCs/>
        </w:rPr>
        <w:t>DIO ČETVRTI</w:t>
      </w:r>
      <w:r w:rsidRPr="006735DC">
        <w:rPr>
          <w:b/>
          <w:bCs/>
        </w:rPr>
        <w:br/>
        <w:t>POSEBNE ODREDBE</w:t>
      </w:r>
    </w:p>
    <w:p w14:paraId="6642ECA8" w14:textId="77777777" w:rsidR="006735DC" w:rsidRPr="006735DC" w:rsidRDefault="006735DC" w:rsidP="006735DC">
      <w:pPr>
        <w:jc w:val="center"/>
        <w:rPr>
          <w:b/>
          <w:bCs/>
        </w:rPr>
      </w:pPr>
      <w:bookmarkStart w:id="329" w:name="str_166"/>
      <w:bookmarkEnd w:id="329"/>
      <w:proofErr w:type="spellStart"/>
      <w:r w:rsidRPr="006735DC">
        <w:rPr>
          <w:b/>
          <w:bCs/>
        </w:rPr>
        <w:t>Zaključivanje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braka</w:t>
      </w:r>
      <w:proofErr w:type="spellEnd"/>
      <w:r w:rsidRPr="006735DC">
        <w:rPr>
          <w:b/>
          <w:bCs/>
        </w:rPr>
        <w:t xml:space="preserve"> u </w:t>
      </w:r>
      <w:proofErr w:type="spellStart"/>
      <w:r w:rsidRPr="006735DC">
        <w:rPr>
          <w:b/>
          <w:bCs/>
        </w:rPr>
        <w:t>diplomatsko</w:t>
      </w:r>
      <w:proofErr w:type="spellEnd"/>
      <w:r w:rsidRPr="006735DC">
        <w:rPr>
          <w:b/>
          <w:bCs/>
        </w:rPr>
        <w:t xml:space="preserve"> - </w:t>
      </w:r>
      <w:proofErr w:type="spellStart"/>
      <w:r w:rsidRPr="006735DC">
        <w:rPr>
          <w:b/>
          <w:bCs/>
        </w:rPr>
        <w:t>konzularnim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predstavništvima</w:t>
      </w:r>
      <w:proofErr w:type="spellEnd"/>
    </w:p>
    <w:p w14:paraId="307DC69E" w14:textId="77777777" w:rsidR="006735DC" w:rsidRPr="006735DC" w:rsidRDefault="006735DC" w:rsidP="006735DC">
      <w:pPr>
        <w:jc w:val="center"/>
        <w:rPr>
          <w:b/>
          <w:bCs/>
        </w:rPr>
      </w:pPr>
      <w:bookmarkStart w:id="330" w:name="clan_159"/>
      <w:bookmarkEnd w:id="330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159</w:t>
      </w:r>
    </w:p>
    <w:p w14:paraId="64397037" w14:textId="77777777" w:rsidR="006735DC" w:rsidRPr="006735DC" w:rsidRDefault="006735DC" w:rsidP="006735DC">
      <w:pPr>
        <w:jc w:val="center"/>
      </w:pPr>
      <w:proofErr w:type="spellStart"/>
      <w:r w:rsidRPr="006735DC">
        <w:lastRenderedPageBreak/>
        <w:t>Crnogorski</w:t>
      </w:r>
      <w:proofErr w:type="spellEnd"/>
      <w:r w:rsidRPr="006735DC">
        <w:t xml:space="preserve"> </w:t>
      </w:r>
      <w:proofErr w:type="spellStart"/>
      <w:r w:rsidRPr="006735DC">
        <w:t>državljani</w:t>
      </w:r>
      <w:proofErr w:type="spellEnd"/>
      <w:r w:rsidRPr="006735DC">
        <w:t xml:space="preserve"> </w:t>
      </w:r>
      <w:proofErr w:type="spellStart"/>
      <w:r w:rsidRPr="006735DC">
        <w:t>mogu</w:t>
      </w:r>
      <w:proofErr w:type="spellEnd"/>
      <w:r w:rsidRPr="006735DC">
        <w:t xml:space="preserve"> u </w:t>
      </w:r>
      <w:proofErr w:type="spellStart"/>
      <w:r w:rsidRPr="006735DC">
        <w:t>drugoj</w:t>
      </w:r>
      <w:proofErr w:type="spellEnd"/>
      <w:r w:rsidRPr="006735DC">
        <w:t xml:space="preserve"> </w:t>
      </w:r>
      <w:proofErr w:type="spellStart"/>
      <w:r w:rsidRPr="006735DC">
        <w:t>državi</w:t>
      </w:r>
      <w:proofErr w:type="spellEnd"/>
      <w:r w:rsidRPr="006735DC">
        <w:t xml:space="preserve"> </w:t>
      </w:r>
      <w:proofErr w:type="spellStart"/>
      <w:r w:rsidRPr="006735DC">
        <w:t>zaključiti</w:t>
      </w:r>
      <w:proofErr w:type="spellEnd"/>
      <w:r w:rsidRPr="006735DC">
        <w:t xml:space="preserve"> </w:t>
      </w:r>
      <w:proofErr w:type="spellStart"/>
      <w:r w:rsidRPr="006735DC">
        <w:t>brak</w:t>
      </w:r>
      <w:proofErr w:type="spellEnd"/>
      <w:r w:rsidRPr="006735DC">
        <w:t xml:space="preserve"> u </w:t>
      </w:r>
      <w:proofErr w:type="spellStart"/>
      <w:r w:rsidRPr="006735DC">
        <w:t>diplomatskom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konzularnom</w:t>
      </w:r>
      <w:proofErr w:type="spellEnd"/>
      <w:r w:rsidRPr="006735DC">
        <w:t xml:space="preserve"> </w:t>
      </w:r>
      <w:proofErr w:type="spellStart"/>
      <w:r w:rsidRPr="006735DC">
        <w:t>predstavništvu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ako</w:t>
      </w:r>
      <w:proofErr w:type="spellEnd"/>
      <w:r w:rsidRPr="006735DC">
        <w:t xml:space="preserve"> se tome ne </w:t>
      </w:r>
      <w:proofErr w:type="spellStart"/>
      <w:r w:rsidRPr="006735DC">
        <w:t>protivi</w:t>
      </w:r>
      <w:proofErr w:type="spellEnd"/>
      <w:r w:rsidRPr="006735DC">
        <w:t xml:space="preserve"> </w:t>
      </w:r>
      <w:proofErr w:type="spellStart"/>
      <w:r w:rsidRPr="006735DC">
        <w:t>država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se to </w:t>
      </w:r>
      <w:proofErr w:type="spellStart"/>
      <w:r w:rsidRPr="006735DC">
        <w:t>diplomatsko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konzularno</w:t>
      </w:r>
      <w:proofErr w:type="spellEnd"/>
      <w:r w:rsidRPr="006735DC">
        <w:t xml:space="preserve"> </w:t>
      </w:r>
      <w:proofErr w:type="spellStart"/>
      <w:r w:rsidRPr="006735DC">
        <w:t>predstavništvo</w:t>
      </w:r>
      <w:proofErr w:type="spellEnd"/>
      <w:r w:rsidRPr="006735DC">
        <w:t xml:space="preserve"> </w:t>
      </w:r>
      <w:proofErr w:type="spellStart"/>
      <w:r w:rsidRPr="006735DC">
        <w:t>nalazi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je to </w:t>
      </w:r>
      <w:proofErr w:type="spellStart"/>
      <w:r w:rsidRPr="006735DC">
        <w:t>predviđeno</w:t>
      </w:r>
      <w:proofErr w:type="spellEnd"/>
      <w:r w:rsidRPr="006735DC">
        <w:t xml:space="preserve"> </w:t>
      </w:r>
      <w:proofErr w:type="spellStart"/>
      <w:r w:rsidRPr="006735DC">
        <w:t>međunarodnim</w:t>
      </w:r>
      <w:proofErr w:type="spellEnd"/>
      <w:r w:rsidRPr="006735DC">
        <w:t xml:space="preserve"> </w:t>
      </w:r>
      <w:proofErr w:type="spellStart"/>
      <w:r w:rsidRPr="006735DC">
        <w:t>ugovorom</w:t>
      </w:r>
      <w:proofErr w:type="spellEnd"/>
      <w:r w:rsidRPr="006735DC">
        <w:t>.</w:t>
      </w:r>
    </w:p>
    <w:p w14:paraId="0A92DF80" w14:textId="77777777" w:rsidR="006735DC" w:rsidRPr="006735DC" w:rsidRDefault="006735DC" w:rsidP="006735DC">
      <w:pPr>
        <w:jc w:val="center"/>
      </w:pPr>
      <w:proofErr w:type="spellStart"/>
      <w:r w:rsidRPr="006735DC">
        <w:t>Ministarstvo</w:t>
      </w:r>
      <w:proofErr w:type="spellEnd"/>
      <w:r w:rsidRPr="006735DC">
        <w:t xml:space="preserve"> </w:t>
      </w:r>
      <w:proofErr w:type="spellStart"/>
      <w:r w:rsidRPr="006735DC">
        <w:t>nadležno</w:t>
      </w:r>
      <w:proofErr w:type="spellEnd"/>
      <w:r w:rsidRPr="006735DC">
        <w:t xml:space="preserve"> za </w:t>
      </w:r>
      <w:proofErr w:type="spellStart"/>
      <w:r w:rsidRPr="006735DC">
        <w:t>konzularne</w:t>
      </w:r>
      <w:proofErr w:type="spellEnd"/>
      <w:r w:rsidRPr="006735DC">
        <w:t xml:space="preserve"> </w:t>
      </w:r>
      <w:proofErr w:type="spellStart"/>
      <w:r w:rsidRPr="006735DC">
        <w:t>poslove</w:t>
      </w:r>
      <w:proofErr w:type="spellEnd"/>
      <w:r w:rsidRPr="006735DC">
        <w:t xml:space="preserve"> </w:t>
      </w:r>
      <w:proofErr w:type="spellStart"/>
      <w:r w:rsidRPr="006735DC">
        <w:t>će</w:t>
      </w:r>
      <w:proofErr w:type="spellEnd"/>
      <w:r w:rsidRPr="006735DC">
        <w:t xml:space="preserve"> </w:t>
      </w:r>
      <w:proofErr w:type="spellStart"/>
      <w:r w:rsidRPr="006735DC">
        <w:t>odrediti</w:t>
      </w:r>
      <w:proofErr w:type="spellEnd"/>
      <w:r w:rsidRPr="006735DC">
        <w:t xml:space="preserve"> u </w:t>
      </w:r>
      <w:proofErr w:type="spellStart"/>
      <w:r w:rsidRPr="006735DC">
        <w:t>kojim</w:t>
      </w:r>
      <w:proofErr w:type="spellEnd"/>
      <w:r w:rsidRPr="006735DC">
        <w:t xml:space="preserve"> se </w:t>
      </w:r>
      <w:proofErr w:type="spellStart"/>
      <w:r w:rsidRPr="006735DC">
        <w:t>diplomatskim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konzularnim</w:t>
      </w:r>
      <w:proofErr w:type="spellEnd"/>
      <w:r w:rsidRPr="006735DC">
        <w:t xml:space="preserve"> </w:t>
      </w:r>
      <w:proofErr w:type="spellStart"/>
      <w:r w:rsidRPr="006735DC">
        <w:t>predstavništvima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mogu</w:t>
      </w:r>
      <w:proofErr w:type="spellEnd"/>
      <w:r w:rsidRPr="006735DC">
        <w:t xml:space="preserve"> </w:t>
      </w:r>
      <w:proofErr w:type="spellStart"/>
      <w:r w:rsidRPr="006735DC">
        <w:t>zaključivati</w:t>
      </w:r>
      <w:proofErr w:type="spellEnd"/>
      <w:r w:rsidRPr="006735DC">
        <w:t xml:space="preserve"> </w:t>
      </w:r>
      <w:proofErr w:type="spellStart"/>
      <w:r w:rsidRPr="006735DC">
        <w:t>brakovi</w:t>
      </w:r>
      <w:proofErr w:type="spellEnd"/>
      <w:r w:rsidRPr="006735DC">
        <w:t xml:space="preserve"> </w:t>
      </w:r>
      <w:proofErr w:type="spellStart"/>
      <w:r w:rsidRPr="006735DC">
        <w:t>između</w:t>
      </w:r>
      <w:proofErr w:type="spellEnd"/>
      <w:r w:rsidRPr="006735DC">
        <w:t xml:space="preserve"> </w:t>
      </w:r>
      <w:proofErr w:type="spellStart"/>
      <w:r w:rsidRPr="006735DC">
        <w:t>crnogorskih</w:t>
      </w:r>
      <w:proofErr w:type="spellEnd"/>
      <w:r w:rsidRPr="006735DC">
        <w:t xml:space="preserve"> </w:t>
      </w:r>
      <w:proofErr w:type="spellStart"/>
      <w:r w:rsidRPr="006735DC">
        <w:t>državljana</w:t>
      </w:r>
      <w:proofErr w:type="spellEnd"/>
      <w:r w:rsidRPr="006735DC">
        <w:t>.</w:t>
      </w:r>
    </w:p>
    <w:bookmarkEnd w:id="314"/>
    <w:p w14:paraId="3F94EC18" w14:textId="77777777" w:rsidR="006735DC" w:rsidRPr="006735DC" w:rsidRDefault="006735DC" w:rsidP="006735DC">
      <w:pPr>
        <w:jc w:val="center"/>
        <w:rPr>
          <w:b/>
          <w:bCs/>
        </w:rPr>
      </w:pPr>
      <w:proofErr w:type="spellStart"/>
      <w:r w:rsidRPr="006735DC">
        <w:rPr>
          <w:b/>
          <w:bCs/>
        </w:rPr>
        <w:t>Poslovi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starateljstva</w:t>
      </w:r>
      <w:proofErr w:type="spellEnd"/>
    </w:p>
    <w:p w14:paraId="4F323035" w14:textId="77777777" w:rsidR="006735DC" w:rsidRPr="006735DC" w:rsidRDefault="006735DC" w:rsidP="006735DC">
      <w:pPr>
        <w:jc w:val="center"/>
        <w:rPr>
          <w:b/>
          <w:bCs/>
        </w:rPr>
      </w:pPr>
      <w:bookmarkStart w:id="331" w:name="clan_160"/>
      <w:bookmarkEnd w:id="331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160</w:t>
      </w:r>
    </w:p>
    <w:p w14:paraId="537032C6" w14:textId="77777777" w:rsidR="006735DC" w:rsidRPr="006735DC" w:rsidRDefault="006735DC" w:rsidP="006735DC">
      <w:pPr>
        <w:jc w:val="center"/>
      </w:pPr>
      <w:proofErr w:type="spellStart"/>
      <w:r w:rsidRPr="006735DC">
        <w:t>Poslove</w:t>
      </w:r>
      <w:proofErr w:type="spellEnd"/>
      <w:r w:rsidRPr="006735DC">
        <w:t xml:space="preserve"> </w:t>
      </w:r>
      <w:proofErr w:type="spellStart"/>
      <w:r w:rsidRPr="006735DC">
        <w:t>starateljstva</w:t>
      </w:r>
      <w:proofErr w:type="spellEnd"/>
      <w:r w:rsidRPr="006735DC">
        <w:t xml:space="preserve"> za </w:t>
      </w:r>
      <w:proofErr w:type="spellStart"/>
      <w:r w:rsidRPr="006735DC">
        <w:t>crnogorske</w:t>
      </w:r>
      <w:proofErr w:type="spellEnd"/>
      <w:r w:rsidRPr="006735DC">
        <w:t xml:space="preserve"> </w:t>
      </w:r>
      <w:proofErr w:type="spellStart"/>
      <w:r w:rsidRPr="006735DC">
        <w:t>državljane</w:t>
      </w:r>
      <w:proofErr w:type="spellEnd"/>
      <w:r w:rsidRPr="006735DC">
        <w:t xml:space="preserve"> koji se </w:t>
      </w:r>
      <w:proofErr w:type="spellStart"/>
      <w:r w:rsidRPr="006735DC">
        <w:t>nalaze</w:t>
      </w:r>
      <w:proofErr w:type="spellEnd"/>
      <w:r w:rsidRPr="006735DC">
        <w:t xml:space="preserve"> u </w:t>
      </w:r>
      <w:proofErr w:type="spellStart"/>
      <w:r w:rsidRPr="006735DC">
        <w:t>drugoj</w:t>
      </w:r>
      <w:proofErr w:type="spellEnd"/>
      <w:r w:rsidRPr="006735DC">
        <w:t xml:space="preserve"> </w:t>
      </w:r>
      <w:proofErr w:type="spellStart"/>
      <w:r w:rsidRPr="006735DC">
        <w:t>državi</w:t>
      </w:r>
      <w:proofErr w:type="spellEnd"/>
      <w:r w:rsidRPr="006735DC">
        <w:t xml:space="preserve"> </w:t>
      </w:r>
      <w:proofErr w:type="spellStart"/>
      <w:r w:rsidRPr="006735DC">
        <w:t>vrši</w:t>
      </w:r>
      <w:proofErr w:type="spellEnd"/>
      <w:r w:rsidRPr="006735DC">
        <w:t xml:space="preserve"> </w:t>
      </w:r>
      <w:proofErr w:type="spellStart"/>
      <w:r w:rsidRPr="006735DC">
        <w:t>diplomatsko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konzularno</w:t>
      </w:r>
      <w:proofErr w:type="spellEnd"/>
      <w:r w:rsidRPr="006735DC">
        <w:t xml:space="preserve"> </w:t>
      </w:r>
      <w:proofErr w:type="spellStart"/>
      <w:r w:rsidRPr="006735DC">
        <w:t>predstavništvo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ako</w:t>
      </w:r>
      <w:proofErr w:type="spellEnd"/>
      <w:r w:rsidRPr="006735DC">
        <w:t xml:space="preserve"> se tome ne </w:t>
      </w:r>
      <w:proofErr w:type="spellStart"/>
      <w:r w:rsidRPr="006735DC">
        <w:t>protivi</w:t>
      </w:r>
      <w:proofErr w:type="spellEnd"/>
      <w:r w:rsidRPr="006735DC">
        <w:t xml:space="preserve"> </w:t>
      </w:r>
      <w:proofErr w:type="spellStart"/>
      <w:r w:rsidRPr="006735DC">
        <w:t>država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se to </w:t>
      </w:r>
      <w:proofErr w:type="spellStart"/>
      <w:r w:rsidRPr="006735DC">
        <w:t>diplomatsko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konzularno</w:t>
      </w:r>
      <w:proofErr w:type="spellEnd"/>
      <w:r w:rsidRPr="006735DC">
        <w:t xml:space="preserve"> </w:t>
      </w:r>
      <w:proofErr w:type="spellStart"/>
      <w:r w:rsidRPr="006735DC">
        <w:t>predstavništvo</w:t>
      </w:r>
      <w:proofErr w:type="spellEnd"/>
      <w:r w:rsidRPr="006735DC">
        <w:t xml:space="preserve"> </w:t>
      </w:r>
      <w:proofErr w:type="spellStart"/>
      <w:r w:rsidRPr="006735DC">
        <w:t>nalazi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je to </w:t>
      </w:r>
      <w:proofErr w:type="spellStart"/>
      <w:r w:rsidRPr="006735DC">
        <w:t>predviđeno</w:t>
      </w:r>
      <w:proofErr w:type="spellEnd"/>
      <w:r w:rsidRPr="006735DC">
        <w:t xml:space="preserve"> </w:t>
      </w:r>
      <w:proofErr w:type="spellStart"/>
      <w:r w:rsidRPr="006735DC">
        <w:t>međunarodnim</w:t>
      </w:r>
      <w:proofErr w:type="spellEnd"/>
      <w:r w:rsidRPr="006735DC">
        <w:t xml:space="preserve"> </w:t>
      </w:r>
      <w:proofErr w:type="spellStart"/>
      <w:r w:rsidRPr="006735DC">
        <w:t>ugovorom</w:t>
      </w:r>
      <w:proofErr w:type="spellEnd"/>
      <w:r w:rsidRPr="006735DC">
        <w:t>.</w:t>
      </w:r>
    </w:p>
    <w:bookmarkEnd w:id="315"/>
    <w:p w14:paraId="1258C7C0" w14:textId="77777777" w:rsidR="006735DC" w:rsidRPr="006735DC" w:rsidRDefault="006735DC" w:rsidP="006735DC">
      <w:pPr>
        <w:jc w:val="center"/>
        <w:rPr>
          <w:b/>
          <w:bCs/>
        </w:rPr>
      </w:pPr>
      <w:proofErr w:type="spellStart"/>
      <w:r w:rsidRPr="006735DC">
        <w:rPr>
          <w:b/>
          <w:bCs/>
        </w:rPr>
        <w:t>Sastavljanje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testamenta</w:t>
      </w:r>
      <w:proofErr w:type="spellEnd"/>
    </w:p>
    <w:p w14:paraId="72F3C0DA" w14:textId="77777777" w:rsidR="006735DC" w:rsidRPr="006735DC" w:rsidRDefault="006735DC" w:rsidP="006735DC">
      <w:pPr>
        <w:jc w:val="center"/>
        <w:rPr>
          <w:b/>
          <w:bCs/>
        </w:rPr>
      </w:pPr>
      <w:bookmarkStart w:id="332" w:name="clan_161"/>
      <w:bookmarkEnd w:id="332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161</w:t>
      </w:r>
    </w:p>
    <w:p w14:paraId="0C3A5C91" w14:textId="77777777" w:rsidR="006735DC" w:rsidRPr="006735DC" w:rsidRDefault="006735DC" w:rsidP="006735DC">
      <w:pPr>
        <w:jc w:val="center"/>
      </w:pPr>
      <w:proofErr w:type="spellStart"/>
      <w:r w:rsidRPr="006735DC">
        <w:t>Crnogorskom</w:t>
      </w:r>
      <w:proofErr w:type="spellEnd"/>
      <w:r w:rsidRPr="006735DC">
        <w:t xml:space="preserve"> </w:t>
      </w:r>
      <w:proofErr w:type="spellStart"/>
      <w:r w:rsidRPr="006735DC">
        <w:t>državljaninu</w:t>
      </w:r>
      <w:proofErr w:type="spellEnd"/>
      <w:r w:rsidRPr="006735DC">
        <w:t xml:space="preserve"> u </w:t>
      </w:r>
      <w:proofErr w:type="spellStart"/>
      <w:r w:rsidRPr="006735DC">
        <w:t>drugoj</w:t>
      </w:r>
      <w:proofErr w:type="spellEnd"/>
      <w:r w:rsidRPr="006735DC">
        <w:t xml:space="preserve"> </w:t>
      </w:r>
      <w:proofErr w:type="spellStart"/>
      <w:r w:rsidRPr="006735DC">
        <w:t>državi</w:t>
      </w:r>
      <w:proofErr w:type="spellEnd"/>
      <w:r w:rsidRPr="006735DC">
        <w:t xml:space="preserve"> testament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sastaviti</w:t>
      </w:r>
      <w:proofErr w:type="spellEnd"/>
      <w:r w:rsidRPr="006735DC">
        <w:t xml:space="preserve"> </w:t>
      </w:r>
      <w:proofErr w:type="spellStart"/>
      <w:r w:rsidRPr="006735DC">
        <w:t>diplomatsko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konzularno</w:t>
      </w:r>
      <w:proofErr w:type="spellEnd"/>
      <w:r w:rsidRPr="006735DC">
        <w:t xml:space="preserve"> </w:t>
      </w:r>
      <w:proofErr w:type="spellStart"/>
      <w:r w:rsidRPr="006735DC">
        <w:t>predstavništvo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po </w:t>
      </w:r>
      <w:proofErr w:type="spellStart"/>
      <w:r w:rsidRPr="006735DC">
        <w:t>propisima</w:t>
      </w:r>
      <w:proofErr w:type="spellEnd"/>
      <w:r w:rsidRPr="006735DC">
        <w:t xml:space="preserve"> koji </w:t>
      </w:r>
      <w:proofErr w:type="spellStart"/>
      <w:r w:rsidRPr="006735DC">
        <w:t>važe</w:t>
      </w:r>
      <w:proofErr w:type="spellEnd"/>
      <w:r w:rsidRPr="006735DC">
        <w:t xml:space="preserve"> za </w:t>
      </w:r>
      <w:proofErr w:type="spellStart"/>
      <w:r w:rsidRPr="006735DC">
        <w:t>sastavljanje</w:t>
      </w:r>
      <w:proofErr w:type="spellEnd"/>
      <w:r w:rsidRPr="006735DC">
        <w:t xml:space="preserve"> </w:t>
      </w:r>
      <w:proofErr w:type="spellStart"/>
      <w:r w:rsidRPr="006735DC">
        <w:t>sudskog</w:t>
      </w:r>
      <w:proofErr w:type="spellEnd"/>
      <w:r w:rsidRPr="006735DC">
        <w:t xml:space="preserve"> </w:t>
      </w:r>
      <w:proofErr w:type="spellStart"/>
      <w:r w:rsidRPr="006735DC">
        <w:t>testamenta</w:t>
      </w:r>
      <w:proofErr w:type="spellEnd"/>
      <w:r w:rsidRPr="006735DC">
        <w:t>.</w:t>
      </w:r>
    </w:p>
    <w:bookmarkEnd w:id="317"/>
    <w:p w14:paraId="35FDD369" w14:textId="77777777" w:rsidR="006735DC" w:rsidRPr="006735DC" w:rsidRDefault="006735DC" w:rsidP="006735DC">
      <w:pPr>
        <w:jc w:val="center"/>
        <w:rPr>
          <w:b/>
          <w:bCs/>
        </w:rPr>
      </w:pPr>
      <w:proofErr w:type="spellStart"/>
      <w:r w:rsidRPr="006735DC">
        <w:rPr>
          <w:b/>
          <w:bCs/>
        </w:rPr>
        <w:t>Ovjera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potpisa</w:t>
      </w:r>
      <w:proofErr w:type="spellEnd"/>
      <w:r w:rsidRPr="006735DC">
        <w:rPr>
          <w:b/>
          <w:bCs/>
        </w:rPr>
        <w:t xml:space="preserve">, </w:t>
      </w:r>
      <w:proofErr w:type="spellStart"/>
      <w:r w:rsidRPr="006735DC">
        <w:rPr>
          <w:b/>
          <w:bCs/>
        </w:rPr>
        <w:t>rukopisa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prepisa</w:t>
      </w:r>
      <w:proofErr w:type="spellEnd"/>
    </w:p>
    <w:p w14:paraId="65A4277A" w14:textId="77777777" w:rsidR="006735DC" w:rsidRPr="006735DC" w:rsidRDefault="006735DC" w:rsidP="006735DC">
      <w:pPr>
        <w:jc w:val="center"/>
        <w:rPr>
          <w:b/>
          <w:bCs/>
        </w:rPr>
      </w:pPr>
      <w:bookmarkStart w:id="333" w:name="clan_162"/>
      <w:bookmarkEnd w:id="333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162</w:t>
      </w:r>
    </w:p>
    <w:p w14:paraId="658B6655" w14:textId="77777777" w:rsidR="006735DC" w:rsidRPr="006735DC" w:rsidRDefault="006735DC" w:rsidP="006735DC">
      <w:pPr>
        <w:jc w:val="center"/>
      </w:pPr>
      <w:proofErr w:type="spellStart"/>
      <w:r w:rsidRPr="006735DC">
        <w:t>Diplomatsko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konzularno</w:t>
      </w:r>
      <w:proofErr w:type="spellEnd"/>
      <w:r w:rsidRPr="006735DC">
        <w:t xml:space="preserve"> </w:t>
      </w:r>
      <w:proofErr w:type="spellStart"/>
      <w:r w:rsidRPr="006735DC">
        <w:t>predstavništvo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vršiti</w:t>
      </w:r>
      <w:proofErr w:type="spellEnd"/>
      <w:r w:rsidRPr="006735DC">
        <w:t xml:space="preserve"> </w:t>
      </w:r>
      <w:proofErr w:type="spellStart"/>
      <w:r w:rsidRPr="006735DC">
        <w:t>ovjeru</w:t>
      </w:r>
      <w:proofErr w:type="spellEnd"/>
      <w:r w:rsidRPr="006735DC">
        <w:t xml:space="preserve"> </w:t>
      </w:r>
      <w:proofErr w:type="spellStart"/>
      <w:r w:rsidRPr="006735DC">
        <w:t>potpisa</w:t>
      </w:r>
      <w:proofErr w:type="spellEnd"/>
      <w:r w:rsidRPr="006735DC">
        <w:t xml:space="preserve">, </w:t>
      </w:r>
      <w:proofErr w:type="spellStart"/>
      <w:r w:rsidRPr="006735DC">
        <w:t>rukopisa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prepisa</w:t>
      </w:r>
      <w:proofErr w:type="spellEnd"/>
      <w:r w:rsidRPr="006735DC">
        <w:t xml:space="preserve"> u </w:t>
      </w:r>
      <w:proofErr w:type="spellStart"/>
      <w:r w:rsidRPr="006735DC">
        <w:t>skladu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međunarodnim</w:t>
      </w:r>
      <w:proofErr w:type="spellEnd"/>
      <w:r w:rsidRPr="006735DC">
        <w:t xml:space="preserve"> </w:t>
      </w:r>
      <w:proofErr w:type="spellStart"/>
      <w:r w:rsidRPr="006735DC">
        <w:t>ugovorima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propisima</w:t>
      </w:r>
      <w:proofErr w:type="spellEnd"/>
      <w:r w:rsidRPr="006735DC">
        <w:t xml:space="preserve"> </w:t>
      </w:r>
      <w:proofErr w:type="spellStart"/>
      <w:r w:rsidRPr="006735DC">
        <w:t>države</w:t>
      </w:r>
      <w:proofErr w:type="spellEnd"/>
      <w:r w:rsidRPr="006735DC">
        <w:t xml:space="preserve"> u </w:t>
      </w:r>
      <w:proofErr w:type="spellStart"/>
      <w:r w:rsidRPr="006735DC">
        <w:t>kojoj</w:t>
      </w:r>
      <w:proofErr w:type="spellEnd"/>
      <w:r w:rsidRPr="006735DC">
        <w:t xml:space="preserve"> se to </w:t>
      </w:r>
      <w:proofErr w:type="spellStart"/>
      <w:r w:rsidRPr="006735DC">
        <w:t>diplomatsko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konzularno</w:t>
      </w:r>
      <w:proofErr w:type="spellEnd"/>
      <w:r w:rsidRPr="006735DC">
        <w:t xml:space="preserve"> </w:t>
      </w:r>
      <w:proofErr w:type="spellStart"/>
      <w:r w:rsidRPr="006735DC">
        <w:t>predstavništvo</w:t>
      </w:r>
      <w:proofErr w:type="spellEnd"/>
      <w:r w:rsidRPr="006735DC">
        <w:t xml:space="preserve"> </w:t>
      </w:r>
      <w:proofErr w:type="spellStart"/>
      <w:r w:rsidRPr="006735DC">
        <w:t>nalazi</w:t>
      </w:r>
      <w:proofErr w:type="spellEnd"/>
      <w:r w:rsidRPr="006735DC">
        <w:t>.</w:t>
      </w:r>
    </w:p>
    <w:p w14:paraId="2FE1C41D" w14:textId="77777777" w:rsidR="006735DC" w:rsidRPr="006735DC" w:rsidRDefault="006735DC" w:rsidP="006735DC">
      <w:pPr>
        <w:jc w:val="center"/>
      </w:pPr>
      <w:proofErr w:type="spellStart"/>
      <w:r w:rsidRPr="006735DC">
        <w:t>Bliži</w:t>
      </w:r>
      <w:proofErr w:type="spellEnd"/>
      <w:r w:rsidRPr="006735DC">
        <w:t xml:space="preserve"> </w:t>
      </w:r>
      <w:proofErr w:type="spellStart"/>
      <w:r w:rsidRPr="006735DC">
        <w:t>način</w:t>
      </w:r>
      <w:proofErr w:type="spellEnd"/>
      <w:r w:rsidRPr="006735DC">
        <w:t xml:space="preserve"> </w:t>
      </w:r>
      <w:proofErr w:type="spellStart"/>
      <w:r w:rsidRPr="006735DC">
        <w:t>obavljanja</w:t>
      </w:r>
      <w:proofErr w:type="spellEnd"/>
      <w:r w:rsidRPr="006735DC">
        <w:t xml:space="preserve"> </w:t>
      </w:r>
      <w:proofErr w:type="spellStart"/>
      <w:r w:rsidRPr="006735DC">
        <w:t>poslova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stava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</w:t>
      </w:r>
      <w:proofErr w:type="spellStart"/>
      <w:r w:rsidRPr="006735DC">
        <w:t>propisuje</w:t>
      </w:r>
      <w:proofErr w:type="spellEnd"/>
      <w:r w:rsidRPr="006735DC">
        <w:t xml:space="preserve"> </w:t>
      </w:r>
      <w:proofErr w:type="spellStart"/>
      <w:r w:rsidRPr="006735DC">
        <w:t>ministarstvo</w:t>
      </w:r>
      <w:proofErr w:type="spellEnd"/>
      <w:r w:rsidRPr="006735DC">
        <w:t xml:space="preserve"> </w:t>
      </w:r>
      <w:proofErr w:type="spellStart"/>
      <w:r w:rsidRPr="006735DC">
        <w:t>nadležno</w:t>
      </w:r>
      <w:proofErr w:type="spellEnd"/>
      <w:r w:rsidRPr="006735DC">
        <w:t xml:space="preserve"> za </w:t>
      </w:r>
      <w:proofErr w:type="spellStart"/>
      <w:r w:rsidRPr="006735DC">
        <w:t>konzularne</w:t>
      </w:r>
      <w:proofErr w:type="spellEnd"/>
      <w:r w:rsidRPr="006735DC">
        <w:t xml:space="preserve"> </w:t>
      </w:r>
      <w:proofErr w:type="spellStart"/>
      <w:r w:rsidRPr="006735DC">
        <w:t>poslove</w:t>
      </w:r>
      <w:proofErr w:type="spellEnd"/>
      <w:r w:rsidRPr="006735DC">
        <w:t>.</w:t>
      </w:r>
    </w:p>
    <w:bookmarkEnd w:id="319"/>
    <w:p w14:paraId="032D6255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proofErr w:type="spellStart"/>
      <w:r w:rsidRPr="006735DC">
        <w:rPr>
          <w:b/>
          <w:bCs/>
          <w:lang w:val="fr-FR"/>
        </w:rPr>
        <w:t>Izdavanje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uvjerenja</w:t>
      </w:r>
      <w:proofErr w:type="spellEnd"/>
      <w:r w:rsidRPr="006735DC">
        <w:rPr>
          <w:b/>
          <w:bCs/>
          <w:lang w:val="fr-FR"/>
        </w:rPr>
        <w:t xml:space="preserve"> o </w:t>
      </w:r>
      <w:proofErr w:type="spellStart"/>
      <w:r w:rsidRPr="006735DC">
        <w:rPr>
          <w:b/>
          <w:bCs/>
          <w:lang w:val="fr-FR"/>
        </w:rPr>
        <w:t>propisima</w:t>
      </w:r>
      <w:proofErr w:type="spellEnd"/>
      <w:r w:rsidRPr="006735DC">
        <w:rPr>
          <w:b/>
          <w:bCs/>
          <w:lang w:val="fr-FR"/>
        </w:rPr>
        <w:t xml:space="preserve"> </w:t>
      </w:r>
      <w:proofErr w:type="spellStart"/>
      <w:r w:rsidRPr="006735DC">
        <w:rPr>
          <w:b/>
          <w:bCs/>
          <w:lang w:val="fr-FR"/>
        </w:rPr>
        <w:t>Crne</w:t>
      </w:r>
      <w:proofErr w:type="spellEnd"/>
      <w:r w:rsidRPr="006735DC">
        <w:rPr>
          <w:b/>
          <w:bCs/>
          <w:lang w:val="fr-FR"/>
        </w:rPr>
        <w:t xml:space="preserve"> Gore</w:t>
      </w:r>
    </w:p>
    <w:p w14:paraId="7F220987" w14:textId="77777777" w:rsidR="006735DC" w:rsidRPr="006735DC" w:rsidRDefault="006735DC" w:rsidP="006735DC">
      <w:pPr>
        <w:jc w:val="center"/>
        <w:rPr>
          <w:b/>
          <w:bCs/>
          <w:lang w:val="fr-FR"/>
        </w:rPr>
      </w:pPr>
      <w:bookmarkStart w:id="334" w:name="clan_163"/>
      <w:bookmarkEnd w:id="334"/>
      <w:proofErr w:type="spellStart"/>
      <w:r w:rsidRPr="006735DC">
        <w:rPr>
          <w:b/>
          <w:bCs/>
          <w:lang w:val="fr-FR"/>
        </w:rPr>
        <w:t>Član</w:t>
      </w:r>
      <w:proofErr w:type="spellEnd"/>
      <w:r w:rsidRPr="006735DC">
        <w:rPr>
          <w:b/>
          <w:bCs/>
          <w:lang w:val="fr-FR"/>
        </w:rPr>
        <w:t xml:space="preserve"> 163</w:t>
      </w:r>
    </w:p>
    <w:p w14:paraId="57D47827" w14:textId="77777777" w:rsidR="006735DC" w:rsidRPr="006735DC" w:rsidRDefault="006735DC" w:rsidP="006735DC">
      <w:pPr>
        <w:jc w:val="center"/>
        <w:rPr>
          <w:lang w:val="fr-FR"/>
        </w:rPr>
      </w:pPr>
      <w:proofErr w:type="spellStart"/>
      <w:r w:rsidRPr="006735DC">
        <w:rPr>
          <w:lang w:val="fr-FR"/>
        </w:rPr>
        <w:t>Uvjerenje</w:t>
      </w:r>
      <w:proofErr w:type="spellEnd"/>
      <w:r w:rsidRPr="006735DC">
        <w:rPr>
          <w:lang w:val="fr-FR"/>
        </w:rPr>
        <w:t xml:space="preserve"> o </w:t>
      </w:r>
      <w:proofErr w:type="spellStart"/>
      <w:r w:rsidRPr="006735DC">
        <w:rPr>
          <w:lang w:val="fr-FR"/>
        </w:rPr>
        <w:t>propisima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važe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ili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koji</w:t>
      </w:r>
      <w:proofErr w:type="spellEnd"/>
      <w:r w:rsidRPr="006735DC">
        <w:rPr>
          <w:lang w:val="fr-FR"/>
        </w:rPr>
        <w:t xml:space="preserve"> su </w:t>
      </w:r>
      <w:proofErr w:type="spellStart"/>
      <w:r w:rsidRPr="006735DC">
        <w:rPr>
          <w:lang w:val="fr-FR"/>
        </w:rPr>
        <w:t>važili</w:t>
      </w:r>
      <w:proofErr w:type="spellEnd"/>
      <w:r w:rsidRPr="006735DC">
        <w:rPr>
          <w:lang w:val="fr-FR"/>
        </w:rPr>
        <w:t xml:space="preserve"> u </w:t>
      </w:r>
      <w:proofErr w:type="spellStart"/>
      <w:r w:rsidRPr="006735DC">
        <w:rPr>
          <w:lang w:val="fr-FR"/>
        </w:rPr>
        <w:t>Crnoj</w:t>
      </w:r>
      <w:proofErr w:type="spellEnd"/>
      <w:r w:rsidRPr="006735DC">
        <w:rPr>
          <w:lang w:val="fr-FR"/>
        </w:rPr>
        <w:t xml:space="preserve"> Gori, </w:t>
      </w:r>
      <w:proofErr w:type="spellStart"/>
      <w:r w:rsidRPr="006735DC">
        <w:rPr>
          <w:lang w:val="fr-FR"/>
        </w:rPr>
        <w:t>radi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njihove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upotrebe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pred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organima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druge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države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izdaje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organ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državne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uprave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nadležan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za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poslove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pravosuđa</w:t>
      </w:r>
      <w:proofErr w:type="spellEnd"/>
      <w:r w:rsidRPr="006735DC">
        <w:rPr>
          <w:lang w:val="fr-FR"/>
        </w:rPr>
        <w:t>.</w:t>
      </w:r>
    </w:p>
    <w:p w14:paraId="0D126788" w14:textId="77777777" w:rsidR="006735DC" w:rsidRPr="006735DC" w:rsidRDefault="006735DC" w:rsidP="006735DC">
      <w:pPr>
        <w:jc w:val="center"/>
        <w:rPr>
          <w:lang w:val="fr-FR"/>
        </w:rPr>
      </w:pPr>
      <w:r w:rsidRPr="006735DC">
        <w:rPr>
          <w:lang w:val="fr-FR"/>
        </w:rPr>
        <w:t xml:space="preserve">U </w:t>
      </w:r>
      <w:proofErr w:type="spellStart"/>
      <w:r w:rsidRPr="006735DC">
        <w:rPr>
          <w:lang w:val="fr-FR"/>
        </w:rPr>
        <w:t>uvjerenju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iz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stava</w:t>
      </w:r>
      <w:proofErr w:type="spellEnd"/>
      <w:r w:rsidRPr="006735DC">
        <w:rPr>
          <w:lang w:val="fr-FR"/>
        </w:rPr>
        <w:t xml:space="preserve"> 1 </w:t>
      </w:r>
      <w:proofErr w:type="spellStart"/>
      <w:r w:rsidRPr="006735DC">
        <w:rPr>
          <w:lang w:val="fr-FR"/>
        </w:rPr>
        <w:t>ovog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člana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navodi</w:t>
      </w:r>
      <w:proofErr w:type="spellEnd"/>
      <w:r w:rsidRPr="006735DC">
        <w:rPr>
          <w:lang w:val="fr-FR"/>
        </w:rPr>
        <w:t xml:space="preserve"> se </w:t>
      </w:r>
      <w:proofErr w:type="spellStart"/>
      <w:r w:rsidRPr="006735DC">
        <w:rPr>
          <w:lang w:val="fr-FR"/>
        </w:rPr>
        <w:t>naziv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propisa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datum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kad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donesen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datum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početka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primjene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propisa</w:t>
      </w:r>
      <w:proofErr w:type="spellEnd"/>
      <w:r w:rsidRPr="006735DC">
        <w:rPr>
          <w:lang w:val="fr-FR"/>
        </w:rPr>
        <w:t xml:space="preserve">, </w:t>
      </w:r>
      <w:proofErr w:type="spellStart"/>
      <w:r w:rsidRPr="006735DC">
        <w:rPr>
          <w:lang w:val="fr-FR"/>
        </w:rPr>
        <w:t>odnosno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kad</w:t>
      </w:r>
      <w:proofErr w:type="spellEnd"/>
      <w:r w:rsidRPr="006735DC">
        <w:rPr>
          <w:lang w:val="fr-FR"/>
        </w:rPr>
        <w:t xml:space="preserve"> je </w:t>
      </w:r>
      <w:proofErr w:type="spellStart"/>
      <w:r w:rsidRPr="006735DC">
        <w:rPr>
          <w:lang w:val="fr-FR"/>
        </w:rPr>
        <w:t>prestao</w:t>
      </w:r>
      <w:proofErr w:type="spellEnd"/>
      <w:r w:rsidRPr="006735DC">
        <w:rPr>
          <w:lang w:val="fr-FR"/>
        </w:rPr>
        <w:t xml:space="preserve"> da </w:t>
      </w:r>
      <w:proofErr w:type="spellStart"/>
      <w:r w:rsidRPr="006735DC">
        <w:rPr>
          <w:lang w:val="fr-FR"/>
        </w:rPr>
        <w:t>važi</w:t>
      </w:r>
      <w:proofErr w:type="spellEnd"/>
      <w:r w:rsidRPr="006735DC">
        <w:rPr>
          <w:lang w:val="fr-FR"/>
        </w:rPr>
        <w:t xml:space="preserve"> i </w:t>
      </w:r>
      <w:proofErr w:type="spellStart"/>
      <w:r w:rsidRPr="006735DC">
        <w:rPr>
          <w:lang w:val="fr-FR"/>
        </w:rPr>
        <w:t>tekst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odgovarajućih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odredaba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tog</w:t>
      </w:r>
      <w:proofErr w:type="spellEnd"/>
      <w:r w:rsidRPr="006735DC">
        <w:rPr>
          <w:lang w:val="fr-FR"/>
        </w:rPr>
        <w:t xml:space="preserve"> </w:t>
      </w:r>
      <w:proofErr w:type="spellStart"/>
      <w:r w:rsidRPr="006735DC">
        <w:rPr>
          <w:lang w:val="fr-FR"/>
        </w:rPr>
        <w:t>propisa</w:t>
      </w:r>
      <w:proofErr w:type="spellEnd"/>
      <w:r w:rsidRPr="006735DC">
        <w:rPr>
          <w:lang w:val="fr-FR"/>
        </w:rPr>
        <w:t>.</w:t>
      </w:r>
    </w:p>
    <w:bookmarkEnd w:id="321"/>
    <w:p w14:paraId="161A8D72" w14:textId="77777777" w:rsidR="006735DC" w:rsidRPr="006735DC" w:rsidRDefault="006735DC" w:rsidP="006735DC">
      <w:pPr>
        <w:jc w:val="center"/>
        <w:rPr>
          <w:b/>
          <w:bCs/>
        </w:rPr>
      </w:pPr>
      <w:r w:rsidRPr="006735DC">
        <w:rPr>
          <w:b/>
          <w:bCs/>
        </w:rPr>
        <w:t>DIO PETI</w:t>
      </w:r>
      <w:r w:rsidRPr="006735DC">
        <w:rPr>
          <w:b/>
          <w:bCs/>
        </w:rPr>
        <w:br/>
        <w:t>PRELAZNE I ZAVRŠNE ODREDBE</w:t>
      </w:r>
    </w:p>
    <w:bookmarkEnd w:id="323"/>
    <w:p w14:paraId="13B11B5E" w14:textId="77777777" w:rsidR="006735DC" w:rsidRPr="006735DC" w:rsidRDefault="006735DC" w:rsidP="006735DC">
      <w:pPr>
        <w:jc w:val="center"/>
        <w:rPr>
          <w:b/>
          <w:bCs/>
        </w:rPr>
      </w:pPr>
      <w:proofErr w:type="spellStart"/>
      <w:r w:rsidRPr="006735DC">
        <w:rPr>
          <w:b/>
          <w:bCs/>
        </w:rPr>
        <w:t>Nadležnost</w:t>
      </w:r>
      <w:proofErr w:type="spellEnd"/>
    </w:p>
    <w:p w14:paraId="0C73AD88" w14:textId="77777777" w:rsidR="006735DC" w:rsidRPr="006735DC" w:rsidRDefault="006735DC" w:rsidP="006735DC">
      <w:pPr>
        <w:jc w:val="center"/>
        <w:rPr>
          <w:b/>
          <w:bCs/>
        </w:rPr>
      </w:pPr>
      <w:bookmarkStart w:id="335" w:name="clan_164"/>
      <w:bookmarkEnd w:id="335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164</w:t>
      </w:r>
    </w:p>
    <w:p w14:paraId="4CD4FFB7" w14:textId="77777777" w:rsidR="006735DC" w:rsidRPr="006735DC" w:rsidRDefault="006735DC" w:rsidP="006735DC">
      <w:pPr>
        <w:jc w:val="center"/>
      </w:pPr>
      <w:r w:rsidRPr="006735DC">
        <w:t xml:space="preserve">Sud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drugi</w:t>
      </w:r>
      <w:proofErr w:type="spellEnd"/>
      <w:r w:rsidRPr="006735DC">
        <w:t xml:space="preserve"> organ </w:t>
      </w:r>
      <w:proofErr w:type="spellStart"/>
      <w:r w:rsidRPr="006735DC">
        <w:t>Crne</w:t>
      </w:r>
      <w:proofErr w:type="spellEnd"/>
      <w:r w:rsidRPr="006735DC">
        <w:t xml:space="preserve"> Gore pred </w:t>
      </w:r>
      <w:proofErr w:type="spellStart"/>
      <w:r w:rsidRPr="006735DC">
        <w:t>kojim</w:t>
      </w:r>
      <w:proofErr w:type="spellEnd"/>
      <w:r w:rsidRPr="006735DC">
        <w:t xml:space="preserve"> je </w:t>
      </w:r>
      <w:proofErr w:type="spellStart"/>
      <w:r w:rsidRPr="006735DC">
        <w:t>pokrenut</w:t>
      </w:r>
      <w:proofErr w:type="spellEnd"/>
      <w:r w:rsidRPr="006735DC">
        <w:t xml:space="preserve"> </w:t>
      </w:r>
      <w:proofErr w:type="spellStart"/>
      <w:r w:rsidRPr="006735DC">
        <w:t>postupak</w:t>
      </w:r>
      <w:proofErr w:type="spellEnd"/>
      <w:r w:rsidRPr="006735DC">
        <w:t xml:space="preserve"> za </w:t>
      </w:r>
      <w:proofErr w:type="spellStart"/>
      <w:r w:rsidRPr="006735DC">
        <w:t>raspravljanje</w:t>
      </w:r>
      <w:proofErr w:type="spellEnd"/>
      <w:r w:rsidRPr="006735DC">
        <w:t xml:space="preserve"> </w:t>
      </w:r>
      <w:proofErr w:type="spellStart"/>
      <w:r w:rsidRPr="006735DC">
        <w:t>privatnopravnih</w:t>
      </w:r>
      <w:proofErr w:type="spellEnd"/>
      <w:r w:rsidRPr="006735DC">
        <w:t xml:space="preserve"> </w:t>
      </w:r>
      <w:proofErr w:type="spellStart"/>
      <w:r w:rsidRPr="006735DC">
        <w:t>odnosa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međunarodnim</w:t>
      </w:r>
      <w:proofErr w:type="spellEnd"/>
      <w:r w:rsidRPr="006735DC">
        <w:t xml:space="preserve"> </w:t>
      </w:r>
      <w:proofErr w:type="spellStart"/>
      <w:r w:rsidRPr="006735DC">
        <w:t>elementom</w:t>
      </w:r>
      <w:proofErr w:type="spellEnd"/>
      <w:r w:rsidRPr="006735DC">
        <w:t xml:space="preserve"> </w:t>
      </w:r>
      <w:proofErr w:type="spellStart"/>
      <w:r w:rsidRPr="006735DC">
        <w:t>prije</w:t>
      </w:r>
      <w:proofErr w:type="spellEnd"/>
      <w:r w:rsidRPr="006735DC">
        <w:t xml:space="preserve"> </w:t>
      </w:r>
      <w:proofErr w:type="spellStart"/>
      <w:r w:rsidRPr="006735DC">
        <w:t>početka</w:t>
      </w:r>
      <w:proofErr w:type="spellEnd"/>
      <w:r w:rsidRPr="006735DC">
        <w:t xml:space="preserve"> </w:t>
      </w:r>
      <w:proofErr w:type="spellStart"/>
      <w:r w:rsidRPr="006735DC">
        <w:t>primjene</w:t>
      </w:r>
      <w:proofErr w:type="spellEnd"/>
      <w:r w:rsidRPr="006735DC">
        <w:t xml:space="preserve">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</w:t>
      </w:r>
      <w:proofErr w:type="spellStart"/>
      <w:r w:rsidRPr="006735DC">
        <w:t>ostaje</w:t>
      </w:r>
      <w:proofErr w:type="spellEnd"/>
      <w:r w:rsidRPr="006735DC">
        <w:t xml:space="preserve"> </w:t>
      </w:r>
      <w:proofErr w:type="spellStart"/>
      <w:r w:rsidRPr="006735DC">
        <w:t>nadležan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kad</w:t>
      </w:r>
      <w:proofErr w:type="spellEnd"/>
      <w:r w:rsidRPr="006735DC">
        <w:t xml:space="preserve"> </w:t>
      </w:r>
      <w:proofErr w:type="spellStart"/>
      <w:r w:rsidRPr="006735DC">
        <w:t>njegova</w:t>
      </w:r>
      <w:proofErr w:type="spellEnd"/>
      <w:r w:rsidRPr="006735DC">
        <w:t xml:space="preserve"> </w:t>
      </w:r>
      <w:proofErr w:type="spellStart"/>
      <w:r w:rsidRPr="006735DC">
        <w:t>nadležnost</w:t>
      </w:r>
      <w:proofErr w:type="spellEnd"/>
      <w:r w:rsidRPr="006735DC">
        <w:t xml:space="preserve"> za </w:t>
      </w:r>
      <w:proofErr w:type="spellStart"/>
      <w:r w:rsidRPr="006735DC">
        <w:t>raspravljanje</w:t>
      </w:r>
      <w:proofErr w:type="spellEnd"/>
      <w:r w:rsidRPr="006735DC">
        <w:t xml:space="preserve"> </w:t>
      </w:r>
      <w:proofErr w:type="spellStart"/>
      <w:r w:rsidRPr="006735DC">
        <w:t>tih</w:t>
      </w:r>
      <w:proofErr w:type="spellEnd"/>
      <w:r w:rsidRPr="006735DC">
        <w:t xml:space="preserve"> </w:t>
      </w:r>
      <w:proofErr w:type="spellStart"/>
      <w:r w:rsidRPr="006735DC">
        <w:t>odnosa</w:t>
      </w:r>
      <w:proofErr w:type="spellEnd"/>
      <w:r w:rsidRPr="006735DC">
        <w:t xml:space="preserve"> </w:t>
      </w:r>
      <w:proofErr w:type="spellStart"/>
      <w:r w:rsidRPr="006735DC">
        <w:t>nije</w:t>
      </w:r>
      <w:proofErr w:type="spellEnd"/>
      <w:r w:rsidRPr="006735DC">
        <w:t xml:space="preserve"> </w:t>
      </w:r>
      <w:proofErr w:type="spellStart"/>
      <w:r w:rsidRPr="006735DC">
        <w:t>predviđena</w:t>
      </w:r>
      <w:proofErr w:type="spellEnd"/>
      <w:r w:rsidRPr="006735DC">
        <w:t xml:space="preserve"> </w:t>
      </w:r>
      <w:proofErr w:type="spellStart"/>
      <w:r w:rsidRPr="006735DC">
        <w:t>ovim</w:t>
      </w:r>
      <w:proofErr w:type="spellEnd"/>
      <w:r w:rsidRPr="006735DC">
        <w:t xml:space="preserve"> </w:t>
      </w:r>
      <w:proofErr w:type="spellStart"/>
      <w:r w:rsidRPr="006735DC">
        <w:t>zakonom</w:t>
      </w:r>
      <w:proofErr w:type="spellEnd"/>
      <w:r w:rsidRPr="006735DC">
        <w:t>.</w:t>
      </w:r>
    </w:p>
    <w:p w14:paraId="2262E9FF" w14:textId="77777777" w:rsidR="006735DC" w:rsidRPr="006735DC" w:rsidRDefault="006735DC" w:rsidP="006735DC">
      <w:pPr>
        <w:jc w:val="center"/>
      </w:pPr>
      <w:proofErr w:type="spellStart"/>
      <w:r w:rsidRPr="006735DC">
        <w:lastRenderedPageBreak/>
        <w:t>Postupci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stava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u </w:t>
      </w:r>
      <w:proofErr w:type="spellStart"/>
      <w:r w:rsidRPr="006735DC">
        <w:t>kojima</w:t>
      </w:r>
      <w:proofErr w:type="spellEnd"/>
      <w:r w:rsidRPr="006735DC">
        <w:t xml:space="preserve"> se </w:t>
      </w:r>
      <w:proofErr w:type="spellStart"/>
      <w:r w:rsidRPr="006735DC">
        <w:t>sud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drugi</w:t>
      </w:r>
      <w:proofErr w:type="spellEnd"/>
      <w:r w:rsidRPr="006735DC">
        <w:t xml:space="preserve"> organ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oglasio</w:t>
      </w:r>
      <w:proofErr w:type="spellEnd"/>
      <w:r w:rsidRPr="006735DC">
        <w:t xml:space="preserve"> </w:t>
      </w:r>
      <w:proofErr w:type="spellStart"/>
      <w:r w:rsidRPr="006735DC">
        <w:t>nenadležnim</w:t>
      </w:r>
      <w:proofErr w:type="spellEnd"/>
      <w:r w:rsidRPr="006735DC">
        <w:t xml:space="preserve"> </w:t>
      </w:r>
      <w:proofErr w:type="spellStart"/>
      <w:r w:rsidRPr="006735DC">
        <w:t>prije</w:t>
      </w:r>
      <w:proofErr w:type="spellEnd"/>
      <w:r w:rsidRPr="006735DC">
        <w:t xml:space="preserve"> </w:t>
      </w:r>
      <w:proofErr w:type="spellStart"/>
      <w:r w:rsidRPr="006735DC">
        <w:t>početka</w:t>
      </w:r>
      <w:proofErr w:type="spellEnd"/>
      <w:r w:rsidRPr="006735DC">
        <w:t xml:space="preserve"> </w:t>
      </w:r>
      <w:proofErr w:type="spellStart"/>
      <w:r w:rsidRPr="006735DC">
        <w:t>primjene</w:t>
      </w:r>
      <w:proofErr w:type="spellEnd"/>
      <w:r w:rsidRPr="006735DC">
        <w:t xml:space="preserve">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</w:t>
      </w:r>
      <w:proofErr w:type="spellStart"/>
      <w:r w:rsidRPr="006735DC">
        <w:t>mogu</w:t>
      </w:r>
      <w:proofErr w:type="spellEnd"/>
      <w:r w:rsidRPr="006735DC">
        <w:t xml:space="preserve"> </w:t>
      </w:r>
      <w:proofErr w:type="spellStart"/>
      <w:r w:rsidRPr="006735DC">
        <w:t>biti</w:t>
      </w:r>
      <w:proofErr w:type="spellEnd"/>
      <w:r w:rsidRPr="006735DC">
        <w:t xml:space="preserve"> </w:t>
      </w:r>
      <w:proofErr w:type="spellStart"/>
      <w:r w:rsidRPr="006735DC">
        <w:t>ponovo</w:t>
      </w:r>
      <w:proofErr w:type="spellEnd"/>
      <w:r w:rsidRPr="006735DC">
        <w:t xml:space="preserve"> </w:t>
      </w:r>
      <w:proofErr w:type="spellStart"/>
      <w:r w:rsidRPr="006735DC">
        <w:t>pokrenuti</w:t>
      </w:r>
      <w:proofErr w:type="spellEnd"/>
      <w:r w:rsidRPr="006735DC">
        <w:t xml:space="preserve"> </w:t>
      </w:r>
      <w:proofErr w:type="spellStart"/>
      <w:r w:rsidRPr="006735DC">
        <w:t>poslije</w:t>
      </w:r>
      <w:proofErr w:type="spellEnd"/>
      <w:r w:rsidRPr="006735DC">
        <w:t xml:space="preserve"> </w:t>
      </w:r>
      <w:proofErr w:type="spellStart"/>
      <w:r w:rsidRPr="006735DC">
        <w:t>početka</w:t>
      </w:r>
      <w:proofErr w:type="spellEnd"/>
      <w:r w:rsidRPr="006735DC">
        <w:t xml:space="preserve"> </w:t>
      </w:r>
      <w:proofErr w:type="spellStart"/>
      <w:r w:rsidRPr="006735DC">
        <w:t>primjene</w:t>
      </w:r>
      <w:proofErr w:type="spellEnd"/>
      <w:r w:rsidRPr="006735DC">
        <w:t xml:space="preserve">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je </w:t>
      </w:r>
      <w:proofErr w:type="spellStart"/>
      <w:r w:rsidRPr="006735DC">
        <w:t>ovim</w:t>
      </w:r>
      <w:proofErr w:type="spellEnd"/>
      <w:r w:rsidRPr="006735DC">
        <w:t xml:space="preserve"> </w:t>
      </w:r>
      <w:proofErr w:type="spellStart"/>
      <w:r w:rsidRPr="006735DC">
        <w:t>zakonom</w:t>
      </w:r>
      <w:proofErr w:type="spellEnd"/>
      <w:r w:rsidRPr="006735DC">
        <w:t xml:space="preserve"> </w:t>
      </w:r>
      <w:proofErr w:type="spellStart"/>
      <w:r w:rsidRPr="006735DC">
        <w:t>propisana</w:t>
      </w:r>
      <w:proofErr w:type="spellEnd"/>
      <w:r w:rsidRPr="006735DC">
        <w:t xml:space="preserve"> </w:t>
      </w:r>
      <w:proofErr w:type="spellStart"/>
      <w:r w:rsidRPr="006735DC">
        <w:t>nadležnost</w:t>
      </w:r>
      <w:proofErr w:type="spellEnd"/>
      <w:r w:rsidRPr="006735DC">
        <w:t xml:space="preserve"> </w:t>
      </w:r>
      <w:proofErr w:type="spellStart"/>
      <w:r w:rsidRPr="006735DC">
        <w:t>suda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drugog</w:t>
      </w:r>
      <w:proofErr w:type="spellEnd"/>
      <w:r w:rsidRPr="006735DC">
        <w:t xml:space="preserve"> organa </w:t>
      </w:r>
      <w:proofErr w:type="spellStart"/>
      <w:r w:rsidRPr="006735DC">
        <w:t>Crne</w:t>
      </w:r>
      <w:proofErr w:type="spellEnd"/>
      <w:r w:rsidRPr="006735DC">
        <w:t xml:space="preserve"> Gore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sporni</w:t>
      </w:r>
      <w:proofErr w:type="spellEnd"/>
      <w:r w:rsidRPr="006735DC">
        <w:t xml:space="preserve"> </w:t>
      </w:r>
      <w:proofErr w:type="spellStart"/>
      <w:r w:rsidRPr="006735DC">
        <w:t>zahtjev</w:t>
      </w:r>
      <w:proofErr w:type="spellEnd"/>
      <w:r w:rsidRPr="006735DC">
        <w:t xml:space="preserve"> </w:t>
      </w:r>
      <w:proofErr w:type="spellStart"/>
      <w:r w:rsidRPr="006735DC">
        <w:t>još</w:t>
      </w:r>
      <w:proofErr w:type="spellEnd"/>
      <w:r w:rsidRPr="006735DC">
        <w:t xml:space="preserve"> </w:t>
      </w:r>
      <w:proofErr w:type="spellStart"/>
      <w:r w:rsidRPr="006735DC">
        <w:t>može</w:t>
      </w:r>
      <w:proofErr w:type="spellEnd"/>
      <w:r w:rsidRPr="006735DC">
        <w:t xml:space="preserve"> </w:t>
      </w:r>
      <w:proofErr w:type="spellStart"/>
      <w:r w:rsidRPr="006735DC">
        <w:t>biti</w:t>
      </w:r>
      <w:proofErr w:type="spellEnd"/>
      <w:r w:rsidRPr="006735DC">
        <w:t xml:space="preserve"> </w:t>
      </w:r>
      <w:proofErr w:type="spellStart"/>
      <w:r w:rsidRPr="006735DC">
        <w:t>istaknut</w:t>
      </w:r>
      <w:proofErr w:type="spellEnd"/>
      <w:r w:rsidRPr="006735DC">
        <w:t>.</w:t>
      </w:r>
    </w:p>
    <w:bookmarkEnd w:id="325"/>
    <w:p w14:paraId="47B79F4C" w14:textId="77777777" w:rsidR="006735DC" w:rsidRPr="006735DC" w:rsidRDefault="006735DC" w:rsidP="006735DC">
      <w:pPr>
        <w:jc w:val="center"/>
        <w:rPr>
          <w:b/>
          <w:bCs/>
        </w:rPr>
      </w:pPr>
      <w:proofErr w:type="spellStart"/>
      <w:r w:rsidRPr="006735DC">
        <w:rPr>
          <w:b/>
          <w:bCs/>
        </w:rPr>
        <w:t>Započeti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postupci</w:t>
      </w:r>
      <w:proofErr w:type="spellEnd"/>
    </w:p>
    <w:p w14:paraId="6A670145" w14:textId="77777777" w:rsidR="006735DC" w:rsidRPr="006735DC" w:rsidRDefault="006735DC" w:rsidP="006735DC">
      <w:pPr>
        <w:jc w:val="center"/>
        <w:rPr>
          <w:b/>
          <w:bCs/>
        </w:rPr>
      </w:pPr>
      <w:bookmarkStart w:id="336" w:name="clan_165"/>
      <w:bookmarkEnd w:id="336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165</w:t>
      </w:r>
    </w:p>
    <w:p w14:paraId="0CA8AC08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je do dana </w:t>
      </w:r>
      <w:proofErr w:type="spellStart"/>
      <w:r w:rsidRPr="006735DC">
        <w:t>početka</w:t>
      </w:r>
      <w:proofErr w:type="spellEnd"/>
      <w:r w:rsidRPr="006735DC">
        <w:t xml:space="preserve"> </w:t>
      </w:r>
      <w:proofErr w:type="spellStart"/>
      <w:r w:rsidRPr="006735DC">
        <w:t>primjene</w:t>
      </w:r>
      <w:proofErr w:type="spellEnd"/>
      <w:r w:rsidRPr="006735DC">
        <w:t xml:space="preserve">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</w:t>
      </w:r>
      <w:proofErr w:type="spellStart"/>
      <w:r w:rsidRPr="006735DC">
        <w:t>donesena</w:t>
      </w:r>
      <w:proofErr w:type="spellEnd"/>
      <w:r w:rsidRPr="006735DC">
        <w:t xml:space="preserve"> </w:t>
      </w:r>
      <w:proofErr w:type="spellStart"/>
      <w:r w:rsidRPr="006735DC">
        <w:t>prvostepena</w:t>
      </w:r>
      <w:proofErr w:type="spellEnd"/>
      <w:r w:rsidRPr="006735DC">
        <w:t xml:space="preserve"> </w:t>
      </w:r>
      <w:proofErr w:type="spellStart"/>
      <w:r w:rsidRPr="006735DC">
        <w:t>odluka</w:t>
      </w:r>
      <w:proofErr w:type="spellEnd"/>
      <w:r w:rsidRPr="006735DC">
        <w:t xml:space="preserve"> </w:t>
      </w:r>
      <w:proofErr w:type="spellStart"/>
      <w:r w:rsidRPr="006735DC">
        <w:t>kojom</w:t>
      </w:r>
      <w:proofErr w:type="spellEnd"/>
      <w:r w:rsidRPr="006735DC">
        <w:t xml:space="preserve"> se </w:t>
      </w:r>
      <w:proofErr w:type="spellStart"/>
      <w:r w:rsidRPr="006735DC">
        <w:t>postupak</w:t>
      </w:r>
      <w:proofErr w:type="spellEnd"/>
      <w:r w:rsidRPr="006735DC">
        <w:t xml:space="preserve"> pred </w:t>
      </w:r>
      <w:proofErr w:type="spellStart"/>
      <w:r w:rsidRPr="006735DC">
        <w:t>prvostepenim</w:t>
      </w:r>
      <w:proofErr w:type="spellEnd"/>
      <w:r w:rsidRPr="006735DC">
        <w:t xml:space="preserve"> </w:t>
      </w:r>
      <w:proofErr w:type="spellStart"/>
      <w:r w:rsidRPr="006735DC">
        <w:t>sudom</w:t>
      </w:r>
      <w:proofErr w:type="spellEnd"/>
      <w:r w:rsidRPr="006735DC">
        <w:t xml:space="preserve"> </w:t>
      </w:r>
      <w:proofErr w:type="spellStart"/>
      <w:r w:rsidRPr="006735DC">
        <w:t>ili</w:t>
      </w:r>
      <w:proofErr w:type="spellEnd"/>
      <w:r w:rsidRPr="006735DC">
        <w:t xml:space="preserve"> </w:t>
      </w:r>
      <w:proofErr w:type="spellStart"/>
      <w:r w:rsidRPr="006735DC">
        <w:t>drugim</w:t>
      </w:r>
      <w:proofErr w:type="spellEnd"/>
      <w:r w:rsidRPr="006735DC">
        <w:t xml:space="preserve"> </w:t>
      </w:r>
      <w:proofErr w:type="spellStart"/>
      <w:r w:rsidRPr="006735DC">
        <w:t>organom</w:t>
      </w:r>
      <w:proofErr w:type="spellEnd"/>
      <w:r w:rsidRPr="006735DC">
        <w:t xml:space="preserve"> </w:t>
      </w:r>
      <w:proofErr w:type="spellStart"/>
      <w:r w:rsidRPr="006735DC">
        <w:t>završava</w:t>
      </w:r>
      <w:proofErr w:type="spellEnd"/>
      <w:r w:rsidRPr="006735DC">
        <w:t xml:space="preserve">, </w:t>
      </w:r>
      <w:proofErr w:type="spellStart"/>
      <w:r w:rsidRPr="006735DC">
        <w:t>postupak</w:t>
      </w:r>
      <w:proofErr w:type="spellEnd"/>
      <w:r w:rsidRPr="006735DC">
        <w:t xml:space="preserve"> </w:t>
      </w:r>
      <w:proofErr w:type="spellStart"/>
      <w:r w:rsidRPr="006735DC">
        <w:t>će</w:t>
      </w:r>
      <w:proofErr w:type="spellEnd"/>
      <w:r w:rsidRPr="006735DC">
        <w:t xml:space="preserve"> se </w:t>
      </w:r>
      <w:proofErr w:type="spellStart"/>
      <w:r w:rsidRPr="006735DC">
        <w:t>nastaviti</w:t>
      </w:r>
      <w:proofErr w:type="spellEnd"/>
      <w:r w:rsidRPr="006735DC">
        <w:t xml:space="preserve"> po </w:t>
      </w:r>
      <w:proofErr w:type="spellStart"/>
      <w:r w:rsidRPr="006735DC">
        <w:t>propisima</w:t>
      </w:r>
      <w:proofErr w:type="spellEnd"/>
      <w:r w:rsidRPr="006735DC">
        <w:t xml:space="preserve"> koji </w:t>
      </w:r>
      <w:proofErr w:type="spellStart"/>
      <w:r w:rsidRPr="006735DC">
        <w:t>su</w:t>
      </w:r>
      <w:proofErr w:type="spellEnd"/>
      <w:r w:rsidRPr="006735DC">
        <w:t xml:space="preserve"> </w:t>
      </w:r>
      <w:proofErr w:type="spellStart"/>
      <w:r w:rsidRPr="006735DC">
        <w:t>važili</w:t>
      </w:r>
      <w:proofErr w:type="spellEnd"/>
      <w:r w:rsidRPr="006735DC">
        <w:t xml:space="preserve"> do dana </w:t>
      </w:r>
      <w:proofErr w:type="spellStart"/>
      <w:r w:rsidRPr="006735DC">
        <w:t>početka</w:t>
      </w:r>
      <w:proofErr w:type="spellEnd"/>
      <w:r w:rsidRPr="006735DC">
        <w:t xml:space="preserve"> </w:t>
      </w:r>
      <w:proofErr w:type="spellStart"/>
      <w:r w:rsidRPr="006735DC">
        <w:t>primjene</w:t>
      </w:r>
      <w:proofErr w:type="spellEnd"/>
      <w:r w:rsidRPr="006735DC">
        <w:t xml:space="preserve">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>.</w:t>
      </w:r>
    </w:p>
    <w:p w14:paraId="3DDC5AF7" w14:textId="77777777" w:rsidR="006735DC" w:rsidRPr="006735DC" w:rsidRDefault="006735DC" w:rsidP="006735DC">
      <w:pPr>
        <w:jc w:val="center"/>
      </w:pPr>
      <w:proofErr w:type="spellStart"/>
      <w:r w:rsidRPr="006735DC">
        <w:t>Ako</w:t>
      </w:r>
      <w:proofErr w:type="spellEnd"/>
      <w:r w:rsidRPr="006735DC">
        <w:t xml:space="preserve"> </w:t>
      </w:r>
      <w:proofErr w:type="spellStart"/>
      <w:r w:rsidRPr="006735DC">
        <w:t>poslije</w:t>
      </w:r>
      <w:proofErr w:type="spellEnd"/>
      <w:r w:rsidRPr="006735DC">
        <w:t xml:space="preserve"> </w:t>
      </w:r>
      <w:proofErr w:type="spellStart"/>
      <w:r w:rsidRPr="006735DC">
        <w:t>početka</w:t>
      </w:r>
      <w:proofErr w:type="spellEnd"/>
      <w:r w:rsidRPr="006735DC">
        <w:t xml:space="preserve"> </w:t>
      </w:r>
      <w:proofErr w:type="spellStart"/>
      <w:r w:rsidRPr="006735DC">
        <w:t>primjene</w:t>
      </w:r>
      <w:proofErr w:type="spellEnd"/>
      <w:r w:rsidRPr="006735DC">
        <w:t xml:space="preserve">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</w:t>
      </w:r>
      <w:proofErr w:type="spellStart"/>
      <w:r w:rsidRPr="006735DC">
        <w:t>bude</w:t>
      </w:r>
      <w:proofErr w:type="spellEnd"/>
      <w:r w:rsidRPr="006735DC">
        <w:t xml:space="preserve"> </w:t>
      </w:r>
      <w:proofErr w:type="spellStart"/>
      <w:r w:rsidRPr="006735DC">
        <w:t>ukinuta</w:t>
      </w:r>
      <w:proofErr w:type="spellEnd"/>
      <w:r w:rsidRPr="006735DC">
        <w:t xml:space="preserve"> </w:t>
      </w:r>
      <w:proofErr w:type="spellStart"/>
      <w:r w:rsidRPr="006735DC">
        <w:t>prvostepena</w:t>
      </w:r>
      <w:proofErr w:type="spellEnd"/>
      <w:r w:rsidRPr="006735DC">
        <w:t xml:space="preserve"> </w:t>
      </w:r>
      <w:proofErr w:type="spellStart"/>
      <w:r w:rsidRPr="006735DC">
        <w:t>odluka</w:t>
      </w:r>
      <w:proofErr w:type="spellEnd"/>
      <w:r w:rsidRPr="006735DC">
        <w:t xml:space="preserve"> </w:t>
      </w:r>
      <w:proofErr w:type="spellStart"/>
      <w:r w:rsidRPr="006735DC">
        <w:t>iz</w:t>
      </w:r>
      <w:proofErr w:type="spellEnd"/>
      <w:r w:rsidRPr="006735DC">
        <w:t xml:space="preserve"> </w:t>
      </w:r>
      <w:proofErr w:type="spellStart"/>
      <w:r w:rsidRPr="006735DC">
        <w:t>stava</w:t>
      </w:r>
      <w:proofErr w:type="spellEnd"/>
      <w:r w:rsidRPr="006735DC">
        <w:t xml:space="preserve"> 1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, </w:t>
      </w:r>
      <w:proofErr w:type="spellStart"/>
      <w:r w:rsidRPr="006735DC">
        <w:t>dalji</w:t>
      </w:r>
      <w:proofErr w:type="spellEnd"/>
      <w:r w:rsidRPr="006735DC">
        <w:t xml:space="preserve"> </w:t>
      </w:r>
      <w:proofErr w:type="spellStart"/>
      <w:r w:rsidRPr="006735DC">
        <w:t>postupak</w:t>
      </w:r>
      <w:proofErr w:type="spellEnd"/>
      <w:r w:rsidRPr="006735DC">
        <w:t xml:space="preserve"> </w:t>
      </w:r>
      <w:proofErr w:type="spellStart"/>
      <w:r w:rsidRPr="006735DC">
        <w:t>sprovešće</w:t>
      </w:r>
      <w:proofErr w:type="spellEnd"/>
      <w:r w:rsidRPr="006735DC">
        <w:t xml:space="preserve"> se po </w:t>
      </w:r>
      <w:proofErr w:type="spellStart"/>
      <w:r w:rsidRPr="006735DC">
        <w:t>ovom</w:t>
      </w:r>
      <w:proofErr w:type="spellEnd"/>
      <w:r w:rsidRPr="006735DC">
        <w:t xml:space="preserve"> </w:t>
      </w:r>
      <w:proofErr w:type="spellStart"/>
      <w:r w:rsidRPr="006735DC">
        <w:t>zakonu</w:t>
      </w:r>
      <w:proofErr w:type="spellEnd"/>
      <w:r w:rsidRPr="006735DC">
        <w:t>.</w:t>
      </w:r>
    </w:p>
    <w:bookmarkEnd w:id="327"/>
    <w:p w14:paraId="499A8814" w14:textId="77777777" w:rsidR="006735DC" w:rsidRPr="006735DC" w:rsidRDefault="006735DC" w:rsidP="006735DC">
      <w:pPr>
        <w:jc w:val="center"/>
        <w:rPr>
          <w:b/>
          <w:bCs/>
        </w:rPr>
      </w:pPr>
      <w:proofErr w:type="spellStart"/>
      <w:r w:rsidRPr="006735DC">
        <w:rPr>
          <w:b/>
          <w:bCs/>
        </w:rPr>
        <w:t>Mjerodavno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pravo</w:t>
      </w:r>
      <w:proofErr w:type="spellEnd"/>
    </w:p>
    <w:p w14:paraId="486332A5" w14:textId="77777777" w:rsidR="006735DC" w:rsidRPr="006735DC" w:rsidRDefault="006735DC" w:rsidP="006735DC">
      <w:pPr>
        <w:jc w:val="center"/>
        <w:rPr>
          <w:b/>
          <w:bCs/>
        </w:rPr>
      </w:pPr>
      <w:bookmarkStart w:id="337" w:name="clan_166"/>
      <w:bookmarkEnd w:id="337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166</w:t>
      </w:r>
    </w:p>
    <w:p w14:paraId="209AB371" w14:textId="77777777" w:rsidR="006735DC" w:rsidRPr="006735DC" w:rsidRDefault="006735DC" w:rsidP="006735DC">
      <w:pPr>
        <w:jc w:val="center"/>
      </w:pPr>
      <w:r w:rsidRPr="006735DC">
        <w:t xml:space="preserve">U </w:t>
      </w:r>
      <w:proofErr w:type="spellStart"/>
      <w:r w:rsidRPr="006735DC">
        <w:t>stvarima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međunarodnim</w:t>
      </w:r>
      <w:proofErr w:type="spellEnd"/>
      <w:r w:rsidRPr="006735DC">
        <w:t xml:space="preserve"> </w:t>
      </w:r>
      <w:proofErr w:type="spellStart"/>
      <w:r w:rsidRPr="006735DC">
        <w:t>elementom</w:t>
      </w:r>
      <w:proofErr w:type="spellEnd"/>
      <w:r w:rsidRPr="006735DC">
        <w:t xml:space="preserve"> </w:t>
      </w:r>
      <w:proofErr w:type="spellStart"/>
      <w:r w:rsidRPr="006735DC">
        <w:t>povodom</w:t>
      </w:r>
      <w:proofErr w:type="spellEnd"/>
      <w:r w:rsidRPr="006735DC">
        <w:t xml:space="preserve"> </w:t>
      </w:r>
      <w:proofErr w:type="spellStart"/>
      <w:r w:rsidRPr="006735DC">
        <w:t>kojih</w:t>
      </w:r>
      <w:proofErr w:type="spellEnd"/>
      <w:r w:rsidRPr="006735DC">
        <w:t xml:space="preserve"> je </w:t>
      </w:r>
      <w:proofErr w:type="spellStart"/>
      <w:r w:rsidRPr="006735DC">
        <w:t>na</w:t>
      </w:r>
      <w:proofErr w:type="spellEnd"/>
      <w:r w:rsidRPr="006735DC">
        <w:t xml:space="preserve"> dan </w:t>
      </w:r>
      <w:proofErr w:type="spellStart"/>
      <w:r w:rsidRPr="006735DC">
        <w:t>početka</w:t>
      </w:r>
      <w:proofErr w:type="spellEnd"/>
      <w:r w:rsidRPr="006735DC">
        <w:t xml:space="preserve"> </w:t>
      </w:r>
      <w:proofErr w:type="spellStart"/>
      <w:r w:rsidRPr="006735DC">
        <w:t>primjene</w:t>
      </w:r>
      <w:proofErr w:type="spellEnd"/>
      <w:r w:rsidRPr="006735DC">
        <w:t xml:space="preserve">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u </w:t>
      </w:r>
      <w:proofErr w:type="spellStart"/>
      <w:r w:rsidRPr="006735DC">
        <w:t>toku</w:t>
      </w:r>
      <w:proofErr w:type="spellEnd"/>
      <w:r w:rsidRPr="006735DC">
        <w:t xml:space="preserve"> </w:t>
      </w:r>
      <w:proofErr w:type="spellStart"/>
      <w:r w:rsidRPr="006735DC">
        <w:t>prvostepeni</w:t>
      </w:r>
      <w:proofErr w:type="spellEnd"/>
      <w:r w:rsidRPr="006735DC">
        <w:t xml:space="preserve"> </w:t>
      </w:r>
      <w:proofErr w:type="spellStart"/>
      <w:r w:rsidRPr="006735DC">
        <w:t>postupak</w:t>
      </w:r>
      <w:proofErr w:type="spellEnd"/>
      <w:r w:rsidRPr="006735DC">
        <w:t xml:space="preserve">, </w:t>
      </w:r>
      <w:proofErr w:type="spellStart"/>
      <w:r w:rsidRPr="006735DC">
        <w:t>mjerodavno</w:t>
      </w:r>
      <w:proofErr w:type="spellEnd"/>
      <w:r w:rsidRPr="006735DC">
        <w:t xml:space="preserve"> je </w:t>
      </w:r>
      <w:proofErr w:type="spellStart"/>
      <w:r w:rsidRPr="006735DC">
        <w:t>pravo</w:t>
      </w:r>
      <w:proofErr w:type="spellEnd"/>
      <w:r w:rsidRPr="006735DC">
        <w:t xml:space="preserve"> </w:t>
      </w:r>
      <w:proofErr w:type="spellStart"/>
      <w:r w:rsidRPr="006735DC">
        <w:t>propisano</w:t>
      </w:r>
      <w:proofErr w:type="spellEnd"/>
      <w:r w:rsidRPr="006735DC">
        <w:t xml:space="preserve"> </w:t>
      </w:r>
      <w:proofErr w:type="spellStart"/>
      <w:r w:rsidRPr="006735DC">
        <w:t>ovim</w:t>
      </w:r>
      <w:proofErr w:type="spellEnd"/>
      <w:r w:rsidRPr="006735DC">
        <w:t xml:space="preserve"> </w:t>
      </w:r>
      <w:proofErr w:type="spellStart"/>
      <w:r w:rsidRPr="006735DC">
        <w:t>zakonom</w:t>
      </w:r>
      <w:proofErr w:type="spellEnd"/>
      <w:r w:rsidRPr="006735DC">
        <w:t>.</w:t>
      </w:r>
    </w:p>
    <w:p w14:paraId="69E2C52C" w14:textId="77777777" w:rsidR="006735DC" w:rsidRPr="006735DC" w:rsidRDefault="006735DC" w:rsidP="006735DC">
      <w:pPr>
        <w:jc w:val="center"/>
        <w:rPr>
          <w:b/>
          <w:bCs/>
        </w:rPr>
      </w:pPr>
      <w:bookmarkStart w:id="338" w:name="str_175"/>
      <w:bookmarkEnd w:id="338"/>
      <w:proofErr w:type="spellStart"/>
      <w:r w:rsidRPr="006735DC">
        <w:rPr>
          <w:b/>
          <w:bCs/>
        </w:rPr>
        <w:t>Priznavanje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izvršenje</w:t>
      </w:r>
      <w:proofErr w:type="spellEnd"/>
    </w:p>
    <w:p w14:paraId="3BB321FF" w14:textId="77777777" w:rsidR="006735DC" w:rsidRPr="006735DC" w:rsidRDefault="006735DC" w:rsidP="006735DC">
      <w:pPr>
        <w:jc w:val="center"/>
        <w:rPr>
          <w:b/>
          <w:bCs/>
        </w:rPr>
      </w:pPr>
      <w:bookmarkStart w:id="339" w:name="clan_167"/>
      <w:bookmarkEnd w:id="339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167</w:t>
      </w:r>
    </w:p>
    <w:p w14:paraId="622BF486" w14:textId="77777777" w:rsidR="006735DC" w:rsidRPr="006735DC" w:rsidRDefault="006735DC" w:rsidP="006735DC">
      <w:pPr>
        <w:jc w:val="center"/>
      </w:pPr>
      <w:proofErr w:type="spellStart"/>
      <w:r w:rsidRPr="006735DC">
        <w:t>Ovaj</w:t>
      </w:r>
      <w:proofErr w:type="spellEnd"/>
      <w:r w:rsidRPr="006735DC">
        <w:t xml:space="preserve"> </w:t>
      </w:r>
      <w:proofErr w:type="spellStart"/>
      <w:r w:rsidRPr="006735DC">
        <w:t>zakon</w:t>
      </w:r>
      <w:proofErr w:type="spellEnd"/>
      <w:r w:rsidRPr="006735DC">
        <w:t xml:space="preserve"> se </w:t>
      </w:r>
      <w:proofErr w:type="spellStart"/>
      <w:r w:rsidRPr="006735DC">
        <w:t>primjenjuje</w:t>
      </w:r>
      <w:proofErr w:type="spellEnd"/>
      <w:r w:rsidRPr="006735DC">
        <w:t xml:space="preserve">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uslove</w:t>
      </w:r>
      <w:proofErr w:type="spellEnd"/>
      <w:r w:rsidRPr="006735DC">
        <w:t xml:space="preserve"> za </w:t>
      </w:r>
      <w:proofErr w:type="spellStart"/>
      <w:r w:rsidRPr="006735DC">
        <w:t>priznavanje</w:t>
      </w:r>
      <w:proofErr w:type="spellEnd"/>
      <w:r w:rsidRPr="006735DC">
        <w:t xml:space="preserve">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oglašavanje</w:t>
      </w:r>
      <w:proofErr w:type="spellEnd"/>
      <w:r w:rsidRPr="006735DC">
        <w:t xml:space="preserve"> </w:t>
      </w:r>
      <w:proofErr w:type="spellStart"/>
      <w:r w:rsidRPr="006735DC">
        <w:t>strane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 </w:t>
      </w:r>
      <w:proofErr w:type="spellStart"/>
      <w:r w:rsidRPr="006735DC">
        <w:t>izvršnom</w:t>
      </w:r>
      <w:proofErr w:type="spellEnd"/>
      <w:r w:rsidRPr="006735DC">
        <w:t xml:space="preserve"> </w:t>
      </w:r>
      <w:proofErr w:type="spellStart"/>
      <w:r w:rsidRPr="006735DC">
        <w:t>ako</w:t>
      </w:r>
      <w:proofErr w:type="spellEnd"/>
      <w:r w:rsidRPr="006735DC">
        <w:t xml:space="preserve"> je </w:t>
      </w:r>
      <w:proofErr w:type="spellStart"/>
      <w:r w:rsidRPr="006735DC">
        <w:t>na</w:t>
      </w:r>
      <w:proofErr w:type="spellEnd"/>
      <w:r w:rsidRPr="006735DC">
        <w:t xml:space="preserve"> dan </w:t>
      </w:r>
      <w:proofErr w:type="spellStart"/>
      <w:r w:rsidRPr="006735DC">
        <w:t>početka</w:t>
      </w:r>
      <w:proofErr w:type="spellEnd"/>
      <w:r w:rsidRPr="006735DC">
        <w:t xml:space="preserve"> </w:t>
      </w:r>
      <w:proofErr w:type="spellStart"/>
      <w:r w:rsidRPr="006735DC">
        <w:t>njegove</w:t>
      </w:r>
      <w:proofErr w:type="spellEnd"/>
      <w:r w:rsidRPr="006735DC">
        <w:t xml:space="preserve"> </w:t>
      </w:r>
      <w:proofErr w:type="spellStart"/>
      <w:r w:rsidRPr="006735DC">
        <w:t>primjene</w:t>
      </w:r>
      <w:proofErr w:type="spellEnd"/>
      <w:r w:rsidRPr="006735DC">
        <w:t xml:space="preserve"> u </w:t>
      </w:r>
      <w:proofErr w:type="spellStart"/>
      <w:r w:rsidRPr="006735DC">
        <w:t>toku</w:t>
      </w:r>
      <w:proofErr w:type="spellEnd"/>
      <w:r w:rsidRPr="006735DC">
        <w:t xml:space="preserve"> </w:t>
      </w:r>
      <w:proofErr w:type="spellStart"/>
      <w:r w:rsidRPr="006735DC">
        <w:t>postupak</w:t>
      </w:r>
      <w:proofErr w:type="spellEnd"/>
      <w:r w:rsidRPr="006735DC">
        <w:t xml:space="preserve"> za </w:t>
      </w:r>
      <w:proofErr w:type="spellStart"/>
      <w:r w:rsidRPr="006735DC">
        <w:t>priznavanje</w:t>
      </w:r>
      <w:proofErr w:type="spellEnd"/>
      <w:r w:rsidRPr="006735DC">
        <w:t xml:space="preserve">, </w:t>
      </w:r>
      <w:proofErr w:type="spellStart"/>
      <w:r w:rsidRPr="006735DC">
        <w:t>odnosno</w:t>
      </w:r>
      <w:proofErr w:type="spellEnd"/>
      <w:r w:rsidRPr="006735DC">
        <w:t xml:space="preserve"> </w:t>
      </w:r>
      <w:proofErr w:type="spellStart"/>
      <w:r w:rsidRPr="006735DC">
        <w:t>oglašavanje</w:t>
      </w:r>
      <w:proofErr w:type="spellEnd"/>
      <w:r w:rsidRPr="006735DC">
        <w:t xml:space="preserve"> </w:t>
      </w:r>
      <w:proofErr w:type="spellStart"/>
      <w:r w:rsidRPr="006735DC">
        <w:t>strane</w:t>
      </w:r>
      <w:proofErr w:type="spellEnd"/>
      <w:r w:rsidRPr="006735DC">
        <w:t xml:space="preserve"> </w:t>
      </w:r>
      <w:proofErr w:type="spellStart"/>
      <w:r w:rsidRPr="006735DC">
        <w:t>odluke</w:t>
      </w:r>
      <w:proofErr w:type="spellEnd"/>
      <w:r w:rsidRPr="006735DC">
        <w:t xml:space="preserve"> </w:t>
      </w:r>
      <w:proofErr w:type="spellStart"/>
      <w:r w:rsidRPr="006735DC">
        <w:t>izvršnom</w:t>
      </w:r>
      <w:proofErr w:type="spellEnd"/>
      <w:r w:rsidRPr="006735DC">
        <w:t>.</w:t>
      </w:r>
    </w:p>
    <w:p w14:paraId="4B509E0F" w14:textId="77777777" w:rsidR="006735DC" w:rsidRPr="006735DC" w:rsidRDefault="006735DC" w:rsidP="006735DC">
      <w:pPr>
        <w:jc w:val="center"/>
        <w:rPr>
          <w:b/>
          <w:bCs/>
        </w:rPr>
      </w:pPr>
      <w:bookmarkStart w:id="340" w:name="str_176"/>
      <w:bookmarkEnd w:id="340"/>
      <w:proofErr w:type="spellStart"/>
      <w:r w:rsidRPr="006735DC">
        <w:rPr>
          <w:b/>
          <w:bCs/>
        </w:rPr>
        <w:t>Prestanak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važenja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i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primjene</w:t>
      </w:r>
      <w:proofErr w:type="spellEnd"/>
    </w:p>
    <w:p w14:paraId="6ECC7612" w14:textId="77777777" w:rsidR="006735DC" w:rsidRPr="006735DC" w:rsidRDefault="006735DC" w:rsidP="006735DC">
      <w:pPr>
        <w:jc w:val="center"/>
        <w:rPr>
          <w:b/>
          <w:bCs/>
        </w:rPr>
      </w:pPr>
      <w:bookmarkStart w:id="341" w:name="clan_168"/>
      <w:bookmarkEnd w:id="341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168</w:t>
      </w:r>
    </w:p>
    <w:p w14:paraId="34DA7B76" w14:textId="77777777" w:rsidR="006735DC" w:rsidRPr="006735DC" w:rsidRDefault="006735DC" w:rsidP="006735DC">
      <w:pPr>
        <w:jc w:val="center"/>
      </w:pPr>
      <w:r w:rsidRPr="006735DC">
        <w:t xml:space="preserve">Danom </w:t>
      </w:r>
      <w:proofErr w:type="spellStart"/>
      <w:r w:rsidRPr="006735DC">
        <w:t>početka</w:t>
      </w:r>
      <w:proofErr w:type="spellEnd"/>
      <w:r w:rsidRPr="006735DC">
        <w:t xml:space="preserve"> </w:t>
      </w:r>
      <w:proofErr w:type="spellStart"/>
      <w:r w:rsidRPr="006735DC">
        <w:t>primjene</w:t>
      </w:r>
      <w:proofErr w:type="spellEnd"/>
      <w:r w:rsidRPr="006735DC">
        <w:t xml:space="preserve"> </w:t>
      </w:r>
      <w:proofErr w:type="spellStart"/>
      <w:r w:rsidRPr="006735DC">
        <w:t>ovog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</w:t>
      </w:r>
      <w:proofErr w:type="spellStart"/>
      <w:r w:rsidRPr="006735DC">
        <w:t>prestaje</w:t>
      </w:r>
      <w:proofErr w:type="spellEnd"/>
      <w:r w:rsidRPr="006735DC">
        <w:t xml:space="preserve"> da se </w:t>
      </w:r>
      <w:proofErr w:type="spellStart"/>
      <w:r w:rsidRPr="006735DC">
        <w:t>primjenjuje</w:t>
      </w:r>
      <w:proofErr w:type="spellEnd"/>
      <w:r w:rsidRPr="006735DC">
        <w:t xml:space="preserve"> Zakon o </w:t>
      </w:r>
      <w:proofErr w:type="spellStart"/>
      <w:r w:rsidRPr="006735DC">
        <w:t>rješavanju</w:t>
      </w:r>
      <w:proofErr w:type="spellEnd"/>
      <w:r w:rsidRPr="006735DC">
        <w:t xml:space="preserve"> </w:t>
      </w:r>
      <w:proofErr w:type="spellStart"/>
      <w:r w:rsidRPr="006735DC">
        <w:t>sukoba</w:t>
      </w:r>
      <w:proofErr w:type="spellEnd"/>
      <w:r w:rsidRPr="006735DC">
        <w:t xml:space="preserve"> </w:t>
      </w:r>
      <w:proofErr w:type="spellStart"/>
      <w:r w:rsidRPr="006735DC">
        <w:t>zakona</w:t>
      </w:r>
      <w:proofErr w:type="spellEnd"/>
      <w:r w:rsidRPr="006735DC">
        <w:t xml:space="preserve"> </w:t>
      </w:r>
      <w:proofErr w:type="spellStart"/>
      <w:r w:rsidRPr="006735DC">
        <w:t>sa</w:t>
      </w:r>
      <w:proofErr w:type="spellEnd"/>
      <w:r w:rsidRPr="006735DC">
        <w:t xml:space="preserve"> </w:t>
      </w:r>
      <w:proofErr w:type="spellStart"/>
      <w:r w:rsidRPr="006735DC">
        <w:t>propisima</w:t>
      </w:r>
      <w:proofErr w:type="spellEnd"/>
      <w:r w:rsidRPr="006735DC">
        <w:t xml:space="preserve"> </w:t>
      </w:r>
      <w:proofErr w:type="spellStart"/>
      <w:r w:rsidRPr="006735DC">
        <w:t>drugih</w:t>
      </w:r>
      <w:proofErr w:type="spellEnd"/>
      <w:r w:rsidRPr="006735DC">
        <w:t xml:space="preserve"> </w:t>
      </w:r>
      <w:proofErr w:type="spellStart"/>
      <w:r w:rsidRPr="006735DC">
        <w:t>zemalja</w:t>
      </w:r>
      <w:proofErr w:type="spellEnd"/>
      <w:r w:rsidRPr="006735DC">
        <w:t xml:space="preserve"> ("</w:t>
      </w:r>
      <w:proofErr w:type="spellStart"/>
      <w:r w:rsidRPr="006735DC">
        <w:t>Službeni</w:t>
      </w:r>
      <w:proofErr w:type="spellEnd"/>
      <w:r w:rsidRPr="006735DC">
        <w:t xml:space="preserve"> list SFRJ", br. 43/82 </w:t>
      </w:r>
      <w:proofErr w:type="spellStart"/>
      <w:r w:rsidRPr="006735DC">
        <w:t>i</w:t>
      </w:r>
      <w:proofErr w:type="spellEnd"/>
      <w:r w:rsidRPr="006735DC">
        <w:t xml:space="preserve"> 72/82 </w:t>
      </w:r>
      <w:proofErr w:type="spellStart"/>
      <w:r w:rsidRPr="006735DC">
        <w:t>i</w:t>
      </w:r>
      <w:proofErr w:type="spellEnd"/>
      <w:r w:rsidRPr="006735DC">
        <w:t xml:space="preserve"> "</w:t>
      </w:r>
      <w:proofErr w:type="spellStart"/>
      <w:r w:rsidRPr="006735DC">
        <w:t>Službeni</w:t>
      </w:r>
      <w:proofErr w:type="spellEnd"/>
      <w:r w:rsidRPr="006735DC">
        <w:t xml:space="preserve"> list SRJ" </w:t>
      </w:r>
      <w:proofErr w:type="spellStart"/>
      <w:r w:rsidRPr="006735DC">
        <w:t>broj</w:t>
      </w:r>
      <w:proofErr w:type="spellEnd"/>
      <w:r w:rsidRPr="006735DC">
        <w:t xml:space="preserve"> 46/96)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prestaju</w:t>
      </w:r>
      <w:proofErr w:type="spellEnd"/>
      <w:r w:rsidRPr="006735DC">
        <w:t xml:space="preserve"> da </w:t>
      </w:r>
      <w:proofErr w:type="spellStart"/>
      <w:r w:rsidRPr="006735DC">
        <w:t>važe</w:t>
      </w:r>
      <w:proofErr w:type="spellEnd"/>
      <w:r w:rsidRPr="006735DC">
        <w:t xml:space="preserve"> </w:t>
      </w:r>
      <w:proofErr w:type="spellStart"/>
      <w:r w:rsidRPr="006735DC">
        <w:t>odredbe</w:t>
      </w:r>
      <w:proofErr w:type="spellEnd"/>
      <w:r w:rsidRPr="006735DC">
        <w:t xml:space="preserve">: </w:t>
      </w:r>
      <w:proofErr w:type="spellStart"/>
      <w:r w:rsidRPr="006735DC">
        <w:t>člana</w:t>
      </w:r>
      <w:proofErr w:type="spellEnd"/>
      <w:r w:rsidRPr="006735DC">
        <w:t xml:space="preserve"> 15 </w:t>
      </w:r>
      <w:proofErr w:type="spellStart"/>
      <w:r w:rsidRPr="006735DC">
        <w:t>stav</w:t>
      </w:r>
      <w:proofErr w:type="spellEnd"/>
      <w:r w:rsidRPr="006735DC">
        <w:t xml:space="preserve"> 2 </w:t>
      </w:r>
      <w:proofErr w:type="spellStart"/>
      <w:r w:rsidRPr="006735DC">
        <w:t>tačka</w:t>
      </w:r>
      <w:proofErr w:type="spellEnd"/>
      <w:r w:rsidRPr="006735DC">
        <w:t xml:space="preserve"> 1 </w:t>
      </w:r>
      <w:proofErr w:type="spellStart"/>
      <w:r w:rsidRPr="006735DC">
        <w:t>Zakona</w:t>
      </w:r>
      <w:proofErr w:type="spellEnd"/>
      <w:r w:rsidRPr="006735DC">
        <w:t xml:space="preserve"> o </w:t>
      </w:r>
      <w:proofErr w:type="spellStart"/>
      <w:r w:rsidRPr="006735DC">
        <w:t>zalozi</w:t>
      </w:r>
      <w:proofErr w:type="spellEnd"/>
      <w:r w:rsidRPr="006735DC">
        <w:t xml:space="preserve"> </w:t>
      </w:r>
      <w:proofErr w:type="spellStart"/>
      <w:r w:rsidRPr="006735DC">
        <w:t>kao</w:t>
      </w:r>
      <w:proofErr w:type="spellEnd"/>
      <w:r w:rsidRPr="006735DC">
        <w:t xml:space="preserve"> </w:t>
      </w:r>
      <w:proofErr w:type="spellStart"/>
      <w:r w:rsidRPr="006735DC">
        <w:t>sredstvu</w:t>
      </w:r>
      <w:proofErr w:type="spellEnd"/>
      <w:r w:rsidRPr="006735DC">
        <w:t xml:space="preserve"> </w:t>
      </w:r>
      <w:proofErr w:type="spellStart"/>
      <w:r w:rsidRPr="006735DC">
        <w:t>obezbjeđenja</w:t>
      </w:r>
      <w:proofErr w:type="spellEnd"/>
      <w:r w:rsidRPr="006735DC">
        <w:t xml:space="preserve"> </w:t>
      </w:r>
      <w:proofErr w:type="spellStart"/>
      <w:r w:rsidRPr="006735DC">
        <w:t>potraživanja</w:t>
      </w:r>
      <w:proofErr w:type="spellEnd"/>
      <w:r w:rsidRPr="006735DC">
        <w:t xml:space="preserve"> ("</w:t>
      </w:r>
      <w:proofErr w:type="spellStart"/>
      <w:r w:rsidRPr="006735DC">
        <w:t>Službeni</w:t>
      </w:r>
      <w:proofErr w:type="spellEnd"/>
      <w:r w:rsidRPr="006735DC">
        <w:t xml:space="preserve"> list RCG" </w:t>
      </w:r>
      <w:proofErr w:type="spellStart"/>
      <w:r w:rsidRPr="006735DC">
        <w:t>broj</w:t>
      </w:r>
      <w:proofErr w:type="spellEnd"/>
      <w:r w:rsidRPr="006735DC">
        <w:t xml:space="preserve"> 38/02), </w:t>
      </w:r>
      <w:proofErr w:type="spellStart"/>
      <w:r w:rsidRPr="006735DC">
        <w:t>člana</w:t>
      </w:r>
      <w:proofErr w:type="spellEnd"/>
      <w:r w:rsidRPr="006735DC">
        <w:t xml:space="preserve"> 10 </w:t>
      </w:r>
      <w:proofErr w:type="spellStart"/>
      <w:r w:rsidRPr="006735DC">
        <w:t>Zakona</w:t>
      </w:r>
      <w:proofErr w:type="spellEnd"/>
      <w:r w:rsidRPr="006735DC">
        <w:t xml:space="preserve"> o </w:t>
      </w:r>
      <w:proofErr w:type="spellStart"/>
      <w:r w:rsidRPr="006735DC">
        <w:t>spoljnoj</w:t>
      </w:r>
      <w:proofErr w:type="spellEnd"/>
      <w:r w:rsidRPr="006735DC">
        <w:t xml:space="preserve"> </w:t>
      </w:r>
      <w:proofErr w:type="spellStart"/>
      <w:r w:rsidRPr="006735DC">
        <w:t>trgovini</w:t>
      </w:r>
      <w:proofErr w:type="spellEnd"/>
      <w:r w:rsidRPr="006735DC">
        <w:t xml:space="preserve"> ("</w:t>
      </w:r>
      <w:proofErr w:type="spellStart"/>
      <w:r w:rsidRPr="006735DC">
        <w:t>Službeni</w:t>
      </w:r>
      <w:proofErr w:type="spellEnd"/>
      <w:r w:rsidRPr="006735DC">
        <w:t xml:space="preserve"> list RCG" </w:t>
      </w:r>
      <w:proofErr w:type="spellStart"/>
      <w:r w:rsidRPr="006735DC">
        <w:t>broj</w:t>
      </w:r>
      <w:proofErr w:type="spellEnd"/>
      <w:r w:rsidRPr="006735DC">
        <w:t xml:space="preserve"> 28/04) </w:t>
      </w:r>
      <w:proofErr w:type="spellStart"/>
      <w:r w:rsidRPr="006735DC">
        <w:t>i</w:t>
      </w:r>
      <w:proofErr w:type="spellEnd"/>
      <w:r w:rsidRPr="006735DC">
        <w:t xml:space="preserve"> </w:t>
      </w:r>
      <w:proofErr w:type="spellStart"/>
      <w:r w:rsidRPr="006735DC">
        <w:t>člana</w:t>
      </w:r>
      <w:proofErr w:type="spellEnd"/>
      <w:r w:rsidRPr="006735DC">
        <w:t xml:space="preserve"> 3 </w:t>
      </w:r>
      <w:proofErr w:type="spellStart"/>
      <w:r w:rsidRPr="006735DC">
        <w:t>Zakona</w:t>
      </w:r>
      <w:proofErr w:type="spellEnd"/>
      <w:r w:rsidRPr="006735DC">
        <w:t xml:space="preserve"> o </w:t>
      </w:r>
      <w:proofErr w:type="spellStart"/>
      <w:r w:rsidRPr="006735DC">
        <w:t>zaštiti</w:t>
      </w:r>
      <w:proofErr w:type="spellEnd"/>
      <w:r w:rsidRPr="006735DC">
        <w:t xml:space="preserve"> </w:t>
      </w:r>
      <w:proofErr w:type="spellStart"/>
      <w:r w:rsidRPr="006735DC">
        <w:t>potrošača</w:t>
      </w:r>
      <w:proofErr w:type="spellEnd"/>
      <w:r w:rsidRPr="006735DC">
        <w:t xml:space="preserve"> ("</w:t>
      </w:r>
      <w:proofErr w:type="spellStart"/>
      <w:r w:rsidRPr="006735DC">
        <w:t>Službeni</w:t>
      </w:r>
      <w:proofErr w:type="spellEnd"/>
      <w:r w:rsidRPr="006735DC">
        <w:t xml:space="preserve"> list CG" </w:t>
      </w:r>
      <w:proofErr w:type="spellStart"/>
      <w:r w:rsidRPr="006735DC">
        <w:t>broj</w:t>
      </w:r>
      <w:proofErr w:type="spellEnd"/>
      <w:r w:rsidRPr="006735DC">
        <w:t xml:space="preserve"> 26/07).</w:t>
      </w:r>
    </w:p>
    <w:p w14:paraId="3CBF3F80" w14:textId="77777777" w:rsidR="006735DC" w:rsidRPr="006735DC" w:rsidRDefault="006735DC" w:rsidP="006735DC">
      <w:pPr>
        <w:jc w:val="center"/>
        <w:rPr>
          <w:b/>
          <w:bCs/>
        </w:rPr>
      </w:pPr>
      <w:bookmarkStart w:id="342" w:name="str_177"/>
      <w:bookmarkEnd w:id="342"/>
      <w:proofErr w:type="spellStart"/>
      <w:r w:rsidRPr="006735DC">
        <w:rPr>
          <w:b/>
          <w:bCs/>
        </w:rPr>
        <w:t>Stupanje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na</w:t>
      </w:r>
      <w:proofErr w:type="spellEnd"/>
      <w:r w:rsidRPr="006735DC">
        <w:rPr>
          <w:b/>
          <w:bCs/>
        </w:rPr>
        <w:t xml:space="preserve"> </w:t>
      </w:r>
      <w:proofErr w:type="spellStart"/>
      <w:r w:rsidRPr="006735DC">
        <w:rPr>
          <w:b/>
          <w:bCs/>
        </w:rPr>
        <w:t>snagu</w:t>
      </w:r>
      <w:proofErr w:type="spellEnd"/>
    </w:p>
    <w:p w14:paraId="0FF3DEFB" w14:textId="77777777" w:rsidR="006735DC" w:rsidRPr="006735DC" w:rsidRDefault="006735DC" w:rsidP="006735DC">
      <w:pPr>
        <w:jc w:val="center"/>
        <w:rPr>
          <w:b/>
          <w:bCs/>
        </w:rPr>
      </w:pPr>
      <w:bookmarkStart w:id="343" w:name="clan_169"/>
      <w:bookmarkEnd w:id="343"/>
      <w:proofErr w:type="spellStart"/>
      <w:r w:rsidRPr="006735DC">
        <w:rPr>
          <w:b/>
          <w:bCs/>
        </w:rPr>
        <w:t>Član</w:t>
      </w:r>
      <w:proofErr w:type="spellEnd"/>
      <w:r w:rsidRPr="006735DC">
        <w:rPr>
          <w:b/>
          <w:bCs/>
        </w:rPr>
        <w:t xml:space="preserve"> 169</w:t>
      </w:r>
    </w:p>
    <w:p w14:paraId="19BDEF9E" w14:textId="77777777" w:rsidR="006735DC" w:rsidRPr="006735DC" w:rsidRDefault="006735DC" w:rsidP="006735DC">
      <w:pPr>
        <w:jc w:val="center"/>
      </w:pPr>
      <w:proofErr w:type="spellStart"/>
      <w:r w:rsidRPr="006735DC">
        <w:t>Ovaj</w:t>
      </w:r>
      <w:proofErr w:type="spellEnd"/>
      <w:r w:rsidRPr="006735DC">
        <w:t xml:space="preserve"> </w:t>
      </w:r>
      <w:proofErr w:type="spellStart"/>
      <w:r w:rsidRPr="006735DC">
        <w:t>zakon</w:t>
      </w:r>
      <w:proofErr w:type="spellEnd"/>
      <w:r w:rsidRPr="006735DC">
        <w:t xml:space="preserve"> stupa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snagu</w:t>
      </w:r>
      <w:proofErr w:type="spellEnd"/>
      <w:r w:rsidRPr="006735DC">
        <w:t xml:space="preserve"> </w:t>
      </w:r>
      <w:proofErr w:type="spellStart"/>
      <w:r w:rsidRPr="006735DC">
        <w:t>osmog</w:t>
      </w:r>
      <w:proofErr w:type="spellEnd"/>
      <w:r w:rsidRPr="006735DC">
        <w:t xml:space="preserve"> dana od dana </w:t>
      </w:r>
      <w:proofErr w:type="spellStart"/>
      <w:r w:rsidRPr="006735DC">
        <w:t>objavljivanja</w:t>
      </w:r>
      <w:proofErr w:type="spellEnd"/>
      <w:r w:rsidRPr="006735DC">
        <w:t xml:space="preserve"> u "</w:t>
      </w:r>
      <w:proofErr w:type="spellStart"/>
      <w:r w:rsidRPr="006735DC">
        <w:t>Službenom</w:t>
      </w:r>
      <w:proofErr w:type="spellEnd"/>
      <w:r w:rsidRPr="006735DC">
        <w:t xml:space="preserve"> </w:t>
      </w:r>
      <w:proofErr w:type="spellStart"/>
      <w:r w:rsidRPr="006735DC">
        <w:t>listu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Gore", a </w:t>
      </w:r>
      <w:proofErr w:type="spellStart"/>
      <w:r w:rsidRPr="006735DC">
        <w:t>primjenjivaće</w:t>
      </w:r>
      <w:proofErr w:type="spellEnd"/>
      <w:r w:rsidRPr="006735DC">
        <w:t xml:space="preserve"> se </w:t>
      </w:r>
      <w:proofErr w:type="spellStart"/>
      <w:r w:rsidRPr="006735DC">
        <w:t>nakon</w:t>
      </w:r>
      <w:proofErr w:type="spellEnd"/>
      <w:r w:rsidRPr="006735DC">
        <w:t xml:space="preserve"> </w:t>
      </w:r>
      <w:proofErr w:type="spellStart"/>
      <w:r w:rsidRPr="006735DC">
        <w:t>šest</w:t>
      </w:r>
      <w:proofErr w:type="spellEnd"/>
      <w:r w:rsidRPr="006735DC">
        <w:t xml:space="preserve"> </w:t>
      </w:r>
      <w:proofErr w:type="spellStart"/>
      <w:r w:rsidRPr="006735DC">
        <w:t>mjeseci</w:t>
      </w:r>
      <w:proofErr w:type="spellEnd"/>
      <w:r w:rsidRPr="006735DC">
        <w:t xml:space="preserve"> od dana </w:t>
      </w:r>
      <w:proofErr w:type="spellStart"/>
      <w:r w:rsidRPr="006735DC">
        <w:t>objavljivanja</w:t>
      </w:r>
      <w:proofErr w:type="spellEnd"/>
      <w:r w:rsidRPr="006735DC">
        <w:t>.</w:t>
      </w:r>
    </w:p>
    <w:p w14:paraId="269E4F3A" w14:textId="77777777" w:rsidR="006735DC" w:rsidRPr="006735DC" w:rsidRDefault="006735DC" w:rsidP="006735DC">
      <w:pPr>
        <w:jc w:val="center"/>
        <w:rPr>
          <w:b/>
          <w:bCs/>
          <w:i/>
          <w:iCs/>
        </w:rPr>
      </w:pPr>
      <w:proofErr w:type="spellStart"/>
      <w:r w:rsidRPr="006735DC">
        <w:rPr>
          <w:b/>
          <w:bCs/>
          <w:i/>
          <w:iCs/>
        </w:rPr>
        <w:t>Samostalni</w:t>
      </w:r>
      <w:proofErr w:type="spellEnd"/>
      <w:r w:rsidRPr="006735DC">
        <w:rPr>
          <w:b/>
          <w:bCs/>
          <w:i/>
          <w:iCs/>
        </w:rPr>
        <w:t xml:space="preserve"> </w:t>
      </w:r>
      <w:proofErr w:type="spellStart"/>
      <w:r w:rsidRPr="006735DC">
        <w:rPr>
          <w:b/>
          <w:bCs/>
          <w:i/>
          <w:iCs/>
        </w:rPr>
        <w:t>član</w:t>
      </w:r>
      <w:proofErr w:type="spellEnd"/>
      <w:r w:rsidRPr="006735DC">
        <w:rPr>
          <w:b/>
          <w:bCs/>
          <w:i/>
          <w:iCs/>
        </w:rPr>
        <w:t xml:space="preserve"> </w:t>
      </w:r>
      <w:proofErr w:type="spellStart"/>
      <w:r w:rsidRPr="006735DC">
        <w:rPr>
          <w:b/>
          <w:bCs/>
          <w:i/>
          <w:iCs/>
        </w:rPr>
        <w:t>Zakona</w:t>
      </w:r>
      <w:proofErr w:type="spellEnd"/>
      <w:r w:rsidRPr="006735DC">
        <w:rPr>
          <w:b/>
          <w:bCs/>
          <w:i/>
          <w:iCs/>
        </w:rPr>
        <w:t xml:space="preserve"> o </w:t>
      </w:r>
      <w:proofErr w:type="spellStart"/>
      <w:r w:rsidRPr="006735DC">
        <w:rPr>
          <w:b/>
          <w:bCs/>
          <w:i/>
          <w:iCs/>
        </w:rPr>
        <w:t>izmjeni</w:t>
      </w:r>
      <w:proofErr w:type="spellEnd"/>
      <w:r w:rsidRPr="006735DC">
        <w:rPr>
          <w:b/>
          <w:bCs/>
          <w:i/>
          <w:iCs/>
        </w:rPr>
        <w:br/>
      </w:r>
      <w:proofErr w:type="spellStart"/>
      <w:r w:rsidRPr="006735DC">
        <w:rPr>
          <w:b/>
          <w:bCs/>
          <w:i/>
          <w:iCs/>
        </w:rPr>
        <w:t>Zakona</w:t>
      </w:r>
      <w:proofErr w:type="spellEnd"/>
      <w:r w:rsidRPr="006735DC">
        <w:rPr>
          <w:b/>
          <w:bCs/>
          <w:i/>
          <w:iCs/>
        </w:rPr>
        <w:t xml:space="preserve"> o </w:t>
      </w:r>
      <w:proofErr w:type="spellStart"/>
      <w:r w:rsidRPr="006735DC">
        <w:rPr>
          <w:b/>
          <w:bCs/>
          <w:i/>
          <w:iCs/>
        </w:rPr>
        <w:t>međunarodnom</w:t>
      </w:r>
      <w:proofErr w:type="spellEnd"/>
      <w:r w:rsidRPr="006735DC">
        <w:rPr>
          <w:b/>
          <w:bCs/>
          <w:i/>
          <w:iCs/>
        </w:rPr>
        <w:t xml:space="preserve"> </w:t>
      </w:r>
      <w:proofErr w:type="spellStart"/>
      <w:r w:rsidRPr="006735DC">
        <w:rPr>
          <w:b/>
          <w:bCs/>
          <w:i/>
          <w:iCs/>
        </w:rPr>
        <w:t>privatnom</w:t>
      </w:r>
      <w:proofErr w:type="spellEnd"/>
      <w:r w:rsidRPr="006735DC">
        <w:rPr>
          <w:b/>
          <w:bCs/>
          <w:i/>
          <w:iCs/>
        </w:rPr>
        <w:t xml:space="preserve"> </w:t>
      </w:r>
      <w:proofErr w:type="spellStart"/>
      <w:r w:rsidRPr="006735DC">
        <w:rPr>
          <w:b/>
          <w:bCs/>
          <w:i/>
          <w:iCs/>
        </w:rPr>
        <w:t>pravu</w:t>
      </w:r>
      <w:proofErr w:type="spellEnd"/>
    </w:p>
    <w:p w14:paraId="22521AD8" w14:textId="77777777" w:rsidR="006735DC" w:rsidRPr="006735DC" w:rsidRDefault="006735DC" w:rsidP="006735DC">
      <w:pPr>
        <w:jc w:val="center"/>
        <w:rPr>
          <w:i/>
          <w:iCs/>
        </w:rPr>
      </w:pPr>
      <w:r w:rsidRPr="006735DC">
        <w:rPr>
          <w:i/>
          <w:iCs/>
        </w:rPr>
        <w:t>("Sl. list CG", br. 14/2014)</w:t>
      </w:r>
    </w:p>
    <w:p w14:paraId="42DCA1D7" w14:textId="77777777" w:rsidR="006735DC" w:rsidRPr="006735DC" w:rsidRDefault="006735DC" w:rsidP="006735DC">
      <w:pPr>
        <w:jc w:val="center"/>
        <w:rPr>
          <w:b/>
          <w:bCs/>
        </w:rPr>
      </w:pPr>
      <w:proofErr w:type="spellStart"/>
      <w:r w:rsidRPr="006735DC">
        <w:rPr>
          <w:b/>
          <w:bCs/>
        </w:rPr>
        <w:lastRenderedPageBreak/>
        <w:t>Član</w:t>
      </w:r>
      <w:proofErr w:type="spellEnd"/>
      <w:r w:rsidRPr="006735DC">
        <w:rPr>
          <w:b/>
          <w:bCs/>
        </w:rPr>
        <w:t xml:space="preserve"> 2</w:t>
      </w:r>
    </w:p>
    <w:p w14:paraId="253998FD" w14:textId="77777777" w:rsidR="006735DC" w:rsidRPr="006735DC" w:rsidRDefault="006735DC" w:rsidP="006735DC">
      <w:pPr>
        <w:jc w:val="center"/>
      </w:pPr>
      <w:proofErr w:type="spellStart"/>
      <w:r w:rsidRPr="006735DC">
        <w:t>Ovaj</w:t>
      </w:r>
      <w:proofErr w:type="spellEnd"/>
      <w:r w:rsidRPr="006735DC">
        <w:t xml:space="preserve"> </w:t>
      </w:r>
      <w:proofErr w:type="spellStart"/>
      <w:r w:rsidRPr="006735DC">
        <w:t>zakon</w:t>
      </w:r>
      <w:proofErr w:type="spellEnd"/>
      <w:r w:rsidRPr="006735DC">
        <w:t xml:space="preserve"> stupa </w:t>
      </w:r>
      <w:proofErr w:type="spellStart"/>
      <w:r w:rsidRPr="006735DC">
        <w:t>na</w:t>
      </w:r>
      <w:proofErr w:type="spellEnd"/>
      <w:r w:rsidRPr="006735DC">
        <w:t xml:space="preserve"> </w:t>
      </w:r>
      <w:proofErr w:type="spellStart"/>
      <w:r w:rsidRPr="006735DC">
        <w:t>snagu</w:t>
      </w:r>
      <w:proofErr w:type="spellEnd"/>
      <w:r w:rsidRPr="006735DC">
        <w:t xml:space="preserve"> </w:t>
      </w:r>
      <w:proofErr w:type="spellStart"/>
      <w:r w:rsidRPr="006735DC">
        <w:t>danom</w:t>
      </w:r>
      <w:proofErr w:type="spellEnd"/>
      <w:r w:rsidRPr="006735DC">
        <w:t xml:space="preserve"> </w:t>
      </w:r>
      <w:proofErr w:type="spellStart"/>
      <w:r w:rsidRPr="006735DC">
        <w:t>objavljivanja</w:t>
      </w:r>
      <w:proofErr w:type="spellEnd"/>
      <w:r w:rsidRPr="006735DC">
        <w:t xml:space="preserve"> u "</w:t>
      </w:r>
      <w:proofErr w:type="spellStart"/>
      <w:r w:rsidRPr="006735DC">
        <w:t>Službenom</w:t>
      </w:r>
      <w:proofErr w:type="spellEnd"/>
      <w:r w:rsidRPr="006735DC">
        <w:t xml:space="preserve"> </w:t>
      </w:r>
      <w:proofErr w:type="spellStart"/>
      <w:r w:rsidRPr="006735DC">
        <w:t>listu</w:t>
      </w:r>
      <w:proofErr w:type="spellEnd"/>
      <w:r w:rsidRPr="006735DC">
        <w:t xml:space="preserve"> </w:t>
      </w:r>
      <w:proofErr w:type="spellStart"/>
      <w:r w:rsidRPr="006735DC">
        <w:t>Crne</w:t>
      </w:r>
      <w:proofErr w:type="spellEnd"/>
      <w:r w:rsidRPr="006735DC">
        <w:t xml:space="preserve"> Gore".</w:t>
      </w:r>
    </w:p>
    <w:p w14:paraId="40416D98" w14:textId="0DCE5C54" w:rsidR="00961C2E" w:rsidRDefault="006735DC" w:rsidP="006735DC">
      <w:pPr>
        <w:jc w:val="center"/>
      </w:pPr>
      <w:r w:rsidRPr="006735DC">
        <w:t> 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6F02"/>
    <w:multiLevelType w:val="multilevel"/>
    <w:tmpl w:val="C008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E3614"/>
    <w:multiLevelType w:val="multilevel"/>
    <w:tmpl w:val="AADC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842300">
    <w:abstractNumId w:val="1"/>
  </w:num>
  <w:num w:numId="2" w16cid:durableId="110437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DC"/>
    <w:rsid w:val="0060202F"/>
    <w:rsid w:val="006735DC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CBD0"/>
  <w15:chartTrackingRefBased/>
  <w15:docId w15:val="{65BD5FB3-A67D-40E2-B050-BFA89E46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3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3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735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5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5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5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5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5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5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5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5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5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5D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header-font">
    <w:name w:val="header-font"/>
    <w:basedOn w:val="Normal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735DC"/>
    <w:rPr>
      <w:b/>
      <w:bCs/>
    </w:rPr>
  </w:style>
  <w:style w:type="character" w:styleId="Hyperlink">
    <w:name w:val="Hyperlink"/>
    <w:basedOn w:val="DefaultParagraphFont"/>
    <w:uiPriority w:val="99"/>
    <w:unhideWhenUsed/>
    <w:rsid w:val="006735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35DC"/>
    <w:rPr>
      <w:color w:val="800080"/>
      <w:u w:val="single"/>
    </w:rPr>
  </w:style>
  <w:style w:type="paragraph" w:customStyle="1" w:styleId="dropdown">
    <w:name w:val="dropdown"/>
    <w:basedOn w:val="Normal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6735DC"/>
  </w:style>
  <w:style w:type="character" w:customStyle="1" w:styleId="naslovpropisa1a">
    <w:name w:val="naslovpropisa1a"/>
    <w:basedOn w:val="DefaultParagraphFont"/>
    <w:rsid w:val="006735DC"/>
  </w:style>
  <w:style w:type="paragraph" w:customStyle="1" w:styleId="normalprored">
    <w:name w:val="normalprored"/>
    <w:basedOn w:val="Normal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10---deo">
    <w:name w:val="wyq010---deo"/>
    <w:basedOn w:val="Normal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73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9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11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1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9762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12598</Words>
  <Characters>71810</Characters>
  <Application>Microsoft Office Word</Application>
  <DocSecurity>0</DocSecurity>
  <Lines>598</Lines>
  <Paragraphs>168</Paragraphs>
  <ScaleCrop>false</ScaleCrop>
  <Company/>
  <LinksUpToDate>false</LinksUpToDate>
  <CharactersWithSpaces>84240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2024-03-16T01:11:00Z</dcterms:created>
  <dcterms:modified xsi:type="dcterms:W3CDTF">2024-03-16T01:14:00Z</dcterms:modified>
</cp:coreProperties>
</file>