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9B38" w14:textId="125BD8BB" w:rsidR="00F76FDD" w:rsidRPr="00F76FDD" w:rsidRDefault="00F76FDD" w:rsidP="00F76FDD">
      <w:pPr>
        <w:jc w:val="center"/>
      </w:pPr>
      <w:r w:rsidRPr="00F76FDD">
        <w:t> </w:t>
      </w:r>
      <w:r w:rsidRPr="00F76FDD">
        <w:rPr>
          <w:b/>
          <w:bCs/>
        </w:rPr>
        <w:t>ZAKON</w:t>
      </w:r>
      <w:r>
        <w:rPr>
          <w:b/>
          <w:bCs/>
        </w:rPr>
        <w:t xml:space="preserve"> </w:t>
      </w:r>
      <w:r w:rsidRPr="00F76FDD">
        <w:rPr>
          <w:b/>
          <w:bCs/>
        </w:rPr>
        <w:t>O BUDŽETU I FISKALNOJ ODGOVORNOSTI</w:t>
      </w:r>
    </w:p>
    <w:p w14:paraId="29D56C11" w14:textId="77777777" w:rsidR="00F76FDD" w:rsidRPr="00F76FDD" w:rsidRDefault="00F76FDD" w:rsidP="00F76FDD">
      <w:pPr>
        <w:jc w:val="center"/>
        <w:rPr>
          <w:i/>
          <w:iCs/>
        </w:rPr>
      </w:pPr>
      <w:r w:rsidRPr="00F76FDD">
        <w:rPr>
          <w:i/>
          <w:iCs/>
        </w:rPr>
        <w:t xml:space="preserve">("Sl. list CG", br. 20/2014, 56/2014, 70/2017, 4/2018 - </w:t>
      </w:r>
      <w:proofErr w:type="spellStart"/>
      <w:r w:rsidRPr="00F76FDD">
        <w:rPr>
          <w:i/>
          <w:iCs/>
        </w:rPr>
        <w:t>odluka</w:t>
      </w:r>
      <w:proofErr w:type="spellEnd"/>
      <w:r w:rsidRPr="00F76FDD">
        <w:rPr>
          <w:i/>
          <w:iCs/>
        </w:rPr>
        <w:t xml:space="preserve"> US </w:t>
      </w:r>
      <w:proofErr w:type="spellStart"/>
      <w:r w:rsidRPr="00F76FDD">
        <w:rPr>
          <w:i/>
          <w:iCs/>
        </w:rPr>
        <w:t>i</w:t>
      </w:r>
      <w:proofErr w:type="spellEnd"/>
      <w:r w:rsidRPr="00F76FDD">
        <w:rPr>
          <w:i/>
          <w:iCs/>
        </w:rPr>
        <w:t xml:space="preserve"> 55/2018)</w:t>
      </w:r>
    </w:p>
    <w:p w14:paraId="1854F54A" w14:textId="7B9F8EE8" w:rsidR="00F76FDD" w:rsidRPr="00F76FDD" w:rsidRDefault="00F76FDD" w:rsidP="00F76FDD">
      <w:pPr>
        <w:jc w:val="center"/>
      </w:pPr>
    </w:p>
    <w:p w14:paraId="0E52C871" w14:textId="77777777" w:rsidR="00F76FDD" w:rsidRPr="00F76FDD" w:rsidRDefault="00F76FDD" w:rsidP="00F76FDD">
      <w:pPr>
        <w:jc w:val="center"/>
      </w:pPr>
      <w:bookmarkStart w:id="0" w:name="str_1"/>
      <w:bookmarkEnd w:id="0"/>
      <w:r w:rsidRPr="00F76FDD">
        <w:t>I. OSNOVNE ODREDBE</w:t>
      </w:r>
    </w:p>
    <w:p w14:paraId="18E03F24" w14:textId="77777777" w:rsidR="00F76FDD" w:rsidRPr="00F76FDD" w:rsidRDefault="00F76FDD" w:rsidP="00F76FDD">
      <w:pPr>
        <w:jc w:val="center"/>
        <w:rPr>
          <w:b/>
          <w:bCs/>
        </w:rPr>
      </w:pPr>
      <w:bookmarkStart w:id="1" w:name="str_2"/>
      <w:bookmarkEnd w:id="1"/>
      <w:proofErr w:type="spellStart"/>
      <w:r w:rsidRPr="00F76FDD">
        <w:rPr>
          <w:b/>
          <w:bCs/>
        </w:rPr>
        <w:t>Predmet</w:t>
      </w:r>
      <w:proofErr w:type="spellEnd"/>
    </w:p>
    <w:p w14:paraId="6DE3025F" w14:textId="77777777" w:rsidR="00F76FDD" w:rsidRPr="00F76FDD" w:rsidRDefault="00F76FDD" w:rsidP="00F76FDD">
      <w:pPr>
        <w:jc w:val="center"/>
        <w:rPr>
          <w:b/>
          <w:bCs/>
        </w:rPr>
      </w:pPr>
      <w:bookmarkStart w:id="2" w:name="clan_1"/>
      <w:bookmarkEnd w:id="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</w:t>
      </w:r>
    </w:p>
    <w:p w14:paraId="38DEDC7D" w14:textId="77777777" w:rsidR="00F76FDD" w:rsidRPr="00F76FDD" w:rsidRDefault="00F76FDD" w:rsidP="00F76FDD">
      <w:pPr>
        <w:jc w:val="center"/>
      </w:pP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uređuje</w:t>
      </w:r>
      <w:proofErr w:type="spellEnd"/>
      <w:r w:rsidRPr="00F76FDD">
        <w:t xml:space="preserve"> se </w:t>
      </w:r>
      <w:proofErr w:type="spellStart"/>
      <w:r w:rsidRPr="00F76FDD">
        <w:t>planiranje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izvršenje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</w:t>
      </w:r>
      <w:proofErr w:type="spellStart"/>
      <w:r w:rsidRPr="00F76FDD">
        <w:t>fiskalna</w:t>
      </w:r>
      <w:proofErr w:type="spellEnd"/>
      <w:r w:rsidRPr="00F76FDD">
        <w:t xml:space="preserve"> </w:t>
      </w:r>
      <w:proofErr w:type="spellStart"/>
      <w:r w:rsidRPr="00F76FDD">
        <w:t>odgovornost</w:t>
      </w:r>
      <w:proofErr w:type="spellEnd"/>
      <w:r w:rsidRPr="00F76FDD">
        <w:t xml:space="preserve">, </w:t>
      </w:r>
      <w:proofErr w:type="spellStart"/>
      <w:r w:rsidRPr="00F76FDD">
        <w:t>pozajmice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garancije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druga</w:t>
      </w:r>
      <w:proofErr w:type="spellEnd"/>
      <w:r w:rsidRPr="00F76FDD">
        <w:t xml:space="preserve"> </w:t>
      </w:r>
      <w:proofErr w:type="spellStart"/>
      <w:r w:rsidRPr="00F76FDD">
        <w:t>pitanja</w:t>
      </w:r>
      <w:proofErr w:type="spellEnd"/>
      <w:r w:rsidRPr="00F76FDD">
        <w:t xml:space="preserve"> od </w:t>
      </w:r>
      <w:proofErr w:type="spellStart"/>
      <w:r w:rsidRPr="00F76FDD">
        <w:t>značaja</w:t>
      </w:r>
      <w:proofErr w:type="spellEnd"/>
      <w:r w:rsidRPr="00F76FDD">
        <w:t xml:space="preserve"> za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 (u </w:t>
      </w:r>
      <w:proofErr w:type="spellStart"/>
      <w:r w:rsidRPr="00F76FDD">
        <w:t>daljem</w:t>
      </w:r>
      <w:proofErr w:type="spellEnd"/>
      <w:r w:rsidRPr="00F76FDD">
        <w:t xml:space="preserve"> </w:t>
      </w:r>
      <w:proofErr w:type="spellStart"/>
      <w:r w:rsidRPr="00F76FDD">
        <w:t>tekstu</w:t>
      </w:r>
      <w:proofErr w:type="spellEnd"/>
      <w:r w:rsidRPr="00F76FDD">
        <w:t xml:space="preserve">: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)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 </w:t>
      </w:r>
      <w:proofErr w:type="spellStart"/>
      <w:r w:rsidRPr="00F76FDD">
        <w:t>lokalne</w:t>
      </w:r>
      <w:proofErr w:type="spellEnd"/>
      <w:r w:rsidRPr="00F76FDD">
        <w:t xml:space="preserve"> </w:t>
      </w:r>
      <w:proofErr w:type="spellStart"/>
      <w:r w:rsidRPr="00F76FDD">
        <w:t>samouprave</w:t>
      </w:r>
      <w:proofErr w:type="spellEnd"/>
      <w:r w:rsidRPr="00F76FDD">
        <w:t xml:space="preserve"> (u </w:t>
      </w:r>
      <w:proofErr w:type="spellStart"/>
      <w:r w:rsidRPr="00F76FDD">
        <w:t>daljem</w:t>
      </w:r>
      <w:proofErr w:type="spellEnd"/>
      <w:r w:rsidRPr="00F76FDD">
        <w:t xml:space="preserve"> </w:t>
      </w:r>
      <w:proofErr w:type="spellStart"/>
      <w:r w:rsidRPr="00F76FDD">
        <w:t>tekstu</w:t>
      </w:r>
      <w:proofErr w:type="spellEnd"/>
      <w:r w:rsidRPr="00F76FDD">
        <w:t xml:space="preserve">: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>).</w:t>
      </w:r>
    </w:p>
    <w:p w14:paraId="58BD897D" w14:textId="77777777" w:rsidR="00F76FDD" w:rsidRPr="00F76FDD" w:rsidRDefault="00F76FDD" w:rsidP="00F76FDD">
      <w:pPr>
        <w:jc w:val="center"/>
        <w:rPr>
          <w:b/>
          <w:bCs/>
        </w:rPr>
      </w:pPr>
      <w:bookmarkStart w:id="3" w:name="str_3"/>
      <w:bookmarkEnd w:id="3"/>
      <w:proofErr w:type="spellStart"/>
      <w:r w:rsidRPr="00F76FDD">
        <w:rPr>
          <w:b/>
          <w:bCs/>
        </w:rPr>
        <w:t>Značenje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izraza</w:t>
      </w:r>
      <w:proofErr w:type="spellEnd"/>
    </w:p>
    <w:p w14:paraId="7A5077B1" w14:textId="77777777" w:rsidR="00F76FDD" w:rsidRPr="00F76FDD" w:rsidRDefault="00F76FDD" w:rsidP="00F76FDD">
      <w:pPr>
        <w:jc w:val="center"/>
        <w:rPr>
          <w:b/>
          <w:bCs/>
        </w:rPr>
      </w:pPr>
      <w:bookmarkStart w:id="4" w:name="clan_2"/>
      <w:bookmarkEnd w:id="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</w:t>
      </w:r>
    </w:p>
    <w:p w14:paraId="7C0CC818" w14:textId="77777777" w:rsidR="00F76FDD" w:rsidRPr="00F76FDD" w:rsidRDefault="00F76FDD" w:rsidP="00F76FDD">
      <w:pPr>
        <w:jc w:val="center"/>
      </w:pPr>
      <w:proofErr w:type="spellStart"/>
      <w:r w:rsidRPr="00F76FDD">
        <w:t>Izrazi</w:t>
      </w:r>
      <w:proofErr w:type="spellEnd"/>
      <w:r w:rsidRPr="00F76FDD">
        <w:t xml:space="preserve"> </w:t>
      </w:r>
      <w:proofErr w:type="spellStart"/>
      <w:r w:rsidRPr="00F76FDD">
        <w:t>upotrijebljeni</w:t>
      </w:r>
      <w:proofErr w:type="spellEnd"/>
      <w:r w:rsidRPr="00F76FDD">
        <w:t xml:space="preserve"> u </w:t>
      </w:r>
      <w:proofErr w:type="spellStart"/>
      <w:r w:rsidRPr="00F76FDD">
        <w:t>ovom</w:t>
      </w:r>
      <w:proofErr w:type="spellEnd"/>
      <w:r w:rsidRPr="00F76FDD">
        <w:t xml:space="preserve"> </w:t>
      </w:r>
      <w:proofErr w:type="spellStart"/>
      <w:r w:rsidRPr="00F76FDD">
        <w:t>zakonu</w:t>
      </w:r>
      <w:proofErr w:type="spellEnd"/>
      <w:r w:rsidRPr="00F76FDD">
        <w:t xml:space="preserve"> </w:t>
      </w:r>
      <w:proofErr w:type="spellStart"/>
      <w:r w:rsidRPr="00F76FDD">
        <w:t>imaju</w:t>
      </w:r>
      <w:proofErr w:type="spellEnd"/>
      <w:r w:rsidRPr="00F76FDD">
        <w:t xml:space="preserve"> </w:t>
      </w:r>
      <w:proofErr w:type="spellStart"/>
      <w:r w:rsidRPr="00F76FDD">
        <w:t>sljedeća</w:t>
      </w:r>
      <w:proofErr w:type="spellEnd"/>
      <w:r w:rsidRPr="00F76FDD">
        <w:t xml:space="preserve"> </w:t>
      </w:r>
      <w:proofErr w:type="spellStart"/>
      <w:r w:rsidRPr="00F76FDD">
        <w:t>značenja</w:t>
      </w:r>
      <w:proofErr w:type="spellEnd"/>
      <w:r w:rsidRPr="00F76FDD">
        <w:t>:</w:t>
      </w:r>
    </w:p>
    <w:p w14:paraId="1165383C" w14:textId="77777777" w:rsidR="00F76FDD" w:rsidRPr="00F76FDD" w:rsidRDefault="00F76FDD" w:rsidP="00F76FDD">
      <w:pPr>
        <w:jc w:val="center"/>
      </w:pPr>
      <w:r w:rsidRPr="00F76FDD">
        <w:t>1) </w:t>
      </w:r>
      <w:proofErr w:type="spellStart"/>
      <w:r w:rsidRPr="00F76FDD">
        <w:rPr>
          <w:b/>
          <w:bCs/>
        </w:rPr>
        <w:t>budžet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državnih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fondova</w:t>
      </w:r>
      <w:proofErr w:type="spellEnd"/>
      <w:r w:rsidRPr="00F76FDD">
        <w:t xml:space="preserve"> je </w:t>
      </w:r>
      <w:proofErr w:type="spellStart"/>
      <w:r w:rsidRPr="00F76FDD">
        <w:t>procjena</w:t>
      </w:r>
      <w:proofErr w:type="spellEnd"/>
      <w:r w:rsidRPr="00F76FDD">
        <w:t xml:space="preserve"> </w:t>
      </w:r>
      <w:proofErr w:type="spellStart"/>
      <w:r w:rsidRPr="00F76FDD">
        <w:t>godišnjih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Fonda </w:t>
      </w:r>
      <w:proofErr w:type="spellStart"/>
      <w:r w:rsidRPr="00F76FDD">
        <w:t>penzijskog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invalidskog</w:t>
      </w:r>
      <w:proofErr w:type="spellEnd"/>
      <w:r w:rsidRPr="00F76FDD">
        <w:t xml:space="preserve"> </w:t>
      </w:r>
      <w:proofErr w:type="spellStart"/>
      <w:r w:rsidRPr="00F76FDD">
        <w:t>osiguranja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Gore, Fonda za </w:t>
      </w:r>
      <w:proofErr w:type="spellStart"/>
      <w:r w:rsidRPr="00F76FDD">
        <w:t>zdravstveno</w:t>
      </w:r>
      <w:proofErr w:type="spellEnd"/>
      <w:r w:rsidRPr="00F76FDD">
        <w:t xml:space="preserve"> </w:t>
      </w:r>
      <w:proofErr w:type="spellStart"/>
      <w:r w:rsidRPr="00F76FDD">
        <w:t>osiguranje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Gore, Zavoda za </w:t>
      </w:r>
      <w:proofErr w:type="spellStart"/>
      <w:r w:rsidRPr="00F76FDD">
        <w:t>zapošljavanje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Gore, Fonda za </w:t>
      </w:r>
      <w:proofErr w:type="spellStart"/>
      <w:r w:rsidRPr="00F76FDD">
        <w:t>obeštećenje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osnovanih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proofErr w:type="gramStart"/>
      <w:r w:rsidRPr="00F76FDD">
        <w:t>zakonom</w:t>
      </w:r>
      <w:proofErr w:type="spellEnd"/>
      <w:r w:rsidRPr="00F76FDD">
        <w:t>;</w:t>
      </w:r>
      <w:proofErr w:type="gramEnd"/>
    </w:p>
    <w:p w14:paraId="732AFE7B" w14:textId="77777777" w:rsidR="00F76FDD" w:rsidRPr="00F76FDD" w:rsidRDefault="00F76FDD" w:rsidP="00F76FDD">
      <w:pPr>
        <w:jc w:val="center"/>
      </w:pPr>
      <w:r w:rsidRPr="00F76FDD">
        <w:t>2) </w:t>
      </w:r>
      <w:proofErr w:type="spellStart"/>
      <w:r w:rsidRPr="00F76FDD">
        <w:rPr>
          <w:b/>
          <w:bCs/>
        </w:rPr>
        <w:t>transakcije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finansiranja</w:t>
      </w:r>
      <w:proofErr w:type="spellEnd"/>
      <w:r w:rsidRPr="00F76FDD">
        <w:t> 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primici</w:t>
      </w:r>
      <w:proofErr w:type="spellEnd"/>
      <w:r w:rsidRPr="00F76FDD">
        <w:t xml:space="preserve"> od </w:t>
      </w:r>
      <w:proofErr w:type="spellStart"/>
      <w:r w:rsidRPr="00F76FDD">
        <w:t>pozajmica</w:t>
      </w:r>
      <w:proofErr w:type="spellEnd"/>
      <w:r w:rsidRPr="00F76FDD">
        <w:t xml:space="preserve">, </w:t>
      </w:r>
      <w:proofErr w:type="spellStart"/>
      <w:r w:rsidRPr="00F76FDD">
        <w:t>emitovanih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otplate</w:t>
      </w:r>
      <w:proofErr w:type="spellEnd"/>
      <w:r w:rsidRPr="00F76FDD">
        <w:t xml:space="preserve"> </w:t>
      </w:r>
      <w:proofErr w:type="spellStart"/>
      <w:r w:rsidRPr="00F76FDD">
        <w:t>kredita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izdaci</w:t>
      </w:r>
      <w:proofErr w:type="spellEnd"/>
      <w:r w:rsidRPr="00F76FDD">
        <w:t xml:space="preserve"> za </w:t>
      </w:r>
      <w:proofErr w:type="spellStart"/>
      <w:r w:rsidRPr="00F76FDD">
        <w:t>dospjelu</w:t>
      </w:r>
      <w:proofErr w:type="spellEnd"/>
      <w:r w:rsidRPr="00F76FDD">
        <w:t xml:space="preserve"> </w:t>
      </w:r>
      <w:proofErr w:type="spellStart"/>
      <w:r w:rsidRPr="00F76FDD">
        <w:t>otplatu</w:t>
      </w:r>
      <w:proofErr w:type="spellEnd"/>
      <w:r w:rsidRPr="00F76FDD">
        <w:t xml:space="preserve"> </w:t>
      </w:r>
      <w:proofErr w:type="spellStart"/>
      <w:r w:rsidRPr="00F76FDD">
        <w:t>glavnice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po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kredita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emitovanih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neizmirenih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prethodnog</w:t>
      </w:r>
      <w:proofErr w:type="spellEnd"/>
      <w:r w:rsidRPr="00F76FDD">
        <w:t xml:space="preserve"> </w:t>
      </w:r>
      <w:proofErr w:type="spellStart"/>
      <w:r w:rsidRPr="00F76FDD">
        <w:t>perioda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izdaci</w:t>
      </w:r>
      <w:proofErr w:type="spellEnd"/>
      <w:r w:rsidRPr="00F76FDD">
        <w:t xml:space="preserve"> za </w:t>
      </w:r>
      <w:proofErr w:type="spellStart"/>
      <w:r w:rsidRPr="00F76FDD">
        <w:t>kupovinu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proofErr w:type="gramStart"/>
      <w:r w:rsidRPr="00F76FDD">
        <w:t>vrijednosti</w:t>
      </w:r>
      <w:proofErr w:type="spellEnd"/>
      <w:r w:rsidRPr="00F76FDD">
        <w:t>;</w:t>
      </w:r>
      <w:proofErr w:type="gramEnd"/>
    </w:p>
    <w:p w14:paraId="5371A6B9" w14:textId="77777777" w:rsidR="00F76FDD" w:rsidRPr="00F76FDD" w:rsidRDefault="00F76FDD" w:rsidP="00F76FDD">
      <w:pPr>
        <w:jc w:val="center"/>
      </w:pPr>
      <w:r w:rsidRPr="00F76FDD">
        <w:t>3)</w:t>
      </w:r>
      <w:r w:rsidRPr="00F76FDD">
        <w:rPr>
          <w:b/>
          <w:bCs/>
        </w:rPr>
        <w:t> </w:t>
      </w:r>
      <w:proofErr w:type="spellStart"/>
      <w:r w:rsidRPr="00F76FDD">
        <w:rPr>
          <w:b/>
          <w:bCs/>
        </w:rPr>
        <w:t>neizmirene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obaveze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prethodnog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perioda</w:t>
      </w:r>
      <w:proofErr w:type="spellEnd"/>
      <w:r w:rsidRPr="00F76FDD">
        <w:t> 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budžetske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</w:t>
      </w:r>
      <w:proofErr w:type="spellStart"/>
      <w:r w:rsidRPr="00F76FDD">
        <w:t>nijesu</w:t>
      </w:r>
      <w:proofErr w:type="spellEnd"/>
      <w:r w:rsidRPr="00F76FDD">
        <w:t xml:space="preserve"> </w:t>
      </w:r>
      <w:proofErr w:type="spellStart"/>
      <w:r w:rsidRPr="00F76FDD">
        <w:t>plaćene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dan </w:t>
      </w:r>
      <w:proofErr w:type="spellStart"/>
      <w:r w:rsidRPr="00F76FDD">
        <w:t>dospijeća</w:t>
      </w:r>
      <w:proofErr w:type="spellEnd"/>
      <w:r w:rsidRPr="00F76FDD">
        <w:t xml:space="preserve"> </w:t>
      </w:r>
      <w:proofErr w:type="spellStart"/>
      <w:r w:rsidRPr="00F76FDD">
        <w:t>plaćanja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čija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je </w:t>
      </w:r>
      <w:proofErr w:type="spellStart"/>
      <w:r w:rsidRPr="00F76FDD">
        <w:t>nastala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ugovorom</w:t>
      </w:r>
      <w:proofErr w:type="spellEnd"/>
      <w:r w:rsidRPr="00F76FDD">
        <w:t>;</w:t>
      </w:r>
      <w:proofErr w:type="gramEnd"/>
    </w:p>
    <w:p w14:paraId="4A15F2BB" w14:textId="77777777" w:rsidR="00F76FDD" w:rsidRPr="00F76FDD" w:rsidRDefault="00F76FDD" w:rsidP="00F76FDD">
      <w:pPr>
        <w:jc w:val="center"/>
      </w:pPr>
      <w:r w:rsidRPr="00F76FDD">
        <w:t>4) </w:t>
      </w:r>
      <w:proofErr w:type="spellStart"/>
      <w:r w:rsidRPr="00F76FDD">
        <w:rPr>
          <w:b/>
          <w:bCs/>
        </w:rPr>
        <w:t>programski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</w:t>
      </w:r>
      <w:proofErr w:type="spellEnd"/>
      <w:r w:rsidRPr="00F76FDD">
        <w:t xml:space="preserve"> je </w:t>
      </w:r>
      <w:proofErr w:type="spellStart"/>
      <w:r w:rsidRPr="00F76FDD">
        <w:t>dio</w:t>
      </w:r>
      <w:proofErr w:type="spellEnd"/>
      <w:r w:rsidRPr="00F76FDD">
        <w:t xml:space="preserve"> </w:t>
      </w:r>
      <w:proofErr w:type="spellStart"/>
      <w:r w:rsidRPr="00F76FDD">
        <w:t>godišnjeg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koji </w:t>
      </w:r>
      <w:proofErr w:type="spellStart"/>
      <w:r w:rsidRPr="00F76FDD">
        <w:t>sadrži</w:t>
      </w:r>
      <w:proofErr w:type="spellEnd"/>
      <w:r w:rsidRPr="00F76FDD">
        <w:t xml:space="preserve"> </w:t>
      </w:r>
      <w:proofErr w:type="spellStart"/>
      <w:r w:rsidRPr="00F76FDD">
        <w:t>zadatke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aktivnosti</w:t>
      </w:r>
      <w:proofErr w:type="spellEnd"/>
      <w:r w:rsidRPr="00F76FDD">
        <w:t xml:space="preserve"> </w:t>
      </w:r>
      <w:proofErr w:type="spellStart"/>
      <w:r w:rsidRPr="00F76FDD">
        <w:t>pojedinih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se </w:t>
      </w:r>
      <w:proofErr w:type="spellStart"/>
      <w:r w:rsidRPr="00F76FDD">
        <w:t>sprovode</w:t>
      </w:r>
      <w:proofErr w:type="spellEnd"/>
      <w:r w:rsidRPr="00F76FDD">
        <w:t xml:space="preserve"> u </w:t>
      </w:r>
      <w:proofErr w:type="spellStart"/>
      <w:r w:rsidRPr="00F76FDD">
        <w:t>cilju</w:t>
      </w:r>
      <w:proofErr w:type="spellEnd"/>
      <w:r w:rsidRPr="00F76FDD">
        <w:t xml:space="preserve"> </w:t>
      </w:r>
      <w:proofErr w:type="spellStart"/>
      <w:r w:rsidRPr="00F76FDD">
        <w:t>efikasnog</w:t>
      </w:r>
      <w:proofErr w:type="spellEnd"/>
      <w:r w:rsidRPr="00F76FDD">
        <w:t xml:space="preserve"> </w:t>
      </w:r>
      <w:proofErr w:type="spellStart"/>
      <w:r w:rsidRPr="00F76FDD">
        <w:t>upravljanja</w:t>
      </w:r>
      <w:proofErr w:type="spellEnd"/>
      <w:r w:rsidRPr="00F76FDD">
        <w:t xml:space="preserve"> </w:t>
      </w:r>
      <w:proofErr w:type="spellStart"/>
      <w:r w:rsidRPr="00F76FDD">
        <w:t>sredstvima</w:t>
      </w:r>
      <w:proofErr w:type="spellEnd"/>
      <w:r w:rsidRPr="00F76FDD">
        <w:t xml:space="preserve"> po </w:t>
      </w:r>
      <w:proofErr w:type="spellStart"/>
      <w:r w:rsidRPr="00F76FDD">
        <w:t>predloženim</w:t>
      </w:r>
      <w:proofErr w:type="spellEnd"/>
      <w:r w:rsidRPr="00F76FDD">
        <w:t xml:space="preserve"> </w:t>
      </w:r>
      <w:proofErr w:type="spellStart"/>
      <w:r w:rsidRPr="00F76FDD">
        <w:t>programima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podprogramima</w:t>
      </w:r>
      <w:proofErr w:type="spellEnd"/>
      <w:r w:rsidRPr="00F76FDD">
        <w:t xml:space="preserve">, a koji </w:t>
      </w:r>
      <w:proofErr w:type="spellStart"/>
      <w:r w:rsidRPr="00F76FDD">
        <w:t>doprinose</w:t>
      </w:r>
      <w:proofErr w:type="spellEnd"/>
      <w:r w:rsidRPr="00F76FDD">
        <w:t xml:space="preserve"> </w:t>
      </w:r>
      <w:proofErr w:type="spellStart"/>
      <w:r w:rsidRPr="00F76FDD">
        <w:t>ostvarenju</w:t>
      </w:r>
      <w:proofErr w:type="spellEnd"/>
      <w:r w:rsidRPr="00F76FDD">
        <w:t xml:space="preserve"> </w:t>
      </w:r>
      <w:proofErr w:type="spellStart"/>
      <w:r w:rsidRPr="00F76FDD">
        <w:t>strateških</w:t>
      </w:r>
      <w:proofErr w:type="spellEnd"/>
      <w:r w:rsidRPr="00F76FDD">
        <w:t xml:space="preserve"> </w:t>
      </w:r>
      <w:proofErr w:type="spellStart"/>
      <w:r w:rsidRPr="00F76FDD">
        <w:t>ciljeva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ekonomskom</w:t>
      </w:r>
      <w:proofErr w:type="spellEnd"/>
      <w:r w:rsidRPr="00F76FDD">
        <w:t xml:space="preserve"> </w:t>
      </w:r>
      <w:proofErr w:type="spellStart"/>
      <w:r w:rsidRPr="00F76FDD">
        <w:t>politikom</w:t>
      </w:r>
      <w:proofErr w:type="spellEnd"/>
      <w:r w:rsidRPr="00F76FDD">
        <w:t xml:space="preserve"> </w:t>
      </w:r>
      <w:proofErr w:type="spellStart"/>
      <w:proofErr w:type="gramStart"/>
      <w:r w:rsidRPr="00F76FDD">
        <w:t>države</w:t>
      </w:r>
      <w:proofErr w:type="spellEnd"/>
      <w:r w:rsidRPr="00F76FDD">
        <w:t>;</w:t>
      </w:r>
      <w:proofErr w:type="gramEnd"/>
    </w:p>
    <w:p w14:paraId="470DBC83" w14:textId="77777777" w:rsidR="00F76FDD" w:rsidRPr="00F76FDD" w:rsidRDefault="00F76FDD" w:rsidP="00F76FDD">
      <w:pPr>
        <w:jc w:val="center"/>
      </w:pPr>
      <w:r w:rsidRPr="00F76FDD">
        <w:t>5) </w:t>
      </w:r>
      <w:proofErr w:type="spellStart"/>
      <w:r w:rsidRPr="00F76FDD">
        <w:rPr>
          <w:b/>
          <w:bCs/>
        </w:rPr>
        <w:t>budžetska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t xml:space="preserve"> je </w:t>
      </w:r>
      <w:proofErr w:type="spellStart"/>
      <w:r w:rsidRPr="00F76FDD">
        <w:t>sistem</w:t>
      </w:r>
      <w:proofErr w:type="spellEnd"/>
      <w:r w:rsidRPr="00F76FDD">
        <w:t xml:space="preserve"> </w:t>
      </w:r>
      <w:proofErr w:type="spellStart"/>
      <w:r w:rsidRPr="00F76FDD">
        <w:t>jedinstvene</w:t>
      </w:r>
      <w:proofErr w:type="spellEnd"/>
      <w:r w:rsidRPr="00F76FDD">
        <w:t xml:space="preserve"> </w:t>
      </w:r>
      <w:proofErr w:type="spellStart"/>
      <w:r w:rsidRPr="00F76FDD">
        <w:t>klasifikacije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se </w:t>
      </w:r>
      <w:proofErr w:type="spellStart"/>
      <w:r w:rsidRPr="00F76FDD">
        <w:t>priprema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izvršava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, koji </w:t>
      </w:r>
      <w:proofErr w:type="spellStart"/>
      <w:r w:rsidRPr="00F76FDD">
        <w:t>obuhvata</w:t>
      </w:r>
      <w:proofErr w:type="spellEnd"/>
      <w:r w:rsidRPr="00F76FDD">
        <w:t xml:space="preserve">: </w:t>
      </w:r>
      <w:proofErr w:type="spellStart"/>
      <w:r w:rsidRPr="00F76FDD">
        <w:t>organizacionu</w:t>
      </w:r>
      <w:proofErr w:type="spellEnd"/>
      <w:r w:rsidRPr="00F76FDD">
        <w:t xml:space="preserve">, </w:t>
      </w:r>
      <w:proofErr w:type="spellStart"/>
      <w:r w:rsidRPr="00F76FDD">
        <w:t>ekonomsku</w:t>
      </w:r>
      <w:proofErr w:type="spellEnd"/>
      <w:r w:rsidRPr="00F76FDD">
        <w:t xml:space="preserve">, </w:t>
      </w:r>
      <w:proofErr w:type="spellStart"/>
      <w:r w:rsidRPr="00F76FDD">
        <w:t>funkcionalnu</w:t>
      </w:r>
      <w:proofErr w:type="spellEnd"/>
      <w:r w:rsidRPr="00F76FDD">
        <w:t xml:space="preserve">, </w:t>
      </w:r>
      <w:proofErr w:type="spellStart"/>
      <w:r w:rsidRPr="00F76FDD">
        <w:t>programsku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projektnu</w:t>
      </w:r>
      <w:proofErr w:type="spellEnd"/>
      <w:r w:rsidRPr="00F76FDD">
        <w:t xml:space="preserve"> </w:t>
      </w:r>
      <w:proofErr w:type="spellStart"/>
      <w:proofErr w:type="gramStart"/>
      <w:r w:rsidRPr="00F76FDD">
        <w:t>klasifikaciju</w:t>
      </w:r>
      <w:proofErr w:type="spellEnd"/>
      <w:r w:rsidRPr="00F76FDD">
        <w:t>;</w:t>
      </w:r>
      <w:proofErr w:type="gramEnd"/>
    </w:p>
    <w:p w14:paraId="7505B97D" w14:textId="77777777" w:rsidR="00F76FDD" w:rsidRPr="00F76FDD" w:rsidRDefault="00F76FDD" w:rsidP="00F76FDD">
      <w:pPr>
        <w:jc w:val="center"/>
      </w:pPr>
      <w:r w:rsidRPr="00F76FDD">
        <w:t>6) </w:t>
      </w:r>
      <w:proofErr w:type="spellStart"/>
      <w:r w:rsidRPr="00F76FDD">
        <w:rPr>
          <w:b/>
          <w:bCs/>
        </w:rPr>
        <w:t>organizaciona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rPr>
          <w:b/>
          <w:bCs/>
        </w:rPr>
        <w:t> </w:t>
      </w:r>
      <w:r w:rsidRPr="00F76FDD">
        <w:t xml:space="preserve">je </w:t>
      </w:r>
      <w:proofErr w:type="spellStart"/>
      <w:r w:rsidRPr="00F76FDD">
        <w:t>struktura</w:t>
      </w:r>
      <w:proofErr w:type="spellEnd"/>
      <w:r w:rsidRPr="00F76FDD">
        <w:t xml:space="preserve"> </w:t>
      </w:r>
      <w:proofErr w:type="spellStart"/>
      <w:r w:rsidRPr="00F76FDD">
        <w:t>kodova</w:t>
      </w:r>
      <w:proofErr w:type="spellEnd"/>
      <w:r w:rsidRPr="00F76FDD">
        <w:t xml:space="preserve"> koji se </w:t>
      </w:r>
      <w:proofErr w:type="spellStart"/>
      <w:r w:rsidRPr="00F76FDD">
        <w:t>koriste</w:t>
      </w:r>
      <w:proofErr w:type="spellEnd"/>
      <w:r w:rsidRPr="00F76FDD">
        <w:t xml:space="preserve"> za </w:t>
      </w:r>
      <w:proofErr w:type="spellStart"/>
      <w:r w:rsidRPr="00F76FDD">
        <w:t>klasifikaciju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organa </w:t>
      </w:r>
      <w:proofErr w:type="spellStart"/>
      <w:r w:rsidRPr="00F76FDD">
        <w:t>uprave</w:t>
      </w:r>
      <w:proofErr w:type="spellEnd"/>
      <w:r w:rsidRPr="00F76FDD">
        <w:t xml:space="preserve"> u </w:t>
      </w:r>
      <w:proofErr w:type="spellStart"/>
      <w:r w:rsidRPr="00F76FDD">
        <w:t>sastavu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proofErr w:type="gramStart"/>
      <w:r w:rsidRPr="00F76FDD">
        <w:t>jedinica</w:t>
      </w:r>
      <w:proofErr w:type="spellEnd"/>
      <w:r w:rsidRPr="00F76FDD">
        <w:t>;</w:t>
      </w:r>
      <w:proofErr w:type="gramEnd"/>
    </w:p>
    <w:p w14:paraId="77A9F0AF" w14:textId="77777777" w:rsidR="00F76FDD" w:rsidRPr="00F76FDD" w:rsidRDefault="00F76FDD" w:rsidP="00F76FDD">
      <w:pPr>
        <w:jc w:val="center"/>
      </w:pPr>
      <w:r w:rsidRPr="00F76FDD">
        <w:t>7) </w:t>
      </w:r>
      <w:proofErr w:type="spellStart"/>
      <w:r w:rsidRPr="00F76FDD">
        <w:rPr>
          <w:b/>
          <w:bCs/>
        </w:rPr>
        <w:t>ekonomska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t xml:space="preserve"> je </w:t>
      </w:r>
      <w:proofErr w:type="spellStart"/>
      <w:r w:rsidRPr="00F76FDD">
        <w:t>struktura</w:t>
      </w:r>
      <w:proofErr w:type="spellEnd"/>
      <w:r w:rsidRPr="00F76FDD">
        <w:t xml:space="preserve"> </w:t>
      </w:r>
      <w:proofErr w:type="spellStart"/>
      <w:r w:rsidRPr="00F76FDD">
        <w:t>kodova</w:t>
      </w:r>
      <w:proofErr w:type="spellEnd"/>
      <w:r w:rsidRPr="00F76FDD">
        <w:t xml:space="preserve"> koji se </w:t>
      </w:r>
      <w:proofErr w:type="spellStart"/>
      <w:r w:rsidRPr="00F76FDD">
        <w:t>koriste</w:t>
      </w:r>
      <w:proofErr w:type="spellEnd"/>
      <w:r w:rsidRPr="00F76FDD">
        <w:t xml:space="preserve"> za </w:t>
      </w:r>
      <w:proofErr w:type="spellStart"/>
      <w:r w:rsidRPr="00F76FDD">
        <w:t>klasifikaciju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, </w:t>
      </w:r>
      <w:proofErr w:type="spellStart"/>
      <w:r w:rsidRPr="00F76FDD">
        <w:t>izdataka</w:t>
      </w:r>
      <w:proofErr w:type="spellEnd"/>
      <w:r w:rsidRPr="00F76FDD">
        <w:t xml:space="preserve">, </w:t>
      </w:r>
      <w:proofErr w:type="spellStart"/>
      <w:r w:rsidRPr="00F76FDD">
        <w:t>imovine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prihvaćenom</w:t>
      </w:r>
      <w:proofErr w:type="spellEnd"/>
      <w:r w:rsidRPr="00F76FDD">
        <w:t xml:space="preserve"> </w:t>
      </w:r>
      <w:proofErr w:type="spellStart"/>
      <w:r w:rsidRPr="00F76FDD">
        <w:t>međunarodnom</w:t>
      </w:r>
      <w:proofErr w:type="spellEnd"/>
      <w:r w:rsidRPr="00F76FDD">
        <w:t xml:space="preserve"> </w:t>
      </w:r>
      <w:proofErr w:type="spellStart"/>
      <w:r w:rsidRPr="00F76FDD">
        <w:t>klasifikacijom</w:t>
      </w:r>
      <w:proofErr w:type="spellEnd"/>
      <w:r w:rsidRPr="00F76FDD">
        <w:t xml:space="preserve"> </w:t>
      </w:r>
      <w:proofErr w:type="spellStart"/>
      <w:r w:rsidRPr="00F76FDD">
        <w:t>državne</w:t>
      </w:r>
      <w:proofErr w:type="spellEnd"/>
      <w:r w:rsidRPr="00F76FDD">
        <w:t xml:space="preserve"> </w:t>
      </w:r>
      <w:proofErr w:type="spellStart"/>
      <w:r w:rsidRPr="00F76FDD">
        <w:t>finansijske</w:t>
      </w:r>
      <w:proofErr w:type="spellEnd"/>
      <w:r w:rsidRPr="00F76FDD">
        <w:t xml:space="preserve"> </w:t>
      </w:r>
      <w:proofErr w:type="spellStart"/>
      <w:proofErr w:type="gramStart"/>
      <w:r w:rsidRPr="00F76FDD">
        <w:t>statistike</w:t>
      </w:r>
      <w:proofErr w:type="spellEnd"/>
      <w:r w:rsidRPr="00F76FDD">
        <w:t>;</w:t>
      </w:r>
      <w:proofErr w:type="gramEnd"/>
    </w:p>
    <w:p w14:paraId="4D836894" w14:textId="77777777" w:rsidR="00F76FDD" w:rsidRPr="00F76FDD" w:rsidRDefault="00F76FDD" w:rsidP="00F76FDD">
      <w:pPr>
        <w:jc w:val="center"/>
      </w:pPr>
      <w:r w:rsidRPr="00F76FDD">
        <w:t>8) </w:t>
      </w:r>
      <w:proofErr w:type="spellStart"/>
      <w:r w:rsidRPr="00F76FDD">
        <w:rPr>
          <w:b/>
          <w:bCs/>
        </w:rPr>
        <w:t>funkcionalna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t xml:space="preserve"> je </w:t>
      </w:r>
      <w:proofErr w:type="spellStart"/>
      <w:r w:rsidRPr="00F76FDD">
        <w:t>klasifikacija</w:t>
      </w:r>
      <w:proofErr w:type="spellEnd"/>
      <w:r w:rsidRPr="00F76FDD">
        <w:t xml:space="preserve"> </w:t>
      </w:r>
      <w:proofErr w:type="spellStart"/>
      <w:r w:rsidRPr="00F76FDD">
        <w:t>funkcija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opština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prihvaćenom</w:t>
      </w:r>
      <w:proofErr w:type="spellEnd"/>
      <w:r w:rsidRPr="00F76FDD">
        <w:t xml:space="preserve"> </w:t>
      </w:r>
      <w:proofErr w:type="spellStart"/>
      <w:r w:rsidRPr="00F76FDD">
        <w:t>međunarodnom</w:t>
      </w:r>
      <w:proofErr w:type="spellEnd"/>
      <w:r w:rsidRPr="00F76FDD">
        <w:t xml:space="preserve"> </w:t>
      </w:r>
      <w:proofErr w:type="spellStart"/>
      <w:proofErr w:type="gramStart"/>
      <w:r w:rsidRPr="00F76FDD">
        <w:t>klasifikacijom</w:t>
      </w:r>
      <w:proofErr w:type="spellEnd"/>
      <w:r w:rsidRPr="00F76FDD">
        <w:t>;</w:t>
      </w:r>
      <w:proofErr w:type="gramEnd"/>
    </w:p>
    <w:p w14:paraId="454FCB1C" w14:textId="77777777" w:rsidR="00F76FDD" w:rsidRPr="00F76FDD" w:rsidRDefault="00F76FDD" w:rsidP="00F76FDD">
      <w:pPr>
        <w:jc w:val="center"/>
      </w:pPr>
      <w:r w:rsidRPr="00F76FDD">
        <w:lastRenderedPageBreak/>
        <w:t>9) </w:t>
      </w:r>
      <w:proofErr w:type="spellStart"/>
      <w:r w:rsidRPr="00F76FDD">
        <w:rPr>
          <w:b/>
          <w:bCs/>
        </w:rPr>
        <w:t>programska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t xml:space="preserve"> je </w:t>
      </w:r>
      <w:proofErr w:type="spellStart"/>
      <w:r w:rsidRPr="00F76FDD">
        <w:t>struktura</w:t>
      </w:r>
      <w:proofErr w:type="spellEnd"/>
      <w:r w:rsidRPr="00F76FDD">
        <w:t xml:space="preserve"> </w:t>
      </w:r>
      <w:proofErr w:type="spellStart"/>
      <w:r w:rsidRPr="00F76FDD">
        <w:t>kodova</w:t>
      </w:r>
      <w:proofErr w:type="spellEnd"/>
      <w:r w:rsidRPr="00F76FDD">
        <w:t xml:space="preserve"> koji se </w:t>
      </w:r>
      <w:proofErr w:type="spellStart"/>
      <w:r w:rsidRPr="00F76FDD">
        <w:t>koriste</w:t>
      </w:r>
      <w:proofErr w:type="spellEnd"/>
      <w:r w:rsidRPr="00F76FDD">
        <w:t xml:space="preserve"> za </w:t>
      </w:r>
      <w:proofErr w:type="spellStart"/>
      <w:r w:rsidRPr="00F76FDD">
        <w:t>klasifikaciju</w:t>
      </w:r>
      <w:proofErr w:type="spellEnd"/>
      <w:r w:rsidRPr="00F76FDD">
        <w:t xml:space="preserve"> </w:t>
      </w:r>
      <w:proofErr w:type="spellStart"/>
      <w:r w:rsidRPr="00F76FDD">
        <w:t>programa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podprograma</w:t>
      </w:r>
      <w:proofErr w:type="spellEnd"/>
      <w:r w:rsidRPr="00F76FDD">
        <w:t>;</w:t>
      </w:r>
      <w:proofErr w:type="gramEnd"/>
    </w:p>
    <w:p w14:paraId="212FC6BE" w14:textId="77777777" w:rsidR="00F76FDD" w:rsidRPr="00F76FDD" w:rsidRDefault="00F76FDD" w:rsidP="00F76FDD">
      <w:pPr>
        <w:jc w:val="center"/>
      </w:pPr>
      <w:r w:rsidRPr="00F76FDD">
        <w:t>10) </w:t>
      </w:r>
      <w:proofErr w:type="spellStart"/>
      <w:r w:rsidRPr="00F76FDD">
        <w:rPr>
          <w:b/>
          <w:bCs/>
        </w:rPr>
        <w:t>projektna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klasifikacija</w:t>
      </w:r>
      <w:proofErr w:type="spellEnd"/>
      <w:r w:rsidRPr="00F76FDD">
        <w:t xml:space="preserve"> je </w:t>
      </w:r>
      <w:proofErr w:type="spellStart"/>
      <w:r w:rsidRPr="00F76FDD">
        <w:t>struktura</w:t>
      </w:r>
      <w:proofErr w:type="spellEnd"/>
      <w:r w:rsidRPr="00F76FDD">
        <w:t xml:space="preserve"> </w:t>
      </w:r>
      <w:proofErr w:type="spellStart"/>
      <w:r w:rsidRPr="00F76FDD">
        <w:t>kodova</w:t>
      </w:r>
      <w:proofErr w:type="spellEnd"/>
      <w:r w:rsidRPr="00F76FDD">
        <w:t xml:space="preserve"> koji se </w:t>
      </w:r>
      <w:proofErr w:type="spellStart"/>
      <w:r w:rsidRPr="00F76FDD">
        <w:t>koriste</w:t>
      </w:r>
      <w:proofErr w:type="spellEnd"/>
      <w:r w:rsidRPr="00F76FDD">
        <w:t xml:space="preserve"> za </w:t>
      </w:r>
      <w:proofErr w:type="spellStart"/>
      <w:r w:rsidRPr="00F76FDD">
        <w:t>klasifikaciju</w:t>
      </w:r>
      <w:proofErr w:type="spellEnd"/>
      <w:r w:rsidRPr="00F76FDD">
        <w:t xml:space="preserve"> </w:t>
      </w:r>
      <w:proofErr w:type="spellStart"/>
      <w:r w:rsidRPr="00F76FDD">
        <w:t>kapitalnih</w:t>
      </w:r>
      <w:proofErr w:type="spellEnd"/>
      <w:r w:rsidRPr="00F76FDD">
        <w:t xml:space="preserve"> </w:t>
      </w:r>
      <w:proofErr w:type="spellStart"/>
      <w:proofErr w:type="gramStart"/>
      <w:r w:rsidRPr="00F76FDD">
        <w:t>projekata</w:t>
      </w:r>
      <w:proofErr w:type="spellEnd"/>
      <w:r w:rsidRPr="00F76FDD">
        <w:t>;</w:t>
      </w:r>
      <w:proofErr w:type="gramEnd"/>
    </w:p>
    <w:p w14:paraId="40E82B22" w14:textId="77777777" w:rsidR="00F76FDD" w:rsidRPr="00F76FDD" w:rsidRDefault="00F76FDD" w:rsidP="00F76FDD">
      <w:pPr>
        <w:jc w:val="center"/>
      </w:pPr>
      <w:r w:rsidRPr="00F76FDD">
        <w:t>11) </w:t>
      </w:r>
      <w:proofErr w:type="spellStart"/>
      <w:r w:rsidRPr="00F76FDD">
        <w:rPr>
          <w:b/>
          <w:bCs/>
        </w:rPr>
        <w:t>opšti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nivo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države</w:t>
      </w:r>
      <w:proofErr w:type="spellEnd"/>
      <w:r w:rsidRPr="00F76FDD">
        <w:t> 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centralni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lokalni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proofErr w:type="gramStart"/>
      <w:r w:rsidRPr="00F76FDD">
        <w:t>države</w:t>
      </w:r>
      <w:proofErr w:type="spellEnd"/>
      <w:r w:rsidRPr="00F76FDD">
        <w:t>;</w:t>
      </w:r>
      <w:proofErr w:type="gramEnd"/>
    </w:p>
    <w:p w14:paraId="25CB9577" w14:textId="77777777" w:rsidR="00F76FDD" w:rsidRPr="00F76FDD" w:rsidRDefault="00F76FDD" w:rsidP="00F76FDD">
      <w:pPr>
        <w:jc w:val="center"/>
      </w:pPr>
      <w:r w:rsidRPr="00F76FDD">
        <w:t>12) </w:t>
      </w:r>
      <w:proofErr w:type="spellStart"/>
      <w:r w:rsidRPr="00F76FDD">
        <w:rPr>
          <w:b/>
          <w:bCs/>
        </w:rPr>
        <w:t>centralni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nivo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države</w:t>
      </w:r>
      <w:proofErr w:type="spellEnd"/>
      <w:r w:rsidRPr="00F76FDD">
        <w:t> 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državni</w:t>
      </w:r>
      <w:proofErr w:type="spellEnd"/>
      <w:r w:rsidRPr="00F76FDD">
        <w:t xml:space="preserve"> </w:t>
      </w:r>
      <w:proofErr w:type="spellStart"/>
      <w:r w:rsidRPr="00F76FDD">
        <w:t>organi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organi</w:t>
      </w:r>
      <w:proofErr w:type="spellEnd"/>
      <w:r w:rsidRPr="00F76FDD">
        <w:t xml:space="preserve"> </w:t>
      </w:r>
      <w:proofErr w:type="spellStart"/>
      <w:r w:rsidRPr="00F76FDD">
        <w:t>državne</w:t>
      </w:r>
      <w:proofErr w:type="spellEnd"/>
      <w:r w:rsidRPr="00F76FDD">
        <w:t xml:space="preserve"> </w:t>
      </w:r>
      <w:proofErr w:type="spellStart"/>
      <w:r w:rsidRPr="00F76FDD">
        <w:t>uprave</w:t>
      </w:r>
      <w:proofErr w:type="spellEnd"/>
      <w:r w:rsidRPr="00F76FDD">
        <w:t xml:space="preserve">, </w:t>
      </w:r>
      <w:proofErr w:type="spellStart"/>
      <w:r w:rsidRPr="00F76FDD">
        <w:t>pravna</w:t>
      </w:r>
      <w:proofErr w:type="spellEnd"/>
      <w:r w:rsidRPr="00F76FDD">
        <w:t xml:space="preserve"> </w:t>
      </w:r>
      <w:proofErr w:type="spellStart"/>
      <w:r w:rsidRPr="00F76FDD">
        <w:t>lica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privredna</w:t>
      </w:r>
      <w:proofErr w:type="spellEnd"/>
      <w:r w:rsidRPr="00F76FDD">
        <w:t xml:space="preserve"> </w:t>
      </w:r>
      <w:proofErr w:type="spellStart"/>
      <w:r w:rsidRPr="00F76FDD">
        <w:t>društva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pretežno</w:t>
      </w:r>
      <w:proofErr w:type="spellEnd"/>
      <w:r w:rsidRPr="00F76FDD">
        <w:t xml:space="preserve"> </w:t>
      </w:r>
      <w:proofErr w:type="spellStart"/>
      <w:r w:rsidRPr="00F76FDD">
        <w:t>pružaju</w:t>
      </w:r>
      <w:proofErr w:type="spellEnd"/>
      <w:r w:rsidRPr="00F76FDD">
        <w:t xml:space="preserve"> </w:t>
      </w:r>
      <w:proofErr w:type="spellStart"/>
      <w:r w:rsidRPr="00F76FDD">
        <w:t>usluge</w:t>
      </w:r>
      <w:proofErr w:type="spellEnd"/>
      <w:r w:rsidRPr="00F76FDD">
        <w:t xml:space="preserve"> od </w:t>
      </w:r>
      <w:proofErr w:type="spellStart"/>
      <w:r w:rsidRPr="00F76FDD">
        <w:t>javnog</w:t>
      </w:r>
      <w:proofErr w:type="spellEnd"/>
      <w:r w:rsidRPr="00F76FDD">
        <w:t xml:space="preserve"> </w:t>
      </w:r>
      <w:proofErr w:type="spellStart"/>
      <w:r w:rsidRPr="00F76FDD">
        <w:t>interesa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pod </w:t>
      </w:r>
      <w:proofErr w:type="spellStart"/>
      <w:r w:rsidRPr="00F76FDD">
        <w:t>upravljačkom</w:t>
      </w:r>
      <w:proofErr w:type="spellEnd"/>
      <w:r w:rsidRPr="00F76FDD">
        <w:t xml:space="preserve"> </w:t>
      </w:r>
      <w:proofErr w:type="spellStart"/>
      <w:r w:rsidRPr="00F76FDD">
        <w:t>kontrolom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najvećim</w:t>
      </w:r>
      <w:proofErr w:type="spellEnd"/>
      <w:r w:rsidRPr="00F76FDD">
        <w:t xml:space="preserve"> </w:t>
      </w:r>
      <w:proofErr w:type="spellStart"/>
      <w:r w:rsidRPr="00F76FDD">
        <w:t>dijelom</w:t>
      </w:r>
      <w:proofErr w:type="spellEnd"/>
      <w:r w:rsidRPr="00F76FDD">
        <w:t xml:space="preserve"> </w:t>
      </w:r>
      <w:proofErr w:type="spellStart"/>
      <w:r w:rsidRPr="00F76FDD">
        <w:t>finansirana</w:t>
      </w:r>
      <w:proofErr w:type="spellEnd"/>
      <w:r w:rsidRPr="00F76FDD">
        <w:t xml:space="preserve"> od </w:t>
      </w:r>
      <w:proofErr w:type="spellStart"/>
      <w:proofErr w:type="gramStart"/>
      <w:r w:rsidRPr="00F76FDD">
        <w:t>države</w:t>
      </w:r>
      <w:proofErr w:type="spellEnd"/>
      <w:r w:rsidRPr="00F76FDD">
        <w:t>;</w:t>
      </w:r>
      <w:proofErr w:type="gramEnd"/>
    </w:p>
    <w:p w14:paraId="0E31AF1B" w14:textId="77777777" w:rsidR="00F76FDD" w:rsidRPr="00F76FDD" w:rsidRDefault="00F76FDD" w:rsidP="00F76FDD">
      <w:pPr>
        <w:jc w:val="center"/>
      </w:pPr>
      <w:r w:rsidRPr="00F76FDD">
        <w:t>13) </w:t>
      </w:r>
      <w:proofErr w:type="spellStart"/>
      <w:r w:rsidRPr="00F76FDD">
        <w:rPr>
          <w:b/>
          <w:bCs/>
        </w:rPr>
        <w:t>lokalni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nivo</w:t>
      </w:r>
      <w:proofErr w:type="spellEnd"/>
      <w:r w:rsidRPr="00F76FDD">
        <w:t> 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organi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, </w:t>
      </w:r>
      <w:proofErr w:type="spellStart"/>
      <w:r w:rsidRPr="00F76FDD">
        <w:t>pravna</w:t>
      </w:r>
      <w:proofErr w:type="spellEnd"/>
      <w:r w:rsidRPr="00F76FDD">
        <w:t xml:space="preserve"> </w:t>
      </w:r>
      <w:proofErr w:type="spellStart"/>
      <w:r w:rsidRPr="00F76FDD">
        <w:t>lica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privredna</w:t>
      </w:r>
      <w:proofErr w:type="spellEnd"/>
      <w:r w:rsidRPr="00F76FDD">
        <w:t xml:space="preserve"> </w:t>
      </w:r>
      <w:proofErr w:type="spellStart"/>
      <w:r w:rsidRPr="00F76FDD">
        <w:t>društva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pretežno</w:t>
      </w:r>
      <w:proofErr w:type="spellEnd"/>
      <w:r w:rsidRPr="00F76FDD">
        <w:t xml:space="preserve"> </w:t>
      </w:r>
      <w:proofErr w:type="spellStart"/>
      <w:r w:rsidRPr="00F76FDD">
        <w:t>pružaju</w:t>
      </w:r>
      <w:proofErr w:type="spellEnd"/>
      <w:r w:rsidRPr="00F76FDD">
        <w:t xml:space="preserve"> </w:t>
      </w:r>
      <w:proofErr w:type="spellStart"/>
      <w:r w:rsidRPr="00F76FDD">
        <w:t>usluge</w:t>
      </w:r>
      <w:proofErr w:type="spellEnd"/>
      <w:r w:rsidRPr="00F76FDD">
        <w:t xml:space="preserve"> od </w:t>
      </w:r>
      <w:proofErr w:type="spellStart"/>
      <w:r w:rsidRPr="00F76FDD">
        <w:t>lokalnog</w:t>
      </w:r>
      <w:proofErr w:type="spellEnd"/>
      <w:r w:rsidRPr="00F76FDD">
        <w:t xml:space="preserve"> </w:t>
      </w:r>
      <w:proofErr w:type="spellStart"/>
      <w:r w:rsidRPr="00F76FDD">
        <w:t>interesa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pod </w:t>
      </w:r>
      <w:proofErr w:type="spellStart"/>
      <w:r w:rsidRPr="00F76FDD">
        <w:t>upravljačkom</w:t>
      </w:r>
      <w:proofErr w:type="spellEnd"/>
      <w:r w:rsidRPr="00F76FDD">
        <w:t xml:space="preserve"> </w:t>
      </w:r>
      <w:proofErr w:type="spellStart"/>
      <w:r w:rsidRPr="00F76FDD">
        <w:t>kontrolom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najvećim</w:t>
      </w:r>
      <w:proofErr w:type="spellEnd"/>
      <w:r w:rsidRPr="00F76FDD">
        <w:t xml:space="preserve"> </w:t>
      </w:r>
      <w:proofErr w:type="spellStart"/>
      <w:r w:rsidRPr="00F76FDD">
        <w:t>dijelom</w:t>
      </w:r>
      <w:proofErr w:type="spellEnd"/>
      <w:r w:rsidRPr="00F76FDD">
        <w:t xml:space="preserve"> </w:t>
      </w:r>
      <w:proofErr w:type="spellStart"/>
      <w:r w:rsidRPr="00F76FDD">
        <w:t>finansirana</w:t>
      </w:r>
      <w:proofErr w:type="spellEnd"/>
      <w:r w:rsidRPr="00F76FDD">
        <w:t xml:space="preserve"> od </w:t>
      </w:r>
      <w:proofErr w:type="spellStart"/>
      <w:proofErr w:type="gramStart"/>
      <w:r w:rsidRPr="00F76FDD">
        <w:t>opštine</w:t>
      </w:r>
      <w:proofErr w:type="spellEnd"/>
      <w:r w:rsidRPr="00F76FDD">
        <w:t>;</w:t>
      </w:r>
      <w:proofErr w:type="gramEnd"/>
    </w:p>
    <w:p w14:paraId="23174D1E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14)</w:t>
      </w:r>
      <w:r w:rsidRPr="00F76FDD">
        <w:rPr>
          <w:b/>
          <w:bCs/>
          <w:lang w:val="fr-FR"/>
        </w:rPr>
        <w:t> </w:t>
      </w:r>
      <w:proofErr w:type="spellStart"/>
      <w:r w:rsidRPr="00F76FDD">
        <w:rPr>
          <w:b/>
          <w:bCs/>
          <w:lang w:val="fr-FR"/>
        </w:rPr>
        <w:t>državni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dug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dug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centralnog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;</w:t>
      </w:r>
      <w:proofErr w:type="gramEnd"/>
    </w:p>
    <w:p w14:paraId="4FF6351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15) </w:t>
      </w:r>
      <w:proofErr w:type="spellStart"/>
      <w:r w:rsidRPr="00F76FDD">
        <w:rPr>
          <w:b/>
          <w:bCs/>
          <w:lang w:val="fr-FR"/>
        </w:rPr>
        <w:t>javni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dug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dug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centralnog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lokalnog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opšteg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;</w:t>
      </w:r>
      <w:proofErr w:type="gramEnd"/>
    </w:p>
    <w:p w14:paraId="336082BC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16) </w:t>
      </w:r>
      <w:proofErr w:type="spellStart"/>
      <w:r w:rsidRPr="00F76FDD">
        <w:rPr>
          <w:b/>
          <w:bCs/>
          <w:lang w:val="fr-FR"/>
        </w:rPr>
        <w:t>otplata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duga</w:t>
      </w:r>
      <w:proofErr w:type="spellEnd"/>
      <w:r w:rsidRPr="00F76FDD">
        <w:rPr>
          <w:b/>
          <w:bCs/>
          <w:lang w:val="fr-FR"/>
        </w:rPr>
        <w:t> </w:t>
      </w:r>
      <w:r w:rsidRPr="00F76FDD">
        <w:rPr>
          <w:lang w:val="fr-FR"/>
        </w:rPr>
        <w:t xml:space="preserve">su </w:t>
      </w:r>
      <w:proofErr w:type="spellStart"/>
      <w:r w:rsidRPr="00F76FDD">
        <w:rPr>
          <w:lang w:val="fr-FR"/>
        </w:rPr>
        <w:t>transakcije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odnose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otplatu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dugoročnih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kratkoročnih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domaćih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stranih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neizmirenih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prethodnih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godina</w:t>
      </w:r>
      <w:proofErr w:type="spellEnd"/>
      <w:r w:rsidRPr="00F76FDD">
        <w:rPr>
          <w:lang w:val="fr-FR"/>
        </w:rPr>
        <w:t>;</w:t>
      </w:r>
      <w:proofErr w:type="gramEnd"/>
    </w:p>
    <w:p w14:paraId="1884410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17) </w:t>
      </w:r>
      <w:proofErr w:type="spellStart"/>
      <w:r w:rsidRPr="00F76FDD">
        <w:rPr>
          <w:b/>
          <w:bCs/>
          <w:lang w:val="fr-FR"/>
        </w:rPr>
        <w:t>javni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sektor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nezavisna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privredna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društva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imaju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većinski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vlasnički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udio</w:t>
      </w:r>
      <w:proofErr w:type="spellEnd"/>
      <w:r w:rsidRPr="00F76FDD">
        <w:rPr>
          <w:lang w:val="fr-FR"/>
        </w:rPr>
        <w:t>;</w:t>
      </w:r>
      <w:proofErr w:type="gramEnd"/>
    </w:p>
    <w:p w14:paraId="24BFCED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18) </w:t>
      </w:r>
      <w:proofErr w:type="spellStart"/>
      <w:r w:rsidRPr="00F76FDD">
        <w:rPr>
          <w:b/>
          <w:bCs/>
          <w:lang w:val="fr-FR"/>
        </w:rPr>
        <w:t>nezavisna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regulatorna</w:t>
      </w:r>
      <w:proofErr w:type="spellEnd"/>
      <w:r w:rsidRPr="00F76FDD">
        <w:rPr>
          <w:lang w:val="fr-FR"/>
        </w:rPr>
        <w:t> 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 </w:t>
      </w:r>
      <w:proofErr w:type="gramStart"/>
      <w:r w:rsidRPr="00F76FDD">
        <w:rPr>
          <w:lang w:val="fr-FR"/>
        </w:rPr>
        <w:t>su: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Agencija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elektronske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komunikacije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poštansku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djelatnost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Agencija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elektronske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medije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Regulatorna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agencija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energetiku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Komisija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Gore, </w:t>
      </w:r>
      <w:proofErr w:type="spellStart"/>
      <w:r w:rsidRPr="00F76FDD">
        <w:rPr>
          <w:lang w:val="fr-FR"/>
        </w:rPr>
        <w:t>Agencija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nadzor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osiguranja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Agencija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ljekove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medicinska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nezavisna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osnovana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>;</w:t>
      </w:r>
    </w:p>
    <w:p w14:paraId="6D6EB60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19) </w:t>
      </w:r>
      <w:proofErr w:type="spellStart"/>
      <w:r w:rsidRPr="00F76FDD">
        <w:rPr>
          <w:b/>
          <w:bCs/>
          <w:lang w:val="fr-FR"/>
        </w:rPr>
        <w:t>potrošačke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jedinice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 (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), </w:t>
      </w:r>
      <w:proofErr w:type="spellStart"/>
      <w:r w:rsidRPr="00F76FDD">
        <w:rPr>
          <w:lang w:val="fr-FR"/>
        </w:rPr>
        <w:t>Zaštitnik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ljudskih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prava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sloboda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Državna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revizorska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institucija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(u </w:t>
      </w:r>
      <w:proofErr w:type="spellStart"/>
      <w:r w:rsidRPr="00F76FDD">
        <w:rPr>
          <w:lang w:val="fr-FR"/>
        </w:rPr>
        <w:t>daljem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tekstu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revizorska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institucija</w:t>
      </w:r>
      <w:proofErr w:type="spellEnd"/>
      <w:r w:rsidRPr="00F76FDD">
        <w:rPr>
          <w:lang w:val="fr-FR"/>
        </w:rPr>
        <w:t xml:space="preserve">), 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fondovi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samostalna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finansiraju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lokalni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službe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>;</w:t>
      </w:r>
    </w:p>
    <w:p w14:paraId="4B4A96B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20) </w:t>
      </w:r>
      <w:proofErr w:type="spellStart"/>
      <w:r w:rsidRPr="00F76FDD">
        <w:rPr>
          <w:b/>
          <w:bCs/>
          <w:lang w:val="fr-FR"/>
        </w:rPr>
        <w:t>potrošačke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jedinice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prvog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nivoa</w:t>
      </w:r>
      <w:proofErr w:type="spellEnd"/>
      <w:r w:rsidRPr="00F76FDD">
        <w:rPr>
          <w:lang w:val="fr-FR"/>
        </w:rPr>
        <w:t> </w:t>
      </w:r>
      <w:proofErr w:type="gramStart"/>
      <w:r w:rsidRPr="00F76FDD">
        <w:rPr>
          <w:lang w:val="fr-FR"/>
        </w:rPr>
        <w:t>su: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Predsjednik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Gore, </w:t>
      </w:r>
      <w:proofErr w:type="spellStart"/>
      <w:r w:rsidRPr="00F76FDD">
        <w:rPr>
          <w:lang w:val="fr-FR"/>
        </w:rPr>
        <w:t>Skupština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(u </w:t>
      </w:r>
      <w:proofErr w:type="spellStart"/>
      <w:r w:rsidRPr="00F76FDD">
        <w:rPr>
          <w:lang w:val="fr-FR"/>
        </w:rPr>
        <w:t>daljem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tekstu</w:t>
      </w:r>
      <w:proofErr w:type="spellEnd"/>
      <w:r w:rsidRPr="00F76FDD">
        <w:rPr>
          <w:lang w:val="fr-FR"/>
        </w:rPr>
        <w:t xml:space="preserve">: </w:t>
      </w:r>
      <w:proofErr w:type="spellStart"/>
      <w:r w:rsidRPr="00F76FDD">
        <w:rPr>
          <w:lang w:val="fr-FR"/>
        </w:rPr>
        <w:t>Skupština</w:t>
      </w:r>
      <w:proofErr w:type="spellEnd"/>
      <w:r w:rsidRPr="00F76FDD">
        <w:rPr>
          <w:lang w:val="fr-FR"/>
        </w:rPr>
        <w:t xml:space="preserve">), </w:t>
      </w:r>
      <w:proofErr w:type="spellStart"/>
      <w:r w:rsidRPr="00F76FDD">
        <w:rPr>
          <w:lang w:val="fr-FR"/>
        </w:rPr>
        <w:t>pravosudni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- </w:t>
      </w:r>
      <w:proofErr w:type="spellStart"/>
      <w:r w:rsidRPr="00F76FDD">
        <w:rPr>
          <w:lang w:val="fr-FR"/>
        </w:rPr>
        <w:t>Generalni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sekretarijat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i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samostalne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fondovi</w:t>
      </w:r>
      <w:proofErr w:type="spellEnd"/>
      <w:r w:rsidRPr="00F76FDD">
        <w:rPr>
          <w:lang w:val="fr-FR"/>
        </w:rPr>
        <w:t>;</w:t>
      </w:r>
    </w:p>
    <w:p w14:paraId="0784D8B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21) </w:t>
      </w:r>
      <w:proofErr w:type="spellStart"/>
      <w:r w:rsidRPr="00F76FDD">
        <w:rPr>
          <w:b/>
          <w:bCs/>
          <w:lang w:val="fr-FR"/>
        </w:rPr>
        <w:t>samostalne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potrošačke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jedinice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samostalni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nijesu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sastavu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ministarstava</w:t>
      </w:r>
      <w:proofErr w:type="spellEnd"/>
      <w:r w:rsidRPr="00F76FDD">
        <w:rPr>
          <w:lang w:val="fr-FR"/>
        </w:rPr>
        <w:t xml:space="preserve">, a </w:t>
      </w:r>
      <w:proofErr w:type="spellStart"/>
      <w:r w:rsidRPr="00F76FDD">
        <w:rPr>
          <w:lang w:val="fr-FR"/>
        </w:rPr>
        <w:t>finansiraju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;</w:t>
      </w:r>
      <w:proofErr w:type="gramEnd"/>
    </w:p>
    <w:p w14:paraId="0E7A2C4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22) </w:t>
      </w:r>
      <w:proofErr w:type="spellStart"/>
      <w:r w:rsidRPr="00F76FDD">
        <w:rPr>
          <w:b/>
          <w:bCs/>
          <w:lang w:val="fr-FR"/>
        </w:rPr>
        <w:t>javne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ustanove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državnoj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svojini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pružaju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usluge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interesa</w:t>
      </w:r>
      <w:proofErr w:type="spellEnd"/>
      <w:r w:rsidRPr="00F76FDD">
        <w:rPr>
          <w:lang w:val="fr-FR"/>
        </w:rPr>
        <w:t xml:space="preserve"> (</w:t>
      </w:r>
      <w:proofErr w:type="spellStart"/>
      <w:r w:rsidRPr="00F76FDD">
        <w:rPr>
          <w:lang w:val="fr-FR"/>
        </w:rPr>
        <w:t>škole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bolnice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kulture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centri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socijalni</w:t>
      </w:r>
      <w:proofErr w:type="spellEnd"/>
      <w:r w:rsidRPr="00F76FDD">
        <w:rPr>
          <w:lang w:val="fr-FR"/>
        </w:rPr>
        <w:t xml:space="preserve"> rad i </w:t>
      </w:r>
      <w:proofErr w:type="spellStart"/>
      <w:r w:rsidRPr="00F76FDD">
        <w:rPr>
          <w:lang w:val="fr-FR"/>
        </w:rPr>
        <w:t>druge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osnovane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proofErr w:type="gramStart"/>
      <w:r w:rsidRPr="00F76FDD">
        <w:rPr>
          <w:lang w:val="fr-FR"/>
        </w:rPr>
        <w:t>);</w:t>
      </w:r>
      <w:proofErr w:type="gramEnd"/>
    </w:p>
    <w:p w14:paraId="0001BD85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23) </w:t>
      </w:r>
      <w:proofErr w:type="spellStart"/>
      <w:r w:rsidRPr="00F76FDD">
        <w:rPr>
          <w:b/>
          <w:bCs/>
          <w:lang w:val="fr-FR"/>
        </w:rPr>
        <w:t>transferni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zajam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oblik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(u </w:t>
      </w:r>
      <w:proofErr w:type="spellStart"/>
      <w:r w:rsidRPr="00F76FDD">
        <w:rPr>
          <w:lang w:val="fr-FR"/>
        </w:rPr>
        <w:t>daljem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tekstu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) </w:t>
      </w:r>
      <w:proofErr w:type="spellStart"/>
      <w:r w:rsidRPr="00F76FDD">
        <w:rPr>
          <w:lang w:val="fr-FR"/>
        </w:rPr>
        <w:t>primila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drugog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zajmodavca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davanja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krajnjim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korisnicima</w:t>
      </w:r>
      <w:proofErr w:type="spellEnd"/>
      <w:r w:rsidRPr="00F76FDD">
        <w:rPr>
          <w:lang w:val="fr-FR"/>
        </w:rPr>
        <w:t>;</w:t>
      </w:r>
    </w:p>
    <w:p w14:paraId="5DD0585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24) </w:t>
      </w:r>
      <w:proofErr w:type="spellStart"/>
      <w:r w:rsidRPr="00F76FDD">
        <w:rPr>
          <w:b/>
          <w:bCs/>
          <w:lang w:val="fr-FR"/>
        </w:rPr>
        <w:t>svop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ugovor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finansijski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davanju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pozajmice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zaštite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rizika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promjenljivim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uslovima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pogledu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kamate</w:t>
      </w:r>
      <w:proofErr w:type="spellEnd"/>
      <w:r w:rsidRPr="00F76FDD">
        <w:rPr>
          <w:lang w:val="fr-FR"/>
        </w:rPr>
        <w:t xml:space="preserve"> i </w:t>
      </w:r>
      <w:proofErr w:type="spellStart"/>
      <w:proofErr w:type="gramStart"/>
      <w:r w:rsidRPr="00F76FDD">
        <w:rPr>
          <w:lang w:val="fr-FR"/>
        </w:rPr>
        <w:t>valute</w:t>
      </w:r>
      <w:proofErr w:type="spellEnd"/>
      <w:r w:rsidRPr="00F76FDD">
        <w:rPr>
          <w:lang w:val="fr-FR"/>
        </w:rPr>
        <w:t>;</w:t>
      </w:r>
      <w:proofErr w:type="gramEnd"/>
    </w:p>
    <w:p w14:paraId="1CDA680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lastRenderedPageBreak/>
        <w:t>25) </w:t>
      </w:r>
      <w:proofErr w:type="spellStart"/>
      <w:r w:rsidRPr="00F76FDD">
        <w:rPr>
          <w:b/>
          <w:bCs/>
          <w:lang w:val="fr-FR"/>
        </w:rPr>
        <w:t>derivat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finansijska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dijelom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proističe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karakteristika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>;</w:t>
      </w:r>
      <w:proofErr w:type="gramEnd"/>
    </w:p>
    <w:p w14:paraId="01D5115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26)</w:t>
      </w:r>
      <w:r w:rsidRPr="00F76FDD">
        <w:rPr>
          <w:b/>
          <w:bCs/>
          <w:lang w:val="fr-FR"/>
        </w:rPr>
        <w:t> </w:t>
      </w:r>
      <w:proofErr w:type="spellStart"/>
      <w:r w:rsidRPr="00F76FDD">
        <w:rPr>
          <w:b/>
          <w:bCs/>
          <w:lang w:val="fr-FR"/>
        </w:rPr>
        <w:t>višegodišnji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izdaci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izdaci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bruto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zarade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ostala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lična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primanja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socijalnu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zaštitu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novčane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naknade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Zavoda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zapošljavanje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Gore, </w:t>
      </w:r>
      <w:proofErr w:type="spellStart"/>
      <w:r w:rsidRPr="00F76FDD">
        <w:rPr>
          <w:lang w:val="fr-FR"/>
        </w:rPr>
        <w:t>kapitalni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čija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plaćanja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ugovorima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period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>;</w:t>
      </w:r>
      <w:proofErr w:type="gramEnd"/>
    </w:p>
    <w:p w14:paraId="6606C65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27) </w:t>
      </w:r>
      <w:proofErr w:type="spellStart"/>
      <w:r w:rsidRPr="00F76FDD">
        <w:rPr>
          <w:b/>
          <w:bCs/>
          <w:lang w:val="fr-FR"/>
        </w:rPr>
        <w:t>plaćanja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novčane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transakcije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usljed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dolazi</w:t>
      </w:r>
      <w:proofErr w:type="spellEnd"/>
      <w:r w:rsidRPr="00F76FDD">
        <w:rPr>
          <w:lang w:val="fr-FR"/>
        </w:rPr>
        <w:t xml:space="preserve"> do </w:t>
      </w:r>
      <w:proofErr w:type="spellStart"/>
      <w:r w:rsidRPr="00F76FDD">
        <w:rPr>
          <w:lang w:val="fr-FR"/>
        </w:rPr>
        <w:t>smanjenja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salda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bankarskom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računu</w:t>
      </w:r>
      <w:proofErr w:type="spellEnd"/>
      <w:r w:rsidRPr="00F76FDD">
        <w:rPr>
          <w:lang w:val="fr-FR"/>
        </w:rPr>
        <w:t>;</w:t>
      </w:r>
      <w:proofErr w:type="gramEnd"/>
    </w:p>
    <w:p w14:paraId="2CF3D6FE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28) </w:t>
      </w:r>
      <w:proofErr w:type="spellStart"/>
      <w:r w:rsidRPr="00F76FDD">
        <w:rPr>
          <w:b/>
          <w:bCs/>
          <w:lang w:val="fr-FR"/>
        </w:rPr>
        <w:t>ugovorena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obaveza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preuzeta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kojom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rezervišu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isplatu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isporučenih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dobara</w:t>
      </w:r>
      <w:proofErr w:type="spellEnd"/>
      <w:r w:rsidRPr="00F76FDD">
        <w:rPr>
          <w:lang w:val="fr-FR"/>
        </w:rPr>
        <w:t xml:space="preserve"> i </w:t>
      </w:r>
      <w:proofErr w:type="spellStart"/>
      <w:proofErr w:type="gramStart"/>
      <w:r w:rsidRPr="00F76FDD">
        <w:rPr>
          <w:lang w:val="fr-FR"/>
        </w:rPr>
        <w:t>usluga</w:t>
      </w:r>
      <w:proofErr w:type="spellEnd"/>
      <w:r w:rsidRPr="00F76FDD">
        <w:rPr>
          <w:lang w:val="fr-FR"/>
        </w:rPr>
        <w:t>;</w:t>
      </w:r>
      <w:proofErr w:type="gramEnd"/>
    </w:p>
    <w:p w14:paraId="218BA185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29) </w:t>
      </w:r>
      <w:proofErr w:type="spellStart"/>
      <w:r w:rsidRPr="00F76FDD">
        <w:rPr>
          <w:b/>
          <w:bCs/>
          <w:lang w:val="fr-FR"/>
        </w:rPr>
        <w:t>bankarski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račun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primanje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plaćanje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prenos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državnog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novca</w:t>
      </w:r>
      <w:proofErr w:type="spellEnd"/>
      <w:r w:rsidRPr="00F76FDD">
        <w:rPr>
          <w:lang w:val="fr-FR"/>
        </w:rPr>
        <w:t>;</w:t>
      </w:r>
      <w:proofErr w:type="gramEnd"/>
    </w:p>
    <w:p w14:paraId="04C03D9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30) </w:t>
      </w:r>
      <w:proofErr w:type="spellStart"/>
      <w:r w:rsidRPr="00F76FDD">
        <w:rPr>
          <w:b/>
          <w:bCs/>
          <w:lang w:val="fr-FR"/>
        </w:rPr>
        <w:t>državni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novac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novac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raspolaže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centralnom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lokalnom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nivou</w:t>
      </w:r>
      <w:proofErr w:type="spellEnd"/>
      <w:r w:rsidRPr="00F76FDD">
        <w:rPr>
          <w:lang w:val="fr-FR"/>
        </w:rPr>
        <w:t>;</w:t>
      </w:r>
      <w:proofErr w:type="gramEnd"/>
    </w:p>
    <w:p w14:paraId="5E078E43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31) </w:t>
      </w:r>
      <w:proofErr w:type="spellStart"/>
      <w:r w:rsidRPr="00F76FDD">
        <w:rPr>
          <w:b/>
          <w:bCs/>
          <w:lang w:val="fr-FR"/>
        </w:rPr>
        <w:t>budžetski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izvršilac</w:t>
      </w:r>
      <w:proofErr w:type="spellEnd"/>
      <w:r w:rsidRPr="00F76FDD">
        <w:rPr>
          <w:lang w:val="fr-FR"/>
        </w:rPr>
        <w:t xml:space="preserve"> je lice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odgovorno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lice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izvršilac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ovlasti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upravljanje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raspolaganje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novcem</w:t>
      </w:r>
      <w:proofErr w:type="spellEnd"/>
      <w:r w:rsidRPr="00F76FDD">
        <w:rPr>
          <w:lang w:val="fr-FR"/>
        </w:rPr>
        <w:t>;</w:t>
      </w:r>
      <w:proofErr w:type="gramEnd"/>
    </w:p>
    <w:p w14:paraId="62E99A52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32) </w:t>
      </w:r>
      <w:proofErr w:type="spellStart"/>
      <w:r w:rsidRPr="00F76FDD">
        <w:rPr>
          <w:b/>
          <w:bCs/>
          <w:lang w:val="fr-FR"/>
        </w:rPr>
        <w:t>transfer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plaćanje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svojine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bez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činjenja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odgovarajuće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protivusluge</w:t>
      </w:r>
      <w:proofErr w:type="spellEnd"/>
      <w:r w:rsidRPr="00F76FDD">
        <w:rPr>
          <w:lang w:val="fr-FR"/>
        </w:rPr>
        <w:t>;</w:t>
      </w:r>
      <w:proofErr w:type="gramEnd"/>
    </w:p>
    <w:p w14:paraId="36D230E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33) </w:t>
      </w:r>
      <w:proofErr w:type="spellStart"/>
      <w:r w:rsidRPr="00F76FDD">
        <w:rPr>
          <w:b/>
          <w:bCs/>
          <w:lang w:val="fr-FR"/>
        </w:rPr>
        <w:t>glavna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knjiga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trezora</w:t>
      </w:r>
      <w:proofErr w:type="spellEnd"/>
      <w:r w:rsidRPr="00F76FDD">
        <w:rPr>
          <w:lang w:val="fr-FR"/>
        </w:rPr>
        <w:t xml:space="preserve"> je </w:t>
      </w:r>
      <w:proofErr w:type="spellStart"/>
      <w:r w:rsidRPr="00F76FDD">
        <w:rPr>
          <w:lang w:val="fr-FR"/>
        </w:rPr>
        <w:t>osnovna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knjiga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dvojnog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knjigovodstva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kojoj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knjiže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promjene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stanja</w:t>
      </w:r>
      <w:proofErr w:type="spellEnd"/>
      <w:r w:rsidRPr="00F76FDD">
        <w:rPr>
          <w:lang w:val="fr-FR"/>
        </w:rPr>
        <w:t xml:space="preserve"> na </w:t>
      </w:r>
      <w:proofErr w:type="spellStart"/>
      <w:proofErr w:type="gramStart"/>
      <w:r w:rsidRPr="00F76FDD">
        <w:rPr>
          <w:lang w:val="fr-FR"/>
        </w:rPr>
        <w:t>kontima</w:t>
      </w:r>
      <w:proofErr w:type="spellEnd"/>
      <w:r w:rsidRPr="00F76FDD">
        <w:rPr>
          <w:lang w:val="fr-FR"/>
        </w:rPr>
        <w:t>;</w:t>
      </w:r>
      <w:proofErr w:type="gramEnd"/>
    </w:p>
    <w:p w14:paraId="38AAE41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34) </w:t>
      </w:r>
      <w:proofErr w:type="spellStart"/>
      <w:r w:rsidRPr="00F76FDD">
        <w:rPr>
          <w:b/>
          <w:bCs/>
          <w:lang w:val="fr-FR"/>
        </w:rPr>
        <w:t>opšti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prihodi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finansira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potrošnja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unaprijed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namjena</w:t>
      </w:r>
      <w:proofErr w:type="spellEnd"/>
      <w:r w:rsidRPr="00F76FDD">
        <w:rPr>
          <w:lang w:val="fr-FR"/>
        </w:rPr>
        <w:t>;</w:t>
      </w:r>
      <w:proofErr w:type="gramEnd"/>
    </w:p>
    <w:p w14:paraId="0EFCF57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35) </w:t>
      </w:r>
      <w:proofErr w:type="spellStart"/>
      <w:r w:rsidRPr="00F76FDD">
        <w:rPr>
          <w:b/>
          <w:bCs/>
          <w:lang w:val="fr-FR"/>
        </w:rPr>
        <w:t>namjenski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prihodi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finansira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potrošnja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unaprijed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namjena</w:t>
      </w:r>
      <w:proofErr w:type="spellEnd"/>
      <w:r w:rsidRPr="00F76FDD">
        <w:rPr>
          <w:lang w:val="fr-FR"/>
        </w:rPr>
        <w:t>;</w:t>
      </w:r>
      <w:proofErr w:type="gramEnd"/>
    </w:p>
    <w:p w14:paraId="1962798E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>36) </w:t>
      </w:r>
      <w:proofErr w:type="spellStart"/>
      <w:r w:rsidRPr="00F76FDD">
        <w:rPr>
          <w:b/>
          <w:bCs/>
          <w:lang w:val="fr-FR"/>
        </w:rPr>
        <w:t>sopstveni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prihodi</w:t>
      </w:r>
      <w:proofErr w:type="spellEnd"/>
      <w:r w:rsidRPr="00F76FDD">
        <w:rPr>
          <w:lang w:val="fr-FR"/>
        </w:rPr>
        <w:t xml:space="preserve"> su </w:t>
      </w: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ostvari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vršenjem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sopstvene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djelatnosti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pružanjem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usluga</w:t>
      </w:r>
      <w:proofErr w:type="spellEnd"/>
      <w:r w:rsidRPr="00F76FDD">
        <w:rPr>
          <w:lang w:val="fr-FR"/>
        </w:rPr>
        <w:t>.</w:t>
      </w:r>
    </w:p>
    <w:p w14:paraId="71DDF873" w14:textId="77777777" w:rsidR="00F76FDD" w:rsidRPr="00F76FDD" w:rsidRDefault="00F76FDD" w:rsidP="00F76FDD">
      <w:pPr>
        <w:jc w:val="center"/>
      </w:pPr>
      <w:bookmarkStart w:id="5" w:name="str_4"/>
      <w:bookmarkEnd w:id="5"/>
      <w:r w:rsidRPr="00F76FDD">
        <w:t xml:space="preserve">II. </w:t>
      </w:r>
      <w:proofErr w:type="spellStart"/>
      <w:r w:rsidRPr="00F76FDD">
        <w:t>DONOŠENjE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EVIDENCIJA I </w:t>
      </w:r>
      <w:proofErr w:type="spellStart"/>
      <w:r w:rsidRPr="00F76FDD">
        <w:t>UPRAVLjANjE</w:t>
      </w:r>
      <w:proofErr w:type="spellEnd"/>
      <w:r w:rsidRPr="00F76FDD">
        <w:t xml:space="preserve"> </w:t>
      </w:r>
      <w:proofErr w:type="spellStart"/>
      <w:r w:rsidRPr="00F76FDD">
        <w:t>BUDžETOM</w:t>
      </w:r>
      <w:proofErr w:type="spellEnd"/>
    </w:p>
    <w:p w14:paraId="6B9158FF" w14:textId="77777777" w:rsidR="00F76FDD" w:rsidRPr="00F76FDD" w:rsidRDefault="00F76FDD" w:rsidP="00F76FDD">
      <w:pPr>
        <w:jc w:val="center"/>
        <w:rPr>
          <w:b/>
          <w:bCs/>
        </w:rPr>
      </w:pPr>
      <w:bookmarkStart w:id="6" w:name="str_5"/>
      <w:bookmarkEnd w:id="6"/>
      <w:r w:rsidRPr="00F76FDD">
        <w:rPr>
          <w:b/>
          <w:bCs/>
        </w:rPr>
        <w:t xml:space="preserve">Period </w:t>
      </w:r>
      <w:proofErr w:type="spellStart"/>
      <w:r w:rsidRPr="00F76FDD">
        <w:rPr>
          <w:b/>
          <w:bCs/>
        </w:rPr>
        <w:t>važenja</w:t>
      </w:r>
      <w:proofErr w:type="spellEnd"/>
    </w:p>
    <w:p w14:paraId="42102D57" w14:textId="77777777" w:rsidR="00F76FDD" w:rsidRPr="00F76FDD" w:rsidRDefault="00F76FDD" w:rsidP="00F76FDD">
      <w:pPr>
        <w:jc w:val="center"/>
        <w:rPr>
          <w:b/>
          <w:bCs/>
        </w:rPr>
      </w:pPr>
      <w:bookmarkStart w:id="7" w:name="clan_3"/>
      <w:bookmarkEnd w:id="7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3</w:t>
      </w:r>
    </w:p>
    <w:p w14:paraId="01A84271" w14:textId="77777777" w:rsidR="00F76FDD" w:rsidRPr="00F76FDD" w:rsidRDefault="00F76FDD" w:rsidP="00F76FDD">
      <w:pPr>
        <w:jc w:val="center"/>
      </w:pPr>
      <w:proofErr w:type="spellStart"/>
      <w:r w:rsidRPr="00F76FDD">
        <w:t>Budžet</w:t>
      </w:r>
      <w:proofErr w:type="spellEnd"/>
      <w:r w:rsidRPr="00F76FDD">
        <w:t xml:space="preserve"> je </w:t>
      </w:r>
      <w:proofErr w:type="spellStart"/>
      <w:r w:rsidRPr="00F76FDD">
        <w:t>finansijski</w:t>
      </w:r>
      <w:proofErr w:type="spellEnd"/>
      <w:r w:rsidRPr="00F76FDD">
        <w:t xml:space="preserve"> plan </w:t>
      </w:r>
      <w:proofErr w:type="spellStart"/>
      <w:r w:rsidRPr="00F76FDD">
        <w:t>baziran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godišnjim</w:t>
      </w:r>
      <w:proofErr w:type="spellEnd"/>
      <w:r w:rsidRPr="00F76FDD">
        <w:t xml:space="preserve"> </w:t>
      </w:r>
      <w:proofErr w:type="spellStart"/>
      <w:r w:rsidRPr="00F76FDD">
        <w:t>procjenama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>.</w:t>
      </w:r>
    </w:p>
    <w:p w14:paraId="2F09A8BE" w14:textId="77777777" w:rsidR="00F76FDD" w:rsidRPr="00F76FDD" w:rsidRDefault="00F76FDD" w:rsidP="00F76FDD">
      <w:pPr>
        <w:jc w:val="center"/>
      </w:pPr>
      <w:proofErr w:type="spellStart"/>
      <w:r w:rsidRPr="00F76FDD">
        <w:t>Budžet</w:t>
      </w:r>
      <w:proofErr w:type="spellEnd"/>
      <w:r w:rsidRPr="00F76FDD">
        <w:t xml:space="preserve"> se </w:t>
      </w:r>
      <w:proofErr w:type="spellStart"/>
      <w:r w:rsidRPr="00F76FDD">
        <w:t>donosi</w:t>
      </w:r>
      <w:proofErr w:type="spellEnd"/>
      <w:r w:rsidRPr="00F76FDD">
        <w:t xml:space="preserve"> za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važi</w:t>
      </w:r>
      <w:proofErr w:type="spellEnd"/>
      <w:r w:rsidRPr="00F76FDD">
        <w:t xml:space="preserve"> u </w:t>
      </w:r>
      <w:proofErr w:type="spellStart"/>
      <w:r w:rsidRPr="00F76FDD">
        <w:t>godini</w:t>
      </w:r>
      <w:proofErr w:type="spellEnd"/>
      <w:r w:rsidRPr="00F76FDD">
        <w:t xml:space="preserve"> za </w:t>
      </w:r>
      <w:proofErr w:type="spellStart"/>
      <w:r w:rsidRPr="00F76FDD">
        <w:t>koju</w:t>
      </w:r>
      <w:proofErr w:type="spellEnd"/>
      <w:r w:rsidRPr="00F76FDD">
        <w:t xml:space="preserve"> je </w:t>
      </w:r>
      <w:proofErr w:type="spellStart"/>
      <w:r w:rsidRPr="00F76FDD">
        <w:t>donešen</w:t>
      </w:r>
      <w:proofErr w:type="spellEnd"/>
      <w:r w:rsidRPr="00F76FDD">
        <w:t>.</w:t>
      </w:r>
    </w:p>
    <w:p w14:paraId="209B43A3" w14:textId="77777777" w:rsidR="00F76FDD" w:rsidRPr="00F76FDD" w:rsidRDefault="00F76FDD" w:rsidP="00F76FDD">
      <w:pPr>
        <w:jc w:val="center"/>
      </w:pPr>
      <w:proofErr w:type="spellStart"/>
      <w:r w:rsidRPr="00F76FDD">
        <w:t>Fiskalna</w:t>
      </w:r>
      <w:proofErr w:type="spellEnd"/>
      <w:r w:rsidRPr="00F76FDD">
        <w:t xml:space="preserve"> </w:t>
      </w:r>
      <w:proofErr w:type="spellStart"/>
      <w:r w:rsidRPr="00F76FDD">
        <w:t>godina</w:t>
      </w:r>
      <w:proofErr w:type="spellEnd"/>
      <w:r w:rsidRPr="00F76FDD">
        <w:t xml:space="preserve"> je </w:t>
      </w:r>
      <w:proofErr w:type="spellStart"/>
      <w:r w:rsidRPr="00F76FDD">
        <w:t>kalendarska</w:t>
      </w:r>
      <w:proofErr w:type="spellEnd"/>
      <w:r w:rsidRPr="00F76FDD">
        <w:t xml:space="preserve"> </w:t>
      </w:r>
      <w:proofErr w:type="spellStart"/>
      <w:r w:rsidRPr="00F76FDD">
        <w:t>godina</w:t>
      </w:r>
      <w:proofErr w:type="spellEnd"/>
      <w:r w:rsidRPr="00F76FDD">
        <w:t>.</w:t>
      </w:r>
    </w:p>
    <w:p w14:paraId="7F7E958C" w14:textId="77777777" w:rsidR="00F76FDD" w:rsidRPr="00F76FDD" w:rsidRDefault="00F76FDD" w:rsidP="00F76FDD">
      <w:pPr>
        <w:jc w:val="center"/>
        <w:rPr>
          <w:b/>
          <w:bCs/>
        </w:rPr>
      </w:pPr>
      <w:bookmarkStart w:id="8" w:name="str_6"/>
      <w:bookmarkEnd w:id="8"/>
      <w:proofErr w:type="spellStart"/>
      <w:r w:rsidRPr="00F76FDD">
        <w:rPr>
          <w:b/>
          <w:bCs/>
        </w:rPr>
        <w:t>Sadržaj</w:t>
      </w:r>
      <w:proofErr w:type="spellEnd"/>
    </w:p>
    <w:p w14:paraId="363C0F70" w14:textId="77777777" w:rsidR="00F76FDD" w:rsidRPr="00F76FDD" w:rsidRDefault="00F76FDD" w:rsidP="00F76FDD">
      <w:pPr>
        <w:jc w:val="center"/>
        <w:rPr>
          <w:b/>
          <w:bCs/>
        </w:rPr>
      </w:pPr>
      <w:bookmarkStart w:id="9" w:name="clan_4"/>
      <w:bookmarkEnd w:id="9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</w:t>
      </w:r>
    </w:p>
    <w:p w14:paraId="39290964" w14:textId="77777777" w:rsidR="00F76FDD" w:rsidRPr="00F76FDD" w:rsidRDefault="00F76FDD" w:rsidP="00F76FDD">
      <w:pPr>
        <w:jc w:val="center"/>
      </w:pP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sadrži</w:t>
      </w:r>
      <w:proofErr w:type="spellEnd"/>
      <w:r w:rsidRPr="00F76FDD">
        <w:t xml:space="preserve"> </w:t>
      </w:r>
      <w:proofErr w:type="spellStart"/>
      <w:r w:rsidRPr="00F76FDD"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, </w:t>
      </w:r>
      <w:proofErr w:type="spellStart"/>
      <w:r w:rsidRPr="00F76FDD">
        <w:t>transakcije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 xml:space="preserve">,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, </w:t>
      </w:r>
      <w:proofErr w:type="spellStart"/>
      <w:r w:rsidRPr="00F76FDD">
        <w:t>budžete</w:t>
      </w:r>
      <w:proofErr w:type="spellEnd"/>
      <w:r w:rsidRPr="00F76FDD">
        <w:t xml:space="preserve"> </w:t>
      </w:r>
      <w:proofErr w:type="spellStart"/>
      <w:r w:rsidRPr="00F76FDD">
        <w:t>državnih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rezerve</w:t>
      </w:r>
      <w:proofErr w:type="spellEnd"/>
      <w:r w:rsidRPr="00F76FDD">
        <w:t xml:space="preserve"> (</w:t>
      </w:r>
      <w:proofErr w:type="spellStart"/>
      <w:r w:rsidRPr="00F76FDD">
        <w:t>tekuća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stalna</w:t>
      </w:r>
      <w:proofErr w:type="spellEnd"/>
      <w:r w:rsidRPr="00F76FDD">
        <w:t>).</w:t>
      </w:r>
    </w:p>
    <w:p w14:paraId="765A02AA" w14:textId="77777777" w:rsidR="00F76FDD" w:rsidRPr="00F76FDD" w:rsidRDefault="00F76FDD" w:rsidP="00F76FDD">
      <w:pPr>
        <w:jc w:val="center"/>
      </w:pPr>
      <w:proofErr w:type="spellStart"/>
      <w:r w:rsidRPr="00F76FDD">
        <w:t>Budžetom</w:t>
      </w:r>
      <w:proofErr w:type="spellEnd"/>
      <w:r w:rsidRPr="00F76FDD">
        <w:t xml:space="preserve"> se </w:t>
      </w:r>
      <w:proofErr w:type="spellStart"/>
      <w:r w:rsidRPr="00F76FDD">
        <w:t>iskazuju</w:t>
      </w:r>
      <w:proofErr w:type="spellEnd"/>
      <w:r w:rsidRPr="00F76FDD">
        <w:t xml:space="preserve"> </w:t>
      </w:r>
      <w:proofErr w:type="spellStart"/>
      <w:r w:rsidRPr="00F76FDD">
        <w:t>izdaci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primici</w:t>
      </w:r>
      <w:proofErr w:type="spellEnd"/>
      <w:r w:rsidRPr="00F76FDD">
        <w:t xml:space="preserve"> po </w:t>
      </w:r>
      <w:proofErr w:type="spellStart"/>
      <w:r w:rsidRPr="00F76FDD">
        <w:t>izvorima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kojih</w:t>
      </w:r>
      <w:proofErr w:type="spellEnd"/>
      <w:r w:rsidRPr="00F76FDD">
        <w:t xml:space="preserve"> </w:t>
      </w:r>
      <w:proofErr w:type="spellStart"/>
      <w:r w:rsidRPr="00F76FDD">
        <w:t>potiču</w:t>
      </w:r>
      <w:proofErr w:type="spellEnd"/>
      <w:r w:rsidRPr="00F76FDD">
        <w:t>.</w:t>
      </w:r>
    </w:p>
    <w:p w14:paraId="76251C94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je plan </w:t>
      </w:r>
      <w:proofErr w:type="spellStart"/>
      <w:r w:rsidRPr="00F76FDD">
        <w:t>namijenjen</w:t>
      </w:r>
      <w:proofErr w:type="spellEnd"/>
      <w:r w:rsidRPr="00F76FDD">
        <w:t xml:space="preserve"> za </w:t>
      </w:r>
      <w:proofErr w:type="spellStart"/>
      <w:r w:rsidRPr="00F76FDD">
        <w:t>finansiranje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unapređenje</w:t>
      </w:r>
      <w:proofErr w:type="spellEnd"/>
      <w:r w:rsidRPr="00F76FDD">
        <w:t xml:space="preserve"> </w:t>
      </w:r>
      <w:proofErr w:type="spellStart"/>
      <w:r w:rsidRPr="00F76FDD">
        <w:t>redovne</w:t>
      </w:r>
      <w:proofErr w:type="spellEnd"/>
      <w:r w:rsidRPr="00F76FDD">
        <w:t xml:space="preserve"> </w:t>
      </w:r>
      <w:proofErr w:type="spellStart"/>
      <w:r w:rsidRPr="00F76FDD">
        <w:t>djelatnosti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koji se </w:t>
      </w:r>
      <w:proofErr w:type="spellStart"/>
      <w:r w:rsidRPr="00F76FDD">
        <w:t>ponavljaju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odnose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jednu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08C65E78" w14:textId="77777777" w:rsidR="00F76FDD" w:rsidRPr="00F76FDD" w:rsidRDefault="00F76FDD" w:rsidP="00F76FDD">
      <w:pPr>
        <w:jc w:val="center"/>
      </w:pP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je plan koji se </w:t>
      </w:r>
      <w:proofErr w:type="spellStart"/>
      <w:r w:rsidRPr="00F76FDD">
        <w:t>odnosi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period od </w:t>
      </w:r>
      <w:proofErr w:type="spellStart"/>
      <w:r w:rsidRPr="00F76FDD">
        <w:t>godinu</w:t>
      </w:r>
      <w:proofErr w:type="spellEnd"/>
      <w:r w:rsidRPr="00F76FDD">
        <w:t xml:space="preserve"> dana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period </w:t>
      </w:r>
      <w:proofErr w:type="spellStart"/>
      <w:r w:rsidRPr="00F76FDD">
        <w:t>duži</w:t>
      </w:r>
      <w:proofErr w:type="spellEnd"/>
      <w:r w:rsidRPr="00F76FDD">
        <w:t xml:space="preserve"> od </w:t>
      </w:r>
      <w:proofErr w:type="spellStart"/>
      <w:r w:rsidRPr="00F76FDD">
        <w:t>godinu</w:t>
      </w:r>
      <w:proofErr w:type="spellEnd"/>
      <w:r w:rsidRPr="00F76FDD">
        <w:t xml:space="preserve"> dana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povećava</w:t>
      </w:r>
      <w:proofErr w:type="spellEnd"/>
      <w:r w:rsidRPr="00F76FDD">
        <w:t xml:space="preserve"> </w:t>
      </w:r>
      <w:proofErr w:type="spellStart"/>
      <w:r w:rsidRPr="00F76FDD">
        <w:t>vrijednost</w:t>
      </w:r>
      <w:proofErr w:type="spellEnd"/>
      <w:r w:rsidRPr="00F76FDD">
        <w:t xml:space="preserve"> </w:t>
      </w:r>
      <w:proofErr w:type="spellStart"/>
      <w:r w:rsidRPr="00F76FDD">
        <w:t>nefinansijske</w:t>
      </w:r>
      <w:proofErr w:type="spellEnd"/>
      <w:r w:rsidRPr="00F76FDD">
        <w:t xml:space="preserve"> </w:t>
      </w:r>
      <w:proofErr w:type="spellStart"/>
      <w:r w:rsidRPr="00F76FDD">
        <w:t>imovine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obuhvata</w:t>
      </w:r>
      <w:proofErr w:type="spellEnd"/>
      <w:r w:rsidRPr="00F76FDD">
        <w:t xml:space="preserve"> </w:t>
      </w:r>
      <w:proofErr w:type="spellStart"/>
      <w:r w:rsidRPr="00F76FDD">
        <w:t>sticanje</w:t>
      </w:r>
      <w:proofErr w:type="spellEnd"/>
      <w:r w:rsidRPr="00F76FDD">
        <w:t xml:space="preserve"> </w:t>
      </w:r>
      <w:proofErr w:type="spellStart"/>
      <w:r w:rsidRPr="00F76FDD">
        <w:t>infrastrukture</w:t>
      </w:r>
      <w:proofErr w:type="spellEnd"/>
      <w:r w:rsidRPr="00F76FDD">
        <w:t xml:space="preserve">, </w:t>
      </w:r>
      <w:proofErr w:type="spellStart"/>
      <w:r w:rsidRPr="00F76FDD">
        <w:t>građevinskih</w:t>
      </w:r>
      <w:proofErr w:type="spellEnd"/>
      <w:r w:rsidRPr="00F76FDD">
        <w:t xml:space="preserve"> </w:t>
      </w:r>
      <w:proofErr w:type="spellStart"/>
      <w:r w:rsidRPr="00F76FDD">
        <w:t>objekata</w:t>
      </w:r>
      <w:proofErr w:type="spellEnd"/>
      <w:r w:rsidRPr="00F76FDD">
        <w:t xml:space="preserve">, </w:t>
      </w:r>
      <w:proofErr w:type="spellStart"/>
      <w:r w:rsidRPr="00F76FDD">
        <w:t>zemljišta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opreme</w:t>
      </w:r>
      <w:proofErr w:type="spellEnd"/>
      <w:r w:rsidRPr="00F76FDD">
        <w:t xml:space="preserve"> od </w:t>
      </w:r>
      <w:proofErr w:type="spellStart"/>
      <w:r w:rsidRPr="00F76FDD">
        <w:t>javnog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opšteg</w:t>
      </w:r>
      <w:proofErr w:type="spellEnd"/>
      <w:r w:rsidRPr="00F76FDD">
        <w:t xml:space="preserve"> </w:t>
      </w:r>
      <w:proofErr w:type="spellStart"/>
      <w:r w:rsidRPr="00F76FDD">
        <w:t>interesa</w:t>
      </w:r>
      <w:proofErr w:type="spellEnd"/>
      <w:r w:rsidRPr="00F76FDD">
        <w:t xml:space="preserve"> (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državnom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lokalnom</w:t>
      </w:r>
      <w:proofErr w:type="spellEnd"/>
      <w:r w:rsidRPr="00F76FDD">
        <w:t xml:space="preserve"> </w:t>
      </w:r>
      <w:proofErr w:type="spellStart"/>
      <w:r w:rsidRPr="00F76FDD">
        <w:t>nivou</w:t>
      </w:r>
      <w:proofErr w:type="spellEnd"/>
      <w:r w:rsidRPr="00F76FDD">
        <w:t>).</w:t>
      </w:r>
    </w:p>
    <w:p w14:paraId="3D22C91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Izdaci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uravnoteženi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primicima</w:t>
      </w:r>
      <w:proofErr w:type="spellEnd"/>
      <w:r w:rsidRPr="00F76FDD">
        <w:rPr>
          <w:lang w:val="fr-FR"/>
        </w:rPr>
        <w:t>.</w:t>
      </w:r>
    </w:p>
    <w:p w14:paraId="7A88F9E6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F76FDD">
        <w:rPr>
          <w:b/>
          <w:bCs/>
          <w:lang w:val="fr-FR"/>
        </w:rPr>
        <w:t>Primici</w:t>
      </w:r>
      <w:proofErr w:type="spellEnd"/>
    </w:p>
    <w:p w14:paraId="73E7F37F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</w:t>
      </w:r>
    </w:p>
    <w:p w14:paraId="2475549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Primici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obuhvataju</w:t>
      </w:r>
      <w:proofErr w:type="spellEnd"/>
      <w:r w:rsidRPr="00F76FDD">
        <w:rPr>
          <w:lang w:val="fr-FR"/>
        </w:rPr>
        <w:t>:</w:t>
      </w:r>
      <w:proofErr w:type="gramEnd"/>
    </w:p>
    <w:p w14:paraId="443AC54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prihode</w:t>
      </w:r>
      <w:proofErr w:type="spellEnd"/>
      <w:r w:rsidRPr="00F76FDD">
        <w:rPr>
          <w:lang w:val="fr-FR"/>
        </w:rPr>
        <w:t xml:space="preserve"> (</w:t>
      </w:r>
      <w:proofErr w:type="spellStart"/>
      <w:r w:rsidRPr="00F76FDD">
        <w:rPr>
          <w:lang w:val="fr-FR"/>
        </w:rPr>
        <w:t>poreze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doprinose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takse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naknade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koncesije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ostale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prihode</w:t>
      </w:r>
      <w:proofErr w:type="spellEnd"/>
      <w:proofErr w:type="gramStart"/>
      <w:r w:rsidRPr="00F76FDD">
        <w:rPr>
          <w:lang w:val="fr-FR"/>
        </w:rPr>
        <w:t>);</w:t>
      </w:r>
      <w:proofErr w:type="gramEnd"/>
    </w:p>
    <w:p w14:paraId="1DAFE767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primitke</w:t>
      </w:r>
      <w:proofErr w:type="spellEnd"/>
      <w:r w:rsidRPr="00F76FDD">
        <w:t xml:space="preserve"> od </w:t>
      </w:r>
      <w:proofErr w:type="spellStart"/>
      <w:r w:rsidRPr="00F76FDD">
        <w:t>prodaje</w:t>
      </w:r>
      <w:proofErr w:type="spellEnd"/>
      <w:r w:rsidRPr="00F76FDD">
        <w:t xml:space="preserve"> </w:t>
      </w:r>
      <w:proofErr w:type="spellStart"/>
      <w:proofErr w:type="gramStart"/>
      <w:r w:rsidRPr="00F76FDD">
        <w:t>imovine</w:t>
      </w:r>
      <w:proofErr w:type="spellEnd"/>
      <w:r w:rsidRPr="00F76FDD">
        <w:t>;</w:t>
      </w:r>
      <w:proofErr w:type="gramEnd"/>
    </w:p>
    <w:p w14:paraId="004D1863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primitke</w:t>
      </w:r>
      <w:proofErr w:type="spellEnd"/>
      <w:r w:rsidRPr="00F76FDD">
        <w:t xml:space="preserve"> od </w:t>
      </w:r>
      <w:proofErr w:type="spellStart"/>
      <w:r w:rsidRPr="00F76FDD">
        <w:t>otplate</w:t>
      </w:r>
      <w:proofErr w:type="spellEnd"/>
      <w:r w:rsidRPr="00F76FDD">
        <w:t xml:space="preserve"> </w:t>
      </w:r>
      <w:proofErr w:type="spellStart"/>
      <w:proofErr w:type="gramStart"/>
      <w:r w:rsidRPr="00F76FDD">
        <w:t>kredita</w:t>
      </w:r>
      <w:proofErr w:type="spellEnd"/>
      <w:r w:rsidRPr="00F76FDD">
        <w:t>;</w:t>
      </w:r>
      <w:proofErr w:type="gramEnd"/>
    </w:p>
    <w:p w14:paraId="28AD49C2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donacije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transfere</w:t>
      </w:r>
      <w:proofErr w:type="spellEnd"/>
      <w:r w:rsidRPr="00F76FDD">
        <w:t>;</w:t>
      </w:r>
      <w:proofErr w:type="gramEnd"/>
    </w:p>
    <w:p w14:paraId="1AF36F5F" w14:textId="77777777" w:rsidR="00F76FDD" w:rsidRPr="00F76FDD" w:rsidRDefault="00F76FDD" w:rsidP="00F76FDD">
      <w:pPr>
        <w:jc w:val="center"/>
      </w:pPr>
      <w:r w:rsidRPr="00F76FDD">
        <w:t xml:space="preserve">5) </w:t>
      </w:r>
      <w:proofErr w:type="spellStart"/>
      <w:r w:rsidRPr="00F76FDD">
        <w:t>pozajmice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kredite</w:t>
      </w:r>
      <w:proofErr w:type="spellEnd"/>
      <w:r w:rsidRPr="00F76FDD">
        <w:t xml:space="preserve"> (</w:t>
      </w:r>
      <w:proofErr w:type="spellStart"/>
      <w:r w:rsidRPr="00F76FDD">
        <w:t>domaće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inostrane</w:t>
      </w:r>
      <w:proofErr w:type="spellEnd"/>
      <w:proofErr w:type="gramStart"/>
      <w:r w:rsidRPr="00F76FDD">
        <w:t>);</w:t>
      </w:r>
      <w:proofErr w:type="gramEnd"/>
    </w:p>
    <w:p w14:paraId="080453D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6) </w:t>
      </w:r>
      <w:proofErr w:type="spellStart"/>
      <w:r w:rsidRPr="00F76FDD">
        <w:rPr>
          <w:lang w:val="fr-FR"/>
        </w:rPr>
        <w:t>druge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prihode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>.</w:t>
      </w:r>
    </w:p>
    <w:p w14:paraId="2911787C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F76FDD">
        <w:rPr>
          <w:b/>
          <w:bCs/>
          <w:lang w:val="fr-FR"/>
        </w:rPr>
        <w:t>Izdaci</w:t>
      </w:r>
      <w:proofErr w:type="spellEnd"/>
    </w:p>
    <w:p w14:paraId="1E47FFEC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6</w:t>
      </w:r>
    </w:p>
    <w:p w14:paraId="4B31B02A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Izdaci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obuhvataju</w:t>
      </w:r>
      <w:proofErr w:type="spellEnd"/>
      <w:r w:rsidRPr="00F76FDD">
        <w:rPr>
          <w:lang w:val="fr-FR"/>
        </w:rPr>
        <w:t>:</w:t>
      </w:r>
      <w:proofErr w:type="gramEnd"/>
    </w:p>
    <w:p w14:paraId="4C40144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izdatke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bruto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zarade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doprinose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teret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poslodavca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ostala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lična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primanja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rashode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materijal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usluge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održavanje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kamate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rentu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subvencije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ostale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izdatke</w:t>
      </w:r>
      <w:proofErr w:type="spellEnd"/>
      <w:r w:rsidRPr="00F76FDD">
        <w:rPr>
          <w:lang w:val="fr-FR"/>
        </w:rPr>
        <w:t>;</w:t>
      </w:r>
    </w:p>
    <w:p w14:paraId="5156932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2) </w:t>
      </w:r>
      <w:proofErr w:type="spellStart"/>
      <w:r w:rsidRPr="00F76FDD">
        <w:rPr>
          <w:lang w:val="fr-FR"/>
        </w:rPr>
        <w:t>transfere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socijalnu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zaštitu</w:t>
      </w:r>
      <w:proofErr w:type="spellEnd"/>
      <w:r w:rsidRPr="00F76FDD">
        <w:rPr>
          <w:lang w:val="fr-FR"/>
        </w:rPr>
        <w:t>;</w:t>
      </w:r>
      <w:proofErr w:type="gramEnd"/>
    </w:p>
    <w:p w14:paraId="015905B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3) </w:t>
      </w:r>
      <w:proofErr w:type="spellStart"/>
      <w:r w:rsidRPr="00F76FDD">
        <w:rPr>
          <w:lang w:val="fr-FR"/>
        </w:rPr>
        <w:t>transfere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institucijama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pojedincima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nevladinom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javnom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sektoru</w:t>
      </w:r>
      <w:proofErr w:type="spellEnd"/>
      <w:r w:rsidRPr="00F76FDD">
        <w:rPr>
          <w:lang w:val="fr-FR"/>
        </w:rPr>
        <w:t>;</w:t>
      </w:r>
      <w:proofErr w:type="gramEnd"/>
    </w:p>
    <w:p w14:paraId="4F3CBADB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kapitalne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za </w:t>
      </w:r>
      <w:proofErr w:type="spellStart"/>
      <w:r w:rsidRPr="00F76FDD">
        <w:t>nabavku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investiciono</w:t>
      </w:r>
      <w:proofErr w:type="spellEnd"/>
      <w:r w:rsidRPr="00F76FDD">
        <w:t xml:space="preserve"> </w:t>
      </w:r>
      <w:proofErr w:type="spellStart"/>
      <w:r w:rsidRPr="00F76FDD">
        <w:t>održavanje</w:t>
      </w:r>
      <w:proofErr w:type="spellEnd"/>
      <w:r w:rsidRPr="00F76FDD">
        <w:t xml:space="preserve"> </w:t>
      </w:r>
      <w:proofErr w:type="spellStart"/>
      <w:r w:rsidRPr="00F76FDD">
        <w:t>finansijske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nefinansijske</w:t>
      </w:r>
      <w:proofErr w:type="spellEnd"/>
      <w:r w:rsidRPr="00F76FDD">
        <w:t xml:space="preserve"> </w:t>
      </w:r>
      <w:proofErr w:type="spellStart"/>
      <w:proofErr w:type="gramStart"/>
      <w:r w:rsidRPr="00F76FDD">
        <w:t>imovine</w:t>
      </w:r>
      <w:proofErr w:type="spellEnd"/>
      <w:r w:rsidRPr="00F76FDD">
        <w:t>;</w:t>
      </w:r>
      <w:proofErr w:type="gramEnd"/>
    </w:p>
    <w:p w14:paraId="67D9560C" w14:textId="77777777" w:rsidR="00F76FDD" w:rsidRPr="00F76FDD" w:rsidRDefault="00F76FDD" w:rsidP="00F76FDD">
      <w:pPr>
        <w:jc w:val="center"/>
      </w:pPr>
      <w:r w:rsidRPr="00F76FDD">
        <w:t xml:space="preserve">5) date </w:t>
      </w:r>
      <w:proofErr w:type="spellStart"/>
      <w:r w:rsidRPr="00F76FDD">
        <w:t>pozajmice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kredite</w:t>
      </w:r>
      <w:proofErr w:type="spellEnd"/>
      <w:r w:rsidRPr="00F76FDD">
        <w:t>;</w:t>
      </w:r>
      <w:proofErr w:type="gramEnd"/>
    </w:p>
    <w:p w14:paraId="17C704A5" w14:textId="77777777" w:rsidR="00F76FDD" w:rsidRPr="00F76FDD" w:rsidRDefault="00F76FDD" w:rsidP="00F76FDD">
      <w:pPr>
        <w:jc w:val="center"/>
      </w:pPr>
      <w:r w:rsidRPr="00F76FDD">
        <w:t xml:space="preserve">6) </w:t>
      </w:r>
      <w:proofErr w:type="spellStart"/>
      <w:r w:rsidRPr="00F76FDD">
        <w:t>otplate</w:t>
      </w:r>
      <w:proofErr w:type="spellEnd"/>
      <w:r w:rsidRPr="00F76FDD">
        <w:t xml:space="preserve"> </w:t>
      </w:r>
      <w:proofErr w:type="spellStart"/>
      <w:r w:rsidRPr="00F76FDD">
        <w:t>dugova</w:t>
      </w:r>
      <w:proofErr w:type="spellEnd"/>
      <w:r w:rsidRPr="00F76FDD">
        <w:t xml:space="preserve">, </w:t>
      </w:r>
      <w:proofErr w:type="spellStart"/>
      <w:r w:rsidRPr="00F76FDD">
        <w:t>garancija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prethodnih</w:t>
      </w:r>
      <w:proofErr w:type="spellEnd"/>
      <w:r w:rsidRPr="00F76FDD">
        <w:t xml:space="preserve"> </w:t>
      </w:r>
      <w:proofErr w:type="spellStart"/>
      <w:proofErr w:type="gramStart"/>
      <w:r w:rsidRPr="00F76FDD">
        <w:t>godina</w:t>
      </w:r>
      <w:proofErr w:type="spellEnd"/>
      <w:r w:rsidRPr="00F76FDD">
        <w:t>;</w:t>
      </w:r>
      <w:proofErr w:type="gramEnd"/>
    </w:p>
    <w:p w14:paraId="4909F233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7) </w:t>
      </w:r>
      <w:proofErr w:type="spellStart"/>
      <w:r w:rsidRPr="00F76FDD">
        <w:rPr>
          <w:lang w:val="fr-FR"/>
        </w:rPr>
        <w:t>ostale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isplate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>.</w:t>
      </w:r>
    </w:p>
    <w:p w14:paraId="1D9D7A94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F76FDD">
        <w:rPr>
          <w:b/>
          <w:bCs/>
          <w:lang w:val="fr-FR"/>
        </w:rPr>
        <w:t>Predlagač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propisa</w:t>
      </w:r>
      <w:proofErr w:type="spellEnd"/>
    </w:p>
    <w:p w14:paraId="3D74306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7</w:t>
      </w:r>
    </w:p>
    <w:p w14:paraId="2D71681C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Predlagač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drugog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posljedicu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smanjenje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povećanje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dužan</w:t>
      </w:r>
      <w:proofErr w:type="spellEnd"/>
      <w:r w:rsidRPr="00F76FDD">
        <w:rPr>
          <w:lang w:val="fr-FR"/>
        </w:rPr>
        <w:t xml:space="preserve"> je da, u </w:t>
      </w:r>
      <w:proofErr w:type="spellStart"/>
      <w:r w:rsidRPr="00F76FDD">
        <w:rPr>
          <w:lang w:val="fr-FR"/>
        </w:rPr>
        <w:t>postupku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predlaganja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predloži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izvore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lastRenderedPageBreak/>
        <w:t>smanjenih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izvore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procjenu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uticaja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drugog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predlaže</w:t>
      </w:r>
      <w:proofErr w:type="spellEnd"/>
      <w:r w:rsidRPr="00F76FDD">
        <w:rPr>
          <w:lang w:val="fr-FR"/>
        </w:rPr>
        <w:t>.</w:t>
      </w:r>
    </w:p>
    <w:p w14:paraId="72B3D6B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F76FDD">
        <w:rPr>
          <w:b/>
          <w:bCs/>
          <w:lang w:val="fr-FR"/>
        </w:rPr>
        <w:t>Uravnoteženje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budžeta</w:t>
      </w:r>
      <w:proofErr w:type="spellEnd"/>
    </w:p>
    <w:p w14:paraId="7840C41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8</w:t>
      </w:r>
    </w:p>
    <w:p w14:paraId="67B01E71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Ako u </w:t>
      </w:r>
      <w:proofErr w:type="spellStart"/>
      <w:r w:rsidRPr="00F76FDD">
        <w:rPr>
          <w:lang w:val="fr-FR"/>
        </w:rPr>
        <w:t>toku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dođe</w:t>
      </w:r>
      <w:proofErr w:type="spellEnd"/>
      <w:r w:rsidRPr="00F76FDD">
        <w:rPr>
          <w:lang w:val="fr-FR"/>
        </w:rPr>
        <w:t xml:space="preserve"> do </w:t>
      </w:r>
      <w:proofErr w:type="spellStart"/>
      <w:r w:rsidRPr="00F76FDD">
        <w:rPr>
          <w:lang w:val="fr-FR"/>
        </w:rPr>
        <w:t>povećanja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smanjenja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pripremiti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uravnoteženje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>.</w:t>
      </w:r>
    </w:p>
    <w:p w14:paraId="6A8CBEC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Uravnoteženje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vrši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izmjenama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dopunama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način</w:t>
      </w:r>
      <w:proofErr w:type="spellEnd"/>
      <w:r w:rsidRPr="00F76FDD">
        <w:rPr>
          <w:lang w:val="fr-FR"/>
        </w:rPr>
        <w:t xml:space="preserve"> i po </w:t>
      </w:r>
      <w:proofErr w:type="spellStart"/>
      <w:r w:rsidRPr="00F76FDD">
        <w:rPr>
          <w:lang w:val="fr-FR"/>
        </w:rPr>
        <w:t>postupku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propisanom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donošenje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>.</w:t>
      </w:r>
    </w:p>
    <w:p w14:paraId="347F9715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Ako </w:t>
      </w:r>
      <w:proofErr w:type="spellStart"/>
      <w:r w:rsidRPr="00F76FDD">
        <w:rPr>
          <w:lang w:val="fr-FR"/>
        </w:rPr>
        <w:t>tokom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usljed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vanrednih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okolnosti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potreba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dođe</w:t>
      </w:r>
      <w:proofErr w:type="spellEnd"/>
      <w:r w:rsidRPr="00F76FDD">
        <w:rPr>
          <w:lang w:val="fr-FR"/>
        </w:rPr>
        <w:t xml:space="preserve"> do </w:t>
      </w:r>
      <w:proofErr w:type="spellStart"/>
      <w:r w:rsidRPr="00F76FDD">
        <w:rPr>
          <w:lang w:val="fr-FR"/>
        </w:rPr>
        <w:t>povećanja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smanjenja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uravnoteženje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>.</w:t>
      </w:r>
    </w:p>
    <w:p w14:paraId="1DD3E2B6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F76FDD">
        <w:rPr>
          <w:b/>
          <w:bCs/>
          <w:lang w:val="fr-FR"/>
        </w:rPr>
        <w:t>Konsolidovani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račun</w:t>
      </w:r>
      <w:proofErr w:type="spellEnd"/>
    </w:p>
    <w:p w14:paraId="64AD310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9</w:t>
      </w:r>
    </w:p>
    <w:p w14:paraId="633F2D1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Konsolidovani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smislu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predstavljaju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računi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evidentira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novac</w:t>
      </w:r>
      <w:proofErr w:type="spellEnd"/>
      <w:r w:rsidRPr="00F76FDD">
        <w:rPr>
          <w:lang w:val="fr-FR"/>
        </w:rPr>
        <w:t xml:space="preserve">, a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su u </w:t>
      </w:r>
      <w:proofErr w:type="spellStart"/>
      <w:r w:rsidRPr="00F76FDD">
        <w:rPr>
          <w:lang w:val="fr-FR"/>
        </w:rPr>
        <w:t>funkciji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>;</w:t>
      </w:r>
      <w:proofErr w:type="gramEnd"/>
    </w:p>
    <w:p w14:paraId="09B0B64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Konsolidovani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ustanovljava</w:t>
      </w:r>
      <w:proofErr w:type="spellEnd"/>
      <w:r w:rsidRPr="00F76FDD">
        <w:rPr>
          <w:lang w:val="fr-FR"/>
        </w:rPr>
        <w:t xml:space="preserve"> se i </w:t>
      </w:r>
      <w:proofErr w:type="spellStart"/>
      <w:r w:rsidRPr="00F76FDD">
        <w:rPr>
          <w:lang w:val="fr-FR"/>
        </w:rPr>
        <w:t>vodi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organu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nadležnom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poslove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(u </w:t>
      </w:r>
      <w:proofErr w:type="spellStart"/>
      <w:r w:rsidRPr="00F76FDD">
        <w:rPr>
          <w:lang w:val="fr-FR"/>
        </w:rPr>
        <w:t>daljem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tekstu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).</w:t>
      </w:r>
    </w:p>
    <w:p w14:paraId="5B4C7D41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Primici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izdaci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ugovorene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obavezno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evidentiraju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glavnoj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knjizi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>.</w:t>
      </w:r>
    </w:p>
    <w:p w14:paraId="206E15CF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Zabranjena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isplata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konsolidovanog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, ako </w:t>
      </w:r>
      <w:proofErr w:type="spellStart"/>
      <w:r w:rsidRPr="00F76FDD">
        <w:rPr>
          <w:lang w:val="fr-FR"/>
        </w:rPr>
        <w:t>nijesu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odobreni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 xml:space="preserve"> (u </w:t>
      </w:r>
      <w:proofErr w:type="spellStart"/>
      <w:r w:rsidRPr="00F76FDD">
        <w:rPr>
          <w:lang w:val="fr-FR"/>
        </w:rPr>
        <w:t>daljem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tekstu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).</w:t>
      </w:r>
    </w:p>
    <w:p w14:paraId="3A476EF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Kada</w:t>
      </w:r>
      <w:proofErr w:type="spellEnd"/>
      <w:r w:rsidRPr="00F76FDD">
        <w:rPr>
          <w:lang w:val="fr-FR"/>
        </w:rPr>
        <w:t xml:space="preserve"> je na </w:t>
      </w:r>
      <w:proofErr w:type="spellStart"/>
      <w:r w:rsidRPr="00F76FDD">
        <w:rPr>
          <w:lang w:val="fr-FR"/>
        </w:rPr>
        <w:t>konsolidovani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povraćen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novac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prethodno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evidentiran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takva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transakcija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će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poništiti</w:t>
      </w:r>
      <w:proofErr w:type="spellEnd"/>
      <w:r w:rsidRPr="00F76FDD">
        <w:rPr>
          <w:lang w:val="fr-FR"/>
        </w:rPr>
        <w:t>.</w:t>
      </w:r>
    </w:p>
    <w:p w14:paraId="61786EC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F76FDD">
        <w:rPr>
          <w:b/>
          <w:bCs/>
          <w:lang w:val="fr-FR"/>
        </w:rPr>
        <w:t>Bankarski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račun</w:t>
      </w:r>
      <w:proofErr w:type="spellEnd"/>
      <w:r w:rsidRPr="00F76FDD">
        <w:rPr>
          <w:b/>
          <w:bCs/>
          <w:lang w:val="fr-FR"/>
        </w:rPr>
        <w:t xml:space="preserve"> i </w:t>
      </w:r>
      <w:proofErr w:type="spellStart"/>
      <w:r w:rsidRPr="00F76FDD">
        <w:rPr>
          <w:b/>
          <w:bCs/>
          <w:lang w:val="fr-FR"/>
        </w:rPr>
        <w:t>izvještavanje</w:t>
      </w:r>
      <w:proofErr w:type="spellEnd"/>
    </w:p>
    <w:p w14:paraId="643F27A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10</w:t>
      </w:r>
    </w:p>
    <w:p w14:paraId="65E11D9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Ministar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otvaranje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bankarskih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računa</w:t>
      </w:r>
      <w:proofErr w:type="spellEnd"/>
      <w:r w:rsidRPr="00F76FDD">
        <w:rPr>
          <w:lang w:val="fr-FR"/>
        </w:rPr>
        <w:t>.</w:t>
      </w:r>
    </w:p>
    <w:p w14:paraId="08380CBC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izvršilac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raspolagati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novcem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samo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ovlašćenja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694D3F97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Bankarski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nazivu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imati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oznaku</w:t>
      </w:r>
      <w:proofErr w:type="spellEnd"/>
      <w:r w:rsidRPr="00F76FDD">
        <w:rPr>
          <w:lang w:val="fr-FR"/>
        </w:rPr>
        <w:t xml:space="preserve"> "</w:t>
      </w:r>
      <w:proofErr w:type="spellStart"/>
      <w:r w:rsidRPr="00F76FDD">
        <w:rPr>
          <w:lang w:val="fr-FR"/>
        </w:rPr>
        <w:t>državni</w:t>
      </w:r>
      <w:proofErr w:type="spellEnd"/>
      <w:r w:rsidRPr="00F76FDD">
        <w:rPr>
          <w:lang w:val="fr-FR"/>
        </w:rPr>
        <w:t>".</w:t>
      </w:r>
    </w:p>
    <w:p w14:paraId="538D8601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izvršilac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dužan</w:t>
      </w:r>
      <w:proofErr w:type="spellEnd"/>
      <w:r w:rsidRPr="00F76FDD">
        <w:rPr>
          <w:lang w:val="fr-FR"/>
        </w:rPr>
        <w:t xml:space="preserve"> je da </w:t>
      </w:r>
      <w:proofErr w:type="spellStart"/>
      <w:r w:rsidRPr="00F76FDD">
        <w:rPr>
          <w:lang w:val="fr-FR"/>
        </w:rPr>
        <w:t>novčanim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sredstvima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raspoređenim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raspolaže</w:t>
      </w:r>
      <w:proofErr w:type="spellEnd"/>
      <w:r w:rsidRPr="00F76FDD">
        <w:rPr>
          <w:lang w:val="fr-FR"/>
        </w:rPr>
        <w:t xml:space="preserve"> i o </w:t>
      </w:r>
      <w:proofErr w:type="spellStart"/>
      <w:r w:rsidRPr="00F76FDD">
        <w:rPr>
          <w:lang w:val="fr-FR"/>
        </w:rPr>
        <w:t>ostvarenim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primicima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izvršenim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izdacima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izvještava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ovim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uređuje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sistem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unutrašnjih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kontrola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javnom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sektoru</w:t>
      </w:r>
      <w:proofErr w:type="spellEnd"/>
      <w:r w:rsidRPr="00F76FDD">
        <w:rPr>
          <w:lang w:val="fr-FR"/>
        </w:rPr>
        <w:t>.</w:t>
      </w:r>
    </w:p>
    <w:p w14:paraId="775AC1C1" w14:textId="77777777" w:rsidR="00F76FDD" w:rsidRPr="00F76FDD" w:rsidRDefault="00F76FDD" w:rsidP="00F76FDD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F76FDD">
        <w:rPr>
          <w:b/>
          <w:bCs/>
        </w:rPr>
        <w:t>Ugovor</w:t>
      </w:r>
      <w:proofErr w:type="spellEnd"/>
      <w:r w:rsidRPr="00F76FDD">
        <w:rPr>
          <w:b/>
          <w:bCs/>
        </w:rPr>
        <w:t xml:space="preserve"> o </w:t>
      </w:r>
      <w:proofErr w:type="spellStart"/>
      <w:r w:rsidRPr="00F76FDD">
        <w:rPr>
          <w:b/>
          <w:bCs/>
        </w:rPr>
        <w:t>bankarskim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poslovima</w:t>
      </w:r>
      <w:proofErr w:type="spellEnd"/>
    </w:p>
    <w:p w14:paraId="6FC810CE" w14:textId="77777777" w:rsidR="00F76FDD" w:rsidRPr="00F76FDD" w:rsidRDefault="00F76FDD" w:rsidP="00F76FDD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11</w:t>
      </w:r>
    </w:p>
    <w:p w14:paraId="6939AD3D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zaključuje</w:t>
      </w:r>
      <w:proofErr w:type="spellEnd"/>
      <w:r w:rsidRPr="00F76FDD">
        <w:t xml:space="preserve"> </w:t>
      </w:r>
      <w:proofErr w:type="spellStart"/>
      <w:r w:rsidRPr="00F76FDD">
        <w:t>ugovor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Centralnom</w:t>
      </w:r>
      <w:proofErr w:type="spellEnd"/>
      <w:r w:rsidRPr="00F76FDD">
        <w:t xml:space="preserve"> </w:t>
      </w:r>
      <w:proofErr w:type="spellStart"/>
      <w:r w:rsidRPr="00F76FDD">
        <w:t>bankom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 (u </w:t>
      </w:r>
      <w:proofErr w:type="spellStart"/>
      <w:r w:rsidRPr="00F76FDD">
        <w:t>daljem</w:t>
      </w:r>
      <w:proofErr w:type="spellEnd"/>
      <w:r w:rsidRPr="00F76FDD">
        <w:t xml:space="preserve"> </w:t>
      </w:r>
      <w:proofErr w:type="spellStart"/>
      <w:r w:rsidRPr="00F76FDD">
        <w:t>tekstu</w:t>
      </w:r>
      <w:proofErr w:type="spellEnd"/>
      <w:r w:rsidRPr="00F76FDD">
        <w:t xml:space="preserve">: </w:t>
      </w:r>
      <w:proofErr w:type="spellStart"/>
      <w:r w:rsidRPr="00F76FDD">
        <w:t>Centralna</w:t>
      </w:r>
      <w:proofErr w:type="spellEnd"/>
      <w:r w:rsidRPr="00F76FDD">
        <w:t xml:space="preserve"> </w:t>
      </w:r>
      <w:proofErr w:type="spellStart"/>
      <w:r w:rsidRPr="00F76FDD">
        <w:t>banka</w:t>
      </w:r>
      <w:proofErr w:type="spellEnd"/>
      <w:r w:rsidRPr="00F76FDD">
        <w:t xml:space="preserve">), za </w:t>
      </w:r>
      <w:proofErr w:type="spellStart"/>
      <w:r w:rsidRPr="00F76FDD">
        <w:t>obavljanje</w:t>
      </w:r>
      <w:proofErr w:type="spellEnd"/>
      <w:r w:rsidRPr="00F76FDD">
        <w:t xml:space="preserve"> </w:t>
      </w:r>
      <w:proofErr w:type="spellStart"/>
      <w:r w:rsidRPr="00F76FDD">
        <w:t>bankarskih</w:t>
      </w:r>
      <w:proofErr w:type="spellEnd"/>
      <w:r w:rsidRPr="00F76FDD">
        <w:t xml:space="preserve"> </w:t>
      </w:r>
      <w:proofErr w:type="spellStart"/>
      <w:r w:rsidRPr="00F76FDD">
        <w:t>poslova</w:t>
      </w:r>
      <w:proofErr w:type="spellEnd"/>
      <w:r w:rsidRPr="00F76FDD">
        <w:t xml:space="preserve"> u </w:t>
      </w:r>
      <w:proofErr w:type="spellStart"/>
      <w:r w:rsidRPr="00F76FDD">
        <w:t>ime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>.</w:t>
      </w:r>
    </w:p>
    <w:p w14:paraId="64B7E77B" w14:textId="77777777" w:rsidR="00F76FDD" w:rsidRPr="00F76FDD" w:rsidRDefault="00F76FDD" w:rsidP="00F76FDD">
      <w:pPr>
        <w:jc w:val="center"/>
      </w:pP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nezavisna</w:t>
      </w:r>
      <w:proofErr w:type="spellEnd"/>
      <w:r w:rsidRPr="00F76FDD">
        <w:t xml:space="preserve"> </w:t>
      </w:r>
      <w:proofErr w:type="spellStart"/>
      <w:r w:rsidRPr="00F76FDD">
        <w:t>regulatorna</w:t>
      </w:r>
      <w:proofErr w:type="spellEnd"/>
      <w:r w:rsidRPr="00F76FDD">
        <w:t xml:space="preserve"> </w:t>
      </w:r>
      <w:proofErr w:type="spellStart"/>
      <w:r w:rsidRPr="00F76FDD">
        <w:t>tijela</w:t>
      </w:r>
      <w:proofErr w:type="spellEnd"/>
      <w:r w:rsidRPr="00F76FDD">
        <w:t xml:space="preserve"> </w:t>
      </w:r>
      <w:proofErr w:type="spellStart"/>
      <w:r w:rsidRPr="00F76FDD">
        <w:t>zaključuju</w:t>
      </w:r>
      <w:proofErr w:type="spellEnd"/>
      <w:r w:rsidRPr="00F76FDD">
        <w:t xml:space="preserve"> </w:t>
      </w:r>
      <w:proofErr w:type="spellStart"/>
      <w:r w:rsidRPr="00F76FDD">
        <w:t>ugovor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Centralnom</w:t>
      </w:r>
      <w:proofErr w:type="spellEnd"/>
      <w:r w:rsidRPr="00F76FDD">
        <w:t xml:space="preserve"> </w:t>
      </w:r>
      <w:proofErr w:type="spellStart"/>
      <w:r w:rsidRPr="00F76FDD">
        <w:t>bankom</w:t>
      </w:r>
      <w:proofErr w:type="spellEnd"/>
      <w:r w:rsidRPr="00F76FDD">
        <w:t xml:space="preserve"> za </w:t>
      </w:r>
      <w:proofErr w:type="spellStart"/>
      <w:r w:rsidRPr="00F76FDD">
        <w:t>obavljanje</w:t>
      </w:r>
      <w:proofErr w:type="spellEnd"/>
      <w:r w:rsidRPr="00F76FDD">
        <w:t xml:space="preserve"> </w:t>
      </w:r>
      <w:proofErr w:type="spellStart"/>
      <w:r w:rsidRPr="00F76FDD">
        <w:t>bankarskih</w:t>
      </w:r>
      <w:proofErr w:type="spellEnd"/>
      <w:r w:rsidRPr="00F76FDD">
        <w:t xml:space="preserve"> </w:t>
      </w:r>
      <w:proofErr w:type="spellStart"/>
      <w:r w:rsidRPr="00F76FDD">
        <w:t>poslova</w:t>
      </w:r>
      <w:proofErr w:type="spellEnd"/>
      <w:r w:rsidRPr="00F76FDD">
        <w:t>.</w:t>
      </w:r>
    </w:p>
    <w:p w14:paraId="7E385037" w14:textId="77777777" w:rsidR="00F76FDD" w:rsidRPr="00F76FDD" w:rsidRDefault="00F76FDD" w:rsidP="00F76FDD">
      <w:pPr>
        <w:jc w:val="center"/>
      </w:pPr>
      <w:proofErr w:type="spellStart"/>
      <w:r w:rsidRPr="00F76FDD">
        <w:t>Izuzetno</w:t>
      </w:r>
      <w:proofErr w:type="spellEnd"/>
      <w:r w:rsidRPr="00F76FDD">
        <w:t xml:space="preserve">, </w:t>
      </w:r>
      <w:proofErr w:type="spellStart"/>
      <w:r w:rsidRPr="00F76FDD">
        <w:t>ako</w:t>
      </w:r>
      <w:proofErr w:type="spellEnd"/>
      <w:r w:rsidRPr="00F76FDD">
        <w:t xml:space="preserve"> </w:t>
      </w:r>
      <w:proofErr w:type="spellStart"/>
      <w:r w:rsidRPr="00F76FDD">
        <w:t>Centralna</w:t>
      </w:r>
      <w:proofErr w:type="spellEnd"/>
      <w:r w:rsidRPr="00F76FDD">
        <w:t xml:space="preserve"> </w:t>
      </w:r>
      <w:proofErr w:type="spellStart"/>
      <w:r w:rsidRPr="00F76FDD">
        <w:t>banka</w:t>
      </w:r>
      <w:proofErr w:type="spellEnd"/>
      <w:r w:rsidRPr="00F76FDD">
        <w:t xml:space="preserve"> ne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organizovati</w:t>
      </w:r>
      <w:proofErr w:type="spellEnd"/>
      <w:r w:rsidRPr="00F76FDD">
        <w:t xml:space="preserve"> </w:t>
      </w:r>
      <w:proofErr w:type="spellStart"/>
      <w:r w:rsidRPr="00F76FDD">
        <w:t>obavljanje</w:t>
      </w:r>
      <w:proofErr w:type="spellEnd"/>
      <w:r w:rsidRPr="00F76FDD">
        <w:t xml:space="preserve"> </w:t>
      </w:r>
      <w:proofErr w:type="spellStart"/>
      <w:r w:rsidRPr="00F76FDD">
        <w:t>poslova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st.</w:t>
      </w:r>
      <w:proofErr w:type="spellEnd"/>
      <w:r w:rsidRPr="00F76FDD">
        <w:t xml:space="preserve"> 1 </w:t>
      </w:r>
      <w:proofErr w:type="spellStart"/>
      <w:r w:rsidRPr="00F76FDD">
        <w:t>i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,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</w:t>
      </w:r>
      <w:proofErr w:type="spellStart"/>
      <w:r w:rsidRPr="00F76FDD">
        <w:t>opština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nezavisno</w:t>
      </w:r>
      <w:proofErr w:type="spellEnd"/>
      <w:r w:rsidRPr="00F76FDD">
        <w:t xml:space="preserve"> </w:t>
      </w:r>
      <w:proofErr w:type="spellStart"/>
      <w:r w:rsidRPr="00F76FDD">
        <w:t>regulatorno</w:t>
      </w:r>
      <w:proofErr w:type="spellEnd"/>
      <w:r w:rsidRPr="00F76FDD">
        <w:t xml:space="preserve"> </w:t>
      </w:r>
      <w:proofErr w:type="spellStart"/>
      <w:r w:rsidRPr="00F76FDD">
        <w:t>tijelo</w:t>
      </w:r>
      <w:proofErr w:type="spellEnd"/>
      <w:r w:rsidRPr="00F76FDD">
        <w:t xml:space="preserve"> </w:t>
      </w:r>
      <w:proofErr w:type="spellStart"/>
      <w:r w:rsidRPr="00F76FDD">
        <w:t>mogu</w:t>
      </w:r>
      <w:proofErr w:type="spellEnd"/>
      <w:r w:rsidRPr="00F76FDD">
        <w:t xml:space="preserve"> </w:t>
      </w:r>
      <w:proofErr w:type="spellStart"/>
      <w:r w:rsidRPr="00F76FDD">
        <w:t>zaključiti</w:t>
      </w:r>
      <w:proofErr w:type="spellEnd"/>
      <w:r w:rsidRPr="00F76FDD">
        <w:t xml:space="preserve"> </w:t>
      </w:r>
      <w:proofErr w:type="spellStart"/>
      <w:r w:rsidRPr="00F76FDD">
        <w:t>ugovor</w:t>
      </w:r>
      <w:proofErr w:type="spellEnd"/>
      <w:r w:rsidRPr="00F76FDD">
        <w:t xml:space="preserve"> za </w:t>
      </w:r>
      <w:proofErr w:type="spellStart"/>
      <w:r w:rsidRPr="00F76FDD">
        <w:t>obavljanje</w:t>
      </w:r>
      <w:proofErr w:type="spellEnd"/>
      <w:r w:rsidRPr="00F76FDD">
        <w:t xml:space="preserve"> </w:t>
      </w:r>
      <w:proofErr w:type="spellStart"/>
      <w:r w:rsidRPr="00F76FDD">
        <w:t>tih</w:t>
      </w:r>
      <w:proofErr w:type="spellEnd"/>
      <w:r w:rsidRPr="00F76FDD">
        <w:t xml:space="preserve"> </w:t>
      </w:r>
      <w:proofErr w:type="spellStart"/>
      <w:r w:rsidRPr="00F76FDD">
        <w:t>poslova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bankom</w:t>
      </w:r>
      <w:proofErr w:type="spellEnd"/>
      <w:r w:rsidRPr="00F76FDD">
        <w:t xml:space="preserve">, </w:t>
      </w:r>
      <w:proofErr w:type="spellStart"/>
      <w:r w:rsidRPr="00F76FDD">
        <w:t>rezidentom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uključujući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ugovaranje</w:t>
      </w:r>
      <w:proofErr w:type="spellEnd"/>
      <w:r w:rsidRPr="00F76FDD">
        <w:t xml:space="preserve"> </w:t>
      </w:r>
      <w:proofErr w:type="spellStart"/>
      <w:r w:rsidRPr="00F76FDD">
        <w:t>prekoračenja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računu</w:t>
      </w:r>
      <w:proofErr w:type="spellEnd"/>
      <w:r w:rsidRPr="00F76FDD">
        <w:t>.</w:t>
      </w:r>
    </w:p>
    <w:p w14:paraId="516A5BD2" w14:textId="77777777" w:rsidR="00F76FDD" w:rsidRPr="00F76FDD" w:rsidRDefault="00F76FDD" w:rsidP="00F76FDD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F76FDD">
        <w:rPr>
          <w:b/>
          <w:bCs/>
        </w:rPr>
        <w:t>Odlaganje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naplate</w:t>
      </w:r>
      <w:proofErr w:type="spellEnd"/>
    </w:p>
    <w:p w14:paraId="78515B48" w14:textId="77777777" w:rsidR="00F76FDD" w:rsidRPr="00F76FDD" w:rsidRDefault="00F76FDD" w:rsidP="00F76FDD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12</w:t>
      </w:r>
    </w:p>
    <w:p w14:paraId="6427CABF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odložiti</w:t>
      </w:r>
      <w:proofErr w:type="spellEnd"/>
      <w:r w:rsidRPr="00F76FDD">
        <w:t xml:space="preserve"> </w:t>
      </w:r>
      <w:proofErr w:type="spellStart"/>
      <w:r w:rsidRPr="00F76FDD">
        <w:t>naplatu</w:t>
      </w:r>
      <w:proofErr w:type="spellEnd"/>
      <w:r w:rsidRPr="00F76FDD">
        <w:t xml:space="preserve"> </w:t>
      </w:r>
      <w:proofErr w:type="spellStart"/>
      <w:r w:rsidRPr="00F76FDD">
        <w:t>poreskih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neporeskih</w:t>
      </w:r>
      <w:proofErr w:type="spellEnd"/>
      <w:r w:rsidRPr="00F76FDD">
        <w:t xml:space="preserve"> </w:t>
      </w:r>
      <w:proofErr w:type="spellStart"/>
      <w:r w:rsidRPr="00F76FDD">
        <w:t>potraživanja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pripadaju</w:t>
      </w:r>
      <w:proofErr w:type="spellEnd"/>
      <w:r w:rsidRPr="00F76FDD">
        <w:t xml:space="preserve">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odobriti</w:t>
      </w:r>
      <w:proofErr w:type="spellEnd"/>
      <w:r w:rsidRPr="00F76FDD">
        <w:t xml:space="preserve"> </w:t>
      </w:r>
      <w:proofErr w:type="spellStart"/>
      <w:r w:rsidRPr="00F76FDD">
        <w:t>plaćanje</w:t>
      </w:r>
      <w:proofErr w:type="spellEnd"/>
      <w:r w:rsidRPr="00F76FDD">
        <w:t xml:space="preserve"> u ratama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kapitalizovati</w:t>
      </w:r>
      <w:proofErr w:type="spellEnd"/>
      <w:r w:rsidRPr="00F76FDD">
        <w:t xml:space="preserve"> </w:t>
      </w:r>
      <w:proofErr w:type="spellStart"/>
      <w:r w:rsidRPr="00F76FDD">
        <w:t>poreska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neporeska</w:t>
      </w:r>
      <w:proofErr w:type="spellEnd"/>
      <w:r w:rsidRPr="00F76FDD">
        <w:t xml:space="preserve"> </w:t>
      </w:r>
      <w:proofErr w:type="spellStart"/>
      <w:r w:rsidRPr="00F76FDD">
        <w:t>potraživanja</w:t>
      </w:r>
      <w:proofErr w:type="spellEnd"/>
      <w:r w:rsidRPr="00F76FDD">
        <w:t xml:space="preserve"> za </w:t>
      </w:r>
      <w:proofErr w:type="spellStart"/>
      <w:r w:rsidRPr="00F76FDD">
        <w:t>namjene</w:t>
      </w:r>
      <w:proofErr w:type="spellEnd"/>
      <w:r w:rsidRPr="00F76FDD">
        <w:t xml:space="preserve"> </w:t>
      </w:r>
      <w:proofErr w:type="spellStart"/>
      <w:r w:rsidRPr="00F76FDD">
        <w:t>regionalnog</w:t>
      </w:r>
      <w:proofErr w:type="spellEnd"/>
      <w:r w:rsidRPr="00F76FDD">
        <w:t xml:space="preserve"> </w:t>
      </w:r>
      <w:proofErr w:type="spellStart"/>
      <w:r w:rsidRPr="00F76FDD">
        <w:t>razvoja</w:t>
      </w:r>
      <w:proofErr w:type="spellEnd"/>
      <w:r w:rsidRPr="00F76FDD">
        <w:t xml:space="preserve">, </w:t>
      </w:r>
      <w:proofErr w:type="spellStart"/>
      <w:r w:rsidRPr="00F76FDD">
        <w:t>restrukturiranje</w:t>
      </w:r>
      <w:proofErr w:type="spellEnd"/>
      <w:r w:rsidRPr="00F76FDD">
        <w:t xml:space="preserve"> </w:t>
      </w:r>
      <w:proofErr w:type="spellStart"/>
      <w:r w:rsidRPr="00F76FDD">
        <w:t>privrednih</w:t>
      </w:r>
      <w:proofErr w:type="spellEnd"/>
      <w:r w:rsidRPr="00F76FDD">
        <w:t xml:space="preserve"> </w:t>
      </w:r>
      <w:proofErr w:type="spellStart"/>
      <w:r w:rsidRPr="00F76FDD">
        <w:t>subjekata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za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namjene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propisom</w:t>
      </w:r>
      <w:proofErr w:type="spellEnd"/>
      <w:r w:rsidRPr="00F76FDD">
        <w:t xml:space="preserve"> koji </w:t>
      </w:r>
      <w:proofErr w:type="spellStart"/>
      <w:r w:rsidRPr="00F76FDD">
        <w:t>donosi</w:t>
      </w:r>
      <w:proofErr w:type="spellEnd"/>
      <w:r w:rsidRPr="00F76FDD">
        <w:t xml:space="preserve"> Vlada.</w:t>
      </w:r>
    </w:p>
    <w:p w14:paraId="6599E94F" w14:textId="77777777" w:rsidR="00F76FDD" w:rsidRPr="00F76FDD" w:rsidRDefault="00F76FDD" w:rsidP="00F76FDD">
      <w:pPr>
        <w:jc w:val="center"/>
      </w:pPr>
      <w:proofErr w:type="spellStart"/>
      <w:r w:rsidRPr="00F76FDD">
        <w:t>Propisom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utvrđuju</w:t>
      </w:r>
      <w:proofErr w:type="spellEnd"/>
      <w:r w:rsidRPr="00F76FDD">
        <w:t xml:space="preserve"> se </w:t>
      </w:r>
      <w:proofErr w:type="spellStart"/>
      <w:r w:rsidRPr="00F76FDD">
        <w:t>uslovi</w:t>
      </w:r>
      <w:proofErr w:type="spellEnd"/>
      <w:r w:rsidRPr="00F76FDD">
        <w:t xml:space="preserve"> za </w:t>
      </w:r>
      <w:proofErr w:type="spellStart"/>
      <w:r w:rsidRPr="00F76FDD">
        <w:t>odlaganje</w:t>
      </w:r>
      <w:proofErr w:type="spellEnd"/>
      <w:r w:rsidRPr="00F76FDD">
        <w:t xml:space="preserve"> </w:t>
      </w:r>
      <w:proofErr w:type="spellStart"/>
      <w:r w:rsidRPr="00F76FDD">
        <w:t>naplate</w:t>
      </w:r>
      <w:proofErr w:type="spellEnd"/>
      <w:r w:rsidRPr="00F76FDD">
        <w:t xml:space="preserve"> </w:t>
      </w:r>
      <w:proofErr w:type="spellStart"/>
      <w:r w:rsidRPr="00F76FDD">
        <w:t>poreskih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neporeskih</w:t>
      </w:r>
      <w:proofErr w:type="spellEnd"/>
      <w:r w:rsidRPr="00F76FDD">
        <w:t xml:space="preserve"> </w:t>
      </w:r>
      <w:proofErr w:type="spellStart"/>
      <w:r w:rsidRPr="00F76FDD">
        <w:t>potraživanja</w:t>
      </w:r>
      <w:proofErr w:type="spellEnd"/>
      <w:r w:rsidRPr="00F76FDD">
        <w:t>.</w:t>
      </w:r>
    </w:p>
    <w:p w14:paraId="5C98796D" w14:textId="77777777" w:rsidR="00F76FDD" w:rsidRPr="00F76FDD" w:rsidRDefault="00F76FDD" w:rsidP="00F76FDD">
      <w:pPr>
        <w:jc w:val="center"/>
      </w:pP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prijavljuje</w:t>
      </w:r>
      <w:proofErr w:type="spellEnd"/>
      <w:r w:rsidRPr="00F76FDD">
        <w:t xml:space="preserve"> se </w:t>
      </w:r>
      <w:proofErr w:type="spellStart"/>
      <w:r w:rsidRPr="00F76FDD">
        <w:t>organu</w:t>
      </w:r>
      <w:proofErr w:type="spellEnd"/>
      <w:r w:rsidRPr="00F76FDD">
        <w:t xml:space="preserve"> </w:t>
      </w:r>
      <w:proofErr w:type="spellStart"/>
      <w:r w:rsidRPr="00F76FDD">
        <w:t>nadležnom</w:t>
      </w:r>
      <w:proofErr w:type="spellEnd"/>
      <w:r w:rsidRPr="00F76FDD">
        <w:t xml:space="preserve"> za </w:t>
      </w:r>
      <w:proofErr w:type="spellStart"/>
      <w:r w:rsidRPr="00F76FDD">
        <w:t>dodjelu</w:t>
      </w:r>
      <w:proofErr w:type="spellEnd"/>
      <w:r w:rsidRPr="00F76FDD">
        <w:t xml:space="preserve"> </w:t>
      </w:r>
      <w:proofErr w:type="spellStart"/>
      <w:r w:rsidRPr="00F76FDD">
        <w:t>državne</w:t>
      </w:r>
      <w:proofErr w:type="spellEnd"/>
      <w:r w:rsidRPr="00F76FDD">
        <w:t xml:space="preserve"> </w:t>
      </w:r>
      <w:proofErr w:type="spellStart"/>
      <w:r w:rsidRPr="00F76FDD">
        <w:t>pomoći</w:t>
      </w:r>
      <w:proofErr w:type="spellEnd"/>
      <w:r w:rsidRPr="00F76FDD">
        <w:t>.</w:t>
      </w:r>
    </w:p>
    <w:p w14:paraId="607742DB" w14:textId="77777777" w:rsidR="00F76FDD" w:rsidRPr="00F76FDD" w:rsidRDefault="00F76FDD" w:rsidP="00F76FDD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F76FDD">
        <w:rPr>
          <w:b/>
          <w:bCs/>
        </w:rPr>
        <w:t>Slobodna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sredstva</w:t>
      </w:r>
      <w:proofErr w:type="spellEnd"/>
    </w:p>
    <w:p w14:paraId="5A4CB9DA" w14:textId="77777777" w:rsidR="00F76FDD" w:rsidRPr="00F76FDD" w:rsidRDefault="00F76FDD" w:rsidP="00F76FDD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13</w:t>
      </w:r>
    </w:p>
    <w:p w14:paraId="4C82C86C" w14:textId="77777777" w:rsidR="00F76FDD" w:rsidRPr="00F76FDD" w:rsidRDefault="00F76FDD" w:rsidP="00F76FDD">
      <w:pPr>
        <w:jc w:val="center"/>
      </w:pPr>
      <w:proofErr w:type="spellStart"/>
      <w:r w:rsidRPr="00F76FDD">
        <w:t>Slobodna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konsolidovanog</w:t>
      </w:r>
      <w:proofErr w:type="spellEnd"/>
      <w:r w:rsidRPr="00F76FDD">
        <w:t xml:space="preserve"> </w:t>
      </w:r>
      <w:proofErr w:type="spellStart"/>
      <w:r w:rsidRPr="00F76FDD">
        <w:t>računa</w:t>
      </w:r>
      <w:proofErr w:type="spellEnd"/>
      <w:r w:rsidRPr="00F76FDD">
        <w:t xml:space="preserve"> </w:t>
      </w:r>
      <w:proofErr w:type="spellStart"/>
      <w:r w:rsidRPr="00F76FDD">
        <w:t>trezora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smjernicama</w:t>
      </w:r>
      <w:proofErr w:type="spellEnd"/>
      <w:r w:rsidRPr="00F76FDD">
        <w:t xml:space="preserve"> </w:t>
      </w:r>
      <w:proofErr w:type="spellStart"/>
      <w:r w:rsidRPr="00F76FDD">
        <w:t>strategije</w:t>
      </w:r>
      <w:proofErr w:type="spellEnd"/>
      <w:r w:rsidRPr="00F76FDD">
        <w:t xml:space="preserve"> za </w:t>
      </w:r>
      <w:proofErr w:type="spellStart"/>
      <w:r w:rsidRPr="00F76FDD">
        <w:t>upravljanje</w:t>
      </w:r>
      <w:proofErr w:type="spellEnd"/>
      <w:r w:rsidRPr="00F76FDD">
        <w:t xml:space="preserve"> </w:t>
      </w:r>
      <w:proofErr w:type="spellStart"/>
      <w:r w:rsidRPr="00F76FDD">
        <w:t>dugom</w:t>
      </w:r>
      <w:proofErr w:type="spellEnd"/>
      <w:r w:rsidRPr="00F76FDD">
        <w:t xml:space="preserve">, </w:t>
      </w:r>
      <w:proofErr w:type="spellStart"/>
      <w:r w:rsidRPr="00F76FDD">
        <w:t>investirati</w:t>
      </w:r>
      <w:proofErr w:type="spellEnd"/>
      <w:r w:rsidRPr="00F76FDD">
        <w:t>:</w:t>
      </w:r>
    </w:p>
    <w:p w14:paraId="504FA41C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depozite</w:t>
      </w:r>
      <w:proofErr w:type="spellEnd"/>
      <w:r w:rsidRPr="00F76FDD">
        <w:t xml:space="preserve"> </w:t>
      </w:r>
      <w:proofErr w:type="spellStart"/>
      <w:r w:rsidRPr="00F76FDD">
        <w:t>kod</w:t>
      </w:r>
      <w:proofErr w:type="spellEnd"/>
      <w:r w:rsidRPr="00F76FDD">
        <w:t xml:space="preserve"> </w:t>
      </w:r>
      <w:proofErr w:type="spellStart"/>
      <w:r w:rsidRPr="00F76FDD">
        <w:t>Centralne</w:t>
      </w:r>
      <w:proofErr w:type="spellEnd"/>
      <w:r w:rsidRPr="00F76FDD">
        <w:t xml:space="preserve"> </w:t>
      </w:r>
      <w:proofErr w:type="spellStart"/>
      <w:r w:rsidRPr="00F76FDD">
        <w:t>banke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banke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niskim</w:t>
      </w:r>
      <w:proofErr w:type="spellEnd"/>
      <w:r w:rsidRPr="00F76FDD">
        <w:t xml:space="preserve"> </w:t>
      </w:r>
      <w:proofErr w:type="spellStart"/>
      <w:r w:rsidRPr="00F76FDD">
        <w:t>kreditnim</w:t>
      </w:r>
      <w:proofErr w:type="spellEnd"/>
      <w:r w:rsidRPr="00F76FDD">
        <w:t xml:space="preserve"> </w:t>
      </w:r>
      <w:proofErr w:type="spellStart"/>
      <w:r w:rsidRPr="00F76FDD">
        <w:t>rizikom</w:t>
      </w:r>
      <w:proofErr w:type="spellEnd"/>
      <w:r w:rsidRPr="00F76FDD">
        <w:t xml:space="preserve"> u </w:t>
      </w:r>
      <w:proofErr w:type="spellStart"/>
      <w:r w:rsidRPr="00F76FDD">
        <w:t>eurima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u </w:t>
      </w:r>
      <w:proofErr w:type="spellStart"/>
      <w:r w:rsidRPr="00F76FDD">
        <w:t>drugoj</w:t>
      </w:r>
      <w:proofErr w:type="spellEnd"/>
      <w:r w:rsidRPr="00F76FDD">
        <w:t xml:space="preserve"> </w:t>
      </w:r>
      <w:proofErr w:type="spellStart"/>
      <w:r w:rsidRPr="00F76FDD">
        <w:t>valuti</w:t>
      </w:r>
      <w:proofErr w:type="spellEnd"/>
      <w:r w:rsidRPr="00F76FDD">
        <w:t>,</w:t>
      </w:r>
    </w:p>
    <w:p w14:paraId="1A57ADF3" w14:textId="77777777" w:rsidR="00F76FDD" w:rsidRPr="00F76FDD" w:rsidRDefault="00F76FDD" w:rsidP="00F76FDD">
      <w:pPr>
        <w:jc w:val="center"/>
      </w:pPr>
      <w:r w:rsidRPr="00F76FDD">
        <w:t xml:space="preserve">2) u </w:t>
      </w:r>
      <w:proofErr w:type="spellStart"/>
      <w:r w:rsidRPr="00F76FDD">
        <w:t>državne</w:t>
      </w:r>
      <w:proofErr w:type="spellEnd"/>
      <w:r w:rsidRPr="00F76FDD">
        <w:t xml:space="preserve"> </w:t>
      </w:r>
      <w:proofErr w:type="spellStart"/>
      <w:r w:rsidRPr="00F76FDD">
        <w:t>hartije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vrste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niskim</w:t>
      </w:r>
      <w:proofErr w:type="spellEnd"/>
      <w:r w:rsidRPr="00F76FDD">
        <w:t xml:space="preserve"> </w:t>
      </w:r>
      <w:proofErr w:type="spellStart"/>
      <w:r w:rsidRPr="00F76FDD">
        <w:t>kreditnim</w:t>
      </w:r>
      <w:proofErr w:type="spellEnd"/>
      <w:r w:rsidRPr="00F76FDD">
        <w:t xml:space="preserve"> </w:t>
      </w:r>
      <w:proofErr w:type="spellStart"/>
      <w:r w:rsidRPr="00F76FDD">
        <w:t>rizikom</w:t>
      </w:r>
      <w:proofErr w:type="spellEnd"/>
      <w:r w:rsidRPr="00F76FDD">
        <w:t xml:space="preserve"> u </w:t>
      </w:r>
      <w:proofErr w:type="spellStart"/>
      <w:r w:rsidRPr="00F76FDD">
        <w:t>eurima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drugoj</w:t>
      </w:r>
      <w:proofErr w:type="spellEnd"/>
      <w:r w:rsidRPr="00F76FDD">
        <w:t xml:space="preserve"> </w:t>
      </w:r>
      <w:proofErr w:type="spellStart"/>
      <w:r w:rsidRPr="00F76FDD">
        <w:t>valuti</w:t>
      </w:r>
      <w:proofErr w:type="spellEnd"/>
      <w:r w:rsidRPr="00F76FDD">
        <w:t>.</w:t>
      </w:r>
    </w:p>
    <w:p w14:paraId="30B90CB5" w14:textId="77777777" w:rsidR="00F76FDD" w:rsidRPr="00F76FDD" w:rsidRDefault="00F76FDD" w:rsidP="00F76FDD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F76FDD">
        <w:rPr>
          <w:b/>
          <w:bCs/>
        </w:rPr>
        <w:t>Suficit</w:t>
      </w:r>
      <w:proofErr w:type="spellEnd"/>
      <w:r w:rsidRPr="00F76FDD">
        <w:rPr>
          <w:b/>
          <w:bCs/>
        </w:rPr>
        <w:t xml:space="preserve">, </w:t>
      </w:r>
      <w:proofErr w:type="spellStart"/>
      <w:r w:rsidRPr="00F76FDD">
        <w:rPr>
          <w:b/>
          <w:bCs/>
        </w:rPr>
        <w:t>odnosno</w:t>
      </w:r>
      <w:proofErr w:type="spellEnd"/>
      <w:r w:rsidRPr="00F76FDD">
        <w:rPr>
          <w:b/>
          <w:bCs/>
        </w:rPr>
        <w:t xml:space="preserve"> deficit</w:t>
      </w:r>
    </w:p>
    <w:p w14:paraId="462955E5" w14:textId="77777777" w:rsidR="00F76FDD" w:rsidRPr="00F76FDD" w:rsidRDefault="00F76FDD" w:rsidP="00F76FDD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14</w:t>
      </w:r>
    </w:p>
    <w:p w14:paraId="3AD0F960" w14:textId="77777777" w:rsidR="00F76FDD" w:rsidRPr="00F76FDD" w:rsidRDefault="00F76FDD" w:rsidP="00F76FDD">
      <w:pPr>
        <w:jc w:val="center"/>
      </w:pP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r w:rsidRPr="00F76FDD">
        <w:t>suficit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deficit </w:t>
      </w:r>
      <w:proofErr w:type="spellStart"/>
      <w:r w:rsidRPr="00F76FDD">
        <w:t>predstavlja</w:t>
      </w:r>
      <w:proofErr w:type="spellEnd"/>
      <w:r w:rsidRPr="00F76FDD">
        <w:t xml:space="preserve"> </w:t>
      </w:r>
      <w:proofErr w:type="spellStart"/>
      <w:r w:rsidRPr="00F76FDD">
        <w:t>razliku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, </w:t>
      </w:r>
      <w:proofErr w:type="spellStart"/>
      <w:r w:rsidRPr="00F76FDD">
        <w:t>pri</w:t>
      </w:r>
      <w:proofErr w:type="spellEnd"/>
      <w:r w:rsidRPr="00F76FDD">
        <w:t xml:space="preserve"> </w:t>
      </w:r>
      <w:proofErr w:type="spellStart"/>
      <w:r w:rsidRPr="00F76FDD">
        <w:t>čemu</w:t>
      </w:r>
      <w:proofErr w:type="spellEnd"/>
      <w:r w:rsidRPr="00F76FDD">
        <w:t xml:space="preserve"> se </w:t>
      </w:r>
      <w:proofErr w:type="spellStart"/>
      <w:r w:rsidRPr="00F76FDD">
        <w:t>primici</w:t>
      </w:r>
      <w:proofErr w:type="spellEnd"/>
      <w:r w:rsidRPr="00F76FDD">
        <w:t xml:space="preserve"> </w:t>
      </w:r>
      <w:proofErr w:type="spellStart"/>
      <w:r w:rsidRPr="00F76FDD">
        <w:t>umanjuju</w:t>
      </w:r>
      <w:proofErr w:type="spellEnd"/>
      <w:r w:rsidRPr="00F76FDD">
        <w:t xml:space="preserve"> za </w:t>
      </w:r>
      <w:proofErr w:type="spellStart"/>
      <w:r w:rsidRPr="00F76FDD">
        <w:t>pozajmice</w:t>
      </w:r>
      <w:proofErr w:type="spellEnd"/>
      <w:r w:rsidRPr="00F76FDD">
        <w:t xml:space="preserve">, </w:t>
      </w:r>
      <w:proofErr w:type="spellStart"/>
      <w:r w:rsidRPr="00F76FDD">
        <w:t>primljene</w:t>
      </w:r>
      <w:proofErr w:type="spellEnd"/>
      <w:r w:rsidRPr="00F76FDD">
        <w:t xml:space="preserve"> </w:t>
      </w:r>
      <w:proofErr w:type="spellStart"/>
      <w:r w:rsidRPr="00F76FDD">
        <w:t>transfere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primitke</w:t>
      </w:r>
      <w:proofErr w:type="spellEnd"/>
      <w:r w:rsidRPr="00F76FDD">
        <w:t xml:space="preserve"> od </w:t>
      </w:r>
      <w:proofErr w:type="spellStart"/>
      <w:r w:rsidRPr="00F76FDD">
        <w:t>prodaje</w:t>
      </w:r>
      <w:proofErr w:type="spellEnd"/>
      <w:r w:rsidRPr="00F76FDD">
        <w:t xml:space="preserve"> </w:t>
      </w:r>
      <w:proofErr w:type="spellStart"/>
      <w:r w:rsidRPr="00F76FDD">
        <w:t>imovine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izdaci</w:t>
      </w:r>
      <w:proofErr w:type="spellEnd"/>
      <w:r w:rsidRPr="00F76FDD">
        <w:t xml:space="preserve"> za </w:t>
      </w:r>
      <w:proofErr w:type="spellStart"/>
      <w:r w:rsidRPr="00F76FDD">
        <w:t>otplatu</w:t>
      </w:r>
      <w:proofErr w:type="spellEnd"/>
      <w:r w:rsidRPr="00F76FDD">
        <w:t xml:space="preserve"> </w:t>
      </w:r>
      <w:proofErr w:type="spellStart"/>
      <w:r w:rsidRPr="00F76FDD">
        <w:t>glavnice</w:t>
      </w:r>
      <w:proofErr w:type="spellEnd"/>
      <w:r w:rsidRPr="00F76FDD">
        <w:t xml:space="preserve"> u </w:t>
      </w:r>
      <w:proofErr w:type="spellStart"/>
      <w:r w:rsidRPr="00F76FDD">
        <w:t>zemlji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inostranstvu</w:t>
      </w:r>
      <w:proofErr w:type="spellEnd"/>
      <w:r w:rsidRPr="00F76FDD">
        <w:t xml:space="preserve"> po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nastalog</w:t>
      </w:r>
      <w:proofErr w:type="spellEnd"/>
      <w:r w:rsidRPr="00F76FDD">
        <w:t xml:space="preserve"> </w:t>
      </w:r>
      <w:proofErr w:type="spellStart"/>
      <w:r w:rsidRPr="00F76FDD">
        <w:t>uzimanjem</w:t>
      </w:r>
      <w:proofErr w:type="spellEnd"/>
      <w:r w:rsidRPr="00F76FDD">
        <w:t xml:space="preserve"> </w:t>
      </w:r>
      <w:proofErr w:type="spellStart"/>
      <w:r w:rsidRPr="00F76FDD">
        <w:t>kredita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emitovanjem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za </w:t>
      </w:r>
      <w:proofErr w:type="spellStart"/>
      <w:r w:rsidRPr="00F76FDD">
        <w:t>kupovinu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koji </w:t>
      </w:r>
      <w:proofErr w:type="spellStart"/>
      <w:r w:rsidRPr="00F76FDD">
        <w:t>predstavljaju</w:t>
      </w:r>
      <w:proofErr w:type="spellEnd"/>
      <w:r w:rsidRPr="00F76FDD">
        <w:t xml:space="preserve"> </w:t>
      </w:r>
      <w:proofErr w:type="spellStart"/>
      <w:r w:rsidRPr="00F76FDD">
        <w:t>transakcije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 xml:space="preserve">.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r w:rsidRPr="00F76FDD">
        <w:t>suficit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deficit </w:t>
      </w:r>
      <w:proofErr w:type="spellStart"/>
      <w:r w:rsidRPr="00F76FDD">
        <w:t>koriguje</w:t>
      </w:r>
      <w:proofErr w:type="spellEnd"/>
      <w:r w:rsidRPr="00F76FDD">
        <w:t xml:space="preserve"> se za </w:t>
      </w:r>
      <w:proofErr w:type="spellStart"/>
      <w:r w:rsidRPr="00F76FDD">
        <w:t>iznos</w:t>
      </w:r>
      <w:proofErr w:type="spellEnd"/>
      <w:r w:rsidRPr="00F76FDD">
        <w:t xml:space="preserve"> </w:t>
      </w:r>
      <w:proofErr w:type="spellStart"/>
      <w:r w:rsidRPr="00F76FDD">
        <w:t>promjene</w:t>
      </w:r>
      <w:proofErr w:type="spellEnd"/>
      <w:r w:rsidRPr="00F76FDD">
        <w:t xml:space="preserve"> </w:t>
      </w:r>
      <w:proofErr w:type="spellStart"/>
      <w:r w:rsidRPr="00F76FDD">
        <w:t>neto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prethodnih</w:t>
      </w:r>
      <w:proofErr w:type="spellEnd"/>
      <w:r w:rsidRPr="00F76FDD">
        <w:t xml:space="preserve"> </w:t>
      </w:r>
      <w:proofErr w:type="spellStart"/>
      <w:r w:rsidRPr="00F76FDD">
        <w:t>godina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</w:t>
      </w:r>
      <w:proofErr w:type="spellStart"/>
      <w:r w:rsidRPr="00F76FDD">
        <w:t>nemaju</w:t>
      </w:r>
      <w:proofErr w:type="spellEnd"/>
      <w:r w:rsidRPr="00F76FDD">
        <w:t xml:space="preserve"> </w:t>
      </w:r>
      <w:proofErr w:type="spellStart"/>
      <w:r w:rsidRPr="00F76FDD">
        <w:t>karakter</w:t>
      </w:r>
      <w:proofErr w:type="spellEnd"/>
      <w:r w:rsidRPr="00F76FDD">
        <w:t xml:space="preserve"> </w:t>
      </w:r>
      <w:proofErr w:type="spellStart"/>
      <w:r w:rsidRPr="00F76FDD">
        <w:t>pozajmica</w:t>
      </w:r>
      <w:proofErr w:type="spellEnd"/>
      <w:r w:rsidRPr="00F76FDD">
        <w:t>.</w:t>
      </w:r>
    </w:p>
    <w:p w14:paraId="7DFBA0C7" w14:textId="77777777" w:rsidR="00F76FDD" w:rsidRPr="00F76FDD" w:rsidRDefault="00F76FDD" w:rsidP="00F76FDD">
      <w:pPr>
        <w:jc w:val="center"/>
      </w:pPr>
      <w:proofErr w:type="spellStart"/>
      <w:r w:rsidRPr="00F76FDD">
        <w:t>Promjena</w:t>
      </w:r>
      <w:proofErr w:type="spellEnd"/>
      <w:r w:rsidRPr="00F76FDD">
        <w:t xml:space="preserve"> </w:t>
      </w:r>
      <w:proofErr w:type="spellStart"/>
      <w:r w:rsidRPr="00F76FDD">
        <w:t>neto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prethodnih</w:t>
      </w:r>
      <w:proofErr w:type="spellEnd"/>
      <w:r w:rsidRPr="00F76FDD">
        <w:t xml:space="preserve"> </w:t>
      </w:r>
      <w:proofErr w:type="spellStart"/>
      <w:r w:rsidRPr="00F76FDD">
        <w:t>godina</w:t>
      </w:r>
      <w:proofErr w:type="spellEnd"/>
      <w:r w:rsidRPr="00F76FDD">
        <w:t xml:space="preserve"> </w:t>
      </w:r>
      <w:proofErr w:type="spellStart"/>
      <w:r w:rsidRPr="00F76FDD">
        <w:t>prikazuje</w:t>
      </w:r>
      <w:proofErr w:type="spellEnd"/>
      <w:r w:rsidRPr="00F76FDD">
        <w:t xml:space="preserve"> se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razlika</w:t>
      </w:r>
      <w:proofErr w:type="spellEnd"/>
      <w:r w:rsidRPr="00F76FDD">
        <w:t xml:space="preserve"> </w:t>
      </w:r>
      <w:proofErr w:type="spellStart"/>
      <w:r w:rsidRPr="00F76FDD">
        <w:t>stanja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početku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kraju</w:t>
      </w:r>
      <w:proofErr w:type="spellEnd"/>
      <w:r w:rsidRPr="00F76FDD">
        <w:t xml:space="preserve"> </w:t>
      </w:r>
      <w:proofErr w:type="spellStart"/>
      <w:r w:rsidRPr="00F76FDD">
        <w:t>fiskalnog</w:t>
      </w:r>
      <w:proofErr w:type="spellEnd"/>
      <w:r w:rsidRPr="00F76FDD">
        <w:t xml:space="preserve"> </w:t>
      </w:r>
      <w:proofErr w:type="spellStart"/>
      <w:r w:rsidRPr="00F76FDD">
        <w:t>perioda</w:t>
      </w:r>
      <w:proofErr w:type="spellEnd"/>
      <w:r w:rsidRPr="00F76FDD">
        <w:t>.</w:t>
      </w:r>
    </w:p>
    <w:p w14:paraId="3953E861" w14:textId="77777777" w:rsidR="00F76FDD" w:rsidRPr="00F76FDD" w:rsidRDefault="00F76FDD" w:rsidP="00F76FDD">
      <w:pPr>
        <w:jc w:val="center"/>
        <w:rPr>
          <w:b/>
          <w:bCs/>
        </w:rPr>
      </w:pPr>
      <w:bookmarkStart w:id="30" w:name="str_17"/>
      <w:bookmarkEnd w:id="30"/>
      <w:r w:rsidRPr="00F76FDD">
        <w:rPr>
          <w:b/>
          <w:bCs/>
        </w:rPr>
        <w:lastRenderedPageBreak/>
        <w:t xml:space="preserve">Upotreba </w:t>
      </w:r>
      <w:proofErr w:type="spellStart"/>
      <w:r w:rsidRPr="00F76FDD">
        <w:rPr>
          <w:b/>
          <w:bCs/>
        </w:rPr>
        <w:t>suficita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izvori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finansiranja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deficita</w:t>
      </w:r>
      <w:proofErr w:type="spellEnd"/>
    </w:p>
    <w:p w14:paraId="6306B544" w14:textId="77777777" w:rsidR="00F76FDD" w:rsidRPr="00F76FDD" w:rsidRDefault="00F76FDD" w:rsidP="00F76FDD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15</w:t>
      </w:r>
    </w:p>
    <w:p w14:paraId="1364DE5A" w14:textId="77777777" w:rsidR="00F76FDD" w:rsidRPr="00F76FDD" w:rsidRDefault="00F76FDD" w:rsidP="00F76FDD">
      <w:pPr>
        <w:jc w:val="center"/>
      </w:pP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utvrđuje</w:t>
      </w:r>
      <w:proofErr w:type="spellEnd"/>
      <w:r w:rsidRPr="00F76FDD">
        <w:t xml:space="preserve"> se </w:t>
      </w:r>
      <w:proofErr w:type="spellStart"/>
      <w:r w:rsidRPr="00F76FDD">
        <w:t>upotreba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izvori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>.</w:t>
      </w:r>
    </w:p>
    <w:p w14:paraId="1FB2E4B6" w14:textId="77777777" w:rsidR="00F76FDD" w:rsidRPr="00F76FDD" w:rsidRDefault="00F76FDD" w:rsidP="00F76FDD">
      <w:pPr>
        <w:jc w:val="center"/>
      </w:pP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deficit </w:t>
      </w:r>
      <w:proofErr w:type="spellStart"/>
      <w:r w:rsidRPr="00F76FDD">
        <w:t>finansira</w:t>
      </w:r>
      <w:proofErr w:type="spellEnd"/>
      <w:r w:rsidRPr="00F76FDD">
        <w:t xml:space="preserve"> se </w:t>
      </w:r>
      <w:proofErr w:type="spellStart"/>
      <w:r w:rsidRPr="00F76FDD">
        <w:t>uzimanjem</w:t>
      </w:r>
      <w:proofErr w:type="spellEnd"/>
      <w:r w:rsidRPr="00F76FDD">
        <w:t xml:space="preserve"> </w:t>
      </w:r>
      <w:proofErr w:type="spellStart"/>
      <w:r w:rsidRPr="00F76FDD">
        <w:t>dugoročnih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kratkoročnih</w:t>
      </w:r>
      <w:proofErr w:type="spellEnd"/>
      <w:r w:rsidRPr="00F76FDD">
        <w:t xml:space="preserve"> </w:t>
      </w:r>
      <w:proofErr w:type="spellStart"/>
      <w:r w:rsidRPr="00F76FDD">
        <w:t>pozajmica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domaćih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inostranih</w:t>
      </w:r>
      <w:proofErr w:type="spellEnd"/>
      <w:r w:rsidRPr="00F76FDD">
        <w:t xml:space="preserve"> </w:t>
      </w:r>
      <w:proofErr w:type="spellStart"/>
      <w:r w:rsidRPr="00F76FDD">
        <w:t>izvora</w:t>
      </w:r>
      <w:proofErr w:type="spellEnd"/>
      <w:r w:rsidRPr="00F76FDD">
        <w:t xml:space="preserve">, </w:t>
      </w:r>
      <w:proofErr w:type="spellStart"/>
      <w:r w:rsidRPr="00F76FDD">
        <w:t>emisijom</w:t>
      </w:r>
      <w:proofErr w:type="spellEnd"/>
      <w:r w:rsidRPr="00F76FDD">
        <w:t xml:space="preserve"> </w:t>
      </w:r>
      <w:proofErr w:type="spellStart"/>
      <w:r w:rsidRPr="00F76FDD">
        <w:t>dugoročnih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kratkoročnih</w:t>
      </w:r>
      <w:proofErr w:type="spellEnd"/>
      <w:r w:rsidRPr="00F76FDD">
        <w:t xml:space="preserve"> </w:t>
      </w:r>
      <w:proofErr w:type="spellStart"/>
      <w:r w:rsidRPr="00F76FDD">
        <w:t>hartija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izvora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>.</w:t>
      </w:r>
    </w:p>
    <w:p w14:paraId="2CFCCE92" w14:textId="77777777" w:rsidR="00F76FDD" w:rsidRPr="00F76FDD" w:rsidRDefault="00F76FDD" w:rsidP="00F76FDD">
      <w:pPr>
        <w:jc w:val="center"/>
      </w:pPr>
      <w:proofErr w:type="spellStart"/>
      <w:r w:rsidRPr="00F76FDD">
        <w:t>Kratkoročne</w:t>
      </w:r>
      <w:proofErr w:type="spellEnd"/>
      <w:r w:rsidRPr="00F76FDD">
        <w:t xml:space="preserve"> </w:t>
      </w:r>
      <w:proofErr w:type="spellStart"/>
      <w:r w:rsidRPr="00F76FDD">
        <w:t>pozajmice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hartije</w:t>
      </w:r>
      <w:proofErr w:type="spellEnd"/>
      <w:r w:rsidRPr="00F76FDD">
        <w:t xml:space="preserve"> od </w:t>
      </w:r>
      <w:proofErr w:type="spellStart"/>
      <w:r w:rsidRPr="00F76FDD">
        <w:t>vrijednosti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mogu</w:t>
      </w:r>
      <w:proofErr w:type="spellEnd"/>
      <w:r w:rsidRPr="00F76FDD">
        <w:t xml:space="preserve"> se </w:t>
      </w:r>
      <w:proofErr w:type="spellStart"/>
      <w:r w:rsidRPr="00F76FDD">
        <w:t>koristiti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u </w:t>
      </w:r>
      <w:proofErr w:type="spellStart"/>
      <w:r w:rsidRPr="00F76FDD">
        <w:t>cilju</w:t>
      </w:r>
      <w:proofErr w:type="spellEnd"/>
      <w:r w:rsidRPr="00F76FDD">
        <w:t xml:space="preserve"> </w:t>
      </w:r>
      <w:proofErr w:type="spellStart"/>
      <w:r w:rsidRPr="00F76FDD">
        <w:t>obezbjeđivanja</w:t>
      </w:r>
      <w:proofErr w:type="spellEnd"/>
      <w:r w:rsidRPr="00F76FDD">
        <w:t xml:space="preserve"> </w:t>
      </w:r>
      <w:proofErr w:type="spellStart"/>
      <w:r w:rsidRPr="00F76FDD">
        <w:t>likvidnosti</w:t>
      </w:r>
      <w:proofErr w:type="spellEnd"/>
      <w:r w:rsidRPr="00F76FDD">
        <w:t xml:space="preserve">, </w:t>
      </w:r>
      <w:proofErr w:type="spellStart"/>
      <w:r w:rsidRPr="00F76FDD">
        <w:t>najduže</w:t>
      </w:r>
      <w:proofErr w:type="spellEnd"/>
      <w:r w:rsidRPr="00F76FDD">
        <w:t xml:space="preserve"> </w:t>
      </w:r>
      <w:proofErr w:type="spellStart"/>
      <w:r w:rsidRPr="00F76FDD">
        <w:t>dvanaest</w:t>
      </w:r>
      <w:proofErr w:type="spellEnd"/>
      <w:r w:rsidRPr="00F76FDD">
        <w:t xml:space="preserve"> </w:t>
      </w:r>
      <w:proofErr w:type="spellStart"/>
      <w:r w:rsidRPr="00F76FDD">
        <w:t>mjeseci</w:t>
      </w:r>
      <w:proofErr w:type="spellEnd"/>
      <w:r w:rsidRPr="00F76FDD">
        <w:t xml:space="preserve">, </w:t>
      </w:r>
      <w:proofErr w:type="spellStart"/>
      <w:r w:rsidRPr="00F76FDD">
        <w:t>nezavisno</w:t>
      </w:r>
      <w:proofErr w:type="spellEnd"/>
      <w:r w:rsidRPr="00F76FDD">
        <w:t xml:space="preserve"> od </w:t>
      </w:r>
      <w:proofErr w:type="spellStart"/>
      <w:r w:rsidRPr="00F76FDD">
        <w:t>granice</w:t>
      </w:r>
      <w:proofErr w:type="spellEnd"/>
      <w:r w:rsidRPr="00F76FDD">
        <w:t xml:space="preserve"> </w:t>
      </w:r>
      <w:proofErr w:type="spellStart"/>
      <w:r w:rsidRPr="00F76FDD">
        <w:t>godišnjeg</w:t>
      </w:r>
      <w:proofErr w:type="spellEnd"/>
      <w:r w:rsidRPr="00F76FDD">
        <w:t xml:space="preserve"> </w:t>
      </w:r>
      <w:proofErr w:type="spellStart"/>
      <w:r w:rsidRPr="00F76FDD">
        <w:t>porasta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utvrđenog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>.</w:t>
      </w:r>
    </w:p>
    <w:p w14:paraId="798D7035" w14:textId="77777777" w:rsidR="00F76FDD" w:rsidRPr="00F76FDD" w:rsidRDefault="00F76FDD" w:rsidP="00F76FDD">
      <w:pPr>
        <w:jc w:val="center"/>
      </w:pP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r w:rsidRPr="00F76FDD">
        <w:t>suficit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se </w:t>
      </w:r>
      <w:proofErr w:type="spellStart"/>
      <w:r w:rsidRPr="00F76FDD">
        <w:t>koristiti</w:t>
      </w:r>
      <w:proofErr w:type="spellEnd"/>
      <w:r w:rsidRPr="00F76FDD">
        <w:t xml:space="preserve"> za </w:t>
      </w:r>
      <w:proofErr w:type="spellStart"/>
      <w:r w:rsidRPr="00F76FDD">
        <w:t>prijevremenu</w:t>
      </w:r>
      <w:proofErr w:type="spellEnd"/>
      <w:r w:rsidRPr="00F76FDD">
        <w:t xml:space="preserve"> </w:t>
      </w:r>
      <w:proofErr w:type="spellStart"/>
      <w:r w:rsidRPr="00F76FDD">
        <w:t>otplatu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obavezno</w:t>
      </w:r>
      <w:proofErr w:type="spellEnd"/>
      <w:r w:rsidRPr="00F76FDD">
        <w:t xml:space="preserve"> se </w:t>
      </w:r>
      <w:proofErr w:type="spellStart"/>
      <w:r w:rsidRPr="00F76FDD">
        <w:t>iskazuje</w:t>
      </w:r>
      <w:proofErr w:type="spellEnd"/>
      <w:r w:rsidRPr="00F76FDD">
        <w:t xml:space="preserve"> </w:t>
      </w:r>
      <w:proofErr w:type="spellStart"/>
      <w:r w:rsidRPr="00F76FDD">
        <w:t>kroz</w:t>
      </w:r>
      <w:proofErr w:type="spellEnd"/>
      <w:r w:rsidRPr="00F76FDD">
        <w:t xml:space="preserve"> </w:t>
      </w: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>.</w:t>
      </w:r>
    </w:p>
    <w:p w14:paraId="421691CC" w14:textId="77777777" w:rsidR="00F76FDD" w:rsidRPr="00F76FDD" w:rsidRDefault="00F76FDD" w:rsidP="00F76FDD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F76FDD">
        <w:rPr>
          <w:b/>
          <w:bCs/>
        </w:rPr>
        <w:t>Evidencija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primitaka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izdataka</w:t>
      </w:r>
      <w:proofErr w:type="spellEnd"/>
    </w:p>
    <w:p w14:paraId="76E4125A" w14:textId="77777777" w:rsidR="00F76FDD" w:rsidRPr="00F76FDD" w:rsidRDefault="00F76FDD" w:rsidP="00F76FDD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16</w:t>
      </w:r>
    </w:p>
    <w:p w14:paraId="26A0FF55" w14:textId="77777777" w:rsidR="00F76FDD" w:rsidRPr="00F76FDD" w:rsidRDefault="00F76FDD" w:rsidP="00F76FDD">
      <w:pPr>
        <w:jc w:val="center"/>
      </w:pPr>
      <w:proofErr w:type="spellStart"/>
      <w:r w:rsidRPr="00F76FDD">
        <w:t>Evidencija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vrši</w:t>
      </w:r>
      <w:proofErr w:type="spellEnd"/>
      <w:r w:rsidRPr="00F76FDD">
        <w:t xml:space="preserve"> se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odredbama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kojima</w:t>
      </w:r>
      <w:proofErr w:type="spellEnd"/>
      <w:r w:rsidRPr="00F76FDD">
        <w:t xml:space="preserve"> je </w:t>
      </w:r>
      <w:proofErr w:type="spellStart"/>
      <w:r w:rsidRPr="00F76FDD">
        <w:t>uređena</w:t>
      </w:r>
      <w:proofErr w:type="spellEnd"/>
      <w:r w:rsidRPr="00F76FDD">
        <w:t xml:space="preserve"> </w:t>
      </w:r>
      <w:proofErr w:type="spellStart"/>
      <w:r w:rsidRPr="00F76FDD">
        <w:t>evidencija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>.</w:t>
      </w:r>
    </w:p>
    <w:p w14:paraId="09702471" w14:textId="77777777" w:rsidR="00F76FDD" w:rsidRPr="00F76FDD" w:rsidRDefault="00F76FDD" w:rsidP="00F76FDD">
      <w:pPr>
        <w:jc w:val="center"/>
      </w:pP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opštini</w:t>
      </w:r>
      <w:proofErr w:type="spellEnd"/>
      <w:r w:rsidRPr="00F76FDD">
        <w:t xml:space="preserve"> </w:t>
      </w:r>
      <w:proofErr w:type="spellStart"/>
      <w:r w:rsidRPr="00F76FDD">
        <w:t>upravlja</w:t>
      </w:r>
      <w:proofErr w:type="spellEnd"/>
      <w:r w:rsidRPr="00F76FDD">
        <w:t xml:space="preserve"> </w:t>
      </w:r>
      <w:proofErr w:type="spellStart"/>
      <w:r w:rsidRPr="00F76FDD">
        <w:t>budžetom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,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način</w:t>
      </w:r>
      <w:proofErr w:type="spellEnd"/>
      <w:r w:rsidRPr="00F76FDD">
        <w:t xml:space="preserve"> </w:t>
      </w:r>
      <w:proofErr w:type="spellStart"/>
      <w:r w:rsidRPr="00F76FDD">
        <w:t>utvrđen</w:t>
      </w:r>
      <w:proofErr w:type="spellEnd"/>
      <w:r w:rsidRPr="00F76FDD">
        <w:t xml:space="preserve"> </w:t>
      </w:r>
      <w:proofErr w:type="spellStart"/>
      <w:r w:rsidRPr="00F76FDD">
        <w:t>odredbama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uređuje</w:t>
      </w:r>
      <w:proofErr w:type="spellEnd"/>
      <w:r w:rsidRPr="00F76FDD">
        <w:t xml:space="preserve"> </w:t>
      </w:r>
      <w:proofErr w:type="spellStart"/>
      <w:r w:rsidRPr="00F76FDD">
        <w:t>upravljanje</w:t>
      </w:r>
      <w:proofErr w:type="spellEnd"/>
      <w:r w:rsidRPr="00F76FDD">
        <w:t xml:space="preserve"> </w:t>
      </w:r>
      <w:proofErr w:type="spellStart"/>
      <w:r w:rsidRPr="00F76FDD">
        <w:t>budžetom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>.</w:t>
      </w:r>
    </w:p>
    <w:p w14:paraId="2E32BE3F" w14:textId="77777777" w:rsidR="00F76FDD" w:rsidRPr="00F76FDD" w:rsidRDefault="00F76FDD" w:rsidP="00F76FDD">
      <w:pPr>
        <w:jc w:val="center"/>
      </w:pPr>
      <w:bookmarkStart w:id="34" w:name="str_19"/>
      <w:bookmarkEnd w:id="34"/>
      <w:r w:rsidRPr="00F76FDD">
        <w:t>III. FISKALNA POLITIKA I ODGOVORNOST</w:t>
      </w:r>
    </w:p>
    <w:p w14:paraId="6BB93D64" w14:textId="77777777" w:rsidR="00F76FDD" w:rsidRPr="00F76FDD" w:rsidRDefault="00F76FDD" w:rsidP="00F76FDD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F76FDD">
        <w:rPr>
          <w:b/>
          <w:bCs/>
        </w:rPr>
        <w:t>Fiskalna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strategija</w:t>
      </w:r>
      <w:proofErr w:type="spellEnd"/>
    </w:p>
    <w:p w14:paraId="3C75229C" w14:textId="77777777" w:rsidR="00F76FDD" w:rsidRPr="00F76FDD" w:rsidRDefault="00F76FDD" w:rsidP="00F76FDD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17</w:t>
      </w:r>
    </w:p>
    <w:p w14:paraId="74BD891E" w14:textId="77777777" w:rsidR="00F76FDD" w:rsidRPr="00F76FDD" w:rsidRDefault="00F76FDD" w:rsidP="00F76FDD">
      <w:pPr>
        <w:jc w:val="center"/>
      </w:pP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strategiju</w:t>
      </w:r>
      <w:proofErr w:type="spellEnd"/>
      <w:r w:rsidRPr="00F76FDD">
        <w:t xml:space="preserve"> za period </w:t>
      </w:r>
      <w:proofErr w:type="spellStart"/>
      <w:r w:rsidRPr="00F76FDD">
        <w:t>trajanja</w:t>
      </w:r>
      <w:proofErr w:type="spellEnd"/>
      <w:r w:rsidRPr="00F76FDD">
        <w:t xml:space="preserve"> </w:t>
      </w:r>
      <w:proofErr w:type="spellStart"/>
      <w:r w:rsidRPr="00F76FDD">
        <w:t>mandata</w:t>
      </w:r>
      <w:proofErr w:type="spellEnd"/>
      <w:r w:rsidRPr="00F76FDD">
        <w:t xml:space="preserve"> Vlade </w:t>
      </w:r>
      <w:proofErr w:type="spellStart"/>
      <w:r w:rsidRPr="00F76FDD">
        <w:t>donosi</w:t>
      </w:r>
      <w:proofErr w:type="spellEnd"/>
      <w:r w:rsidRPr="00F76FDD">
        <w:t xml:space="preserve"> </w:t>
      </w:r>
      <w:proofErr w:type="spellStart"/>
      <w:r w:rsidRPr="00F76FDD">
        <w:t>Skupština</w:t>
      </w:r>
      <w:proofErr w:type="spellEnd"/>
      <w:r w:rsidRPr="00F76FDD">
        <w:t>.</w:t>
      </w:r>
    </w:p>
    <w:p w14:paraId="26424AEC" w14:textId="77777777" w:rsidR="00F76FDD" w:rsidRPr="00F76FDD" w:rsidRDefault="00F76FDD" w:rsidP="00F76FDD">
      <w:pPr>
        <w:jc w:val="center"/>
      </w:pPr>
      <w:r w:rsidRPr="00F76FDD">
        <w:t xml:space="preserve">Vlada </w:t>
      </w:r>
      <w:proofErr w:type="spellStart"/>
      <w:r w:rsidRPr="00F76FDD">
        <w:t>priprema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strategije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Centralnoj</w:t>
      </w:r>
      <w:proofErr w:type="spellEnd"/>
      <w:r w:rsidRPr="00F76FDD">
        <w:t xml:space="preserve"> </w:t>
      </w:r>
      <w:proofErr w:type="spellStart"/>
      <w:r w:rsidRPr="00F76FDD">
        <w:t>banci</w:t>
      </w:r>
      <w:proofErr w:type="spellEnd"/>
      <w:r w:rsidRPr="00F76FDD">
        <w:t xml:space="preserve">, </w:t>
      </w:r>
      <w:proofErr w:type="spellStart"/>
      <w:r w:rsidRPr="00F76FDD">
        <w:t>koja</w:t>
      </w:r>
      <w:proofErr w:type="spellEnd"/>
      <w:r w:rsidRPr="00F76FDD">
        <w:t xml:space="preserve"> je </w:t>
      </w:r>
      <w:proofErr w:type="spellStart"/>
      <w:r w:rsidRPr="00F76FDD">
        <w:t>dužna</w:t>
      </w:r>
      <w:proofErr w:type="spellEnd"/>
      <w:r w:rsidRPr="00F76FDD">
        <w:t xml:space="preserve"> da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dostavi</w:t>
      </w:r>
      <w:proofErr w:type="spellEnd"/>
      <w:r w:rsidRPr="00F76FDD">
        <w:t xml:space="preserve"> u </w:t>
      </w:r>
      <w:proofErr w:type="spellStart"/>
      <w:r w:rsidRPr="00F76FDD">
        <w:t>roku</w:t>
      </w:r>
      <w:proofErr w:type="spellEnd"/>
      <w:r w:rsidRPr="00F76FDD">
        <w:t xml:space="preserve"> od 30 dana od dana </w:t>
      </w:r>
      <w:proofErr w:type="spellStart"/>
      <w:r w:rsidRPr="00F76FDD">
        <w:t>dostavljanja</w:t>
      </w:r>
      <w:proofErr w:type="spellEnd"/>
      <w:r w:rsidRPr="00F76FDD">
        <w:t>.</w:t>
      </w:r>
    </w:p>
    <w:p w14:paraId="5840FF7F" w14:textId="77777777" w:rsidR="00F76FDD" w:rsidRPr="00F76FDD" w:rsidRDefault="00F76FDD" w:rsidP="00F76FDD">
      <w:pPr>
        <w:jc w:val="center"/>
      </w:pPr>
      <w:r w:rsidRPr="00F76FDD">
        <w:t xml:space="preserve">Vlada </w:t>
      </w:r>
      <w:proofErr w:type="spellStart"/>
      <w:r w:rsidRPr="00F76FDD">
        <w:t>uz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strategije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2.</w:t>
      </w:r>
    </w:p>
    <w:p w14:paraId="50969B14" w14:textId="77777777" w:rsidR="00F76FDD" w:rsidRPr="00F76FDD" w:rsidRDefault="00F76FDD" w:rsidP="00F76FDD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F76FDD">
        <w:rPr>
          <w:b/>
          <w:bCs/>
        </w:rPr>
        <w:t>Smjernice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fiskalne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politike</w:t>
      </w:r>
      <w:proofErr w:type="spellEnd"/>
    </w:p>
    <w:p w14:paraId="3CC83657" w14:textId="77777777" w:rsidR="00F76FDD" w:rsidRPr="00F76FDD" w:rsidRDefault="00F76FDD" w:rsidP="00F76FDD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18</w:t>
      </w:r>
    </w:p>
    <w:p w14:paraId="67D98CE8" w14:textId="77777777" w:rsidR="00F76FDD" w:rsidRPr="00F76FDD" w:rsidRDefault="00F76FDD" w:rsidP="00F76FDD">
      <w:pPr>
        <w:jc w:val="center"/>
      </w:pPr>
      <w:r w:rsidRPr="00F76FDD">
        <w:t xml:space="preserve">Na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strategije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17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Vlada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donosi</w:t>
      </w:r>
      <w:proofErr w:type="spellEnd"/>
      <w:r w:rsidRPr="00F76FDD">
        <w:t xml:space="preserve"> </w:t>
      </w:r>
      <w:proofErr w:type="spellStart"/>
      <w:r w:rsidRPr="00F76FDD">
        <w:t>smjernice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politike</w:t>
      </w:r>
      <w:proofErr w:type="spellEnd"/>
      <w:r w:rsidRPr="00F76FDD">
        <w:t>.</w:t>
      </w:r>
    </w:p>
    <w:p w14:paraId="1FFF904D" w14:textId="77777777" w:rsidR="00F76FDD" w:rsidRPr="00F76FDD" w:rsidRDefault="00F76FDD" w:rsidP="00F76FDD">
      <w:pPr>
        <w:jc w:val="center"/>
      </w:pPr>
      <w:proofErr w:type="spellStart"/>
      <w:r w:rsidRPr="00F76FDD">
        <w:t>Smjernice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politike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donose</w:t>
      </w:r>
      <w:proofErr w:type="spellEnd"/>
      <w:r w:rsidRPr="00F76FDD">
        <w:t xml:space="preserve"> se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godišnjem</w:t>
      </w:r>
      <w:proofErr w:type="spellEnd"/>
      <w:r w:rsidRPr="00F76FDD">
        <w:t xml:space="preserve"> </w:t>
      </w:r>
      <w:proofErr w:type="spellStart"/>
      <w:r w:rsidRPr="00F76FDD">
        <w:t>nivou</w:t>
      </w:r>
      <w:proofErr w:type="spellEnd"/>
      <w:r w:rsidRPr="00F76FDD">
        <w:t xml:space="preserve"> za period od tri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sadrže</w:t>
      </w:r>
      <w:proofErr w:type="spellEnd"/>
      <w:r w:rsidRPr="00F76FDD">
        <w:t xml:space="preserve">: </w:t>
      </w:r>
      <w:proofErr w:type="spellStart"/>
      <w:r w:rsidRPr="00F76FDD">
        <w:t>srednjoročne</w:t>
      </w:r>
      <w:proofErr w:type="spellEnd"/>
      <w:r w:rsidRPr="00F76FDD">
        <w:t xml:space="preserve"> </w:t>
      </w:r>
      <w:proofErr w:type="spellStart"/>
      <w:r w:rsidRPr="00F76FDD">
        <w:t>strateške</w:t>
      </w:r>
      <w:proofErr w:type="spellEnd"/>
      <w:r w:rsidRPr="00F76FDD">
        <w:t xml:space="preserve"> </w:t>
      </w:r>
      <w:proofErr w:type="spellStart"/>
      <w:r w:rsidRPr="00F76FDD">
        <w:t>ciljeve</w:t>
      </w:r>
      <w:proofErr w:type="spellEnd"/>
      <w:r w:rsidRPr="00F76FDD">
        <w:t xml:space="preserve"> </w:t>
      </w:r>
      <w:proofErr w:type="spellStart"/>
      <w:r w:rsidRPr="00F76FDD">
        <w:t>ekonomske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politike</w:t>
      </w:r>
      <w:proofErr w:type="spellEnd"/>
      <w:r w:rsidRPr="00F76FDD">
        <w:t xml:space="preserve">, </w:t>
      </w:r>
      <w:proofErr w:type="spellStart"/>
      <w:r w:rsidRPr="00F76FDD">
        <w:t>osnovne</w:t>
      </w:r>
      <w:proofErr w:type="spellEnd"/>
      <w:r w:rsidRPr="00F76FDD">
        <w:t xml:space="preserve"> </w:t>
      </w:r>
      <w:proofErr w:type="spellStart"/>
      <w:r w:rsidRPr="00F76FDD">
        <w:t>makroekonomske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pokazatelje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projekcije</w:t>
      </w:r>
      <w:proofErr w:type="spellEnd"/>
      <w:r w:rsidRPr="00F76FDD">
        <w:t xml:space="preserve">, limit </w:t>
      </w:r>
      <w:proofErr w:type="spellStart"/>
      <w:r w:rsidRPr="00F76FDD">
        <w:t>potrošnje</w:t>
      </w:r>
      <w:proofErr w:type="spellEnd"/>
      <w:r w:rsidRPr="00F76FDD">
        <w:t xml:space="preserve">, </w:t>
      </w:r>
      <w:proofErr w:type="spellStart"/>
      <w:r w:rsidRPr="00F76FDD">
        <w:t>nivoe</w:t>
      </w:r>
      <w:proofErr w:type="spellEnd"/>
      <w:r w:rsidRPr="00F76FDD">
        <w:t xml:space="preserve"> </w:t>
      </w:r>
      <w:proofErr w:type="spellStart"/>
      <w:r w:rsidRPr="00F76FDD">
        <w:t>bruto</w:t>
      </w:r>
      <w:proofErr w:type="spellEnd"/>
      <w:r w:rsidRPr="00F76FDD">
        <w:t xml:space="preserve"> </w:t>
      </w:r>
      <w:proofErr w:type="spellStart"/>
      <w:r w:rsidRPr="00F76FDD">
        <w:t>zarada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ostalih</w:t>
      </w:r>
      <w:proofErr w:type="spellEnd"/>
      <w:r w:rsidRPr="00F76FDD">
        <w:t xml:space="preserve"> </w:t>
      </w:r>
      <w:proofErr w:type="spellStart"/>
      <w:r w:rsidRPr="00F76FDD">
        <w:t>ličnih</w:t>
      </w:r>
      <w:proofErr w:type="spellEnd"/>
      <w:r w:rsidRPr="00F76FDD">
        <w:t xml:space="preserve"> </w:t>
      </w:r>
      <w:proofErr w:type="spellStart"/>
      <w:r w:rsidRPr="00F76FDD">
        <w:t>primanja</w:t>
      </w:r>
      <w:proofErr w:type="spellEnd"/>
      <w:r w:rsidRPr="00F76FDD">
        <w:t xml:space="preserve">, </w:t>
      </w:r>
      <w:proofErr w:type="spellStart"/>
      <w:r w:rsidRPr="00F76FDD">
        <w:t>izdatke</w:t>
      </w:r>
      <w:proofErr w:type="spellEnd"/>
      <w:r w:rsidRPr="00F76FDD">
        <w:t xml:space="preserve"> za </w:t>
      </w:r>
      <w:proofErr w:type="spellStart"/>
      <w:r w:rsidRPr="00F76FDD">
        <w:t>penzijsko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invalidsko</w:t>
      </w:r>
      <w:proofErr w:type="spellEnd"/>
      <w:r w:rsidRPr="00F76FDD">
        <w:t xml:space="preserve"> </w:t>
      </w:r>
      <w:proofErr w:type="spellStart"/>
      <w:r w:rsidRPr="00F76FDD">
        <w:t>osiguranje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za </w:t>
      </w:r>
      <w:proofErr w:type="spellStart"/>
      <w:r w:rsidRPr="00F76FDD">
        <w:t>socijalnu</w:t>
      </w:r>
      <w:proofErr w:type="spellEnd"/>
      <w:r w:rsidRPr="00F76FDD">
        <w:t xml:space="preserve"> </w:t>
      </w:r>
      <w:proofErr w:type="spellStart"/>
      <w:r w:rsidRPr="00F76FDD">
        <w:t>zaštitu</w:t>
      </w:r>
      <w:proofErr w:type="spellEnd"/>
      <w:r w:rsidRPr="00F76FDD">
        <w:t>.</w:t>
      </w:r>
    </w:p>
    <w:p w14:paraId="2A4FA2A8" w14:textId="77777777" w:rsidR="00F76FDD" w:rsidRPr="00F76FDD" w:rsidRDefault="00F76FDD" w:rsidP="00F76FDD">
      <w:pPr>
        <w:jc w:val="center"/>
        <w:rPr>
          <w:b/>
          <w:bCs/>
        </w:rPr>
      </w:pPr>
      <w:bookmarkStart w:id="39" w:name="str_22"/>
      <w:bookmarkEnd w:id="39"/>
      <w:proofErr w:type="spellStart"/>
      <w:r w:rsidRPr="00F76FDD">
        <w:rPr>
          <w:b/>
          <w:bCs/>
        </w:rPr>
        <w:lastRenderedPageBreak/>
        <w:t>Planiranje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fiskalne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politike</w:t>
      </w:r>
      <w:proofErr w:type="spellEnd"/>
    </w:p>
    <w:p w14:paraId="4C1FC1D9" w14:textId="77777777" w:rsidR="00F76FDD" w:rsidRPr="00F76FDD" w:rsidRDefault="00F76FDD" w:rsidP="00F76FDD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19</w:t>
      </w:r>
    </w:p>
    <w:p w14:paraId="795C9239" w14:textId="77777777" w:rsidR="00F76FDD" w:rsidRPr="00F76FDD" w:rsidRDefault="00F76FDD" w:rsidP="00F76FDD">
      <w:pPr>
        <w:jc w:val="center"/>
      </w:pPr>
      <w:proofErr w:type="spellStart"/>
      <w:r w:rsidRPr="00F76FDD">
        <w:t>Fiskalna</w:t>
      </w:r>
      <w:proofErr w:type="spellEnd"/>
      <w:r w:rsidRPr="00F76FDD">
        <w:t xml:space="preserve"> </w:t>
      </w:r>
      <w:proofErr w:type="spellStart"/>
      <w:r w:rsidRPr="00F76FDD">
        <w:t>politika</w:t>
      </w:r>
      <w:proofErr w:type="spellEnd"/>
      <w:r w:rsidRPr="00F76FDD">
        <w:t xml:space="preserve"> </w:t>
      </w:r>
      <w:proofErr w:type="spellStart"/>
      <w:r w:rsidRPr="00F76FDD">
        <w:t>planira</w:t>
      </w:r>
      <w:proofErr w:type="spellEnd"/>
      <w:r w:rsidRPr="00F76FDD">
        <w:t xml:space="preserve"> se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realizuje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sljedećim</w:t>
      </w:r>
      <w:proofErr w:type="spellEnd"/>
      <w:r w:rsidRPr="00F76FDD">
        <w:t xml:space="preserve"> </w:t>
      </w:r>
      <w:proofErr w:type="spellStart"/>
      <w:r w:rsidRPr="00F76FDD">
        <w:t>kriterijumima</w:t>
      </w:r>
      <w:proofErr w:type="spellEnd"/>
      <w:r w:rsidRPr="00F76FDD">
        <w:t>:</w:t>
      </w:r>
    </w:p>
    <w:p w14:paraId="6F62803A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treba</w:t>
      </w:r>
      <w:proofErr w:type="spellEnd"/>
      <w:r w:rsidRPr="00F76FDD">
        <w:t xml:space="preserve"> da </w:t>
      </w:r>
      <w:proofErr w:type="spellStart"/>
      <w:r w:rsidRPr="00F76FDD">
        <w:t>bude</w:t>
      </w:r>
      <w:proofErr w:type="spellEnd"/>
      <w:r w:rsidRPr="00F76FDD">
        <w:t xml:space="preserve"> </w:t>
      </w:r>
      <w:proofErr w:type="spellStart"/>
      <w:r w:rsidRPr="00F76FDD">
        <w:t>ostvaren</w:t>
      </w:r>
      <w:proofErr w:type="spellEnd"/>
      <w:r w:rsidRPr="00F76FDD">
        <w:t xml:space="preserve"> </w:t>
      </w:r>
      <w:proofErr w:type="spellStart"/>
      <w:r w:rsidRPr="00F76FDD">
        <w:t>primarni</w:t>
      </w:r>
      <w:proofErr w:type="spellEnd"/>
      <w:r w:rsidRPr="00F76FDD">
        <w:t xml:space="preserve">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proofErr w:type="gramStart"/>
      <w:r w:rsidRPr="00F76FDD">
        <w:t>suficit</w:t>
      </w:r>
      <w:proofErr w:type="spellEnd"/>
      <w:r w:rsidRPr="00F76FDD">
        <w:t>;</w:t>
      </w:r>
      <w:proofErr w:type="gramEnd"/>
    </w:p>
    <w:p w14:paraId="30DE2416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tekućih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trasfera</w:t>
      </w:r>
      <w:proofErr w:type="spellEnd"/>
      <w:r w:rsidRPr="00F76FDD">
        <w:t xml:space="preserve"> </w:t>
      </w:r>
      <w:proofErr w:type="spellStart"/>
      <w:r w:rsidRPr="00F76FDD">
        <w:t>trebalo</w:t>
      </w:r>
      <w:proofErr w:type="spellEnd"/>
      <w:r w:rsidRPr="00F76FDD">
        <w:t xml:space="preserve"> bi da </w:t>
      </w:r>
      <w:proofErr w:type="spellStart"/>
      <w:r w:rsidRPr="00F76FDD">
        <w:t>bude</w:t>
      </w:r>
      <w:proofErr w:type="spellEnd"/>
      <w:r w:rsidRPr="00F76FDD">
        <w:t xml:space="preserve"> </w:t>
      </w:r>
      <w:proofErr w:type="spellStart"/>
      <w:r w:rsidRPr="00F76FDD">
        <w:t>niži</w:t>
      </w:r>
      <w:proofErr w:type="spellEnd"/>
      <w:r w:rsidRPr="00F76FDD">
        <w:t xml:space="preserve"> od </w:t>
      </w:r>
      <w:proofErr w:type="spellStart"/>
      <w:r w:rsidRPr="00F76FDD">
        <w:t>tekućih</w:t>
      </w:r>
      <w:proofErr w:type="spellEnd"/>
      <w:r w:rsidRPr="00F76FDD">
        <w:t xml:space="preserve"> </w:t>
      </w:r>
      <w:proofErr w:type="spellStart"/>
      <w:r w:rsidRPr="00F76FDD">
        <w:t>prihoda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donacija</w:t>
      </w:r>
      <w:proofErr w:type="spellEnd"/>
      <w:r w:rsidRPr="00F76FDD">
        <w:t>;</w:t>
      </w:r>
      <w:proofErr w:type="gramEnd"/>
    </w:p>
    <w:p w14:paraId="551B32F0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politika</w:t>
      </w:r>
      <w:proofErr w:type="spellEnd"/>
      <w:r w:rsidRPr="00F76FDD">
        <w:t xml:space="preserve"> </w:t>
      </w:r>
      <w:proofErr w:type="spellStart"/>
      <w:r w:rsidRPr="00F76FDD">
        <w:t>zaduživanja</w:t>
      </w:r>
      <w:proofErr w:type="spellEnd"/>
      <w:r w:rsidRPr="00F76FDD">
        <w:t xml:space="preserve"> </w:t>
      </w:r>
      <w:proofErr w:type="spellStart"/>
      <w:r w:rsidRPr="00F76FDD">
        <w:t>treba</w:t>
      </w:r>
      <w:proofErr w:type="spellEnd"/>
      <w:r w:rsidRPr="00F76FDD">
        <w:t xml:space="preserve"> da </w:t>
      </w:r>
      <w:proofErr w:type="spellStart"/>
      <w:r w:rsidRPr="00F76FDD">
        <w:t>bude</w:t>
      </w:r>
      <w:proofErr w:type="spellEnd"/>
      <w:r w:rsidRPr="00F76FDD">
        <w:t xml:space="preserve"> </w:t>
      </w:r>
      <w:proofErr w:type="spellStart"/>
      <w:r w:rsidRPr="00F76FDD">
        <w:t>odgovorna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povećanom</w:t>
      </w:r>
      <w:proofErr w:type="spellEnd"/>
      <w:r w:rsidRPr="00F76FDD">
        <w:t xml:space="preserve"> </w:t>
      </w:r>
      <w:proofErr w:type="spellStart"/>
      <w:r w:rsidRPr="00F76FDD">
        <w:t>pažnjom</w:t>
      </w:r>
      <w:proofErr w:type="spellEnd"/>
      <w:r w:rsidRPr="00F76FDD">
        <w:t xml:space="preserve"> </w:t>
      </w:r>
      <w:proofErr w:type="spellStart"/>
      <w:r w:rsidRPr="00F76FDD">
        <w:t>prema</w:t>
      </w:r>
      <w:proofErr w:type="spellEnd"/>
      <w:r w:rsidRPr="00F76FDD">
        <w:t xml:space="preserve"> </w:t>
      </w:r>
      <w:proofErr w:type="spellStart"/>
      <w:r w:rsidRPr="00F76FDD">
        <w:t>pravilima</w:t>
      </w:r>
      <w:proofErr w:type="spellEnd"/>
      <w:r w:rsidRPr="00F76FDD">
        <w:t xml:space="preserve"> </w:t>
      </w:r>
      <w:proofErr w:type="spellStart"/>
      <w:r w:rsidRPr="00F76FDD">
        <w:t>struke</w:t>
      </w:r>
      <w:proofErr w:type="spellEnd"/>
      <w:r w:rsidRPr="00F76FDD">
        <w:t xml:space="preserve">, u </w:t>
      </w:r>
      <w:proofErr w:type="spellStart"/>
      <w:r w:rsidRPr="00F76FDD">
        <w:t>cilju</w:t>
      </w:r>
      <w:proofErr w:type="spellEnd"/>
      <w:r w:rsidRPr="00F76FDD">
        <w:t xml:space="preserve"> </w:t>
      </w:r>
      <w:proofErr w:type="spellStart"/>
      <w:r w:rsidRPr="00F76FDD">
        <w:t>obezbjeđenja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proofErr w:type="gramStart"/>
      <w:r w:rsidRPr="00F76FDD">
        <w:t>održivosti</w:t>
      </w:r>
      <w:proofErr w:type="spellEnd"/>
      <w:r w:rsidRPr="00F76FDD">
        <w:t>;</w:t>
      </w:r>
      <w:proofErr w:type="gramEnd"/>
    </w:p>
    <w:p w14:paraId="0F7DFDF4" w14:textId="77777777" w:rsidR="00F76FDD" w:rsidRPr="00F76FDD" w:rsidRDefault="00F76FDD" w:rsidP="00F76FDD">
      <w:pPr>
        <w:jc w:val="center"/>
      </w:pPr>
      <w:proofErr w:type="spellStart"/>
      <w:r w:rsidRPr="00F76FDD">
        <w:t>Primarni</w:t>
      </w:r>
      <w:proofErr w:type="spellEnd"/>
      <w:r w:rsidRPr="00F76FDD">
        <w:t xml:space="preserve">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r w:rsidRPr="00F76FDD">
        <w:t>suficit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tačka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je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gotovinski</w:t>
      </w:r>
      <w:proofErr w:type="spellEnd"/>
      <w:r w:rsidRPr="00F76FDD">
        <w:t xml:space="preserve"> </w:t>
      </w:r>
      <w:proofErr w:type="spellStart"/>
      <w:r w:rsidRPr="00F76FDD">
        <w:t>suficit</w:t>
      </w:r>
      <w:proofErr w:type="spellEnd"/>
      <w:r w:rsidRPr="00F76FDD">
        <w:t xml:space="preserve">, </w:t>
      </w:r>
      <w:proofErr w:type="spellStart"/>
      <w:r w:rsidRPr="00F76FDD">
        <w:t>umanjen</w:t>
      </w:r>
      <w:proofErr w:type="spellEnd"/>
      <w:r w:rsidRPr="00F76FDD">
        <w:t xml:space="preserve"> za </w:t>
      </w:r>
      <w:proofErr w:type="spellStart"/>
      <w:r w:rsidRPr="00F76FDD">
        <w:t>izdatke</w:t>
      </w:r>
      <w:proofErr w:type="spellEnd"/>
      <w:r w:rsidRPr="00F76FDD">
        <w:t xml:space="preserve"> po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kamata</w:t>
      </w:r>
      <w:proofErr w:type="spellEnd"/>
      <w:r w:rsidRPr="00F76FDD">
        <w:t>.</w:t>
      </w:r>
    </w:p>
    <w:p w14:paraId="6F84282B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F76FDD">
        <w:rPr>
          <w:b/>
          <w:bCs/>
          <w:lang w:val="fr-FR"/>
        </w:rPr>
        <w:t>Nivoi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planiranje</w:t>
      </w:r>
      <w:proofErr w:type="spellEnd"/>
      <w:r w:rsidRPr="00F76FDD">
        <w:rPr>
          <w:b/>
          <w:bCs/>
          <w:lang w:val="fr-FR"/>
        </w:rPr>
        <w:t xml:space="preserve"> i </w:t>
      </w:r>
      <w:proofErr w:type="spellStart"/>
      <w:r w:rsidRPr="00F76FDD">
        <w:rPr>
          <w:b/>
          <w:bCs/>
          <w:lang w:val="fr-FR"/>
        </w:rPr>
        <w:t>izvršenje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budžeta</w:t>
      </w:r>
      <w:proofErr w:type="spellEnd"/>
    </w:p>
    <w:p w14:paraId="3C05F21B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20</w:t>
      </w:r>
    </w:p>
    <w:p w14:paraId="4B25D2A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Planiranje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izvršenje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vrši</w:t>
      </w:r>
      <w:proofErr w:type="spellEnd"/>
      <w:r w:rsidRPr="00F76FDD">
        <w:rPr>
          <w:lang w:val="fr-FR"/>
        </w:rPr>
        <w:t xml:space="preserve"> se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sljedećim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kriterijumima</w:t>
      </w:r>
      <w:proofErr w:type="spellEnd"/>
      <w:r w:rsidRPr="00F76FDD">
        <w:rPr>
          <w:lang w:val="fr-FR"/>
        </w:rPr>
        <w:t>:</w:t>
      </w:r>
      <w:proofErr w:type="gramEnd"/>
    </w:p>
    <w:p w14:paraId="050EDFCF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gotovinski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deficit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opšteg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veći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3% BDP-a po </w:t>
      </w:r>
      <w:proofErr w:type="spellStart"/>
      <w:r w:rsidRPr="00F76FDD">
        <w:rPr>
          <w:lang w:val="fr-FR"/>
        </w:rPr>
        <w:t>tržišnim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cijenama</w:t>
      </w:r>
      <w:proofErr w:type="spellEnd"/>
      <w:r w:rsidRPr="00F76FDD">
        <w:rPr>
          <w:lang w:val="fr-FR"/>
        </w:rPr>
        <w:t>;</w:t>
      </w:r>
      <w:proofErr w:type="gramEnd"/>
    </w:p>
    <w:p w14:paraId="26ACAFD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2) </w:t>
      </w:r>
      <w:proofErr w:type="spellStart"/>
      <w:r w:rsidRPr="00F76FDD">
        <w:rPr>
          <w:lang w:val="fr-FR"/>
        </w:rPr>
        <w:t>javni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veći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60% BDP-a po </w:t>
      </w:r>
      <w:proofErr w:type="spellStart"/>
      <w:r w:rsidRPr="00F76FDD">
        <w:rPr>
          <w:lang w:val="fr-FR"/>
        </w:rPr>
        <w:t>tržišnim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cijenama</w:t>
      </w:r>
      <w:proofErr w:type="spellEnd"/>
      <w:r w:rsidRPr="00F76FDD">
        <w:rPr>
          <w:lang w:val="fr-FR"/>
        </w:rPr>
        <w:t>.</w:t>
      </w:r>
    </w:p>
    <w:p w14:paraId="49E281F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Nivo </w:t>
      </w:r>
      <w:proofErr w:type="spellStart"/>
      <w:r w:rsidRPr="00F76FDD">
        <w:rPr>
          <w:lang w:val="fr-FR"/>
        </w:rPr>
        <w:t>budžetskog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gotovinskog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suficita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deficita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neto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zaduživanja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godišnjem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smjernicama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>.</w:t>
      </w:r>
    </w:p>
    <w:p w14:paraId="11A045FC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Neto </w:t>
      </w:r>
      <w:proofErr w:type="spellStart"/>
      <w:r w:rsidRPr="00F76FDD">
        <w:rPr>
          <w:lang w:val="fr-FR"/>
        </w:rPr>
        <w:t>zaduženje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2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razlika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kredita</w:t>
      </w:r>
      <w:proofErr w:type="spellEnd"/>
      <w:r w:rsidRPr="00F76FDD">
        <w:rPr>
          <w:lang w:val="fr-FR"/>
        </w:rPr>
        <w:t xml:space="preserve"> i/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emitovanih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otplate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glavnice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dospjelog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duga</w:t>
      </w:r>
      <w:proofErr w:type="spellEnd"/>
      <w:r w:rsidRPr="00F76FDD">
        <w:rPr>
          <w:lang w:val="fr-FR"/>
        </w:rPr>
        <w:t>.</w:t>
      </w:r>
    </w:p>
    <w:p w14:paraId="4CA98DF1" w14:textId="77777777" w:rsidR="00F76FDD" w:rsidRPr="00F76FDD" w:rsidRDefault="00F76FDD" w:rsidP="00F76FDD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F76FDD">
        <w:rPr>
          <w:b/>
          <w:bCs/>
        </w:rPr>
        <w:t>Sanacija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deficita</w:t>
      </w:r>
      <w:proofErr w:type="spellEnd"/>
      <w:r w:rsidRPr="00F76FDD">
        <w:rPr>
          <w:b/>
          <w:bCs/>
        </w:rPr>
        <w:t xml:space="preserve">, </w:t>
      </w:r>
      <w:proofErr w:type="spellStart"/>
      <w:r w:rsidRPr="00F76FDD">
        <w:rPr>
          <w:b/>
          <w:bCs/>
        </w:rPr>
        <w:t>odnosno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upotreba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suficita</w:t>
      </w:r>
      <w:proofErr w:type="spellEnd"/>
    </w:p>
    <w:p w14:paraId="1FB735A3" w14:textId="77777777" w:rsidR="00F76FDD" w:rsidRPr="00F76FDD" w:rsidRDefault="00F76FDD" w:rsidP="00F76FDD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21</w:t>
      </w:r>
    </w:p>
    <w:p w14:paraId="529174F2" w14:textId="77777777" w:rsidR="00F76FDD" w:rsidRPr="00F76FDD" w:rsidRDefault="00F76FDD" w:rsidP="00F76FDD">
      <w:pPr>
        <w:jc w:val="center"/>
      </w:pPr>
      <w:proofErr w:type="spellStart"/>
      <w:r w:rsidRPr="00F76FDD">
        <w:t>Ako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 u </w:t>
      </w:r>
      <w:proofErr w:type="spellStart"/>
      <w:r w:rsidRPr="00F76FDD">
        <w:t>toku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pređe</w:t>
      </w:r>
      <w:proofErr w:type="spellEnd"/>
      <w:r w:rsidRPr="00F76FDD">
        <w:t xml:space="preserve"> </w:t>
      </w:r>
      <w:proofErr w:type="spellStart"/>
      <w:r w:rsidRPr="00F76FDD">
        <w:t>granicu</w:t>
      </w:r>
      <w:proofErr w:type="spellEnd"/>
      <w:r w:rsidRPr="00F76FDD">
        <w:t xml:space="preserve"> </w:t>
      </w:r>
      <w:proofErr w:type="spellStart"/>
      <w:r w:rsidRPr="00F76FDD">
        <w:t>utvrđenu</w:t>
      </w:r>
      <w:proofErr w:type="spellEnd"/>
      <w:r w:rsidRPr="00F76FDD">
        <w:t xml:space="preserve"> </w:t>
      </w:r>
      <w:proofErr w:type="spellStart"/>
      <w:r w:rsidRPr="00F76FDD">
        <w:t>članom</w:t>
      </w:r>
      <w:proofErr w:type="spellEnd"/>
      <w:r w:rsidRPr="00F76FDD">
        <w:t xml:space="preserve"> 20 </w:t>
      </w:r>
      <w:proofErr w:type="spellStart"/>
      <w:r w:rsidRPr="00F76FDD">
        <w:t>stav</w:t>
      </w:r>
      <w:proofErr w:type="spellEnd"/>
      <w:r w:rsidRPr="00F76FDD">
        <w:t xml:space="preserve"> 1 </w:t>
      </w:r>
      <w:proofErr w:type="spellStart"/>
      <w:r w:rsidRPr="00F76FDD">
        <w:t>tačka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Vlada </w:t>
      </w:r>
      <w:proofErr w:type="spellStart"/>
      <w:r w:rsidRPr="00F76FDD">
        <w:t>će</w:t>
      </w:r>
      <w:proofErr w:type="spellEnd"/>
      <w:r w:rsidRPr="00F76FDD">
        <w:t xml:space="preserve"> u </w:t>
      </w:r>
      <w:proofErr w:type="spellStart"/>
      <w:r w:rsidRPr="00F76FDD">
        <w:t>roku</w:t>
      </w:r>
      <w:proofErr w:type="spellEnd"/>
      <w:r w:rsidRPr="00F76FDD">
        <w:t xml:space="preserve"> od 60 dana, od dana </w:t>
      </w:r>
      <w:proofErr w:type="spellStart"/>
      <w:r w:rsidRPr="00F76FDD">
        <w:t>utvrđivanja</w:t>
      </w:r>
      <w:proofErr w:type="spellEnd"/>
      <w:r w:rsidRPr="00F76FDD">
        <w:t xml:space="preserve"> </w:t>
      </w:r>
      <w:proofErr w:type="spellStart"/>
      <w:r w:rsidRPr="00F76FDD">
        <w:t>odstupanja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</w:t>
      </w:r>
      <w:proofErr w:type="spellStart"/>
      <w:r w:rsidRPr="00F76FDD">
        <w:t>podnijeti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mjera</w:t>
      </w:r>
      <w:proofErr w:type="spellEnd"/>
      <w:r w:rsidRPr="00F76FDD">
        <w:t xml:space="preserve"> za </w:t>
      </w:r>
      <w:proofErr w:type="spellStart"/>
      <w:r w:rsidRPr="00F76FDD">
        <w:t>sanaciju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>.</w:t>
      </w:r>
    </w:p>
    <w:p w14:paraId="314053BD" w14:textId="77777777" w:rsidR="00F76FDD" w:rsidRPr="00F76FDD" w:rsidRDefault="00F76FDD" w:rsidP="00F76FDD">
      <w:pPr>
        <w:jc w:val="center"/>
      </w:pPr>
      <w:r w:rsidRPr="00F76FDD">
        <w:t xml:space="preserve">U </w:t>
      </w:r>
      <w:proofErr w:type="spellStart"/>
      <w:r w:rsidRPr="00F76FDD">
        <w:t>cilju</w:t>
      </w:r>
      <w:proofErr w:type="spellEnd"/>
      <w:r w:rsidRPr="00F76FDD">
        <w:t xml:space="preserve"> </w:t>
      </w:r>
      <w:proofErr w:type="spellStart"/>
      <w:r w:rsidRPr="00F76FDD">
        <w:t>otklanjanja</w:t>
      </w:r>
      <w:proofErr w:type="spellEnd"/>
      <w:r w:rsidRPr="00F76FDD">
        <w:t xml:space="preserve"> </w:t>
      </w:r>
      <w:proofErr w:type="spellStart"/>
      <w:r w:rsidRPr="00F76FDD">
        <w:t>rizika</w:t>
      </w:r>
      <w:proofErr w:type="spellEnd"/>
      <w:r w:rsidRPr="00F76FDD">
        <w:t xml:space="preserve"> od </w:t>
      </w:r>
      <w:proofErr w:type="spellStart"/>
      <w:r w:rsidRPr="00F76FDD">
        <w:t>nestabilnosti</w:t>
      </w:r>
      <w:proofErr w:type="spellEnd"/>
      <w:r w:rsidRPr="00F76FDD">
        <w:t xml:space="preserve"> </w:t>
      </w:r>
      <w:proofErr w:type="spellStart"/>
      <w:r w:rsidRPr="00F76FDD">
        <w:t>javnih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Vlada </w:t>
      </w:r>
      <w:proofErr w:type="spellStart"/>
      <w:r w:rsidRPr="00F76FDD">
        <w:t>će</w:t>
      </w:r>
      <w:proofErr w:type="spellEnd"/>
      <w:r w:rsidRPr="00F76FDD">
        <w:t xml:space="preserve"> u </w:t>
      </w:r>
      <w:proofErr w:type="spellStart"/>
      <w:r w:rsidRPr="00F76FDD">
        <w:t>slučaju</w:t>
      </w:r>
      <w:proofErr w:type="spellEnd"/>
      <w:r w:rsidRPr="00F76FDD">
        <w:t xml:space="preserve"> da </w:t>
      </w:r>
      <w:proofErr w:type="spellStart"/>
      <w:r w:rsidRPr="00F76FDD">
        <w:t>javni</w:t>
      </w:r>
      <w:proofErr w:type="spellEnd"/>
      <w:r w:rsidRPr="00F76FDD">
        <w:t xml:space="preserve"> dug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20 </w:t>
      </w:r>
      <w:proofErr w:type="spellStart"/>
      <w:r w:rsidRPr="00F76FDD">
        <w:t>stav</w:t>
      </w:r>
      <w:proofErr w:type="spellEnd"/>
      <w:r w:rsidRPr="00F76FDD">
        <w:t xml:space="preserve"> 1 </w:t>
      </w:r>
      <w:proofErr w:type="spellStart"/>
      <w:r w:rsidRPr="00F76FDD">
        <w:t>tačka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:</w:t>
      </w:r>
    </w:p>
    <w:p w14:paraId="0BD93BC0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dostigne</w:t>
      </w:r>
      <w:proofErr w:type="spellEnd"/>
      <w:r w:rsidRPr="00F76FDD">
        <w:t xml:space="preserve"> 60% BDP-a, </w:t>
      </w:r>
      <w:proofErr w:type="spellStart"/>
      <w:r w:rsidRPr="00F76FDD">
        <w:t>utvrditi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izmjenama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dopunama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</w:t>
      </w:r>
      <w:proofErr w:type="spellStart"/>
      <w:r w:rsidRPr="00F76FDD">
        <w:t>će</w:t>
      </w:r>
      <w:proofErr w:type="spellEnd"/>
      <w:r w:rsidRPr="00F76FDD">
        <w:t xml:space="preserve"> se </w:t>
      </w:r>
      <w:proofErr w:type="spellStart"/>
      <w:r w:rsidRPr="00F76FDD">
        <w:t>obezbijediti</w:t>
      </w:r>
      <w:proofErr w:type="spellEnd"/>
      <w:r w:rsidRPr="00F76FDD">
        <w:t xml:space="preserve"> </w:t>
      </w:r>
      <w:proofErr w:type="spellStart"/>
      <w:r w:rsidRPr="00F76FDD">
        <w:t>zadržavanje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u </w:t>
      </w:r>
      <w:proofErr w:type="spellStart"/>
      <w:r w:rsidRPr="00F76FDD">
        <w:t>granicama</w:t>
      </w:r>
      <w:proofErr w:type="spellEnd"/>
      <w:r w:rsidRPr="00F76FDD">
        <w:t xml:space="preserve"> do 60% BDP-</w:t>
      </w:r>
      <w:proofErr w:type="gramStart"/>
      <w:r w:rsidRPr="00F76FDD">
        <w:t>a;</w:t>
      </w:r>
      <w:proofErr w:type="gramEnd"/>
    </w:p>
    <w:p w14:paraId="27D5F02C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pređe</w:t>
      </w:r>
      <w:proofErr w:type="spellEnd"/>
      <w:r w:rsidRPr="00F76FDD">
        <w:t xml:space="preserve"> 60% BDP-a, </w:t>
      </w:r>
      <w:proofErr w:type="spellStart"/>
      <w:r w:rsidRPr="00F76FDD">
        <w:t>predložiti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</w:t>
      </w:r>
      <w:proofErr w:type="spellStart"/>
      <w:r w:rsidRPr="00F76FDD">
        <w:t>smanjivanje</w:t>
      </w:r>
      <w:proofErr w:type="spellEnd"/>
      <w:r w:rsidRPr="00F76FDD">
        <w:t xml:space="preserve"> </w:t>
      </w:r>
      <w:proofErr w:type="spellStart"/>
      <w:r w:rsidRPr="00F76FDD">
        <w:t>višegodišnjih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, </w:t>
      </w:r>
      <w:proofErr w:type="spellStart"/>
      <w:r w:rsidRPr="00F76FDD">
        <w:t>smanjivanje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opštinama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predložiti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mjere</w:t>
      </w:r>
      <w:proofErr w:type="spellEnd"/>
      <w:r w:rsidRPr="00F76FDD">
        <w:t xml:space="preserve"> za </w:t>
      </w:r>
      <w:proofErr w:type="spellStart"/>
      <w:r w:rsidRPr="00F76FDD">
        <w:t>smanjenje</w:t>
      </w:r>
      <w:proofErr w:type="spellEnd"/>
      <w:r w:rsidRPr="00F76FDD">
        <w:t xml:space="preserve"> </w:t>
      </w:r>
      <w:proofErr w:type="spellStart"/>
      <w:r w:rsidRPr="00F76FDD">
        <w:t>državnog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>.</w:t>
      </w:r>
    </w:p>
    <w:p w14:paraId="556B7D08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pređe</w:t>
      </w:r>
      <w:proofErr w:type="spellEnd"/>
      <w:r w:rsidRPr="00F76FDD">
        <w:t xml:space="preserve"> 60% BDP-a </w:t>
      </w:r>
      <w:proofErr w:type="spellStart"/>
      <w:r w:rsidRPr="00F76FDD">
        <w:t>zbog</w:t>
      </w:r>
      <w:proofErr w:type="spellEnd"/>
      <w:r w:rsidRPr="00F76FDD">
        <w:t xml:space="preserve"> </w:t>
      </w:r>
      <w:proofErr w:type="spellStart"/>
      <w:r w:rsidRPr="00F76FDD">
        <w:t>realizacije</w:t>
      </w:r>
      <w:proofErr w:type="spellEnd"/>
      <w:r w:rsidRPr="00F76FDD">
        <w:t xml:space="preserve"> </w:t>
      </w:r>
      <w:proofErr w:type="spellStart"/>
      <w:r w:rsidRPr="00F76FDD">
        <w:t>kapitalnih</w:t>
      </w:r>
      <w:proofErr w:type="spellEnd"/>
      <w:r w:rsidRPr="00F76FDD">
        <w:t xml:space="preserve"> </w:t>
      </w:r>
      <w:proofErr w:type="spellStart"/>
      <w:r w:rsidRPr="00F76FDD">
        <w:t>projekata</w:t>
      </w:r>
      <w:proofErr w:type="spellEnd"/>
      <w:r w:rsidRPr="00F76FDD">
        <w:t xml:space="preserve"> </w:t>
      </w:r>
      <w:proofErr w:type="spellStart"/>
      <w:r w:rsidRPr="00F76FDD">
        <w:t>povodom</w:t>
      </w:r>
      <w:proofErr w:type="spellEnd"/>
      <w:r w:rsidRPr="00F76FDD">
        <w:t xml:space="preserve"> </w:t>
      </w:r>
      <w:proofErr w:type="spellStart"/>
      <w:r w:rsidRPr="00F76FDD">
        <w:t>kojih</w:t>
      </w:r>
      <w:proofErr w:type="spellEnd"/>
      <w:r w:rsidRPr="00F76FDD">
        <w:t xml:space="preserve"> o </w:t>
      </w:r>
      <w:proofErr w:type="spellStart"/>
      <w:r w:rsidRPr="00F76FDD">
        <w:t>zaduživanju</w:t>
      </w:r>
      <w:proofErr w:type="spellEnd"/>
      <w:r w:rsidRPr="00F76FDD">
        <w:t xml:space="preserve"> </w:t>
      </w:r>
      <w:proofErr w:type="spellStart"/>
      <w:r w:rsidRPr="00F76FDD">
        <w:t>odlučuje</w:t>
      </w:r>
      <w:proofErr w:type="spellEnd"/>
      <w:r w:rsidRPr="00F76FDD">
        <w:t xml:space="preserve"> </w:t>
      </w:r>
      <w:proofErr w:type="spellStart"/>
      <w:r w:rsidRPr="00F76FDD">
        <w:t>Skupština</w:t>
      </w:r>
      <w:proofErr w:type="spellEnd"/>
      <w:r w:rsidRPr="00F76FDD">
        <w:t xml:space="preserve">, </w:t>
      </w:r>
      <w:proofErr w:type="spellStart"/>
      <w:r w:rsidRPr="00F76FDD">
        <w:t>predložiti</w:t>
      </w:r>
      <w:proofErr w:type="spellEnd"/>
      <w:r w:rsidRPr="00F76FDD">
        <w:t xml:space="preserve"> program </w:t>
      </w:r>
      <w:proofErr w:type="spellStart"/>
      <w:r w:rsidRPr="00F76FDD">
        <w:t>sanacije</w:t>
      </w:r>
      <w:proofErr w:type="spellEnd"/>
      <w:r w:rsidRPr="00F76FDD">
        <w:t xml:space="preserve"> za period od </w:t>
      </w:r>
      <w:proofErr w:type="spellStart"/>
      <w:r w:rsidRPr="00F76FDD">
        <w:t>najduže</w:t>
      </w:r>
      <w:proofErr w:type="spellEnd"/>
      <w:r w:rsidRPr="00F76FDD">
        <w:t xml:space="preserve"> pet </w:t>
      </w:r>
      <w:proofErr w:type="spellStart"/>
      <w:r w:rsidRPr="00F76FDD">
        <w:t>godina</w:t>
      </w:r>
      <w:proofErr w:type="spellEnd"/>
      <w:r w:rsidRPr="00F76FDD">
        <w:t>.</w:t>
      </w:r>
    </w:p>
    <w:p w14:paraId="17A88CD3" w14:textId="77777777" w:rsidR="00F76FDD" w:rsidRPr="00F76FDD" w:rsidRDefault="00F76FDD" w:rsidP="00F76FDD">
      <w:pPr>
        <w:jc w:val="center"/>
      </w:pPr>
      <w:proofErr w:type="spellStart"/>
      <w:r w:rsidRPr="00F76FDD">
        <w:t>Ako</w:t>
      </w:r>
      <w:proofErr w:type="spellEnd"/>
      <w:r w:rsidRPr="00F76FDD">
        <w:t xml:space="preserve"> u </w:t>
      </w:r>
      <w:proofErr w:type="spellStart"/>
      <w:r w:rsidRPr="00F76FDD">
        <w:t>toku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dođe</w:t>
      </w:r>
      <w:proofErr w:type="spellEnd"/>
      <w:r w:rsidRPr="00F76FDD">
        <w:t xml:space="preserve"> do </w:t>
      </w:r>
      <w:proofErr w:type="spellStart"/>
      <w:r w:rsidRPr="00F76FDD">
        <w:t>nižeg</w:t>
      </w:r>
      <w:proofErr w:type="spellEnd"/>
      <w:r w:rsidRPr="00F76FDD">
        <w:t xml:space="preserve"> </w:t>
      </w:r>
      <w:proofErr w:type="spellStart"/>
      <w:r w:rsidRPr="00F76FDD">
        <w:t>ostvarenja</w:t>
      </w:r>
      <w:proofErr w:type="spellEnd"/>
      <w:r w:rsidRPr="00F76FDD">
        <w:t xml:space="preserve"> </w:t>
      </w:r>
      <w:proofErr w:type="spellStart"/>
      <w:r w:rsidRPr="00F76FDD">
        <w:t>prihoda</w:t>
      </w:r>
      <w:proofErr w:type="spellEnd"/>
      <w:r w:rsidRPr="00F76FDD">
        <w:t xml:space="preserve"> od </w:t>
      </w:r>
      <w:proofErr w:type="spellStart"/>
      <w:r w:rsidRPr="00F76FDD">
        <w:t>planiranog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do </w:t>
      </w:r>
      <w:proofErr w:type="spellStart"/>
      <w:r w:rsidRPr="00F76FDD">
        <w:t>potrebe</w:t>
      </w:r>
      <w:proofErr w:type="spellEnd"/>
      <w:r w:rsidRPr="00F76FDD">
        <w:t xml:space="preserve"> </w:t>
      </w:r>
      <w:proofErr w:type="spellStart"/>
      <w:r w:rsidRPr="00F76FDD">
        <w:t>uvećanja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imati</w:t>
      </w:r>
      <w:proofErr w:type="spellEnd"/>
      <w:r w:rsidRPr="00F76FDD">
        <w:t xml:space="preserve"> </w:t>
      </w:r>
      <w:proofErr w:type="spellStart"/>
      <w:r w:rsidRPr="00F76FDD">
        <w:t>negativne</w:t>
      </w:r>
      <w:proofErr w:type="spellEnd"/>
      <w:r w:rsidRPr="00F76FDD">
        <w:t xml:space="preserve"> </w:t>
      </w:r>
      <w:proofErr w:type="spellStart"/>
      <w:r w:rsidRPr="00F76FDD">
        <w:t>efekte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utvrđeni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, </w:t>
      </w:r>
      <w:proofErr w:type="spellStart"/>
      <w:r w:rsidRPr="00F76FDD">
        <w:lastRenderedPageBreak/>
        <w:t>odnosno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neto</w:t>
      </w:r>
      <w:proofErr w:type="spellEnd"/>
      <w:r w:rsidRPr="00F76FDD">
        <w:t xml:space="preserve"> </w:t>
      </w:r>
      <w:proofErr w:type="spellStart"/>
      <w:r w:rsidRPr="00F76FDD">
        <w:t>zaduživanje</w:t>
      </w:r>
      <w:proofErr w:type="spellEnd"/>
      <w:r w:rsidRPr="00F76FDD">
        <w:t xml:space="preserve">, Vlada </w:t>
      </w:r>
      <w:proofErr w:type="spellStart"/>
      <w:r w:rsidRPr="00F76FDD">
        <w:t>će</w:t>
      </w:r>
      <w:proofErr w:type="spellEnd"/>
      <w:r w:rsidRPr="00F76FDD">
        <w:t xml:space="preserve"> </w:t>
      </w:r>
      <w:proofErr w:type="spellStart"/>
      <w:r w:rsidRPr="00F76FDD">
        <w:t>utvrditi</w:t>
      </w:r>
      <w:proofErr w:type="spellEnd"/>
      <w:r w:rsidRPr="00F76FDD">
        <w:t xml:space="preserve"> </w:t>
      </w:r>
      <w:proofErr w:type="spellStart"/>
      <w:r w:rsidRPr="00F76FDD">
        <w:t>mjere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politike</w:t>
      </w:r>
      <w:proofErr w:type="spellEnd"/>
      <w:r w:rsidRPr="00F76FDD">
        <w:t xml:space="preserve"> </w:t>
      </w:r>
      <w:proofErr w:type="spellStart"/>
      <w:r w:rsidRPr="00F76FDD">
        <w:t>kojima</w:t>
      </w:r>
      <w:proofErr w:type="spellEnd"/>
      <w:r w:rsidRPr="00F76FDD">
        <w:t xml:space="preserve"> </w:t>
      </w:r>
      <w:proofErr w:type="spellStart"/>
      <w:r w:rsidRPr="00F76FDD">
        <w:t>će</w:t>
      </w:r>
      <w:proofErr w:type="spellEnd"/>
      <w:r w:rsidRPr="00F76FDD">
        <w:t xml:space="preserve"> se </w:t>
      </w:r>
      <w:proofErr w:type="spellStart"/>
      <w:r w:rsidRPr="00F76FDD">
        <w:t>obezbijediti</w:t>
      </w:r>
      <w:proofErr w:type="spellEnd"/>
      <w:r w:rsidRPr="00F76FDD">
        <w:t xml:space="preserve"> </w:t>
      </w:r>
      <w:proofErr w:type="spellStart"/>
      <w:r w:rsidRPr="00F76FDD">
        <w:t>sanacija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upotreba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20 </w:t>
      </w:r>
      <w:proofErr w:type="spellStart"/>
      <w:r w:rsidRPr="00F76FDD">
        <w:t>stav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382F4A3A" w14:textId="77777777" w:rsidR="00F76FDD" w:rsidRPr="00F76FDD" w:rsidRDefault="00F76FDD" w:rsidP="00F76FDD">
      <w:pPr>
        <w:jc w:val="center"/>
        <w:rPr>
          <w:b/>
          <w:bCs/>
        </w:rPr>
      </w:pPr>
      <w:bookmarkStart w:id="45" w:name="str_25"/>
      <w:bookmarkEnd w:id="45"/>
      <w:r w:rsidRPr="00F76FDD">
        <w:rPr>
          <w:b/>
          <w:bCs/>
        </w:rPr>
        <w:t xml:space="preserve">Limit </w:t>
      </w:r>
      <w:proofErr w:type="spellStart"/>
      <w:proofErr w:type="gramStart"/>
      <w:r w:rsidRPr="00F76FDD">
        <w:rPr>
          <w:b/>
          <w:bCs/>
        </w:rPr>
        <w:t>potrošnje</w:t>
      </w:r>
      <w:proofErr w:type="spellEnd"/>
      <w:proofErr w:type="gramEnd"/>
    </w:p>
    <w:p w14:paraId="093F692B" w14:textId="77777777" w:rsidR="00F76FDD" w:rsidRPr="00F76FDD" w:rsidRDefault="00F76FDD" w:rsidP="00F76FDD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22</w:t>
      </w:r>
    </w:p>
    <w:p w14:paraId="60B23EC8" w14:textId="77777777" w:rsidR="00F76FDD" w:rsidRPr="00F76FDD" w:rsidRDefault="00F76FDD" w:rsidP="00F76FDD">
      <w:pPr>
        <w:jc w:val="center"/>
      </w:pPr>
      <w:proofErr w:type="spellStart"/>
      <w:r w:rsidRPr="00F76FDD">
        <w:t>Maksimalan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budžetske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koji je </w:t>
      </w:r>
      <w:proofErr w:type="spellStart"/>
      <w:r w:rsidRPr="00F76FDD">
        <w:t>obavezujući</w:t>
      </w:r>
      <w:proofErr w:type="spellEnd"/>
      <w:r w:rsidRPr="00F76FDD">
        <w:t xml:space="preserve"> za </w:t>
      </w:r>
      <w:proofErr w:type="spellStart"/>
      <w:r w:rsidRPr="00F76FDD">
        <w:t>zakon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za </w:t>
      </w:r>
      <w:proofErr w:type="spellStart"/>
      <w:r w:rsidRPr="00F76FDD">
        <w:t>prvu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indikativan</w:t>
      </w:r>
      <w:proofErr w:type="spellEnd"/>
      <w:r w:rsidRPr="00F76FDD">
        <w:t xml:space="preserve"> za </w:t>
      </w:r>
      <w:proofErr w:type="spellStart"/>
      <w:r w:rsidRPr="00F76FDD">
        <w:t>drugu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treću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 </w:t>
      </w:r>
      <w:proofErr w:type="spellStart"/>
      <w:r w:rsidRPr="00F76FDD">
        <w:t>određuje</w:t>
      </w:r>
      <w:proofErr w:type="spellEnd"/>
      <w:r w:rsidRPr="00F76FDD">
        <w:t xml:space="preserve"> se </w:t>
      </w:r>
      <w:proofErr w:type="spellStart"/>
      <w:r w:rsidRPr="00F76FDD">
        <w:t>limitom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18 </w:t>
      </w:r>
      <w:proofErr w:type="spellStart"/>
      <w:r w:rsidRPr="00F76FDD">
        <w:t>stav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311F6649" w14:textId="77777777" w:rsidR="00F76FDD" w:rsidRPr="00F76FDD" w:rsidRDefault="00F76FDD" w:rsidP="00F76FDD">
      <w:pPr>
        <w:jc w:val="center"/>
      </w:pPr>
      <w:r w:rsidRPr="00F76FDD">
        <w:t xml:space="preserve">Limit </w:t>
      </w:r>
      <w:proofErr w:type="spellStart"/>
      <w:r w:rsidRPr="00F76FDD">
        <w:t>potrošnje</w:t>
      </w:r>
      <w:proofErr w:type="spellEnd"/>
      <w:r w:rsidRPr="00F76FDD">
        <w:t xml:space="preserve"> </w:t>
      </w:r>
      <w:proofErr w:type="spellStart"/>
      <w:r w:rsidRPr="00F76FDD">
        <w:t>utvrđuje</w:t>
      </w:r>
      <w:proofErr w:type="spellEnd"/>
      <w:r w:rsidRPr="00F76FDD">
        <w:t xml:space="preserve"> se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zbir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za </w:t>
      </w:r>
      <w:proofErr w:type="spellStart"/>
      <w:r w:rsidRPr="00F76FDD"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,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državnih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,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budžetsku</w:t>
      </w:r>
      <w:proofErr w:type="spellEnd"/>
      <w:r w:rsidRPr="00F76FDD">
        <w:t xml:space="preserve"> </w:t>
      </w:r>
      <w:proofErr w:type="spellStart"/>
      <w:r w:rsidRPr="00F76FDD">
        <w:t>rezervu</w:t>
      </w:r>
      <w:proofErr w:type="spellEnd"/>
      <w:r w:rsidRPr="00F76FDD">
        <w:t>.</w:t>
      </w:r>
    </w:p>
    <w:p w14:paraId="1CA3BA04" w14:textId="77777777" w:rsidR="00F76FDD" w:rsidRPr="00F76FDD" w:rsidRDefault="00F76FDD" w:rsidP="00F76FDD">
      <w:pPr>
        <w:jc w:val="center"/>
      </w:pPr>
      <w:r w:rsidRPr="00F76FDD">
        <w:t xml:space="preserve">Stopa rasta </w:t>
      </w:r>
      <w:proofErr w:type="spellStart"/>
      <w:r w:rsidRPr="00F76FDD">
        <w:t>limita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za </w:t>
      </w:r>
      <w:proofErr w:type="spellStart"/>
      <w:r w:rsidRPr="00F76FDD"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državnih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mora </w:t>
      </w:r>
      <w:proofErr w:type="spellStart"/>
      <w:r w:rsidRPr="00F76FDD">
        <w:t>biti</w:t>
      </w:r>
      <w:proofErr w:type="spellEnd"/>
      <w:r w:rsidRPr="00F76FDD">
        <w:t xml:space="preserve"> </w:t>
      </w:r>
      <w:proofErr w:type="spellStart"/>
      <w:r w:rsidRPr="00F76FDD">
        <w:t>manja</w:t>
      </w:r>
      <w:proofErr w:type="spellEnd"/>
      <w:r w:rsidRPr="00F76FDD">
        <w:t xml:space="preserve"> od </w:t>
      </w:r>
      <w:proofErr w:type="spellStart"/>
      <w:r w:rsidRPr="00F76FDD">
        <w:t>planirane</w:t>
      </w:r>
      <w:proofErr w:type="spellEnd"/>
      <w:r w:rsidRPr="00F76FDD">
        <w:t xml:space="preserve"> stope </w:t>
      </w:r>
      <w:proofErr w:type="spellStart"/>
      <w:r w:rsidRPr="00F76FDD">
        <w:t>realnog</w:t>
      </w:r>
      <w:proofErr w:type="spellEnd"/>
      <w:r w:rsidRPr="00F76FDD">
        <w:t xml:space="preserve"> rasta BDP-a, </w:t>
      </w:r>
      <w:proofErr w:type="spellStart"/>
      <w:r w:rsidRPr="00F76FDD">
        <w:t>odnosno</w:t>
      </w:r>
      <w:proofErr w:type="spellEnd"/>
      <w:r w:rsidRPr="00F76FDD">
        <w:t xml:space="preserve"> za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budžetsku</w:t>
      </w:r>
      <w:proofErr w:type="spellEnd"/>
      <w:r w:rsidRPr="00F76FDD">
        <w:t xml:space="preserve"> </w:t>
      </w:r>
      <w:proofErr w:type="spellStart"/>
      <w:r w:rsidRPr="00F76FDD">
        <w:t>rezervu</w:t>
      </w:r>
      <w:proofErr w:type="spellEnd"/>
      <w:r w:rsidRPr="00F76FDD">
        <w:t xml:space="preserve"> ne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biti</w:t>
      </w:r>
      <w:proofErr w:type="spellEnd"/>
      <w:r w:rsidRPr="00F76FDD">
        <w:t xml:space="preserve"> </w:t>
      </w:r>
      <w:proofErr w:type="spellStart"/>
      <w:r w:rsidRPr="00F76FDD">
        <w:t>veća</w:t>
      </w:r>
      <w:proofErr w:type="spellEnd"/>
      <w:r w:rsidRPr="00F76FDD">
        <w:t xml:space="preserve"> od stope </w:t>
      </w:r>
      <w:proofErr w:type="spellStart"/>
      <w:r w:rsidRPr="00F76FDD">
        <w:t>nominalnog</w:t>
      </w:r>
      <w:proofErr w:type="spellEnd"/>
      <w:r w:rsidRPr="00F76FDD">
        <w:t xml:space="preserve"> rasta BDP-a.</w:t>
      </w:r>
    </w:p>
    <w:p w14:paraId="5023E778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F76FDD">
        <w:rPr>
          <w:b/>
          <w:bCs/>
          <w:lang w:val="fr-FR"/>
        </w:rPr>
        <w:t>Obuhvat</w:t>
      </w:r>
      <w:proofErr w:type="spellEnd"/>
      <w:r w:rsidRPr="00F76FDD">
        <w:rPr>
          <w:b/>
          <w:bCs/>
          <w:lang w:val="fr-FR"/>
        </w:rPr>
        <w:t xml:space="preserve"> limita </w:t>
      </w:r>
      <w:proofErr w:type="spellStart"/>
      <w:r w:rsidRPr="00F76FDD">
        <w:rPr>
          <w:b/>
          <w:bCs/>
          <w:lang w:val="fr-FR"/>
        </w:rPr>
        <w:t>potrošnje</w:t>
      </w:r>
      <w:proofErr w:type="spellEnd"/>
    </w:p>
    <w:p w14:paraId="0C73D36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23</w:t>
      </w:r>
    </w:p>
    <w:p w14:paraId="5281734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Limit </w:t>
      </w:r>
      <w:proofErr w:type="spellStart"/>
      <w:r w:rsidRPr="00F76FDD">
        <w:rPr>
          <w:lang w:val="fr-FR"/>
        </w:rPr>
        <w:t>potrošnje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obuhvata</w:t>
      </w:r>
      <w:proofErr w:type="spellEnd"/>
      <w:r w:rsidRPr="00F76FDD">
        <w:rPr>
          <w:lang w:val="fr-FR"/>
        </w:rPr>
        <w:t>:</w:t>
      </w:r>
      <w:proofErr w:type="gramEnd"/>
    </w:p>
    <w:p w14:paraId="4B303D5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izdatke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fondova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kapitalnog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i,</w:t>
      </w:r>
    </w:p>
    <w:p w14:paraId="14AEF912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2) </w:t>
      </w:r>
      <w:proofErr w:type="spellStart"/>
      <w:r w:rsidRPr="00F76FDD">
        <w:rPr>
          <w:lang w:val="fr-FR"/>
        </w:rPr>
        <w:t>budžetsku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rezervu</w:t>
      </w:r>
      <w:proofErr w:type="spellEnd"/>
      <w:r w:rsidRPr="00F76FDD">
        <w:rPr>
          <w:lang w:val="fr-FR"/>
        </w:rPr>
        <w:t>.</w:t>
      </w:r>
    </w:p>
    <w:p w14:paraId="1795EAA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Limit </w:t>
      </w:r>
      <w:proofErr w:type="spellStart"/>
      <w:r w:rsidRPr="00F76FDD">
        <w:rPr>
          <w:lang w:val="fr-FR"/>
        </w:rPr>
        <w:t>potrošnje</w:t>
      </w:r>
      <w:proofErr w:type="spellEnd"/>
      <w:r w:rsidRPr="00F76FDD">
        <w:rPr>
          <w:lang w:val="fr-FR"/>
        </w:rPr>
        <w:t xml:space="preserve"> ne </w:t>
      </w:r>
      <w:proofErr w:type="spellStart"/>
      <w:proofErr w:type="gramStart"/>
      <w:r w:rsidRPr="00F76FDD">
        <w:rPr>
          <w:lang w:val="fr-FR"/>
        </w:rPr>
        <w:t>obuhvata</w:t>
      </w:r>
      <w:proofErr w:type="spellEnd"/>
      <w:r w:rsidRPr="00F76FDD">
        <w:rPr>
          <w:lang w:val="fr-FR"/>
        </w:rPr>
        <w:t>:</w:t>
      </w:r>
      <w:proofErr w:type="gramEnd"/>
    </w:p>
    <w:p w14:paraId="6D58BF18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otplate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kamata</w:t>
      </w:r>
      <w:proofErr w:type="spellEnd"/>
      <w:r w:rsidRPr="00F76FDD">
        <w:t xml:space="preserve"> za </w:t>
      </w:r>
      <w:proofErr w:type="spellStart"/>
      <w:r w:rsidRPr="00F76FDD">
        <w:t>otplatu</w:t>
      </w:r>
      <w:proofErr w:type="spellEnd"/>
      <w:r w:rsidRPr="00F76FDD">
        <w:t xml:space="preserve"> </w:t>
      </w:r>
      <w:proofErr w:type="spellStart"/>
      <w:proofErr w:type="gramStart"/>
      <w:r w:rsidRPr="00F76FDD">
        <w:t>duga</w:t>
      </w:r>
      <w:proofErr w:type="spellEnd"/>
      <w:r w:rsidRPr="00F76FDD">
        <w:t>;</w:t>
      </w:r>
      <w:proofErr w:type="gramEnd"/>
    </w:p>
    <w:p w14:paraId="00A7EA2B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donacije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Evropske</w:t>
      </w:r>
      <w:proofErr w:type="spellEnd"/>
      <w:r w:rsidRPr="00F76FDD">
        <w:t xml:space="preserve"> </w:t>
      </w:r>
      <w:proofErr w:type="spellStart"/>
      <w:r w:rsidRPr="00F76FDD">
        <w:t>unije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proofErr w:type="gramStart"/>
      <w:r w:rsidRPr="00F76FDD">
        <w:t>donacije</w:t>
      </w:r>
      <w:proofErr w:type="spellEnd"/>
      <w:r w:rsidRPr="00F76FDD">
        <w:t>;</w:t>
      </w:r>
      <w:proofErr w:type="gramEnd"/>
    </w:p>
    <w:p w14:paraId="44CF1D35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troškove</w:t>
      </w:r>
      <w:proofErr w:type="spellEnd"/>
      <w:r w:rsidRPr="00F76FDD">
        <w:t xml:space="preserve"> ko-</w:t>
      </w:r>
      <w:proofErr w:type="spellStart"/>
      <w:r w:rsidRPr="00F76FDD">
        <w:t>finansiranja</w:t>
      </w:r>
      <w:proofErr w:type="spellEnd"/>
      <w:r w:rsidRPr="00F76FDD">
        <w:t xml:space="preserve"> </w:t>
      </w:r>
      <w:proofErr w:type="spellStart"/>
      <w:r w:rsidRPr="00F76FDD">
        <w:t>donacija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 xml:space="preserve"> donator </w:t>
      </w:r>
      <w:proofErr w:type="spellStart"/>
      <w:r w:rsidRPr="00F76FDD">
        <w:t>obezbijeđuje</w:t>
      </w:r>
      <w:proofErr w:type="spellEnd"/>
      <w:r w:rsidRPr="00F76FDD">
        <w:t xml:space="preserve"> minimum 55% </w:t>
      </w:r>
      <w:proofErr w:type="spellStart"/>
      <w:r w:rsidRPr="00F76FDD">
        <w:t>potrebnih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>,</w:t>
      </w:r>
    </w:p>
    <w:p w14:paraId="58A04CD3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 xml:space="preserve"> </w:t>
      </w:r>
      <w:proofErr w:type="spellStart"/>
      <w:r w:rsidRPr="00F76FDD">
        <w:t>materijalne</w:t>
      </w:r>
      <w:proofErr w:type="spellEnd"/>
      <w:r w:rsidRPr="00F76FDD">
        <w:t xml:space="preserve"> </w:t>
      </w:r>
      <w:proofErr w:type="spellStart"/>
      <w:r w:rsidRPr="00F76FDD">
        <w:t>štete</w:t>
      </w:r>
      <w:proofErr w:type="spellEnd"/>
      <w:r w:rsidRPr="00F76FDD">
        <w:t xml:space="preserve"> </w:t>
      </w:r>
      <w:proofErr w:type="spellStart"/>
      <w:r w:rsidRPr="00F76FDD">
        <w:t>nastale</w:t>
      </w:r>
      <w:proofErr w:type="spellEnd"/>
      <w:r w:rsidRPr="00F76FDD">
        <w:t xml:space="preserve"> </w:t>
      </w:r>
      <w:proofErr w:type="spellStart"/>
      <w:r w:rsidRPr="00F76FDD">
        <w:t>usljed</w:t>
      </w:r>
      <w:proofErr w:type="spellEnd"/>
      <w:r w:rsidRPr="00F76FDD">
        <w:t xml:space="preserve"> </w:t>
      </w:r>
      <w:proofErr w:type="spellStart"/>
      <w:r w:rsidRPr="00F76FDD">
        <w:t>elementarnih</w:t>
      </w:r>
      <w:proofErr w:type="spellEnd"/>
      <w:r w:rsidRPr="00F76FDD">
        <w:t xml:space="preserve"> </w:t>
      </w:r>
      <w:proofErr w:type="spellStart"/>
      <w:r w:rsidRPr="00F76FDD">
        <w:t>nepogoda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vanrednih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nepredvidivih</w:t>
      </w:r>
      <w:proofErr w:type="spellEnd"/>
      <w:r w:rsidRPr="00F76FDD">
        <w:t xml:space="preserve"> </w:t>
      </w:r>
      <w:proofErr w:type="spellStart"/>
      <w:r w:rsidRPr="00F76FDD">
        <w:t>okolnosti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usljed</w:t>
      </w:r>
      <w:proofErr w:type="spellEnd"/>
      <w:r w:rsidRPr="00F76FDD">
        <w:t xml:space="preserve"> </w:t>
      </w:r>
      <w:proofErr w:type="spellStart"/>
      <w:r w:rsidRPr="00F76FDD">
        <w:t>više</w:t>
      </w:r>
      <w:proofErr w:type="spellEnd"/>
      <w:r w:rsidRPr="00F76FDD">
        <w:t xml:space="preserve"> </w:t>
      </w:r>
      <w:proofErr w:type="spellStart"/>
      <w:r w:rsidRPr="00F76FDD">
        <w:t>sile</w:t>
      </w:r>
      <w:proofErr w:type="spellEnd"/>
      <w:r w:rsidRPr="00F76FDD">
        <w:t>.</w:t>
      </w:r>
    </w:p>
    <w:p w14:paraId="18B0266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F76FDD">
        <w:rPr>
          <w:b/>
          <w:bCs/>
          <w:lang w:val="fr-FR"/>
        </w:rPr>
        <w:t>Iskazivanje</w:t>
      </w:r>
      <w:proofErr w:type="spellEnd"/>
      <w:r w:rsidRPr="00F76FDD">
        <w:rPr>
          <w:b/>
          <w:bCs/>
          <w:lang w:val="fr-FR"/>
        </w:rPr>
        <w:t xml:space="preserve"> limita </w:t>
      </w:r>
      <w:proofErr w:type="spellStart"/>
      <w:r w:rsidRPr="00F76FDD">
        <w:rPr>
          <w:b/>
          <w:bCs/>
          <w:lang w:val="fr-FR"/>
        </w:rPr>
        <w:t>potrošnje</w:t>
      </w:r>
      <w:proofErr w:type="spellEnd"/>
    </w:p>
    <w:p w14:paraId="38BDF88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24</w:t>
      </w:r>
    </w:p>
    <w:p w14:paraId="6AF485AB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Limit </w:t>
      </w:r>
      <w:proofErr w:type="spellStart"/>
      <w:r w:rsidRPr="00F76FDD">
        <w:rPr>
          <w:lang w:val="fr-FR"/>
        </w:rPr>
        <w:t>potrošnje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iskazuje</w:t>
      </w:r>
      <w:proofErr w:type="spellEnd"/>
      <w:r w:rsidRPr="00F76FDD">
        <w:rPr>
          <w:lang w:val="fr-FR"/>
        </w:rPr>
        <w:t xml:space="preserve"> </w:t>
      </w:r>
      <w:proofErr w:type="gramStart"/>
      <w:r w:rsidRPr="00F76FDD">
        <w:rPr>
          <w:lang w:val="fr-FR"/>
        </w:rPr>
        <w:t>se:</w:t>
      </w:r>
      <w:proofErr w:type="gramEnd"/>
    </w:p>
    <w:p w14:paraId="41B8F286" w14:textId="77777777" w:rsidR="00F76FDD" w:rsidRPr="00F76FDD" w:rsidRDefault="00F76FDD" w:rsidP="00F76FDD">
      <w:pPr>
        <w:jc w:val="center"/>
      </w:pPr>
      <w:r w:rsidRPr="00F76FDD">
        <w:t xml:space="preserve">1) za period od tri </w:t>
      </w:r>
      <w:proofErr w:type="spellStart"/>
      <w:r w:rsidRPr="00F76FDD">
        <w:t>naredne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proofErr w:type="gramStart"/>
      <w:r w:rsidRPr="00F76FDD">
        <w:t>godine</w:t>
      </w:r>
      <w:proofErr w:type="spellEnd"/>
      <w:r w:rsidRPr="00F76FDD">
        <w:t>;</w:t>
      </w:r>
      <w:proofErr w:type="gramEnd"/>
    </w:p>
    <w:p w14:paraId="6F3CCCD4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raspodjelom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,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državnih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,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budžetsku</w:t>
      </w:r>
      <w:proofErr w:type="spellEnd"/>
      <w:r w:rsidRPr="00F76FDD">
        <w:t xml:space="preserve"> </w:t>
      </w:r>
      <w:proofErr w:type="spellStart"/>
      <w:proofErr w:type="gramStart"/>
      <w:r w:rsidRPr="00F76FDD">
        <w:t>rezervu</w:t>
      </w:r>
      <w:proofErr w:type="spellEnd"/>
      <w:r w:rsidRPr="00F76FDD">
        <w:t>;</w:t>
      </w:r>
      <w:proofErr w:type="gramEnd"/>
    </w:p>
    <w:p w14:paraId="0A8ACC2B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raspodjelom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budžete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prvog</w:t>
      </w:r>
      <w:proofErr w:type="spellEnd"/>
      <w:r w:rsidRPr="00F76FDD">
        <w:t xml:space="preserve"> </w:t>
      </w:r>
      <w:proofErr w:type="spellStart"/>
      <w:r w:rsidRPr="00F76FDD">
        <w:t>nivoa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uključuje</w:t>
      </w:r>
      <w:proofErr w:type="spellEnd"/>
      <w:r w:rsidRPr="00F76FDD">
        <w:t xml:space="preserve"> </w:t>
      </w:r>
      <w:proofErr w:type="spellStart"/>
      <w:r w:rsidRPr="00F76FDD">
        <w:t>budžete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nad</w:t>
      </w:r>
      <w:proofErr w:type="spellEnd"/>
      <w:r w:rsidRPr="00F76FDD">
        <w:t xml:space="preserve"> </w:t>
      </w:r>
      <w:proofErr w:type="spellStart"/>
      <w:r w:rsidRPr="00F76FDD">
        <w:t>kojima</w:t>
      </w:r>
      <w:proofErr w:type="spellEnd"/>
      <w:r w:rsidRPr="00F76FDD">
        <w:t xml:space="preserve"> </w:t>
      </w:r>
      <w:proofErr w:type="spellStart"/>
      <w:r w:rsidRPr="00F76FDD">
        <w:t>te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 </w:t>
      </w:r>
      <w:proofErr w:type="spellStart"/>
      <w:r w:rsidRPr="00F76FDD">
        <w:t>vrše</w:t>
      </w:r>
      <w:proofErr w:type="spellEnd"/>
      <w:r w:rsidRPr="00F76FDD">
        <w:t xml:space="preserve"> </w:t>
      </w:r>
      <w:proofErr w:type="spellStart"/>
      <w:proofErr w:type="gramStart"/>
      <w:r w:rsidRPr="00F76FDD">
        <w:t>nadzor</w:t>
      </w:r>
      <w:proofErr w:type="spellEnd"/>
      <w:r w:rsidRPr="00F76FDD">
        <w:t>;</w:t>
      </w:r>
      <w:proofErr w:type="gramEnd"/>
    </w:p>
    <w:p w14:paraId="09C73782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utvrđivanjem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 za </w:t>
      </w:r>
      <w:proofErr w:type="spellStart"/>
      <w:r w:rsidRPr="00F76FDD">
        <w:t>zarade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ostala</w:t>
      </w:r>
      <w:proofErr w:type="spellEnd"/>
      <w:r w:rsidRPr="00F76FDD">
        <w:t xml:space="preserve"> </w:t>
      </w:r>
      <w:proofErr w:type="spellStart"/>
      <w:r w:rsidRPr="00F76FDD">
        <w:t>lična</w:t>
      </w:r>
      <w:proofErr w:type="spellEnd"/>
      <w:r w:rsidRPr="00F76FDD">
        <w:t xml:space="preserve"> </w:t>
      </w:r>
      <w:proofErr w:type="spellStart"/>
      <w:r w:rsidRPr="00F76FDD">
        <w:t>primanja</w:t>
      </w:r>
      <w:proofErr w:type="spellEnd"/>
      <w:r w:rsidRPr="00F76FDD">
        <w:t>.</w:t>
      </w:r>
    </w:p>
    <w:p w14:paraId="3AA93E4F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 </w:t>
      </w:r>
      <w:proofErr w:type="spellStart"/>
      <w:r w:rsidRPr="00F76FDD">
        <w:t>prvog</w:t>
      </w:r>
      <w:proofErr w:type="spellEnd"/>
      <w:r w:rsidRPr="00F76FDD">
        <w:t xml:space="preserve"> </w:t>
      </w:r>
      <w:proofErr w:type="spellStart"/>
      <w:r w:rsidRPr="00F76FDD">
        <w:t>nivoa</w:t>
      </w:r>
      <w:proofErr w:type="spellEnd"/>
      <w:r w:rsidRPr="00F76FDD">
        <w:t xml:space="preserve"> </w:t>
      </w:r>
      <w:proofErr w:type="spellStart"/>
      <w:r w:rsidRPr="00F76FDD">
        <w:t>dužne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da </w:t>
      </w:r>
      <w:proofErr w:type="spellStart"/>
      <w:r w:rsidRPr="00F76FDD">
        <w:t>svoj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budžete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nad</w:t>
      </w:r>
      <w:proofErr w:type="spellEnd"/>
      <w:r w:rsidRPr="00F76FDD">
        <w:t xml:space="preserve"> </w:t>
      </w:r>
      <w:proofErr w:type="spellStart"/>
      <w:r w:rsidRPr="00F76FDD">
        <w:t>kojima</w:t>
      </w:r>
      <w:proofErr w:type="spellEnd"/>
      <w:r w:rsidRPr="00F76FDD">
        <w:t xml:space="preserve"> </w:t>
      </w:r>
      <w:proofErr w:type="spellStart"/>
      <w:r w:rsidRPr="00F76FDD">
        <w:t>vrše</w:t>
      </w:r>
      <w:proofErr w:type="spellEnd"/>
      <w:r w:rsidRPr="00F76FDD">
        <w:t xml:space="preserve"> </w:t>
      </w:r>
      <w:proofErr w:type="spellStart"/>
      <w:r w:rsidRPr="00F76FDD">
        <w:t>nadzor</w:t>
      </w:r>
      <w:proofErr w:type="spellEnd"/>
      <w:r w:rsidRPr="00F76FDD">
        <w:t xml:space="preserve"> </w:t>
      </w:r>
      <w:proofErr w:type="spellStart"/>
      <w:r w:rsidRPr="00F76FDD">
        <w:t>planiraju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koordiniraju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utvrđenim</w:t>
      </w:r>
      <w:proofErr w:type="spellEnd"/>
      <w:r w:rsidRPr="00F76FDD">
        <w:t xml:space="preserve"> </w:t>
      </w:r>
      <w:proofErr w:type="spellStart"/>
      <w:r w:rsidRPr="00F76FDD">
        <w:t>limitima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tačka</w:t>
      </w:r>
      <w:proofErr w:type="spellEnd"/>
      <w:r w:rsidRPr="00F76FDD">
        <w:t xml:space="preserve"> 3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>.</w:t>
      </w:r>
    </w:p>
    <w:p w14:paraId="09C82C80" w14:textId="77777777" w:rsidR="00F76FDD" w:rsidRPr="00F76FDD" w:rsidRDefault="00F76FDD" w:rsidP="00F76FDD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F76FDD">
        <w:rPr>
          <w:b/>
          <w:bCs/>
        </w:rPr>
        <w:t>Izvještaj</w:t>
      </w:r>
      <w:proofErr w:type="spellEnd"/>
      <w:r w:rsidRPr="00F76FDD">
        <w:rPr>
          <w:b/>
          <w:bCs/>
        </w:rPr>
        <w:t xml:space="preserve"> o </w:t>
      </w:r>
      <w:proofErr w:type="spellStart"/>
      <w:r w:rsidRPr="00F76FDD">
        <w:rPr>
          <w:b/>
          <w:bCs/>
        </w:rPr>
        <w:t>nivoima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suficita</w:t>
      </w:r>
      <w:proofErr w:type="spellEnd"/>
      <w:r w:rsidRPr="00F76FDD">
        <w:rPr>
          <w:b/>
          <w:bCs/>
        </w:rPr>
        <w:t xml:space="preserve">, </w:t>
      </w:r>
      <w:proofErr w:type="spellStart"/>
      <w:r w:rsidRPr="00F76FDD">
        <w:rPr>
          <w:b/>
          <w:bCs/>
        </w:rPr>
        <w:t>odnosno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deficita</w:t>
      </w:r>
      <w:proofErr w:type="spellEnd"/>
    </w:p>
    <w:p w14:paraId="5F5FEF22" w14:textId="77777777" w:rsidR="00F76FDD" w:rsidRPr="00F76FDD" w:rsidRDefault="00F76FDD" w:rsidP="00F76FDD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25</w:t>
      </w:r>
    </w:p>
    <w:p w14:paraId="7E65D3DF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priprema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objavljuje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preliminarnim</w:t>
      </w:r>
      <w:proofErr w:type="spellEnd"/>
      <w:r w:rsidRPr="00F76FDD">
        <w:t xml:space="preserve"> </w:t>
      </w:r>
      <w:proofErr w:type="spellStart"/>
      <w:r w:rsidRPr="00F76FDD">
        <w:t>nivoima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, </w:t>
      </w:r>
      <w:proofErr w:type="spellStart"/>
      <w:r w:rsidRPr="00F76FDD">
        <w:t>javnog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neto</w:t>
      </w:r>
      <w:proofErr w:type="spellEnd"/>
      <w:r w:rsidRPr="00F76FDD">
        <w:t xml:space="preserve"> </w:t>
      </w:r>
      <w:proofErr w:type="spellStart"/>
      <w:r w:rsidRPr="00F76FDD">
        <w:t>zaduženja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20 </w:t>
      </w:r>
      <w:proofErr w:type="spellStart"/>
      <w:r w:rsidRPr="00F76FDD">
        <w:t>stav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u </w:t>
      </w:r>
      <w:proofErr w:type="spellStart"/>
      <w:r w:rsidRPr="00F76FDD">
        <w:t>roku</w:t>
      </w:r>
      <w:proofErr w:type="spellEnd"/>
      <w:r w:rsidRPr="00F76FDD">
        <w:t xml:space="preserve"> od 90 dana, od </w:t>
      </w:r>
      <w:proofErr w:type="spellStart"/>
      <w:r w:rsidRPr="00F76FDD">
        <w:t>isteka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svojoj</w:t>
      </w:r>
      <w:proofErr w:type="spellEnd"/>
      <w:r w:rsidRPr="00F76FDD">
        <w:t xml:space="preserve"> internet </w:t>
      </w:r>
      <w:proofErr w:type="spellStart"/>
      <w:r w:rsidRPr="00F76FDD">
        <w:t>stranici</w:t>
      </w:r>
      <w:proofErr w:type="spellEnd"/>
      <w:r w:rsidRPr="00F76FDD">
        <w:t>.</w:t>
      </w:r>
    </w:p>
    <w:p w14:paraId="237E2120" w14:textId="77777777" w:rsidR="00F76FDD" w:rsidRPr="00F76FDD" w:rsidRDefault="00F76FDD" w:rsidP="00F76FDD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F76FDD">
        <w:rPr>
          <w:b/>
          <w:bCs/>
        </w:rPr>
        <w:t>Ocjena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primjene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kriterijuma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fiskalne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odgovornosti</w:t>
      </w:r>
      <w:proofErr w:type="spellEnd"/>
    </w:p>
    <w:p w14:paraId="38C9A011" w14:textId="77777777" w:rsidR="00F76FDD" w:rsidRPr="00F76FDD" w:rsidRDefault="00F76FDD" w:rsidP="00F76FDD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26</w:t>
      </w:r>
    </w:p>
    <w:p w14:paraId="2A0E850B" w14:textId="77777777" w:rsidR="00F76FDD" w:rsidRPr="00F76FDD" w:rsidRDefault="00F76FDD" w:rsidP="00F76FDD">
      <w:pPr>
        <w:jc w:val="center"/>
      </w:pPr>
      <w:proofErr w:type="spellStart"/>
      <w:r w:rsidRPr="00F76FDD">
        <w:t>Državna</w:t>
      </w:r>
      <w:proofErr w:type="spellEnd"/>
      <w:r w:rsidRPr="00F76FDD">
        <w:t xml:space="preserve"> </w:t>
      </w:r>
      <w:proofErr w:type="spellStart"/>
      <w:r w:rsidRPr="00F76FDD">
        <w:t>revizorska</w:t>
      </w:r>
      <w:proofErr w:type="spellEnd"/>
      <w:r w:rsidRPr="00F76FDD">
        <w:t xml:space="preserve"> </w:t>
      </w:r>
      <w:proofErr w:type="spellStart"/>
      <w:r w:rsidRPr="00F76FDD">
        <w:t>institucija</w:t>
      </w:r>
      <w:proofErr w:type="spellEnd"/>
      <w:r w:rsidRPr="00F76FDD">
        <w:t xml:space="preserve"> </w:t>
      </w:r>
      <w:proofErr w:type="spellStart"/>
      <w:r w:rsidRPr="00F76FDD">
        <w:t>vrši</w:t>
      </w:r>
      <w:proofErr w:type="spellEnd"/>
      <w:r w:rsidRPr="00F76FDD">
        <w:t xml:space="preserve"> </w:t>
      </w:r>
      <w:proofErr w:type="spellStart"/>
      <w:r w:rsidRPr="00F76FDD">
        <w:t>ocjenu</w:t>
      </w:r>
      <w:proofErr w:type="spellEnd"/>
      <w:r w:rsidRPr="00F76FDD">
        <w:t xml:space="preserve"> </w:t>
      </w:r>
      <w:proofErr w:type="spellStart"/>
      <w:r w:rsidRPr="00F76FDD">
        <w:t>primjene</w:t>
      </w:r>
      <w:proofErr w:type="spellEnd"/>
      <w:r w:rsidRPr="00F76FDD">
        <w:t xml:space="preserve"> </w:t>
      </w:r>
      <w:proofErr w:type="spellStart"/>
      <w:r w:rsidRPr="00F76FDD">
        <w:t>kriterijuma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odgovornosti</w:t>
      </w:r>
      <w:proofErr w:type="spellEnd"/>
      <w:r w:rsidRPr="00F76FDD">
        <w:t xml:space="preserve"> u </w:t>
      </w:r>
      <w:proofErr w:type="spellStart"/>
      <w:r w:rsidRPr="00F76FDD">
        <w:t>okviru</w:t>
      </w:r>
      <w:proofErr w:type="spellEnd"/>
      <w:r w:rsidRPr="00F76FDD">
        <w:t xml:space="preserve"> </w:t>
      </w:r>
      <w:proofErr w:type="spellStart"/>
      <w:r w:rsidRPr="00F76FDD">
        <w:t>godišnjeg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koji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>.</w:t>
      </w:r>
    </w:p>
    <w:p w14:paraId="0A12BACF" w14:textId="77777777" w:rsidR="00F76FDD" w:rsidRPr="00F76FDD" w:rsidRDefault="00F76FDD" w:rsidP="00F76FDD">
      <w:pPr>
        <w:jc w:val="center"/>
      </w:pPr>
      <w:r w:rsidRPr="00F76FDD">
        <w:t xml:space="preserve">Na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ocjene</w:t>
      </w:r>
      <w:proofErr w:type="spellEnd"/>
      <w:r w:rsidRPr="00F76FDD">
        <w:t xml:space="preserve"> </w:t>
      </w:r>
      <w:proofErr w:type="spellStart"/>
      <w:r w:rsidRPr="00F76FDD">
        <w:t>Državne</w:t>
      </w:r>
      <w:proofErr w:type="spellEnd"/>
      <w:r w:rsidRPr="00F76FDD">
        <w:t xml:space="preserve"> </w:t>
      </w:r>
      <w:proofErr w:type="spellStart"/>
      <w:r w:rsidRPr="00F76FDD">
        <w:t>revizorske</w:t>
      </w:r>
      <w:proofErr w:type="spellEnd"/>
      <w:r w:rsidRPr="00F76FDD">
        <w:t xml:space="preserve"> </w:t>
      </w:r>
      <w:proofErr w:type="spellStart"/>
      <w:r w:rsidRPr="00F76FDD">
        <w:t>institucije</w:t>
      </w:r>
      <w:proofErr w:type="spellEnd"/>
      <w:r w:rsidRPr="00F76FDD">
        <w:t xml:space="preserve">,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predlaže</w:t>
      </w:r>
      <w:proofErr w:type="spellEnd"/>
      <w:r w:rsidRPr="00F76FDD">
        <w:t xml:space="preserve"> </w:t>
      </w:r>
      <w:proofErr w:type="spellStart"/>
      <w:r w:rsidRPr="00F76FDD">
        <w:t>Vladi</w:t>
      </w:r>
      <w:proofErr w:type="spellEnd"/>
      <w:r w:rsidRPr="00F76FDD">
        <w:t xml:space="preserve">, a Vlada </w:t>
      </w:r>
      <w:proofErr w:type="spellStart"/>
      <w:r w:rsidRPr="00F76FDD">
        <w:t>Skupštini</w:t>
      </w:r>
      <w:proofErr w:type="spellEnd"/>
      <w:r w:rsidRPr="00F76FDD">
        <w:t xml:space="preserve">, </w:t>
      </w:r>
      <w:proofErr w:type="spellStart"/>
      <w:r w:rsidRPr="00F76FDD">
        <w:t>predlog</w:t>
      </w:r>
      <w:proofErr w:type="spellEnd"/>
      <w:r w:rsidRPr="00F76FDD">
        <w:t xml:space="preserve"> plana </w:t>
      </w:r>
      <w:proofErr w:type="spellStart"/>
      <w:r w:rsidRPr="00F76FDD">
        <w:t>sanacije</w:t>
      </w:r>
      <w:proofErr w:type="spellEnd"/>
      <w:r w:rsidRPr="00F76FDD">
        <w:t xml:space="preserve"> za </w:t>
      </w:r>
      <w:proofErr w:type="spellStart"/>
      <w:r w:rsidRPr="00F76FDD">
        <w:t>prekoračenje</w:t>
      </w:r>
      <w:proofErr w:type="spellEnd"/>
      <w:r w:rsidRPr="00F76FDD">
        <w:t xml:space="preserve"> </w:t>
      </w:r>
      <w:proofErr w:type="spellStart"/>
      <w:r w:rsidRPr="00F76FDD">
        <w:t>numeričkih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>.</w:t>
      </w:r>
    </w:p>
    <w:p w14:paraId="0B955970" w14:textId="77777777" w:rsidR="00F76FDD" w:rsidRPr="00F76FDD" w:rsidRDefault="00F76FDD" w:rsidP="00F76FDD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F76FDD">
        <w:rPr>
          <w:b/>
          <w:bCs/>
        </w:rPr>
        <w:t>Fiskalno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pravilo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organe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lokalne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uprave</w:t>
      </w:r>
      <w:proofErr w:type="spellEnd"/>
    </w:p>
    <w:p w14:paraId="7B94E70A" w14:textId="77777777" w:rsidR="00F76FDD" w:rsidRPr="00F76FDD" w:rsidRDefault="00F76FDD" w:rsidP="00F76FDD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27</w:t>
      </w:r>
    </w:p>
    <w:p w14:paraId="1A70642B" w14:textId="77777777" w:rsidR="00F76FDD" w:rsidRPr="00F76FDD" w:rsidRDefault="00F76FDD" w:rsidP="00F76FDD">
      <w:pPr>
        <w:jc w:val="center"/>
      </w:pPr>
      <w:r w:rsidRPr="00F76FDD">
        <w:t xml:space="preserve">Deficit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u </w:t>
      </w:r>
      <w:proofErr w:type="spellStart"/>
      <w:r w:rsidRPr="00F76FDD">
        <w:t>određenoj</w:t>
      </w:r>
      <w:proofErr w:type="spellEnd"/>
      <w:r w:rsidRPr="00F76FDD">
        <w:t xml:space="preserve"> </w:t>
      </w:r>
      <w:proofErr w:type="spellStart"/>
      <w:r w:rsidRPr="00F76FDD">
        <w:t>godini</w:t>
      </w:r>
      <w:proofErr w:type="spellEnd"/>
      <w:r w:rsidRPr="00F76FDD">
        <w:t xml:space="preserve"> ne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biti</w:t>
      </w:r>
      <w:proofErr w:type="spellEnd"/>
      <w:r w:rsidRPr="00F76FDD">
        <w:t xml:space="preserve"> </w:t>
      </w:r>
      <w:proofErr w:type="spellStart"/>
      <w:r w:rsidRPr="00F76FDD">
        <w:t>veći</w:t>
      </w:r>
      <w:proofErr w:type="spellEnd"/>
      <w:r w:rsidRPr="00F76FDD">
        <w:t xml:space="preserve"> od 10% </w:t>
      </w:r>
      <w:proofErr w:type="spellStart"/>
      <w:r w:rsidRPr="00F76FDD">
        <w:t>njenih</w:t>
      </w:r>
      <w:proofErr w:type="spellEnd"/>
      <w:r w:rsidRPr="00F76FDD">
        <w:t xml:space="preserve"> </w:t>
      </w:r>
      <w:proofErr w:type="spellStart"/>
      <w:r w:rsidRPr="00F76FDD">
        <w:t>prihoda</w:t>
      </w:r>
      <w:proofErr w:type="spellEnd"/>
      <w:r w:rsidRPr="00F76FDD">
        <w:t xml:space="preserve"> u </w:t>
      </w:r>
      <w:proofErr w:type="spellStart"/>
      <w:r w:rsidRPr="00F76FDD">
        <w:t>toj</w:t>
      </w:r>
      <w:proofErr w:type="spellEnd"/>
      <w:r w:rsidRPr="00F76FDD">
        <w:t xml:space="preserve"> </w:t>
      </w:r>
      <w:proofErr w:type="spellStart"/>
      <w:r w:rsidRPr="00F76FDD">
        <w:t>godini</w:t>
      </w:r>
      <w:proofErr w:type="spellEnd"/>
      <w:r w:rsidRPr="00F76FDD">
        <w:t>.</w:t>
      </w:r>
    </w:p>
    <w:p w14:paraId="64BF9112" w14:textId="77777777" w:rsidR="00F76FDD" w:rsidRPr="00F76FDD" w:rsidRDefault="00F76FDD" w:rsidP="00F76FDD">
      <w:pPr>
        <w:jc w:val="center"/>
      </w:pPr>
      <w:proofErr w:type="spellStart"/>
      <w:r w:rsidRPr="00F76FDD">
        <w:t>Izuzetno</w:t>
      </w:r>
      <w:proofErr w:type="spellEnd"/>
      <w:r w:rsidRPr="00F76FDD">
        <w:t xml:space="preserve"> od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, </w:t>
      </w:r>
      <w:proofErr w:type="spellStart"/>
      <w:r w:rsidRPr="00F76FDD">
        <w:t>opština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da </w:t>
      </w:r>
      <w:proofErr w:type="spellStart"/>
      <w:r w:rsidRPr="00F76FDD">
        <w:t>podnese</w:t>
      </w:r>
      <w:proofErr w:type="spellEnd"/>
      <w:r w:rsidRPr="00F76FDD">
        <w:t xml:space="preserve"> </w:t>
      </w:r>
      <w:proofErr w:type="spellStart"/>
      <w:r w:rsidRPr="00F76FDD">
        <w:t>zahtjev</w:t>
      </w:r>
      <w:proofErr w:type="spellEnd"/>
      <w:r w:rsidRPr="00F76FDD">
        <w:t xml:space="preserve">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za </w:t>
      </w:r>
      <w:proofErr w:type="spellStart"/>
      <w:r w:rsidRPr="00F76FDD">
        <w:t>odobrenje</w:t>
      </w:r>
      <w:proofErr w:type="spellEnd"/>
      <w:r w:rsidRPr="00F76FDD">
        <w:t xml:space="preserve"> </w:t>
      </w:r>
      <w:proofErr w:type="spellStart"/>
      <w:r w:rsidRPr="00F76FDD">
        <w:t>prekoračenja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 </w:t>
      </w:r>
      <w:proofErr w:type="spellStart"/>
      <w:r w:rsidRPr="00F76FDD">
        <w:t>iznad</w:t>
      </w:r>
      <w:proofErr w:type="spellEnd"/>
      <w:r w:rsidRPr="00F76FDD">
        <w:t xml:space="preserve"> </w:t>
      </w:r>
      <w:proofErr w:type="spellStart"/>
      <w:r w:rsidRPr="00F76FDD">
        <w:t>navedenog</w:t>
      </w:r>
      <w:proofErr w:type="spellEnd"/>
      <w:r w:rsidRPr="00F76FDD">
        <w:t xml:space="preserve"> </w:t>
      </w:r>
      <w:proofErr w:type="spellStart"/>
      <w:r w:rsidRPr="00F76FDD">
        <w:t>nivoa</w:t>
      </w:r>
      <w:proofErr w:type="spellEnd"/>
      <w:r w:rsidRPr="00F76FDD">
        <w:t xml:space="preserve">, </w:t>
      </w:r>
      <w:proofErr w:type="spellStart"/>
      <w:r w:rsidRPr="00F76FDD">
        <w:t>najkasnije</w:t>
      </w:r>
      <w:proofErr w:type="spellEnd"/>
      <w:r w:rsidRPr="00F76FDD">
        <w:t xml:space="preserve"> do 15. </w:t>
      </w:r>
      <w:proofErr w:type="spellStart"/>
      <w:r w:rsidRPr="00F76FDD">
        <w:t>oktobra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 za </w:t>
      </w:r>
      <w:proofErr w:type="spellStart"/>
      <w:r w:rsidRPr="00F76FDD">
        <w:t>narednu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, </w:t>
      </w:r>
      <w:proofErr w:type="spellStart"/>
      <w:r w:rsidRPr="00F76FDD">
        <w:t>samo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 xml:space="preserve"> </w:t>
      </w:r>
      <w:proofErr w:type="spellStart"/>
      <w:r w:rsidRPr="00F76FDD">
        <w:t>prekoračenje</w:t>
      </w:r>
      <w:proofErr w:type="spellEnd"/>
      <w:r w:rsidRPr="00F76FDD">
        <w:t xml:space="preserve"> </w:t>
      </w:r>
      <w:proofErr w:type="spellStart"/>
      <w:r w:rsidRPr="00F76FDD">
        <w:t>ima</w:t>
      </w:r>
      <w:proofErr w:type="spellEnd"/>
      <w:r w:rsidRPr="00F76FDD">
        <w:t xml:space="preserve"> za </w:t>
      </w:r>
      <w:proofErr w:type="spellStart"/>
      <w:r w:rsidRPr="00F76FDD">
        <w:t>cilj</w:t>
      </w:r>
      <w:proofErr w:type="spellEnd"/>
      <w:r w:rsidRPr="00F76FDD">
        <w:t xml:space="preserve"> </w:t>
      </w:r>
      <w:proofErr w:type="spellStart"/>
      <w:r w:rsidRPr="00F76FDD">
        <w:t>finansiranje</w:t>
      </w:r>
      <w:proofErr w:type="spellEnd"/>
      <w:r w:rsidRPr="00F76FDD">
        <w:t xml:space="preserve"> </w:t>
      </w:r>
      <w:proofErr w:type="spellStart"/>
      <w:r w:rsidRPr="00F76FDD">
        <w:t>kapitalnih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>.</w:t>
      </w:r>
    </w:p>
    <w:p w14:paraId="242D5C5F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je </w:t>
      </w:r>
      <w:proofErr w:type="spellStart"/>
      <w:r w:rsidRPr="00F76FDD">
        <w:t>dužno</w:t>
      </w:r>
      <w:proofErr w:type="spellEnd"/>
      <w:r w:rsidRPr="00F76FDD">
        <w:t xml:space="preserve"> da </w:t>
      </w:r>
      <w:proofErr w:type="spellStart"/>
      <w:r w:rsidRPr="00F76FDD">
        <w:t>najkasnije</w:t>
      </w:r>
      <w:proofErr w:type="spellEnd"/>
      <w:r w:rsidRPr="00F76FDD">
        <w:t xml:space="preserve"> do 31. </w:t>
      </w:r>
      <w:proofErr w:type="spellStart"/>
      <w:r w:rsidRPr="00F76FDD">
        <w:t>oktobra</w:t>
      </w:r>
      <w:proofErr w:type="spellEnd"/>
      <w:r w:rsidRPr="00F76FDD">
        <w:t xml:space="preserve"> </w:t>
      </w:r>
      <w:proofErr w:type="spellStart"/>
      <w:r w:rsidRPr="00F76FDD">
        <w:t>opštini</w:t>
      </w:r>
      <w:proofErr w:type="spellEnd"/>
      <w:r w:rsidRPr="00F76FDD">
        <w:t xml:space="preserve"> </w:t>
      </w:r>
      <w:proofErr w:type="spellStart"/>
      <w:r w:rsidRPr="00F76FDD">
        <w:t>odgovori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zahtjev</w:t>
      </w:r>
      <w:proofErr w:type="spellEnd"/>
      <w:r w:rsidRPr="00F76FDD">
        <w:t xml:space="preserve"> za </w:t>
      </w:r>
      <w:proofErr w:type="spellStart"/>
      <w:r w:rsidRPr="00F76FDD">
        <w:t>prekoračenje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>.</w:t>
      </w:r>
    </w:p>
    <w:p w14:paraId="7B3D7383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je </w:t>
      </w:r>
      <w:proofErr w:type="spellStart"/>
      <w:r w:rsidRPr="00F76FDD">
        <w:t>dužno</w:t>
      </w:r>
      <w:proofErr w:type="spellEnd"/>
      <w:r w:rsidRPr="00F76FDD">
        <w:t xml:space="preserve"> da </w:t>
      </w:r>
      <w:proofErr w:type="spellStart"/>
      <w:r w:rsidRPr="00F76FDD">
        <w:t>opštini</w:t>
      </w:r>
      <w:proofErr w:type="spellEnd"/>
      <w:r w:rsidRPr="00F76FDD">
        <w:t xml:space="preserve"> </w:t>
      </w:r>
      <w:proofErr w:type="spellStart"/>
      <w:r w:rsidRPr="00F76FDD">
        <w:t>obustavi</w:t>
      </w:r>
      <w:proofErr w:type="spellEnd"/>
      <w:r w:rsidRPr="00F76FDD">
        <w:t xml:space="preserve"> </w:t>
      </w:r>
      <w:proofErr w:type="spellStart"/>
      <w:r w:rsidRPr="00F76FDD">
        <w:t>prenos</w:t>
      </w:r>
      <w:proofErr w:type="spellEnd"/>
      <w:r w:rsidRPr="00F76FDD">
        <w:t xml:space="preserve"> </w:t>
      </w:r>
      <w:proofErr w:type="spellStart"/>
      <w:r w:rsidRPr="00F76FDD">
        <w:t>pripadajućeg</w:t>
      </w:r>
      <w:proofErr w:type="spellEnd"/>
      <w:r w:rsidRPr="00F76FDD">
        <w:t xml:space="preserve"> </w:t>
      </w:r>
      <w:proofErr w:type="spellStart"/>
      <w:r w:rsidRPr="00F76FDD">
        <w:t>dijela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za </w:t>
      </w:r>
      <w:proofErr w:type="spellStart"/>
      <w:r w:rsidRPr="00F76FDD">
        <w:t>iznos</w:t>
      </w:r>
      <w:proofErr w:type="spellEnd"/>
      <w:r w:rsidRPr="00F76FDD">
        <w:t xml:space="preserve"> </w:t>
      </w:r>
      <w:proofErr w:type="spellStart"/>
      <w:r w:rsidRPr="00F76FDD">
        <w:t>prekoračenja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 xml:space="preserve">, </w:t>
      </w:r>
      <w:proofErr w:type="spellStart"/>
      <w:r w:rsidRPr="00F76FDD">
        <w:t>izvršenog</w:t>
      </w:r>
      <w:proofErr w:type="spellEnd"/>
      <w:r w:rsidRPr="00F76FDD">
        <w:t xml:space="preserve"> bez </w:t>
      </w:r>
      <w:proofErr w:type="spellStart"/>
      <w:r w:rsidRPr="00F76FDD">
        <w:t>odobrenja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>.</w:t>
      </w:r>
    </w:p>
    <w:p w14:paraId="7F8561F8" w14:textId="77777777" w:rsidR="00F76FDD" w:rsidRPr="00F76FDD" w:rsidRDefault="00F76FDD" w:rsidP="00F76FDD">
      <w:pPr>
        <w:jc w:val="center"/>
        <w:rPr>
          <w:lang w:val="fr-FR"/>
        </w:rPr>
      </w:pPr>
      <w:bookmarkStart w:id="57" w:name="str_31"/>
      <w:bookmarkEnd w:id="57"/>
      <w:r w:rsidRPr="00F76FDD">
        <w:rPr>
          <w:lang w:val="fr-FR"/>
        </w:rPr>
        <w:t xml:space="preserve">IV. PRIPREMA I </w:t>
      </w:r>
      <w:proofErr w:type="spellStart"/>
      <w:r w:rsidRPr="00F76FDD">
        <w:rPr>
          <w:lang w:val="fr-FR"/>
        </w:rPr>
        <w:t>PLANIRANjE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</w:p>
    <w:p w14:paraId="3B0C713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F76FDD">
        <w:rPr>
          <w:b/>
          <w:bCs/>
          <w:lang w:val="fr-FR"/>
        </w:rPr>
        <w:t>Planiranje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budžeta</w:t>
      </w:r>
      <w:proofErr w:type="spellEnd"/>
    </w:p>
    <w:p w14:paraId="675F0F48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28</w:t>
      </w:r>
    </w:p>
    <w:p w14:paraId="44DA3CFC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Planiranje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zasniva</w:t>
      </w:r>
      <w:proofErr w:type="spellEnd"/>
      <w:r w:rsidRPr="00F76FDD">
        <w:rPr>
          <w:lang w:val="fr-FR"/>
        </w:rPr>
        <w:t xml:space="preserve"> se na </w:t>
      </w:r>
      <w:proofErr w:type="spellStart"/>
      <w:r w:rsidRPr="00F76FDD">
        <w:rPr>
          <w:lang w:val="fr-FR"/>
        </w:rPr>
        <w:t>ekonomskoj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fiskalnoj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politici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smjernicama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projekcijama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ekonomskog</w:t>
      </w:r>
      <w:proofErr w:type="spellEnd"/>
      <w:r w:rsidRPr="00F76FDD">
        <w:rPr>
          <w:lang w:val="fr-FR"/>
        </w:rPr>
        <w:t xml:space="preserve"> rasta i </w:t>
      </w:r>
      <w:proofErr w:type="spellStart"/>
      <w:r w:rsidRPr="00F76FDD">
        <w:rPr>
          <w:lang w:val="fr-FR"/>
        </w:rPr>
        <w:t>projekcijama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makroekonomske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stabilnosti</w:t>
      </w:r>
      <w:proofErr w:type="spellEnd"/>
      <w:r w:rsidRPr="00F76FDD">
        <w:rPr>
          <w:lang w:val="fr-FR"/>
        </w:rPr>
        <w:t>.</w:t>
      </w:r>
    </w:p>
    <w:p w14:paraId="036264BF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F76FDD">
        <w:rPr>
          <w:b/>
          <w:bCs/>
          <w:lang w:val="fr-FR"/>
        </w:rPr>
        <w:t>Stručno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uputstvo</w:t>
      </w:r>
      <w:proofErr w:type="spellEnd"/>
    </w:p>
    <w:p w14:paraId="70BF94A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29</w:t>
      </w:r>
    </w:p>
    <w:p w14:paraId="00B6BD63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lastRenderedPageBreak/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januaru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izradu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usvaja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izdaje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stručno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uputstvo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opština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predlažu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projekte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7D8C3609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su </w:t>
      </w:r>
      <w:proofErr w:type="spellStart"/>
      <w:r w:rsidRPr="00F76FDD">
        <w:rPr>
          <w:lang w:val="fr-FR"/>
        </w:rPr>
        <w:t>predložile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projekte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dužne</w:t>
      </w:r>
      <w:proofErr w:type="spellEnd"/>
      <w:r w:rsidRPr="00F76FDD">
        <w:rPr>
          <w:lang w:val="fr-FR"/>
        </w:rPr>
        <w:t xml:space="preserve"> su da </w:t>
      </w:r>
      <w:proofErr w:type="spellStart"/>
      <w:r w:rsidRPr="00F76FDD">
        <w:rPr>
          <w:lang w:val="fr-FR"/>
        </w:rPr>
        <w:t>zahtjeve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dodjelu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projekte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podnesu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do 15. </w:t>
      </w:r>
      <w:proofErr w:type="spellStart"/>
      <w:proofErr w:type="gramStart"/>
      <w:r w:rsidRPr="00F76FDD">
        <w:rPr>
          <w:lang w:val="fr-FR"/>
        </w:rPr>
        <w:t>marta</w:t>
      </w:r>
      <w:proofErr w:type="spellEnd"/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0701E48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Smjernice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18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donosi</w:t>
      </w:r>
      <w:proofErr w:type="spellEnd"/>
      <w:r w:rsidRPr="00F76FDD">
        <w:rPr>
          <w:lang w:val="fr-FR"/>
        </w:rPr>
        <w:t xml:space="preserve"> do </w:t>
      </w:r>
      <w:proofErr w:type="spellStart"/>
      <w:r w:rsidRPr="00F76FDD">
        <w:rPr>
          <w:lang w:val="fr-FR"/>
        </w:rPr>
        <w:t>kraja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aprila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6EA87AE2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smjernica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maju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izradu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programskog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donosi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stručno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uputstvo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507F35A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Stručno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uputstvo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4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sadrži</w:t>
      </w:r>
      <w:proofErr w:type="spellEnd"/>
      <w:r w:rsidRPr="00F76FDD">
        <w:rPr>
          <w:lang w:val="fr-FR"/>
        </w:rPr>
        <w:t>:</w:t>
      </w:r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osnovne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odrednice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smjernica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limit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naredne</w:t>
      </w:r>
      <w:proofErr w:type="spellEnd"/>
      <w:r w:rsidRPr="00F76FDD">
        <w:rPr>
          <w:lang w:val="fr-FR"/>
        </w:rPr>
        <w:t xml:space="preserve"> tri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fiskalna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ograničenja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uputstva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smjernice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rokove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preporuke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okvirni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opština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opština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samostalno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svoje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izdatke</w:t>
      </w:r>
      <w:proofErr w:type="spellEnd"/>
      <w:r w:rsidRPr="00F76FDD">
        <w:rPr>
          <w:lang w:val="fr-FR"/>
        </w:rPr>
        <w:t>.</w:t>
      </w:r>
    </w:p>
    <w:p w14:paraId="3B3908F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F76FDD">
        <w:rPr>
          <w:b/>
          <w:bCs/>
          <w:lang w:val="fr-FR"/>
        </w:rPr>
        <w:t>Planiranje</w:t>
      </w:r>
      <w:proofErr w:type="spellEnd"/>
      <w:r w:rsidRPr="00F76FDD">
        <w:rPr>
          <w:b/>
          <w:bCs/>
          <w:lang w:val="fr-FR"/>
        </w:rPr>
        <w:t xml:space="preserve"> i </w:t>
      </w:r>
      <w:proofErr w:type="spellStart"/>
      <w:r w:rsidRPr="00F76FDD">
        <w:rPr>
          <w:b/>
          <w:bCs/>
          <w:lang w:val="fr-FR"/>
        </w:rPr>
        <w:t>koordinacija</w:t>
      </w:r>
      <w:proofErr w:type="spellEnd"/>
    </w:p>
    <w:p w14:paraId="161A2E19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3" w:name="clan_30"/>
      <w:bookmarkEnd w:id="63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30</w:t>
      </w:r>
    </w:p>
    <w:p w14:paraId="05672F4E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postupku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shodno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članu</w:t>
      </w:r>
      <w:proofErr w:type="spellEnd"/>
      <w:r w:rsidRPr="00F76FDD">
        <w:rPr>
          <w:lang w:val="fr-FR"/>
        </w:rPr>
        <w:t xml:space="preserve"> 24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planiraju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koordiniraju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nadzor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podnose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zahtjev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dodjelu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 xml:space="preserve">, sa </w:t>
      </w:r>
      <w:proofErr w:type="spellStart"/>
      <w:r w:rsidRPr="00F76FDD">
        <w:rPr>
          <w:lang w:val="fr-FR"/>
        </w:rPr>
        <w:t>procjenom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potrebnih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sljedeće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dvije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>.</w:t>
      </w:r>
    </w:p>
    <w:p w14:paraId="628E7BF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Zahtjev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dodjelu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sadrži</w:t>
      </w:r>
      <w:proofErr w:type="spellEnd"/>
      <w:r w:rsidRPr="00F76FDD">
        <w:rPr>
          <w:lang w:val="fr-FR"/>
        </w:rPr>
        <w:t>:</w:t>
      </w:r>
      <w:proofErr w:type="gramEnd"/>
    </w:p>
    <w:p w14:paraId="0F373250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tekući</w:t>
      </w:r>
      <w:proofErr w:type="spellEnd"/>
      <w:r w:rsidRPr="00F76FDD">
        <w:rPr>
          <w:lang w:val="fr-FR"/>
        </w:rPr>
        <w:t xml:space="preserve"> - </w:t>
      </w:r>
      <w:proofErr w:type="spellStart"/>
      <w:r w:rsidRPr="00F76FDD">
        <w:rPr>
          <w:lang w:val="fr-FR"/>
        </w:rPr>
        <w:t>programski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budžet</w:t>
      </w:r>
      <w:proofErr w:type="spellEnd"/>
      <w:r w:rsidRPr="00F76FDD">
        <w:rPr>
          <w:lang w:val="fr-FR"/>
        </w:rPr>
        <w:t>;</w:t>
      </w:r>
      <w:proofErr w:type="gramEnd"/>
    </w:p>
    <w:p w14:paraId="5391F0A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2) </w:t>
      </w:r>
      <w:proofErr w:type="spellStart"/>
      <w:r w:rsidRPr="00F76FDD">
        <w:rPr>
          <w:lang w:val="fr-FR"/>
        </w:rPr>
        <w:t>transakcije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>;</w:t>
      </w:r>
      <w:proofErr w:type="gramEnd"/>
    </w:p>
    <w:p w14:paraId="20C9ABA8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3) </w:t>
      </w:r>
      <w:proofErr w:type="spellStart"/>
      <w:r w:rsidRPr="00F76FDD">
        <w:rPr>
          <w:lang w:val="fr-FR"/>
        </w:rPr>
        <w:t>kapitalni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budžet</w:t>
      </w:r>
      <w:proofErr w:type="spellEnd"/>
      <w:r w:rsidRPr="00F76FDD">
        <w:rPr>
          <w:lang w:val="fr-FR"/>
        </w:rPr>
        <w:t>;</w:t>
      </w:r>
      <w:proofErr w:type="gramEnd"/>
    </w:p>
    <w:p w14:paraId="73CB0AF8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4) </w:t>
      </w:r>
      <w:proofErr w:type="spellStart"/>
      <w:r w:rsidRPr="00F76FDD">
        <w:rPr>
          <w:lang w:val="fr-FR"/>
        </w:rPr>
        <w:t>budžete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fondova</w:t>
      </w:r>
      <w:proofErr w:type="spellEnd"/>
      <w:r w:rsidRPr="00F76FDD">
        <w:rPr>
          <w:lang w:val="fr-FR"/>
        </w:rPr>
        <w:t>;</w:t>
      </w:r>
      <w:proofErr w:type="gramEnd"/>
    </w:p>
    <w:p w14:paraId="4F70BC1C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5) </w:t>
      </w:r>
      <w:proofErr w:type="spellStart"/>
      <w:r w:rsidRPr="00F76FDD">
        <w:rPr>
          <w:lang w:val="fr-FR"/>
        </w:rPr>
        <w:t>procjenu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ekonomskoj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funkcionalnoj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programskoj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projektnoj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organizacionoj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klasifikaciji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međunarodnim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standardima</w:t>
      </w:r>
      <w:proofErr w:type="spellEnd"/>
      <w:r w:rsidRPr="00F76FDD">
        <w:rPr>
          <w:lang w:val="fr-FR"/>
        </w:rPr>
        <w:t>;</w:t>
      </w:r>
      <w:proofErr w:type="gramEnd"/>
    </w:p>
    <w:p w14:paraId="32ED6D4B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6) </w:t>
      </w:r>
      <w:proofErr w:type="spellStart"/>
      <w:r w:rsidRPr="00F76FDD">
        <w:rPr>
          <w:lang w:val="fr-FR"/>
        </w:rPr>
        <w:t>izvore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>;</w:t>
      </w:r>
      <w:proofErr w:type="gramEnd"/>
    </w:p>
    <w:p w14:paraId="59869808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7) </w:t>
      </w:r>
      <w:proofErr w:type="spellStart"/>
      <w:r w:rsidRPr="00F76FDD">
        <w:rPr>
          <w:lang w:val="fr-FR"/>
        </w:rPr>
        <w:t>obrazloženje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procijenjenih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izvora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>.</w:t>
      </w:r>
    </w:p>
    <w:p w14:paraId="1B83572E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Zahtjevi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dostavljaju</w:t>
      </w:r>
      <w:proofErr w:type="spellEnd"/>
      <w:r w:rsidRPr="00F76FDD">
        <w:rPr>
          <w:lang w:val="fr-FR"/>
        </w:rPr>
        <w:t xml:space="preserve"> se do </w:t>
      </w:r>
      <w:proofErr w:type="spellStart"/>
      <w:r w:rsidRPr="00F76FDD">
        <w:rPr>
          <w:lang w:val="fr-FR"/>
        </w:rPr>
        <w:t>kraja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jula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18B4453F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F76FDD">
        <w:rPr>
          <w:b/>
          <w:bCs/>
          <w:lang w:val="fr-FR"/>
        </w:rPr>
        <w:t>Nacrt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zakona</w:t>
      </w:r>
      <w:proofErr w:type="spellEnd"/>
    </w:p>
    <w:p w14:paraId="56D14AF1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5" w:name="clan_31"/>
      <w:bookmarkEnd w:id="65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31</w:t>
      </w:r>
    </w:p>
    <w:p w14:paraId="3634DD3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lastRenderedPageBreak/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smjernica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politike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dostavljenih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zahtjeva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dodjelu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nacrtom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predlaže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i, ako </w:t>
      </w:r>
      <w:proofErr w:type="spellStart"/>
      <w:r w:rsidRPr="00F76FDD">
        <w:rPr>
          <w:lang w:val="fr-FR"/>
        </w:rPr>
        <w:t>pri</w:t>
      </w:r>
      <w:proofErr w:type="spellEnd"/>
      <w:r w:rsidRPr="00F76FDD">
        <w:rPr>
          <w:lang w:val="fr-FR"/>
        </w:rPr>
        <w:t xml:space="preserve"> tom </w:t>
      </w:r>
      <w:proofErr w:type="spellStart"/>
      <w:r w:rsidRPr="00F76FDD">
        <w:rPr>
          <w:lang w:val="fr-FR"/>
        </w:rPr>
        <w:t>postoji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deficit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izvore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njegovo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finansiranje</w:t>
      </w:r>
      <w:proofErr w:type="spellEnd"/>
      <w:r w:rsidRPr="00F76FDD">
        <w:rPr>
          <w:lang w:val="fr-FR"/>
        </w:rPr>
        <w:t>.</w:t>
      </w:r>
    </w:p>
    <w:p w14:paraId="25173C68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Ako </w:t>
      </w:r>
      <w:proofErr w:type="spellStart"/>
      <w:r w:rsidRPr="00F76FDD">
        <w:rPr>
          <w:lang w:val="fr-FR"/>
        </w:rPr>
        <w:t>tokom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nacrta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godišnjeg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postoje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neslaganja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između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konačnog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rješenja</w:t>
      </w:r>
      <w:proofErr w:type="spellEnd"/>
      <w:r w:rsidRPr="00F76FDD">
        <w:rPr>
          <w:lang w:val="fr-FR"/>
        </w:rPr>
        <w:t>.</w:t>
      </w:r>
    </w:p>
    <w:p w14:paraId="077528D1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F76FDD">
        <w:rPr>
          <w:b/>
          <w:bCs/>
          <w:lang w:val="fr-FR"/>
        </w:rPr>
        <w:t>Rokovi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pripremu</w:t>
      </w:r>
      <w:proofErr w:type="spellEnd"/>
    </w:p>
    <w:p w14:paraId="34AB94E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32</w:t>
      </w:r>
    </w:p>
    <w:p w14:paraId="357BED28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nacrt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i u </w:t>
      </w:r>
      <w:proofErr w:type="spellStart"/>
      <w:r w:rsidRPr="00F76FDD">
        <w:rPr>
          <w:lang w:val="fr-FR"/>
        </w:rPr>
        <w:t>oktobru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Vladi</w:t>
      </w:r>
      <w:proofErr w:type="spellEnd"/>
      <w:r w:rsidRPr="00F76FDD">
        <w:rPr>
          <w:lang w:val="fr-FR"/>
        </w:rPr>
        <w:t>.</w:t>
      </w:r>
    </w:p>
    <w:p w14:paraId="6E45FACF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Nadležni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nacrt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odluke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uvid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do 1. </w:t>
      </w:r>
      <w:proofErr w:type="spellStart"/>
      <w:proofErr w:type="gramStart"/>
      <w:r w:rsidRPr="00F76FDD">
        <w:rPr>
          <w:lang w:val="fr-FR"/>
        </w:rPr>
        <w:t>novembra</w:t>
      </w:r>
      <w:proofErr w:type="spellEnd"/>
      <w:proofErr w:type="gramEnd"/>
      <w:r w:rsidRPr="00F76FDD">
        <w:rPr>
          <w:lang w:val="fr-FR"/>
        </w:rPr>
        <w:t>.</w:t>
      </w:r>
    </w:p>
    <w:p w14:paraId="0DB3CAE4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Nadležni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nezavisnog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finansijskog</w:t>
      </w:r>
      <w:proofErr w:type="spellEnd"/>
      <w:r w:rsidRPr="00F76FDD">
        <w:rPr>
          <w:lang w:val="fr-FR"/>
        </w:rPr>
        <w:t xml:space="preserve"> plana sa </w:t>
      </w:r>
      <w:proofErr w:type="spellStart"/>
      <w:r w:rsidRPr="00F76FDD">
        <w:rPr>
          <w:lang w:val="fr-FR"/>
        </w:rPr>
        <w:t>planom</w:t>
      </w:r>
      <w:proofErr w:type="spellEnd"/>
      <w:r w:rsidRPr="00F76FDD">
        <w:rPr>
          <w:lang w:val="fr-FR"/>
        </w:rPr>
        <w:t xml:space="preserve"> rada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određuje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predstavnika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nezavisnog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učestvovati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skupštinskoj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proceduri</w:t>
      </w:r>
      <w:proofErr w:type="spellEnd"/>
      <w:r w:rsidRPr="00F76FDD">
        <w:rPr>
          <w:lang w:val="fr-FR"/>
        </w:rPr>
        <w:t>.</w:t>
      </w:r>
    </w:p>
    <w:p w14:paraId="457B51B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finansijskog</w:t>
      </w:r>
      <w:proofErr w:type="spellEnd"/>
      <w:r w:rsidRPr="00F76FDD">
        <w:rPr>
          <w:lang w:val="fr-FR"/>
        </w:rPr>
        <w:t xml:space="preserve"> plana i </w:t>
      </w:r>
      <w:proofErr w:type="spellStart"/>
      <w:r w:rsidRPr="00F76FDD">
        <w:rPr>
          <w:lang w:val="fr-FR"/>
        </w:rPr>
        <w:t>akt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određivanju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predstavnika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nadležni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nezavisnog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do 30. </w:t>
      </w:r>
      <w:proofErr w:type="spellStart"/>
      <w:proofErr w:type="gramStart"/>
      <w:r w:rsidRPr="00F76FDD">
        <w:rPr>
          <w:lang w:val="fr-FR"/>
        </w:rPr>
        <w:t>septembra</w:t>
      </w:r>
      <w:proofErr w:type="spellEnd"/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>.</w:t>
      </w:r>
    </w:p>
    <w:p w14:paraId="26F9A402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F76FDD">
        <w:rPr>
          <w:b/>
          <w:bCs/>
          <w:lang w:val="fr-FR"/>
        </w:rPr>
        <w:t>Utvrđivanje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predloga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zakona</w:t>
      </w:r>
      <w:proofErr w:type="spellEnd"/>
    </w:p>
    <w:p w14:paraId="521596C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33</w:t>
      </w:r>
    </w:p>
    <w:p w14:paraId="21451C2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i do 15. </w:t>
      </w:r>
      <w:proofErr w:type="spellStart"/>
      <w:proofErr w:type="gramStart"/>
      <w:r w:rsidRPr="00F76FDD">
        <w:rPr>
          <w:lang w:val="fr-FR"/>
        </w:rPr>
        <w:t>novembra</w:t>
      </w:r>
      <w:proofErr w:type="spellEnd"/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Skupštini</w:t>
      </w:r>
      <w:proofErr w:type="spellEnd"/>
      <w:r w:rsidRPr="00F76FDD">
        <w:rPr>
          <w:lang w:val="fr-FR"/>
        </w:rPr>
        <w:t>.</w:t>
      </w:r>
    </w:p>
    <w:p w14:paraId="73565DF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odluke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nadležni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skupštini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do 1. </w:t>
      </w:r>
      <w:proofErr w:type="spellStart"/>
      <w:proofErr w:type="gramStart"/>
      <w:r w:rsidRPr="00F76FDD">
        <w:rPr>
          <w:lang w:val="fr-FR"/>
        </w:rPr>
        <w:t>decembra</w:t>
      </w:r>
      <w:proofErr w:type="spellEnd"/>
      <w:proofErr w:type="gramEnd"/>
      <w:r w:rsidRPr="00F76FDD">
        <w:rPr>
          <w:lang w:val="fr-FR"/>
        </w:rPr>
        <w:t>.</w:t>
      </w:r>
    </w:p>
    <w:p w14:paraId="53606782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F76FDD">
        <w:rPr>
          <w:b/>
          <w:bCs/>
          <w:lang w:val="fr-FR"/>
        </w:rPr>
        <w:t>Sadržaj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budžeta</w:t>
      </w:r>
      <w:proofErr w:type="spellEnd"/>
    </w:p>
    <w:p w14:paraId="346FD3D9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34</w:t>
      </w:r>
    </w:p>
    <w:p w14:paraId="411EFBB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Zakon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odluka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sadrže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posebni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dio</w:t>
      </w:r>
      <w:proofErr w:type="spellEnd"/>
      <w:r w:rsidRPr="00F76FDD">
        <w:rPr>
          <w:lang w:val="fr-FR"/>
        </w:rPr>
        <w:t>.</w:t>
      </w:r>
    </w:p>
    <w:p w14:paraId="5CAB1A5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Opšti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dio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sadrži</w:t>
      </w:r>
      <w:proofErr w:type="spellEnd"/>
      <w:r w:rsidRPr="00F76FDD">
        <w:rPr>
          <w:lang w:val="fr-FR"/>
        </w:rPr>
        <w:t>:</w:t>
      </w:r>
      <w:proofErr w:type="gramEnd"/>
    </w:p>
    <w:p w14:paraId="2B1EF97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1) </w:t>
      </w:r>
      <w:proofErr w:type="spellStart"/>
      <w:r w:rsidRPr="00F76FDD">
        <w:rPr>
          <w:lang w:val="fr-FR"/>
        </w:rPr>
        <w:t>procjenu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tekućih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transfera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primarnog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gotovinskog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suficita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deficita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budžetskog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gotovinskog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suficita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deficita</w:t>
      </w:r>
      <w:proofErr w:type="spellEnd"/>
      <w:r w:rsidRPr="00F76FDD">
        <w:rPr>
          <w:lang w:val="fr-FR"/>
        </w:rPr>
        <w:t>;</w:t>
      </w:r>
      <w:proofErr w:type="gramEnd"/>
    </w:p>
    <w:p w14:paraId="5E550CF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2) </w:t>
      </w:r>
      <w:proofErr w:type="spellStart"/>
      <w:r w:rsidRPr="00F76FDD">
        <w:rPr>
          <w:lang w:val="fr-FR"/>
        </w:rPr>
        <w:t>procjenu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primitaka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iskazanih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ekonomskoj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klasifikaciji</w:t>
      </w:r>
      <w:proofErr w:type="spellEnd"/>
      <w:r w:rsidRPr="00F76FDD">
        <w:rPr>
          <w:lang w:val="fr-FR"/>
        </w:rPr>
        <w:t>;</w:t>
      </w:r>
      <w:proofErr w:type="gramEnd"/>
    </w:p>
    <w:p w14:paraId="7FE0400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3) </w:t>
      </w:r>
      <w:proofErr w:type="spellStart"/>
      <w:r w:rsidRPr="00F76FDD">
        <w:rPr>
          <w:lang w:val="fr-FR"/>
        </w:rPr>
        <w:t>normativni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dio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kojim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bliže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uređuje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njegovo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izvršenje</w:t>
      </w:r>
      <w:proofErr w:type="spellEnd"/>
      <w:r w:rsidRPr="00F76FDD">
        <w:rPr>
          <w:lang w:val="fr-FR"/>
        </w:rPr>
        <w:t>;</w:t>
      </w:r>
      <w:proofErr w:type="gramEnd"/>
    </w:p>
    <w:p w14:paraId="5905C2AE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upotrebu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pokriće</w:t>
      </w:r>
      <w:proofErr w:type="spellEnd"/>
      <w:r w:rsidRPr="00F76FDD">
        <w:t xml:space="preserve"> </w:t>
      </w:r>
      <w:proofErr w:type="spellStart"/>
      <w:proofErr w:type="gramStart"/>
      <w:r w:rsidRPr="00F76FDD">
        <w:t>deficita</w:t>
      </w:r>
      <w:proofErr w:type="spellEnd"/>
      <w:r w:rsidRPr="00F76FDD">
        <w:t>;</w:t>
      </w:r>
      <w:proofErr w:type="gramEnd"/>
    </w:p>
    <w:p w14:paraId="4D0A8193" w14:textId="77777777" w:rsidR="00F76FDD" w:rsidRPr="00F76FDD" w:rsidRDefault="00F76FDD" w:rsidP="00F76FDD">
      <w:pPr>
        <w:jc w:val="center"/>
      </w:pPr>
      <w:r w:rsidRPr="00F76FDD">
        <w:t xml:space="preserve">5) </w:t>
      </w:r>
      <w:proofErr w:type="spellStart"/>
      <w:r w:rsidRPr="00F76FDD">
        <w:t>tekuću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stalnu</w:t>
      </w:r>
      <w:proofErr w:type="spellEnd"/>
      <w:r w:rsidRPr="00F76FDD">
        <w:t xml:space="preserve"> </w:t>
      </w:r>
      <w:proofErr w:type="spellStart"/>
      <w:r w:rsidRPr="00F76FDD">
        <w:t>budžetsku</w:t>
      </w:r>
      <w:proofErr w:type="spellEnd"/>
      <w:r w:rsidRPr="00F76FDD">
        <w:t xml:space="preserve"> </w:t>
      </w:r>
      <w:proofErr w:type="spellStart"/>
      <w:r w:rsidRPr="00F76FDD">
        <w:t>rezervu</w:t>
      </w:r>
      <w:proofErr w:type="spellEnd"/>
      <w:r w:rsidRPr="00F76FDD">
        <w:t>.</w:t>
      </w:r>
    </w:p>
    <w:p w14:paraId="2719C19D" w14:textId="77777777" w:rsidR="00F76FDD" w:rsidRPr="00F76FDD" w:rsidRDefault="00F76FDD" w:rsidP="00F76FDD">
      <w:pPr>
        <w:jc w:val="center"/>
      </w:pPr>
      <w:proofErr w:type="spellStart"/>
      <w:r w:rsidRPr="00F76FDD">
        <w:t>Posebni</w:t>
      </w:r>
      <w:proofErr w:type="spellEnd"/>
      <w:r w:rsidRPr="00F76FDD">
        <w:t xml:space="preserve"> </w:t>
      </w:r>
      <w:proofErr w:type="spellStart"/>
      <w:r w:rsidRPr="00F76FDD">
        <w:t>dio</w:t>
      </w:r>
      <w:proofErr w:type="spellEnd"/>
      <w:r w:rsidRPr="00F76FDD">
        <w:t xml:space="preserve"> </w:t>
      </w:r>
      <w:proofErr w:type="spellStart"/>
      <w:r w:rsidRPr="00F76FDD">
        <w:t>sadrži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po </w:t>
      </w:r>
      <w:proofErr w:type="spellStart"/>
      <w:r w:rsidRPr="00F76FDD">
        <w:t>organizacionoj</w:t>
      </w:r>
      <w:proofErr w:type="spellEnd"/>
      <w:r w:rsidRPr="00F76FDD">
        <w:t xml:space="preserve">, </w:t>
      </w:r>
      <w:proofErr w:type="spellStart"/>
      <w:r w:rsidRPr="00F76FDD">
        <w:t>funkcionalnoj</w:t>
      </w:r>
      <w:proofErr w:type="spellEnd"/>
      <w:r w:rsidRPr="00F76FDD">
        <w:t xml:space="preserve">, </w:t>
      </w:r>
      <w:proofErr w:type="spellStart"/>
      <w:r w:rsidRPr="00F76FDD">
        <w:t>ekonomskoj</w:t>
      </w:r>
      <w:proofErr w:type="spellEnd"/>
      <w:r w:rsidRPr="00F76FDD">
        <w:t xml:space="preserve">, </w:t>
      </w:r>
      <w:proofErr w:type="spellStart"/>
      <w:r w:rsidRPr="00F76FDD">
        <w:t>programskoj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projektnoj</w:t>
      </w:r>
      <w:proofErr w:type="spellEnd"/>
      <w:r w:rsidRPr="00F76FDD">
        <w:t xml:space="preserve"> </w:t>
      </w:r>
      <w:proofErr w:type="spellStart"/>
      <w:r w:rsidRPr="00F76FDD">
        <w:t>klasifikaciji</w:t>
      </w:r>
      <w:proofErr w:type="spellEnd"/>
      <w:r w:rsidRPr="00F76FDD">
        <w:t>.</w:t>
      </w:r>
    </w:p>
    <w:p w14:paraId="22257C61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Procjena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iskazanih</w:t>
      </w:r>
      <w:proofErr w:type="spellEnd"/>
      <w:r w:rsidRPr="00F76FDD">
        <w:t xml:space="preserve"> po </w:t>
      </w:r>
      <w:proofErr w:type="spellStart"/>
      <w:r w:rsidRPr="00F76FDD">
        <w:t>ekonomskoj</w:t>
      </w:r>
      <w:proofErr w:type="spellEnd"/>
      <w:r w:rsidRPr="00F76FDD">
        <w:t xml:space="preserve"> </w:t>
      </w:r>
      <w:proofErr w:type="spellStart"/>
      <w:r w:rsidRPr="00F76FDD">
        <w:t>klasifikaciji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posebni</w:t>
      </w:r>
      <w:proofErr w:type="spellEnd"/>
      <w:r w:rsidRPr="00F76FDD">
        <w:t xml:space="preserve"> </w:t>
      </w:r>
      <w:proofErr w:type="spellStart"/>
      <w:r w:rsidRPr="00F76FDD">
        <w:t>dio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sadrži</w:t>
      </w:r>
      <w:proofErr w:type="spellEnd"/>
      <w:r w:rsidRPr="00F76FDD">
        <w:t xml:space="preserve"> </w:t>
      </w:r>
      <w:proofErr w:type="spellStart"/>
      <w:r w:rsidRPr="00F76FDD">
        <w:t>maksimalan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budžetske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koji je </w:t>
      </w:r>
      <w:proofErr w:type="spellStart"/>
      <w:r w:rsidRPr="00F76FDD">
        <w:t>obavezujući</w:t>
      </w:r>
      <w:proofErr w:type="spellEnd"/>
      <w:r w:rsidRPr="00F76FDD">
        <w:t xml:space="preserve"> za </w:t>
      </w:r>
      <w:proofErr w:type="spellStart"/>
      <w:r w:rsidRPr="00F76FDD">
        <w:t>zakon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za </w:t>
      </w:r>
      <w:proofErr w:type="spellStart"/>
      <w:r w:rsidRPr="00F76FDD">
        <w:t>prvu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indikativan</w:t>
      </w:r>
      <w:proofErr w:type="spellEnd"/>
      <w:r w:rsidRPr="00F76FDD">
        <w:t xml:space="preserve"> za </w:t>
      </w:r>
      <w:proofErr w:type="spellStart"/>
      <w:r w:rsidRPr="00F76FDD">
        <w:t>drugu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treću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13214EA3" w14:textId="77777777" w:rsidR="00F76FDD" w:rsidRPr="00F76FDD" w:rsidRDefault="00F76FDD" w:rsidP="00F76FDD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F76FDD">
        <w:rPr>
          <w:b/>
          <w:bCs/>
        </w:rPr>
        <w:t>Mišljenje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Ministarstva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finansija</w:t>
      </w:r>
      <w:proofErr w:type="spellEnd"/>
    </w:p>
    <w:p w14:paraId="7FD27BEF" w14:textId="77777777" w:rsidR="00F76FDD" w:rsidRPr="00F76FDD" w:rsidRDefault="00F76FDD" w:rsidP="00F76FDD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35</w:t>
      </w:r>
    </w:p>
    <w:p w14:paraId="48E96CEB" w14:textId="77777777" w:rsidR="00F76FDD" w:rsidRPr="00F76FDD" w:rsidRDefault="00F76FDD" w:rsidP="00F76FDD">
      <w:pPr>
        <w:jc w:val="center"/>
      </w:pPr>
      <w:proofErr w:type="spellStart"/>
      <w:r w:rsidRPr="00F76FDD">
        <w:t>Prije</w:t>
      </w:r>
      <w:proofErr w:type="spellEnd"/>
      <w:r w:rsidRPr="00F76FDD">
        <w:t xml:space="preserve"> </w:t>
      </w:r>
      <w:proofErr w:type="spellStart"/>
      <w:r w:rsidRPr="00F76FDD">
        <w:t>usvajanja</w:t>
      </w:r>
      <w:proofErr w:type="spellEnd"/>
      <w:r w:rsidRPr="00F76FDD">
        <w:t xml:space="preserve"> </w:t>
      </w:r>
      <w:proofErr w:type="spellStart"/>
      <w:r w:rsidRPr="00F76FDD">
        <w:t>predloga</w:t>
      </w:r>
      <w:proofErr w:type="spellEnd"/>
      <w:r w:rsidRPr="00F76FDD">
        <w:t xml:space="preserve"> </w:t>
      </w:r>
      <w:proofErr w:type="spellStart"/>
      <w:r w:rsidRPr="00F76FDD">
        <w:t>odluke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, </w:t>
      </w:r>
      <w:proofErr w:type="spellStart"/>
      <w:r w:rsidRPr="00F76FDD">
        <w:t>nadležni</w:t>
      </w:r>
      <w:proofErr w:type="spellEnd"/>
      <w:r w:rsidRPr="00F76FDD">
        <w:t xml:space="preserve"> organ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pribavlja</w:t>
      </w:r>
      <w:proofErr w:type="spellEnd"/>
      <w:r w:rsidRPr="00F76FDD">
        <w:t xml:space="preserve">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predloženi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strukturu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, </w:t>
      </w:r>
      <w:proofErr w:type="spellStart"/>
      <w:r w:rsidRPr="00F76FDD">
        <w:t>politiku</w:t>
      </w:r>
      <w:proofErr w:type="spellEnd"/>
      <w:r w:rsidRPr="00F76FDD">
        <w:t xml:space="preserve"> </w:t>
      </w:r>
      <w:proofErr w:type="spellStart"/>
      <w:r w:rsidRPr="00F76FDD">
        <w:t>zarada</w:t>
      </w:r>
      <w:proofErr w:type="spellEnd"/>
      <w:r w:rsidRPr="00F76FDD">
        <w:t xml:space="preserve">, </w:t>
      </w:r>
      <w:proofErr w:type="spellStart"/>
      <w:r w:rsidRPr="00F76FDD">
        <w:t>kapitalne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izvore</w:t>
      </w:r>
      <w:proofErr w:type="spellEnd"/>
      <w:r w:rsidRPr="00F76FDD">
        <w:t xml:space="preserve"> </w:t>
      </w:r>
      <w:proofErr w:type="spellStart"/>
      <w:r w:rsidRPr="00F76FDD">
        <w:t>finansiranja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nivo</w:t>
      </w:r>
      <w:proofErr w:type="spellEnd"/>
      <w:r w:rsidRPr="00F76FDD">
        <w:t xml:space="preserve"> </w:t>
      </w:r>
      <w:proofErr w:type="spellStart"/>
      <w:r w:rsidRPr="00F76FDD">
        <w:t>budžetskog</w:t>
      </w:r>
      <w:proofErr w:type="spellEnd"/>
      <w:r w:rsidRPr="00F76FDD">
        <w:t xml:space="preserve"> </w:t>
      </w:r>
      <w:proofErr w:type="spellStart"/>
      <w:r w:rsidRPr="00F76FDD">
        <w:t>gotovinskog</w:t>
      </w:r>
      <w:proofErr w:type="spellEnd"/>
      <w:r w:rsidRPr="00F76FDD">
        <w:t xml:space="preserve"> </w:t>
      </w:r>
      <w:proofErr w:type="spellStart"/>
      <w:r w:rsidRPr="00F76FDD">
        <w:t>suficita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deficita</w:t>
      </w:r>
      <w:proofErr w:type="spellEnd"/>
      <w:r w:rsidRPr="00F76FDD">
        <w:t>.</w:t>
      </w:r>
    </w:p>
    <w:p w14:paraId="3E045F31" w14:textId="77777777" w:rsidR="00F76FDD" w:rsidRPr="00F76FDD" w:rsidRDefault="00F76FDD" w:rsidP="00F76FDD">
      <w:pPr>
        <w:jc w:val="center"/>
      </w:pP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prilaže</w:t>
      </w:r>
      <w:proofErr w:type="spellEnd"/>
      <w:r w:rsidRPr="00F76FDD">
        <w:t xml:space="preserve"> se </w:t>
      </w:r>
      <w:proofErr w:type="spellStart"/>
      <w:r w:rsidRPr="00F76FDD">
        <w:t>uz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odluke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koji se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radi</w:t>
      </w:r>
      <w:proofErr w:type="spellEnd"/>
      <w:r w:rsidRPr="00F76FDD">
        <w:t xml:space="preserve"> </w:t>
      </w:r>
      <w:proofErr w:type="spellStart"/>
      <w:r w:rsidRPr="00F76FDD">
        <w:t>razmatranja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donošenja</w:t>
      </w:r>
      <w:proofErr w:type="spellEnd"/>
      <w:r w:rsidRPr="00F76FDD">
        <w:t>.</w:t>
      </w:r>
    </w:p>
    <w:p w14:paraId="48C4C340" w14:textId="77777777" w:rsidR="00F76FDD" w:rsidRPr="00F76FDD" w:rsidRDefault="00F76FDD" w:rsidP="00F76FDD">
      <w:pPr>
        <w:jc w:val="center"/>
      </w:pPr>
      <w:r w:rsidRPr="00F76FDD">
        <w:t xml:space="preserve">U </w:t>
      </w:r>
      <w:proofErr w:type="spellStart"/>
      <w:r w:rsidRPr="00F76FDD">
        <w:t>slučaju</w:t>
      </w:r>
      <w:proofErr w:type="spellEnd"/>
      <w:r w:rsidRPr="00F76FDD">
        <w:t xml:space="preserve"> da je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negativno</w:t>
      </w:r>
      <w:proofErr w:type="spellEnd"/>
      <w:r w:rsidRPr="00F76FDD">
        <w:t xml:space="preserve">, </w:t>
      </w:r>
      <w:proofErr w:type="spellStart"/>
      <w:r w:rsidRPr="00F76FDD">
        <w:t>skupština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ne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usvojiti</w:t>
      </w:r>
      <w:proofErr w:type="spellEnd"/>
      <w:r w:rsidRPr="00F76FDD">
        <w:t xml:space="preserve"> </w:t>
      </w:r>
      <w:proofErr w:type="spellStart"/>
      <w:r w:rsidRPr="00F76FDD">
        <w:t>Odluku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>.</w:t>
      </w:r>
    </w:p>
    <w:p w14:paraId="3F835008" w14:textId="77777777" w:rsidR="00F76FDD" w:rsidRPr="00F76FDD" w:rsidRDefault="00F76FDD" w:rsidP="00F76FDD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F76FDD">
        <w:rPr>
          <w:b/>
          <w:bCs/>
        </w:rPr>
        <w:t>Pregled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primitaka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izdataka</w:t>
      </w:r>
      <w:proofErr w:type="spellEnd"/>
    </w:p>
    <w:p w14:paraId="2BA21E52" w14:textId="77777777" w:rsidR="00F76FDD" w:rsidRPr="00F76FDD" w:rsidRDefault="00F76FDD" w:rsidP="00F76FDD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36</w:t>
      </w:r>
    </w:p>
    <w:p w14:paraId="0571FA59" w14:textId="77777777" w:rsidR="00F76FDD" w:rsidRPr="00F76FDD" w:rsidRDefault="00F76FDD" w:rsidP="00F76FDD">
      <w:pPr>
        <w:jc w:val="center"/>
      </w:pPr>
      <w:r w:rsidRPr="00F76FDD">
        <w:t xml:space="preserve">Uz </w:t>
      </w:r>
      <w:proofErr w:type="spellStart"/>
      <w:r w:rsidRPr="00F76FDD">
        <w:t>predloge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odluke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, </w:t>
      </w:r>
      <w:proofErr w:type="spellStart"/>
      <w:r w:rsidRPr="00F76FDD">
        <w:t>Skupštini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se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uvid</w:t>
      </w:r>
      <w:proofErr w:type="spellEnd"/>
      <w:r w:rsidRPr="00F76FDD">
        <w:t xml:space="preserve"> </w:t>
      </w:r>
      <w:proofErr w:type="spellStart"/>
      <w:r w:rsidRPr="00F76FDD">
        <w:t>pregled</w:t>
      </w:r>
      <w:proofErr w:type="spellEnd"/>
      <w:r w:rsidRPr="00F76FDD">
        <w:t xml:space="preserve"> </w:t>
      </w:r>
      <w:proofErr w:type="spellStart"/>
      <w:r w:rsidRPr="00F76FDD">
        <w:t>planiranih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za </w:t>
      </w:r>
      <w:proofErr w:type="spellStart"/>
      <w:r w:rsidRPr="00F76FDD">
        <w:t>naredne</w:t>
      </w:r>
      <w:proofErr w:type="spellEnd"/>
      <w:r w:rsidRPr="00F76FDD">
        <w:t xml:space="preserve"> tri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, </w:t>
      </w:r>
      <w:proofErr w:type="spellStart"/>
      <w:r w:rsidRPr="00F76FDD">
        <w:t>uključujući</w:t>
      </w:r>
      <w:proofErr w:type="spellEnd"/>
      <w:r w:rsidRPr="00F76FDD">
        <w:t xml:space="preserve"> </w:t>
      </w:r>
      <w:proofErr w:type="spellStart"/>
      <w:r w:rsidRPr="00F76FDD">
        <w:t>pregled</w:t>
      </w:r>
      <w:proofErr w:type="spellEnd"/>
      <w:r w:rsidRPr="00F76FDD">
        <w:t xml:space="preserve"> </w:t>
      </w:r>
      <w:proofErr w:type="spellStart"/>
      <w:r w:rsidRPr="00F76FDD">
        <w:t>višegodišnjih</w:t>
      </w:r>
      <w:proofErr w:type="spellEnd"/>
      <w:r w:rsidRPr="00F76FDD">
        <w:t xml:space="preserve"> </w:t>
      </w:r>
      <w:proofErr w:type="spellStart"/>
      <w:r w:rsidRPr="00F76FDD">
        <w:t>ugovorenih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, </w:t>
      </w:r>
      <w:proofErr w:type="spellStart"/>
      <w:r w:rsidRPr="00F76FDD">
        <w:t>višegodišnjih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investicionih</w:t>
      </w:r>
      <w:proofErr w:type="spellEnd"/>
      <w:r w:rsidRPr="00F76FDD">
        <w:t xml:space="preserve"> </w:t>
      </w:r>
      <w:proofErr w:type="spellStart"/>
      <w:r w:rsidRPr="00F76FDD">
        <w:t>programa</w:t>
      </w:r>
      <w:proofErr w:type="spellEnd"/>
      <w:r w:rsidRPr="00F76FDD">
        <w:t>.</w:t>
      </w:r>
    </w:p>
    <w:p w14:paraId="009DD18C" w14:textId="77777777" w:rsidR="00F76FDD" w:rsidRPr="00F76FDD" w:rsidRDefault="00F76FDD" w:rsidP="00F76FDD">
      <w:pPr>
        <w:jc w:val="center"/>
      </w:pPr>
      <w:r w:rsidRPr="00F76FDD">
        <w:t xml:space="preserve">Uz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Skupštini</w:t>
      </w:r>
      <w:proofErr w:type="spellEnd"/>
      <w:r w:rsidRPr="00F76FDD">
        <w:t xml:space="preserve"> se </w:t>
      </w:r>
      <w:proofErr w:type="spellStart"/>
      <w:r w:rsidRPr="00F76FDD">
        <w:t>dostavljaju</w:t>
      </w:r>
      <w:proofErr w:type="spellEnd"/>
      <w:r w:rsidRPr="00F76FDD">
        <w:t xml:space="preserve"> </w:t>
      </w:r>
      <w:proofErr w:type="spellStart"/>
      <w:r w:rsidRPr="00F76FDD">
        <w:t>predlozi</w:t>
      </w:r>
      <w:proofErr w:type="spellEnd"/>
      <w:r w:rsidRPr="00F76FDD">
        <w:t xml:space="preserve"> </w:t>
      </w:r>
      <w:proofErr w:type="spellStart"/>
      <w:r w:rsidRPr="00F76FDD">
        <w:t>finansijskih</w:t>
      </w:r>
      <w:proofErr w:type="spellEnd"/>
      <w:r w:rsidRPr="00F76FDD">
        <w:t xml:space="preserve"> </w:t>
      </w:r>
      <w:proofErr w:type="spellStart"/>
      <w:r w:rsidRPr="00F76FDD">
        <w:t>planova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planom</w:t>
      </w:r>
      <w:proofErr w:type="spellEnd"/>
      <w:r w:rsidRPr="00F76FDD">
        <w:t xml:space="preserve"> </w:t>
      </w:r>
      <w:proofErr w:type="spellStart"/>
      <w:r w:rsidRPr="00F76FDD">
        <w:t>rada</w:t>
      </w:r>
      <w:proofErr w:type="spellEnd"/>
      <w:r w:rsidRPr="00F76FDD">
        <w:t xml:space="preserve"> za </w:t>
      </w:r>
      <w:proofErr w:type="spellStart"/>
      <w:r w:rsidRPr="00F76FDD">
        <w:t>narednu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 </w:t>
      </w:r>
      <w:proofErr w:type="spellStart"/>
      <w:r w:rsidRPr="00F76FDD">
        <w:t>nezavisnih</w:t>
      </w:r>
      <w:proofErr w:type="spellEnd"/>
      <w:r w:rsidRPr="00F76FDD">
        <w:t xml:space="preserve"> </w:t>
      </w:r>
      <w:proofErr w:type="spellStart"/>
      <w:r w:rsidRPr="00F76FDD">
        <w:t>regulatornih</w:t>
      </w:r>
      <w:proofErr w:type="spellEnd"/>
      <w:r w:rsidRPr="00F76FDD">
        <w:t xml:space="preserve"> </w:t>
      </w:r>
      <w:proofErr w:type="spellStart"/>
      <w:r w:rsidRPr="00F76FDD">
        <w:t>tijela</w:t>
      </w:r>
      <w:proofErr w:type="spellEnd"/>
      <w:r w:rsidRPr="00F76FDD">
        <w:t xml:space="preserve">,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usvajanje</w:t>
      </w:r>
      <w:proofErr w:type="spellEnd"/>
      <w:r w:rsidRPr="00F76FDD">
        <w:t>.</w:t>
      </w:r>
    </w:p>
    <w:p w14:paraId="417C9797" w14:textId="77777777" w:rsidR="00F76FDD" w:rsidRPr="00F76FDD" w:rsidRDefault="00F76FDD" w:rsidP="00F76FDD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F76FDD">
        <w:rPr>
          <w:b/>
          <w:bCs/>
        </w:rPr>
        <w:t>Privremeno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finansiranje</w:t>
      </w:r>
      <w:proofErr w:type="spellEnd"/>
    </w:p>
    <w:p w14:paraId="63D04A61" w14:textId="77777777" w:rsidR="00F76FDD" w:rsidRPr="00F76FDD" w:rsidRDefault="00F76FDD" w:rsidP="00F76FDD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37</w:t>
      </w:r>
    </w:p>
    <w:p w14:paraId="48C25E54" w14:textId="77777777" w:rsidR="00F76FDD" w:rsidRPr="00F76FDD" w:rsidRDefault="00F76FDD" w:rsidP="00F76FDD">
      <w:pPr>
        <w:jc w:val="center"/>
      </w:pPr>
      <w:proofErr w:type="spellStart"/>
      <w:r w:rsidRPr="00F76FDD">
        <w:t>Ako</w:t>
      </w:r>
      <w:proofErr w:type="spellEnd"/>
      <w:r w:rsidRPr="00F76FDD">
        <w:t xml:space="preserve"> se </w:t>
      </w:r>
      <w:proofErr w:type="spellStart"/>
      <w:r w:rsidRPr="00F76FDD">
        <w:t>zakon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odluka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ne </w:t>
      </w:r>
      <w:proofErr w:type="spellStart"/>
      <w:r w:rsidRPr="00F76FDD">
        <w:t>donese</w:t>
      </w:r>
      <w:proofErr w:type="spellEnd"/>
      <w:r w:rsidRPr="00F76FDD">
        <w:t xml:space="preserve"> do 31. </w:t>
      </w:r>
      <w:proofErr w:type="spellStart"/>
      <w:r w:rsidRPr="00F76FDD">
        <w:t>decembra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, za </w:t>
      </w:r>
      <w:proofErr w:type="spellStart"/>
      <w:r w:rsidRPr="00F76FDD">
        <w:t>narednu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,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do </w:t>
      </w:r>
      <w:proofErr w:type="spellStart"/>
      <w:r w:rsidRPr="00F76FDD">
        <w:t>njegovog</w:t>
      </w:r>
      <w:proofErr w:type="spellEnd"/>
      <w:r w:rsidRPr="00F76FDD">
        <w:t xml:space="preserve"> </w:t>
      </w:r>
      <w:proofErr w:type="spellStart"/>
      <w:r w:rsidRPr="00F76FDD">
        <w:t>donošenja</w:t>
      </w:r>
      <w:proofErr w:type="spellEnd"/>
      <w:r w:rsidRPr="00F76FDD">
        <w:t xml:space="preserve">, </w:t>
      </w:r>
      <w:proofErr w:type="spellStart"/>
      <w:r w:rsidRPr="00F76FDD">
        <w:t>potrošačkim</w:t>
      </w:r>
      <w:proofErr w:type="spellEnd"/>
      <w:r w:rsidRPr="00F76FDD">
        <w:t xml:space="preserve"> </w:t>
      </w:r>
      <w:proofErr w:type="spellStart"/>
      <w:r w:rsidRPr="00F76FDD">
        <w:t>jedinicama</w:t>
      </w:r>
      <w:proofErr w:type="spellEnd"/>
      <w:r w:rsidRPr="00F76FDD">
        <w:t xml:space="preserve"> </w:t>
      </w:r>
      <w:proofErr w:type="spellStart"/>
      <w:r w:rsidRPr="00F76FDD">
        <w:t>mjesečno</w:t>
      </w:r>
      <w:proofErr w:type="spellEnd"/>
      <w:r w:rsidRPr="00F76FDD">
        <w:t xml:space="preserve"> </w:t>
      </w:r>
      <w:proofErr w:type="spellStart"/>
      <w:r w:rsidRPr="00F76FDD">
        <w:t>odobrava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do </w:t>
      </w:r>
      <w:proofErr w:type="spellStart"/>
      <w:r w:rsidRPr="00F76FDD">
        <w:t>iznosa</w:t>
      </w:r>
      <w:proofErr w:type="spellEnd"/>
      <w:r w:rsidRPr="00F76FDD">
        <w:t xml:space="preserve"> 1/12 (</w:t>
      </w:r>
      <w:proofErr w:type="spellStart"/>
      <w:r w:rsidRPr="00F76FDD">
        <w:t>jedne</w:t>
      </w:r>
      <w:proofErr w:type="spellEnd"/>
      <w:r w:rsidRPr="00F76FDD">
        <w:t xml:space="preserve"> </w:t>
      </w:r>
      <w:proofErr w:type="spellStart"/>
      <w:r w:rsidRPr="00F76FDD">
        <w:t>dvanaestine</w:t>
      </w:r>
      <w:proofErr w:type="spellEnd"/>
      <w:r w:rsidRPr="00F76FDD">
        <w:t xml:space="preserve">) </w:t>
      </w:r>
      <w:proofErr w:type="spellStart"/>
      <w:r w:rsidRPr="00F76FDD">
        <w:t>stvarnih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u </w:t>
      </w:r>
      <w:proofErr w:type="spellStart"/>
      <w:r w:rsidRPr="00F76FDD">
        <w:t>prethodnoj</w:t>
      </w:r>
      <w:proofErr w:type="spellEnd"/>
      <w:r w:rsidRPr="00F76FDD">
        <w:t xml:space="preserve"> </w:t>
      </w:r>
      <w:proofErr w:type="spellStart"/>
      <w:r w:rsidRPr="00F76FDD">
        <w:t>fiskalnoj</w:t>
      </w:r>
      <w:proofErr w:type="spellEnd"/>
      <w:r w:rsidRPr="00F76FDD">
        <w:t xml:space="preserve"> </w:t>
      </w:r>
      <w:proofErr w:type="spellStart"/>
      <w:r w:rsidRPr="00F76FDD">
        <w:t>godini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opštini</w:t>
      </w:r>
      <w:proofErr w:type="spellEnd"/>
      <w:r w:rsidRPr="00F76FDD">
        <w:t xml:space="preserve">, do </w:t>
      </w:r>
      <w:proofErr w:type="spellStart"/>
      <w:r w:rsidRPr="00F76FDD">
        <w:t>donošenja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odobrava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uređuje</w:t>
      </w:r>
      <w:proofErr w:type="spellEnd"/>
      <w:r w:rsidRPr="00F76FDD">
        <w:t xml:space="preserve"> </w:t>
      </w:r>
      <w:proofErr w:type="spellStart"/>
      <w:r w:rsidRPr="00F76FDD">
        <w:t>finansiranje</w:t>
      </w:r>
      <w:proofErr w:type="spellEnd"/>
      <w:r w:rsidRPr="00F76FDD">
        <w:t xml:space="preserve"> </w:t>
      </w:r>
      <w:proofErr w:type="spellStart"/>
      <w:r w:rsidRPr="00F76FDD">
        <w:t>lokalne</w:t>
      </w:r>
      <w:proofErr w:type="spellEnd"/>
      <w:r w:rsidRPr="00F76FDD">
        <w:t xml:space="preserve"> </w:t>
      </w:r>
      <w:proofErr w:type="spellStart"/>
      <w:r w:rsidRPr="00F76FDD">
        <w:t>samouprave</w:t>
      </w:r>
      <w:proofErr w:type="spellEnd"/>
      <w:r w:rsidRPr="00F76FDD">
        <w:t>.</w:t>
      </w:r>
    </w:p>
    <w:p w14:paraId="63A9965A" w14:textId="77777777" w:rsidR="00F76FDD" w:rsidRPr="00F76FDD" w:rsidRDefault="00F76FDD" w:rsidP="00F76FDD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F76FDD">
        <w:rPr>
          <w:b/>
          <w:bCs/>
        </w:rPr>
        <w:t>Ovlašćenje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odgovornog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lica</w:t>
      </w:r>
      <w:proofErr w:type="spellEnd"/>
      <w:r w:rsidRPr="00F76FDD">
        <w:rPr>
          <w:b/>
          <w:bCs/>
        </w:rPr>
        <w:t xml:space="preserve"> u </w:t>
      </w:r>
      <w:proofErr w:type="spellStart"/>
      <w:r w:rsidRPr="00F76FDD">
        <w:rPr>
          <w:b/>
          <w:bCs/>
        </w:rPr>
        <w:t>opštini</w:t>
      </w:r>
      <w:proofErr w:type="spellEnd"/>
    </w:p>
    <w:p w14:paraId="7BF9F2BA" w14:textId="77777777" w:rsidR="00F76FDD" w:rsidRPr="00F76FDD" w:rsidRDefault="00F76FDD" w:rsidP="00F76FDD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38</w:t>
      </w:r>
    </w:p>
    <w:p w14:paraId="3EE1C953" w14:textId="77777777" w:rsidR="00F76FDD" w:rsidRPr="00F76FDD" w:rsidRDefault="00F76FDD" w:rsidP="00F76FDD">
      <w:pPr>
        <w:jc w:val="center"/>
      </w:pPr>
      <w:r w:rsidRPr="00F76FDD">
        <w:t xml:space="preserve">Lice </w:t>
      </w:r>
      <w:proofErr w:type="spellStart"/>
      <w:r w:rsidRPr="00F76FDD">
        <w:t>nadležno</w:t>
      </w:r>
      <w:proofErr w:type="spellEnd"/>
      <w:r w:rsidRPr="00F76FDD">
        <w:t xml:space="preserve"> za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planiranje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odredbama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ovlašćenja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, u </w:t>
      </w:r>
      <w:proofErr w:type="spellStart"/>
      <w:r w:rsidRPr="00F76FDD">
        <w:t>odnosu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planiranje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ministar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76F54373" w14:textId="77777777" w:rsidR="00F76FDD" w:rsidRPr="00F76FDD" w:rsidRDefault="00F76FDD" w:rsidP="00F76FDD">
      <w:pPr>
        <w:jc w:val="center"/>
      </w:pPr>
      <w:bookmarkStart w:id="80" w:name="str_43"/>
      <w:bookmarkEnd w:id="80"/>
      <w:r w:rsidRPr="00F76FDD">
        <w:t xml:space="preserve">V. </w:t>
      </w:r>
      <w:proofErr w:type="spellStart"/>
      <w:r w:rsidRPr="00F76FDD">
        <w:t>IZVRŠENjE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</w:p>
    <w:p w14:paraId="3A298BDD" w14:textId="77777777" w:rsidR="00F76FDD" w:rsidRPr="00F76FDD" w:rsidRDefault="00F76FDD" w:rsidP="00F76FDD">
      <w:pPr>
        <w:jc w:val="center"/>
        <w:rPr>
          <w:b/>
          <w:bCs/>
        </w:rPr>
      </w:pPr>
      <w:bookmarkStart w:id="81" w:name="str_44"/>
      <w:bookmarkEnd w:id="81"/>
      <w:proofErr w:type="spellStart"/>
      <w:r w:rsidRPr="00F76FDD">
        <w:rPr>
          <w:b/>
          <w:bCs/>
        </w:rPr>
        <w:t>Opšta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odgovornost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izvršenje</w:t>
      </w:r>
      <w:proofErr w:type="spellEnd"/>
    </w:p>
    <w:p w14:paraId="66E76524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2" w:name="clan_39"/>
      <w:bookmarkEnd w:id="82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39</w:t>
      </w:r>
    </w:p>
    <w:p w14:paraId="561FF75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lastRenderedPageBreak/>
        <w:t xml:space="preserve">Za </w:t>
      </w:r>
      <w:proofErr w:type="spellStart"/>
      <w:r w:rsidRPr="00F76FDD">
        <w:rPr>
          <w:lang w:val="fr-FR"/>
        </w:rPr>
        <w:t>izvršenje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odgovoran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ministar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23606F3E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3" w:name="str_45"/>
      <w:bookmarkEnd w:id="83"/>
      <w:proofErr w:type="spellStart"/>
      <w:r w:rsidRPr="00F76FDD">
        <w:rPr>
          <w:b/>
          <w:bCs/>
          <w:lang w:val="fr-FR"/>
        </w:rPr>
        <w:t>Dinamika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izvršenja</w:t>
      </w:r>
      <w:proofErr w:type="spellEnd"/>
    </w:p>
    <w:p w14:paraId="45985E9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4" w:name="clan_40"/>
      <w:bookmarkEnd w:id="84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40</w:t>
      </w:r>
    </w:p>
    <w:p w14:paraId="0170874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dužne</w:t>
      </w:r>
      <w:proofErr w:type="spellEnd"/>
      <w:r w:rsidRPr="00F76FDD">
        <w:rPr>
          <w:lang w:val="fr-FR"/>
        </w:rPr>
        <w:t xml:space="preserve"> su da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koriste u </w:t>
      </w:r>
      <w:proofErr w:type="spellStart"/>
      <w:r w:rsidRPr="00F76FDD">
        <w:rPr>
          <w:lang w:val="fr-FR"/>
        </w:rPr>
        <w:t>granicama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.</w:t>
      </w:r>
    </w:p>
    <w:p w14:paraId="55020415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dužne</w:t>
      </w:r>
      <w:proofErr w:type="spellEnd"/>
      <w:r w:rsidRPr="00F76FDD">
        <w:rPr>
          <w:lang w:val="fr-FR"/>
        </w:rPr>
        <w:t xml:space="preserve"> su da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koriste po </w:t>
      </w:r>
      <w:proofErr w:type="spellStart"/>
      <w:r w:rsidRPr="00F76FDD">
        <w:rPr>
          <w:lang w:val="fr-FR"/>
        </w:rPr>
        <w:t>dinamici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koju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odobrilo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4963854D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Izuzetno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2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Skupštinu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</w:t>
      </w:r>
      <w:proofErr w:type="spellStart"/>
      <w:r w:rsidRPr="00F76FDD">
        <w:rPr>
          <w:lang w:val="fr-FR"/>
        </w:rPr>
        <w:t>koristiće</w:t>
      </w:r>
      <w:proofErr w:type="spellEnd"/>
      <w:r w:rsidRPr="00F76FDD">
        <w:rPr>
          <w:lang w:val="fr-FR"/>
        </w:rPr>
        <w:t xml:space="preserve"> se po </w:t>
      </w:r>
      <w:proofErr w:type="spellStart"/>
      <w:r w:rsidRPr="00F76FDD">
        <w:rPr>
          <w:lang w:val="fr-FR"/>
        </w:rPr>
        <w:t>dinamici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autonomno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generalni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sekretar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Skupštine</w:t>
      </w:r>
      <w:proofErr w:type="spellEnd"/>
      <w:r w:rsidRPr="00F76FDD">
        <w:rPr>
          <w:lang w:val="fr-FR"/>
        </w:rPr>
        <w:t xml:space="preserve">.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nadležno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ne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bez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saglasnosti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predsjednika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Skupštine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 </w:t>
      </w:r>
      <w:proofErr w:type="spellStart"/>
      <w:r w:rsidRPr="00F76FDD">
        <w:rPr>
          <w:lang w:val="fr-FR"/>
        </w:rPr>
        <w:t>obustaviti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odložiti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ograničiti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odnosi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Skupštinu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Gore.</w:t>
      </w:r>
    </w:p>
    <w:p w14:paraId="09FDC0F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Za </w:t>
      </w:r>
      <w:proofErr w:type="spellStart"/>
      <w:r w:rsidRPr="00F76FDD">
        <w:rPr>
          <w:lang w:val="fr-FR"/>
        </w:rPr>
        <w:t>zakonito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korišćenje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odobrenih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odgovoran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izvršilac</w:t>
      </w:r>
      <w:proofErr w:type="spellEnd"/>
      <w:r w:rsidRPr="00F76FDD">
        <w:rPr>
          <w:lang w:val="fr-FR"/>
        </w:rPr>
        <w:t>.</w:t>
      </w:r>
    </w:p>
    <w:p w14:paraId="66E00C48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Ugovorene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moraju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biti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planiranim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odobrenim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sredstvima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.</w:t>
      </w:r>
    </w:p>
    <w:p w14:paraId="3C441679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Potrošačka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preuzimati</w:t>
      </w:r>
      <w:proofErr w:type="spellEnd"/>
      <w:r w:rsidRPr="00F76FDD">
        <w:rPr>
          <w:lang w:val="fr-FR"/>
        </w:rPr>
        <w:t xml:space="preserve"> nove </w:t>
      </w:r>
      <w:proofErr w:type="spellStart"/>
      <w:r w:rsidRPr="00F76FDD">
        <w:rPr>
          <w:lang w:val="fr-FR"/>
        </w:rPr>
        <w:t>ugovorene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će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realizovati</w:t>
      </w:r>
      <w:proofErr w:type="spellEnd"/>
      <w:r w:rsidRPr="00F76FDD">
        <w:rPr>
          <w:lang w:val="fr-FR"/>
        </w:rPr>
        <w:t xml:space="preserve"> i u </w:t>
      </w:r>
      <w:proofErr w:type="spellStart"/>
      <w:r w:rsidRPr="00F76FDD">
        <w:rPr>
          <w:lang w:val="fr-FR"/>
        </w:rPr>
        <w:t>narednoj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uslovom</w:t>
      </w:r>
      <w:proofErr w:type="spellEnd"/>
      <w:r w:rsidRPr="00F76FDD">
        <w:rPr>
          <w:lang w:val="fr-FR"/>
        </w:rPr>
        <w:t xml:space="preserve"> da je </w:t>
      </w:r>
      <w:proofErr w:type="spellStart"/>
      <w:r w:rsidRPr="00F76FDD">
        <w:rPr>
          <w:lang w:val="fr-FR"/>
        </w:rPr>
        <w:t>taj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tekućem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definisan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višegodišnji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prethodno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dobijenu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saglasnost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1B1F0483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5" w:name="str_46"/>
      <w:bookmarkEnd w:id="85"/>
      <w:proofErr w:type="spellStart"/>
      <w:r w:rsidRPr="00F76FDD">
        <w:rPr>
          <w:b/>
          <w:bCs/>
          <w:lang w:val="fr-FR"/>
        </w:rPr>
        <w:t>Namjenski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prihodi</w:t>
      </w:r>
      <w:proofErr w:type="spellEnd"/>
    </w:p>
    <w:p w14:paraId="0FFCE64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6" w:name="clan_41"/>
      <w:bookmarkEnd w:id="86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41</w:t>
      </w:r>
    </w:p>
    <w:p w14:paraId="741B7068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Namjenski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ostvareni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djelatnosti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uplaćuju</w:t>
      </w:r>
      <w:proofErr w:type="spellEnd"/>
      <w:r w:rsidRPr="00F76FDD">
        <w:rPr>
          <w:lang w:val="fr-FR"/>
        </w:rPr>
        <w:t xml:space="preserve"> se na </w:t>
      </w:r>
      <w:proofErr w:type="spellStart"/>
      <w:r w:rsidRPr="00F76FDD">
        <w:rPr>
          <w:lang w:val="fr-FR"/>
        </w:rPr>
        <w:t>bankarske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10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>.</w:t>
      </w:r>
    </w:p>
    <w:p w14:paraId="5BB44994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Prihodi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koriste se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utvrđenoj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namjeni</w:t>
      </w:r>
      <w:proofErr w:type="spellEnd"/>
      <w:r w:rsidRPr="00F76FDD">
        <w:rPr>
          <w:lang w:val="fr-FR"/>
        </w:rPr>
        <w:t>.</w:t>
      </w:r>
    </w:p>
    <w:p w14:paraId="2E77A016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7" w:name="str_47"/>
      <w:bookmarkEnd w:id="87"/>
      <w:proofErr w:type="spellStart"/>
      <w:r w:rsidRPr="00F76FDD">
        <w:rPr>
          <w:b/>
          <w:bCs/>
          <w:lang w:val="fr-FR"/>
        </w:rPr>
        <w:t>Prihodi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javnih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ustanova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od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obavljanja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djelatnosti</w:t>
      </w:r>
      <w:proofErr w:type="spellEnd"/>
    </w:p>
    <w:p w14:paraId="3E45465B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88" w:name="clan_42"/>
      <w:bookmarkEnd w:id="88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42</w:t>
      </w:r>
    </w:p>
    <w:p w14:paraId="02A8ED2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ostvaruju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sopstvene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djelatnosti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nijesu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uključeni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konsolidovani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mogu</w:t>
      </w:r>
      <w:proofErr w:type="spellEnd"/>
      <w:r w:rsidRPr="00F76FDD">
        <w:rPr>
          <w:lang w:val="fr-FR"/>
        </w:rPr>
        <w:t xml:space="preserve"> te </w:t>
      </w:r>
      <w:proofErr w:type="spellStart"/>
      <w:r w:rsidRPr="00F76FDD">
        <w:rPr>
          <w:lang w:val="fr-FR"/>
        </w:rPr>
        <w:t>prihode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koristiti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tekućih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kapitalnih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saglasnost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na plan </w:t>
      </w:r>
      <w:proofErr w:type="spellStart"/>
      <w:r w:rsidRPr="00F76FDD">
        <w:rPr>
          <w:lang w:val="fr-FR"/>
        </w:rPr>
        <w:t>prihoda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rashoda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prethodno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obavještavanje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nadzor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saglasnost</w:t>
      </w:r>
      <w:proofErr w:type="spellEnd"/>
      <w:r w:rsidRPr="00F76FDD">
        <w:rPr>
          <w:lang w:val="fr-FR"/>
        </w:rPr>
        <w:t>.</w:t>
      </w:r>
    </w:p>
    <w:p w14:paraId="259E8759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Plan </w:t>
      </w:r>
      <w:proofErr w:type="spellStart"/>
      <w:r w:rsidRPr="00F76FDD">
        <w:rPr>
          <w:lang w:val="fr-FR"/>
        </w:rPr>
        <w:t>prihoda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rashoda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organu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vrši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nadzor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javnom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najkasnije</w:t>
      </w:r>
      <w:proofErr w:type="spellEnd"/>
      <w:r w:rsidRPr="00F76FDD">
        <w:rPr>
          <w:lang w:val="fr-FR"/>
        </w:rPr>
        <w:t xml:space="preserve"> do 1. </w:t>
      </w:r>
      <w:proofErr w:type="spellStart"/>
      <w:proofErr w:type="gramStart"/>
      <w:r w:rsidRPr="00F76FDD">
        <w:rPr>
          <w:lang w:val="fr-FR"/>
        </w:rPr>
        <w:t>decembra</w:t>
      </w:r>
      <w:proofErr w:type="spellEnd"/>
      <w:proofErr w:type="gram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tekuće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narednu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godinu</w:t>
      </w:r>
      <w:proofErr w:type="spellEnd"/>
      <w:r w:rsidRPr="00F76FDD">
        <w:rPr>
          <w:lang w:val="fr-FR"/>
        </w:rPr>
        <w:t>.</w:t>
      </w:r>
    </w:p>
    <w:p w14:paraId="4DBB322E" w14:textId="77777777" w:rsidR="00F76FDD" w:rsidRPr="00F76FDD" w:rsidRDefault="00F76FDD" w:rsidP="00F76FDD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F76FDD">
        <w:rPr>
          <w:b/>
          <w:bCs/>
        </w:rPr>
        <w:t>Tekuća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stalna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rezerva</w:t>
      </w:r>
      <w:proofErr w:type="spellEnd"/>
    </w:p>
    <w:p w14:paraId="2180FF2E" w14:textId="77777777" w:rsidR="00F76FDD" w:rsidRPr="00F76FDD" w:rsidRDefault="00F76FDD" w:rsidP="00F76FDD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43</w:t>
      </w:r>
    </w:p>
    <w:p w14:paraId="6CCA53D6" w14:textId="77777777" w:rsidR="00F76FDD" w:rsidRPr="00F76FDD" w:rsidRDefault="00F76FDD" w:rsidP="00F76FDD">
      <w:pPr>
        <w:jc w:val="center"/>
      </w:pPr>
      <w:r w:rsidRPr="00F76FDD">
        <w:lastRenderedPageBreak/>
        <w:t xml:space="preserve">Za </w:t>
      </w:r>
      <w:proofErr w:type="spellStart"/>
      <w:r w:rsidRPr="00F76FDD">
        <w:t>neplanirane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nedovoljno</w:t>
      </w:r>
      <w:proofErr w:type="spellEnd"/>
      <w:r w:rsidRPr="00F76FDD">
        <w:t xml:space="preserve"> </w:t>
      </w:r>
      <w:proofErr w:type="spellStart"/>
      <w:r w:rsidRPr="00F76FDD">
        <w:t>planirane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tokom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koriste</w:t>
      </w:r>
      <w:proofErr w:type="spellEnd"/>
      <w:r w:rsidRPr="00F76FDD">
        <w:t xml:space="preserve"> se </w:t>
      </w: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 </w:t>
      </w:r>
      <w:proofErr w:type="spellStart"/>
      <w:r w:rsidRPr="00F76FDD">
        <w:t>rezerve</w:t>
      </w:r>
      <w:proofErr w:type="spellEnd"/>
      <w:r w:rsidRPr="00F76FDD">
        <w:t>.</w:t>
      </w:r>
    </w:p>
    <w:p w14:paraId="28FF2790" w14:textId="77777777" w:rsidR="00F76FDD" w:rsidRPr="00F76FDD" w:rsidRDefault="00F76FDD" w:rsidP="00F76FDD">
      <w:pPr>
        <w:jc w:val="center"/>
      </w:pPr>
      <w:r w:rsidRPr="00F76FDD">
        <w:t xml:space="preserve">Za </w:t>
      </w:r>
      <w:proofErr w:type="spellStart"/>
      <w:r w:rsidRPr="00F76FDD">
        <w:t>hitne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nepredviđene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tokom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koriste</w:t>
      </w:r>
      <w:proofErr w:type="spellEnd"/>
      <w:r w:rsidRPr="00F76FDD">
        <w:t xml:space="preserve"> se </w:t>
      </w: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stalne</w:t>
      </w:r>
      <w:proofErr w:type="spellEnd"/>
      <w:r w:rsidRPr="00F76FDD">
        <w:t xml:space="preserve"> </w:t>
      </w:r>
      <w:proofErr w:type="spellStart"/>
      <w:r w:rsidRPr="00F76FDD">
        <w:t>rezerve</w:t>
      </w:r>
      <w:proofErr w:type="spellEnd"/>
      <w:r w:rsidRPr="00F76FDD">
        <w:t>.</w:t>
      </w:r>
    </w:p>
    <w:p w14:paraId="5F9D8BAA" w14:textId="77777777" w:rsidR="00F76FDD" w:rsidRPr="00F76FDD" w:rsidRDefault="00F76FDD" w:rsidP="00F76FDD">
      <w:pPr>
        <w:jc w:val="center"/>
      </w:pPr>
      <w:r w:rsidRPr="00F76FDD">
        <w:t xml:space="preserve">O </w:t>
      </w:r>
      <w:proofErr w:type="spellStart"/>
      <w:r w:rsidRPr="00F76FDD">
        <w:t>korišćenju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stalne</w:t>
      </w:r>
      <w:proofErr w:type="spellEnd"/>
      <w:r w:rsidRPr="00F76FDD">
        <w:t xml:space="preserve"> </w:t>
      </w:r>
      <w:proofErr w:type="spellStart"/>
      <w:r w:rsidRPr="00F76FDD">
        <w:t>rezerve</w:t>
      </w:r>
      <w:proofErr w:type="spellEnd"/>
      <w:r w:rsidRPr="00F76FDD">
        <w:t xml:space="preserve">, </w:t>
      </w:r>
      <w:proofErr w:type="spellStart"/>
      <w:r w:rsidRPr="00F76FDD">
        <w:t>uz</w:t>
      </w:r>
      <w:proofErr w:type="spellEnd"/>
      <w:r w:rsidRPr="00F76FDD">
        <w:t xml:space="preserve">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saglasnost</w:t>
      </w:r>
      <w:proofErr w:type="spellEnd"/>
      <w:r w:rsidRPr="00F76FDD">
        <w:t xml:space="preserve"> Vlade, </w:t>
      </w:r>
      <w:proofErr w:type="spellStart"/>
      <w:r w:rsidRPr="00F76FDD">
        <w:t>odlučuje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3A03D61F" w14:textId="77777777" w:rsidR="00F76FDD" w:rsidRPr="00F76FDD" w:rsidRDefault="00F76FDD" w:rsidP="00F76FDD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F76FDD">
        <w:rPr>
          <w:b/>
          <w:bCs/>
        </w:rPr>
        <w:t>Izvještaj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potrošačke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jedinice</w:t>
      </w:r>
      <w:proofErr w:type="spellEnd"/>
    </w:p>
    <w:p w14:paraId="403A232D" w14:textId="77777777" w:rsidR="00F76FDD" w:rsidRPr="00F76FDD" w:rsidRDefault="00F76FDD" w:rsidP="00F76FDD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44</w:t>
      </w:r>
    </w:p>
    <w:p w14:paraId="11644CDE" w14:textId="77777777" w:rsidR="00F76FDD" w:rsidRPr="00F76FDD" w:rsidRDefault="00F76FDD" w:rsidP="00F76FDD">
      <w:pPr>
        <w:jc w:val="center"/>
      </w:pPr>
      <w:proofErr w:type="spellStart"/>
      <w:r w:rsidRPr="00F76FDD">
        <w:t>Potrošačka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dužna</w:t>
      </w:r>
      <w:proofErr w:type="spellEnd"/>
      <w:r w:rsidRPr="00F76FDD">
        <w:t xml:space="preserve"> je da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dostavi</w:t>
      </w:r>
      <w:proofErr w:type="spellEnd"/>
      <w:r w:rsidRPr="00F76FDD">
        <w:t xml:space="preserve"> </w:t>
      </w:r>
      <w:proofErr w:type="spellStart"/>
      <w:r w:rsidRPr="00F76FDD">
        <w:t>tačan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potpun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primicima</w:t>
      </w:r>
      <w:proofErr w:type="spellEnd"/>
      <w:r w:rsidRPr="00F76FDD">
        <w:t xml:space="preserve">,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ugovorenim</w:t>
      </w:r>
      <w:proofErr w:type="spellEnd"/>
      <w:r w:rsidRPr="00F76FDD">
        <w:t xml:space="preserve"> </w:t>
      </w:r>
      <w:proofErr w:type="spellStart"/>
      <w:r w:rsidRPr="00F76FDD">
        <w:t>obavezama</w:t>
      </w:r>
      <w:proofErr w:type="spellEnd"/>
      <w:r w:rsidRPr="00F76FDD">
        <w:t>.</w:t>
      </w:r>
    </w:p>
    <w:p w14:paraId="4FE59A1E" w14:textId="77777777" w:rsidR="00F76FDD" w:rsidRPr="00F76FDD" w:rsidRDefault="00F76FDD" w:rsidP="00F76FDD">
      <w:pPr>
        <w:jc w:val="center"/>
      </w:pPr>
      <w:proofErr w:type="spellStart"/>
      <w:r w:rsidRPr="00F76FDD">
        <w:t>Sadržaj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utvrđuje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365656F4" w14:textId="77777777" w:rsidR="00F76FDD" w:rsidRPr="00F76FDD" w:rsidRDefault="00F76FDD" w:rsidP="00F76FDD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F76FDD">
        <w:rPr>
          <w:b/>
          <w:bCs/>
        </w:rPr>
        <w:t>Preusmjeravanje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sredstava</w:t>
      </w:r>
      <w:proofErr w:type="spellEnd"/>
    </w:p>
    <w:p w14:paraId="29529141" w14:textId="77777777" w:rsidR="00F76FDD" w:rsidRPr="00F76FDD" w:rsidRDefault="00F76FDD" w:rsidP="00F76FDD">
      <w:pPr>
        <w:jc w:val="center"/>
        <w:rPr>
          <w:b/>
          <w:bCs/>
        </w:rPr>
      </w:pPr>
      <w:bookmarkStart w:id="94" w:name="clan_45"/>
      <w:bookmarkEnd w:id="9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45</w:t>
      </w:r>
    </w:p>
    <w:p w14:paraId="5F9B3072" w14:textId="77777777" w:rsidR="00F76FDD" w:rsidRPr="00F76FDD" w:rsidRDefault="00F76FDD" w:rsidP="00F76FDD">
      <w:pPr>
        <w:jc w:val="center"/>
      </w:pPr>
      <w:r w:rsidRPr="00F76FDD">
        <w:t xml:space="preserve">Vlada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između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vršiti</w:t>
      </w:r>
      <w:proofErr w:type="spellEnd"/>
      <w:r w:rsidRPr="00F76FDD">
        <w:t xml:space="preserve"> </w:t>
      </w:r>
      <w:proofErr w:type="spellStart"/>
      <w:r w:rsidRPr="00F76FDD">
        <w:t>preusmjeravanje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utvrđenih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u </w:t>
      </w:r>
      <w:proofErr w:type="spellStart"/>
      <w:r w:rsidRPr="00F76FDD">
        <w:t>visini</w:t>
      </w:r>
      <w:proofErr w:type="spellEnd"/>
      <w:r w:rsidRPr="00F76FDD">
        <w:t xml:space="preserve"> do 10% od </w:t>
      </w:r>
      <w:proofErr w:type="spellStart"/>
      <w:r w:rsidRPr="00F76FDD">
        <w:t>ukupno</w:t>
      </w:r>
      <w:proofErr w:type="spellEnd"/>
      <w:r w:rsidRPr="00F76FDD">
        <w:t xml:space="preserve"> </w:t>
      </w:r>
      <w:proofErr w:type="spellStart"/>
      <w:r w:rsidRPr="00F76FDD">
        <w:t>planiranih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>.</w:t>
      </w:r>
    </w:p>
    <w:p w14:paraId="5F9E6A57" w14:textId="77777777" w:rsidR="00F76FDD" w:rsidRPr="00F76FDD" w:rsidRDefault="00F76FDD" w:rsidP="00F76FDD">
      <w:pPr>
        <w:jc w:val="center"/>
      </w:pPr>
      <w:proofErr w:type="spellStart"/>
      <w:r w:rsidRPr="00F76FDD">
        <w:t>Iznos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primjenjuje</w:t>
      </w:r>
      <w:proofErr w:type="spellEnd"/>
      <w:r w:rsidRPr="00F76FDD">
        <w:t xml:space="preserve"> se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ukupno</w:t>
      </w:r>
      <w:proofErr w:type="spellEnd"/>
      <w:r w:rsidRPr="00F76FDD">
        <w:t xml:space="preserve"> </w:t>
      </w:r>
      <w:proofErr w:type="spellStart"/>
      <w:r w:rsidRPr="00F76FDD">
        <w:t>planirane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 </w:t>
      </w:r>
      <w:proofErr w:type="spellStart"/>
      <w:r w:rsidRPr="00F76FDD">
        <w:t>čiji</w:t>
      </w:r>
      <w:proofErr w:type="spellEnd"/>
      <w:r w:rsidRPr="00F76FDD">
        <w:t xml:space="preserve"> se </w:t>
      </w:r>
      <w:proofErr w:type="spellStart"/>
      <w:r w:rsidRPr="00F76FDD">
        <w:t>odobreni</w:t>
      </w:r>
      <w:proofErr w:type="spellEnd"/>
      <w:r w:rsidRPr="00F76FDD">
        <w:t xml:space="preserve"> </w:t>
      </w:r>
      <w:proofErr w:type="spellStart"/>
      <w:r w:rsidRPr="00F76FDD">
        <w:t>iznos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umanjuje</w:t>
      </w:r>
      <w:proofErr w:type="spellEnd"/>
      <w:r w:rsidRPr="00F76FDD">
        <w:t xml:space="preserve">. </w:t>
      </w:r>
      <w:proofErr w:type="spellStart"/>
      <w:r w:rsidRPr="00F76FDD">
        <w:t>Preusmjerena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po </w:t>
      </w:r>
      <w:proofErr w:type="spellStart"/>
      <w:r w:rsidRPr="00F76FDD">
        <w:t>pojedinim</w:t>
      </w:r>
      <w:proofErr w:type="spellEnd"/>
      <w:r w:rsidRPr="00F76FDD">
        <w:t xml:space="preserve">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programima</w:t>
      </w:r>
      <w:proofErr w:type="spellEnd"/>
      <w:r w:rsidRPr="00F76FDD">
        <w:t xml:space="preserve"> </w:t>
      </w:r>
      <w:proofErr w:type="spellStart"/>
      <w:r w:rsidRPr="00F76FDD">
        <w:t>raspoređuju</w:t>
      </w:r>
      <w:proofErr w:type="spellEnd"/>
      <w:r w:rsidRPr="00F76FDD">
        <w:t xml:space="preserve"> se </w:t>
      </w:r>
      <w:proofErr w:type="spellStart"/>
      <w:r w:rsidRPr="00F76FDD">
        <w:t>rješenjem</w:t>
      </w:r>
      <w:proofErr w:type="spellEnd"/>
      <w:r w:rsidRPr="00F76FDD">
        <w:t xml:space="preserve"> </w:t>
      </w:r>
      <w:proofErr w:type="spellStart"/>
      <w:r w:rsidRPr="00F76FDD">
        <w:t>ministra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5B627F25" w14:textId="77777777" w:rsidR="00F76FDD" w:rsidRPr="00F76FDD" w:rsidRDefault="00F76FDD" w:rsidP="00F76FDD">
      <w:pPr>
        <w:jc w:val="center"/>
      </w:pP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, </w:t>
      </w:r>
      <w:proofErr w:type="spellStart"/>
      <w:r w:rsidRPr="00F76FDD">
        <w:t>uz</w:t>
      </w:r>
      <w:proofErr w:type="spellEnd"/>
      <w:r w:rsidRPr="00F76FDD">
        <w:t xml:space="preserve"> </w:t>
      </w:r>
      <w:proofErr w:type="spellStart"/>
      <w:r w:rsidRPr="00F76FDD">
        <w:t>odobrenje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</w:t>
      </w:r>
      <w:proofErr w:type="spellStart"/>
      <w:r w:rsidRPr="00F76FDD">
        <w:t>mogu</w:t>
      </w:r>
      <w:proofErr w:type="spellEnd"/>
      <w:r w:rsidRPr="00F76FDD">
        <w:t xml:space="preserve"> </w:t>
      </w:r>
      <w:proofErr w:type="spellStart"/>
      <w:r w:rsidRPr="00F76FDD">
        <w:t>preusmjeriti</w:t>
      </w:r>
      <w:proofErr w:type="spellEnd"/>
      <w:r w:rsidRPr="00F76FDD">
        <w:t xml:space="preserve"> </w:t>
      </w:r>
      <w:proofErr w:type="spellStart"/>
      <w:r w:rsidRPr="00F76FDD">
        <w:t>odobrena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po </w:t>
      </w:r>
      <w:proofErr w:type="spellStart"/>
      <w:r w:rsidRPr="00F76FDD">
        <w:t>programima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pojedinim</w:t>
      </w:r>
      <w:proofErr w:type="spellEnd"/>
      <w:r w:rsidRPr="00F76FDD">
        <w:t xml:space="preserve"> </w:t>
      </w:r>
      <w:proofErr w:type="spellStart"/>
      <w:r w:rsidRPr="00F76FDD">
        <w:t>izdacima</w:t>
      </w:r>
      <w:proofErr w:type="spellEnd"/>
      <w:r w:rsidRPr="00F76FDD">
        <w:t xml:space="preserve">, u </w:t>
      </w:r>
      <w:proofErr w:type="spellStart"/>
      <w:r w:rsidRPr="00F76FDD">
        <w:t>visini</w:t>
      </w:r>
      <w:proofErr w:type="spellEnd"/>
      <w:r w:rsidRPr="00F76FDD">
        <w:t xml:space="preserve"> do 10% od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utvrđenih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za </w:t>
      </w:r>
      <w:proofErr w:type="spellStart"/>
      <w:r w:rsidRPr="00F76FDD">
        <w:t>programe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čiji</w:t>
      </w:r>
      <w:proofErr w:type="spellEnd"/>
      <w:r w:rsidRPr="00F76FDD">
        <w:t xml:space="preserve"> se </w:t>
      </w:r>
      <w:proofErr w:type="spellStart"/>
      <w:r w:rsidRPr="00F76FDD">
        <w:t>iznos</w:t>
      </w:r>
      <w:proofErr w:type="spellEnd"/>
      <w:r w:rsidRPr="00F76FDD">
        <w:t xml:space="preserve"> </w:t>
      </w:r>
      <w:proofErr w:type="spellStart"/>
      <w:r w:rsidRPr="00F76FDD">
        <w:t>umanjuje</w:t>
      </w:r>
      <w:proofErr w:type="spellEnd"/>
      <w:r w:rsidRPr="00F76FDD">
        <w:t>.</w:t>
      </w:r>
    </w:p>
    <w:p w14:paraId="6CB48BBA" w14:textId="77777777" w:rsidR="00F76FDD" w:rsidRPr="00F76FDD" w:rsidRDefault="00F76FDD" w:rsidP="00F76FDD">
      <w:pPr>
        <w:jc w:val="center"/>
      </w:pPr>
      <w:proofErr w:type="spellStart"/>
      <w:r w:rsidRPr="00F76FDD">
        <w:t>Kod</w:t>
      </w:r>
      <w:proofErr w:type="spellEnd"/>
      <w:r w:rsidRPr="00F76FDD">
        <w:t xml:space="preserve"> </w:t>
      </w:r>
      <w:proofErr w:type="spellStart"/>
      <w:r w:rsidRPr="00F76FDD">
        <w:t>programa</w:t>
      </w:r>
      <w:proofErr w:type="spellEnd"/>
      <w:r w:rsidRPr="00F76FDD">
        <w:t xml:space="preserve"> koji se </w:t>
      </w:r>
      <w:proofErr w:type="spellStart"/>
      <w:r w:rsidRPr="00F76FDD">
        <w:t>finansiraju</w:t>
      </w:r>
      <w:proofErr w:type="spellEnd"/>
      <w:r w:rsidRPr="00F76FDD">
        <w:t xml:space="preserve"> od </w:t>
      </w:r>
      <w:proofErr w:type="spellStart"/>
      <w:r w:rsidRPr="00F76FDD">
        <w:t>donacija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Evropske</w:t>
      </w:r>
      <w:proofErr w:type="spellEnd"/>
      <w:r w:rsidRPr="00F76FDD">
        <w:t xml:space="preserve"> </w:t>
      </w:r>
      <w:proofErr w:type="spellStart"/>
      <w:r w:rsidRPr="00F76FDD">
        <w:t>unije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donacija</w:t>
      </w:r>
      <w:proofErr w:type="spellEnd"/>
      <w:r w:rsidRPr="00F76FDD">
        <w:t xml:space="preserve"> </w:t>
      </w:r>
      <w:proofErr w:type="spellStart"/>
      <w:r w:rsidRPr="00F76FDD">
        <w:t>nije</w:t>
      </w:r>
      <w:proofErr w:type="spellEnd"/>
      <w:r w:rsidRPr="00F76FDD">
        <w:t xml:space="preserve"> </w:t>
      </w:r>
      <w:proofErr w:type="spellStart"/>
      <w:r w:rsidRPr="00F76FDD">
        <w:t>dozvoljeno</w:t>
      </w:r>
      <w:proofErr w:type="spellEnd"/>
      <w:r w:rsidRPr="00F76FDD">
        <w:t xml:space="preserve"> </w:t>
      </w:r>
      <w:proofErr w:type="spellStart"/>
      <w:r w:rsidRPr="00F76FDD">
        <w:t>preusmjeravanje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po </w:t>
      </w:r>
      <w:proofErr w:type="spellStart"/>
      <w:r w:rsidRPr="00F76FDD">
        <w:t>izdacima</w:t>
      </w:r>
      <w:proofErr w:type="spellEnd"/>
      <w:r w:rsidRPr="00F76FDD">
        <w:t>.</w:t>
      </w:r>
    </w:p>
    <w:p w14:paraId="65613DE1" w14:textId="77777777" w:rsidR="00F76FDD" w:rsidRPr="00F76FDD" w:rsidRDefault="00F76FDD" w:rsidP="00F76FDD">
      <w:pPr>
        <w:jc w:val="center"/>
      </w:pP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obezbijeđena</w:t>
      </w:r>
      <w:proofErr w:type="spellEnd"/>
      <w:r w:rsidRPr="00F76FDD">
        <w:t xml:space="preserve"> za ko-</w:t>
      </w:r>
      <w:proofErr w:type="spellStart"/>
      <w:r w:rsidRPr="00F76FDD">
        <w:t>finasiranje</w:t>
      </w:r>
      <w:proofErr w:type="spellEnd"/>
      <w:r w:rsidRPr="00F76FDD">
        <w:t xml:space="preserve"> </w:t>
      </w:r>
      <w:proofErr w:type="spellStart"/>
      <w:r w:rsidRPr="00F76FDD">
        <w:t>donacija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Evropske</w:t>
      </w:r>
      <w:proofErr w:type="spellEnd"/>
      <w:r w:rsidRPr="00F76FDD">
        <w:t xml:space="preserve"> </w:t>
      </w:r>
      <w:proofErr w:type="spellStart"/>
      <w:r w:rsidRPr="00F76FDD">
        <w:t>unije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donacija</w:t>
      </w:r>
      <w:proofErr w:type="spellEnd"/>
      <w:r w:rsidRPr="00F76FDD">
        <w:t xml:space="preserve"> </w:t>
      </w:r>
      <w:proofErr w:type="spellStart"/>
      <w:r w:rsidRPr="00F76FDD">
        <w:t>nije</w:t>
      </w:r>
      <w:proofErr w:type="spellEnd"/>
      <w:r w:rsidRPr="00F76FDD">
        <w:t xml:space="preserve"> </w:t>
      </w:r>
      <w:proofErr w:type="spellStart"/>
      <w:r w:rsidRPr="00F76FDD">
        <w:t>dozvoljeno</w:t>
      </w:r>
      <w:proofErr w:type="spellEnd"/>
      <w:r w:rsidRPr="00F76FDD">
        <w:t xml:space="preserve"> </w:t>
      </w:r>
      <w:proofErr w:type="spellStart"/>
      <w:r w:rsidRPr="00F76FDD">
        <w:t>koristiti</w:t>
      </w:r>
      <w:proofErr w:type="spellEnd"/>
      <w:r w:rsidRPr="00F76FDD">
        <w:t xml:space="preserve"> za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namjene</w:t>
      </w:r>
      <w:proofErr w:type="spellEnd"/>
      <w:r w:rsidRPr="00F76FDD">
        <w:t>.</w:t>
      </w:r>
    </w:p>
    <w:p w14:paraId="5E8FBC60" w14:textId="77777777" w:rsidR="00F76FDD" w:rsidRPr="00F76FDD" w:rsidRDefault="00F76FDD" w:rsidP="00F76FDD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F76FDD">
        <w:rPr>
          <w:b/>
          <w:bCs/>
        </w:rPr>
        <w:t>Neutrošena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sredstva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kapitalnog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budžeta</w:t>
      </w:r>
      <w:proofErr w:type="spellEnd"/>
    </w:p>
    <w:p w14:paraId="4B3A8E55" w14:textId="77777777" w:rsidR="00F76FDD" w:rsidRPr="00F76FDD" w:rsidRDefault="00F76FDD" w:rsidP="00F76FDD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46</w:t>
      </w:r>
    </w:p>
    <w:p w14:paraId="20733C75" w14:textId="77777777" w:rsidR="00F76FDD" w:rsidRPr="00F76FDD" w:rsidRDefault="00F76FDD" w:rsidP="00F76FDD">
      <w:pPr>
        <w:jc w:val="center"/>
      </w:pPr>
      <w:proofErr w:type="spellStart"/>
      <w:r w:rsidRPr="00F76FDD">
        <w:t>Potrošačka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realizuje</w:t>
      </w:r>
      <w:proofErr w:type="spellEnd"/>
      <w:r w:rsidRPr="00F76FDD">
        <w:t xml:space="preserve">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dužna</w:t>
      </w:r>
      <w:proofErr w:type="spellEnd"/>
      <w:r w:rsidRPr="00F76FDD">
        <w:t xml:space="preserve"> je da </w:t>
      </w:r>
      <w:proofErr w:type="spellStart"/>
      <w:r w:rsidRPr="00F76FDD">
        <w:t>nakon</w:t>
      </w:r>
      <w:proofErr w:type="spellEnd"/>
      <w:r w:rsidRPr="00F76FDD">
        <w:t xml:space="preserve"> </w:t>
      </w:r>
      <w:proofErr w:type="spellStart"/>
      <w:r w:rsidRPr="00F76FDD">
        <w:t>završetka</w:t>
      </w:r>
      <w:proofErr w:type="spellEnd"/>
      <w:r w:rsidRPr="00F76FDD">
        <w:t xml:space="preserve"> </w:t>
      </w:r>
      <w:proofErr w:type="spellStart"/>
      <w:r w:rsidRPr="00F76FDD">
        <w:t>kapitalnog</w:t>
      </w:r>
      <w:proofErr w:type="spellEnd"/>
      <w:r w:rsidRPr="00F76FDD">
        <w:t xml:space="preserve"> </w:t>
      </w:r>
      <w:proofErr w:type="spellStart"/>
      <w:r w:rsidRPr="00F76FDD">
        <w:t>projekta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obavijesti</w:t>
      </w:r>
      <w:proofErr w:type="spellEnd"/>
      <w:r w:rsidRPr="00F76FDD">
        <w:t xml:space="preserve"> o </w:t>
      </w:r>
      <w:proofErr w:type="spellStart"/>
      <w:r w:rsidRPr="00F76FDD">
        <w:t>neutrošenim</w:t>
      </w:r>
      <w:proofErr w:type="spellEnd"/>
      <w:r w:rsidRPr="00F76FDD">
        <w:t xml:space="preserve"> </w:t>
      </w:r>
      <w:proofErr w:type="spellStart"/>
      <w:r w:rsidRPr="00F76FDD">
        <w:t>sredstvima</w:t>
      </w:r>
      <w:proofErr w:type="spellEnd"/>
      <w:r w:rsidRPr="00F76FDD">
        <w:t xml:space="preserve"> </w:t>
      </w:r>
      <w:proofErr w:type="spellStart"/>
      <w:r w:rsidRPr="00F76FDD">
        <w:t>planiranim</w:t>
      </w:r>
      <w:proofErr w:type="spellEnd"/>
      <w:r w:rsidRPr="00F76FDD">
        <w:t xml:space="preserve"> za taj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projekat</w:t>
      </w:r>
      <w:proofErr w:type="spellEnd"/>
      <w:r w:rsidRPr="00F76FDD">
        <w:t>.</w:t>
      </w:r>
    </w:p>
    <w:p w14:paraId="7FE3055B" w14:textId="77777777" w:rsidR="00F76FDD" w:rsidRPr="00F76FDD" w:rsidRDefault="00F76FDD" w:rsidP="00F76FDD">
      <w:pPr>
        <w:jc w:val="center"/>
      </w:pPr>
      <w:proofErr w:type="spellStart"/>
      <w:r w:rsidRPr="00F76FDD">
        <w:t>Potrošačka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dužna</w:t>
      </w:r>
      <w:proofErr w:type="spellEnd"/>
      <w:r w:rsidRPr="00F76FDD">
        <w:t xml:space="preserve"> je da </w:t>
      </w:r>
      <w:proofErr w:type="spellStart"/>
      <w:r w:rsidRPr="00F76FDD">
        <w:t>obavijesti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 xml:space="preserve"> u </w:t>
      </w:r>
      <w:proofErr w:type="spellStart"/>
      <w:r w:rsidRPr="00F76FDD">
        <w:t>toku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usljed</w:t>
      </w:r>
      <w:proofErr w:type="spellEnd"/>
      <w:r w:rsidRPr="00F76FDD">
        <w:t xml:space="preserve"> </w:t>
      </w:r>
      <w:proofErr w:type="spellStart"/>
      <w:r w:rsidRPr="00F76FDD">
        <w:t>vanrednih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nepredviđenih</w:t>
      </w:r>
      <w:proofErr w:type="spellEnd"/>
      <w:r w:rsidRPr="00F76FDD">
        <w:t xml:space="preserve"> </w:t>
      </w:r>
      <w:proofErr w:type="spellStart"/>
      <w:r w:rsidRPr="00F76FDD">
        <w:t>okolnosti</w:t>
      </w:r>
      <w:proofErr w:type="spellEnd"/>
      <w:r w:rsidRPr="00F76FDD">
        <w:t xml:space="preserve"> ne </w:t>
      </w:r>
      <w:proofErr w:type="spellStart"/>
      <w:r w:rsidRPr="00F76FDD">
        <w:t>dođe</w:t>
      </w:r>
      <w:proofErr w:type="spellEnd"/>
      <w:r w:rsidRPr="00F76FDD">
        <w:t xml:space="preserve"> do </w:t>
      </w:r>
      <w:proofErr w:type="spellStart"/>
      <w:r w:rsidRPr="00F76FDD">
        <w:t>realizacije</w:t>
      </w:r>
      <w:proofErr w:type="spellEnd"/>
      <w:r w:rsidRPr="00F76FDD">
        <w:t xml:space="preserve"> </w:t>
      </w:r>
      <w:proofErr w:type="spellStart"/>
      <w:r w:rsidRPr="00F76FDD">
        <w:t>planiranog</w:t>
      </w:r>
      <w:proofErr w:type="spellEnd"/>
      <w:r w:rsidRPr="00F76FDD">
        <w:t xml:space="preserve"> </w:t>
      </w:r>
      <w:proofErr w:type="spellStart"/>
      <w:r w:rsidRPr="00F76FDD">
        <w:t>kapitalnog</w:t>
      </w:r>
      <w:proofErr w:type="spellEnd"/>
      <w:r w:rsidRPr="00F76FDD">
        <w:t xml:space="preserve"> </w:t>
      </w:r>
      <w:proofErr w:type="spellStart"/>
      <w:r w:rsidRPr="00F76FDD">
        <w:t>projekta</w:t>
      </w:r>
      <w:proofErr w:type="spellEnd"/>
      <w:r w:rsidRPr="00F76FDD">
        <w:t>.</w:t>
      </w:r>
    </w:p>
    <w:p w14:paraId="43515E62" w14:textId="77777777" w:rsidR="00F76FDD" w:rsidRPr="00F76FDD" w:rsidRDefault="00F76FDD" w:rsidP="00F76FDD">
      <w:pPr>
        <w:jc w:val="center"/>
      </w:pPr>
      <w:proofErr w:type="spellStart"/>
      <w:r w:rsidRPr="00F76FDD">
        <w:t>Neutrošena</w:t>
      </w:r>
      <w:proofErr w:type="spellEnd"/>
      <w:r w:rsidRPr="00F76FDD">
        <w:t xml:space="preserve"> </w:t>
      </w: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st.</w:t>
      </w:r>
      <w:proofErr w:type="spellEnd"/>
      <w:r w:rsidRPr="00F76FDD">
        <w:t xml:space="preserve"> 1 </w:t>
      </w:r>
      <w:proofErr w:type="spellStart"/>
      <w:r w:rsidRPr="00F76FDD">
        <w:t>i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Vlada </w:t>
      </w:r>
      <w:proofErr w:type="spellStart"/>
      <w:r w:rsidRPr="00F76FDD">
        <w:t>može</w:t>
      </w:r>
      <w:proofErr w:type="spellEnd"/>
      <w:r w:rsidRPr="00F76FDD">
        <w:t xml:space="preserve">,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</w:t>
      </w:r>
      <w:proofErr w:type="spellStart"/>
      <w:r w:rsidRPr="00F76FDD">
        <w:t>preusmjeriti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kapitalne</w:t>
      </w:r>
      <w:proofErr w:type="spellEnd"/>
      <w:r w:rsidRPr="00F76FDD">
        <w:t xml:space="preserve"> </w:t>
      </w:r>
      <w:proofErr w:type="spellStart"/>
      <w:r w:rsidRPr="00F76FDD">
        <w:t>projekte</w:t>
      </w:r>
      <w:proofErr w:type="spellEnd"/>
      <w:r w:rsidRPr="00F76FDD">
        <w:t>.</w:t>
      </w:r>
    </w:p>
    <w:p w14:paraId="239EA5DA" w14:textId="77777777" w:rsidR="00F76FDD" w:rsidRPr="00F76FDD" w:rsidRDefault="00F76FDD" w:rsidP="00F76FDD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F76FDD">
        <w:rPr>
          <w:b/>
          <w:bCs/>
        </w:rPr>
        <w:t>Zabrana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preusmjeravanja</w:t>
      </w:r>
      <w:proofErr w:type="spellEnd"/>
    </w:p>
    <w:p w14:paraId="184D6447" w14:textId="77777777" w:rsidR="00F76FDD" w:rsidRPr="00F76FDD" w:rsidRDefault="00F76FDD" w:rsidP="00F76FDD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F76FDD">
        <w:rPr>
          <w:b/>
          <w:bCs/>
        </w:rPr>
        <w:lastRenderedPageBreak/>
        <w:t>Član</w:t>
      </w:r>
      <w:proofErr w:type="spellEnd"/>
      <w:r w:rsidRPr="00F76FDD">
        <w:rPr>
          <w:b/>
          <w:bCs/>
        </w:rPr>
        <w:t xml:space="preserve"> 47</w:t>
      </w:r>
    </w:p>
    <w:p w14:paraId="6C0CC797" w14:textId="77777777" w:rsidR="00F76FDD" w:rsidRPr="00F76FDD" w:rsidRDefault="00F76FDD" w:rsidP="00F76FDD">
      <w:pPr>
        <w:jc w:val="center"/>
      </w:pPr>
      <w:proofErr w:type="spellStart"/>
      <w:r w:rsidRPr="00F76FDD">
        <w:t>Preusmjeravanje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utvrđenih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kapitalnog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tekući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fondova</w:t>
      </w:r>
      <w:proofErr w:type="spellEnd"/>
      <w:r w:rsidRPr="00F76FDD">
        <w:t xml:space="preserve"> </w:t>
      </w:r>
      <w:proofErr w:type="spellStart"/>
      <w:r w:rsidRPr="00F76FDD">
        <w:t>nije</w:t>
      </w:r>
      <w:proofErr w:type="spellEnd"/>
      <w:r w:rsidRPr="00F76FDD">
        <w:t xml:space="preserve"> </w:t>
      </w:r>
      <w:proofErr w:type="spellStart"/>
      <w:r w:rsidRPr="00F76FDD">
        <w:t>dozvoljeno</w:t>
      </w:r>
      <w:proofErr w:type="spellEnd"/>
      <w:r w:rsidRPr="00F76FDD">
        <w:t>.</w:t>
      </w:r>
    </w:p>
    <w:p w14:paraId="4151D6DA" w14:textId="77777777" w:rsidR="00F76FDD" w:rsidRPr="00F76FDD" w:rsidRDefault="00F76FDD" w:rsidP="00F76FDD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F76FDD">
        <w:rPr>
          <w:b/>
          <w:bCs/>
        </w:rPr>
        <w:t>Rok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korišćenje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odobrenih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sredstava</w:t>
      </w:r>
      <w:proofErr w:type="spellEnd"/>
    </w:p>
    <w:p w14:paraId="7BAC51B8" w14:textId="77777777" w:rsidR="00F76FDD" w:rsidRPr="00F76FDD" w:rsidRDefault="00F76FDD" w:rsidP="00F76FDD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48</w:t>
      </w:r>
    </w:p>
    <w:p w14:paraId="1CC7E899" w14:textId="77777777" w:rsidR="00F76FDD" w:rsidRPr="00F76FDD" w:rsidRDefault="00F76FDD" w:rsidP="00F76FDD">
      <w:pPr>
        <w:jc w:val="center"/>
      </w:pPr>
      <w:proofErr w:type="spellStart"/>
      <w:r w:rsidRPr="00F76FDD">
        <w:t>Sredstva</w:t>
      </w:r>
      <w:proofErr w:type="spellEnd"/>
      <w:r w:rsidRPr="00F76FDD">
        <w:t xml:space="preserve"> </w:t>
      </w:r>
      <w:proofErr w:type="spellStart"/>
      <w:r w:rsidRPr="00F76FDD">
        <w:t>odobrena</w:t>
      </w:r>
      <w:proofErr w:type="spellEnd"/>
      <w:r w:rsidRPr="00F76FDD">
        <w:t xml:space="preserve"> </w:t>
      </w:r>
      <w:proofErr w:type="spellStart"/>
      <w:r w:rsidRPr="00F76FDD">
        <w:t>potrošačkim</w:t>
      </w:r>
      <w:proofErr w:type="spellEnd"/>
      <w:r w:rsidRPr="00F76FDD">
        <w:t xml:space="preserve"> </w:t>
      </w:r>
      <w:proofErr w:type="spellStart"/>
      <w:r w:rsidRPr="00F76FDD">
        <w:t>jedinicama</w:t>
      </w:r>
      <w:proofErr w:type="spellEnd"/>
      <w:r w:rsidRPr="00F76FDD">
        <w:t xml:space="preserve"> </w:t>
      </w:r>
      <w:proofErr w:type="spellStart"/>
      <w:r w:rsidRPr="00F76FDD">
        <w:t>mogu</w:t>
      </w:r>
      <w:proofErr w:type="spellEnd"/>
      <w:r w:rsidRPr="00F76FDD">
        <w:t xml:space="preserve"> se </w:t>
      </w:r>
      <w:proofErr w:type="spellStart"/>
      <w:r w:rsidRPr="00F76FDD">
        <w:t>koristiti</w:t>
      </w:r>
      <w:proofErr w:type="spellEnd"/>
      <w:r w:rsidRPr="00F76FDD">
        <w:t xml:space="preserve"> do 31. </w:t>
      </w:r>
      <w:proofErr w:type="spellStart"/>
      <w:r w:rsidRPr="00F76FDD">
        <w:t>decembra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>.</w:t>
      </w:r>
    </w:p>
    <w:p w14:paraId="3C32E6A9" w14:textId="77777777" w:rsidR="00F76FDD" w:rsidRPr="00F76FDD" w:rsidRDefault="00F76FDD" w:rsidP="00F76FDD">
      <w:pPr>
        <w:jc w:val="center"/>
      </w:pPr>
      <w:proofErr w:type="spellStart"/>
      <w:r w:rsidRPr="00F76FDD">
        <w:t>Neplaćene</w:t>
      </w:r>
      <w:proofErr w:type="spellEnd"/>
      <w:r w:rsidRPr="00F76FDD">
        <w:t xml:space="preserve"> </w:t>
      </w:r>
      <w:proofErr w:type="spellStart"/>
      <w:r w:rsidRPr="00F76FDD">
        <w:t>ugovorene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u </w:t>
      </w:r>
      <w:proofErr w:type="spellStart"/>
      <w:r w:rsidRPr="00F76FDD">
        <w:t>tekućoj</w:t>
      </w:r>
      <w:proofErr w:type="spellEnd"/>
      <w:r w:rsidRPr="00F76FDD">
        <w:t xml:space="preserve"> </w:t>
      </w:r>
      <w:proofErr w:type="spellStart"/>
      <w:r w:rsidRPr="00F76FDD">
        <w:t>fiskalnoj</w:t>
      </w:r>
      <w:proofErr w:type="spellEnd"/>
      <w:r w:rsidRPr="00F76FDD">
        <w:t xml:space="preserve"> </w:t>
      </w:r>
      <w:proofErr w:type="spellStart"/>
      <w:r w:rsidRPr="00F76FDD">
        <w:t>godini</w:t>
      </w:r>
      <w:proofErr w:type="spellEnd"/>
      <w:r w:rsidRPr="00F76FDD">
        <w:t xml:space="preserve"> </w:t>
      </w:r>
      <w:proofErr w:type="spellStart"/>
      <w:r w:rsidRPr="00F76FDD">
        <w:t>realizuju</w:t>
      </w:r>
      <w:proofErr w:type="spellEnd"/>
      <w:r w:rsidRPr="00F76FDD">
        <w:t xml:space="preserve"> se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odobrenih</w:t>
      </w:r>
      <w:proofErr w:type="spellEnd"/>
      <w:r w:rsidRPr="00F76FDD">
        <w:t xml:space="preserve"> za </w:t>
      </w:r>
      <w:proofErr w:type="spellStart"/>
      <w:r w:rsidRPr="00F76FDD">
        <w:t>narednu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07C7BA43" w14:textId="77777777" w:rsidR="00F76FDD" w:rsidRPr="00F76FDD" w:rsidRDefault="00F76FDD" w:rsidP="00F76FDD">
      <w:pPr>
        <w:jc w:val="center"/>
      </w:pPr>
      <w:proofErr w:type="spellStart"/>
      <w:r w:rsidRPr="00F76FDD">
        <w:t>Neplaćene</w:t>
      </w:r>
      <w:proofErr w:type="spellEnd"/>
      <w:r w:rsidRPr="00F76FDD">
        <w:t xml:space="preserve"> </w:t>
      </w:r>
      <w:proofErr w:type="spellStart"/>
      <w:r w:rsidRPr="00F76FDD">
        <w:t>ugovorene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prethodne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imaju</w:t>
      </w:r>
      <w:proofErr w:type="spellEnd"/>
      <w:r w:rsidRPr="00F76FDD">
        <w:t xml:space="preserve"> </w:t>
      </w:r>
      <w:proofErr w:type="spellStart"/>
      <w:r w:rsidRPr="00F76FDD">
        <w:t>prioritet</w:t>
      </w:r>
      <w:proofErr w:type="spellEnd"/>
      <w:r w:rsidRPr="00F76FDD">
        <w:t xml:space="preserve"> u </w:t>
      </w:r>
      <w:proofErr w:type="spellStart"/>
      <w:r w:rsidRPr="00F76FDD">
        <w:t>plaćanju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>.</w:t>
      </w:r>
    </w:p>
    <w:p w14:paraId="14416027" w14:textId="77777777" w:rsidR="00F76FDD" w:rsidRPr="00F76FDD" w:rsidRDefault="00F76FDD" w:rsidP="00F76FDD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F76FDD">
        <w:rPr>
          <w:b/>
          <w:bCs/>
        </w:rPr>
        <w:t>Izvršenje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opštine</w:t>
      </w:r>
      <w:proofErr w:type="spellEnd"/>
    </w:p>
    <w:p w14:paraId="2B127A68" w14:textId="77777777" w:rsidR="00F76FDD" w:rsidRPr="00F76FDD" w:rsidRDefault="00F76FDD" w:rsidP="00F76FDD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49</w:t>
      </w:r>
    </w:p>
    <w:p w14:paraId="7EEEB122" w14:textId="77777777" w:rsidR="00F76FDD" w:rsidRPr="00F76FDD" w:rsidRDefault="00F76FDD" w:rsidP="00F76FDD">
      <w:pPr>
        <w:jc w:val="center"/>
      </w:pPr>
      <w:proofErr w:type="spellStart"/>
      <w:r w:rsidRPr="00F76FDD">
        <w:t>Izvršenje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vrši</w:t>
      </w:r>
      <w:proofErr w:type="spellEnd"/>
      <w:r w:rsidRPr="00F76FDD">
        <w:t xml:space="preserve"> se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način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po </w:t>
      </w:r>
      <w:proofErr w:type="spellStart"/>
      <w:r w:rsidRPr="00F76FDD">
        <w:t>postupku</w:t>
      </w:r>
      <w:proofErr w:type="spellEnd"/>
      <w:r w:rsidRPr="00F76FDD">
        <w:t xml:space="preserve"> </w:t>
      </w:r>
      <w:proofErr w:type="spellStart"/>
      <w:r w:rsidRPr="00F76FDD">
        <w:t>propisanim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za </w:t>
      </w:r>
      <w:proofErr w:type="spellStart"/>
      <w:r w:rsidRPr="00F76FDD">
        <w:t>izvršenje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gramStart"/>
      <w:r w:rsidRPr="00F76FDD">
        <w:t>a</w:t>
      </w:r>
      <w:proofErr w:type="gramEnd"/>
      <w:r w:rsidRPr="00F76FDD">
        <w:t xml:space="preserve"> </w:t>
      </w:r>
      <w:proofErr w:type="spellStart"/>
      <w:r w:rsidRPr="00F76FDD">
        <w:t>ovlašćenja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ministar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u </w:t>
      </w:r>
      <w:proofErr w:type="spellStart"/>
      <w:r w:rsidRPr="00F76FDD">
        <w:t>izvršenju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opštini</w:t>
      </w:r>
      <w:proofErr w:type="spellEnd"/>
      <w:r w:rsidRPr="00F76FDD">
        <w:t>.</w:t>
      </w:r>
    </w:p>
    <w:p w14:paraId="260E5EE3" w14:textId="77777777" w:rsidR="00F76FDD" w:rsidRPr="00F76FDD" w:rsidRDefault="00F76FDD" w:rsidP="00F76FDD">
      <w:pPr>
        <w:jc w:val="center"/>
        <w:rPr>
          <w:lang w:val="fr-FR"/>
        </w:rPr>
      </w:pPr>
      <w:bookmarkStart w:id="103" w:name="str_55"/>
      <w:bookmarkEnd w:id="103"/>
      <w:r w:rsidRPr="00F76FDD">
        <w:rPr>
          <w:lang w:val="fr-FR"/>
        </w:rPr>
        <w:t>VI. POZAJMICE I GARANCIJE</w:t>
      </w:r>
    </w:p>
    <w:p w14:paraId="105AF5EC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4" w:name="str_56"/>
      <w:bookmarkEnd w:id="104"/>
      <w:proofErr w:type="spellStart"/>
      <w:r w:rsidRPr="00F76FDD">
        <w:rPr>
          <w:b/>
          <w:bCs/>
          <w:lang w:val="fr-FR"/>
        </w:rPr>
        <w:t>Zaduživanje</w:t>
      </w:r>
      <w:proofErr w:type="spellEnd"/>
    </w:p>
    <w:p w14:paraId="0C990ED8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5" w:name="clan_50*"/>
      <w:bookmarkEnd w:id="105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50*</w:t>
      </w:r>
    </w:p>
    <w:p w14:paraId="66DB191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toku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fiskalne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zaduživati</w:t>
      </w:r>
      <w:proofErr w:type="spellEnd"/>
      <w:r w:rsidRPr="00F76FDD">
        <w:rPr>
          <w:lang w:val="fr-FR"/>
        </w:rPr>
        <w:t xml:space="preserve"> do </w:t>
      </w:r>
      <w:proofErr w:type="spellStart"/>
      <w:r w:rsidRPr="00F76FDD">
        <w:rPr>
          <w:lang w:val="fr-FR"/>
        </w:rPr>
        <w:t>nivoa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.</w:t>
      </w:r>
    </w:p>
    <w:p w14:paraId="7E5F1A3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Zaduživanje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preuzimanje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emisija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dužničkih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izdatih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>.</w:t>
      </w:r>
    </w:p>
    <w:p w14:paraId="217CAD88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Dugoročnim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zaduživanjem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smislu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smatra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zaduživanje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period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otplate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12 </w:t>
      </w:r>
      <w:proofErr w:type="spellStart"/>
      <w:r w:rsidRPr="00F76FDD">
        <w:rPr>
          <w:lang w:val="fr-FR"/>
        </w:rPr>
        <w:t>mjeseci</w:t>
      </w:r>
      <w:proofErr w:type="spellEnd"/>
      <w:r w:rsidRPr="00F76FDD">
        <w:rPr>
          <w:lang w:val="fr-FR"/>
        </w:rPr>
        <w:t>.</w:t>
      </w:r>
    </w:p>
    <w:p w14:paraId="471A0B41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Ukupno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godišnje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zaduživanje</w:t>
      </w:r>
      <w:proofErr w:type="spellEnd"/>
      <w:r w:rsidRPr="00F76FDD">
        <w:rPr>
          <w:lang w:val="fr-FR"/>
        </w:rPr>
        <w:t xml:space="preserve"> ne </w:t>
      </w:r>
      <w:proofErr w:type="spellStart"/>
      <w:r w:rsidRPr="00F76FDD">
        <w:rPr>
          <w:lang w:val="fr-FR"/>
        </w:rPr>
        <w:t>uključuje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potreban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duga</w:t>
      </w:r>
      <w:proofErr w:type="spellEnd"/>
      <w:r w:rsidRPr="00F76FDD">
        <w:rPr>
          <w:lang w:val="fr-FR"/>
        </w:rPr>
        <w:t>.</w:t>
      </w:r>
    </w:p>
    <w:p w14:paraId="4D2E9614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Refinansiranje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4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zaduživanje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izmirenja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prethodnog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zaduženja</w:t>
      </w:r>
      <w:proofErr w:type="spellEnd"/>
      <w:r w:rsidRPr="00F76FDD">
        <w:rPr>
          <w:lang w:val="fr-FR"/>
        </w:rPr>
        <w:t>.</w:t>
      </w:r>
    </w:p>
    <w:p w14:paraId="0F405276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6" w:name="str_57"/>
      <w:bookmarkEnd w:id="106"/>
      <w:proofErr w:type="spellStart"/>
      <w:r w:rsidRPr="00F76FDD">
        <w:rPr>
          <w:b/>
          <w:bCs/>
          <w:lang w:val="fr-FR"/>
        </w:rPr>
        <w:t>Preuzimanje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duga</w:t>
      </w:r>
      <w:proofErr w:type="spellEnd"/>
    </w:p>
    <w:p w14:paraId="31A8408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7" w:name="clan_51"/>
      <w:bookmarkEnd w:id="107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51</w:t>
      </w:r>
    </w:p>
    <w:p w14:paraId="1EBF3AD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preuzeti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samo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posebnim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.</w:t>
      </w:r>
    </w:p>
    <w:p w14:paraId="29419A8F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može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zaduživati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radi</w:t>
      </w:r>
      <w:proofErr w:type="spellEnd"/>
      <w:r w:rsidRPr="00F76FDD">
        <w:rPr>
          <w:lang w:val="fr-FR"/>
        </w:rPr>
        <w:t>:</w:t>
      </w:r>
      <w:proofErr w:type="gramEnd"/>
    </w:p>
    <w:p w14:paraId="54D31FD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- </w:t>
      </w:r>
      <w:proofErr w:type="spell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proofErr w:type="gram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>;</w:t>
      </w:r>
      <w:proofErr w:type="gramEnd"/>
    </w:p>
    <w:p w14:paraId="427A38CD" w14:textId="77777777" w:rsidR="00F76FDD" w:rsidRPr="00F76FDD" w:rsidRDefault="00F76FDD" w:rsidP="00F76FDD">
      <w:pPr>
        <w:jc w:val="center"/>
      </w:pPr>
      <w:r w:rsidRPr="00F76FDD">
        <w:lastRenderedPageBreak/>
        <w:t xml:space="preserve">- </w:t>
      </w:r>
      <w:proofErr w:type="spellStart"/>
      <w:r w:rsidRPr="00F76FDD">
        <w:t>otkupa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refinansiranja</w:t>
      </w:r>
      <w:proofErr w:type="spellEnd"/>
      <w:r w:rsidRPr="00F76FDD">
        <w:t xml:space="preserve"> </w:t>
      </w:r>
      <w:proofErr w:type="spellStart"/>
      <w:r w:rsidRPr="00F76FDD">
        <w:t>državnog</w:t>
      </w:r>
      <w:proofErr w:type="spellEnd"/>
      <w:r w:rsidRPr="00F76FDD">
        <w:t xml:space="preserve"> </w:t>
      </w:r>
      <w:proofErr w:type="spellStart"/>
      <w:proofErr w:type="gramStart"/>
      <w:r w:rsidRPr="00F76FDD">
        <w:t>duga</w:t>
      </w:r>
      <w:proofErr w:type="spellEnd"/>
      <w:r w:rsidRPr="00F76FDD">
        <w:t>;</w:t>
      </w:r>
      <w:proofErr w:type="gramEnd"/>
    </w:p>
    <w:p w14:paraId="65E1F04E" w14:textId="77777777" w:rsidR="00F76FDD" w:rsidRPr="00F76FDD" w:rsidRDefault="00F76FDD" w:rsidP="00F76FDD">
      <w:pPr>
        <w:jc w:val="center"/>
      </w:pPr>
      <w:r w:rsidRPr="00F76FDD">
        <w:t xml:space="preserve">- </w:t>
      </w:r>
      <w:proofErr w:type="spellStart"/>
      <w:r w:rsidRPr="00F76FDD">
        <w:t>održavanja</w:t>
      </w:r>
      <w:proofErr w:type="spellEnd"/>
      <w:r w:rsidRPr="00F76FDD">
        <w:t xml:space="preserve"> </w:t>
      </w:r>
      <w:proofErr w:type="spellStart"/>
      <w:r w:rsidRPr="00F76FDD">
        <w:t>likvidnosti</w:t>
      </w:r>
      <w:proofErr w:type="spellEnd"/>
      <w:r w:rsidRPr="00F76FDD">
        <w:t xml:space="preserve"> </w:t>
      </w:r>
      <w:proofErr w:type="spellStart"/>
      <w:proofErr w:type="gramStart"/>
      <w:r w:rsidRPr="00F76FDD">
        <w:t>budžeta</w:t>
      </w:r>
      <w:proofErr w:type="spellEnd"/>
      <w:r w:rsidRPr="00F76FDD">
        <w:t>;</w:t>
      </w:r>
      <w:proofErr w:type="gramEnd"/>
    </w:p>
    <w:p w14:paraId="27CCC664" w14:textId="77777777" w:rsidR="00F76FDD" w:rsidRPr="00F76FDD" w:rsidRDefault="00F76FDD" w:rsidP="00F76FDD">
      <w:pPr>
        <w:jc w:val="center"/>
      </w:pPr>
      <w:r w:rsidRPr="00F76FDD">
        <w:t xml:space="preserve">- </w:t>
      </w:r>
      <w:proofErr w:type="spellStart"/>
      <w:r w:rsidRPr="00F76FDD">
        <w:t>zaštite</w:t>
      </w:r>
      <w:proofErr w:type="spellEnd"/>
      <w:r w:rsidRPr="00F76FDD">
        <w:t xml:space="preserve"> od </w:t>
      </w:r>
      <w:proofErr w:type="spellStart"/>
      <w:r w:rsidRPr="00F76FDD">
        <w:t>rizika</w:t>
      </w:r>
      <w:proofErr w:type="spellEnd"/>
      <w:r w:rsidRPr="00F76FDD">
        <w:t xml:space="preserve"> </w:t>
      </w:r>
      <w:proofErr w:type="spellStart"/>
      <w:r w:rsidRPr="00F76FDD">
        <w:t>zaključivanjem</w:t>
      </w:r>
      <w:proofErr w:type="spellEnd"/>
      <w:r w:rsidRPr="00F76FDD">
        <w:t xml:space="preserve"> </w:t>
      </w:r>
      <w:proofErr w:type="spellStart"/>
      <w:r w:rsidRPr="00F76FDD">
        <w:t>svop</w:t>
      </w:r>
      <w:proofErr w:type="spellEnd"/>
      <w:r w:rsidRPr="00F76FDD">
        <w:t xml:space="preserve"> </w:t>
      </w:r>
      <w:proofErr w:type="spellStart"/>
      <w:r w:rsidRPr="00F76FDD">
        <w:t>ugovora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ugovora</w:t>
      </w:r>
      <w:proofErr w:type="spellEnd"/>
      <w:r w:rsidRPr="00F76FDD">
        <w:t xml:space="preserve"> o </w:t>
      </w:r>
      <w:proofErr w:type="spellStart"/>
      <w:r w:rsidRPr="00F76FDD">
        <w:t>kupovini</w:t>
      </w:r>
      <w:proofErr w:type="spellEnd"/>
      <w:r w:rsidRPr="00F76FDD">
        <w:t xml:space="preserve"> </w:t>
      </w:r>
      <w:proofErr w:type="spellStart"/>
      <w:proofErr w:type="gramStart"/>
      <w:r w:rsidRPr="00F76FDD">
        <w:t>derivata</w:t>
      </w:r>
      <w:proofErr w:type="spellEnd"/>
      <w:r w:rsidRPr="00F76FDD">
        <w:t>;</w:t>
      </w:r>
      <w:proofErr w:type="gramEnd"/>
    </w:p>
    <w:p w14:paraId="75E3ACF0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- </w:t>
      </w:r>
      <w:proofErr w:type="spellStart"/>
      <w:r w:rsidRPr="00F76FDD">
        <w:rPr>
          <w:lang w:val="fr-FR"/>
        </w:rPr>
        <w:t>finansiranja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drugih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potreba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>.</w:t>
      </w:r>
    </w:p>
    <w:p w14:paraId="3A6E5F62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Ugovore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akte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zaduživanju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potpisuje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374E1788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8" w:name="str_58"/>
      <w:bookmarkEnd w:id="108"/>
      <w:proofErr w:type="spellStart"/>
      <w:r w:rsidRPr="00F76FDD">
        <w:rPr>
          <w:b/>
          <w:bCs/>
          <w:lang w:val="fr-FR"/>
        </w:rPr>
        <w:t>Osnovi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pregovore</w:t>
      </w:r>
      <w:proofErr w:type="spellEnd"/>
    </w:p>
    <w:p w14:paraId="49E9899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09" w:name="clan_52"/>
      <w:bookmarkEnd w:id="109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52</w:t>
      </w:r>
    </w:p>
    <w:p w14:paraId="1F4FF66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Osnove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pregovore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zaključivanje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dugoročnom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međunarodnim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institucijama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multilateralnim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bilateralnim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kreditorima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, na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59AD1FD1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pregovorima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predlogom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odlučivanje</w:t>
      </w:r>
      <w:proofErr w:type="spellEnd"/>
      <w:r w:rsidRPr="00F76FDD">
        <w:rPr>
          <w:lang w:val="fr-FR"/>
        </w:rPr>
        <w:t>.</w:t>
      </w:r>
    </w:p>
    <w:p w14:paraId="61AA709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0" w:name="str_59"/>
      <w:bookmarkEnd w:id="110"/>
      <w:proofErr w:type="spellStart"/>
      <w:r w:rsidRPr="00F76FDD">
        <w:rPr>
          <w:b/>
          <w:bCs/>
          <w:lang w:val="fr-FR"/>
        </w:rPr>
        <w:t>Državne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garancije</w:t>
      </w:r>
      <w:proofErr w:type="spellEnd"/>
    </w:p>
    <w:p w14:paraId="62AD23C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1" w:name="clan_53"/>
      <w:bookmarkEnd w:id="11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53</w:t>
      </w:r>
    </w:p>
    <w:p w14:paraId="27422624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Ukupan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utvrđuje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godišnjim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zakonom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.</w:t>
      </w:r>
    </w:p>
    <w:p w14:paraId="2FBE0A4C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Državne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mogu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samo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finansiranje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kapitalnih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projekata</w:t>
      </w:r>
      <w:proofErr w:type="spellEnd"/>
      <w:r w:rsidRPr="00F76FDD">
        <w:rPr>
          <w:lang w:val="fr-FR"/>
        </w:rPr>
        <w:t>.</w:t>
      </w:r>
    </w:p>
    <w:p w14:paraId="289DC992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Državna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svrhu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obezbjeđenja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otplate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dužničkih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>.</w:t>
      </w:r>
    </w:p>
    <w:p w14:paraId="484AB63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Ukupan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ne </w:t>
      </w:r>
      <w:proofErr w:type="spellStart"/>
      <w:r w:rsidRPr="00F76FDD">
        <w:rPr>
          <w:lang w:val="fr-FR"/>
        </w:rPr>
        <w:t>smije</w:t>
      </w:r>
      <w:proofErr w:type="spellEnd"/>
      <w:r w:rsidRPr="00F76FDD">
        <w:rPr>
          <w:lang w:val="fr-FR"/>
        </w:rPr>
        <w:t xml:space="preserve"> da </w:t>
      </w:r>
      <w:proofErr w:type="spellStart"/>
      <w:r w:rsidRPr="00F76FDD">
        <w:rPr>
          <w:lang w:val="fr-FR"/>
        </w:rPr>
        <w:t>pređe</w:t>
      </w:r>
      <w:proofErr w:type="spellEnd"/>
      <w:r w:rsidRPr="00F76FDD">
        <w:rPr>
          <w:lang w:val="fr-FR"/>
        </w:rPr>
        <w:t xml:space="preserve"> 15% BDP-a.</w:t>
      </w:r>
    </w:p>
    <w:p w14:paraId="753D1D17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Osnove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pregovore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zaključivanje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izvještaj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pregovorima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predlogom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kreditu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garanciji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utvrđivanja</w:t>
      </w:r>
      <w:proofErr w:type="spellEnd"/>
      <w:r w:rsidRPr="00F76FDD">
        <w:rPr>
          <w:lang w:val="fr-FR"/>
        </w:rPr>
        <w:t>.</w:t>
      </w:r>
    </w:p>
    <w:p w14:paraId="4491F5A3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2" w:name="str_60"/>
      <w:bookmarkEnd w:id="112"/>
      <w:proofErr w:type="spellStart"/>
      <w:r w:rsidRPr="00F76FDD">
        <w:rPr>
          <w:b/>
          <w:bCs/>
          <w:lang w:val="fr-FR"/>
        </w:rPr>
        <w:t>Naknada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za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rizik</w:t>
      </w:r>
      <w:proofErr w:type="spellEnd"/>
    </w:p>
    <w:p w14:paraId="2E8958D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3" w:name="clan_54"/>
      <w:bookmarkEnd w:id="113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54</w:t>
      </w:r>
    </w:p>
    <w:p w14:paraId="6621F5C9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Krajnji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korisnik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transfernog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plaća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naknadu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rizik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visini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0,5%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>.</w:t>
      </w:r>
    </w:p>
    <w:p w14:paraId="3FDF1D6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Naknada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Crne</w:t>
      </w:r>
      <w:proofErr w:type="spellEnd"/>
      <w:r w:rsidRPr="00F76FDD">
        <w:rPr>
          <w:lang w:val="fr-FR"/>
        </w:rPr>
        <w:t xml:space="preserve"> Gore.</w:t>
      </w:r>
    </w:p>
    <w:p w14:paraId="6D76C14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4" w:name="str_61"/>
      <w:bookmarkEnd w:id="114"/>
      <w:proofErr w:type="spellStart"/>
      <w:r w:rsidRPr="00F76FDD">
        <w:rPr>
          <w:b/>
          <w:bCs/>
          <w:lang w:val="fr-FR"/>
        </w:rPr>
        <w:t>Korisnik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garancije</w:t>
      </w:r>
      <w:proofErr w:type="spellEnd"/>
    </w:p>
    <w:p w14:paraId="7FE236C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5" w:name="clan_55"/>
      <w:bookmarkEnd w:id="115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55</w:t>
      </w:r>
    </w:p>
    <w:p w14:paraId="245C7D16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Pravno</w:t>
      </w:r>
      <w:proofErr w:type="spellEnd"/>
      <w:r w:rsidRPr="00F76FDD">
        <w:rPr>
          <w:lang w:val="fr-FR"/>
        </w:rPr>
        <w:t xml:space="preserve"> lice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dužno</w:t>
      </w:r>
      <w:proofErr w:type="spellEnd"/>
      <w:r w:rsidRPr="00F76FDD">
        <w:rPr>
          <w:lang w:val="fr-FR"/>
        </w:rPr>
        <w:t xml:space="preserve"> je da </w:t>
      </w:r>
      <w:proofErr w:type="spellStart"/>
      <w:r w:rsidRPr="00F76FDD">
        <w:rPr>
          <w:lang w:val="fr-FR"/>
        </w:rPr>
        <w:t>prije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ugovaranja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svakog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pribavi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odobrenje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0B377429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lastRenderedPageBreak/>
        <w:t>Korisnik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transfernog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dužan</w:t>
      </w:r>
      <w:proofErr w:type="spellEnd"/>
      <w:r w:rsidRPr="00F76FDD">
        <w:rPr>
          <w:lang w:val="fr-FR"/>
        </w:rPr>
        <w:t xml:space="preserve"> je da, </w:t>
      </w:r>
      <w:proofErr w:type="spellStart"/>
      <w:r w:rsidRPr="00F76FDD">
        <w:rPr>
          <w:lang w:val="fr-FR"/>
        </w:rPr>
        <w:t>bez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odlaganja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izvrši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povraćaj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neotplaćenog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transfernog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, ako </w:t>
      </w:r>
      <w:proofErr w:type="spellStart"/>
      <w:r w:rsidRPr="00F76FDD">
        <w:rPr>
          <w:lang w:val="fr-FR"/>
        </w:rPr>
        <w:t>bez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odobrenja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zaključi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ugovor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kreditiranju</w:t>
      </w:r>
      <w:proofErr w:type="spellEnd"/>
      <w:r w:rsidRPr="00F76FDD">
        <w:rPr>
          <w:lang w:val="fr-FR"/>
        </w:rPr>
        <w:t>.</w:t>
      </w:r>
    </w:p>
    <w:p w14:paraId="6970011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6" w:name="str_62"/>
      <w:bookmarkEnd w:id="116"/>
      <w:proofErr w:type="spellStart"/>
      <w:r w:rsidRPr="00F76FDD">
        <w:rPr>
          <w:b/>
          <w:bCs/>
          <w:lang w:val="fr-FR"/>
        </w:rPr>
        <w:t>Davanje</w:t>
      </w:r>
      <w:proofErr w:type="spellEnd"/>
      <w:r w:rsidRPr="00F76FDD">
        <w:rPr>
          <w:b/>
          <w:bCs/>
          <w:lang w:val="fr-FR"/>
        </w:rPr>
        <w:t xml:space="preserve"> i </w:t>
      </w:r>
      <w:proofErr w:type="spellStart"/>
      <w:r w:rsidRPr="00F76FDD">
        <w:rPr>
          <w:b/>
          <w:bCs/>
          <w:lang w:val="fr-FR"/>
        </w:rPr>
        <w:t>evidencija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garancija</w:t>
      </w:r>
      <w:proofErr w:type="spellEnd"/>
    </w:p>
    <w:p w14:paraId="08E6B20A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7" w:name="clan_56"/>
      <w:bookmarkEnd w:id="117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56</w:t>
      </w:r>
    </w:p>
    <w:p w14:paraId="1548E594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Ugovore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akte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davanju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potpisuje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289C1E3B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evidenciju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izmirivanje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izdatim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transfernim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zajmovima</w:t>
      </w:r>
      <w:proofErr w:type="spellEnd"/>
      <w:r w:rsidRPr="00F76FDD">
        <w:rPr>
          <w:lang w:val="fr-FR"/>
        </w:rPr>
        <w:t>.</w:t>
      </w:r>
    </w:p>
    <w:p w14:paraId="08409182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transferni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zajmovi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daju</w:t>
      </w:r>
      <w:proofErr w:type="spellEnd"/>
      <w:r w:rsidRPr="00F76FDD">
        <w:rPr>
          <w:lang w:val="fr-FR"/>
        </w:rPr>
        <w:t xml:space="preserve"> se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smjernicama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utvrđenim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strategijom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>.</w:t>
      </w:r>
    </w:p>
    <w:p w14:paraId="301AD410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8" w:name="str_63"/>
      <w:bookmarkEnd w:id="118"/>
      <w:proofErr w:type="spellStart"/>
      <w:r w:rsidRPr="00F76FDD">
        <w:rPr>
          <w:b/>
          <w:bCs/>
          <w:lang w:val="fr-FR"/>
        </w:rPr>
        <w:t>Zaduživanje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opština</w:t>
      </w:r>
      <w:proofErr w:type="spellEnd"/>
    </w:p>
    <w:p w14:paraId="10462742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19" w:name="clan_57"/>
      <w:bookmarkEnd w:id="119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57</w:t>
      </w:r>
    </w:p>
    <w:p w14:paraId="6E5CC05A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mogu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uzimati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dugoročne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pozajmice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davati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prethodnu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saglasnost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774C316E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Privredna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društva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su u </w:t>
      </w:r>
      <w:proofErr w:type="spellStart"/>
      <w:r w:rsidRPr="00F76FDD">
        <w:rPr>
          <w:lang w:val="fr-FR"/>
        </w:rPr>
        <w:t>većinskom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vlasništvu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mogu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dugoročno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prethodnu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saglasnost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koja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predlog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4111492A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Korisnik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dugoročnog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zaduživanja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izdatih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dužan</w:t>
      </w:r>
      <w:proofErr w:type="spellEnd"/>
      <w:r w:rsidRPr="00F76FDD">
        <w:rPr>
          <w:lang w:val="fr-FR"/>
        </w:rPr>
        <w:t xml:space="preserve"> je da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podnosi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svakom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povlačenju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kreditnih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roku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sedam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povlačenja</w:t>
      </w:r>
      <w:proofErr w:type="spellEnd"/>
      <w:r w:rsidRPr="00F76FDD">
        <w:rPr>
          <w:lang w:val="fr-FR"/>
        </w:rPr>
        <w:t xml:space="preserve"> i da </w:t>
      </w:r>
      <w:proofErr w:type="spellStart"/>
      <w:r w:rsidRPr="00F76FDD">
        <w:rPr>
          <w:lang w:val="fr-FR"/>
        </w:rPr>
        <w:t>podnosi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kvartalne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izvještaje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stanju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ukupnog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zaduženja</w:t>
      </w:r>
      <w:proofErr w:type="spellEnd"/>
      <w:r w:rsidRPr="00F76FDD">
        <w:rPr>
          <w:lang w:val="fr-FR"/>
        </w:rPr>
        <w:t>.</w:t>
      </w:r>
    </w:p>
    <w:p w14:paraId="4F30A201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Postupak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podnošenje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zahtjeva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dokumentacija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potrebna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dobijanje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zaduživanje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uslovi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moraju</w:t>
      </w:r>
      <w:proofErr w:type="spellEnd"/>
      <w:r w:rsidRPr="00F76FDD">
        <w:rPr>
          <w:lang w:val="fr-FR"/>
        </w:rPr>
        <w:t xml:space="preserve"> da </w:t>
      </w:r>
      <w:proofErr w:type="spellStart"/>
      <w:r w:rsidRPr="00F76FDD">
        <w:rPr>
          <w:lang w:val="fr-FR"/>
        </w:rPr>
        <w:t>ispunjavaju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privredna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društva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sredstva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obezbjeđenja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vraćanja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zajma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bliže</w:t>
      </w:r>
      <w:proofErr w:type="spellEnd"/>
      <w:r w:rsidRPr="00F76FDD">
        <w:rPr>
          <w:lang w:val="fr-FR"/>
        </w:rPr>
        <w:t xml:space="preserve"> se </w:t>
      </w:r>
      <w:proofErr w:type="spellStart"/>
      <w:r w:rsidRPr="00F76FDD">
        <w:rPr>
          <w:lang w:val="fr-FR"/>
        </w:rPr>
        <w:t>uređuju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propisom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Vlade</w:t>
      </w:r>
      <w:proofErr w:type="spellEnd"/>
      <w:r w:rsidRPr="00F76FDD">
        <w:rPr>
          <w:lang w:val="fr-FR"/>
        </w:rPr>
        <w:t>.</w:t>
      </w:r>
    </w:p>
    <w:p w14:paraId="17C3E0B9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20" w:name="str_64"/>
      <w:bookmarkEnd w:id="120"/>
      <w:proofErr w:type="spellStart"/>
      <w:r w:rsidRPr="00F76FDD">
        <w:rPr>
          <w:b/>
          <w:bCs/>
          <w:lang w:val="fr-FR"/>
        </w:rPr>
        <w:t>Strategija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upravljanja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dugom</w:t>
      </w:r>
      <w:proofErr w:type="spellEnd"/>
    </w:p>
    <w:p w14:paraId="5090E34F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21" w:name="clan_58"/>
      <w:bookmarkEnd w:id="121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58</w:t>
      </w:r>
    </w:p>
    <w:p w14:paraId="616D4030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Strategija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sadrži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okvirni</w:t>
      </w:r>
      <w:proofErr w:type="spellEnd"/>
      <w:r w:rsidRPr="00F76FDD">
        <w:rPr>
          <w:lang w:val="fr-FR"/>
        </w:rPr>
        <w:t xml:space="preserve"> program </w:t>
      </w:r>
      <w:proofErr w:type="spellStart"/>
      <w:r w:rsidRPr="00F76FDD">
        <w:rPr>
          <w:lang w:val="fr-FR"/>
        </w:rPr>
        <w:t>zaduživanja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trogodišnji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period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smjernice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utvrđivanje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rizika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prilikom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uzimanja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pozajmica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smjernice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gotovinom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garancijama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pozajmicama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druga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pitanja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značaja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upravljanje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>.</w:t>
      </w:r>
    </w:p>
    <w:p w14:paraId="37446042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Strategiju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1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donosi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uz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mišljenje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Centralne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banke</w:t>
      </w:r>
      <w:proofErr w:type="spellEnd"/>
      <w:r w:rsidRPr="00F76FDD">
        <w:rPr>
          <w:lang w:val="fr-FR"/>
        </w:rPr>
        <w:t>.</w:t>
      </w:r>
    </w:p>
    <w:p w14:paraId="552D9041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Ako </w:t>
      </w:r>
      <w:proofErr w:type="spellStart"/>
      <w:r w:rsidRPr="00F76FDD">
        <w:rPr>
          <w:lang w:val="fr-FR"/>
        </w:rPr>
        <w:t>Centralna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banka</w:t>
      </w:r>
      <w:proofErr w:type="spellEnd"/>
      <w:r w:rsidRPr="00F76FDD">
        <w:rPr>
          <w:lang w:val="fr-FR"/>
        </w:rPr>
        <w:t xml:space="preserve"> ne </w:t>
      </w:r>
      <w:proofErr w:type="spellStart"/>
      <w:r w:rsidRPr="00F76FDD">
        <w:rPr>
          <w:lang w:val="fr-FR"/>
        </w:rPr>
        <w:t>dostavi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mišljenje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stava</w:t>
      </w:r>
      <w:proofErr w:type="spellEnd"/>
      <w:r w:rsidRPr="00F76FDD">
        <w:rPr>
          <w:lang w:val="fr-FR"/>
        </w:rPr>
        <w:t xml:space="preserve"> 2 </w:t>
      </w:r>
      <w:proofErr w:type="spellStart"/>
      <w:r w:rsidRPr="00F76FDD">
        <w:rPr>
          <w:lang w:val="fr-FR"/>
        </w:rPr>
        <w:t>ovog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člana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roku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15 </w:t>
      </w:r>
      <w:proofErr w:type="spellStart"/>
      <w:r w:rsidRPr="00F76FDD">
        <w:rPr>
          <w:lang w:val="fr-FR"/>
        </w:rPr>
        <w:t>dana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predloga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strategije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Vlada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će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utvrditi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strategiju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bez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mišljenja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Centralne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banke</w:t>
      </w:r>
      <w:proofErr w:type="spellEnd"/>
      <w:r w:rsidRPr="00F76FDD">
        <w:rPr>
          <w:lang w:val="fr-FR"/>
        </w:rPr>
        <w:t>.</w:t>
      </w:r>
    </w:p>
    <w:p w14:paraId="5003E401" w14:textId="77777777" w:rsidR="00F76FDD" w:rsidRPr="00F76FDD" w:rsidRDefault="00F76FDD" w:rsidP="00F76FDD">
      <w:pPr>
        <w:jc w:val="center"/>
        <w:rPr>
          <w:b/>
          <w:bCs/>
        </w:rPr>
      </w:pPr>
      <w:bookmarkStart w:id="122" w:name="str_65"/>
      <w:bookmarkEnd w:id="122"/>
      <w:proofErr w:type="spellStart"/>
      <w:r w:rsidRPr="00F76FDD">
        <w:rPr>
          <w:b/>
          <w:bCs/>
        </w:rPr>
        <w:t>Upravljanje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dugom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evidencija</w:t>
      </w:r>
      <w:proofErr w:type="spellEnd"/>
    </w:p>
    <w:p w14:paraId="404EE4C3" w14:textId="77777777" w:rsidR="00F76FDD" w:rsidRPr="00F76FDD" w:rsidRDefault="00F76FDD" w:rsidP="00F76FDD">
      <w:pPr>
        <w:jc w:val="center"/>
        <w:rPr>
          <w:b/>
          <w:bCs/>
        </w:rPr>
      </w:pPr>
      <w:bookmarkStart w:id="123" w:name="clan_59"/>
      <w:bookmarkEnd w:id="12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59</w:t>
      </w:r>
    </w:p>
    <w:p w14:paraId="2DAAE3FC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Državnim</w:t>
      </w:r>
      <w:proofErr w:type="spellEnd"/>
      <w:r w:rsidRPr="00F76FDD">
        <w:t xml:space="preserve"> </w:t>
      </w:r>
      <w:proofErr w:type="spellStart"/>
      <w:r w:rsidRPr="00F76FDD">
        <w:t>dugom</w:t>
      </w:r>
      <w:proofErr w:type="spellEnd"/>
      <w:r w:rsidRPr="00F76FDD">
        <w:t xml:space="preserve"> </w:t>
      </w:r>
      <w:proofErr w:type="spellStart"/>
      <w:r w:rsidRPr="00F76FDD">
        <w:t>upravlja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evidenciju</w:t>
      </w:r>
      <w:proofErr w:type="spellEnd"/>
      <w:r w:rsidRPr="00F76FDD">
        <w:t xml:space="preserve"> o </w:t>
      </w:r>
      <w:proofErr w:type="spellStart"/>
      <w:r w:rsidRPr="00F76FDD">
        <w:t>postojećem</w:t>
      </w:r>
      <w:proofErr w:type="spellEnd"/>
      <w:r w:rsidRPr="00F76FDD">
        <w:t xml:space="preserve"> </w:t>
      </w:r>
      <w:proofErr w:type="spellStart"/>
      <w:r w:rsidRPr="00F76FDD">
        <w:t>dugu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uzetim</w:t>
      </w:r>
      <w:proofErr w:type="spellEnd"/>
      <w:r w:rsidRPr="00F76FDD">
        <w:t xml:space="preserve"> </w:t>
      </w:r>
      <w:proofErr w:type="spellStart"/>
      <w:r w:rsidRPr="00F76FDD">
        <w:t>dugoročnim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kratkoročnim</w:t>
      </w:r>
      <w:proofErr w:type="spellEnd"/>
      <w:r w:rsidRPr="00F76FDD">
        <w:t xml:space="preserve"> </w:t>
      </w:r>
      <w:proofErr w:type="spellStart"/>
      <w:r w:rsidRPr="00F76FDD">
        <w:t>pozajmicama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datim</w:t>
      </w:r>
      <w:proofErr w:type="spellEnd"/>
      <w:r w:rsidRPr="00F76FDD">
        <w:t xml:space="preserve"> </w:t>
      </w:r>
      <w:proofErr w:type="spellStart"/>
      <w:r w:rsidRPr="00F76FDD">
        <w:t>garancijama</w:t>
      </w:r>
      <w:proofErr w:type="spellEnd"/>
      <w:r w:rsidRPr="00F76FDD">
        <w:t xml:space="preserve"> </w:t>
      </w:r>
      <w:proofErr w:type="spellStart"/>
      <w:r w:rsidRPr="00F76FDD">
        <w:t>vodi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>.</w:t>
      </w:r>
    </w:p>
    <w:p w14:paraId="0FF8F78B" w14:textId="77777777" w:rsidR="00F76FDD" w:rsidRPr="00F76FDD" w:rsidRDefault="00F76FDD" w:rsidP="00F76FDD">
      <w:pPr>
        <w:jc w:val="center"/>
      </w:pPr>
      <w:proofErr w:type="spellStart"/>
      <w:r w:rsidRPr="00F76FDD">
        <w:t>Nadležni</w:t>
      </w:r>
      <w:proofErr w:type="spellEnd"/>
      <w:r w:rsidRPr="00F76FDD">
        <w:t xml:space="preserve"> organ u </w:t>
      </w:r>
      <w:proofErr w:type="spellStart"/>
      <w:r w:rsidRPr="00F76FDD">
        <w:t>opštini</w:t>
      </w:r>
      <w:proofErr w:type="spellEnd"/>
      <w:r w:rsidRPr="00F76FDD">
        <w:t xml:space="preserve"> </w:t>
      </w:r>
      <w:proofErr w:type="spellStart"/>
      <w:r w:rsidRPr="00F76FDD">
        <w:t>vodi</w:t>
      </w:r>
      <w:proofErr w:type="spellEnd"/>
      <w:r w:rsidRPr="00F76FDD">
        <w:t xml:space="preserve"> </w:t>
      </w:r>
      <w:proofErr w:type="spellStart"/>
      <w:r w:rsidRPr="00F76FDD">
        <w:t>evidenciju</w:t>
      </w:r>
      <w:proofErr w:type="spellEnd"/>
      <w:r w:rsidRPr="00F76FDD">
        <w:t xml:space="preserve"> o </w:t>
      </w:r>
      <w:proofErr w:type="spellStart"/>
      <w:r w:rsidRPr="00F76FDD">
        <w:t>postojećem</w:t>
      </w:r>
      <w:proofErr w:type="spellEnd"/>
      <w:r w:rsidRPr="00F76FDD">
        <w:t xml:space="preserve"> </w:t>
      </w:r>
      <w:proofErr w:type="spellStart"/>
      <w:r w:rsidRPr="00F76FDD">
        <w:t>dugu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, </w:t>
      </w:r>
      <w:proofErr w:type="spellStart"/>
      <w:r w:rsidRPr="00F76FDD">
        <w:t>uzetim</w:t>
      </w:r>
      <w:proofErr w:type="spellEnd"/>
      <w:r w:rsidRPr="00F76FDD">
        <w:t xml:space="preserve"> </w:t>
      </w:r>
      <w:proofErr w:type="spellStart"/>
      <w:r w:rsidRPr="00F76FDD">
        <w:t>dugoročnim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kratkoročnim</w:t>
      </w:r>
      <w:proofErr w:type="spellEnd"/>
      <w:r w:rsidRPr="00F76FDD">
        <w:t xml:space="preserve"> </w:t>
      </w:r>
      <w:proofErr w:type="spellStart"/>
      <w:r w:rsidRPr="00F76FDD">
        <w:t>pozajmicama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datim</w:t>
      </w:r>
      <w:proofErr w:type="spellEnd"/>
      <w:r w:rsidRPr="00F76FDD">
        <w:t xml:space="preserve"> </w:t>
      </w:r>
      <w:proofErr w:type="spellStart"/>
      <w:r w:rsidRPr="00F76FDD">
        <w:t>garancijama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o tome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</w:t>
      </w:r>
      <w:proofErr w:type="spellStart"/>
      <w:r w:rsidRPr="00F76FDD">
        <w:t>kvartalno</w:t>
      </w:r>
      <w:proofErr w:type="spellEnd"/>
      <w:r w:rsidRPr="00F76FDD">
        <w:t xml:space="preserve"> u </w:t>
      </w:r>
      <w:proofErr w:type="spellStart"/>
      <w:r w:rsidRPr="00F76FDD">
        <w:t>roku</w:t>
      </w:r>
      <w:proofErr w:type="spellEnd"/>
      <w:r w:rsidRPr="00F76FDD">
        <w:t xml:space="preserve"> od 30 dana, od </w:t>
      </w:r>
      <w:proofErr w:type="spellStart"/>
      <w:r w:rsidRPr="00F76FDD">
        <w:t>isteka</w:t>
      </w:r>
      <w:proofErr w:type="spellEnd"/>
      <w:r w:rsidRPr="00F76FDD">
        <w:t xml:space="preserve"> </w:t>
      </w:r>
      <w:proofErr w:type="spellStart"/>
      <w:r w:rsidRPr="00F76FDD">
        <w:t>kvartala</w:t>
      </w:r>
      <w:proofErr w:type="spellEnd"/>
      <w:r w:rsidRPr="00F76FDD">
        <w:t>.</w:t>
      </w:r>
    </w:p>
    <w:p w14:paraId="5D3D3D6D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objedinjava</w:t>
      </w:r>
      <w:proofErr w:type="spellEnd"/>
      <w:r w:rsidRPr="00F76FDD">
        <w:t xml:space="preserve"> </w:t>
      </w:r>
      <w:proofErr w:type="spellStart"/>
      <w:r w:rsidRPr="00F76FDD">
        <w:t>evidenciju</w:t>
      </w:r>
      <w:proofErr w:type="spellEnd"/>
      <w:r w:rsidRPr="00F76FDD">
        <w:t xml:space="preserve"> o </w:t>
      </w:r>
      <w:proofErr w:type="spellStart"/>
      <w:r w:rsidRPr="00F76FDD">
        <w:t>javnom</w:t>
      </w:r>
      <w:proofErr w:type="spellEnd"/>
      <w:r w:rsidRPr="00F76FDD">
        <w:t xml:space="preserve"> </w:t>
      </w:r>
      <w:proofErr w:type="spellStart"/>
      <w:r w:rsidRPr="00F76FDD">
        <w:t>dugu</w:t>
      </w:r>
      <w:proofErr w:type="spellEnd"/>
      <w:r w:rsidRPr="00F76FDD">
        <w:t>.</w:t>
      </w:r>
    </w:p>
    <w:p w14:paraId="116A65B4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dužni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da </w:t>
      </w:r>
      <w:proofErr w:type="spellStart"/>
      <w:r w:rsidRPr="00F76FDD">
        <w:t>evidencije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st.</w:t>
      </w:r>
      <w:proofErr w:type="spellEnd"/>
      <w:r w:rsidRPr="00F76FDD">
        <w:t xml:space="preserve"> 1 </w:t>
      </w:r>
      <w:proofErr w:type="spellStart"/>
      <w:r w:rsidRPr="00F76FDD">
        <w:t>i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objavljuju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svojim</w:t>
      </w:r>
      <w:proofErr w:type="spellEnd"/>
      <w:r w:rsidRPr="00F76FDD">
        <w:t xml:space="preserve"> internet </w:t>
      </w:r>
      <w:proofErr w:type="spellStart"/>
      <w:r w:rsidRPr="00F76FDD">
        <w:t>stranicama</w:t>
      </w:r>
      <w:proofErr w:type="spellEnd"/>
      <w:r w:rsidRPr="00F76FDD">
        <w:t xml:space="preserve">, </w:t>
      </w:r>
      <w:proofErr w:type="spellStart"/>
      <w:r w:rsidRPr="00F76FDD">
        <w:t>kvartalno</w:t>
      </w:r>
      <w:proofErr w:type="spellEnd"/>
      <w:r w:rsidRPr="00F76FDD">
        <w:t>.</w:t>
      </w:r>
    </w:p>
    <w:p w14:paraId="39CC5B78" w14:textId="77777777" w:rsidR="00F76FDD" w:rsidRPr="00F76FDD" w:rsidRDefault="00F76FDD" w:rsidP="00F76FDD">
      <w:pPr>
        <w:jc w:val="center"/>
        <w:rPr>
          <w:b/>
          <w:bCs/>
        </w:rPr>
      </w:pPr>
      <w:bookmarkStart w:id="124" w:name="str_66"/>
      <w:bookmarkEnd w:id="124"/>
      <w:r w:rsidRPr="00F76FDD">
        <w:rPr>
          <w:b/>
          <w:bCs/>
        </w:rPr>
        <w:t xml:space="preserve">Kamate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glavnice</w:t>
      </w:r>
      <w:proofErr w:type="spellEnd"/>
      <w:r w:rsidRPr="00F76FDD">
        <w:rPr>
          <w:b/>
          <w:bCs/>
        </w:rPr>
        <w:t xml:space="preserve"> po </w:t>
      </w:r>
      <w:proofErr w:type="spellStart"/>
      <w:r w:rsidRPr="00F76FDD">
        <w:rPr>
          <w:b/>
          <w:bCs/>
        </w:rPr>
        <w:t>osnovu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duga</w:t>
      </w:r>
      <w:proofErr w:type="spellEnd"/>
    </w:p>
    <w:p w14:paraId="6FDDE375" w14:textId="77777777" w:rsidR="00F76FDD" w:rsidRPr="00F76FDD" w:rsidRDefault="00F76FDD" w:rsidP="00F76FDD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60</w:t>
      </w:r>
    </w:p>
    <w:p w14:paraId="2E6BE9AE" w14:textId="77777777" w:rsidR="00F76FDD" w:rsidRPr="00F76FDD" w:rsidRDefault="00F76FDD" w:rsidP="00F76FDD">
      <w:pPr>
        <w:jc w:val="center"/>
      </w:pPr>
      <w:r w:rsidRPr="00F76FDD">
        <w:t xml:space="preserve">Vlada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neograničeno</w:t>
      </w:r>
      <w:proofErr w:type="spellEnd"/>
      <w:r w:rsidRPr="00F76FDD">
        <w:t xml:space="preserve"> </w:t>
      </w:r>
      <w:proofErr w:type="spellStart"/>
      <w:r w:rsidRPr="00F76FDD">
        <w:t>ovlašćenje</w:t>
      </w:r>
      <w:proofErr w:type="spellEnd"/>
      <w:r w:rsidRPr="00F76FDD">
        <w:t xml:space="preserve"> da </w:t>
      </w:r>
      <w:proofErr w:type="spellStart"/>
      <w:r w:rsidRPr="00F76FDD">
        <w:t>kamate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glavnice</w:t>
      </w:r>
      <w:proofErr w:type="spellEnd"/>
      <w:r w:rsidRPr="00F76FDD">
        <w:t xml:space="preserve"> po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duga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garancija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</w:t>
      </w:r>
      <w:proofErr w:type="spellStart"/>
      <w:r w:rsidRPr="00F76FDD">
        <w:t>daje</w:t>
      </w:r>
      <w:proofErr w:type="spellEnd"/>
      <w:r w:rsidRPr="00F76FDD">
        <w:t xml:space="preserve"> </w:t>
      </w:r>
      <w:proofErr w:type="spellStart"/>
      <w:r w:rsidRPr="00F76FDD">
        <w:t>država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, </w:t>
      </w:r>
      <w:proofErr w:type="spellStart"/>
      <w:r w:rsidRPr="00F76FDD">
        <w:t>isplaćuje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se </w:t>
      </w:r>
      <w:proofErr w:type="spellStart"/>
      <w:r w:rsidRPr="00F76FDD">
        <w:t>vode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konsolidovanom</w:t>
      </w:r>
      <w:proofErr w:type="spellEnd"/>
      <w:r w:rsidRPr="00F76FDD">
        <w:t xml:space="preserve"> </w:t>
      </w:r>
      <w:proofErr w:type="spellStart"/>
      <w:r w:rsidRPr="00F76FDD">
        <w:t>računu</w:t>
      </w:r>
      <w:proofErr w:type="spellEnd"/>
      <w:r w:rsidRPr="00F76FDD">
        <w:t xml:space="preserve"> </w:t>
      </w:r>
      <w:proofErr w:type="spellStart"/>
      <w:r w:rsidRPr="00F76FDD">
        <w:t>trezora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uslovima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rokovima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je </w:t>
      </w:r>
      <w:proofErr w:type="spellStart"/>
      <w:r w:rsidRPr="00F76FDD">
        <w:t>ugovorila</w:t>
      </w:r>
      <w:proofErr w:type="spellEnd"/>
      <w:r w:rsidRPr="00F76FDD">
        <w:t xml:space="preserve"> Vlada.</w:t>
      </w:r>
    </w:p>
    <w:p w14:paraId="7CF07A85" w14:textId="77777777" w:rsidR="00F76FDD" w:rsidRPr="00F76FDD" w:rsidRDefault="00F76FDD" w:rsidP="00F76FDD">
      <w:pPr>
        <w:jc w:val="center"/>
        <w:rPr>
          <w:b/>
          <w:bCs/>
        </w:rPr>
      </w:pPr>
      <w:bookmarkStart w:id="126" w:name="str_67"/>
      <w:bookmarkEnd w:id="126"/>
      <w:proofErr w:type="spellStart"/>
      <w:r w:rsidRPr="00F76FDD">
        <w:rPr>
          <w:b/>
          <w:bCs/>
        </w:rPr>
        <w:t>Potvrđivanje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zakonitosti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zaduživanja</w:t>
      </w:r>
      <w:proofErr w:type="spellEnd"/>
    </w:p>
    <w:p w14:paraId="30993701" w14:textId="77777777" w:rsidR="00F76FDD" w:rsidRPr="00F76FDD" w:rsidRDefault="00F76FDD" w:rsidP="00F76FDD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61</w:t>
      </w:r>
    </w:p>
    <w:p w14:paraId="00DFF06B" w14:textId="77777777" w:rsidR="00F76FDD" w:rsidRPr="00F76FDD" w:rsidRDefault="00F76FDD" w:rsidP="00F76FDD">
      <w:pPr>
        <w:jc w:val="center"/>
      </w:pPr>
      <w:proofErr w:type="spellStart"/>
      <w:r w:rsidRPr="00F76FDD">
        <w:t>Zaštitnik</w:t>
      </w:r>
      <w:proofErr w:type="spellEnd"/>
      <w:r w:rsidRPr="00F76FDD">
        <w:t xml:space="preserve"> </w:t>
      </w:r>
      <w:proofErr w:type="spellStart"/>
      <w:r w:rsidRPr="00F76FDD">
        <w:t>imovinsko-pravnih</w:t>
      </w:r>
      <w:proofErr w:type="spellEnd"/>
      <w:r w:rsidRPr="00F76FDD">
        <w:t xml:space="preserve"> </w:t>
      </w:r>
      <w:proofErr w:type="spellStart"/>
      <w:r w:rsidRPr="00F76FDD">
        <w:t>interesa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Gore,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zahtjev</w:t>
      </w:r>
      <w:proofErr w:type="spellEnd"/>
      <w:r w:rsidRPr="00F76FDD">
        <w:t xml:space="preserve"> </w:t>
      </w:r>
      <w:proofErr w:type="spellStart"/>
      <w:r w:rsidRPr="00F76FDD">
        <w:t>kreditora</w:t>
      </w:r>
      <w:proofErr w:type="spellEnd"/>
      <w:r w:rsidRPr="00F76FDD">
        <w:t xml:space="preserve"> </w:t>
      </w:r>
      <w:proofErr w:type="spellStart"/>
      <w:r w:rsidRPr="00F76FDD">
        <w:t>izdaje</w:t>
      </w:r>
      <w:proofErr w:type="spellEnd"/>
      <w:r w:rsidRPr="00F76FDD">
        <w:t xml:space="preserve"> </w:t>
      </w:r>
      <w:proofErr w:type="spellStart"/>
      <w:r w:rsidRPr="00F76FDD">
        <w:t>pravno</w:t>
      </w:r>
      <w:proofErr w:type="spellEnd"/>
      <w:r w:rsidRPr="00F76FDD">
        <w:t xml:space="preserve"> </w:t>
      </w:r>
      <w:proofErr w:type="spellStart"/>
      <w:r w:rsidRPr="00F76FDD">
        <w:t>mišljenje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</w:t>
      </w:r>
      <w:proofErr w:type="spellStart"/>
      <w:r w:rsidRPr="00F76FDD">
        <w:t>potvrđuje</w:t>
      </w:r>
      <w:proofErr w:type="spellEnd"/>
      <w:r w:rsidRPr="00F76FDD">
        <w:t xml:space="preserve"> da je </w:t>
      </w:r>
      <w:proofErr w:type="spellStart"/>
      <w:r w:rsidRPr="00F76FDD">
        <w:t>ustavna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zakonska</w:t>
      </w:r>
      <w:proofErr w:type="spellEnd"/>
      <w:r w:rsidRPr="00F76FDD">
        <w:t xml:space="preserve"> </w:t>
      </w:r>
      <w:proofErr w:type="spellStart"/>
      <w:r w:rsidRPr="00F76FDD">
        <w:t>procedura</w:t>
      </w:r>
      <w:proofErr w:type="spellEnd"/>
      <w:r w:rsidRPr="00F76FDD">
        <w:t xml:space="preserve"> </w:t>
      </w:r>
      <w:proofErr w:type="spellStart"/>
      <w:r w:rsidRPr="00F76FDD">
        <w:t>zaduživanja</w:t>
      </w:r>
      <w:proofErr w:type="spellEnd"/>
      <w:r w:rsidRPr="00F76FDD">
        <w:t xml:space="preserve"> </w:t>
      </w:r>
      <w:proofErr w:type="spellStart"/>
      <w:r w:rsidRPr="00F76FDD">
        <w:t>ispoštovana</w:t>
      </w:r>
      <w:proofErr w:type="spellEnd"/>
      <w:r w:rsidRPr="00F76FDD">
        <w:t>.</w:t>
      </w:r>
    </w:p>
    <w:p w14:paraId="2A16DE30" w14:textId="77777777" w:rsidR="00F76FDD" w:rsidRPr="00F76FDD" w:rsidRDefault="00F76FDD" w:rsidP="00F76FDD">
      <w:pPr>
        <w:jc w:val="center"/>
      </w:pPr>
      <w:bookmarkStart w:id="128" w:name="str_68"/>
      <w:bookmarkEnd w:id="128"/>
      <w:r w:rsidRPr="00F76FDD">
        <w:t xml:space="preserve">VII. RAČUNOVODSTVO I ZAVRŠNI RAČUN </w:t>
      </w:r>
      <w:proofErr w:type="spellStart"/>
      <w:r w:rsidRPr="00F76FDD">
        <w:t>BUDžETA</w:t>
      </w:r>
      <w:proofErr w:type="spellEnd"/>
    </w:p>
    <w:p w14:paraId="4A569C73" w14:textId="77777777" w:rsidR="00F76FDD" w:rsidRPr="00F76FDD" w:rsidRDefault="00F76FDD" w:rsidP="00F76FDD">
      <w:pPr>
        <w:jc w:val="center"/>
        <w:rPr>
          <w:b/>
          <w:bCs/>
        </w:rPr>
      </w:pPr>
      <w:bookmarkStart w:id="129" w:name="str_69"/>
      <w:bookmarkEnd w:id="129"/>
      <w:proofErr w:type="spellStart"/>
      <w:r w:rsidRPr="00F76FDD">
        <w:rPr>
          <w:b/>
          <w:bCs/>
        </w:rPr>
        <w:t>Računovodstvo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unutrašnja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kontrola</w:t>
      </w:r>
      <w:proofErr w:type="spellEnd"/>
    </w:p>
    <w:p w14:paraId="77BCB1EA" w14:textId="77777777" w:rsidR="00F76FDD" w:rsidRPr="00F76FDD" w:rsidRDefault="00F76FDD" w:rsidP="00F76FDD">
      <w:pPr>
        <w:jc w:val="center"/>
        <w:rPr>
          <w:b/>
          <w:bCs/>
        </w:rPr>
      </w:pPr>
      <w:bookmarkStart w:id="130" w:name="clan_62"/>
      <w:bookmarkEnd w:id="13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62</w:t>
      </w:r>
    </w:p>
    <w:p w14:paraId="1D026721" w14:textId="77777777" w:rsidR="00F76FDD" w:rsidRPr="00F76FDD" w:rsidRDefault="00F76FDD" w:rsidP="00F76FDD">
      <w:pPr>
        <w:jc w:val="center"/>
      </w:pP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izvršioci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</w:t>
      </w:r>
      <w:proofErr w:type="spellStart"/>
      <w:r w:rsidRPr="00F76FDD">
        <w:t>odgovorni</w:t>
      </w:r>
      <w:proofErr w:type="spellEnd"/>
      <w:r w:rsidRPr="00F76FDD">
        <w:t xml:space="preserve"> za </w:t>
      </w:r>
      <w:proofErr w:type="spellStart"/>
      <w:r w:rsidRPr="00F76FDD">
        <w:t>pravilno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tačno</w:t>
      </w:r>
      <w:proofErr w:type="spellEnd"/>
      <w:r w:rsidRPr="00F76FDD">
        <w:t xml:space="preserve"> </w:t>
      </w:r>
      <w:proofErr w:type="spellStart"/>
      <w:r w:rsidRPr="00F76FDD">
        <w:t>računovodstvo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unutrašnju</w:t>
      </w:r>
      <w:proofErr w:type="spellEnd"/>
      <w:r w:rsidRPr="00F76FDD">
        <w:t xml:space="preserve"> </w:t>
      </w:r>
      <w:proofErr w:type="spellStart"/>
      <w:r w:rsidRPr="00F76FDD">
        <w:t>kontrolu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, </w:t>
      </w:r>
      <w:proofErr w:type="spellStart"/>
      <w:r w:rsidRPr="00F76FDD">
        <w:t>ugovorenih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organa u </w:t>
      </w:r>
      <w:proofErr w:type="spellStart"/>
      <w:r w:rsidRPr="00F76FDD">
        <w:t>njihovom</w:t>
      </w:r>
      <w:proofErr w:type="spellEnd"/>
      <w:r w:rsidRPr="00F76FDD">
        <w:t xml:space="preserve"> </w:t>
      </w:r>
      <w:proofErr w:type="spellStart"/>
      <w:r w:rsidRPr="00F76FDD">
        <w:t>sastavu</w:t>
      </w:r>
      <w:proofErr w:type="spellEnd"/>
      <w:r w:rsidRPr="00F76FDD">
        <w:t>.</w:t>
      </w:r>
    </w:p>
    <w:p w14:paraId="003B200E" w14:textId="77777777" w:rsidR="00F76FDD" w:rsidRPr="00F76FDD" w:rsidRDefault="00F76FDD" w:rsidP="00F76FDD">
      <w:pPr>
        <w:jc w:val="center"/>
        <w:rPr>
          <w:b/>
          <w:bCs/>
        </w:rPr>
      </w:pPr>
      <w:bookmarkStart w:id="131" w:name="str_70"/>
      <w:bookmarkEnd w:id="131"/>
      <w:proofErr w:type="spellStart"/>
      <w:r w:rsidRPr="00F76FDD">
        <w:rPr>
          <w:b/>
          <w:bCs/>
        </w:rPr>
        <w:t>Odgovornost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planiranje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izvršenje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budžeta</w:t>
      </w:r>
      <w:proofErr w:type="spellEnd"/>
    </w:p>
    <w:p w14:paraId="77495C00" w14:textId="77777777" w:rsidR="00F76FDD" w:rsidRPr="00F76FDD" w:rsidRDefault="00F76FDD" w:rsidP="00F76FDD">
      <w:pPr>
        <w:jc w:val="center"/>
        <w:rPr>
          <w:b/>
          <w:bCs/>
        </w:rPr>
      </w:pPr>
      <w:bookmarkStart w:id="132" w:name="clan_63"/>
      <w:bookmarkEnd w:id="13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63</w:t>
      </w:r>
    </w:p>
    <w:p w14:paraId="545B5E91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je za </w:t>
      </w:r>
      <w:proofErr w:type="spellStart"/>
      <w:r w:rsidRPr="00F76FDD">
        <w:t>planiranje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izvršenje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</w:t>
      </w:r>
      <w:proofErr w:type="spellStart"/>
      <w:r w:rsidRPr="00F76FDD">
        <w:t>vođenje</w:t>
      </w:r>
      <w:proofErr w:type="spellEnd"/>
      <w:r w:rsidRPr="00F76FDD">
        <w:t xml:space="preserve"> </w:t>
      </w:r>
      <w:proofErr w:type="spellStart"/>
      <w:r w:rsidRPr="00F76FDD">
        <w:t>računovodstva</w:t>
      </w:r>
      <w:proofErr w:type="spellEnd"/>
      <w:r w:rsidRPr="00F76FDD">
        <w:t xml:space="preserve">, </w:t>
      </w:r>
      <w:proofErr w:type="spellStart"/>
      <w:r w:rsidRPr="00F76FDD">
        <w:t>zaduživanje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upravljanje</w:t>
      </w:r>
      <w:proofErr w:type="spellEnd"/>
      <w:r w:rsidRPr="00F76FDD">
        <w:t xml:space="preserve"> </w:t>
      </w:r>
      <w:proofErr w:type="spellStart"/>
      <w:r w:rsidRPr="00F76FDD">
        <w:t>državnim</w:t>
      </w:r>
      <w:proofErr w:type="spellEnd"/>
      <w:r w:rsidRPr="00F76FDD">
        <w:t xml:space="preserve"> </w:t>
      </w:r>
      <w:proofErr w:type="spellStart"/>
      <w:r w:rsidRPr="00F76FDD">
        <w:t>dugom</w:t>
      </w:r>
      <w:proofErr w:type="spellEnd"/>
      <w:r w:rsidRPr="00F76FDD">
        <w:t>.</w:t>
      </w:r>
    </w:p>
    <w:p w14:paraId="5047BE8F" w14:textId="77777777" w:rsidR="00F76FDD" w:rsidRPr="00F76FDD" w:rsidRDefault="00F76FDD" w:rsidP="00F76FDD">
      <w:pPr>
        <w:jc w:val="center"/>
        <w:rPr>
          <w:b/>
          <w:bCs/>
        </w:rPr>
      </w:pPr>
      <w:bookmarkStart w:id="133" w:name="str_71"/>
      <w:bookmarkEnd w:id="133"/>
      <w:proofErr w:type="spellStart"/>
      <w:r w:rsidRPr="00F76FDD">
        <w:rPr>
          <w:b/>
          <w:bCs/>
        </w:rPr>
        <w:t>Način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vođenja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računovodstva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izvještavanje</w:t>
      </w:r>
      <w:proofErr w:type="spellEnd"/>
    </w:p>
    <w:p w14:paraId="6B6664A4" w14:textId="77777777" w:rsidR="00F76FDD" w:rsidRPr="00F76FDD" w:rsidRDefault="00F76FDD" w:rsidP="00F76FDD">
      <w:pPr>
        <w:jc w:val="center"/>
        <w:rPr>
          <w:b/>
          <w:bCs/>
        </w:rPr>
      </w:pPr>
      <w:bookmarkStart w:id="134" w:name="clan_64"/>
      <w:bookmarkEnd w:id="13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64</w:t>
      </w:r>
    </w:p>
    <w:p w14:paraId="522FC89C" w14:textId="77777777" w:rsidR="00F76FDD" w:rsidRPr="00F76FDD" w:rsidRDefault="00F76FDD" w:rsidP="00F76FDD">
      <w:pPr>
        <w:jc w:val="center"/>
      </w:pPr>
      <w:proofErr w:type="spellStart"/>
      <w:r w:rsidRPr="00F76FDD">
        <w:t>Način</w:t>
      </w:r>
      <w:proofErr w:type="spellEnd"/>
      <w:r w:rsidRPr="00F76FDD">
        <w:t xml:space="preserve"> </w:t>
      </w:r>
      <w:proofErr w:type="spellStart"/>
      <w:r w:rsidRPr="00F76FDD">
        <w:t>vođenja</w:t>
      </w:r>
      <w:proofErr w:type="spellEnd"/>
      <w:r w:rsidRPr="00F76FDD">
        <w:t xml:space="preserve"> </w:t>
      </w:r>
      <w:proofErr w:type="spellStart"/>
      <w:r w:rsidRPr="00F76FDD">
        <w:t>računovodstva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</w:t>
      </w:r>
      <w:proofErr w:type="spellStart"/>
      <w:r w:rsidRPr="00F76FDD">
        <w:t>podnošenja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o </w:t>
      </w:r>
      <w:proofErr w:type="spellStart"/>
      <w:r w:rsidRPr="00F76FDD">
        <w:t>korišćenju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način</w:t>
      </w:r>
      <w:proofErr w:type="spellEnd"/>
      <w:r w:rsidRPr="00F76FDD">
        <w:t xml:space="preserve"> </w:t>
      </w:r>
      <w:proofErr w:type="spellStart"/>
      <w:r w:rsidRPr="00F76FDD">
        <w:t>evidentiranja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, </w:t>
      </w:r>
      <w:proofErr w:type="spellStart"/>
      <w:r w:rsidRPr="00F76FDD">
        <w:t>izdataka</w:t>
      </w:r>
      <w:proofErr w:type="spellEnd"/>
      <w:r w:rsidRPr="00F76FDD">
        <w:t xml:space="preserve">, </w:t>
      </w:r>
      <w:proofErr w:type="spellStart"/>
      <w:r w:rsidRPr="00F76FDD">
        <w:t>ugovorenih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, </w:t>
      </w:r>
      <w:proofErr w:type="spellStart"/>
      <w:r w:rsidRPr="00F76FDD">
        <w:t>koncesija</w:t>
      </w:r>
      <w:proofErr w:type="spellEnd"/>
      <w:r w:rsidRPr="00F76FDD">
        <w:t xml:space="preserve">, </w:t>
      </w:r>
      <w:proofErr w:type="spellStart"/>
      <w:r w:rsidRPr="00F76FDD">
        <w:t>kapitalnih</w:t>
      </w:r>
      <w:proofErr w:type="spellEnd"/>
      <w:r w:rsidRPr="00F76FDD">
        <w:t xml:space="preserve"> </w:t>
      </w:r>
      <w:proofErr w:type="spellStart"/>
      <w:r w:rsidRPr="00F76FDD">
        <w:t>projekata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programskog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propisuje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0E2FEB35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izdati</w:t>
      </w:r>
      <w:proofErr w:type="spellEnd"/>
      <w:r w:rsidRPr="00F76FDD">
        <w:t xml:space="preserve"> </w:t>
      </w:r>
      <w:proofErr w:type="spellStart"/>
      <w:r w:rsidRPr="00F76FDD">
        <w:t>poseban</w:t>
      </w:r>
      <w:proofErr w:type="spellEnd"/>
      <w:r w:rsidRPr="00F76FDD">
        <w:t xml:space="preserve"> </w:t>
      </w:r>
      <w:proofErr w:type="spellStart"/>
      <w:r w:rsidRPr="00F76FDD">
        <w:t>nalog</w:t>
      </w:r>
      <w:proofErr w:type="spellEnd"/>
      <w:r w:rsidRPr="00F76FDD">
        <w:t xml:space="preserve"> </w:t>
      </w:r>
      <w:proofErr w:type="spellStart"/>
      <w:r w:rsidRPr="00F76FDD">
        <w:t>potrošačkim</w:t>
      </w:r>
      <w:proofErr w:type="spellEnd"/>
      <w:r w:rsidRPr="00F76FDD">
        <w:t xml:space="preserve"> </w:t>
      </w:r>
      <w:proofErr w:type="spellStart"/>
      <w:r w:rsidRPr="00F76FDD">
        <w:t>jedinicama</w:t>
      </w:r>
      <w:proofErr w:type="spellEnd"/>
      <w:r w:rsidRPr="00F76FDD">
        <w:t xml:space="preserve">, </w:t>
      </w:r>
      <w:proofErr w:type="spellStart"/>
      <w:r w:rsidRPr="00F76FDD">
        <w:t>opštinama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drugim</w:t>
      </w:r>
      <w:proofErr w:type="spellEnd"/>
      <w:r w:rsidRPr="00F76FDD">
        <w:t xml:space="preserve"> </w:t>
      </w:r>
      <w:proofErr w:type="spellStart"/>
      <w:r w:rsidRPr="00F76FDD">
        <w:t>subjektima</w:t>
      </w:r>
      <w:proofErr w:type="spellEnd"/>
      <w:r w:rsidRPr="00F76FDD">
        <w:t xml:space="preserve"> </w:t>
      </w:r>
      <w:proofErr w:type="spellStart"/>
      <w:r w:rsidRPr="00F76FDD">
        <w:t>javnog</w:t>
      </w:r>
      <w:proofErr w:type="spellEnd"/>
      <w:r w:rsidRPr="00F76FDD">
        <w:t xml:space="preserve"> </w:t>
      </w:r>
      <w:proofErr w:type="spellStart"/>
      <w:r w:rsidRPr="00F76FDD">
        <w:t>sektora</w:t>
      </w:r>
      <w:proofErr w:type="spellEnd"/>
      <w:r w:rsidRPr="00F76FDD">
        <w:t xml:space="preserve"> za </w:t>
      </w:r>
      <w:proofErr w:type="spellStart"/>
      <w:r w:rsidRPr="00F76FDD">
        <w:t>podnošenje</w:t>
      </w:r>
      <w:proofErr w:type="spellEnd"/>
      <w:r w:rsidRPr="00F76FDD">
        <w:t xml:space="preserve"> </w:t>
      </w:r>
      <w:proofErr w:type="spellStart"/>
      <w:r w:rsidRPr="00F76FDD">
        <w:t>finansijskog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>.</w:t>
      </w:r>
    </w:p>
    <w:p w14:paraId="5F5EFE42" w14:textId="77777777" w:rsidR="00F76FDD" w:rsidRPr="00F76FDD" w:rsidRDefault="00F76FDD" w:rsidP="00F76FDD">
      <w:pPr>
        <w:jc w:val="center"/>
      </w:pP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,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</w:t>
      </w:r>
      <w:proofErr w:type="spellEnd"/>
      <w:r w:rsidRPr="00F76FDD">
        <w:t xml:space="preserve"> </w:t>
      </w:r>
      <w:proofErr w:type="spellStart"/>
      <w:r w:rsidRPr="00F76FDD">
        <w:t>subjekti</w:t>
      </w:r>
      <w:proofErr w:type="spellEnd"/>
      <w:r w:rsidRPr="00F76FDD">
        <w:t xml:space="preserve"> </w:t>
      </w:r>
      <w:proofErr w:type="spellStart"/>
      <w:r w:rsidRPr="00F76FDD">
        <w:t>javnog</w:t>
      </w:r>
      <w:proofErr w:type="spellEnd"/>
      <w:r w:rsidRPr="00F76FDD">
        <w:t xml:space="preserve"> </w:t>
      </w:r>
      <w:proofErr w:type="spellStart"/>
      <w:r w:rsidRPr="00F76FDD">
        <w:t>sektora</w:t>
      </w:r>
      <w:proofErr w:type="spellEnd"/>
      <w:r w:rsidRPr="00F76FDD">
        <w:t xml:space="preserve"> </w:t>
      </w:r>
      <w:proofErr w:type="spellStart"/>
      <w:r w:rsidRPr="00F76FDD">
        <w:t>dužni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da po </w:t>
      </w:r>
      <w:proofErr w:type="spellStart"/>
      <w:r w:rsidRPr="00F76FDD">
        <w:t>nalogu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podnesu</w:t>
      </w:r>
      <w:proofErr w:type="spellEnd"/>
      <w:r w:rsidRPr="00F76FDD">
        <w:t xml:space="preserve"> </w:t>
      </w:r>
      <w:proofErr w:type="spellStart"/>
      <w:r w:rsidRPr="00F76FDD">
        <w:t>finansijski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>.</w:t>
      </w:r>
    </w:p>
    <w:p w14:paraId="5A4D180C" w14:textId="77777777" w:rsidR="00F76FDD" w:rsidRPr="00F76FDD" w:rsidRDefault="00F76FDD" w:rsidP="00F76FDD">
      <w:pPr>
        <w:jc w:val="center"/>
        <w:rPr>
          <w:b/>
          <w:bCs/>
        </w:rPr>
      </w:pPr>
      <w:bookmarkStart w:id="135" w:name="str_72"/>
      <w:bookmarkEnd w:id="135"/>
      <w:proofErr w:type="spellStart"/>
      <w:r w:rsidRPr="00F76FDD">
        <w:rPr>
          <w:b/>
          <w:bCs/>
        </w:rPr>
        <w:t>Priprema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završnog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potrošačkih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jedinica</w:t>
      </w:r>
      <w:proofErr w:type="spellEnd"/>
    </w:p>
    <w:p w14:paraId="5AA057AE" w14:textId="77777777" w:rsidR="00F76FDD" w:rsidRPr="00F76FDD" w:rsidRDefault="00F76FDD" w:rsidP="00F76FDD">
      <w:pPr>
        <w:jc w:val="center"/>
        <w:rPr>
          <w:b/>
          <w:bCs/>
        </w:rPr>
      </w:pPr>
      <w:bookmarkStart w:id="136" w:name="clan_65"/>
      <w:bookmarkEnd w:id="13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65</w:t>
      </w:r>
    </w:p>
    <w:p w14:paraId="54508773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propisuje</w:t>
      </w:r>
      <w:proofErr w:type="spellEnd"/>
      <w:r w:rsidRPr="00F76FDD">
        <w:t xml:space="preserve"> </w:t>
      </w:r>
      <w:proofErr w:type="spellStart"/>
      <w:r w:rsidRPr="00F76FDD">
        <w:t>način</w:t>
      </w:r>
      <w:proofErr w:type="spellEnd"/>
      <w:r w:rsidRPr="00F76FDD">
        <w:t xml:space="preserve"> </w:t>
      </w:r>
      <w:proofErr w:type="spellStart"/>
      <w:r w:rsidRPr="00F76FDD">
        <w:t>pripreme</w:t>
      </w:r>
      <w:proofErr w:type="spellEnd"/>
      <w:r w:rsidRPr="00F76FDD">
        <w:t xml:space="preserve">, </w:t>
      </w:r>
      <w:proofErr w:type="spellStart"/>
      <w:r w:rsidRPr="00F76FDD">
        <w:t>izrade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predaje</w:t>
      </w:r>
      <w:proofErr w:type="spellEnd"/>
      <w:r w:rsidRPr="00F76FDD">
        <w:t xml:space="preserve"> </w:t>
      </w:r>
      <w:proofErr w:type="spellStart"/>
      <w:r w:rsidRPr="00F76FDD">
        <w:t>završnih</w:t>
      </w:r>
      <w:proofErr w:type="spellEnd"/>
      <w:r w:rsidRPr="00F76FDD">
        <w:t xml:space="preserve"> </w:t>
      </w:r>
      <w:proofErr w:type="spellStart"/>
      <w:r w:rsidRPr="00F76FDD">
        <w:t>računa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>.</w:t>
      </w:r>
    </w:p>
    <w:p w14:paraId="30692D6E" w14:textId="77777777" w:rsidR="00F76FDD" w:rsidRPr="00F76FDD" w:rsidRDefault="00F76FDD" w:rsidP="00F76FDD">
      <w:pPr>
        <w:jc w:val="center"/>
      </w:pP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se do </w:t>
      </w:r>
      <w:proofErr w:type="spellStart"/>
      <w:r w:rsidRPr="00F76FDD">
        <w:t>kraja</w:t>
      </w:r>
      <w:proofErr w:type="spellEnd"/>
      <w:r w:rsidRPr="00F76FDD">
        <w:t xml:space="preserve"> </w:t>
      </w:r>
      <w:proofErr w:type="spellStart"/>
      <w:r w:rsidRPr="00F76FDD">
        <w:t>februara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, za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4E00A8F4" w14:textId="77777777" w:rsidR="00F76FDD" w:rsidRPr="00F76FDD" w:rsidRDefault="00F76FDD" w:rsidP="00F76FDD">
      <w:pPr>
        <w:jc w:val="center"/>
        <w:rPr>
          <w:b/>
          <w:bCs/>
        </w:rPr>
      </w:pPr>
      <w:bookmarkStart w:id="137" w:name="str_73"/>
      <w:bookmarkEnd w:id="137"/>
      <w:proofErr w:type="spellStart"/>
      <w:r w:rsidRPr="00F76FDD">
        <w:rPr>
          <w:b/>
          <w:bCs/>
        </w:rPr>
        <w:t>Rok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pripremu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nacrta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zakona</w:t>
      </w:r>
      <w:proofErr w:type="spellEnd"/>
      <w:r w:rsidRPr="00F76FDD">
        <w:rPr>
          <w:b/>
          <w:bCs/>
        </w:rPr>
        <w:t xml:space="preserve"> o </w:t>
      </w:r>
      <w:proofErr w:type="spellStart"/>
      <w:r w:rsidRPr="00F76FDD">
        <w:rPr>
          <w:b/>
          <w:bCs/>
        </w:rPr>
        <w:t>završnom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računu</w:t>
      </w:r>
      <w:proofErr w:type="spellEnd"/>
    </w:p>
    <w:p w14:paraId="0A5E8A3C" w14:textId="77777777" w:rsidR="00F76FDD" w:rsidRPr="00F76FDD" w:rsidRDefault="00F76FDD" w:rsidP="00F76FDD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66</w:t>
      </w:r>
    </w:p>
    <w:p w14:paraId="67E9E15B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priprema</w:t>
      </w:r>
      <w:proofErr w:type="spellEnd"/>
      <w:r w:rsidRPr="00F76FDD">
        <w:t xml:space="preserve"> </w:t>
      </w:r>
      <w:proofErr w:type="spellStart"/>
      <w:r w:rsidRPr="00F76FDD">
        <w:t>nacrt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završnom</w:t>
      </w:r>
      <w:proofErr w:type="spellEnd"/>
      <w:r w:rsidRPr="00F76FDD">
        <w:t xml:space="preserve"> </w:t>
      </w:r>
      <w:proofErr w:type="spellStart"/>
      <w:r w:rsidRPr="00F76FDD">
        <w:t>računu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ga </w:t>
      </w:r>
      <w:proofErr w:type="spellStart"/>
      <w:r w:rsidRPr="00F76FDD">
        <w:t>Vladi</w:t>
      </w:r>
      <w:proofErr w:type="spellEnd"/>
      <w:r w:rsidRPr="00F76FDD">
        <w:t xml:space="preserve"> do 1. </w:t>
      </w:r>
      <w:proofErr w:type="spellStart"/>
      <w:r w:rsidRPr="00F76FDD">
        <w:t>juna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, za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12775DCB" w14:textId="77777777" w:rsidR="00F76FDD" w:rsidRPr="00F76FDD" w:rsidRDefault="00F76FDD" w:rsidP="00F76FDD">
      <w:pPr>
        <w:jc w:val="center"/>
        <w:rPr>
          <w:b/>
          <w:bCs/>
        </w:rPr>
      </w:pPr>
      <w:bookmarkStart w:id="139" w:name="str_74"/>
      <w:bookmarkEnd w:id="139"/>
      <w:proofErr w:type="spellStart"/>
      <w:r w:rsidRPr="00F76FDD">
        <w:rPr>
          <w:b/>
          <w:bCs/>
        </w:rPr>
        <w:t>Rok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utvrđivanje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Predloga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zakona</w:t>
      </w:r>
      <w:proofErr w:type="spellEnd"/>
      <w:r w:rsidRPr="00F76FDD">
        <w:rPr>
          <w:b/>
          <w:bCs/>
        </w:rPr>
        <w:t xml:space="preserve"> o </w:t>
      </w:r>
      <w:proofErr w:type="spellStart"/>
      <w:r w:rsidRPr="00F76FDD">
        <w:rPr>
          <w:b/>
          <w:bCs/>
        </w:rPr>
        <w:t>završnom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računu</w:t>
      </w:r>
      <w:proofErr w:type="spellEnd"/>
    </w:p>
    <w:p w14:paraId="0855E048" w14:textId="77777777" w:rsidR="00F76FDD" w:rsidRPr="00F76FDD" w:rsidRDefault="00F76FDD" w:rsidP="00F76FDD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67</w:t>
      </w:r>
    </w:p>
    <w:p w14:paraId="6189F216" w14:textId="77777777" w:rsidR="00F76FDD" w:rsidRPr="00F76FDD" w:rsidRDefault="00F76FDD" w:rsidP="00F76FDD">
      <w:pPr>
        <w:jc w:val="center"/>
      </w:pPr>
      <w:r w:rsidRPr="00F76FDD">
        <w:t xml:space="preserve">Vlada, do </w:t>
      </w:r>
      <w:proofErr w:type="spellStart"/>
      <w:r w:rsidRPr="00F76FDD">
        <w:t>kraja</w:t>
      </w:r>
      <w:proofErr w:type="spellEnd"/>
      <w:r w:rsidRPr="00F76FDD">
        <w:t xml:space="preserve"> </w:t>
      </w:r>
      <w:proofErr w:type="spellStart"/>
      <w:r w:rsidRPr="00F76FDD">
        <w:t>juna</w:t>
      </w:r>
      <w:proofErr w:type="spellEnd"/>
      <w:r w:rsidRPr="00F76FDD">
        <w:t xml:space="preserve"> </w:t>
      </w:r>
      <w:proofErr w:type="spellStart"/>
      <w:r w:rsidRPr="00F76FDD">
        <w:t>utvrđuje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završnom</w:t>
      </w:r>
      <w:proofErr w:type="spellEnd"/>
      <w:r w:rsidRPr="00F76FDD">
        <w:t xml:space="preserve"> </w:t>
      </w:r>
      <w:proofErr w:type="spellStart"/>
      <w:r w:rsidRPr="00F76FDD">
        <w:t>računu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ga </w:t>
      </w:r>
      <w:proofErr w:type="spellStart"/>
      <w:r w:rsidRPr="00F76FDD">
        <w:t>Državnoj</w:t>
      </w:r>
      <w:proofErr w:type="spellEnd"/>
      <w:r w:rsidRPr="00F76FDD">
        <w:t xml:space="preserve"> </w:t>
      </w:r>
      <w:proofErr w:type="spellStart"/>
      <w:r w:rsidRPr="00F76FDD">
        <w:t>revizorskoj</w:t>
      </w:r>
      <w:proofErr w:type="spellEnd"/>
      <w:r w:rsidRPr="00F76FDD">
        <w:t xml:space="preserve"> </w:t>
      </w:r>
      <w:proofErr w:type="spellStart"/>
      <w:r w:rsidRPr="00F76FDD">
        <w:t>instituciji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reviziji</w:t>
      </w:r>
      <w:proofErr w:type="spellEnd"/>
      <w:r w:rsidRPr="00F76FDD">
        <w:t xml:space="preserve"> </w:t>
      </w:r>
      <w:proofErr w:type="spellStart"/>
      <w:r w:rsidRPr="00F76FDD">
        <w:t>završnog</w:t>
      </w:r>
      <w:proofErr w:type="spellEnd"/>
      <w:r w:rsidRPr="00F76FDD">
        <w:t xml:space="preserve"> </w:t>
      </w:r>
      <w:proofErr w:type="spellStart"/>
      <w:r w:rsidRPr="00F76FDD">
        <w:t>računa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 xml:space="preserve"> do 15. </w:t>
      </w:r>
      <w:proofErr w:type="spellStart"/>
      <w:r w:rsidRPr="00F76FDD">
        <w:t>oktobra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, za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fiskalnu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04191E39" w14:textId="77777777" w:rsidR="00F76FDD" w:rsidRPr="00F76FDD" w:rsidRDefault="00F76FDD" w:rsidP="00F76FDD">
      <w:pPr>
        <w:jc w:val="center"/>
      </w:pPr>
      <w:r w:rsidRPr="00F76FDD">
        <w:t xml:space="preserve">Vlada do </w:t>
      </w:r>
      <w:proofErr w:type="spellStart"/>
      <w:r w:rsidRPr="00F76FDD">
        <w:t>kraja</w:t>
      </w:r>
      <w:proofErr w:type="spellEnd"/>
      <w:r w:rsidRPr="00F76FDD">
        <w:t xml:space="preserve"> </w:t>
      </w:r>
      <w:proofErr w:type="spellStart"/>
      <w:r w:rsidRPr="00F76FDD">
        <w:t>septembra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završnom</w:t>
      </w:r>
      <w:proofErr w:type="spellEnd"/>
      <w:r w:rsidRPr="00F76FDD">
        <w:t xml:space="preserve"> </w:t>
      </w:r>
      <w:proofErr w:type="spellStart"/>
      <w:r w:rsidRPr="00F76FDD">
        <w:t>računu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Skupštini</w:t>
      </w:r>
      <w:proofErr w:type="spellEnd"/>
      <w:r w:rsidRPr="00F76FDD">
        <w:t>.</w:t>
      </w:r>
    </w:p>
    <w:p w14:paraId="52A91738" w14:textId="77777777" w:rsidR="00F76FDD" w:rsidRPr="00F76FDD" w:rsidRDefault="00F76FDD" w:rsidP="00F76FDD">
      <w:pPr>
        <w:jc w:val="center"/>
      </w:pPr>
      <w:proofErr w:type="spellStart"/>
      <w:r w:rsidRPr="00F76FDD">
        <w:t>Nadležni</w:t>
      </w:r>
      <w:proofErr w:type="spellEnd"/>
      <w:r w:rsidRPr="00F76FDD">
        <w:t xml:space="preserve"> organ </w:t>
      </w:r>
      <w:proofErr w:type="spellStart"/>
      <w:r w:rsidRPr="00F76FDD">
        <w:t>nezavisnog</w:t>
      </w:r>
      <w:proofErr w:type="spellEnd"/>
      <w:r w:rsidRPr="00F76FDD">
        <w:t xml:space="preserve"> </w:t>
      </w:r>
      <w:proofErr w:type="spellStart"/>
      <w:r w:rsidRPr="00F76FDD">
        <w:t>regulatornog</w:t>
      </w:r>
      <w:proofErr w:type="spellEnd"/>
      <w:r w:rsidRPr="00F76FDD">
        <w:t xml:space="preserve"> </w:t>
      </w:r>
      <w:proofErr w:type="spellStart"/>
      <w:r w:rsidRPr="00F76FDD">
        <w:t>tijela</w:t>
      </w:r>
      <w:proofErr w:type="spellEnd"/>
      <w:r w:rsidRPr="00F76FDD">
        <w:t xml:space="preserve"> </w:t>
      </w:r>
      <w:proofErr w:type="spellStart"/>
      <w:r w:rsidRPr="00F76FDD">
        <w:t>utvrđuje</w:t>
      </w:r>
      <w:proofErr w:type="spellEnd"/>
      <w:r w:rsidRPr="00F76FDD">
        <w:t xml:space="preserve"> </w:t>
      </w: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finansijskog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izvještajem</w:t>
      </w:r>
      <w:proofErr w:type="spellEnd"/>
      <w:r w:rsidRPr="00F76FDD">
        <w:t xml:space="preserve"> o </w:t>
      </w:r>
      <w:proofErr w:type="spellStart"/>
      <w:r w:rsidRPr="00F76FDD">
        <w:t>radu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stanju</w:t>
      </w:r>
      <w:proofErr w:type="spellEnd"/>
      <w:r w:rsidRPr="00F76FDD">
        <w:t xml:space="preserve"> za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određuje</w:t>
      </w:r>
      <w:proofErr w:type="spellEnd"/>
      <w:r w:rsidRPr="00F76FDD">
        <w:t xml:space="preserve"> </w:t>
      </w:r>
      <w:proofErr w:type="spellStart"/>
      <w:r w:rsidRPr="00F76FDD">
        <w:t>predstavnika</w:t>
      </w:r>
      <w:proofErr w:type="spellEnd"/>
      <w:r w:rsidRPr="00F76FDD">
        <w:t xml:space="preserve"> </w:t>
      </w:r>
      <w:proofErr w:type="spellStart"/>
      <w:r w:rsidRPr="00F76FDD">
        <w:t>nezavisnog</w:t>
      </w:r>
      <w:proofErr w:type="spellEnd"/>
      <w:r w:rsidRPr="00F76FDD">
        <w:t xml:space="preserve"> </w:t>
      </w:r>
      <w:proofErr w:type="spellStart"/>
      <w:r w:rsidRPr="00F76FDD">
        <w:t>regulatornog</w:t>
      </w:r>
      <w:proofErr w:type="spellEnd"/>
      <w:r w:rsidRPr="00F76FDD">
        <w:t xml:space="preserve"> </w:t>
      </w:r>
      <w:proofErr w:type="spellStart"/>
      <w:r w:rsidRPr="00F76FDD">
        <w:t>tijela</w:t>
      </w:r>
      <w:proofErr w:type="spellEnd"/>
      <w:r w:rsidRPr="00F76FDD">
        <w:t xml:space="preserve"> koji </w:t>
      </w:r>
      <w:proofErr w:type="spellStart"/>
      <w:r w:rsidRPr="00F76FDD">
        <w:t>će</w:t>
      </w:r>
      <w:proofErr w:type="spellEnd"/>
      <w:r w:rsidRPr="00F76FDD">
        <w:t xml:space="preserve"> </w:t>
      </w:r>
      <w:proofErr w:type="spellStart"/>
      <w:r w:rsidRPr="00F76FDD">
        <w:t>učestvovati</w:t>
      </w:r>
      <w:proofErr w:type="spellEnd"/>
      <w:r w:rsidRPr="00F76FDD">
        <w:t xml:space="preserve"> u </w:t>
      </w:r>
      <w:proofErr w:type="spellStart"/>
      <w:r w:rsidRPr="00F76FDD">
        <w:t>skupštinskoj</w:t>
      </w:r>
      <w:proofErr w:type="spellEnd"/>
      <w:r w:rsidRPr="00F76FDD">
        <w:t xml:space="preserve"> </w:t>
      </w:r>
      <w:proofErr w:type="spellStart"/>
      <w:r w:rsidRPr="00F76FDD">
        <w:t>proceduri</w:t>
      </w:r>
      <w:proofErr w:type="spellEnd"/>
      <w:r w:rsidRPr="00F76FDD">
        <w:t>.</w:t>
      </w:r>
    </w:p>
    <w:p w14:paraId="3BECA71F" w14:textId="77777777" w:rsidR="00F76FDD" w:rsidRPr="00F76FDD" w:rsidRDefault="00F76FDD" w:rsidP="00F76FDD">
      <w:pPr>
        <w:jc w:val="center"/>
      </w:pPr>
      <w:proofErr w:type="spellStart"/>
      <w:r w:rsidRPr="00F76FDD">
        <w:t>Predlog</w:t>
      </w:r>
      <w:proofErr w:type="spellEnd"/>
      <w:r w:rsidRPr="00F76FDD">
        <w:t xml:space="preserve"> </w:t>
      </w:r>
      <w:proofErr w:type="spellStart"/>
      <w:r w:rsidRPr="00F76FDD">
        <w:t>finansijskog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akt</w:t>
      </w:r>
      <w:proofErr w:type="spellEnd"/>
      <w:r w:rsidRPr="00F76FDD">
        <w:t xml:space="preserve"> o </w:t>
      </w:r>
      <w:proofErr w:type="spellStart"/>
      <w:r w:rsidRPr="00F76FDD">
        <w:t>određivanju</w:t>
      </w:r>
      <w:proofErr w:type="spellEnd"/>
      <w:r w:rsidRPr="00F76FDD">
        <w:t xml:space="preserve"> </w:t>
      </w:r>
      <w:proofErr w:type="spellStart"/>
      <w:r w:rsidRPr="00F76FDD">
        <w:t>predstavnika</w:t>
      </w:r>
      <w:proofErr w:type="spellEnd"/>
      <w:r w:rsidRPr="00F76FDD">
        <w:t xml:space="preserve"> </w:t>
      </w:r>
      <w:proofErr w:type="spellStart"/>
      <w:r w:rsidRPr="00F76FDD">
        <w:t>nadležni</w:t>
      </w:r>
      <w:proofErr w:type="spellEnd"/>
      <w:r w:rsidRPr="00F76FDD">
        <w:t xml:space="preserve"> organ </w:t>
      </w:r>
      <w:proofErr w:type="spellStart"/>
      <w:r w:rsidRPr="00F76FDD">
        <w:t>nezavisnog</w:t>
      </w:r>
      <w:proofErr w:type="spellEnd"/>
      <w:r w:rsidRPr="00F76FDD">
        <w:t xml:space="preserve"> </w:t>
      </w:r>
      <w:proofErr w:type="spellStart"/>
      <w:r w:rsidRPr="00F76FDD">
        <w:t>regulatornog</w:t>
      </w:r>
      <w:proofErr w:type="spellEnd"/>
      <w:r w:rsidRPr="00F76FDD">
        <w:t xml:space="preserve"> </w:t>
      </w:r>
      <w:proofErr w:type="spellStart"/>
      <w:r w:rsidRPr="00F76FDD">
        <w:t>tijela</w:t>
      </w:r>
      <w:proofErr w:type="spellEnd"/>
      <w:r w:rsidRPr="00F76FDD">
        <w:t xml:space="preserve"> </w:t>
      </w:r>
      <w:proofErr w:type="spellStart"/>
      <w:r w:rsidRPr="00F76FDD">
        <w:t>dostavlja</w:t>
      </w:r>
      <w:proofErr w:type="spellEnd"/>
      <w:r w:rsidRPr="00F76FDD">
        <w:t xml:space="preserve">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do 30. </w:t>
      </w:r>
      <w:proofErr w:type="spellStart"/>
      <w:r w:rsidRPr="00F76FDD">
        <w:t>aprila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, za </w:t>
      </w:r>
      <w:proofErr w:type="spellStart"/>
      <w:r w:rsidRPr="00F76FDD">
        <w:t>prethodnu</w:t>
      </w:r>
      <w:proofErr w:type="spellEnd"/>
      <w:r w:rsidRPr="00F76FDD">
        <w:t xml:space="preserve"> </w:t>
      </w:r>
      <w:proofErr w:type="spellStart"/>
      <w:r w:rsidRPr="00F76FDD">
        <w:t>godinu</w:t>
      </w:r>
      <w:proofErr w:type="spellEnd"/>
      <w:r w:rsidRPr="00F76FDD">
        <w:t>.</w:t>
      </w:r>
    </w:p>
    <w:p w14:paraId="00D419B2" w14:textId="77777777" w:rsidR="00F76FDD" w:rsidRPr="00F76FDD" w:rsidRDefault="00F76FDD" w:rsidP="00F76FDD">
      <w:pPr>
        <w:jc w:val="center"/>
        <w:rPr>
          <w:b/>
          <w:bCs/>
        </w:rPr>
      </w:pPr>
      <w:bookmarkStart w:id="141" w:name="str_75"/>
      <w:bookmarkEnd w:id="141"/>
      <w:proofErr w:type="spellStart"/>
      <w:r w:rsidRPr="00F76FDD">
        <w:rPr>
          <w:b/>
          <w:bCs/>
        </w:rPr>
        <w:t>Sadržaj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završnog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računa</w:t>
      </w:r>
      <w:proofErr w:type="spellEnd"/>
    </w:p>
    <w:p w14:paraId="63EA7570" w14:textId="77777777" w:rsidR="00F76FDD" w:rsidRPr="00F76FDD" w:rsidRDefault="00F76FDD" w:rsidP="00F76FDD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68</w:t>
      </w:r>
    </w:p>
    <w:p w14:paraId="34A8373C" w14:textId="77777777" w:rsidR="00F76FDD" w:rsidRPr="00F76FDD" w:rsidRDefault="00F76FDD" w:rsidP="00F76FDD">
      <w:pPr>
        <w:jc w:val="center"/>
      </w:pP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moraju</w:t>
      </w:r>
      <w:proofErr w:type="spellEnd"/>
      <w:r w:rsidRPr="00F76FDD">
        <w:t xml:space="preserve"> </w:t>
      </w:r>
      <w:proofErr w:type="spellStart"/>
      <w:r w:rsidRPr="00F76FDD">
        <w:t>biti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sadržajem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klasifikacijom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</w:t>
      </w:r>
      <w:proofErr w:type="spellStart"/>
      <w:r w:rsidRPr="00F76FDD">
        <w:t>shodno</w:t>
      </w:r>
      <w:proofErr w:type="spellEnd"/>
      <w:r w:rsidRPr="00F76FDD">
        <w:t xml:space="preserve"> </w:t>
      </w:r>
      <w:proofErr w:type="spellStart"/>
      <w:r w:rsidRPr="00F76FDD">
        <w:t>članu</w:t>
      </w:r>
      <w:proofErr w:type="spellEnd"/>
      <w:r w:rsidRPr="00F76FDD">
        <w:t xml:space="preserve"> 34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345BCD2B" w14:textId="77777777" w:rsidR="00F76FDD" w:rsidRPr="00F76FDD" w:rsidRDefault="00F76FDD" w:rsidP="00F76FDD">
      <w:pPr>
        <w:jc w:val="center"/>
      </w:pP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sadrži</w:t>
      </w:r>
      <w:proofErr w:type="spellEnd"/>
      <w:r w:rsidRPr="00F76FDD">
        <w:t xml:space="preserve"> i:</w:t>
      </w:r>
    </w:p>
    <w:p w14:paraId="40DAB254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početno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završno</w:t>
      </w:r>
      <w:proofErr w:type="spellEnd"/>
      <w:r w:rsidRPr="00F76FDD">
        <w:t xml:space="preserve"> </w:t>
      </w:r>
      <w:proofErr w:type="spellStart"/>
      <w:r w:rsidRPr="00F76FDD">
        <w:t>stanje</w:t>
      </w:r>
      <w:proofErr w:type="spellEnd"/>
      <w:r w:rsidRPr="00F76FDD">
        <w:t xml:space="preserve"> </w:t>
      </w:r>
      <w:proofErr w:type="spellStart"/>
      <w:r w:rsidRPr="00F76FDD">
        <w:t>konsolidovanog</w:t>
      </w:r>
      <w:proofErr w:type="spellEnd"/>
      <w:r w:rsidRPr="00F76FDD">
        <w:t xml:space="preserve"> </w:t>
      </w:r>
      <w:proofErr w:type="spellStart"/>
      <w:r w:rsidRPr="00F76FDD">
        <w:t>računa</w:t>
      </w:r>
      <w:proofErr w:type="spellEnd"/>
      <w:r w:rsidRPr="00F76FDD">
        <w:t xml:space="preserve"> </w:t>
      </w:r>
      <w:proofErr w:type="spellStart"/>
      <w:proofErr w:type="gramStart"/>
      <w:r w:rsidRPr="00F76FDD">
        <w:t>trezora</w:t>
      </w:r>
      <w:proofErr w:type="spellEnd"/>
      <w:r w:rsidRPr="00F76FDD">
        <w:t>;</w:t>
      </w:r>
      <w:proofErr w:type="gramEnd"/>
    </w:p>
    <w:p w14:paraId="20F813D7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pregled</w:t>
      </w:r>
      <w:proofErr w:type="spellEnd"/>
      <w:r w:rsidRPr="00F76FDD">
        <w:t xml:space="preserve"> </w:t>
      </w:r>
      <w:proofErr w:type="spellStart"/>
      <w:r w:rsidRPr="00F76FDD">
        <w:t>izvršenih</w:t>
      </w:r>
      <w:proofErr w:type="spellEnd"/>
      <w:r w:rsidRPr="00F76FDD">
        <w:t xml:space="preserve"> </w:t>
      </w:r>
      <w:proofErr w:type="spellStart"/>
      <w:r w:rsidRPr="00F76FDD">
        <w:t>odstupanja</w:t>
      </w:r>
      <w:proofErr w:type="spellEnd"/>
      <w:r w:rsidRPr="00F76FDD">
        <w:t xml:space="preserve"> u </w:t>
      </w:r>
      <w:proofErr w:type="spellStart"/>
      <w:r w:rsidRPr="00F76FDD">
        <w:t>odnosu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planirane</w:t>
      </w:r>
      <w:proofErr w:type="spellEnd"/>
      <w:r w:rsidRPr="00F76FDD">
        <w:t xml:space="preserve"> </w:t>
      </w:r>
      <w:proofErr w:type="spellStart"/>
      <w:proofErr w:type="gramStart"/>
      <w:r w:rsidRPr="00F76FDD">
        <w:t>iznose</w:t>
      </w:r>
      <w:proofErr w:type="spellEnd"/>
      <w:r w:rsidRPr="00F76FDD">
        <w:t>;</w:t>
      </w:r>
      <w:proofErr w:type="gramEnd"/>
    </w:p>
    <w:p w14:paraId="681DD1FB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uzetim</w:t>
      </w:r>
      <w:proofErr w:type="spellEnd"/>
      <w:r w:rsidRPr="00F76FDD">
        <w:t xml:space="preserve"> </w:t>
      </w:r>
      <w:proofErr w:type="spellStart"/>
      <w:proofErr w:type="gramStart"/>
      <w:r w:rsidRPr="00F76FDD">
        <w:t>pozajmicama</w:t>
      </w:r>
      <w:proofErr w:type="spellEnd"/>
      <w:r w:rsidRPr="00F76FDD">
        <w:t>;</w:t>
      </w:r>
      <w:proofErr w:type="gramEnd"/>
    </w:p>
    <w:p w14:paraId="5B0D70D6" w14:textId="77777777" w:rsidR="00F76FDD" w:rsidRPr="00F76FDD" w:rsidRDefault="00F76FDD" w:rsidP="00F76FDD">
      <w:pPr>
        <w:jc w:val="center"/>
      </w:pPr>
      <w:r w:rsidRPr="00F76FDD">
        <w:lastRenderedPageBreak/>
        <w:t xml:space="preserve">4)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proofErr w:type="gramStart"/>
      <w:r w:rsidRPr="00F76FDD">
        <w:t>rezervi</w:t>
      </w:r>
      <w:proofErr w:type="spellEnd"/>
      <w:r w:rsidRPr="00F76FDD">
        <w:t>;</w:t>
      </w:r>
      <w:proofErr w:type="gramEnd"/>
    </w:p>
    <w:p w14:paraId="2DAE95BD" w14:textId="77777777" w:rsidR="00F76FDD" w:rsidRPr="00F76FDD" w:rsidRDefault="00F76FDD" w:rsidP="00F76FDD">
      <w:pPr>
        <w:jc w:val="center"/>
      </w:pPr>
      <w:r w:rsidRPr="00F76FDD">
        <w:t xml:space="preserve">5)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garancijama</w:t>
      </w:r>
      <w:proofErr w:type="spellEnd"/>
      <w:r w:rsidRPr="00F76FDD">
        <w:t xml:space="preserve"> </w:t>
      </w:r>
      <w:proofErr w:type="spellStart"/>
      <w:r w:rsidRPr="00F76FDD">
        <w:t>datim</w:t>
      </w:r>
      <w:proofErr w:type="spellEnd"/>
      <w:r w:rsidRPr="00F76FDD">
        <w:t xml:space="preserve"> </w:t>
      </w:r>
      <w:proofErr w:type="spellStart"/>
      <w:r w:rsidRPr="00F76FDD">
        <w:t>tokom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proofErr w:type="gramStart"/>
      <w:r w:rsidRPr="00F76FDD">
        <w:t>godine</w:t>
      </w:r>
      <w:proofErr w:type="spellEnd"/>
      <w:r w:rsidRPr="00F76FDD">
        <w:t>;</w:t>
      </w:r>
      <w:proofErr w:type="gramEnd"/>
    </w:p>
    <w:p w14:paraId="1DB33EE4" w14:textId="77777777" w:rsidR="00F76FDD" w:rsidRPr="00F76FDD" w:rsidRDefault="00F76FDD" w:rsidP="00F76FDD">
      <w:pPr>
        <w:jc w:val="center"/>
      </w:pPr>
      <w:r w:rsidRPr="00F76FDD">
        <w:t xml:space="preserve">6)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kapitalnim</w:t>
      </w:r>
      <w:proofErr w:type="spellEnd"/>
      <w:r w:rsidRPr="00F76FDD">
        <w:t xml:space="preserve"> </w:t>
      </w:r>
      <w:proofErr w:type="spellStart"/>
      <w:proofErr w:type="gramStart"/>
      <w:r w:rsidRPr="00F76FDD">
        <w:t>projektima</w:t>
      </w:r>
      <w:proofErr w:type="spellEnd"/>
      <w:r w:rsidRPr="00F76FDD">
        <w:t>;</w:t>
      </w:r>
      <w:proofErr w:type="gramEnd"/>
    </w:p>
    <w:p w14:paraId="00807265" w14:textId="77777777" w:rsidR="00F76FDD" w:rsidRPr="00F76FDD" w:rsidRDefault="00F76FDD" w:rsidP="00F76FDD">
      <w:pPr>
        <w:jc w:val="center"/>
      </w:pPr>
      <w:r w:rsidRPr="00F76FDD">
        <w:t xml:space="preserve">7)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realizaciji</w:t>
      </w:r>
      <w:proofErr w:type="spellEnd"/>
      <w:r w:rsidRPr="00F76FDD">
        <w:t xml:space="preserve"> </w:t>
      </w:r>
      <w:proofErr w:type="spellStart"/>
      <w:r w:rsidRPr="00F76FDD">
        <w:t>programskog</w:t>
      </w:r>
      <w:proofErr w:type="spellEnd"/>
      <w:r w:rsidRPr="00F76FDD">
        <w:t xml:space="preserve"> </w:t>
      </w:r>
      <w:proofErr w:type="spellStart"/>
      <w:proofErr w:type="gramStart"/>
      <w:r w:rsidRPr="00F76FDD">
        <w:t>budžeta</w:t>
      </w:r>
      <w:proofErr w:type="spellEnd"/>
      <w:r w:rsidRPr="00F76FDD">
        <w:t>;</w:t>
      </w:r>
      <w:proofErr w:type="gramEnd"/>
    </w:p>
    <w:p w14:paraId="5AB13DB1" w14:textId="77777777" w:rsidR="00F76FDD" w:rsidRPr="00F76FDD" w:rsidRDefault="00F76FDD" w:rsidP="00F76FDD">
      <w:pPr>
        <w:jc w:val="center"/>
      </w:pPr>
      <w:r w:rsidRPr="00F76FDD">
        <w:t xml:space="preserve">8)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državnom</w:t>
      </w:r>
      <w:proofErr w:type="spellEnd"/>
      <w:r w:rsidRPr="00F76FDD">
        <w:t xml:space="preserve"> </w:t>
      </w:r>
      <w:proofErr w:type="spellStart"/>
      <w:r w:rsidRPr="00F76FDD">
        <w:t>dugu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datim</w:t>
      </w:r>
      <w:proofErr w:type="spellEnd"/>
      <w:r w:rsidRPr="00F76FDD">
        <w:t xml:space="preserve"> </w:t>
      </w:r>
      <w:proofErr w:type="spellStart"/>
      <w:proofErr w:type="gramStart"/>
      <w:r w:rsidRPr="00F76FDD">
        <w:t>garancijama</w:t>
      </w:r>
      <w:proofErr w:type="spellEnd"/>
      <w:r w:rsidRPr="00F76FDD">
        <w:t>;</w:t>
      </w:r>
      <w:proofErr w:type="gramEnd"/>
    </w:p>
    <w:p w14:paraId="5C98A78F" w14:textId="77777777" w:rsidR="00F76FDD" w:rsidRPr="00F76FDD" w:rsidRDefault="00F76FDD" w:rsidP="00F76FDD">
      <w:pPr>
        <w:jc w:val="center"/>
      </w:pPr>
      <w:r w:rsidRPr="00F76FDD">
        <w:t xml:space="preserve">9)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poreskim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neporeskim</w:t>
      </w:r>
      <w:proofErr w:type="spellEnd"/>
      <w:r w:rsidRPr="00F76FDD">
        <w:t xml:space="preserve"> </w:t>
      </w:r>
      <w:proofErr w:type="spellStart"/>
      <w:r w:rsidRPr="00F76FDD">
        <w:t>potraživanjima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12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proofErr w:type="gramStart"/>
      <w:r w:rsidRPr="00F76FDD">
        <w:t>zakona</w:t>
      </w:r>
      <w:proofErr w:type="spellEnd"/>
      <w:r w:rsidRPr="00F76FDD">
        <w:t>;</w:t>
      </w:r>
      <w:proofErr w:type="gramEnd"/>
    </w:p>
    <w:p w14:paraId="676112B5" w14:textId="77777777" w:rsidR="00F76FDD" w:rsidRPr="00F76FDD" w:rsidRDefault="00F76FDD" w:rsidP="00F76FDD">
      <w:pPr>
        <w:jc w:val="center"/>
      </w:pPr>
      <w:r w:rsidRPr="00F76FDD">
        <w:t xml:space="preserve">10)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primicima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javnih</w:t>
      </w:r>
      <w:proofErr w:type="spellEnd"/>
      <w:r w:rsidRPr="00F76FDD">
        <w:t xml:space="preserve"> </w:t>
      </w:r>
      <w:proofErr w:type="spellStart"/>
      <w:r w:rsidRPr="00F76FDD">
        <w:t>ustanova</w:t>
      </w:r>
      <w:proofErr w:type="spellEnd"/>
      <w:r w:rsidRPr="00F76FDD">
        <w:t xml:space="preserve"> koji </w:t>
      </w:r>
      <w:proofErr w:type="spellStart"/>
      <w:r w:rsidRPr="00F76FDD">
        <w:t>nijesu</w:t>
      </w:r>
      <w:proofErr w:type="spellEnd"/>
      <w:r w:rsidRPr="00F76FDD">
        <w:t xml:space="preserve"> </w:t>
      </w:r>
      <w:proofErr w:type="spellStart"/>
      <w:r w:rsidRPr="00F76FDD">
        <w:t>uključeni</w:t>
      </w:r>
      <w:proofErr w:type="spellEnd"/>
      <w:r w:rsidRPr="00F76FDD">
        <w:t xml:space="preserve"> u </w:t>
      </w:r>
      <w:proofErr w:type="spellStart"/>
      <w:r w:rsidRPr="00F76FDD">
        <w:t>konsolidovani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proofErr w:type="gramStart"/>
      <w:r w:rsidRPr="00F76FDD">
        <w:t>trezora</w:t>
      </w:r>
      <w:proofErr w:type="spellEnd"/>
      <w:r w:rsidRPr="00F76FDD">
        <w:t>;</w:t>
      </w:r>
      <w:proofErr w:type="gramEnd"/>
    </w:p>
    <w:p w14:paraId="121789F7" w14:textId="77777777" w:rsidR="00F76FDD" w:rsidRPr="00F76FDD" w:rsidRDefault="00F76FDD" w:rsidP="00F76FDD">
      <w:pPr>
        <w:jc w:val="center"/>
      </w:pPr>
      <w:r w:rsidRPr="00F76FDD">
        <w:t xml:space="preserve">11)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stanju</w:t>
      </w:r>
      <w:proofErr w:type="spellEnd"/>
      <w:r w:rsidRPr="00F76FDD">
        <w:t xml:space="preserve"> </w:t>
      </w:r>
      <w:proofErr w:type="spellStart"/>
      <w:r w:rsidRPr="00F76FDD">
        <w:t>neizmirenih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koje</w:t>
      </w:r>
      <w:proofErr w:type="spellEnd"/>
      <w:r w:rsidRPr="00F76FDD">
        <w:t xml:space="preserve"> </w:t>
      </w:r>
      <w:proofErr w:type="spellStart"/>
      <w:r w:rsidRPr="00F76FDD">
        <w:t>nemaju</w:t>
      </w:r>
      <w:proofErr w:type="spellEnd"/>
      <w:r w:rsidRPr="00F76FDD">
        <w:t xml:space="preserve"> </w:t>
      </w:r>
      <w:proofErr w:type="spellStart"/>
      <w:r w:rsidRPr="00F76FDD">
        <w:t>karakter</w:t>
      </w:r>
      <w:proofErr w:type="spellEnd"/>
      <w:r w:rsidRPr="00F76FDD">
        <w:t xml:space="preserve"> </w:t>
      </w:r>
      <w:proofErr w:type="spellStart"/>
      <w:r w:rsidRPr="00F76FDD">
        <w:t>pozajmica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članom</w:t>
      </w:r>
      <w:proofErr w:type="spellEnd"/>
      <w:r w:rsidRPr="00F76FDD">
        <w:t xml:space="preserve"> 14 </w:t>
      </w:r>
      <w:proofErr w:type="spellStart"/>
      <w:r w:rsidRPr="00F76FDD">
        <w:t>stav</w:t>
      </w:r>
      <w:proofErr w:type="spellEnd"/>
      <w:r w:rsidRPr="00F76FDD">
        <w:t xml:space="preserve"> 2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2C1484E6" w14:textId="77777777" w:rsidR="00F76FDD" w:rsidRPr="00F76FDD" w:rsidRDefault="00F76FDD" w:rsidP="00F76FDD">
      <w:pPr>
        <w:jc w:val="center"/>
        <w:rPr>
          <w:b/>
          <w:bCs/>
        </w:rPr>
      </w:pPr>
      <w:bookmarkStart w:id="143" w:name="str_76"/>
      <w:bookmarkEnd w:id="143"/>
      <w:proofErr w:type="spellStart"/>
      <w:r w:rsidRPr="00F76FDD">
        <w:rPr>
          <w:b/>
          <w:bCs/>
        </w:rPr>
        <w:t>Završni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račun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opštine</w:t>
      </w:r>
      <w:proofErr w:type="spellEnd"/>
    </w:p>
    <w:p w14:paraId="2A3B3FED" w14:textId="77777777" w:rsidR="00F76FDD" w:rsidRPr="00F76FDD" w:rsidRDefault="00F76FDD" w:rsidP="00F76FDD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69</w:t>
      </w:r>
    </w:p>
    <w:p w14:paraId="3E102ECE" w14:textId="77777777" w:rsidR="00F76FDD" w:rsidRPr="00F76FDD" w:rsidRDefault="00F76FDD" w:rsidP="00F76FDD">
      <w:pPr>
        <w:jc w:val="center"/>
      </w:pPr>
      <w:proofErr w:type="spellStart"/>
      <w:r w:rsidRPr="00F76FDD">
        <w:t>Završni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priprema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opštini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>.</w:t>
      </w:r>
    </w:p>
    <w:p w14:paraId="0DE06829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Završni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dostavlja</w:t>
      </w:r>
      <w:proofErr w:type="spellEnd"/>
      <w:r w:rsidRPr="00F76FDD">
        <w:rPr>
          <w:lang w:val="fr-FR"/>
        </w:rPr>
        <w:t xml:space="preserve"> se na </w:t>
      </w:r>
      <w:proofErr w:type="spellStart"/>
      <w:r w:rsidRPr="00F76FDD">
        <w:rPr>
          <w:lang w:val="fr-FR"/>
        </w:rPr>
        <w:t>uvid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75089FC5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45" w:name="str_77"/>
      <w:bookmarkEnd w:id="145"/>
      <w:proofErr w:type="spellStart"/>
      <w:r w:rsidRPr="00F76FDD">
        <w:rPr>
          <w:b/>
          <w:bCs/>
          <w:lang w:val="fr-FR"/>
        </w:rPr>
        <w:t>Dostavljanje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finansijskih</w:t>
      </w:r>
      <w:proofErr w:type="spellEnd"/>
      <w:r w:rsidRPr="00F76FDD">
        <w:rPr>
          <w:b/>
          <w:bCs/>
          <w:lang w:val="fr-FR"/>
        </w:rPr>
        <w:t xml:space="preserve"> </w:t>
      </w:r>
      <w:proofErr w:type="spellStart"/>
      <w:r w:rsidRPr="00F76FDD">
        <w:rPr>
          <w:b/>
          <w:bCs/>
          <w:lang w:val="fr-FR"/>
        </w:rPr>
        <w:t>izvještaja</w:t>
      </w:r>
      <w:proofErr w:type="spellEnd"/>
    </w:p>
    <w:p w14:paraId="66E62F37" w14:textId="77777777" w:rsidR="00F76FDD" w:rsidRPr="00F76FDD" w:rsidRDefault="00F76FDD" w:rsidP="00F76FDD">
      <w:pPr>
        <w:jc w:val="center"/>
        <w:rPr>
          <w:b/>
          <w:bCs/>
          <w:lang w:val="fr-FR"/>
        </w:rPr>
      </w:pPr>
      <w:bookmarkStart w:id="146" w:name="clan_70"/>
      <w:bookmarkEnd w:id="146"/>
      <w:proofErr w:type="spellStart"/>
      <w:r w:rsidRPr="00F76FDD">
        <w:rPr>
          <w:b/>
          <w:bCs/>
          <w:lang w:val="fr-FR"/>
        </w:rPr>
        <w:t>Član</w:t>
      </w:r>
      <w:proofErr w:type="spellEnd"/>
      <w:r w:rsidRPr="00F76FDD">
        <w:rPr>
          <w:b/>
          <w:bCs/>
          <w:lang w:val="fr-FR"/>
        </w:rPr>
        <w:t xml:space="preserve"> 70</w:t>
      </w:r>
    </w:p>
    <w:p w14:paraId="27AE4B7D" w14:textId="77777777" w:rsidR="00F76FDD" w:rsidRPr="00F76FDD" w:rsidRDefault="00F76FDD" w:rsidP="00F76FDD">
      <w:pPr>
        <w:jc w:val="center"/>
        <w:rPr>
          <w:lang w:val="fr-FR"/>
        </w:rPr>
      </w:pPr>
      <w:proofErr w:type="spellStart"/>
      <w:r w:rsidRPr="00F76FDD">
        <w:rPr>
          <w:lang w:val="fr-FR"/>
        </w:rPr>
        <w:t>Nezavisna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regulatorna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tijela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javne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ustanove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pravna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lica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privredna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društva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kojima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ili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imaju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većinski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udio</w:t>
      </w:r>
      <w:proofErr w:type="spellEnd"/>
      <w:r w:rsidRPr="00F76FDD">
        <w:rPr>
          <w:lang w:val="fr-FR"/>
        </w:rPr>
        <w:t xml:space="preserve"> u </w:t>
      </w:r>
      <w:proofErr w:type="spellStart"/>
      <w:r w:rsidRPr="00F76FDD">
        <w:rPr>
          <w:lang w:val="fr-FR"/>
        </w:rPr>
        <w:t>vlasništvu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dužni</w:t>
      </w:r>
      <w:proofErr w:type="spellEnd"/>
      <w:r w:rsidRPr="00F76FDD">
        <w:rPr>
          <w:lang w:val="fr-FR"/>
        </w:rPr>
        <w:t xml:space="preserve"> su da </w:t>
      </w:r>
      <w:proofErr w:type="spellStart"/>
      <w:r w:rsidRPr="00F76FDD">
        <w:rPr>
          <w:lang w:val="fr-FR"/>
        </w:rPr>
        <w:t>dostavljaju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, </w:t>
      </w:r>
      <w:proofErr w:type="spellStart"/>
      <w:r w:rsidRPr="00F76FDD">
        <w:rPr>
          <w:lang w:val="fr-FR"/>
        </w:rPr>
        <w:t>odnosno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nadležnom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organu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opštine</w:t>
      </w:r>
      <w:proofErr w:type="spellEnd"/>
      <w:r w:rsidRPr="00F76FDD">
        <w:rPr>
          <w:lang w:val="fr-FR"/>
        </w:rPr>
        <w:t xml:space="preserve">, u </w:t>
      </w:r>
      <w:proofErr w:type="spellStart"/>
      <w:r w:rsidRPr="00F76FDD">
        <w:rPr>
          <w:lang w:val="fr-FR"/>
        </w:rPr>
        <w:t>skladu</w:t>
      </w:r>
      <w:proofErr w:type="spellEnd"/>
      <w:r w:rsidRPr="00F76FDD">
        <w:rPr>
          <w:lang w:val="fr-FR"/>
        </w:rPr>
        <w:t xml:space="preserve"> sa </w:t>
      </w:r>
      <w:proofErr w:type="spellStart"/>
      <w:r w:rsidRPr="00F76FDD">
        <w:rPr>
          <w:lang w:val="fr-FR"/>
        </w:rPr>
        <w:t>propisom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donosi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Ministarstvo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>.</w:t>
      </w:r>
    </w:p>
    <w:p w14:paraId="6492D393" w14:textId="77777777" w:rsidR="00F76FDD" w:rsidRPr="00F76FDD" w:rsidRDefault="00F76FDD" w:rsidP="00F76FDD">
      <w:pPr>
        <w:jc w:val="center"/>
      </w:pPr>
      <w:bookmarkStart w:id="147" w:name="str_78"/>
      <w:bookmarkEnd w:id="147"/>
      <w:r w:rsidRPr="00F76FDD">
        <w:t xml:space="preserve">VIII. POSLOVI DRŽAVNOG TREZORA I </w:t>
      </w:r>
      <w:proofErr w:type="spellStart"/>
      <w:r w:rsidRPr="00F76FDD">
        <w:t>BUDžETA</w:t>
      </w:r>
      <w:proofErr w:type="spellEnd"/>
    </w:p>
    <w:p w14:paraId="6FCB8E15" w14:textId="77777777" w:rsidR="00F76FDD" w:rsidRPr="00F76FDD" w:rsidRDefault="00F76FDD" w:rsidP="00F76FDD">
      <w:pPr>
        <w:jc w:val="center"/>
        <w:rPr>
          <w:b/>
          <w:bCs/>
        </w:rPr>
      </w:pPr>
      <w:bookmarkStart w:id="148" w:name="str_79"/>
      <w:bookmarkEnd w:id="148"/>
      <w:proofErr w:type="spellStart"/>
      <w:r w:rsidRPr="00F76FDD">
        <w:rPr>
          <w:b/>
          <w:bCs/>
        </w:rPr>
        <w:t>Poslovi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državnog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trezora</w:t>
      </w:r>
      <w:proofErr w:type="spellEnd"/>
    </w:p>
    <w:p w14:paraId="6F16BA1B" w14:textId="77777777" w:rsidR="00F76FDD" w:rsidRPr="00F76FDD" w:rsidRDefault="00F76FDD" w:rsidP="00F76FDD">
      <w:pPr>
        <w:jc w:val="center"/>
        <w:rPr>
          <w:b/>
          <w:bCs/>
        </w:rPr>
      </w:pPr>
      <w:bookmarkStart w:id="149" w:name="clan_71"/>
      <w:bookmarkEnd w:id="149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71</w:t>
      </w:r>
    </w:p>
    <w:p w14:paraId="55EE8F06" w14:textId="77777777" w:rsidR="00F76FDD" w:rsidRPr="00F76FDD" w:rsidRDefault="00F76FDD" w:rsidP="00F76FDD">
      <w:pPr>
        <w:jc w:val="center"/>
      </w:pPr>
      <w:proofErr w:type="spellStart"/>
      <w:r w:rsidRPr="00F76FDD">
        <w:t>Državni</w:t>
      </w:r>
      <w:proofErr w:type="spellEnd"/>
      <w:r w:rsidRPr="00F76FDD">
        <w:t xml:space="preserve"> </w:t>
      </w:r>
      <w:proofErr w:type="spellStart"/>
      <w:r w:rsidRPr="00F76FDD">
        <w:t>trezor</w:t>
      </w:r>
      <w:proofErr w:type="spellEnd"/>
      <w:r w:rsidRPr="00F76FDD">
        <w:t xml:space="preserve"> </w:t>
      </w:r>
      <w:proofErr w:type="spellStart"/>
      <w:r w:rsidRPr="00F76FDD">
        <w:t>formira</w:t>
      </w:r>
      <w:proofErr w:type="spellEnd"/>
      <w:r w:rsidRPr="00F76FDD">
        <w:t xml:space="preserve"> se u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obavlja</w:t>
      </w:r>
      <w:proofErr w:type="spellEnd"/>
      <w:r w:rsidRPr="00F76FDD">
        <w:t xml:space="preserve"> </w:t>
      </w:r>
      <w:proofErr w:type="spellStart"/>
      <w:r w:rsidRPr="00F76FDD">
        <w:t>sljedeće</w:t>
      </w:r>
      <w:proofErr w:type="spellEnd"/>
      <w:r w:rsidRPr="00F76FDD">
        <w:t xml:space="preserve"> </w:t>
      </w:r>
      <w:proofErr w:type="spellStart"/>
      <w:r w:rsidRPr="00F76FDD">
        <w:t>poslove</w:t>
      </w:r>
      <w:proofErr w:type="spellEnd"/>
      <w:r w:rsidRPr="00F76FDD">
        <w:t>:</w:t>
      </w:r>
    </w:p>
    <w:p w14:paraId="3BF1C4B4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izvršava</w:t>
      </w:r>
      <w:proofErr w:type="spellEnd"/>
      <w:r w:rsidRPr="00F76FDD">
        <w:t xml:space="preserve"> </w:t>
      </w:r>
      <w:proofErr w:type="spellStart"/>
      <w:r w:rsidRPr="00F76FDD">
        <w:t>plaćanja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bazi</w:t>
      </w:r>
      <w:proofErr w:type="spellEnd"/>
      <w:r w:rsidRPr="00F76FDD">
        <w:t xml:space="preserve"> </w:t>
      </w:r>
      <w:proofErr w:type="spellStart"/>
      <w:r w:rsidRPr="00F76FDD">
        <w:t>dokumentacije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podataka</w:t>
      </w:r>
      <w:proofErr w:type="spellEnd"/>
      <w:r w:rsidRPr="00F76FDD">
        <w:t xml:space="preserve"> </w:t>
      </w:r>
      <w:proofErr w:type="spellStart"/>
      <w:r w:rsidRPr="00F76FDD">
        <w:t>dostavljenih</w:t>
      </w:r>
      <w:proofErr w:type="spellEnd"/>
      <w:r w:rsidRPr="00F76FDD">
        <w:t xml:space="preserve"> </w:t>
      </w:r>
      <w:proofErr w:type="spellStart"/>
      <w:r w:rsidRPr="00F76FDD">
        <w:t>lično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elektronskom</w:t>
      </w:r>
      <w:proofErr w:type="spellEnd"/>
      <w:r w:rsidRPr="00F76FDD">
        <w:t xml:space="preserve"> </w:t>
      </w:r>
      <w:proofErr w:type="spellStart"/>
      <w:r w:rsidRPr="00F76FDD">
        <w:t>poštom</w:t>
      </w:r>
      <w:proofErr w:type="spellEnd"/>
      <w:r w:rsidRPr="00F76FDD">
        <w:t xml:space="preserve"> od </w:t>
      </w:r>
      <w:proofErr w:type="spellStart"/>
      <w:r w:rsidRPr="00F76FDD">
        <w:t>strane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,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proofErr w:type="gramStart"/>
      <w:r w:rsidRPr="00F76FDD">
        <w:t>zakonom</w:t>
      </w:r>
      <w:proofErr w:type="spellEnd"/>
      <w:r w:rsidRPr="00F76FDD">
        <w:t>;</w:t>
      </w:r>
      <w:proofErr w:type="gramEnd"/>
    </w:p>
    <w:p w14:paraId="4513F9F8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vodi</w:t>
      </w:r>
      <w:proofErr w:type="spellEnd"/>
      <w:r w:rsidRPr="00F76FDD">
        <w:t xml:space="preserve"> </w:t>
      </w:r>
      <w:proofErr w:type="spellStart"/>
      <w:r w:rsidRPr="00F76FDD">
        <w:t>glavnu</w:t>
      </w:r>
      <w:proofErr w:type="spellEnd"/>
      <w:r w:rsidRPr="00F76FDD">
        <w:t xml:space="preserve"> </w:t>
      </w:r>
      <w:proofErr w:type="spellStart"/>
      <w:r w:rsidRPr="00F76FDD">
        <w:t>knjigu</w:t>
      </w:r>
      <w:proofErr w:type="spellEnd"/>
      <w:r w:rsidRPr="00F76FDD">
        <w:t xml:space="preserve"> </w:t>
      </w:r>
      <w:proofErr w:type="spellStart"/>
      <w:proofErr w:type="gramStart"/>
      <w:r w:rsidRPr="00F76FDD">
        <w:t>trezora</w:t>
      </w:r>
      <w:proofErr w:type="spellEnd"/>
      <w:r w:rsidRPr="00F76FDD">
        <w:t>;</w:t>
      </w:r>
      <w:proofErr w:type="gramEnd"/>
    </w:p>
    <w:p w14:paraId="2A696AFF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upravlja</w:t>
      </w:r>
      <w:proofErr w:type="spellEnd"/>
      <w:r w:rsidRPr="00F76FDD">
        <w:t xml:space="preserve"> </w:t>
      </w:r>
      <w:proofErr w:type="spellStart"/>
      <w:r w:rsidRPr="00F76FDD">
        <w:t>računovodstvenim</w:t>
      </w:r>
      <w:proofErr w:type="spellEnd"/>
      <w:r w:rsidRPr="00F76FDD">
        <w:t xml:space="preserve"> </w:t>
      </w:r>
      <w:proofErr w:type="spellStart"/>
      <w:r w:rsidRPr="00F76FDD">
        <w:t>sistemom</w:t>
      </w:r>
      <w:proofErr w:type="spellEnd"/>
      <w:r w:rsidRPr="00F76FDD">
        <w:t xml:space="preserve"> </w:t>
      </w:r>
      <w:proofErr w:type="spellStart"/>
      <w:r w:rsidRPr="00F76FDD">
        <w:t>državnih</w:t>
      </w:r>
      <w:proofErr w:type="spellEnd"/>
      <w:r w:rsidRPr="00F76FDD">
        <w:t xml:space="preserve"> </w:t>
      </w:r>
      <w:proofErr w:type="spellStart"/>
      <w:proofErr w:type="gramStart"/>
      <w:r w:rsidRPr="00F76FDD">
        <w:t>primitaka</w:t>
      </w:r>
      <w:proofErr w:type="spellEnd"/>
      <w:r w:rsidRPr="00F76FDD">
        <w:t>;</w:t>
      </w:r>
      <w:proofErr w:type="gramEnd"/>
    </w:p>
    <w:p w14:paraId="293A928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4) </w:t>
      </w:r>
      <w:proofErr w:type="spellStart"/>
      <w:r w:rsidRPr="00F76FDD">
        <w:rPr>
          <w:lang w:val="fr-FR"/>
        </w:rPr>
        <w:t>obrađuje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naloge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potrošnju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>;</w:t>
      </w:r>
      <w:proofErr w:type="gramEnd"/>
    </w:p>
    <w:p w14:paraId="471503DD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5) </w:t>
      </w:r>
      <w:proofErr w:type="spellStart"/>
      <w:r w:rsidRPr="00F76FDD">
        <w:rPr>
          <w:lang w:val="fr-FR"/>
        </w:rPr>
        <w:t>priprema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završni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>;</w:t>
      </w:r>
      <w:proofErr w:type="gramEnd"/>
    </w:p>
    <w:p w14:paraId="0C420A8F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lastRenderedPageBreak/>
        <w:t xml:space="preserve">6) </w:t>
      </w:r>
      <w:proofErr w:type="spellStart"/>
      <w:r w:rsidRPr="00F76FDD">
        <w:rPr>
          <w:lang w:val="fr-FR"/>
        </w:rPr>
        <w:t>finansijsku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kontrolu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putem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korišćenja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računovodstvenog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sistema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baziranog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planiranim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obavezama</w:t>
      </w:r>
      <w:proofErr w:type="spellEnd"/>
      <w:r w:rsidRPr="00F76FDD">
        <w:rPr>
          <w:lang w:val="fr-FR"/>
        </w:rPr>
        <w:t>;</w:t>
      </w:r>
      <w:proofErr w:type="gramEnd"/>
    </w:p>
    <w:p w14:paraId="5C9BB82F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7) </w:t>
      </w:r>
      <w:proofErr w:type="spellStart"/>
      <w:r w:rsidRPr="00F76FDD">
        <w:rPr>
          <w:lang w:val="fr-FR"/>
        </w:rPr>
        <w:t>vodi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računa</w:t>
      </w:r>
      <w:proofErr w:type="spellEnd"/>
      <w:r w:rsidRPr="00F76FDD">
        <w:rPr>
          <w:lang w:val="fr-FR"/>
        </w:rPr>
        <w:t xml:space="preserve"> da </w:t>
      </w:r>
      <w:proofErr w:type="spellStart"/>
      <w:r w:rsidRPr="00F76FDD">
        <w:rPr>
          <w:lang w:val="fr-FR"/>
        </w:rPr>
        <w:t>budžetski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izvršioci</w:t>
      </w:r>
      <w:proofErr w:type="spellEnd"/>
      <w:r w:rsidRPr="00F76FDD">
        <w:rPr>
          <w:lang w:val="fr-FR"/>
        </w:rPr>
        <w:t xml:space="preserve"> ne </w:t>
      </w:r>
      <w:proofErr w:type="spellStart"/>
      <w:r w:rsidRPr="00F76FDD">
        <w:rPr>
          <w:lang w:val="fr-FR"/>
        </w:rPr>
        <w:t>prekorače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odobrenih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>;</w:t>
      </w:r>
      <w:proofErr w:type="gramEnd"/>
    </w:p>
    <w:p w14:paraId="5CF5D1AB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8) </w:t>
      </w:r>
      <w:proofErr w:type="spellStart"/>
      <w:r w:rsidRPr="00F76FDD">
        <w:rPr>
          <w:lang w:val="fr-FR"/>
        </w:rPr>
        <w:t>prati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izvršavanje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>;</w:t>
      </w:r>
      <w:proofErr w:type="gramEnd"/>
    </w:p>
    <w:p w14:paraId="5D796ADB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9) </w:t>
      </w:r>
      <w:proofErr w:type="spellStart"/>
      <w:r w:rsidRPr="00F76FDD">
        <w:rPr>
          <w:lang w:val="fr-FR"/>
        </w:rPr>
        <w:t>razvija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vodi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računovodstvo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države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upravlja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informacionim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sistemom</w:t>
      </w:r>
      <w:proofErr w:type="spellEnd"/>
      <w:r w:rsidRPr="00F76FDD">
        <w:rPr>
          <w:lang w:val="fr-FR"/>
        </w:rPr>
        <w:t>;</w:t>
      </w:r>
      <w:proofErr w:type="gramEnd"/>
    </w:p>
    <w:p w14:paraId="16053651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10)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nedjeljne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mjesečne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budžetskim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korisnicima</w:t>
      </w:r>
      <w:proofErr w:type="spellEnd"/>
      <w:r w:rsidRPr="00F76FDD">
        <w:rPr>
          <w:lang w:val="fr-FR"/>
        </w:rPr>
        <w:t>;</w:t>
      </w:r>
      <w:proofErr w:type="gramEnd"/>
    </w:p>
    <w:p w14:paraId="61018456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11)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redovne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izvještaje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potrebe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ministra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finansija</w:t>
      </w:r>
      <w:proofErr w:type="spellEnd"/>
      <w:r w:rsidRPr="00F76FDD">
        <w:rPr>
          <w:lang w:val="fr-FR"/>
        </w:rPr>
        <w:t xml:space="preserve"> i </w:t>
      </w:r>
      <w:proofErr w:type="spellStart"/>
      <w:proofErr w:type="gramStart"/>
      <w:r w:rsidRPr="00F76FDD">
        <w:rPr>
          <w:lang w:val="fr-FR"/>
        </w:rPr>
        <w:t>Vlade</w:t>
      </w:r>
      <w:proofErr w:type="spellEnd"/>
      <w:r w:rsidRPr="00F76FDD">
        <w:rPr>
          <w:lang w:val="fr-FR"/>
        </w:rPr>
        <w:t>;</w:t>
      </w:r>
      <w:proofErr w:type="gramEnd"/>
    </w:p>
    <w:p w14:paraId="123EB8F4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12) </w:t>
      </w:r>
      <w:proofErr w:type="spellStart"/>
      <w:r w:rsidRPr="00F76FDD">
        <w:rPr>
          <w:lang w:val="fr-FR"/>
        </w:rPr>
        <w:t>daje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podatke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analizu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finansijskog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sistema</w:t>
      </w:r>
      <w:proofErr w:type="spellEnd"/>
      <w:r w:rsidRPr="00F76FDD">
        <w:rPr>
          <w:lang w:val="fr-FR"/>
        </w:rPr>
        <w:t>;</w:t>
      </w:r>
      <w:proofErr w:type="gramEnd"/>
    </w:p>
    <w:p w14:paraId="0B4A16B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13) </w:t>
      </w:r>
      <w:proofErr w:type="spellStart"/>
      <w:r w:rsidRPr="00F76FDD">
        <w:rPr>
          <w:lang w:val="fr-FR"/>
        </w:rPr>
        <w:t>upravlja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raspoloživim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novčanim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sredstvima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konsolidovanom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računu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>;</w:t>
      </w:r>
      <w:proofErr w:type="gramEnd"/>
    </w:p>
    <w:p w14:paraId="345685E2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14) </w:t>
      </w:r>
      <w:proofErr w:type="spellStart"/>
      <w:r w:rsidRPr="00F76FDD">
        <w:rPr>
          <w:lang w:val="fr-FR"/>
        </w:rPr>
        <w:t>obezbjeđuje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neophodan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iznos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novčanih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sredstava</w:t>
      </w:r>
      <w:proofErr w:type="spellEnd"/>
      <w:r w:rsidRPr="00F76FDD">
        <w:rPr>
          <w:lang w:val="fr-FR"/>
        </w:rPr>
        <w:t xml:space="preserve"> na </w:t>
      </w:r>
      <w:proofErr w:type="spellStart"/>
      <w:r w:rsidRPr="00F76FDD">
        <w:rPr>
          <w:lang w:val="fr-FR"/>
        </w:rPr>
        <w:t>konsolidovanom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računu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trezora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koji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potreban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blagovremeno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plaćanje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planiranih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obaveza</w:t>
      </w:r>
      <w:proofErr w:type="spellEnd"/>
      <w:r w:rsidRPr="00F76FDD">
        <w:rPr>
          <w:lang w:val="fr-FR"/>
        </w:rPr>
        <w:t>;</w:t>
      </w:r>
      <w:proofErr w:type="gramEnd"/>
    </w:p>
    <w:p w14:paraId="765AFE4C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15) </w:t>
      </w:r>
      <w:proofErr w:type="spellStart"/>
      <w:r w:rsidRPr="00F76FDD">
        <w:rPr>
          <w:lang w:val="fr-FR"/>
        </w:rPr>
        <w:t>upravlja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nastalim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hartija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vrijednosti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koje</w:t>
      </w:r>
      <w:proofErr w:type="spellEnd"/>
      <w:r w:rsidRPr="00F76FDD">
        <w:rPr>
          <w:lang w:val="fr-FR"/>
        </w:rPr>
        <w:t xml:space="preserve"> je </w:t>
      </w:r>
      <w:proofErr w:type="spellStart"/>
      <w:r w:rsidRPr="00F76FDD">
        <w:rPr>
          <w:lang w:val="fr-FR"/>
        </w:rPr>
        <w:t>emitovala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država</w:t>
      </w:r>
      <w:proofErr w:type="spellEnd"/>
      <w:r w:rsidRPr="00F76FDD">
        <w:rPr>
          <w:lang w:val="fr-FR"/>
        </w:rPr>
        <w:t>;</w:t>
      </w:r>
      <w:proofErr w:type="gramEnd"/>
    </w:p>
    <w:p w14:paraId="1BDAA997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16) </w:t>
      </w:r>
      <w:proofErr w:type="spellStart"/>
      <w:r w:rsidRPr="00F76FDD">
        <w:rPr>
          <w:lang w:val="fr-FR"/>
        </w:rPr>
        <w:t>upravlja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dugom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nastalim</w:t>
      </w:r>
      <w:proofErr w:type="spellEnd"/>
      <w:r w:rsidRPr="00F76FDD">
        <w:rPr>
          <w:lang w:val="fr-FR"/>
        </w:rPr>
        <w:t xml:space="preserve"> po </w:t>
      </w:r>
      <w:proofErr w:type="spellStart"/>
      <w:r w:rsidRPr="00F76FDD">
        <w:rPr>
          <w:lang w:val="fr-FR"/>
        </w:rPr>
        <w:t>osnovu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datih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garancija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uzetih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zajmova</w:t>
      </w:r>
      <w:proofErr w:type="spellEnd"/>
      <w:r w:rsidRPr="00F76FDD">
        <w:rPr>
          <w:lang w:val="fr-FR"/>
        </w:rPr>
        <w:t>;</w:t>
      </w:r>
      <w:proofErr w:type="gramEnd"/>
    </w:p>
    <w:p w14:paraId="2EA8C2A0" w14:textId="77777777" w:rsidR="00F76FDD" w:rsidRPr="00F76FDD" w:rsidRDefault="00F76FDD" w:rsidP="00F76FDD">
      <w:pPr>
        <w:jc w:val="center"/>
      </w:pPr>
      <w:r w:rsidRPr="00F76FDD">
        <w:t xml:space="preserve">17) </w:t>
      </w:r>
      <w:proofErr w:type="spellStart"/>
      <w:r w:rsidRPr="00F76FDD">
        <w:t>upravlja</w:t>
      </w:r>
      <w:proofErr w:type="spellEnd"/>
      <w:r w:rsidRPr="00F76FDD">
        <w:t xml:space="preserve"> </w:t>
      </w:r>
      <w:proofErr w:type="spellStart"/>
      <w:r w:rsidRPr="00F76FDD">
        <w:t>domaćim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spoljnim</w:t>
      </w:r>
      <w:proofErr w:type="spellEnd"/>
      <w:r w:rsidRPr="00F76FDD">
        <w:t xml:space="preserve"> </w:t>
      </w:r>
      <w:proofErr w:type="spellStart"/>
      <w:proofErr w:type="gramStart"/>
      <w:r w:rsidRPr="00F76FDD">
        <w:t>dugom</w:t>
      </w:r>
      <w:proofErr w:type="spellEnd"/>
      <w:r w:rsidRPr="00F76FDD">
        <w:t>;</w:t>
      </w:r>
      <w:proofErr w:type="gramEnd"/>
    </w:p>
    <w:p w14:paraId="1B3F3384" w14:textId="77777777" w:rsidR="00F76FDD" w:rsidRPr="00F76FDD" w:rsidRDefault="00F76FDD" w:rsidP="00F76FDD">
      <w:pPr>
        <w:jc w:val="center"/>
      </w:pPr>
      <w:r w:rsidRPr="00F76FDD">
        <w:t xml:space="preserve">18) </w:t>
      </w:r>
      <w:proofErr w:type="spellStart"/>
      <w:r w:rsidRPr="00F76FDD">
        <w:t>upravlja</w:t>
      </w:r>
      <w:proofErr w:type="spellEnd"/>
      <w:r w:rsidRPr="00F76FDD">
        <w:t xml:space="preserve"> </w:t>
      </w:r>
      <w:proofErr w:type="spellStart"/>
      <w:r w:rsidRPr="00F76FDD">
        <w:t>stranim</w:t>
      </w:r>
      <w:proofErr w:type="spellEnd"/>
      <w:r w:rsidRPr="00F76FDD">
        <w:t xml:space="preserve"> </w:t>
      </w:r>
      <w:proofErr w:type="spellStart"/>
      <w:r w:rsidRPr="00F76FDD">
        <w:t>donacijama</w:t>
      </w:r>
      <w:proofErr w:type="spellEnd"/>
      <w:r w:rsidRPr="00F76FDD">
        <w:t xml:space="preserve">, </w:t>
      </w:r>
      <w:proofErr w:type="spellStart"/>
      <w:r w:rsidRPr="00F76FDD">
        <w:t>pomoćima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zajmovima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>,</w:t>
      </w:r>
    </w:p>
    <w:p w14:paraId="62A81C0D" w14:textId="77777777" w:rsidR="00F76FDD" w:rsidRPr="00F76FDD" w:rsidRDefault="00F76FDD" w:rsidP="00F76FDD">
      <w:pPr>
        <w:jc w:val="center"/>
      </w:pPr>
      <w:r w:rsidRPr="00F76FDD">
        <w:t xml:space="preserve">19)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poslove</w:t>
      </w:r>
      <w:proofErr w:type="spellEnd"/>
      <w:r w:rsidRPr="00F76FDD">
        <w:t xml:space="preserve"> od </w:t>
      </w:r>
      <w:proofErr w:type="spellStart"/>
      <w:r w:rsidRPr="00F76FDD">
        <w:t>značaja</w:t>
      </w:r>
      <w:proofErr w:type="spellEnd"/>
      <w:r w:rsidRPr="00F76FDD">
        <w:t xml:space="preserve"> za </w:t>
      </w:r>
      <w:proofErr w:type="spellStart"/>
      <w:r w:rsidRPr="00F76FDD">
        <w:t>trezorsko</w:t>
      </w:r>
      <w:proofErr w:type="spellEnd"/>
      <w:r w:rsidRPr="00F76FDD">
        <w:t xml:space="preserve"> </w:t>
      </w:r>
      <w:proofErr w:type="spellStart"/>
      <w:r w:rsidRPr="00F76FDD">
        <w:t>poslovanje</w:t>
      </w:r>
      <w:proofErr w:type="spellEnd"/>
      <w:r w:rsidRPr="00F76FDD">
        <w:t>.</w:t>
      </w:r>
    </w:p>
    <w:p w14:paraId="66491B67" w14:textId="77777777" w:rsidR="00F76FDD" w:rsidRPr="00F76FDD" w:rsidRDefault="00F76FDD" w:rsidP="00F76FDD">
      <w:pPr>
        <w:jc w:val="center"/>
        <w:rPr>
          <w:b/>
          <w:bCs/>
        </w:rPr>
      </w:pPr>
      <w:bookmarkStart w:id="150" w:name="str_80"/>
      <w:bookmarkEnd w:id="150"/>
      <w:proofErr w:type="spellStart"/>
      <w:r w:rsidRPr="00F76FDD">
        <w:rPr>
          <w:b/>
          <w:bCs/>
        </w:rPr>
        <w:t>Poslovi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budžeta</w:t>
      </w:r>
      <w:proofErr w:type="spellEnd"/>
    </w:p>
    <w:p w14:paraId="1DAD21DA" w14:textId="77777777" w:rsidR="00F76FDD" w:rsidRPr="00F76FDD" w:rsidRDefault="00F76FDD" w:rsidP="00F76FDD">
      <w:pPr>
        <w:jc w:val="center"/>
        <w:rPr>
          <w:b/>
          <w:bCs/>
        </w:rPr>
      </w:pPr>
      <w:bookmarkStart w:id="151" w:name="clan_72"/>
      <w:bookmarkEnd w:id="151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72</w:t>
      </w:r>
    </w:p>
    <w:p w14:paraId="15F85D19" w14:textId="77777777" w:rsidR="00F76FDD" w:rsidRPr="00F76FDD" w:rsidRDefault="00F76FDD" w:rsidP="00F76FDD">
      <w:pPr>
        <w:jc w:val="center"/>
      </w:pPr>
      <w:proofErr w:type="spellStart"/>
      <w:r w:rsidRPr="00F76FDD">
        <w:t>Poslovi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obuhvataju</w:t>
      </w:r>
      <w:proofErr w:type="spellEnd"/>
      <w:r w:rsidRPr="00F76FDD">
        <w:t>:</w:t>
      </w:r>
    </w:p>
    <w:p w14:paraId="741844B2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predloga</w:t>
      </w:r>
      <w:proofErr w:type="spellEnd"/>
      <w:r w:rsidRPr="00F76FDD">
        <w:t xml:space="preserve"> </w:t>
      </w:r>
      <w:proofErr w:type="spellStart"/>
      <w:r w:rsidRPr="00F76FDD">
        <w:t>tekuće</w:t>
      </w:r>
      <w:proofErr w:type="spellEnd"/>
      <w:r w:rsidRPr="00F76FDD">
        <w:t xml:space="preserve"> </w:t>
      </w:r>
      <w:proofErr w:type="spellStart"/>
      <w:r w:rsidRPr="00F76FDD">
        <w:t>ekonomske</w:t>
      </w:r>
      <w:proofErr w:type="spellEnd"/>
      <w:r w:rsidRPr="00F76FDD">
        <w:t xml:space="preserve"> </w:t>
      </w:r>
      <w:proofErr w:type="spellStart"/>
      <w:proofErr w:type="gramStart"/>
      <w:r w:rsidRPr="00F76FDD">
        <w:t>politike</w:t>
      </w:r>
      <w:proofErr w:type="spellEnd"/>
      <w:r w:rsidRPr="00F76FDD">
        <w:t>;</w:t>
      </w:r>
      <w:proofErr w:type="gramEnd"/>
    </w:p>
    <w:p w14:paraId="62105ED7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postupak</w:t>
      </w:r>
      <w:proofErr w:type="spellEnd"/>
      <w:r w:rsidRPr="00F76FDD">
        <w:t xml:space="preserve"> </w:t>
      </w:r>
      <w:proofErr w:type="spellStart"/>
      <w:r w:rsidRPr="00F76FDD">
        <w:t>pripremanja</w:t>
      </w:r>
      <w:proofErr w:type="spellEnd"/>
      <w:r w:rsidRPr="00F76FDD">
        <w:t xml:space="preserve">, </w:t>
      </w:r>
      <w:proofErr w:type="spellStart"/>
      <w:r w:rsidRPr="00F76FDD">
        <w:t>planiranja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izrade</w:t>
      </w:r>
      <w:proofErr w:type="spellEnd"/>
      <w:r w:rsidRPr="00F76FDD">
        <w:t xml:space="preserve"> </w:t>
      </w:r>
      <w:proofErr w:type="spellStart"/>
      <w:r w:rsidRPr="00F76FDD">
        <w:t>godišnjih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kojima</w:t>
      </w:r>
      <w:proofErr w:type="spellEnd"/>
      <w:r w:rsidRPr="00F76FDD">
        <w:t xml:space="preserve"> se </w:t>
      </w:r>
      <w:proofErr w:type="spellStart"/>
      <w:r w:rsidRPr="00F76FDD">
        <w:t>bliže</w:t>
      </w:r>
      <w:proofErr w:type="spellEnd"/>
      <w:r w:rsidRPr="00F76FDD">
        <w:t xml:space="preserve"> </w:t>
      </w:r>
      <w:proofErr w:type="spellStart"/>
      <w:r w:rsidRPr="00F76FDD">
        <w:t>uređuje</w:t>
      </w:r>
      <w:proofErr w:type="spellEnd"/>
      <w:r w:rsidRPr="00F76FDD">
        <w:t xml:space="preserve"> </w:t>
      </w:r>
      <w:proofErr w:type="spellStart"/>
      <w:r w:rsidRPr="00F76FDD">
        <w:t>njegovo</w:t>
      </w:r>
      <w:proofErr w:type="spellEnd"/>
      <w:r w:rsidRPr="00F76FDD">
        <w:t xml:space="preserve"> </w:t>
      </w:r>
      <w:proofErr w:type="spellStart"/>
      <w:r w:rsidRPr="00F76FDD">
        <w:t>pripremanje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proofErr w:type="gramStart"/>
      <w:r w:rsidRPr="00F76FDD">
        <w:t>izvršenje</w:t>
      </w:r>
      <w:proofErr w:type="spellEnd"/>
      <w:r w:rsidRPr="00F76FDD">
        <w:t>;</w:t>
      </w:r>
      <w:proofErr w:type="gramEnd"/>
    </w:p>
    <w:p w14:paraId="291359D0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predlaganje</w:t>
      </w:r>
      <w:proofErr w:type="spellEnd"/>
      <w:r w:rsidRPr="00F76FDD">
        <w:t xml:space="preserve"> </w:t>
      </w:r>
      <w:proofErr w:type="spellStart"/>
      <w:r w:rsidRPr="00F76FDD">
        <w:t>smjernica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srednjoročnog</w:t>
      </w:r>
      <w:proofErr w:type="spellEnd"/>
      <w:r w:rsidRPr="00F76FDD">
        <w:t xml:space="preserve"> </w:t>
      </w:r>
      <w:proofErr w:type="spellStart"/>
      <w:r w:rsidRPr="00F76FDD">
        <w:t>makroekonomskog</w:t>
      </w:r>
      <w:proofErr w:type="spellEnd"/>
      <w:r w:rsidRPr="00F76FDD">
        <w:t xml:space="preserve"> </w:t>
      </w:r>
      <w:proofErr w:type="spellStart"/>
      <w:r w:rsidRPr="00F76FDD">
        <w:t>okvira</w:t>
      </w:r>
      <w:proofErr w:type="spellEnd"/>
      <w:r w:rsidRPr="00F76FDD">
        <w:t xml:space="preserve"> za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planiranje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, </w:t>
      </w:r>
      <w:proofErr w:type="spellStart"/>
      <w:r w:rsidRPr="00F76FDD">
        <w:t>utvrđivanje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praćenje</w:t>
      </w:r>
      <w:proofErr w:type="spellEnd"/>
      <w:r w:rsidRPr="00F76FDD">
        <w:t xml:space="preserve"> </w:t>
      </w:r>
      <w:proofErr w:type="spellStart"/>
      <w:r w:rsidRPr="00F76FDD">
        <w:t>konsolidovanog</w:t>
      </w:r>
      <w:proofErr w:type="spellEnd"/>
      <w:r w:rsidRPr="00F76FDD">
        <w:t xml:space="preserve"> </w:t>
      </w:r>
      <w:proofErr w:type="spellStart"/>
      <w:r w:rsidRPr="00F76FDD">
        <w:t>bilansa</w:t>
      </w:r>
      <w:proofErr w:type="spellEnd"/>
      <w:r w:rsidRPr="00F76FDD">
        <w:t xml:space="preserve"> </w:t>
      </w:r>
      <w:proofErr w:type="spellStart"/>
      <w:r w:rsidRPr="00F76FDD">
        <w:t>javne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, </w:t>
      </w:r>
      <w:proofErr w:type="spellStart"/>
      <w:r w:rsidRPr="00F76FDD">
        <w:t>projekciju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prihoda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rashoda</w:t>
      </w:r>
      <w:proofErr w:type="spellEnd"/>
      <w:r w:rsidRPr="00F76FDD">
        <w:t xml:space="preserve">, </w:t>
      </w:r>
      <w:proofErr w:type="spellStart"/>
      <w:r w:rsidRPr="00F76FDD">
        <w:t>projekciju</w:t>
      </w:r>
      <w:proofErr w:type="spellEnd"/>
      <w:r w:rsidRPr="00F76FDD">
        <w:t xml:space="preserve"> </w:t>
      </w:r>
      <w:proofErr w:type="spellStart"/>
      <w:proofErr w:type="gramStart"/>
      <w:r w:rsidRPr="00F76FDD">
        <w:t>deficita</w:t>
      </w:r>
      <w:proofErr w:type="spellEnd"/>
      <w:r w:rsidRPr="00F76FDD">
        <w:t>;</w:t>
      </w:r>
      <w:proofErr w:type="gramEnd"/>
    </w:p>
    <w:p w14:paraId="66695621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4) </w:t>
      </w:r>
      <w:proofErr w:type="spellStart"/>
      <w:r w:rsidRPr="00F76FDD">
        <w:rPr>
          <w:lang w:val="fr-FR"/>
        </w:rPr>
        <w:t>razvijanje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tehničkih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standarda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pripremu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budžeta</w:t>
      </w:r>
      <w:proofErr w:type="spellEnd"/>
      <w:r w:rsidRPr="00F76FDD">
        <w:rPr>
          <w:lang w:val="fr-FR"/>
        </w:rPr>
        <w:t>;</w:t>
      </w:r>
      <w:proofErr w:type="gramEnd"/>
    </w:p>
    <w:p w14:paraId="721A1A75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5) </w:t>
      </w:r>
      <w:proofErr w:type="spellStart"/>
      <w:r w:rsidRPr="00F76FDD">
        <w:rPr>
          <w:lang w:val="fr-FR"/>
        </w:rPr>
        <w:t>analizu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zahtjeva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dodjelu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budžetskih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zahtjeva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predlaganje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njegovih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izmjena</w:t>
      </w:r>
      <w:proofErr w:type="spellEnd"/>
      <w:r w:rsidRPr="00F76FDD">
        <w:rPr>
          <w:lang w:val="fr-FR"/>
        </w:rPr>
        <w:t>;</w:t>
      </w:r>
      <w:proofErr w:type="gramEnd"/>
    </w:p>
    <w:p w14:paraId="6E75FEFA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6) </w:t>
      </w:r>
      <w:proofErr w:type="spellStart"/>
      <w:r w:rsidRPr="00F76FDD">
        <w:rPr>
          <w:lang w:val="fr-FR"/>
        </w:rPr>
        <w:t>nadzor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nad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ostvarivanjem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prihoda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izvršavanje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izdataka</w:t>
      </w:r>
      <w:proofErr w:type="spellEnd"/>
      <w:r w:rsidRPr="00F76FDD">
        <w:rPr>
          <w:lang w:val="fr-FR"/>
        </w:rPr>
        <w:t>;</w:t>
      </w:r>
      <w:proofErr w:type="gramEnd"/>
    </w:p>
    <w:p w14:paraId="3FC39C0E" w14:textId="77777777" w:rsidR="00F76FDD" w:rsidRPr="00F76FDD" w:rsidRDefault="00F76FDD" w:rsidP="00F76FDD">
      <w:pPr>
        <w:jc w:val="center"/>
        <w:rPr>
          <w:lang w:val="fr-FR"/>
        </w:rPr>
      </w:pPr>
      <w:r w:rsidRPr="00F76FDD">
        <w:rPr>
          <w:lang w:val="fr-FR"/>
        </w:rPr>
        <w:t xml:space="preserve">7) </w:t>
      </w:r>
      <w:proofErr w:type="spellStart"/>
      <w:r w:rsidRPr="00F76FDD">
        <w:rPr>
          <w:lang w:val="fr-FR"/>
        </w:rPr>
        <w:t>pružanje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savjeta</w:t>
      </w:r>
      <w:proofErr w:type="spellEnd"/>
      <w:r w:rsidRPr="00F76FDD">
        <w:rPr>
          <w:lang w:val="fr-FR"/>
        </w:rPr>
        <w:t xml:space="preserve"> o </w:t>
      </w:r>
      <w:proofErr w:type="spellStart"/>
      <w:r w:rsidRPr="00F76FDD">
        <w:rPr>
          <w:lang w:val="fr-FR"/>
        </w:rPr>
        <w:t>budžetskim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pitanjima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potrošačkim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jedinicama</w:t>
      </w:r>
      <w:proofErr w:type="spellEnd"/>
      <w:r w:rsidRPr="00F76FDD">
        <w:rPr>
          <w:lang w:val="fr-FR"/>
        </w:rPr>
        <w:t xml:space="preserve"> i </w:t>
      </w:r>
      <w:proofErr w:type="spellStart"/>
      <w:r w:rsidRPr="00F76FDD">
        <w:rPr>
          <w:lang w:val="fr-FR"/>
        </w:rPr>
        <w:t>organima</w:t>
      </w:r>
      <w:proofErr w:type="spellEnd"/>
      <w:r w:rsidRPr="00F76FDD">
        <w:rPr>
          <w:lang w:val="fr-FR"/>
        </w:rPr>
        <w:t xml:space="preserve"> </w:t>
      </w:r>
      <w:proofErr w:type="spellStart"/>
      <w:r w:rsidRPr="00F76FDD">
        <w:rPr>
          <w:lang w:val="fr-FR"/>
        </w:rPr>
        <w:t>lokalne</w:t>
      </w:r>
      <w:proofErr w:type="spellEnd"/>
      <w:r w:rsidRPr="00F76FDD">
        <w:rPr>
          <w:lang w:val="fr-FR"/>
        </w:rPr>
        <w:t xml:space="preserve"> </w:t>
      </w:r>
      <w:proofErr w:type="spellStart"/>
      <w:proofErr w:type="gramStart"/>
      <w:r w:rsidRPr="00F76FDD">
        <w:rPr>
          <w:lang w:val="fr-FR"/>
        </w:rPr>
        <w:t>samouprave</w:t>
      </w:r>
      <w:proofErr w:type="spellEnd"/>
      <w:r w:rsidRPr="00F76FDD">
        <w:rPr>
          <w:lang w:val="fr-FR"/>
        </w:rPr>
        <w:t>;</w:t>
      </w:r>
      <w:proofErr w:type="gramEnd"/>
    </w:p>
    <w:p w14:paraId="4E4699D4" w14:textId="77777777" w:rsidR="00F76FDD" w:rsidRPr="00F76FDD" w:rsidRDefault="00F76FDD" w:rsidP="00F76FDD">
      <w:pPr>
        <w:jc w:val="center"/>
      </w:pPr>
      <w:r w:rsidRPr="00F76FDD">
        <w:lastRenderedPageBreak/>
        <w:t xml:space="preserve">8) </w:t>
      </w:r>
      <w:proofErr w:type="spellStart"/>
      <w:r w:rsidRPr="00F76FDD">
        <w:t>praćenje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analiza</w:t>
      </w:r>
      <w:proofErr w:type="spellEnd"/>
      <w:r w:rsidRPr="00F76FDD">
        <w:t xml:space="preserve"> </w:t>
      </w:r>
      <w:proofErr w:type="spellStart"/>
      <w:r w:rsidRPr="00F76FDD">
        <w:t>finansijskih</w:t>
      </w:r>
      <w:proofErr w:type="spellEnd"/>
      <w:r w:rsidRPr="00F76FDD">
        <w:t xml:space="preserve"> </w:t>
      </w:r>
      <w:proofErr w:type="spellStart"/>
      <w:r w:rsidRPr="00F76FDD">
        <w:t>planova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finansijskih</w:t>
      </w:r>
      <w:proofErr w:type="spellEnd"/>
      <w:r w:rsidRPr="00F76FDD">
        <w:t xml:space="preserve"> </w:t>
      </w:r>
      <w:proofErr w:type="spellStart"/>
      <w:r w:rsidRPr="00F76FDD">
        <w:t>izvještaja</w:t>
      </w:r>
      <w:proofErr w:type="spellEnd"/>
      <w:r w:rsidRPr="00F76FDD">
        <w:t xml:space="preserve"> </w:t>
      </w:r>
      <w:proofErr w:type="spellStart"/>
      <w:r w:rsidRPr="00F76FDD">
        <w:t>javnih</w:t>
      </w:r>
      <w:proofErr w:type="spellEnd"/>
      <w:r w:rsidRPr="00F76FDD">
        <w:t xml:space="preserve"> </w:t>
      </w:r>
      <w:proofErr w:type="spellStart"/>
      <w:r w:rsidRPr="00F76FDD">
        <w:t>preduzeća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regulatornih</w:t>
      </w:r>
      <w:proofErr w:type="spellEnd"/>
      <w:r w:rsidRPr="00F76FDD">
        <w:t xml:space="preserve"> </w:t>
      </w:r>
      <w:proofErr w:type="spellStart"/>
      <w:proofErr w:type="gramStart"/>
      <w:r w:rsidRPr="00F76FDD">
        <w:t>agencija</w:t>
      </w:r>
      <w:proofErr w:type="spellEnd"/>
      <w:r w:rsidRPr="00F76FDD">
        <w:t>;</w:t>
      </w:r>
      <w:proofErr w:type="gramEnd"/>
    </w:p>
    <w:p w14:paraId="05884491" w14:textId="77777777" w:rsidR="00F76FDD" w:rsidRPr="00F76FDD" w:rsidRDefault="00F76FDD" w:rsidP="00F76FDD">
      <w:pPr>
        <w:jc w:val="center"/>
      </w:pPr>
      <w:r w:rsidRPr="00F76FDD">
        <w:t xml:space="preserve">9) </w:t>
      </w:r>
      <w:proofErr w:type="spellStart"/>
      <w:r w:rsidRPr="00F76FDD">
        <w:t>predlaganje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izmjena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dopuna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odluke</w:t>
      </w:r>
      <w:proofErr w:type="spellEnd"/>
      <w:r w:rsidRPr="00F76FDD">
        <w:t xml:space="preserve"> o </w:t>
      </w:r>
      <w:proofErr w:type="spellStart"/>
      <w:r w:rsidRPr="00F76FDD">
        <w:t>privremenom</w:t>
      </w:r>
      <w:proofErr w:type="spellEnd"/>
      <w:r w:rsidRPr="00F76FDD">
        <w:t xml:space="preserve"> </w:t>
      </w:r>
      <w:proofErr w:type="spellStart"/>
      <w:proofErr w:type="gramStart"/>
      <w:r w:rsidRPr="00F76FDD">
        <w:t>finansiranju</w:t>
      </w:r>
      <w:proofErr w:type="spellEnd"/>
      <w:r w:rsidRPr="00F76FDD">
        <w:t>;</w:t>
      </w:r>
      <w:proofErr w:type="gramEnd"/>
    </w:p>
    <w:p w14:paraId="57BB2D64" w14:textId="77777777" w:rsidR="00F76FDD" w:rsidRPr="00F76FDD" w:rsidRDefault="00F76FDD" w:rsidP="00F76FDD">
      <w:pPr>
        <w:jc w:val="center"/>
      </w:pPr>
      <w:r w:rsidRPr="00F76FDD">
        <w:t xml:space="preserve">10) </w:t>
      </w:r>
      <w:proofErr w:type="spellStart"/>
      <w:r w:rsidRPr="00F76FDD">
        <w:t>sagledavanje</w:t>
      </w:r>
      <w:proofErr w:type="spellEnd"/>
      <w:r w:rsidRPr="00F76FDD">
        <w:t xml:space="preserve"> </w:t>
      </w:r>
      <w:proofErr w:type="spellStart"/>
      <w:r w:rsidRPr="00F76FDD">
        <w:t>finansijskih</w:t>
      </w:r>
      <w:proofErr w:type="spellEnd"/>
      <w:r w:rsidRPr="00F76FDD">
        <w:t xml:space="preserve"> </w:t>
      </w:r>
      <w:proofErr w:type="spellStart"/>
      <w:r w:rsidRPr="00F76FDD">
        <w:t>efekata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povećanje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smanjenje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proofErr w:type="gramStart"/>
      <w:r w:rsidRPr="00F76FDD">
        <w:t>izdataka</w:t>
      </w:r>
      <w:proofErr w:type="spellEnd"/>
      <w:r w:rsidRPr="00F76FDD">
        <w:t>;</w:t>
      </w:r>
      <w:proofErr w:type="gramEnd"/>
    </w:p>
    <w:p w14:paraId="42C93071" w14:textId="77777777" w:rsidR="00F76FDD" w:rsidRPr="00F76FDD" w:rsidRDefault="00F76FDD" w:rsidP="00F76FDD">
      <w:pPr>
        <w:jc w:val="center"/>
      </w:pPr>
      <w:r w:rsidRPr="00F76FDD">
        <w:t xml:space="preserve">11) </w:t>
      </w:r>
      <w:proofErr w:type="spellStart"/>
      <w:r w:rsidRPr="00F76FDD">
        <w:t>usaglašavanje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godišnjim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proofErr w:type="gramStart"/>
      <w:r w:rsidRPr="00F76FDD">
        <w:t>budžetu</w:t>
      </w:r>
      <w:proofErr w:type="spellEnd"/>
      <w:r w:rsidRPr="00F76FDD">
        <w:t>;</w:t>
      </w:r>
      <w:proofErr w:type="gramEnd"/>
    </w:p>
    <w:p w14:paraId="3B543418" w14:textId="77777777" w:rsidR="00F76FDD" w:rsidRPr="00F76FDD" w:rsidRDefault="00F76FDD" w:rsidP="00F76FDD">
      <w:pPr>
        <w:jc w:val="center"/>
      </w:pPr>
      <w:r w:rsidRPr="00F76FDD">
        <w:t xml:space="preserve">12) </w:t>
      </w:r>
      <w:proofErr w:type="spellStart"/>
      <w:r w:rsidRPr="00F76FDD">
        <w:t>pripremu</w:t>
      </w:r>
      <w:proofErr w:type="spellEnd"/>
      <w:r w:rsidRPr="00F76FDD">
        <w:t xml:space="preserve"> </w:t>
      </w:r>
      <w:proofErr w:type="spellStart"/>
      <w:r w:rsidRPr="00F76FDD">
        <w:t>mišljenja</w:t>
      </w:r>
      <w:proofErr w:type="spellEnd"/>
      <w:r w:rsidRPr="00F76FDD">
        <w:t xml:space="preserve"> u </w:t>
      </w:r>
      <w:proofErr w:type="spellStart"/>
      <w:r w:rsidRPr="00F76FDD">
        <w:t>dijelu</w:t>
      </w:r>
      <w:proofErr w:type="spellEnd"/>
      <w:r w:rsidRPr="00F76FDD">
        <w:t xml:space="preserve"> </w:t>
      </w:r>
      <w:proofErr w:type="spellStart"/>
      <w:r w:rsidRPr="00F76FDD">
        <w:t>korišćenja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ukupnih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javne</w:t>
      </w:r>
      <w:proofErr w:type="spellEnd"/>
      <w:r w:rsidRPr="00F76FDD">
        <w:t xml:space="preserve"> </w:t>
      </w:r>
      <w:proofErr w:type="spellStart"/>
      <w:r w:rsidRPr="00F76FDD">
        <w:t>potrošnje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>,</w:t>
      </w:r>
    </w:p>
    <w:p w14:paraId="285F5CC7" w14:textId="77777777" w:rsidR="00F76FDD" w:rsidRPr="00F76FDD" w:rsidRDefault="00F76FDD" w:rsidP="00F76FDD">
      <w:pPr>
        <w:jc w:val="center"/>
      </w:pPr>
      <w:r w:rsidRPr="00F76FDD">
        <w:t xml:space="preserve">13) </w:t>
      </w:r>
      <w:proofErr w:type="spellStart"/>
      <w:r w:rsidRPr="00F76FDD">
        <w:t>druge</w:t>
      </w:r>
      <w:proofErr w:type="spellEnd"/>
      <w:r w:rsidRPr="00F76FDD">
        <w:t xml:space="preserve"> </w:t>
      </w:r>
      <w:proofErr w:type="spellStart"/>
      <w:r w:rsidRPr="00F76FDD">
        <w:t>poslove</w:t>
      </w:r>
      <w:proofErr w:type="spellEnd"/>
      <w:r w:rsidRPr="00F76FDD">
        <w:t xml:space="preserve"> od </w:t>
      </w:r>
      <w:proofErr w:type="spellStart"/>
      <w:r w:rsidRPr="00F76FDD">
        <w:t>značaja</w:t>
      </w:r>
      <w:proofErr w:type="spellEnd"/>
      <w:r w:rsidRPr="00F76FDD">
        <w:t xml:space="preserve"> za </w:t>
      </w:r>
      <w:proofErr w:type="spellStart"/>
      <w:r w:rsidRPr="00F76FDD">
        <w:t>budžet</w:t>
      </w:r>
      <w:proofErr w:type="spellEnd"/>
      <w:r w:rsidRPr="00F76FDD">
        <w:t>.</w:t>
      </w:r>
    </w:p>
    <w:p w14:paraId="6D7712E2" w14:textId="77777777" w:rsidR="00F76FDD" w:rsidRPr="00F76FDD" w:rsidRDefault="00F76FDD" w:rsidP="00F76FDD">
      <w:pPr>
        <w:jc w:val="center"/>
      </w:pPr>
      <w:bookmarkStart w:id="152" w:name="str_81"/>
      <w:bookmarkEnd w:id="152"/>
      <w:r w:rsidRPr="00F76FDD">
        <w:t xml:space="preserve">IX. ODGOVORNOST </w:t>
      </w:r>
      <w:proofErr w:type="spellStart"/>
      <w:r w:rsidRPr="00F76FDD">
        <w:t>BUDžETSKOG</w:t>
      </w:r>
      <w:proofErr w:type="spellEnd"/>
      <w:r w:rsidRPr="00F76FDD">
        <w:t xml:space="preserve"> IZVRŠIOCA I MJERE</w:t>
      </w:r>
    </w:p>
    <w:p w14:paraId="0C1C6B14" w14:textId="77777777" w:rsidR="00F76FDD" w:rsidRPr="00F76FDD" w:rsidRDefault="00F76FDD" w:rsidP="00F76FDD">
      <w:pPr>
        <w:jc w:val="center"/>
        <w:rPr>
          <w:b/>
          <w:bCs/>
        </w:rPr>
      </w:pPr>
      <w:bookmarkStart w:id="153" w:name="str_82"/>
      <w:bookmarkEnd w:id="153"/>
      <w:proofErr w:type="spellStart"/>
      <w:r w:rsidRPr="00F76FDD">
        <w:rPr>
          <w:b/>
          <w:bCs/>
        </w:rPr>
        <w:t>Obavještenje</w:t>
      </w:r>
      <w:proofErr w:type="spellEnd"/>
      <w:r w:rsidRPr="00F76FDD">
        <w:rPr>
          <w:b/>
          <w:bCs/>
        </w:rPr>
        <w:t xml:space="preserve"> o </w:t>
      </w:r>
      <w:proofErr w:type="spellStart"/>
      <w:r w:rsidRPr="00F76FDD">
        <w:rPr>
          <w:b/>
          <w:bCs/>
        </w:rPr>
        <w:t>odstupanju</w:t>
      </w:r>
      <w:proofErr w:type="spellEnd"/>
    </w:p>
    <w:p w14:paraId="3944A539" w14:textId="77777777" w:rsidR="00F76FDD" w:rsidRPr="00F76FDD" w:rsidRDefault="00F76FDD" w:rsidP="00F76FDD">
      <w:pPr>
        <w:jc w:val="center"/>
        <w:rPr>
          <w:b/>
          <w:bCs/>
        </w:rPr>
      </w:pPr>
      <w:bookmarkStart w:id="154" w:name="clan_73"/>
      <w:bookmarkEnd w:id="15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73</w:t>
      </w:r>
    </w:p>
    <w:p w14:paraId="19835613" w14:textId="77777777" w:rsidR="00F76FDD" w:rsidRPr="00F76FDD" w:rsidRDefault="00F76FDD" w:rsidP="00F76FDD">
      <w:pPr>
        <w:jc w:val="center"/>
      </w:pPr>
      <w:proofErr w:type="spellStart"/>
      <w:r w:rsidRPr="00F76FDD">
        <w:t>Ako</w:t>
      </w:r>
      <w:proofErr w:type="spellEnd"/>
      <w:r w:rsidRPr="00F76FDD">
        <w:t xml:space="preserve"> </w:t>
      </w:r>
      <w:proofErr w:type="spellStart"/>
      <w:r w:rsidRPr="00F76FDD">
        <w:t>prilikom</w:t>
      </w:r>
      <w:proofErr w:type="spellEnd"/>
      <w:r w:rsidRPr="00F76FDD">
        <w:t xml:space="preserve"> </w:t>
      </w:r>
      <w:proofErr w:type="spellStart"/>
      <w:r w:rsidRPr="00F76FDD">
        <w:t>izvršenja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dođe</w:t>
      </w:r>
      <w:proofErr w:type="spellEnd"/>
      <w:r w:rsidRPr="00F76FDD">
        <w:t xml:space="preserve"> do </w:t>
      </w:r>
      <w:proofErr w:type="spellStart"/>
      <w:r w:rsidRPr="00F76FDD">
        <w:t>odstupanja</w:t>
      </w:r>
      <w:proofErr w:type="spellEnd"/>
      <w:r w:rsidRPr="00F76FDD">
        <w:t xml:space="preserve"> od </w:t>
      </w:r>
      <w:proofErr w:type="spellStart"/>
      <w:r w:rsidRPr="00F76FDD">
        <w:t>nivoa</w:t>
      </w:r>
      <w:proofErr w:type="spellEnd"/>
      <w:r w:rsidRPr="00F76FDD">
        <w:t xml:space="preserve"> </w:t>
      </w:r>
      <w:proofErr w:type="spellStart"/>
      <w:r w:rsidRPr="00F76FDD">
        <w:t>utvrđenih</w:t>
      </w:r>
      <w:proofErr w:type="spellEnd"/>
      <w:r w:rsidRPr="00F76FDD">
        <w:t xml:space="preserve"> </w:t>
      </w:r>
      <w:proofErr w:type="spellStart"/>
      <w:r w:rsidRPr="00F76FDD">
        <w:t>članom</w:t>
      </w:r>
      <w:proofErr w:type="spellEnd"/>
      <w:r w:rsidRPr="00F76FDD">
        <w:t xml:space="preserve"> 20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</w:t>
      </w:r>
      <w:proofErr w:type="spellStart"/>
      <w:r w:rsidRPr="00F76FDD">
        <w:t>ministar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o </w:t>
      </w:r>
      <w:proofErr w:type="spellStart"/>
      <w:r w:rsidRPr="00F76FDD">
        <w:t>tim</w:t>
      </w:r>
      <w:proofErr w:type="spellEnd"/>
      <w:r w:rsidRPr="00F76FDD">
        <w:t xml:space="preserve"> </w:t>
      </w:r>
      <w:proofErr w:type="spellStart"/>
      <w:r w:rsidRPr="00F76FDD">
        <w:t>odstupanjima</w:t>
      </w:r>
      <w:proofErr w:type="spellEnd"/>
      <w:r w:rsidRPr="00F76FDD">
        <w:t xml:space="preserve"> </w:t>
      </w:r>
      <w:proofErr w:type="spellStart"/>
      <w:r w:rsidRPr="00F76FDD">
        <w:t>obavještava</w:t>
      </w:r>
      <w:proofErr w:type="spellEnd"/>
      <w:r w:rsidRPr="00F76FDD">
        <w:t xml:space="preserve"> Vladu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obrazloženjem</w:t>
      </w:r>
      <w:proofErr w:type="spellEnd"/>
      <w:r w:rsidRPr="00F76FDD">
        <w:t xml:space="preserve"> </w:t>
      </w:r>
      <w:proofErr w:type="spellStart"/>
      <w:r w:rsidRPr="00F76FDD">
        <w:t>razloga</w:t>
      </w:r>
      <w:proofErr w:type="spellEnd"/>
      <w:r w:rsidRPr="00F76FDD">
        <w:t xml:space="preserve"> za </w:t>
      </w:r>
      <w:proofErr w:type="spellStart"/>
      <w:r w:rsidRPr="00F76FDD">
        <w:t>odstupanja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predlaže</w:t>
      </w:r>
      <w:proofErr w:type="spellEnd"/>
      <w:r w:rsidRPr="00F76FDD">
        <w:t xml:space="preserve"> </w:t>
      </w:r>
      <w:proofErr w:type="spellStart"/>
      <w:r w:rsidRPr="00F76FDD">
        <w:t>mjere</w:t>
      </w:r>
      <w:proofErr w:type="spellEnd"/>
      <w:r w:rsidRPr="00F76FDD">
        <w:t xml:space="preserve"> za </w:t>
      </w:r>
      <w:proofErr w:type="spellStart"/>
      <w:r w:rsidRPr="00F76FDD">
        <w:t>otklanjanje</w:t>
      </w:r>
      <w:proofErr w:type="spellEnd"/>
      <w:r w:rsidRPr="00F76FDD">
        <w:t xml:space="preserve"> </w:t>
      </w:r>
      <w:proofErr w:type="spellStart"/>
      <w:r w:rsidRPr="00F76FDD">
        <w:t>utvrđenih</w:t>
      </w:r>
      <w:proofErr w:type="spellEnd"/>
      <w:r w:rsidRPr="00F76FDD">
        <w:t xml:space="preserve"> </w:t>
      </w:r>
      <w:proofErr w:type="spellStart"/>
      <w:r w:rsidRPr="00F76FDD">
        <w:t>odstupanja</w:t>
      </w:r>
      <w:proofErr w:type="spellEnd"/>
      <w:r w:rsidRPr="00F76FDD">
        <w:t>.</w:t>
      </w:r>
    </w:p>
    <w:p w14:paraId="5E89CCA0" w14:textId="77777777" w:rsidR="00F76FDD" w:rsidRPr="00F76FDD" w:rsidRDefault="00F76FDD" w:rsidP="00F76FDD">
      <w:pPr>
        <w:jc w:val="center"/>
        <w:rPr>
          <w:b/>
          <w:bCs/>
        </w:rPr>
      </w:pPr>
      <w:bookmarkStart w:id="155" w:name="str_83"/>
      <w:bookmarkEnd w:id="155"/>
      <w:proofErr w:type="spellStart"/>
      <w:r w:rsidRPr="00F76FDD">
        <w:rPr>
          <w:b/>
          <w:bCs/>
        </w:rPr>
        <w:t>Odgovornost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štetu</w:t>
      </w:r>
      <w:proofErr w:type="spellEnd"/>
    </w:p>
    <w:p w14:paraId="677BF907" w14:textId="77777777" w:rsidR="00F76FDD" w:rsidRPr="00F76FDD" w:rsidRDefault="00F76FDD" w:rsidP="00F76FDD">
      <w:pPr>
        <w:jc w:val="center"/>
        <w:rPr>
          <w:b/>
          <w:bCs/>
        </w:rPr>
      </w:pPr>
      <w:bookmarkStart w:id="156" w:name="clan_74"/>
      <w:bookmarkEnd w:id="15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74</w:t>
      </w:r>
    </w:p>
    <w:p w14:paraId="1A0D78C2" w14:textId="77777777" w:rsidR="00F76FDD" w:rsidRPr="00F76FDD" w:rsidRDefault="00F76FDD" w:rsidP="00F76FDD">
      <w:pPr>
        <w:jc w:val="center"/>
      </w:pP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izvršilac</w:t>
      </w:r>
      <w:proofErr w:type="spellEnd"/>
      <w:r w:rsidRPr="00F76FDD">
        <w:t xml:space="preserve"> </w:t>
      </w:r>
      <w:proofErr w:type="spellStart"/>
      <w:r w:rsidRPr="00F76FDD">
        <w:t>materijalno</w:t>
      </w:r>
      <w:proofErr w:type="spellEnd"/>
      <w:r w:rsidRPr="00F76FDD">
        <w:t xml:space="preserve"> je </w:t>
      </w:r>
      <w:proofErr w:type="spellStart"/>
      <w:r w:rsidRPr="00F76FDD">
        <w:t>odgovoran</w:t>
      </w:r>
      <w:proofErr w:type="spellEnd"/>
      <w:r w:rsidRPr="00F76FDD">
        <w:t xml:space="preserve"> za </w:t>
      </w:r>
      <w:proofErr w:type="spellStart"/>
      <w:r w:rsidRPr="00F76FDD">
        <w:t>finansijsku</w:t>
      </w:r>
      <w:proofErr w:type="spellEnd"/>
      <w:r w:rsidRPr="00F76FDD">
        <w:t xml:space="preserve"> </w:t>
      </w:r>
      <w:proofErr w:type="spellStart"/>
      <w:r w:rsidRPr="00F76FDD">
        <w:t>štetu</w:t>
      </w:r>
      <w:proofErr w:type="spellEnd"/>
      <w:r w:rsidRPr="00F76FDD">
        <w:t xml:space="preserve"> </w:t>
      </w:r>
      <w:proofErr w:type="spellStart"/>
      <w:r w:rsidRPr="00F76FDD">
        <w:t>koju</w:t>
      </w:r>
      <w:proofErr w:type="spellEnd"/>
      <w:r w:rsidRPr="00F76FDD">
        <w:t xml:space="preserve"> je </w:t>
      </w:r>
      <w:proofErr w:type="spellStart"/>
      <w:r w:rsidRPr="00F76FDD">
        <w:t>protivpravno</w:t>
      </w:r>
      <w:proofErr w:type="spellEnd"/>
      <w:r w:rsidRPr="00F76FDD">
        <w:t xml:space="preserve">, </w:t>
      </w:r>
      <w:proofErr w:type="spellStart"/>
      <w:r w:rsidRPr="00F76FDD">
        <w:t>namjerno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krajnje</w:t>
      </w:r>
      <w:proofErr w:type="spellEnd"/>
      <w:r w:rsidRPr="00F76FDD">
        <w:t xml:space="preserve"> </w:t>
      </w:r>
      <w:proofErr w:type="spellStart"/>
      <w:r w:rsidRPr="00F76FDD">
        <w:t>nepažnje</w:t>
      </w:r>
      <w:proofErr w:type="spellEnd"/>
      <w:r w:rsidRPr="00F76FDD">
        <w:t xml:space="preserve"> </w:t>
      </w:r>
      <w:proofErr w:type="spellStart"/>
      <w:r w:rsidRPr="00F76FDD">
        <w:t>prouzrokovao</w:t>
      </w:r>
      <w:proofErr w:type="spellEnd"/>
      <w:r w:rsidRPr="00F76FDD">
        <w:t xml:space="preserve"> </w:t>
      </w: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državnom</w:t>
      </w:r>
      <w:proofErr w:type="spellEnd"/>
      <w:r w:rsidRPr="00F76FDD">
        <w:t xml:space="preserve"> </w:t>
      </w:r>
      <w:proofErr w:type="spellStart"/>
      <w:r w:rsidRPr="00F76FDD">
        <w:t>organu</w:t>
      </w:r>
      <w:proofErr w:type="spellEnd"/>
      <w:r w:rsidRPr="00F76FDD">
        <w:t>.</w:t>
      </w:r>
    </w:p>
    <w:p w14:paraId="11DE5D95" w14:textId="77777777" w:rsidR="00F76FDD" w:rsidRPr="00F76FDD" w:rsidRDefault="00F76FDD" w:rsidP="00F76FDD">
      <w:pPr>
        <w:jc w:val="center"/>
      </w:pPr>
      <w:proofErr w:type="spellStart"/>
      <w:r w:rsidRPr="00F76FDD">
        <w:t>Ako</w:t>
      </w:r>
      <w:proofErr w:type="spellEnd"/>
      <w:r w:rsidRPr="00F76FDD">
        <w:t xml:space="preserve"> se </w:t>
      </w:r>
      <w:proofErr w:type="spellStart"/>
      <w:r w:rsidRPr="00F76FDD">
        <w:t>utvrdi</w:t>
      </w:r>
      <w:proofErr w:type="spellEnd"/>
      <w:r w:rsidRPr="00F76FDD">
        <w:t xml:space="preserve"> da je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izvršilac</w:t>
      </w:r>
      <w:proofErr w:type="spellEnd"/>
      <w:r w:rsidRPr="00F76FDD">
        <w:t xml:space="preserve"> </w:t>
      </w:r>
      <w:proofErr w:type="spellStart"/>
      <w:r w:rsidRPr="00F76FDD">
        <w:t>materijalno</w:t>
      </w:r>
      <w:proofErr w:type="spellEnd"/>
      <w:r w:rsidRPr="00F76FDD">
        <w:t xml:space="preserve"> </w:t>
      </w:r>
      <w:proofErr w:type="spellStart"/>
      <w:r w:rsidRPr="00F76FDD">
        <w:t>odgovoran</w:t>
      </w:r>
      <w:proofErr w:type="spellEnd"/>
      <w:r w:rsidRPr="00F76FDD">
        <w:t xml:space="preserve"> za </w:t>
      </w:r>
      <w:proofErr w:type="spellStart"/>
      <w:r w:rsidRPr="00F76FDD">
        <w:t>štetu</w:t>
      </w:r>
      <w:proofErr w:type="spellEnd"/>
      <w:r w:rsidRPr="00F76FDD">
        <w:t xml:space="preserve">, a </w:t>
      </w:r>
      <w:proofErr w:type="spellStart"/>
      <w:r w:rsidRPr="00F76FDD">
        <w:t>tu</w:t>
      </w:r>
      <w:proofErr w:type="spellEnd"/>
      <w:r w:rsidRPr="00F76FDD">
        <w:t xml:space="preserve"> </w:t>
      </w:r>
      <w:proofErr w:type="spellStart"/>
      <w:r w:rsidRPr="00F76FDD">
        <w:t>štetu</w:t>
      </w:r>
      <w:proofErr w:type="spellEnd"/>
      <w:r w:rsidRPr="00F76FDD">
        <w:t xml:space="preserve"> ne </w:t>
      </w:r>
      <w:proofErr w:type="spellStart"/>
      <w:r w:rsidRPr="00F76FDD">
        <w:t>nadoknadi</w:t>
      </w:r>
      <w:proofErr w:type="spellEnd"/>
      <w:r w:rsidRPr="00F76FDD">
        <w:t xml:space="preserve">, </w:t>
      </w:r>
      <w:proofErr w:type="spellStart"/>
      <w:r w:rsidRPr="00F76FDD">
        <w:t>potrošačka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državni</w:t>
      </w:r>
      <w:proofErr w:type="spellEnd"/>
      <w:r w:rsidRPr="00F76FDD">
        <w:t xml:space="preserve"> organ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pravo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naknadu</w:t>
      </w:r>
      <w:proofErr w:type="spellEnd"/>
      <w:r w:rsidRPr="00F76FDD">
        <w:t xml:space="preserve"> </w:t>
      </w:r>
      <w:proofErr w:type="spellStart"/>
      <w:r w:rsidRPr="00F76FDD">
        <w:t>štete</w:t>
      </w:r>
      <w:proofErr w:type="spellEnd"/>
      <w:r w:rsidRPr="00F76FDD">
        <w:t xml:space="preserve"> </w:t>
      </w:r>
      <w:proofErr w:type="spellStart"/>
      <w:r w:rsidRPr="00F76FDD">
        <w:t>ostvariti</w:t>
      </w:r>
      <w:proofErr w:type="spellEnd"/>
      <w:r w:rsidRPr="00F76FDD">
        <w:t xml:space="preserve"> </w:t>
      </w:r>
      <w:proofErr w:type="spellStart"/>
      <w:r w:rsidRPr="00F76FDD">
        <w:t>kod</w:t>
      </w:r>
      <w:proofErr w:type="spellEnd"/>
      <w:r w:rsidRPr="00F76FDD">
        <w:t xml:space="preserve"> </w:t>
      </w:r>
      <w:proofErr w:type="spellStart"/>
      <w:r w:rsidRPr="00F76FDD">
        <w:t>nadležnog</w:t>
      </w:r>
      <w:proofErr w:type="spellEnd"/>
      <w:r w:rsidRPr="00F76FDD">
        <w:t xml:space="preserve"> </w:t>
      </w:r>
      <w:proofErr w:type="spellStart"/>
      <w:r w:rsidRPr="00F76FDD">
        <w:t>suda</w:t>
      </w:r>
      <w:proofErr w:type="spellEnd"/>
      <w:r w:rsidRPr="00F76FDD">
        <w:t>.</w:t>
      </w:r>
    </w:p>
    <w:p w14:paraId="1AB8CBF6" w14:textId="77777777" w:rsidR="00F76FDD" w:rsidRPr="00F76FDD" w:rsidRDefault="00F76FDD" w:rsidP="00F76FDD">
      <w:pPr>
        <w:jc w:val="center"/>
        <w:rPr>
          <w:b/>
          <w:bCs/>
        </w:rPr>
      </w:pPr>
      <w:bookmarkStart w:id="157" w:name="str_84"/>
      <w:bookmarkEnd w:id="157"/>
      <w:proofErr w:type="spellStart"/>
      <w:r w:rsidRPr="00F76FDD">
        <w:rPr>
          <w:b/>
          <w:bCs/>
        </w:rPr>
        <w:t>Uslovi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preduzimanje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mjera</w:t>
      </w:r>
      <w:proofErr w:type="spellEnd"/>
    </w:p>
    <w:p w14:paraId="3E756400" w14:textId="77777777" w:rsidR="00F76FDD" w:rsidRPr="00F76FDD" w:rsidRDefault="00F76FDD" w:rsidP="00F76FDD">
      <w:pPr>
        <w:jc w:val="center"/>
        <w:rPr>
          <w:b/>
          <w:bCs/>
        </w:rPr>
      </w:pPr>
      <w:bookmarkStart w:id="158" w:name="clan_75"/>
      <w:bookmarkEnd w:id="158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75</w:t>
      </w:r>
    </w:p>
    <w:p w14:paraId="388A205A" w14:textId="77777777" w:rsidR="00F76FDD" w:rsidRPr="00F76FDD" w:rsidRDefault="00F76FDD" w:rsidP="00F76FDD">
      <w:pPr>
        <w:jc w:val="center"/>
      </w:pP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 xml:space="preserve"> </w:t>
      </w:r>
      <w:proofErr w:type="spellStart"/>
      <w:r w:rsidRPr="00F76FDD">
        <w:t>preduzeti</w:t>
      </w:r>
      <w:proofErr w:type="spellEnd"/>
      <w:r w:rsidRPr="00F76FDD">
        <w:t xml:space="preserve"> </w:t>
      </w:r>
      <w:proofErr w:type="spellStart"/>
      <w:r w:rsidRPr="00F76FDD">
        <w:t>mjere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76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prema</w:t>
      </w:r>
      <w:proofErr w:type="spellEnd"/>
      <w:r w:rsidRPr="00F76FDD">
        <w:t xml:space="preserve"> </w:t>
      </w: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je:</w:t>
      </w:r>
    </w:p>
    <w:p w14:paraId="2607FA0F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preuzela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izvršila</w:t>
      </w:r>
      <w:proofErr w:type="spellEnd"/>
      <w:r w:rsidRPr="00F76FDD">
        <w:t xml:space="preserve"> </w:t>
      </w:r>
      <w:proofErr w:type="spellStart"/>
      <w:r w:rsidRPr="00F76FDD">
        <w:t>finansijsku</w:t>
      </w:r>
      <w:proofErr w:type="spellEnd"/>
      <w:r w:rsidRPr="00F76FDD">
        <w:t xml:space="preserve"> </w:t>
      </w:r>
      <w:proofErr w:type="spellStart"/>
      <w:r w:rsidRPr="00F76FDD">
        <w:t>obavezu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nije</w:t>
      </w:r>
      <w:proofErr w:type="spellEnd"/>
      <w:r w:rsidRPr="00F76FDD">
        <w:t xml:space="preserve"> </w:t>
      </w:r>
      <w:proofErr w:type="spellStart"/>
      <w:r w:rsidRPr="00F76FDD">
        <w:t>utvrđena</w:t>
      </w:r>
      <w:proofErr w:type="spellEnd"/>
      <w:r w:rsidRPr="00F76FDD">
        <w:t xml:space="preserve"> </w:t>
      </w:r>
      <w:proofErr w:type="spellStart"/>
      <w:r w:rsidRPr="00F76FDD">
        <w:t>planom</w:t>
      </w:r>
      <w:proofErr w:type="spellEnd"/>
      <w:r w:rsidRPr="00F76FDD">
        <w:t xml:space="preserve"> </w:t>
      </w:r>
      <w:proofErr w:type="spellStart"/>
      <w:r w:rsidRPr="00F76FDD">
        <w:t>javnih</w:t>
      </w:r>
      <w:proofErr w:type="spellEnd"/>
      <w:r w:rsidRPr="00F76FDD">
        <w:t xml:space="preserve"> </w:t>
      </w:r>
      <w:proofErr w:type="spellStart"/>
      <w:r w:rsidRPr="00F76FDD">
        <w:t>nabavki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budžetom</w:t>
      </w:r>
      <w:proofErr w:type="spellEnd"/>
      <w:r w:rsidRPr="00F76FDD">
        <w:t xml:space="preserve"> </w:t>
      </w:r>
      <w:proofErr w:type="spellStart"/>
      <w:proofErr w:type="gramStart"/>
      <w:r w:rsidRPr="00F76FDD">
        <w:t>države</w:t>
      </w:r>
      <w:proofErr w:type="spellEnd"/>
      <w:r w:rsidRPr="00F76FDD">
        <w:t>;</w:t>
      </w:r>
      <w:proofErr w:type="gramEnd"/>
    </w:p>
    <w:p w14:paraId="1B10D15E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ugovorila</w:t>
      </w:r>
      <w:proofErr w:type="spellEnd"/>
      <w:r w:rsidRPr="00F76FDD">
        <w:t xml:space="preserve"> </w:t>
      </w:r>
      <w:proofErr w:type="spellStart"/>
      <w:r w:rsidRPr="00F76FDD">
        <w:t>potrošnju</w:t>
      </w:r>
      <w:proofErr w:type="spellEnd"/>
      <w:r w:rsidRPr="00F76FDD">
        <w:t xml:space="preserve"> u </w:t>
      </w:r>
      <w:proofErr w:type="spellStart"/>
      <w:r w:rsidRPr="00F76FDD">
        <w:t>iznosu</w:t>
      </w:r>
      <w:proofErr w:type="spellEnd"/>
      <w:r w:rsidRPr="00F76FDD">
        <w:t xml:space="preserve"> </w:t>
      </w:r>
      <w:proofErr w:type="spellStart"/>
      <w:r w:rsidRPr="00F76FDD">
        <w:t>višem</w:t>
      </w:r>
      <w:proofErr w:type="spellEnd"/>
      <w:r w:rsidRPr="00F76FDD">
        <w:t xml:space="preserve"> od </w:t>
      </w:r>
      <w:proofErr w:type="spellStart"/>
      <w:r w:rsidRPr="00F76FDD">
        <w:t>iznosa</w:t>
      </w:r>
      <w:proofErr w:type="spellEnd"/>
      <w:r w:rsidRPr="00F76FDD">
        <w:t xml:space="preserve"> </w:t>
      </w:r>
      <w:proofErr w:type="spellStart"/>
      <w:r w:rsidRPr="00F76FDD">
        <w:t>raspoređenog</w:t>
      </w:r>
      <w:proofErr w:type="spellEnd"/>
      <w:r w:rsidRPr="00F76FDD">
        <w:t xml:space="preserve"> </w:t>
      </w:r>
      <w:proofErr w:type="spellStart"/>
      <w:r w:rsidRPr="00F76FDD">
        <w:t>budžetom</w:t>
      </w:r>
      <w:proofErr w:type="spellEnd"/>
      <w:r w:rsidRPr="00F76FDD">
        <w:t xml:space="preserve"> </w:t>
      </w:r>
      <w:proofErr w:type="spellStart"/>
      <w:proofErr w:type="gramStart"/>
      <w:r w:rsidRPr="00F76FDD">
        <w:t>države</w:t>
      </w:r>
      <w:proofErr w:type="spellEnd"/>
      <w:r w:rsidRPr="00F76FDD">
        <w:t>;</w:t>
      </w:r>
      <w:proofErr w:type="gramEnd"/>
    </w:p>
    <w:p w14:paraId="6F3CB44D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izvršila</w:t>
      </w:r>
      <w:proofErr w:type="spellEnd"/>
      <w:r w:rsidRPr="00F76FDD">
        <w:t xml:space="preserve"> </w:t>
      </w:r>
      <w:proofErr w:type="spellStart"/>
      <w:r w:rsidRPr="00F76FDD">
        <w:t>nenamjensku</w:t>
      </w:r>
      <w:proofErr w:type="spellEnd"/>
      <w:r w:rsidRPr="00F76FDD">
        <w:t xml:space="preserve"> </w:t>
      </w:r>
      <w:proofErr w:type="spellStart"/>
      <w:proofErr w:type="gramStart"/>
      <w:r w:rsidRPr="00F76FDD">
        <w:t>potrošnju</w:t>
      </w:r>
      <w:proofErr w:type="spellEnd"/>
      <w:r w:rsidRPr="00F76FDD">
        <w:t>;</w:t>
      </w:r>
      <w:proofErr w:type="gramEnd"/>
    </w:p>
    <w:p w14:paraId="06DDCDCF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izvršila</w:t>
      </w:r>
      <w:proofErr w:type="spellEnd"/>
      <w:r w:rsidRPr="00F76FDD">
        <w:t xml:space="preserve"> </w:t>
      </w:r>
      <w:proofErr w:type="spellStart"/>
      <w:r w:rsidRPr="00F76FDD">
        <w:t>zapošljavanje</w:t>
      </w:r>
      <w:proofErr w:type="spellEnd"/>
      <w:r w:rsidRPr="00F76FDD">
        <w:t xml:space="preserve"> bez </w:t>
      </w:r>
      <w:proofErr w:type="spellStart"/>
      <w:r w:rsidRPr="00F76FDD">
        <w:t>prethodno</w:t>
      </w:r>
      <w:proofErr w:type="spellEnd"/>
      <w:r w:rsidRPr="00F76FDD">
        <w:t xml:space="preserve"> </w:t>
      </w:r>
      <w:proofErr w:type="spellStart"/>
      <w:r w:rsidRPr="00F76FDD">
        <w:t>dobijene</w:t>
      </w:r>
      <w:proofErr w:type="spellEnd"/>
      <w:r w:rsidRPr="00F76FDD">
        <w:t xml:space="preserve"> </w:t>
      </w:r>
      <w:proofErr w:type="spellStart"/>
      <w:r w:rsidRPr="00F76FDD">
        <w:t>saglasnosti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o </w:t>
      </w:r>
      <w:proofErr w:type="spellStart"/>
      <w:r w:rsidRPr="00F76FDD">
        <w:t>obezbjeđenju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za </w:t>
      </w:r>
      <w:proofErr w:type="spellStart"/>
      <w:r w:rsidRPr="00F76FDD">
        <w:t>tu</w:t>
      </w:r>
      <w:proofErr w:type="spellEnd"/>
      <w:r w:rsidRPr="00F76FDD">
        <w:t xml:space="preserve"> </w:t>
      </w:r>
      <w:proofErr w:type="spellStart"/>
      <w:r w:rsidRPr="00F76FDD">
        <w:t>namjenu</w:t>
      </w:r>
      <w:proofErr w:type="spellEnd"/>
      <w:r w:rsidRPr="00F76FDD">
        <w:t xml:space="preserve"> u </w:t>
      </w:r>
      <w:proofErr w:type="spellStart"/>
      <w:r w:rsidRPr="00F76FDD">
        <w:t>budžetu</w:t>
      </w:r>
      <w:proofErr w:type="spellEnd"/>
      <w:r w:rsidRPr="00F76FDD">
        <w:t>.</w:t>
      </w:r>
    </w:p>
    <w:p w14:paraId="062D3DF8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Potrošačkom</w:t>
      </w:r>
      <w:proofErr w:type="spellEnd"/>
      <w:r w:rsidRPr="00F76FDD">
        <w:t xml:space="preserve"> </w:t>
      </w:r>
      <w:proofErr w:type="spellStart"/>
      <w:r w:rsidRPr="00F76FDD">
        <w:t>jedinicom</w:t>
      </w:r>
      <w:proofErr w:type="spellEnd"/>
      <w:r w:rsidRPr="00F76FDD">
        <w:t xml:space="preserve">, u </w:t>
      </w:r>
      <w:proofErr w:type="spellStart"/>
      <w:r w:rsidRPr="00F76FDD">
        <w:t>smislu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, </w:t>
      </w:r>
      <w:proofErr w:type="spellStart"/>
      <w:r w:rsidRPr="00F76FDD">
        <w:t>neće</w:t>
      </w:r>
      <w:proofErr w:type="spellEnd"/>
      <w:r w:rsidRPr="00F76FDD">
        <w:t xml:space="preserve"> se </w:t>
      </w:r>
      <w:proofErr w:type="spellStart"/>
      <w:r w:rsidRPr="00F76FDD">
        <w:t>smatrati</w:t>
      </w:r>
      <w:proofErr w:type="spellEnd"/>
      <w:r w:rsidRPr="00F76FDD">
        <w:t xml:space="preserve"> </w:t>
      </w:r>
      <w:proofErr w:type="spellStart"/>
      <w:r w:rsidRPr="00F76FDD">
        <w:t>Državna</w:t>
      </w:r>
      <w:proofErr w:type="spellEnd"/>
      <w:r w:rsidRPr="00F76FDD">
        <w:t xml:space="preserve"> </w:t>
      </w:r>
      <w:proofErr w:type="spellStart"/>
      <w:r w:rsidRPr="00F76FDD">
        <w:t>revizorska</w:t>
      </w:r>
      <w:proofErr w:type="spellEnd"/>
      <w:r w:rsidRPr="00F76FDD">
        <w:t xml:space="preserve"> </w:t>
      </w:r>
      <w:proofErr w:type="spellStart"/>
      <w:r w:rsidRPr="00F76FDD">
        <w:t>institucija</w:t>
      </w:r>
      <w:proofErr w:type="spellEnd"/>
      <w:r w:rsidRPr="00F76FDD">
        <w:t xml:space="preserve">, </w:t>
      </w:r>
      <w:proofErr w:type="spellStart"/>
      <w:r w:rsidRPr="00F76FDD">
        <w:t>Zaštitnik</w:t>
      </w:r>
      <w:proofErr w:type="spellEnd"/>
      <w:r w:rsidRPr="00F76FDD">
        <w:t xml:space="preserve"> </w:t>
      </w:r>
      <w:proofErr w:type="spellStart"/>
      <w:r w:rsidRPr="00F76FDD">
        <w:t>ljudskih</w:t>
      </w:r>
      <w:proofErr w:type="spellEnd"/>
      <w:r w:rsidRPr="00F76FDD">
        <w:t xml:space="preserve"> </w:t>
      </w:r>
      <w:proofErr w:type="spellStart"/>
      <w:r w:rsidRPr="00F76FDD">
        <w:t>prava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sloboda</w:t>
      </w:r>
      <w:proofErr w:type="spellEnd"/>
      <w:r w:rsidRPr="00F76FDD">
        <w:t xml:space="preserve">, </w:t>
      </w:r>
      <w:proofErr w:type="spellStart"/>
      <w:r w:rsidRPr="00F76FDD">
        <w:t>organi</w:t>
      </w:r>
      <w:proofErr w:type="spellEnd"/>
      <w:r w:rsidRPr="00F76FDD">
        <w:t xml:space="preserve"> </w:t>
      </w:r>
      <w:proofErr w:type="spellStart"/>
      <w:r w:rsidRPr="00F76FDD">
        <w:t>sudske</w:t>
      </w:r>
      <w:proofErr w:type="spellEnd"/>
      <w:r w:rsidRPr="00F76FDD">
        <w:t xml:space="preserve"> vlasti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Skupština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Gore.</w:t>
      </w:r>
    </w:p>
    <w:p w14:paraId="10AEF650" w14:textId="77777777" w:rsidR="00F76FDD" w:rsidRPr="00F76FDD" w:rsidRDefault="00F76FDD" w:rsidP="00F76FDD">
      <w:pPr>
        <w:jc w:val="center"/>
        <w:rPr>
          <w:b/>
          <w:bCs/>
        </w:rPr>
      </w:pPr>
      <w:bookmarkStart w:id="159" w:name="str_85"/>
      <w:bookmarkEnd w:id="159"/>
      <w:proofErr w:type="spellStart"/>
      <w:r w:rsidRPr="00F76FDD">
        <w:rPr>
          <w:b/>
          <w:bCs/>
        </w:rPr>
        <w:t>Mjere</w:t>
      </w:r>
      <w:proofErr w:type="spellEnd"/>
    </w:p>
    <w:p w14:paraId="232C1CC7" w14:textId="77777777" w:rsidR="00F76FDD" w:rsidRPr="00F76FDD" w:rsidRDefault="00F76FDD" w:rsidP="00F76FDD">
      <w:pPr>
        <w:jc w:val="center"/>
        <w:rPr>
          <w:b/>
          <w:bCs/>
        </w:rPr>
      </w:pPr>
      <w:bookmarkStart w:id="160" w:name="clan_76"/>
      <w:bookmarkEnd w:id="16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76</w:t>
      </w:r>
    </w:p>
    <w:p w14:paraId="6E58BD3B" w14:textId="77777777" w:rsidR="00F76FDD" w:rsidRPr="00F76FDD" w:rsidRDefault="00F76FDD" w:rsidP="00F76FDD">
      <w:pPr>
        <w:jc w:val="center"/>
      </w:pP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75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nadležni</w:t>
      </w:r>
      <w:proofErr w:type="spellEnd"/>
      <w:r w:rsidRPr="00F76FDD">
        <w:t xml:space="preserve"> organ </w:t>
      </w:r>
      <w:proofErr w:type="spellStart"/>
      <w:r w:rsidRPr="00F76FDD">
        <w:t>opštine</w:t>
      </w:r>
      <w:proofErr w:type="spellEnd"/>
      <w:r w:rsidRPr="00F76FDD">
        <w:t xml:space="preserve"> </w:t>
      </w:r>
      <w:proofErr w:type="spellStart"/>
      <w:r w:rsidRPr="00F76FDD">
        <w:t>može</w:t>
      </w:r>
      <w:proofErr w:type="spellEnd"/>
      <w:r w:rsidRPr="00F76FDD">
        <w:t>:</w:t>
      </w:r>
    </w:p>
    <w:p w14:paraId="5D607073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naložiti</w:t>
      </w:r>
      <w:proofErr w:type="spellEnd"/>
      <w:r w:rsidRPr="00F76FDD">
        <w:t xml:space="preserve"> </w:t>
      </w:r>
      <w:proofErr w:type="spellStart"/>
      <w:r w:rsidRPr="00F76FDD">
        <w:t>obavezu</w:t>
      </w:r>
      <w:proofErr w:type="spellEnd"/>
      <w:r w:rsidRPr="00F76FDD">
        <w:t xml:space="preserve"> </w:t>
      </w:r>
      <w:proofErr w:type="spellStart"/>
      <w:r w:rsidRPr="00F76FDD">
        <w:t>dodatnog</w:t>
      </w:r>
      <w:proofErr w:type="spellEnd"/>
      <w:r w:rsidRPr="00F76FDD">
        <w:t xml:space="preserve"> </w:t>
      </w:r>
      <w:proofErr w:type="spellStart"/>
      <w:proofErr w:type="gramStart"/>
      <w:r w:rsidRPr="00F76FDD">
        <w:t>izvještavanja</w:t>
      </w:r>
      <w:proofErr w:type="spellEnd"/>
      <w:r w:rsidRPr="00F76FDD">
        <w:t>;</w:t>
      </w:r>
      <w:proofErr w:type="gramEnd"/>
    </w:p>
    <w:p w14:paraId="57C6DAE5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proofErr w:type="gramStart"/>
      <w:r w:rsidRPr="00F76FDD">
        <w:t>obustaviti,odnosno</w:t>
      </w:r>
      <w:proofErr w:type="spellEnd"/>
      <w:proofErr w:type="gramEnd"/>
      <w:r w:rsidRPr="00F76FDD">
        <w:t xml:space="preserve"> </w:t>
      </w:r>
      <w:proofErr w:type="spellStart"/>
      <w:r w:rsidRPr="00F76FDD">
        <w:t>ograničiti</w:t>
      </w:r>
      <w:proofErr w:type="spellEnd"/>
      <w:r w:rsidRPr="00F76FDD">
        <w:t xml:space="preserve"> </w:t>
      </w:r>
      <w:proofErr w:type="spellStart"/>
      <w:r w:rsidRPr="00F76FDD">
        <w:t>mogućnosti</w:t>
      </w:r>
      <w:proofErr w:type="spellEnd"/>
      <w:r w:rsidRPr="00F76FDD">
        <w:t xml:space="preserve"> </w:t>
      </w:r>
      <w:proofErr w:type="spellStart"/>
      <w:r w:rsidRPr="00F76FDD">
        <w:t>preusmjeravanja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</w:p>
    <w:p w14:paraId="02C86B59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privremeno</w:t>
      </w:r>
      <w:proofErr w:type="spellEnd"/>
      <w:r w:rsidRPr="00F76FDD">
        <w:t xml:space="preserve"> </w:t>
      </w:r>
      <w:proofErr w:type="spellStart"/>
      <w:r w:rsidRPr="00F76FDD">
        <w:t>obustaviti</w:t>
      </w:r>
      <w:proofErr w:type="spellEnd"/>
      <w:r w:rsidRPr="00F76FDD">
        <w:t xml:space="preserve"> </w:t>
      </w:r>
      <w:proofErr w:type="spellStart"/>
      <w:r w:rsidRPr="00F76FDD">
        <w:t>korišćenje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>.</w:t>
      </w:r>
    </w:p>
    <w:p w14:paraId="5DCAD4E0" w14:textId="77777777" w:rsidR="00F76FDD" w:rsidRPr="00F76FDD" w:rsidRDefault="00F76FDD" w:rsidP="00F76FDD">
      <w:pPr>
        <w:jc w:val="center"/>
      </w:pPr>
      <w:bookmarkStart w:id="161" w:name="str_86"/>
      <w:bookmarkEnd w:id="161"/>
      <w:r w:rsidRPr="00F76FDD">
        <w:t>X. INSPEKCIJSKI NADZOR</w:t>
      </w:r>
    </w:p>
    <w:p w14:paraId="49558146" w14:textId="77777777" w:rsidR="00F76FDD" w:rsidRPr="00F76FDD" w:rsidRDefault="00F76FDD" w:rsidP="00F76FDD">
      <w:pPr>
        <w:jc w:val="center"/>
        <w:rPr>
          <w:b/>
          <w:bCs/>
        </w:rPr>
      </w:pPr>
      <w:bookmarkStart w:id="162" w:name="str_87"/>
      <w:bookmarkEnd w:id="162"/>
      <w:proofErr w:type="spellStart"/>
      <w:r w:rsidRPr="00F76FDD">
        <w:rPr>
          <w:b/>
          <w:bCs/>
        </w:rPr>
        <w:t>Nadležni</w:t>
      </w:r>
      <w:proofErr w:type="spellEnd"/>
      <w:r w:rsidRPr="00F76FDD">
        <w:rPr>
          <w:b/>
          <w:bCs/>
        </w:rPr>
        <w:t xml:space="preserve"> organ</w:t>
      </w:r>
    </w:p>
    <w:p w14:paraId="704D3A7C" w14:textId="77777777" w:rsidR="00F76FDD" w:rsidRPr="00F76FDD" w:rsidRDefault="00F76FDD" w:rsidP="00F76FDD">
      <w:pPr>
        <w:jc w:val="center"/>
        <w:rPr>
          <w:b/>
          <w:bCs/>
        </w:rPr>
      </w:pPr>
      <w:bookmarkStart w:id="163" w:name="clan_77"/>
      <w:bookmarkEnd w:id="16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77</w:t>
      </w:r>
    </w:p>
    <w:p w14:paraId="5DC9A201" w14:textId="77777777" w:rsidR="00F76FDD" w:rsidRPr="00F76FDD" w:rsidRDefault="00F76FDD" w:rsidP="00F76FDD">
      <w:pPr>
        <w:jc w:val="center"/>
      </w:pPr>
      <w:proofErr w:type="spellStart"/>
      <w:r w:rsidRPr="00F76FDD">
        <w:t>Nadzor</w:t>
      </w:r>
      <w:proofErr w:type="spellEnd"/>
      <w:r w:rsidRPr="00F76FDD">
        <w:t xml:space="preserve"> </w:t>
      </w:r>
      <w:proofErr w:type="spellStart"/>
      <w:r w:rsidRPr="00F76FDD">
        <w:t>nad</w:t>
      </w:r>
      <w:proofErr w:type="spellEnd"/>
      <w:r w:rsidRPr="00F76FDD">
        <w:t xml:space="preserve"> </w:t>
      </w:r>
      <w:proofErr w:type="spellStart"/>
      <w:r w:rsidRPr="00F76FDD">
        <w:t>sprovođenjem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donešenih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vrši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.</w:t>
      </w:r>
    </w:p>
    <w:p w14:paraId="1B58DD0D" w14:textId="77777777" w:rsidR="00F76FDD" w:rsidRPr="00F76FDD" w:rsidRDefault="00F76FDD" w:rsidP="00F76FDD">
      <w:pPr>
        <w:jc w:val="center"/>
      </w:pPr>
      <w:proofErr w:type="spellStart"/>
      <w:r w:rsidRPr="00F76FDD">
        <w:t>Poslove</w:t>
      </w:r>
      <w:proofErr w:type="spellEnd"/>
      <w:r w:rsidRPr="00F76FDD">
        <w:t xml:space="preserve"> </w:t>
      </w:r>
      <w:proofErr w:type="spellStart"/>
      <w:r w:rsidRPr="00F76FDD">
        <w:t>inspekcijskog</w:t>
      </w:r>
      <w:proofErr w:type="spellEnd"/>
      <w:r w:rsidRPr="00F76FDD">
        <w:t xml:space="preserve"> </w:t>
      </w:r>
      <w:proofErr w:type="spellStart"/>
      <w:r w:rsidRPr="00F76FDD">
        <w:t>nadzora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vrši</w:t>
      </w:r>
      <w:proofErr w:type="spellEnd"/>
      <w:r w:rsidRPr="00F76FDD">
        <w:t xml:space="preserve">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inspektor</w:t>
      </w:r>
      <w:proofErr w:type="spellEnd"/>
      <w:r w:rsidRPr="00F76FDD">
        <w:t xml:space="preserve"> (u </w:t>
      </w:r>
      <w:proofErr w:type="spellStart"/>
      <w:r w:rsidRPr="00F76FDD">
        <w:t>daljem</w:t>
      </w:r>
      <w:proofErr w:type="spellEnd"/>
      <w:r w:rsidRPr="00F76FDD">
        <w:t xml:space="preserve"> </w:t>
      </w:r>
      <w:proofErr w:type="spellStart"/>
      <w:r w:rsidRPr="00F76FDD">
        <w:t>tekstu</w:t>
      </w:r>
      <w:proofErr w:type="spellEnd"/>
      <w:r w:rsidRPr="00F76FDD">
        <w:t xml:space="preserve">: </w:t>
      </w:r>
      <w:proofErr w:type="spellStart"/>
      <w:r w:rsidRPr="00F76FDD">
        <w:t>inspektor</w:t>
      </w:r>
      <w:proofErr w:type="spellEnd"/>
      <w:r w:rsidRPr="00F76FDD">
        <w:t xml:space="preserve">)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uređuje</w:t>
      </w:r>
      <w:proofErr w:type="spellEnd"/>
      <w:r w:rsidRPr="00F76FDD">
        <w:t xml:space="preserve"> </w:t>
      </w:r>
      <w:proofErr w:type="spellStart"/>
      <w:r w:rsidRPr="00F76FDD">
        <w:t>inspekcijski</w:t>
      </w:r>
      <w:proofErr w:type="spellEnd"/>
      <w:r w:rsidRPr="00F76FDD">
        <w:t xml:space="preserve"> </w:t>
      </w:r>
      <w:proofErr w:type="spellStart"/>
      <w:r w:rsidRPr="00F76FDD">
        <w:t>nadzor</w:t>
      </w:r>
      <w:proofErr w:type="spellEnd"/>
      <w:r w:rsidRPr="00F76FDD">
        <w:t>.</w:t>
      </w:r>
    </w:p>
    <w:p w14:paraId="3B2509A6" w14:textId="77777777" w:rsidR="00F76FDD" w:rsidRPr="00F76FDD" w:rsidRDefault="00F76FDD" w:rsidP="00F76FDD">
      <w:pPr>
        <w:jc w:val="center"/>
        <w:rPr>
          <w:b/>
          <w:bCs/>
        </w:rPr>
      </w:pPr>
      <w:bookmarkStart w:id="164" w:name="str_88"/>
      <w:bookmarkEnd w:id="164"/>
      <w:proofErr w:type="spellStart"/>
      <w:r w:rsidRPr="00F76FDD">
        <w:rPr>
          <w:b/>
          <w:bCs/>
        </w:rPr>
        <w:t>Obaveze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ovlašćenja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inspektora</w:t>
      </w:r>
      <w:proofErr w:type="spellEnd"/>
    </w:p>
    <w:p w14:paraId="16EFFB8D" w14:textId="77777777" w:rsidR="00F76FDD" w:rsidRPr="00F76FDD" w:rsidRDefault="00F76FDD" w:rsidP="00F76FDD">
      <w:pPr>
        <w:jc w:val="center"/>
        <w:rPr>
          <w:b/>
          <w:bCs/>
        </w:rPr>
      </w:pPr>
      <w:bookmarkStart w:id="165" w:name="clan_78"/>
      <w:bookmarkEnd w:id="165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78</w:t>
      </w:r>
    </w:p>
    <w:p w14:paraId="0F920653" w14:textId="77777777" w:rsidR="00F76FDD" w:rsidRPr="00F76FDD" w:rsidRDefault="00F76FDD" w:rsidP="00F76FDD">
      <w:pPr>
        <w:jc w:val="center"/>
      </w:pPr>
      <w:r w:rsidRPr="00F76FDD">
        <w:t xml:space="preserve">U </w:t>
      </w:r>
      <w:proofErr w:type="spellStart"/>
      <w:r w:rsidRPr="00F76FDD">
        <w:t>vršenju</w:t>
      </w:r>
      <w:proofErr w:type="spellEnd"/>
      <w:r w:rsidRPr="00F76FDD">
        <w:t xml:space="preserve"> </w:t>
      </w:r>
      <w:proofErr w:type="spellStart"/>
      <w:r w:rsidRPr="00F76FDD">
        <w:t>nadzora</w:t>
      </w:r>
      <w:proofErr w:type="spellEnd"/>
      <w:r w:rsidRPr="00F76FDD">
        <w:t xml:space="preserve"> </w:t>
      </w:r>
      <w:proofErr w:type="spellStart"/>
      <w:r w:rsidRPr="00F76FDD">
        <w:t>inspektor</w:t>
      </w:r>
      <w:proofErr w:type="spellEnd"/>
      <w:r w:rsidRPr="00F76FDD">
        <w:t xml:space="preserve">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obavezu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ovlašćenje</w:t>
      </w:r>
      <w:proofErr w:type="spellEnd"/>
      <w:r w:rsidRPr="00F76FDD">
        <w:t xml:space="preserve"> da </w:t>
      </w:r>
      <w:proofErr w:type="spellStart"/>
      <w:r w:rsidRPr="00F76FDD">
        <w:t>vrši</w:t>
      </w:r>
      <w:proofErr w:type="spellEnd"/>
      <w:r w:rsidRPr="00F76FDD">
        <w:t xml:space="preserve"> </w:t>
      </w:r>
      <w:proofErr w:type="spellStart"/>
      <w:r w:rsidRPr="00F76FDD">
        <w:t>kontrolu</w:t>
      </w:r>
      <w:proofErr w:type="spellEnd"/>
      <w:r w:rsidRPr="00F76FDD">
        <w:t xml:space="preserve"> </w:t>
      </w:r>
      <w:proofErr w:type="spellStart"/>
      <w:r w:rsidRPr="00F76FDD">
        <w:t>zakonitog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namjenskog</w:t>
      </w:r>
      <w:proofErr w:type="spellEnd"/>
      <w:r w:rsidRPr="00F76FDD">
        <w:t xml:space="preserve"> </w:t>
      </w:r>
      <w:proofErr w:type="spellStart"/>
      <w:r w:rsidRPr="00F76FDD">
        <w:t>korišćenja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potrošačkih</w:t>
      </w:r>
      <w:proofErr w:type="spellEnd"/>
      <w:r w:rsidRPr="00F76FDD">
        <w:t xml:space="preserve"> </w:t>
      </w:r>
      <w:proofErr w:type="spellStart"/>
      <w:r w:rsidRPr="00F76FDD">
        <w:t>jedinica</w:t>
      </w:r>
      <w:proofErr w:type="spellEnd"/>
      <w:r w:rsidRPr="00F76FDD">
        <w:t xml:space="preserve">, </w:t>
      </w:r>
      <w:proofErr w:type="spellStart"/>
      <w:r w:rsidRPr="00F76FDD">
        <w:t>opština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subjekata</w:t>
      </w:r>
      <w:proofErr w:type="spellEnd"/>
      <w:r w:rsidRPr="00F76FDD">
        <w:t xml:space="preserve"> </w:t>
      </w:r>
      <w:proofErr w:type="spellStart"/>
      <w:r w:rsidRPr="00F76FDD">
        <w:t>javnog</w:t>
      </w:r>
      <w:proofErr w:type="spellEnd"/>
      <w:r w:rsidRPr="00F76FDD">
        <w:t xml:space="preserve"> </w:t>
      </w:r>
      <w:proofErr w:type="spellStart"/>
      <w:r w:rsidRPr="00F76FDD">
        <w:t>sektora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ovim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>.</w:t>
      </w:r>
    </w:p>
    <w:p w14:paraId="7009572C" w14:textId="77777777" w:rsidR="00F76FDD" w:rsidRPr="00F76FDD" w:rsidRDefault="00F76FDD" w:rsidP="00F76FDD">
      <w:pPr>
        <w:jc w:val="center"/>
      </w:pPr>
      <w:proofErr w:type="spellStart"/>
      <w:r w:rsidRPr="00F76FDD">
        <w:t>Inspekcijski</w:t>
      </w:r>
      <w:proofErr w:type="spellEnd"/>
      <w:r w:rsidRPr="00F76FDD">
        <w:t xml:space="preserve"> </w:t>
      </w:r>
      <w:proofErr w:type="spellStart"/>
      <w:r w:rsidRPr="00F76FDD">
        <w:t>nadzor</w:t>
      </w:r>
      <w:proofErr w:type="spellEnd"/>
      <w:r w:rsidRPr="00F76FDD">
        <w:t xml:space="preserve"> </w:t>
      </w:r>
      <w:proofErr w:type="spellStart"/>
      <w:r w:rsidRPr="00F76FDD">
        <w:t>obuhvata</w:t>
      </w:r>
      <w:proofErr w:type="spellEnd"/>
      <w:r w:rsidRPr="00F76FDD">
        <w:t xml:space="preserve"> </w:t>
      </w:r>
      <w:proofErr w:type="spellStart"/>
      <w:r w:rsidRPr="00F76FDD">
        <w:t>kontrolu</w:t>
      </w:r>
      <w:proofErr w:type="spellEnd"/>
      <w:r w:rsidRPr="00F76FDD">
        <w:t xml:space="preserve"> </w:t>
      </w:r>
      <w:proofErr w:type="spellStart"/>
      <w:r w:rsidRPr="00F76FDD">
        <w:t>računovodstvenih</w:t>
      </w:r>
      <w:proofErr w:type="spellEnd"/>
      <w:r w:rsidRPr="00F76FDD">
        <w:t xml:space="preserve">, </w:t>
      </w:r>
      <w:proofErr w:type="spellStart"/>
      <w:r w:rsidRPr="00F76FDD">
        <w:t>finansijskih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drugih</w:t>
      </w:r>
      <w:proofErr w:type="spellEnd"/>
      <w:r w:rsidRPr="00F76FDD">
        <w:t xml:space="preserve"> </w:t>
      </w:r>
      <w:proofErr w:type="spellStart"/>
      <w:r w:rsidRPr="00F76FDD">
        <w:t>poslovnih</w:t>
      </w:r>
      <w:proofErr w:type="spellEnd"/>
      <w:r w:rsidRPr="00F76FDD">
        <w:t xml:space="preserve"> </w:t>
      </w:r>
      <w:proofErr w:type="spellStart"/>
      <w:r w:rsidRPr="00F76FDD">
        <w:t>dokumenata</w:t>
      </w:r>
      <w:proofErr w:type="spellEnd"/>
      <w:r w:rsidRPr="00F76FDD">
        <w:t xml:space="preserve"> </w:t>
      </w:r>
      <w:proofErr w:type="spellStart"/>
      <w:r w:rsidRPr="00F76FDD">
        <w:t>subjekta</w:t>
      </w:r>
      <w:proofErr w:type="spellEnd"/>
      <w:r w:rsidRPr="00F76FDD">
        <w:t xml:space="preserve"> </w:t>
      </w:r>
      <w:proofErr w:type="spellStart"/>
      <w:r w:rsidRPr="00F76FDD">
        <w:t>nadzora</w:t>
      </w:r>
      <w:proofErr w:type="spellEnd"/>
      <w:r w:rsidRPr="00F76FDD">
        <w:t>.</w:t>
      </w:r>
    </w:p>
    <w:p w14:paraId="31621597" w14:textId="77777777" w:rsidR="00F76FDD" w:rsidRPr="00F76FDD" w:rsidRDefault="00F76FDD" w:rsidP="00F76FDD">
      <w:pPr>
        <w:jc w:val="center"/>
      </w:pPr>
      <w:r w:rsidRPr="00F76FDD">
        <w:t xml:space="preserve">U </w:t>
      </w:r>
      <w:proofErr w:type="spellStart"/>
      <w:r w:rsidRPr="00F76FDD">
        <w:t>vršenju</w:t>
      </w:r>
      <w:proofErr w:type="spellEnd"/>
      <w:r w:rsidRPr="00F76FDD">
        <w:t xml:space="preserve"> </w:t>
      </w:r>
      <w:proofErr w:type="spellStart"/>
      <w:r w:rsidRPr="00F76FDD">
        <w:t>inspekcijskog</w:t>
      </w:r>
      <w:proofErr w:type="spellEnd"/>
      <w:r w:rsidRPr="00F76FDD">
        <w:t xml:space="preserve"> </w:t>
      </w:r>
      <w:proofErr w:type="spellStart"/>
      <w:r w:rsidRPr="00F76FDD">
        <w:t>nadzora</w:t>
      </w:r>
      <w:proofErr w:type="spellEnd"/>
      <w:r w:rsidRPr="00F76FDD">
        <w:t xml:space="preserve">,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inspektor</w:t>
      </w:r>
      <w:proofErr w:type="spellEnd"/>
      <w:r w:rsidRPr="00F76FDD">
        <w:t xml:space="preserve"> </w:t>
      </w:r>
      <w:proofErr w:type="spellStart"/>
      <w:r w:rsidRPr="00F76FDD">
        <w:t>ima</w:t>
      </w:r>
      <w:proofErr w:type="spellEnd"/>
      <w:r w:rsidRPr="00F76FDD">
        <w:t xml:space="preserve"> </w:t>
      </w:r>
      <w:proofErr w:type="spellStart"/>
      <w:r w:rsidRPr="00F76FDD">
        <w:t>ovlašćenje</w:t>
      </w:r>
      <w:proofErr w:type="spellEnd"/>
      <w:r w:rsidRPr="00F76FDD">
        <w:t xml:space="preserve"> da o </w:t>
      </w:r>
      <w:proofErr w:type="spellStart"/>
      <w:r w:rsidRPr="00F76FDD">
        <w:t>uočenim</w:t>
      </w:r>
      <w:proofErr w:type="spellEnd"/>
      <w:r w:rsidRPr="00F76FDD">
        <w:t xml:space="preserve"> </w:t>
      </w:r>
      <w:proofErr w:type="spellStart"/>
      <w:r w:rsidRPr="00F76FDD">
        <w:t>nepravilnostima</w:t>
      </w:r>
      <w:proofErr w:type="spellEnd"/>
      <w:r w:rsidRPr="00F76FDD">
        <w:t xml:space="preserve"> </w:t>
      </w:r>
      <w:proofErr w:type="spellStart"/>
      <w:r w:rsidRPr="00F76FDD">
        <w:t>pokrene</w:t>
      </w:r>
      <w:proofErr w:type="spellEnd"/>
      <w:r w:rsidRPr="00F76FDD">
        <w:t xml:space="preserve"> </w:t>
      </w:r>
      <w:proofErr w:type="spellStart"/>
      <w:r w:rsidRPr="00F76FDD">
        <w:t>prekršajni</w:t>
      </w:r>
      <w:proofErr w:type="spellEnd"/>
      <w:r w:rsidRPr="00F76FDD">
        <w:t xml:space="preserve"> </w:t>
      </w:r>
      <w:proofErr w:type="spellStart"/>
      <w:r w:rsidRPr="00F76FDD">
        <w:t>postupak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uređuje</w:t>
      </w:r>
      <w:proofErr w:type="spellEnd"/>
      <w:r w:rsidRPr="00F76FDD">
        <w:t xml:space="preserve"> </w:t>
      </w:r>
      <w:proofErr w:type="spellStart"/>
      <w:r w:rsidRPr="00F76FDD">
        <w:t>prekršajni</w:t>
      </w:r>
      <w:proofErr w:type="spellEnd"/>
      <w:r w:rsidRPr="00F76FDD">
        <w:t xml:space="preserve"> </w:t>
      </w:r>
      <w:proofErr w:type="spellStart"/>
      <w:r w:rsidRPr="00F76FDD">
        <w:t>postupak</w:t>
      </w:r>
      <w:proofErr w:type="spellEnd"/>
      <w:r w:rsidRPr="00F76FDD">
        <w:t>.</w:t>
      </w:r>
    </w:p>
    <w:p w14:paraId="1AE31D32" w14:textId="77777777" w:rsidR="00F76FDD" w:rsidRPr="00F76FDD" w:rsidRDefault="00F76FDD" w:rsidP="00F76FDD">
      <w:pPr>
        <w:jc w:val="center"/>
        <w:rPr>
          <w:b/>
          <w:bCs/>
        </w:rPr>
      </w:pPr>
      <w:bookmarkStart w:id="166" w:name="str_89"/>
      <w:bookmarkEnd w:id="166"/>
      <w:proofErr w:type="spellStart"/>
      <w:r w:rsidRPr="00F76FDD">
        <w:rPr>
          <w:b/>
          <w:bCs/>
        </w:rPr>
        <w:t>Obaveze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subjekta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nadzora</w:t>
      </w:r>
      <w:proofErr w:type="spellEnd"/>
    </w:p>
    <w:p w14:paraId="15E3CAC1" w14:textId="77777777" w:rsidR="00F76FDD" w:rsidRPr="00F76FDD" w:rsidRDefault="00F76FDD" w:rsidP="00F76FDD">
      <w:pPr>
        <w:jc w:val="center"/>
        <w:rPr>
          <w:b/>
          <w:bCs/>
        </w:rPr>
      </w:pPr>
      <w:bookmarkStart w:id="167" w:name="clan_79"/>
      <w:bookmarkEnd w:id="167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79</w:t>
      </w:r>
    </w:p>
    <w:p w14:paraId="5EE5FB71" w14:textId="77777777" w:rsidR="00F76FDD" w:rsidRPr="00F76FDD" w:rsidRDefault="00F76FDD" w:rsidP="00F76FDD">
      <w:pPr>
        <w:jc w:val="center"/>
      </w:pPr>
      <w:r w:rsidRPr="00F76FDD">
        <w:t xml:space="preserve">Subjekti </w:t>
      </w:r>
      <w:proofErr w:type="spellStart"/>
      <w:r w:rsidRPr="00F76FDD">
        <w:t>nadzora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78 </w:t>
      </w:r>
      <w:proofErr w:type="spellStart"/>
      <w:r w:rsidRPr="00F76FDD">
        <w:t>stav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dužni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da </w:t>
      </w:r>
      <w:proofErr w:type="spellStart"/>
      <w:r w:rsidRPr="00F76FDD">
        <w:t>budžetskom</w:t>
      </w:r>
      <w:proofErr w:type="spellEnd"/>
      <w:r w:rsidRPr="00F76FDD">
        <w:t xml:space="preserve"> </w:t>
      </w:r>
      <w:proofErr w:type="spellStart"/>
      <w:r w:rsidRPr="00F76FDD">
        <w:t>inspektoru</w:t>
      </w:r>
      <w:proofErr w:type="spellEnd"/>
      <w:r w:rsidRPr="00F76FDD">
        <w:t xml:space="preserve"> </w:t>
      </w:r>
      <w:proofErr w:type="spellStart"/>
      <w:r w:rsidRPr="00F76FDD">
        <w:t>obezbijede</w:t>
      </w:r>
      <w:proofErr w:type="spellEnd"/>
      <w:r w:rsidRPr="00F76FDD">
        <w:t xml:space="preserve"> </w:t>
      </w:r>
      <w:proofErr w:type="spellStart"/>
      <w:r w:rsidRPr="00F76FDD">
        <w:t>pristup</w:t>
      </w:r>
      <w:proofErr w:type="spellEnd"/>
      <w:r w:rsidRPr="00F76FDD">
        <w:t xml:space="preserve"> </w:t>
      </w:r>
      <w:proofErr w:type="spellStart"/>
      <w:r w:rsidRPr="00F76FDD">
        <w:t>svim</w:t>
      </w:r>
      <w:proofErr w:type="spellEnd"/>
      <w:r w:rsidRPr="00F76FDD">
        <w:t xml:space="preserve"> </w:t>
      </w:r>
      <w:proofErr w:type="spellStart"/>
      <w:r w:rsidRPr="00F76FDD">
        <w:t>traženim</w:t>
      </w:r>
      <w:proofErr w:type="spellEnd"/>
      <w:r w:rsidRPr="00F76FDD">
        <w:t xml:space="preserve"> </w:t>
      </w:r>
      <w:proofErr w:type="spellStart"/>
      <w:r w:rsidRPr="00F76FDD">
        <w:t>dokumentima</w:t>
      </w:r>
      <w:proofErr w:type="spellEnd"/>
      <w:r w:rsidRPr="00F76FDD">
        <w:t xml:space="preserve">, </w:t>
      </w:r>
      <w:proofErr w:type="spellStart"/>
      <w:r w:rsidRPr="00F76FDD">
        <w:t>podacima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informacijama</w:t>
      </w:r>
      <w:proofErr w:type="spellEnd"/>
      <w:r w:rsidRPr="00F76FDD">
        <w:t xml:space="preserve">, </w:t>
      </w:r>
      <w:proofErr w:type="spellStart"/>
      <w:r w:rsidRPr="00F76FDD">
        <w:t>kao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da </w:t>
      </w:r>
      <w:proofErr w:type="spellStart"/>
      <w:r w:rsidRPr="00F76FDD">
        <w:t>obezbijede</w:t>
      </w:r>
      <w:proofErr w:type="spellEnd"/>
      <w:r w:rsidRPr="00F76FDD">
        <w:t xml:space="preserve"> </w:t>
      </w:r>
      <w:proofErr w:type="spellStart"/>
      <w:r w:rsidRPr="00F76FDD">
        <w:t>sve</w:t>
      </w:r>
      <w:proofErr w:type="spellEnd"/>
      <w:r w:rsidRPr="00F76FDD">
        <w:t xml:space="preserve"> </w:t>
      </w:r>
      <w:proofErr w:type="spellStart"/>
      <w:r w:rsidRPr="00F76FDD">
        <w:t>potrebne</w:t>
      </w:r>
      <w:proofErr w:type="spellEnd"/>
      <w:r w:rsidRPr="00F76FDD">
        <w:t xml:space="preserve"> </w:t>
      </w:r>
      <w:proofErr w:type="spellStart"/>
      <w:r w:rsidRPr="00F76FDD">
        <w:t>uslove</w:t>
      </w:r>
      <w:proofErr w:type="spellEnd"/>
      <w:r w:rsidRPr="00F76FDD">
        <w:t xml:space="preserve"> za </w:t>
      </w:r>
      <w:proofErr w:type="spellStart"/>
      <w:r w:rsidRPr="00F76FDD">
        <w:t>nesmetano</w:t>
      </w:r>
      <w:proofErr w:type="spellEnd"/>
      <w:r w:rsidRPr="00F76FDD">
        <w:t xml:space="preserve"> </w:t>
      </w:r>
      <w:proofErr w:type="spellStart"/>
      <w:r w:rsidRPr="00F76FDD">
        <w:t>vršenje</w:t>
      </w:r>
      <w:proofErr w:type="spellEnd"/>
      <w:r w:rsidRPr="00F76FDD">
        <w:t xml:space="preserve"> </w:t>
      </w:r>
      <w:proofErr w:type="spellStart"/>
      <w:r w:rsidRPr="00F76FDD">
        <w:t>nadzora</w:t>
      </w:r>
      <w:proofErr w:type="spellEnd"/>
      <w:r w:rsidRPr="00F76FDD">
        <w:t>.</w:t>
      </w:r>
    </w:p>
    <w:p w14:paraId="37EC1A22" w14:textId="77777777" w:rsidR="00F76FDD" w:rsidRPr="00F76FDD" w:rsidRDefault="00F76FDD" w:rsidP="00F76FDD">
      <w:pPr>
        <w:jc w:val="center"/>
      </w:pPr>
      <w:bookmarkStart w:id="168" w:name="str_90"/>
      <w:bookmarkEnd w:id="168"/>
      <w:r w:rsidRPr="00F76FDD">
        <w:t>XI. KAZNENE ODREDBE</w:t>
      </w:r>
    </w:p>
    <w:p w14:paraId="77B35C65" w14:textId="77777777" w:rsidR="00F76FDD" w:rsidRPr="00F76FDD" w:rsidRDefault="00F76FDD" w:rsidP="00F76FDD">
      <w:pPr>
        <w:jc w:val="center"/>
        <w:rPr>
          <w:b/>
          <w:bCs/>
        </w:rPr>
      </w:pPr>
      <w:bookmarkStart w:id="169" w:name="clan_80"/>
      <w:bookmarkEnd w:id="169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80</w:t>
      </w:r>
    </w:p>
    <w:p w14:paraId="36EC8AEC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200 </w:t>
      </w:r>
      <w:proofErr w:type="spellStart"/>
      <w:r w:rsidRPr="00F76FDD">
        <w:t>eura</w:t>
      </w:r>
      <w:proofErr w:type="spellEnd"/>
      <w:r w:rsidRPr="00F76FDD">
        <w:t xml:space="preserve"> do 1.000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Ministarstvu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</w:t>
      </w:r>
      <w:proofErr w:type="spellStart"/>
      <w:r w:rsidRPr="00F76FDD">
        <w:t>organu</w:t>
      </w:r>
      <w:proofErr w:type="spellEnd"/>
      <w:r w:rsidRPr="00F76FDD">
        <w:t xml:space="preserve"> </w:t>
      </w:r>
      <w:proofErr w:type="spellStart"/>
      <w:r w:rsidRPr="00F76FDD">
        <w:t>lokalne</w:t>
      </w:r>
      <w:proofErr w:type="spellEnd"/>
      <w:r w:rsidRPr="00F76FDD">
        <w:t xml:space="preserve"> </w:t>
      </w:r>
      <w:proofErr w:type="spellStart"/>
      <w:r w:rsidRPr="00F76FDD">
        <w:t>uprave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>:</w:t>
      </w:r>
    </w:p>
    <w:p w14:paraId="2B9A5FDE" w14:textId="77777777" w:rsidR="00F76FDD" w:rsidRPr="00F76FDD" w:rsidRDefault="00F76FDD" w:rsidP="00F76FDD">
      <w:pPr>
        <w:jc w:val="center"/>
      </w:pPr>
      <w:r w:rsidRPr="00F76FDD">
        <w:t xml:space="preserve">1) ne </w:t>
      </w:r>
      <w:proofErr w:type="spellStart"/>
      <w:r w:rsidRPr="00F76FDD">
        <w:t>izvrši</w:t>
      </w:r>
      <w:proofErr w:type="spellEnd"/>
      <w:r w:rsidRPr="00F76FDD">
        <w:t xml:space="preserve"> </w:t>
      </w:r>
      <w:proofErr w:type="spellStart"/>
      <w:r w:rsidRPr="00F76FDD">
        <w:t>poništenje</w:t>
      </w:r>
      <w:proofErr w:type="spellEnd"/>
      <w:r w:rsidRPr="00F76FDD">
        <w:t xml:space="preserve"> </w:t>
      </w:r>
      <w:proofErr w:type="spellStart"/>
      <w:r w:rsidRPr="00F76FDD">
        <w:t>transakcije</w:t>
      </w:r>
      <w:proofErr w:type="spellEnd"/>
      <w:r w:rsidRPr="00F76FDD">
        <w:t xml:space="preserve"> </w:t>
      </w:r>
      <w:proofErr w:type="spellStart"/>
      <w:r w:rsidRPr="00F76FDD">
        <w:t>kada</w:t>
      </w:r>
      <w:proofErr w:type="spellEnd"/>
      <w:r w:rsidRPr="00F76FDD">
        <w:t xml:space="preserve"> je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konsolidovani</w:t>
      </w:r>
      <w:proofErr w:type="spellEnd"/>
      <w:r w:rsidRPr="00F76FDD">
        <w:t xml:space="preserve"> </w:t>
      </w:r>
      <w:proofErr w:type="spellStart"/>
      <w:r w:rsidRPr="00F76FDD">
        <w:t>račun</w:t>
      </w:r>
      <w:proofErr w:type="spellEnd"/>
      <w:r w:rsidRPr="00F76FDD">
        <w:t xml:space="preserve"> </w:t>
      </w:r>
      <w:proofErr w:type="spellStart"/>
      <w:r w:rsidRPr="00F76FDD">
        <w:t>trezora</w:t>
      </w:r>
      <w:proofErr w:type="spellEnd"/>
      <w:r w:rsidRPr="00F76FDD">
        <w:t xml:space="preserve"> </w:t>
      </w:r>
      <w:proofErr w:type="spellStart"/>
      <w:r w:rsidRPr="00F76FDD">
        <w:t>povraćen</w:t>
      </w:r>
      <w:proofErr w:type="spellEnd"/>
      <w:r w:rsidRPr="00F76FDD">
        <w:t xml:space="preserve"> </w:t>
      </w:r>
      <w:proofErr w:type="spellStart"/>
      <w:r w:rsidRPr="00F76FDD">
        <w:t>prethodno</w:t>
      </w:r>
      <w:proofErr w:type="spellEnd"/>
      <w:r w:rsidRPr="00F76FDD">
        <w:t xml:space="preserve"> </w:t>
      </w:r>
      <w:proofErr w:type="spellStart"/>
      <w:r w:rsidRPr="00F76FDD">
        <w:t>isplaćeni</w:t>
      </w:r>
      <w:proofErr w:type="spellEnd"/>
      <w:r w:rsidRPr="00F76FDD">
        <w:t xml:space="preserve"> </w:t>
      </w:r>
      <w:proofErr w:type="spellStart"/>
      <w:r w:rsidRPr="00F76FDD">
        <w:t>novac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9 </w:t>
      </w:r>
      <w:proofErr w:type="spellStart"/>
      <w:r w:rsidRPr="00F76FDD">
        <w:t>stav</w:t>
      </w:r>
      <w:proofErr w:type="spellEnd"/>
      <w:r w:rsidRPr="00F76FDD">
        <w:t xml:space="preserve"> 5</w:t>
      </w:r>
      <w:proofErr w:type="gramStart"/>
      <w:r w:rsidRPr="00F76FDD">
        <w:t>);</w:t>
      </w:r>
      <w:proofErr w:type="gramEnd"/>
    </w:p>
    <w:p w14:paraId="5C5CA336" w14:textId="77777777" w:rsidR="00F76FDD" w:rsidRPr="00F76FDD" w:rsidRDefault="00F76FDD" w:rsidP="00F76FDD">
      <w:pPr>
        <w:jc w:val="center"/>
      </w:pPr>
      <w:r w:rsidRPr="00F76FDD">
        <w:t xml:space="preserve">2) ne </w:t>
      </w:r>
      <w:proofErr w:type="spellStart"/>
      <w:r w:rsidRPr="00F76FDD">
        <w:t>objavi</w:t>
      </w:r>
      <w:proofErr w:type="spellEnd"/>
      <w:r w:rsidRPr="00F76FDD">
        <w:t xml:space="preserve"> </w:t>
      </w:r>
      <w:proofErr w:type="spellStart"/>
      <w:r w:rsidRPr="00F76FDD">
        <w:t>evidenciju</w:t>
      </w:r>
      <w:proofErr w:type="spellEnd"/>
      <w:r w:rsidRPr="00F76FDD">
        <w:t xml:space="preserve"> o </w:t>
      </w:r>
      <w:proofErr w:type="spellStart"/>
      <w:r w:rsidRPr="00F76FDD">
        <w:t>postojećem</w:t>
      </w:r>
      <w:proofErr w:type="spellEnd"/>
      <w:r w:rsidRPr="00F76FDD">
        <w:t xml:space="preserve"> </w:t>
      </w:r>
      <w:proofErr w:type="spellStart"/>
      <w:r w:rsidRPr="00F76FDD">
        <w:t>dugu</w:t>
      </w:r>
      <w:proofErr w:type="spellEnd"/>
      <w:r w:rsidRPr="00F76FDD">
        <w:t xml:space="preserve">, </w:t>
      </w:r>
      <w:proofErr w:type="spellStart"/>
      <w:r w:rsidRPr="00F76FDD">
        <w:t>uzetim</w:t>
      </w:r>
      <w:proofErr w:type="spellEnd"/>
      <w:r w:rsidRPr="00F76FDD">
        <w:t xml:space="preserve"> </w:t>
      </w:r>
      <w:proofErr w:type="spellStart"/>
      <w:r w:rsidRPr="00F76FDD">
        <w:t>dugoročnim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kratkoročnim</w:t>
      </w:r>
      <w:proofErr w:type="spellEnd"/>
      <w:r w:rsidRPr="00F76FDD">
        <w:t xml:space="preserve"> </w:t>
      </w:r>
      <w:proofErr w:type="spellStart"/>
      <w:r w:rsidRPr="00F76FDD">
        <w:t>pozajmicama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datim</w:t>
      </w:r>
      <w:proofErr w:type="spellEnd"/>
      <w:r w:rsidRPr="00F76FDD">
        <w:t xml:space="preserve"> </w:t>
      </w:r>
      <w:proofErr w:type="spellStart"/>
      <w:r w:rsidRPr="00F76FDD">
        <w:t>garancijama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59 </w:t>
      </w:r>
      <w:proofErr w:type="spellStart"/>
      <w:r w:rsidRPr="00F76FDD">
        <w:t>stav</w:t>
      </w:r>
      <w:proofErr w:type="spellEnd"/>
      <w:r w:rsidRPr="00F76FDD">
        <w:t xml:space="preserve"> 4).</w:t>
      </w:r>
    </w:p>
    <w:p w14:paraId="68EE271B" w14:textId="77777777" w:rsidR="00F76FDD" w:rsidRPr="00F76FDD" w:rsidRDefault="00F76FDD" w:rsidP="00F76FDD">
      <w:pPr>
        <w:jc w:val="center"/>
        <w:rPr>
          <w:b/>
          <w:bCs/>
        </w:rPr>
      </w:pPr>
      <w:bookmarkStart w:id="170" w:name="clan_81"/>
      <w:bookmarkEnd w:id="17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81</w:t>
      </w:r>
    </w:p>
    <w:p w14:paraId="135F2482" w14:textId="77777777" w:rsidR="00F76FDD" w:rsidRPr="00F76FDD" w:rsidRDefault="00F76FDD" w:rsidP="00F76FDD">
      <w:pPr>
        <w:jc w:val="center"/>
      </w:pPr>
      <w:proofErr w:type="spellStart"/>
      <w:r w:rsidRPr="00F76FDD"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200 </w:t>
      </w:r>
      <w:proofErr w:type="spellStart"/>
      <w:r w:rsidRPr="00F76FDD">
        <w:t>eura</w:t>
      </w:r>
      <w:proofErr w:type="spellEnd"/>
      <w:r w:rsidRPr="00F76FDD">
        <w:t xml:space="preserve"> do 1.000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prati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realizuje</w:t>
      </w:r>
      <w:proofErr w:type="spellEnd"/>
      <w:r w:rsidRPr="00F76FDD">
        <w:t xml:space="preserve">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budžet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 xml:space="preserve"> ne </w:t>
      </w:r>
      <w:proofErr w:type="spellStart"/>
      <w:r w:rsidRPr="00F76FDD">
        <w:t>obavjesti</w:t>
      </w:r>
      <w:proofErr w:type="spellEnd"/>
      <w:r w:rsidRPr="00F76FDD">
        <w:t xml:space="preserve"> </w:t>
      </w:r>
      <w:proofErr w:type="spellStart"/>
      <w:r w:rsidRPr="00F76FDD">
        <w:t>Ministarstvo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>:</w:t>
      </w:r>
    </w:p>
    <w:p w14:paraId="44083FB5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nakon</w:t>
      </w:r>
      <w:proofErr w:type="spellEnd"/>
      <w:r w:rsidRPr="00F76FDD">
        <w:t xml:space="preserve"> </w:t>
      </w:r>
      <w:proofErr w:type="spellStart"/>
      <w:r w:rsidRPr="00F76FDD">
        <w:t>završetka</w:t>
      </w:r>
      <w:proofErr w:type="spellEnd"/>
      <w:r w:rsidRPr="00F76FDD">
        <w:t xml:space="preserve"> </w:t>
      </w:r>
      <w:proofErr w:type="spellStart"/>
      <w:r w:rsidRPr="00F76FDD">
        <w:t>projekta</w:t>
      </w:r>
      <w:proofErr w:type="spellEnd"/>
      <w:r w:rsidRPr="00F76FDD">
        <w:t xml:space="preserve"> o </w:t>
      </w:r>
      <w:proofErr w:type="spellStart"/>
      <w:r w:rsidRPr="00F76FDD">
        <w:t>neutrošenim</w:t>
      </w:r>
      <w:proofErr w:type="spellEnd"/>
      <w:r w:rsidRPr="00F76FDD">
        <w:t xml:space="preserve"> </w:t>
      </w:r>
      <w:proofErr w:type="spellStart"/>
      <w:r w:rsidRPr="00F76FDD">
        <w:t>sredstvima</w:t>
      </w:r>
      <w:proofErr w:type="spellEnd"/>
      <w:r w:rsidRPr="00F76FDD">
        <w:t xml:space="preserve"> </w:t>
      </w:r>
      <w:proofErr w:type="spellStart"/>
      <w:r w:rsidRPr="00F76FDD">
        <w:t>planiranim</w:t>
      </w:r>
      <w:proofErr w:type="spellEnd"/>
      <w:r w:rsidRPr="00F76FDD">
        <w:t xml:space="preserve"> za taj </w:t>
      </w:r>
      <w:proofErr w:type="spellStart"/>
      <w:r w:rsidRPr="00F76FDD">
        <w:t>kapitalni</w:t>
      </w:r>
      <w:proofErr w:type="spellEnd"/>
      <w:r w:rsidRPr="00F76FDD">
        <w:t xml:space="preserve"> </w:t>
      </w:r>
      <w:proofErr w:type="spellStart"/>
      <w:r w:rsidRPr="00F76FDD">
        <w:t>projekat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46 </w:t>
      </w:r>
      <w:proofErr w:type="spellStart"/>
      <w:r w:rsidRPr="00F76FDD">
        <w:t>stav</w:t>
      </w:r>
      <w:proofErr w:type="spellEnd"/>
      <w:r w:rsidRPr="00F76FDD">
        <w:t xml:space="preserve"> 1</w:t>
      </w:r>
      <w:proofErr w:type="gramStart"/>
      <w:r w:rsidRPr="00F76FDD">
        <w:t>);</w:t>
      </w:r>
      <w:proofErr w:type="gramEnd"/>
    </w:p>
    <w:p w14:paraId="0B80CA3D" w14:textId="77777777" w:rsidR="00F76FDD" w:rsidRPr="00F76FDD" w:rsidRDefault="00F76FDD" w:rsidP="00F76FDD">
      <w:pPr>
        <w:jc w:val="center"/>
      </w:pPr>
      <w:r w:rsidRPr="00F76FDD">
        <w:t xml:space="preserve">2) da u </w:t>
      </w:r>
      <w:proofErr w:type="spellStart"/>
      <w:r w:rsidRPr="00F76FDD">
        <w:t>toku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godine</w:t>
      </w:r>
      <w:proofErr w:type="spellEnd"/>
      <w:r w:rsidRPr="00F76FDD">
        <w:t xml:space="preserve"> </w:t>
      </w:r>
      <w:proofErr w:type="spellStart"/>
      <w:r w:rsidRPr="00F76FDD">
        <w:t>usljed</w:t>
      </w:r>
      <w:proofErr w:type="spellEnd"/>
      <w:r w:rsidRPr="00F76FDD">
        <w:t xml:space="preserve"> </w:t>
      </w:r>
      <w:proofErr w:type="spellStart"/>
      <w:r w:rsidRPr="00F76FDD">
        <w:t>vanrednih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nepredviđenih</w:t>
      </w:r>
      <w:proofErr w:type="spellEnd"/>
      <w:r w:rsidRPr="00F76FDD">
        <w:t xml:space="preserve"> </w:t>
      </w:r>
      <w:proofErr w:type="spellStart"/>
      <w:r w:rsidRPr="00F76FDD">
        <w:t>okolnosti</w:t>
      </w:r>
      <w:proofErr w:type="spellEnd"/>
      <w:r w:rsidRPr="00F76FDD">
        <w:t xml:space="preserve"> </w:t>
      </w:r>
      <w:proofErr w:type="spellStart"/>
      <w:r w:rsidRPr="00F76FDD">
        <w:t>nije</w:t>
      </w:r>
      <w:proofErr w:type="spellEnd"/>
      <w:r w:rsidRPr="00F76FDD">
        <w:t xml:space="preserve"> </w:t>
      </w:r>
      <w:proofErr w:type="spellStart"/>
      <w:r w:rsidRPr="00F76FDD">
        <w:t>došlo</w:t>
      </w:r>
      <w:proofErr w:type="spellEnd"/>
      <w:r w:rsidRPr="00F76FDD">
        <w:t xml:space="preserve"> do </w:t>
      </w:r>
      <w:proofErr w:type="spellStart"/>
      <w:r w:rsidRPr="00F76FDD">
        <w:t>realizacije</w:t>
      </w:r>
      <w:proofErr w:type="spellEnd"/>
      <w:r w:rsidRPr="00F76FDD">
        <w:t xml:space="preserve"> </w:t>
      </w:r>
      <w:proofErr w:type="spellStart"/>
      <w:r w:rsidRPr="00F76FDD">
        <w:t>planiranog</w:t>
      </w:r>
      <w:proofErr w:type="spellEnd"/>
      <w:r w:rsidRPr="00F76FDD">
        <w:t xml:space="preserve"> </w:t>
      </w:r>
      <w:proofErr w:type="spellStart"/>
      <w:r w:rsidRPr="00F76FDD">
        <w:t>kapitalnog</w:t>
      </w:r>
      <w:proofErr w:type="spellEnd"/>
      <w:r w:rsidRPr="00F76FDD">
        <w:t xml:space="preserve"> </w:t>
      </w:r>
      <w:proofErr w:type="spellStart"/>
      <w:r w:rsidRPr="00F76FDD">
        <w:t>projekta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46 </w:t>
      </w:r>
      <w:proofErr w:type="spellStart"/>
      <w:r w:rsidRPr="00F76FDD">
        <w:t>stav</w:t>
      </w:r>
      <w:proofErr w:type="spellEnd"/>
      <w:r w:rsidRPr="00F76FDD">
        <w:t xml:space="preserve"> 2).</w:t>
      </w:r>
    </w:p>
    <w:p w14:paraId="66DB4493" w14:textId="77777777" w:rsidR="00F76FDD" w:rsidRPr="00F76FDD" w:rsidRDefault="00F76FDD" w:rsidP="00F76FDD">
      <w:pPr>
        <w:jc w:val="center"/>
        <w:rPr>
          <w:b/>
          <w:bCs/>
        </w:rPr>
      </w:pPr>
      <w:bookmarkStart w:id="171" w:name="clan_82"/>
      <w:bookmarkEnd w:id="171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82</w:t>
      </w:r>
    </w:p>
    <w:p w14:paraId="04E2A102" w14:textId="77777777" w:rsidR="00F76FDD" w:rsidRPr="00F76FDD" w:rsidRDefault="00F76FDD" w:rsidP="00F76FDD">
      <w:pPr>
        <w:jc w:val="center"/>
      </w:pPr>
      <w:proofErr w:type="spellStart"/>
      <w:r w:rsidRPr="00F76FDD"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200 </w:t>
      </w:r>
      <w:proofErr w:type="spellStart"/>
      <w:r w:rsidRPr="00F76FDD">
        <w:t>eura</w:t>
      </w:r>
      <w:proofErr w:type="spellEnd"/>
      <w:r w:rsidRPr="00F76FDD">
        <w:t xml:space="preserve"> do 1.000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>:</w:t>
      </w:r>
    </w:p>
    <w:p w14:paraId="054788E5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sredstva</w:t>
      </w:r>
      <w:proofErr w:type="spellEnd"/>
      <w:r w:rsidRPr="00F76FDD">
        <w:t xml:space="preserve"> ne </w:t>
      </w:r>
      <w:proofErr w:type="spellStart"/>
      <w:r w:rsidRPr="00F76FDD">
        <w:t>koriste</w:t>
      </w:r>
      <w:proofErr w:type="spellEnd"/>
      <w:r w:rsidRPr="00F76FDD">
        <w:t xml:space="preserve"> u </w:t>
      </w:r>
      <w:proofErr w:type="spellStart"/>
      <w:r w:rsidRPr="00F76FDD">
        <w:t>granicama</w:t>
      </w:r>
      <w:proofErr w:type="spellEnd"/>
      <w:r w:rsidRPr="00F76FDD">
        <w:t xml:space="preserve"> </w:t>
      </w:r>
      <w:proofErr w:type="spellStart"/>
      <w:r w:rsidRPr="00F76FDD">
        <w:t>utvrđenim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40 </w:t>
      </w:r>
      <w:proofErr w:type="spellStart"/>
      <w:r w:rsidRPr="00F76FDD">
        <w:t>stav</w:t>
      </w:r>
      <w:proofErr w:type="spellEnd"/>
      <w:r w:rsidRPr="00F76FDD">
        <w:t xml:space="preserve"> 1) </w:t>
      </w:r>
      <w:proofErr w:type="spellStart"/>
      <w:r w:rsidRPr="00F76FDD">
        <w:t>i</w:t>
      </w:r>
      <w:proofErr w:type="spellEnd"/>
    </w:p>
    <w:p w14:paraId="245B7164" w14:textId="77777777" w:rsidR="00F76FDD" w:rsidRPr="00F76FDD" w:rsidRDefault="00F76FDD" w:rsidP="00F76FDD">
      <w:pPr>
        <w:jc w:val="center"/>
      </w:pPr>
      <w:r w:rsidRPr="00F76FDD">
        <w:t xml:space="preserve">2) </w:t>
      </w:r>
      <w:proofErr w:type="spellStart"/>
      <w:r w:rsidRPr="00F76FDD">
        <w:t>ugovorene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</w:t>
      </w:r>
      <w:proofErr w:type="spellStart"/>
      <w:r w:rsidRPr="00F76FDD">
        <w:t>nijesu</w:t>
      </w:r>
      <w:proofErr w:type="spellEnd"/>
      <w:r w:rsidRPr="00F76FDD">
        <w:t xml:space="preserve"> u </w:t>
      </w:r>
      <w:proofErr w:type="spellStart"/>
      <w:r w:rsidRPr="00F76FDD">
        <w:t>skladu</w:t>
      </w:r>
      <w:proofErr w:type="spellEnd"/>
      <w:r w:rsidRPr="00F76FDD">
        <w:t xml:space="preserve"> </w:t>
      </w:r>
      <w:proofErr w:type="spellStart"/>
      <w:r w:rsidRPr="00F76FDD">
        <w:t>sa</w:t>
      </w:r>
      <w:proofErr w:type="spellEnd"/>
      <w:r w:rsidRPr="00F76FDD">
        <w:t xml:space="preserve"> </w:t>
      </w:r>
      <w:proofErr w:type="spellStart"/>
      <w:r w:rsidRPr="00F76FDD">
        <w:t>planiranim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odobrenim</w:t>
      </w:r>
      <w:proofErr w:type="spellEnd"/>
      <w:r w:rsidRPr="00F76FDD">
        <w:t xml:space="preserve"> </w:t>
      </w:r>
      <w:proofErr w:type="spellStart"/>
      <w:r w:rsidRPr="00F76FDD">
        <w:t>sredstvima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40 </w:t>
      </w:r>
      <w:proofErr w:type="spellStart"/>
      <w:r w:rsidRPr="00F76FDD">
        <w:t>stav</w:t>
      </w:r>
      <w:proofErr w:type="spellEnd"/>
      <w:r w:rsidRPr="00F76FDD">
        <w:t xml:space="preserve"> 5).</w:t>
      </w:r>
    </w:p>
    <w:p w14:paraId="6319C5A5" w14:textId="77777777" w:rsidR="00F76FDD" w:rsidRPr="00F76FDD" w:rsidRDefault="00F76FDD" w:rsidP="00F76FDD">
      <w:pPr>
        <w:jc w:val="center"/>
        <w:rPr>
          <w:b/>
          <w:bCs/>
        </w:rPr>
      </w:pPr>
      <w:bookmarkStart w:id="172" w:name="clan_83"/>
      <w:bookmarkEnd w:id="17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83</w:t>
      </w:r>
    </w:p>
    <w:p w14:paraId="6EC02D3F" w14:textId="77777777" w:rsidR="00F76FDD" w:rsidRPr="00F76FDD" w:rsidRDefault="00F76FDD" w:rsidP="00F76FDD">
      <w:pPr>
        <w:jc w:val="center"/>
      </w:pPr>
      <w:proofErr w:type="spellStart"/>
      <w:r w:rsidRPr="00F76FDD"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200 </w:t>
      </w:r>
      <w:proofErr w:type="spellStart"/>
      <w:r w:rsidRPr="00F76FDD">
        <w:t>eura</w:t>
      </w:r>
      <w:proofErr w:type="spellEnd"/>
      <w:r w:rsidRPr="00F76FDD">
        <w:t xml:space="preserve"> do 1.000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potrošačkoj</w:t>
      </w:r>
      <w:proofErr w:type="spellEnd"/>
      <w:r w:rsidRPr="00F76FDD">
        <w:t xml:space="preserve"> </w:t>
      </w:r>
      <w:proofErr w:type="spellStart"/>
      <w:r w:rsidRPr="00F76FDD">
        <w:t>jedinici</w:t>
      </w:r>
      <w:proofErr w:type="spellEnd"/>
      <w:r w:rsidRPr="00F76FDD">
        <w:t xml:space="preserve">, </w:t>
      </w:r>
      <w:proofErr w:type="spellStart"/>
      <w:r w:rsidRPr="00F76FDD">
        <w:t>privrednom</w:t>
      </w:r>
      <w:proofErr w:type="spellEnd"/>
      <w:r w:rsidRPr="00F76FDD">
        <w:t xml:space="preserve"> </w:t>
      </w:r>
      <w:proofErr w:type="spellStart"/>
      <w:r w:rsidRPr="00F76FDD">
        <w:t>društvu</w:t>
      </w:r>
      <w:proofErr w:type="spellEnd"/>
      <w:r w:rsidRPr="00F76FDD">
        <w:t xml:space="preserve"> </w:t>
      </w:r>
      <w:proofErr w:type="spellStart"/>
      <w:r w:rsidRPr="00F76FDD">
        <w:t>čiji</w:t>
      </w:r>
      <w:proofErr w:type="spellEnd"/>
      <w:r w:rsidRPr="00F76FDD">
        <w:t xml:space="preserve"> je </w:t>
      </w:r>
      <w:proofErr w:type="spellStart"/>
      <w:r w:rsidRPr="00F76FDD">
        <w:t>osnivač</w:t>
      </w:r>
      <w:proofErr w:type="spellEnd"/>
      <w:r w:rsidRPr="00F76FDD">
        <w:t xml:space="preserve"> Vlada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opština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pravna</w:t>
      </w:r>
      <w:proofErr w:type="spellEnd"/>
      <w:r w:rsidRPr="00F76FDD">
        <w:t xml:space="preserve"> </w:t>
      </w:r>
      <w:proofErr w:type="spellStart"/>
      <w:r w:rsidRPr="00F76FDD">
        <w:t>lica</w:t>
      </w:r>
      <w:proofErr w:type="spellEnd"/>
      <w:r w:rsidRPr="00F76FDD">
        <w:t xml:space="preserve"> </w:t>
      </w:r>
      <w:proofErr w:type="spellStart"/>
      <w:r w:rsidRPr="00F76FDD">
        <w:t>koja</w:t>
      </w:r>
      <w:proofErr w:type="spellEnd"/>
      <w:r w:rsidRPr="00F76FDD">
        <w:t xml:space="preserve"> </w:t>
      </w:r>
      <w:proofErr w:type="spellStart"/>
      <w:r w:rsidRPr="00F76FDD">
        <w:t>su</w:t>
      </w:r>
      <w:proofErr w:type="spellEnd"/>
      <w:r w:rsidRPr="00F76FDD">
        <w:t xml:space="preserve"> u </w:t>
      </w:r>
      <w:proofErr w:type="spellStart"/>
      <w:r w:rsidRPr="00F76FDD">
        <w:t>većinskom</w:t>
      </w:r>
      <w:proofErr w:type="spellEnd"/>
      <w:r w:rsidRPr="00F76FDD">
        <w:t xml:space="preserve"> </w:t>
      </w:r>
      <w:proofErr w:type="spellStart"/>
      <w:r w:rsidRPr="00F76FDD">
        <w:t>državnom</w:t>
      </w:r>
      <w:proofErr w:type="spellEnd"/>
      <w:r w:rsidRPr="00F76FDD">
        <w:t xml:space="preserve"> </w:t>
      </w:r>
      <w:proofErr w:type="spellStart"/>
      <w:r w:rsidRPr="00F76FDD">
        <w:t>vlasništvu</w:t>
      </w:r>
      <w:proofErr w:type="spellEnd"/>
      <w:r w:rsidRPr="00F76FDD">
        <w:t xml:space="preserve"> </w:t>
      </w:r>
      <w:proofErr w:type="spellStart"/>
      <w:r w:rsidRPr="00F76FDD">
        <w:t>ako</w:t>
      </w:r>
      <w:proofErr w:type="spellEnd"/>
      <w:r w:rsidRPr="00F76FDD">
        <w:t>:</w:t>
      </w:r>
    </w:p>
    <w:p w14:paraId="5D94AFB6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dostavi</w:t>
      </w:r>
      <w:proofErr w:type="spellEnd"/>
      <w:r w:rsidRPr="00F76FDD">
        <w:t xml:space="preserve"> </w:t>
      </w:r>
      <w:proofErr w:type="spellStart"/>
      <w:r w:rsidRPr="00F76FDD">
        <w:t>netačan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nepotpun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primicima</w:t>
      </w:r>
      <w:proofErr w:type="spellEnd"/>
      <w:r w:rsidRPr="00F76FDD">
        <w:t xml:space="preserve">,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ugovorenim</w:t>
      </w:r>
      <w:proofErr w:type="spellEnd"/>
      <w:r w:rsidRPr="00F76FDD">
        <w:t xml:space="preserve"> </w:t>
      </w:r>
      <w:proofErr w:type="spellStart"/>
      <w:r w:rsidRPr="00F76FDD">
        <w:t>obavezama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44 </w:t>
      </w:r>
      <w:proofErr w:type="spellStart"/>
      <w:r w:rsidRPr="00F76FDD">
        <w:t>stav</w:t>
      </w:r>
      <w:proofErr w:type="spellEnd"/>
      <w:r w:rsidRPr="00F76FDD">
        <w:t xml:space="preserve"> 1</w:t>
      </w:r>
      <w:proofErr w:type="gramStart"/>
      <w:r w:rsidRPr="00F76FDD">
        <w:t>);</w:t>
      </w:r>
      <w:proofErr w:type="gramEnd"/>
    </w:p>
    <w:p w14:paraId="2C25D3A0" w14:textId="77777777" w:rsidR="00F76FDD" w:rsidRPr="00F76FDD" w:rsidRDefault="00F76FDD" w:rsidP="00F76FDD">
      <w:pPr>
        <w:jc w:val="center"/>
      </w:pPr>
      <w:r w:rsidRPr="00F76FDD">
        <w:t xml:space="preserve">2) ne </w:t>
      </w:r>
      <w:proofErr w:type="spellStart"/>
      <w:r w:rsidRPr="00F76FDD">
        <w:t>podnese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svakom</w:t>
      </w:r>
      <w:proofErr w:type="spellEnd"/>
      <w:r w:rsidRPr="00F76FDD">
        <w:t xml:space="preserve"> </w:t>
      </w:r>
      <w:proofErr w:type="spellStart"/>
      <w:r w:rsidRPr="00F76FDD">
        <w:t>povlačenju</w:t>
      </w:r>
      <w:proofErr w:type="spellEnd"/>
      <w:r w:rsidRPr="00F76FDD">
        <w:t xml:space="preserve"> </w:t>
      </w:r>
      <w:proofErr w:type="spellStart"/>
      <w:r w:rsidRPr="00F76FDD">
        <w:t>kreditnih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u </w:t>
      </w:r>
      <w:proofErr w:type="spellStart"/>
      <w:r w:rsidRPr="00F76FDD">
        <w:t>roku</w:t>
      </w:r>
      <w:proofErr w:type="spellEnd"/>
      <w:r w:rsidRPr="00F76FDD">
        <w:t xml:space="preserve"> od </w:t>
      </w:r>
      <w:proofErr w:type="spellStart"/>
      <w:r w:rsidRPr="00F76FDD">
        <w:t>sedam</w:t>
      </w:r>
      <w:proofErr w:type="spellEnd"/>
      <w:r w:rsidRPr="00F76FDD">
        <w:t xml:space="preserve"> dana od dana </w:t>
      </w:r>
      <w:proofErr w:type="spellStart"/>
      <w:r w:rsidRPr="00F76FDD">
        <w:t>povlačenja</w:t>
      </w:r>
      <w:proofErr w:type="spellEnd"/>
      <w:r w:rsidRPr="00F76FDD">
        <w:t xml:space="preserve">, </w:t>
      </w:r>
      <w:proofErr w:type="spellStart"/>
      <w:r w:rsidRPr="00F76FDD">
        <w:t>odnosno</w:t>
      </w:r>
      <w:proofErr w:type="spellEnd"/>
      <w:r w:rsidRPr="00F76FDD">
        <w:t xml:space="preserve"> ne </w:t>
      </w:r>
      <w:proofErr w:type="spellStart"/>
      <w:r w:rsidRPr="00F76FDD">
        <w:t>podnese</w:t>
      </w:r>
      <w:proofErr w:type="spellEnd"/>
      <w:r w:rsidRPr="00F76FDD">
        <w:t xml:space="preserve"> </w:t>
      </w:r>
      <w:proofErr w:type="spellStart"/>
      <w:r w:rsidRPr="00F76FDD">
        <w:t>kvartalni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stanju</w:t>
      </w:r>
      <w:proofErr w:type="spellEnd"/>
      <w:r w:rsidRPr="00F76FDD">
        <w:t xml:space="preserve"> </w:t>
      </w:r>
      <w:proofErr w:type="spellStart"/>
      <w:r w:rsidRPr="00F76FDD">
        <w:t>ukupnog</w:t>
      </w:r>
      <w:proofErr w:type="spellEnd"/>
      <w:r w:rsidRPr="00F76FDD">
        <w:t xml:space="preserve"> </w:t>
      </w:r>
      <w:proofErr w:type="spellStart"/>
      <w:r w:rsidRPr="00F76FDD">
        <w:t>zaduženja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57 </w:t>
      </w:r>
      <w:proofErr w:type="spellStart"/>
      <w:r w:rsidRPr="00F76FDD">
        <w:t>stav</w:t>
      </w:r>
      <w:proofErr w:type="spellEnd"/>
      <w:r w:rsidRPr="00F76FDD">
        <w:t xml:space="preserve"> 3</w:t>
      </w:r>
      <w:proofErr w:type="gramStart"/>
      <w:r w:rsidRPr="00F76FDD">
        <w:t>);</w:t>
      </w:r>
      <w:proofErr w:type="gramEnd"/>
    </w:p>
    <w:p w14:paraId="42347A4A" w14:textId="77777777" w:rsidR="00F76FDD" w:rsidRPr="00F76FDD" w:rsidRDefault="00F76FDD" w:rsidP="00F76FDD">
      <w:pPr>
        <w:jc w:val="center"/>
      </w:pPr>
      <w:r w:rsidRPr="00F76FDD">
        <w:t xml:space="preserve">3) </w:t>
      </w:r>
      <w:proofErr w:type="spellStart"/>
      <w:r w:rsidRPr="00F76FDD">
        <w:t>izvrši</w:t>
      </w:r>
      <w:proofErr w:type="spellEnd"/>
      <w:r w:rsidRPr="00F76FDD">
        <w:t xml:space="preserve"> </w:t>
      </w:r>
      <w:proofErr w:type="spellStart"/>
      <w:r w:rsidRPr="00F76FDD">
        <w:t>nepravilnu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netačnu</w:t>
      </w:r>
      <w:proofErr w:type="spellEnd"/>
      <w:r w:rsidRPr="00F76FDD">
        <w:t xml:space="preserve"> </w:t>
      </w:r>
      <w:proofErr w:type="spellStart"/>
      <w:r w:rsidRPr="00F76FDD">
        <w:t>evidenciju</w:t>
      </w:r>
      <w:proofErr w:type="spellEnd"/>
      <w:r w:rsidRPr="00F76FDD">
        <w:t xml:space="preserve"> </w:t>
      </w:r>
      <w:proofErr w:type="spellStart"/>
      <w:r w:rsidRPr="00F76FDD">
        <w:t>primitaka</w:t>
      </w:r>
      <w:proofErr w:type="spellEnd"/>
      <w:r w:rsidRPr="00F76FDD">
        <w:t xml:space="preserve">, </w:t>
      </w:r>
      <w:proofErr w:type="spellStart"/>
      <w:r w:rsidRPr="00F76FDD">
        <w:t>ugovorenih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izdataka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62</w:t>
      </w:r>
      <w:proofErr w:type="gramStart"/>
      <w:r w:rsidRPr="00F76FDD">
        <w:t>);</w:t>
      </w:r>
      <w:proofErr w:type="gramEnd"/>
    </w:p>
    <w:p w14:paraId="72444890" w14:textId="77777777" w:rsidR="00F76FDD" w:rsidRPr="00F76FDD" w:rsidRDefault="00F76FDD" w:rsidP="00F76FDD">
      <w:pPr>
        <w:jc w:val="center"/>
      </w:pPr>
      <w:r w:rsidRPr="00F76FDD">
        <w:t xml:space="preserve">4) ne </w:t>
      </w:r>
      <w:proofErr w:type="spellStart"/>
      <w:r w:rsidRPr="00F76FDD">
        <w:t>dostavi</w:t>
      </w:r>
      <w:proofErr w:type="spellEnd"/>
      <w:r w:rsidRPr="00F76FDD">
        <w:t xml:space="preserve"> </w:t>
      </w:r>
      <w:proofErr w:type="spellStart"/>
      <w:r w:rsidRPr="00F76FDD">
        <w:t>finansijski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posebnog</w:t>
      </w:r>
      <w:proofErr w:type="spellEnd"/>
      <w:r w:rsidRPr="00F76FDD">
        <w:t xml:space="preserve"> </w:t>
      </w:r>
      <w:proofErr w:type="spellStart"/>
      <w:r w:rsidRPr="00F76FDD">
        <w:t>naloga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64 </w:t>
      </w:r>
      <w:proofErr w:type="spellStart"/>
      <w:r w:rsidRPr="00F76FDD">
        <w:t>stav</w:t>
      </w:r>
      <w:proofErr w:type="spellEnd"/>
      <w:r w:rsidRPr="00F76FDD">
        <w:t xml:space="preserve"> 2).</w:t>
      </w:r>
    </w:p>
    <w:p w14:paraId="40A0BACB" w14:textId="77777777" w:rsidR="00F76FDD" w:rsidRPr="00F76FDD" w:rsidRDefault="00F76FDD" w:rsidP="00F76FDD">
      <w:pPr>
        <w:jc w:val="center"/>
        <w:rPr>
          <w:b/>
          <w:bCs/>
        </w:rPr>
      </w:pPr>
      <w:bookmarkStart w:id="173" w:name="clan_84"/>
      <w:bookmarkEnd w:id="173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84</w:t>
      </w:r>
    </w:p>
    <w:p w14:paraId="712AC899" w14:textId="77777777" w:rsidR="00F76FDD" w:rsidRPr="00F76FDD" w:rsidRDefault="00F76FDD" w:rsidP="00F76FDD">
      <w:pPr>
        <w:jc w:val="center"/>
      </w:pPr>
      <w:proofErr w:type="spellStart"/>
      <w:r w:rsidRPr="00F76FDD"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400 </w:t>
      </w:r>
      <w:proofErr w:type="spellStart"/>
      <w:r w:rsidRPr="00F76FDD">
        <w:t>eura</w:t>
      </w:r>
      <w:proofErr w:type="spellEnd"/>
      <w:r w:rsidRPr="00F76FDD">
        <w:t xml:space="preserve"> do 4.000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– </w:t>
      </w:r>
      <w:proofErr w:type="spellStart"/>
      <w:r w:rsidRPr="00F76FDD">
        <w:t>budžetski</w:t>
      </w:r>
      <w:proofErr w:type="spellEnd"/>
      <w:r w:rsidRPr="00F76FDD">
        <w:t xml:space="preserve"> </w:t>
      </w:r>
      <w:proofErr w:type="spellStart"/>
      <w:r w:rsidRPr="00F76FDD">
        <w:t>izvršilac</w:t>
      </w:r>
      <w:proofErr w:type="spellEnd"/>
      <w:r w:rsidRPr="00F76FDD">
        <w:t xml:space="preserve"> </w:t>
      </w:r>
      <w:proofErr w:type="spellStart"/>
      <w:r w:rsidRPr="00F76FDD">
        <w:t>potrošačke</w:t>
      </w:r>
      <w:proofErr w:type="spellEnd"/>
      <w:r w:rsidRPr="00F76FDD">
        <w:t xml:space="preserve"> </w:t>
      </w:r>
      <w:proofErr w:type="spellStart"/>
      <w:r w:rsidRPr="00F76FDD">
        <w:t>jedinice</w:t>
      </w:r>
      <w:proofErr w:type="spellEnd"/>
      <w:r w:rsidRPr="00F76FDD">
        <w:t xml:space="preserve">, </w:t>
      </w:r>
      <w:proofErr w:type="spellStart"/>
      <w:r w:rsidRPr="00F76FDD">
        <w:t>ako</w:t>
      </w:r>
      <w:proofErr w:type="spellEnd"/>
      <w:r w:rsidRPr="00F76FDD">
        <w:t>:</w:t>
      </w:r>
    </w:p>
    <w:p w14:paraId="115E8108" w14:textId="77777777" w:rsidR="00F76FDD" w:rsidRPr="00F76FDD" w:rsidRDefault="00F76FDD" w:rsidP="00F76FDD">
      <w:pPr>
        <w:jc w:val="center"/>
      </w:pPr>
      <w:r w:rsidRPr="00F76FDD">
        <w:t xml:space="preserve">1) </w:t>
      </w:r>
      <w:proofErr w:type="spellStart"/>
      <w:r w:rsidRPr="00F76FDD">
        <w:t>primitke</w:t>
      </w:r>
      <w:proofErr w:type="spellEnd"/>
      <w:r w:rsidRPr="00F76FDD">
        <w:t xml:space="preserve"> </w:t>
      </w:r>
      <w:proofErr w:type="spellStart"/>
      <w:r w:rsidRPr="00F76FDD">
        <w:t>budžeta</w:t>
      </w:r>
      <w:proofErr w:type="spellEnd"/>
      <w:r w:rsidRPr="00F76FDD">
        <w:t xml:space="preserve"> </w:t>
      </w:r>
      <w:proofErr w:type="spellStart"/>
      <w:r w:rsidRPr="00F76FDD">
        <w:t>države</w:t>
      </w:r>
      <w:proofErr w:type="spellEnd"/>
      <w:r w:rsidRPr="00F76FDD">
        <w:t xml:space="preserve">, </w:t>
      </w:r>
      <w:proofErr w:type="spellStart"/>
      <w:r w:rsidRPr="00F76FDD">
        <w:t>izdatke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ugovorene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ne </w:t>
      </w:r>
      <w:proofErr w:type="spellStart"/>
      <w:r w:rsidRPr="00F76FDD">
        <w:t>prijavi</w:t>
      </w:r>
      <w:proofErr w:type="spellEnd"/>
      <w:r w:rsidRPr="00F76FDD">
        <w:t xml:space="preserve"> </w:t>
      </w:r>
      <w:proofErr w:type="spellStart"/>
      <w:r w:rsidRPr="00F76FDD">
        <w:t>radi</w:t>
      </w:r>
      <w:proofErr w:type="spellEnd"/>
      <w:r w:rsidRPr="00F76FDD">
        <w:t xml:space="preserve"> </w:t>
      </w:r>
      <w:proofErr w:type="spellStart"/>
      <w:r w:rsidRPr="00F76FDD">
        <w:t>evidentiranja</w:t>
      </w:r>
      <w:proofErr w:type="spellEnd"/>
      <w:r w:rsidRPr="00F76FDD">
        <w:t xml:space="preserve"> u </w:t>
      </w:r>
      <w:proofErr w:type="spellStart"/>
      <w:r w:rsidRPr="00F76FDD">
        <w:t>glavnoj</w:t>
      </w:r>
      <w:proofErr w:type="spellEnd"/>
      <w:r w:rsidRPr="00F76FDD">
        <w:t xml:space="preserve"> </w:t>
      </w:r>
      <w:proofErr w:type="spellStart"/>
      <w:r w:rsidRPr="00F76FDD">
        <w:t>knjizi</w:t>
      </w:r>
      <w:proofErr w:type="spellEnd"/>
      <w:r w:rsidRPr="00F76FDD">
        <w:t xml:space="preserve"> </w:t>
      </w:r>
      <w:proofErr w:type="spellStart"/>
      <w:r w:rsidRPr="00F76FDD">
        <w:t>trezora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9 </w:t>
      </w:r>
      <w:proofErr w:type="spellStart"/>
      <w:r w:rsidRPr="00F76FDD">
        <w:t>stav</w:t>
      </w:r>
      <w:proofErr w:type="spellEnd"/>
      <w:r w:rsidRPr="00F76FDD">
        <w:t xml:space="preserve"> 3</w:t>
      </w:r>
      <w:proofErr w:type="gramStart"/>
      <w:r w:rsidRPr="00F76FDD">
        <w:t>);</w:t>
      </w:r>
      <w:proofErr w:type="gramEnd"/>
    </w:p>
    <w:p w14:paraId="7188D5A9" w14:textId="77777777" w:rsidR="00F76FDD" w:rsidRPr="00F76FDD" w:rsidRDefault="00F76FDD" w:rsidP="00F76FDD">
      <w:pPr>
        <w:jc w:val="center"/>
      </w:pPr>
      <w:r w:rsidRPr="00F76FDD">
        <w:lastRenderedPageBreak/>
        <w:t xml:space="preserve">2) </w:t>
      </w:r>
      <w:proofErr w:type="spellStart"/>
      <w:r w:rsidRPr="00F76FDD">
        <w:t>izvrši</w:t>
      </w:r>
      <w:proofErr w:type="spellEnd"/>
      <w:r w:rsidRPr="00F76FDD">
        <w:t xml:space="preserve"> </w:t>
      </w:r>
      <w:proofErr w:type="spellStart"/>
      <w:r w:rsidRPr="00F76FDD">
        <w:t>nenamjensku</w:t>
      </w:r>
      <w:proofErr w:type="spellEnd"/>
      <w:r w:rsidRPr="00F76FDD">
        <w:t xml:space="preserve"> </w:t>
      </w:r>
      <w:proofErr w:type="spellStart"/>
      <w:r w:rsidRPr="00F76FDD">
        <w:t>potrošnju</w:t>
      </w:r>
      <w:proofErr w:type="spellEnd"/>
      <w:r w:rsidRPr="00F76FDD">
        <w:t xml:space="preserve"> </w:t>
      </w:r>
      <w:proofErr w:type="spellStart"/>
      <w:r w:rsidRPr="00F76FDD">
        <w:t>budžetskih</w:t>
      </w:r>
      <w:proofErr w:type="spellEnd"/>
      <w:r w:rsidRPr="00F76FDD">
        <w:t xml:space="preserve"> </w:t>
      </w:r>
      <w:proofErr w:type="spellStart"/>
      <w:r w:rsidRPr="00F76FDD">
        <w:t>sredstava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ugovori</w:t>
      </w:r>
      <w:proofErr w:type="spellEnd"/>
      <w:r w:rsidRPr="00F76FDD">
        <w:t xml:space="preserve"> </w:t>
      </w:r>
      <w:proofErr w:type="spellStart"/>
      <w:r w:rsidRPr="00F76FDD">
        <w:t>obaveze</w:t>
      </w:r>
      <w:proofErr w:type="spellEnd"/>
      <w:r w:rsidRPr="00F76FDD">
        <w:t xml:space="preserve"> </w:t>
      </w:r>
      <w:proofErr w:type="spellStart"/>
      <w:r w:rsidRPr="00F76FDD">
        <w:t>iznad</w:t>
      </w:r>
      <w:proofErr w:type="spellEnd"/>
      <w:r w:rsidRPr="00F76FDD">
        <w:t xml:space="preserve"> </w:t>
      </w:r>
      <w:proofErr w:type="spellStart"/>
      <w:r w:rsidRPr="00F76FDD">
        <w:t>iznosa</w:t>
      </w:r>
      <w:proofErr w:type="spellEnd"/>
      <w:r w:rsidRPr="00F76FDD">
        <w:t xml:space="preserve"> koji je </w:t>
      </w:r>
      <w:proofErr w:type="spellStart"/>
      <w:r w:rsidRPr="00F76FDD">
        <w:t>planiran</w:t>
      </w:r>
      <w:proofErr w:type="spellEnd"/>
      <w:r w:rsidRPr="00F76FDD">
        <w:t xml:space="preserve"> </w:t>
      </w:r>
      <w:proofErr w:type="spellStart"/>
      <w:r w:rsidRPr="00F76FDD">
        <w:t>godišnjim</w:t>
      </w:r>
      <w:proofErr w:type="spellEnd"/>
      <w:r w:rsidRPr="00F76FDD">
        <w:t xml:space="preserve"> </w:t>
      </w:r>
      <w:proofErr w:type="spellStart"/>
      <w:r w:rsidRPr="00F76FDD">
        <w:t>zakonom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40 </w:t>
      </w:r>
      <w:proofErr w:type="spellStart"/>
      <w:r w:rsidRPr="00F76FDD">
        <w:t>stav</w:t>
      </w:r>
      <w:proofErr w:type="spellEnd"/>
      <w:r w:rsidRPr="00F76FDD">
        <w:t xml:space="preserve"> 1), </w:t>
      </w:r>
      <w:proofErr w:type="spellStart"/>
      <w:r w:rsidRPr="00F76FDD">
        <w:t>osim</w:t>
      </w:r>
      <w:proofErr w:type="spellEnd"/>
      <w:r w:rsidRPr="00F76FDD">
        <w:t xml:space="preserve"> u </w:t>
      </w:r>
      <w:proofErr w:type="spellStart"/>
      <w:r w:rsidRPr="00F76FDD">
        <w:t>slučaju</w:t>
      </w:r>
      <w:proofErr w:type="spellEnd"/>
      <w:r w:rsidRPr="00F76FDD">
        <w:t xml:space="preserve"> </w:t>
      </w:r>
      <w:proofErr w:type="spellStart"/>
      <w:r w:rsidRPr="00F76FDD">
        <w:t>obaveza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40 </w:t>
      </w:r>
      <w:proofErr w:type="spellStart"/>
      <w:r w:rsidRPr="00F76FDD">
        <w:t>stav</w:t>
      </w:r>
      <w:proofErr w:type="spellEnd"/>
      <w:r w:rsidRPr="00F76FDD">
        <w:t xml:space="preserve"> </w:t>
      </w:r>
      <w:proofErr w:type="gramStart"/>
      <w:r w:rsidRPr="00F76FDD">
        <w:t>6;</w:t>
      </w:r>
      <w:proofErr w:type="gramEnd"/>
    </w:p>
    <w:p w14:paraId="2979B8B8" w14:textId="77777777" w:rsidR="00F76FDD" w:rsidRPr="00F76FDD" w:rsidRDefault="00F76FDD" w:rsidP="00F76FDD">
      <w:pPr>
        <w:jc w:val="center"/>
      </w:pPr>
      <w:r w:rsidRPr="00F76FDD">
        <w:t xml:space="preserve">3) ne </w:t>
      </w:r>
      <w:proofErr w:type="spellStart"/>
      <w:r w:rsidRPr="00F76FDD">
        <w:t>podnese</w:t>
      </w:r>
      <w:proofErr w:type="spellEnd"/>
      <w:r w:rsidRPr="00F76FDD">
        <w:t xml:space="preserve"> </w:t>
      </w:r>
      <w:proofErr w:type="spellStart"/>
      <w:r w:rsidRPr="00F76FDD">
        <w:t>izvještaj</w:t>
      </w:r>
      <w:proofErr w:type="spellEnd"/>
      <w:r w:rsidRPr="00F76FDD">
        <w:t xml:space="preserve"> o </w:t>
      </w:r>
      <w:proofErr w:type="spellStart"/>
      <w:r w:rsidRPr="00F76FDD">
        <w:t>primicima</w:t>
      </w:r>
      <w:proofErr w:type="spellEnd"/>
      <w:r w:rsidRPr="00F76FDD">
        <w:t xml:space="preserve">, </w:t>
      </w:r>
      <w:proofErr w:type="spellStart"/>
      <w:r w:rsidRPr="00F76FDD">
        <w:t>izdacima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ugovorenim</w:t>
      </w:r>
      <w:proofErr w:type="spellEnd"/>
      <w:r w:rsidRPr="00F76FDD">
        <w:t xml:space="preserve"> </w:t>
      </w:r>
      <w:proofErr w:type="spellStart"/>
      <w:r w:rsidRPr="00F76FDD">
        <w:t>obavezama</w:t>
      </w:r>
      <w:proofErr w:type="spellEnd"/>
      <w:r w:rsidRPr="00F76FDD">
        <w:t xml:space="preserve"> (</w:t>
      </w:r>
      <w:proofErr w:type="spellStart"/>
      <w:r w:rsidRPr="00F76FDD">
        <w:t>član</w:t>
      </w:r>
      <w:proofErr w:type="spellEnd"/>
      <w:r w:rsidRPr="00F76FDD">
        <w:t xml:space="preserve"> 44 </w:t>
      </w:r>
      <w:proofErr w:type="spellStart"/>
      <w:r w:rsidRPr="00F76FDD">
        <w:t>stav</w:t>
      </w:r>
      <w:proofErr w:type="spellEnd"/>
      <w:r w:rsidRPr="00F76FDD">
        <w:t xml:space="preserve"> 1</w:t>
      </w:r>
      <w:proofErr w:type="gramStart"/>
      <w:r w:rsidRPr="00F76FDD">
        <w:t>);</w:t>
      </w:r>
      <w:proofErr w:type="gramEnd"/>
    </w:p>
    <w:p w14:paraId="3DB03C4B" w14:textId="77777777" w:rsidR="00F76FDD" w:rsidRPr="00F76FDD" w:rsidRDefault="00F76FDD" w:rsidP="00F76FDD">
      <w:pPr>
        <w:jc w:val="center"/>
      </w:pPr>
      <w:r w:rsidRPr="00F76FDD">
        <w:t xml:space="preserve">4) </w:t>
      </w:r>
      <w:proofErr w:type="spellStart"/>
      <w:r w:rsidRPr="00F76FDD">
        <w:t>potpiše</w:t>
      </w:r>
      <w:proofErr w:type="spellEnd"/>
      <w:r w:rsidRPr="00F76FDD">
        <w:t xml:space="preserve"> </w:t>
      </w:r>
      <w:proofErr w:type="spellStart"/>
      <w:r w:rsidRPr="00F76FDD">
        <w:t>akt</w:t>
      </w:r>
      <w:proofErr w:type="spellEnd"/>
      <w:r w:rsidRPr="00F76FDD">
        <w:t xml:space="preserve"> </w:t>
      </w:r>
      <w:proofErr w:type="spellStart"/>
      <w:r w:rsidRPr="00F76FDD">
        <w:t>ili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drugi</w:t>
      </w:r>
      <w:proofErr w:type="spellEnd"/>
      <w:r w:rsidRPr="00F76FDD">
        <w:t xml:space="preserve"> </w:t>
      </w:r>
      <w:proofErr w:type="spellStart"/>
      <w:r w:rsidRPr="00F76FDD">
        <w:t>način</w:t>
      </w:r>
      <w:proofErr w:type="spellEnd"/>
      <w:r w:rsidRPr="00F76FDD">
        <w:t xml:space="preserve"> da </w:t>
      </w:r>
      <w:proofErr w:type="spellStart"/>
      <w:r w:rsidRPr="00F76FDD">
        <w:t>odobrenje</w:t>
      </w:r>
      <w:proofErr w:type="spellEnd"/>
      <w:r w:rsidRPr="00F76FDD">
        <w:t xml:space="preserve"> </w:t>
      </w:r>
      <w:proofErr w:type="spellStart"/>
      <w:r w:rsidRPr="00F76FDD">
        <w:t>kojim</w:t>
      </w:r>
      <w:proofErr w:type="spellEnd"/>
      <w:r w:rsidRPr="00F76FDD">
        <w:t xml:space="preserve"> se </w:t>
      </w:r>
      <w:proofErr w:type="spellStart"/>
      <w:r w:rsidRPr="00F76FDD">
        <w:t>omogućava</w:t>
      </w:r>
      <w:proofErr w:type="spellEnd"/>
      <w:r w:rsidRPr="00F76FDD">
        <w:t xml:space="preserve"> da se </w:t>
      </w:r>
      <w:proofErr w:type="spellStart"/>
      <w:r w:rsidRPr="00F76FDD">
        <w:t>uzmu</w:t>
      </w:r>
      <w:proofErr w:type="spellEnd"/>
      <w:r w:rsidRPr="00F76FDD">
        <w:t xml:space="preserve"> </w:t>
      </w:r>
      <w:proofErr w:type="spellStart"/>
      <w:r w:rsidRPr="00F76FDD">
        <w:t>dugoročne</w:t>
      </w:r>
      <w:proofErr w:type="spellEnd"/>
      <w:r w:rsidRPr="00F76FDD">
        <w:t xml:space="preserve"> </w:t>
      </w:r>
      <w:proofErr w:type="spellStart"/>
      <w:r w:rsidRPr="00F76FDD">
        <w:t>pozajmice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garancije</w:t>
      </w:r>
      <w:proofErr w:type="spellEnd"/>
      <w:r w:rsidRPr="00F76FDD">
        <w:t xml:space="preserve"> bez </w:t>
      </w:r>
      <w:proofErr w:type="spellStart"/>
      <w:r w:rsidRPr="00F76FDD">
        <w:t>prethodne</w:t>
      </w:r>
      <w:proofErr w:type="spellEnd"/>
      <w:r w:rsidRPr="00F76FDD">
        <w:t xml:space="preserve"> </w:t>
      </w:r>
      <w:proofErr w:type="spellStart"/>
      <w:r w:rsidRPr="00F76FDD">
        <w:t>saglasnosti</w:t>
      </w:r>
      <w:proofErr w:type="spellEnd"/>
      <w:r w:rsidRPr="00F76FDD">
        <w:t xml:space="preserve"> Vlade (</w:t>
      </w:r>
      <w:proofErr w:type="spellStart"/>
      <w:r w:rsidRPr="00F76FDD">
        <w:t>član</w:t>
      </w:r>
      <w:proofErr w:type="spellEnd"/>
      <w:r w:rsidRPr="00F76FDD">
        <w:t xml:space="preserve"> 57 </w:t>
      </w:r>
      <w:proofErr w:type="spellStart"/>
      <w:r w:rsidRPr="00F76FDD">
        <w:t>st.</w:t>
      </w:r>
      <w:proofErr w:type="spellEnd"/>
      <w:r w:rsidRPr="00F76FDD">
        <w:t xml:space="preserve"> 1 </w:t>
      </w:r>
      <w:proofErr w:type="spellStart"/>
      <w:r w:rsidRPr="00F76FDD">
        <w:t>i</w:t>
      </w:r>
      <w:proofErr w:type="spellEnd"/>
      <w:r w:rsidRPr="00F76FDD">
        <w:t xml:space="preserve"> 2).</w:t>
      </w:r>
    </w:p>
    <w:p w14:paraId="2D05CDBB" w14:textId="77777777" w:rsidR="00F76FDD" w:rsidRPr="00F76FDD" w:rsidRDefault="00F76FDD" w:rsidP="00F76FDD">
      <w:pPr>
        <w:jc w:val="center"/>
        <w:rPr>
          <w:b/>
          <w:bCs/>
        </w:rPr>
      </w:pPr>
      <w:bookmarkStart w:id="174" w:name="clan_85"/>
      <w:bookmarkEnd w:id="17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85</w:t>
      </w:r>
    </w:p>
    <w:p w14:paraId="52B25985" w14:textId="77777777" w:rsidR="00F76FDD" w:rsidRPr="00F76FDD" w:rsidRDefault="00F76FDD" w:rsidP="00F76FDD">
      <w:pPr>
        <w:jc w:val="center"/>
      </w:pPr>
      <w:proofErr w:type="spellStart"/>
      <w:r w:rsidRPr="00F76FDD">
        <w:t>Novčanom</w:t>
      </w:r>
      <w:proofErr w:type="spellEnd"/>
      <w:r w:rsidRPr="00F76FDD">
        <w:t xml:space="preserve"> </w:t>
      </w:r>
      <w:proofErr w:type="spellStart"/>
      <w:r w:rsidRPr="00F76FDD">
        <w:t>kaznom</w:t>
      </w:r>
      <w:proofErr w:type="spellEnd"/>
      <w:r w:rsidRPr="00F76FDD">
        <w:t xml:space="preserve"> od 400 </w:t>
      </w:r>
      <w:proofErr w:type="spellStart"/>
      <w:r w:rsidRPr="00F76FDD">
        <w:t>eura</w:t>
      </w:r>
      <w:proofErr w:type="spellEnd"/>
      <w:r w:rsidRPr="00F76FDD">
        <w:t xml:space="preserve"> do 4.000 </w:t>
      </w:r>
      <w:proofErr w:type="spellStart"/>
      <w:r w:rsidRPr="00F76FDD">
        <w:t>eura</w:t>
      </w:r>
      <w:proofErr w:type="spellEnd"/>
      <w:r w:rsidRPr="00F76FDD">
        <w:t xml:space="preserve"> </w:t>
      </w:r>
      <w:proofErr w:type="spellStart"/>
      <w:r w:rsidRPr="00F76FDD">
        <w:t>kazniće</w:t>
      </w:r>
      <w:proofErr w:type="spellEnd"/>
      <w:r w:rsidRPr="00F76FDD">
        <w:t xml:space="preserve"> se za </w:t>
      </w:r>
      <w:proofErr w:type="spellStart"/>
      <w:r w:rsidRPr="00F76FDD">
        <w:t>prekršaj</w:t>
      </w:r>
      <w:proofErr w:type="spellEnd"/>
      <w:r w:rsidRPr="00F76FDD">
        <w:t xml:space="preserve"> </w:t>
      </w:r>
      <w:proofErr w:type="spellStart"/>
      <w:r w:rsidRPr="00F76FDD">
        <w:t>odgovorno</w:t>
      </w:r>
      <w:proofErr w:type="spellEnd"/>
      <w:r w:rsidRPr="00F76FDD">
        <w:t xml:space="preserve"> lice u </w:t>
      </w:r>
      <w:proofErr w:type="spellStart"/>
      <w:r w:rsidRPr="00F76FDD">
        <w:t>organu</w:t>
      </w:r>
      <w:proofErr w:type="spellEnd"/>
      <w:r w:rsidRPr="00F76FDD">
        <w:t xml:space="preserve"> </w:t>
      </w:r>
      <w:proofErr w:type="spellStart"/>
      <w:r w:rsidRPr="00F76FDD">
        <w:t>lokalne</w:t>
      </w:r>
      <w:proofErr w:type="spellEnd"/>
      <w:r w:rsidRPr="00F76FDD">
        <w:t xml:space="preserve"> </w:t>
      </w:r>
      <w:proofErr w:type="spellStart"/>
      <w:r w:rsidRPr="00F76FDD">
        <w:t>uprave</w:t>
      </w:r>
      <w:proofErr w:type="spellEnd"/>
      <w:r w:rsidRPr="00F76FDD">
        <w:t xml:space="preserve">, </w:t>
      </w:r>
      <w:proofErr w:type="spellStart"/>
      <w:r w:rsidRPr="00F76FDD">
        <w:t>ako</w:t>
      </w:r>
      <w:proofErr w:type="spellEnd"/>
      <w:r w:rsidRPr="00F76FDD">
        <w:t xml:space="preserve"> bez </w:t>
      </w:r>
      <w:proofErr w:type="spellStart"/>
      <w:r w:rsidRPr="00F76FDD">
        <w:t>odobrenja</w:t>
      </w:r>
      <w:proofErr w:type="spellEnd"/>
      <w:r w:rsidRPr="00F76FDD">
        <w:t xml:space="preserve"> </w:t>
      </w:r>
      <w:proofErr w:type="spellStart"/>
      <w:r w:rsidRPr="00F76FDD">
        <w:t>Ministarstva</w:t>
      </w:r>
      <w:proofErr w:type="spellEnd"/>
      <w:r w:rsidRPr="00F76FDD">
        <w:t xml:space="preserve"> </w:t>
      </w:r>
      <w:proofErr w:type="spellStart"/>
      <w:r w:rsidRPr="00F76FDD">
        <w:t>finansija</w:t>
      </w:r>
      <w:proofErr w:type="spellEnd"/>
      <w:r w:rsidRPr="00F76FDD">
        <w:t xml:space="preserve"> </w:t>
      </w:r>
      <w:proofErr w:type="spellStart"/>
      <w:r w:rsidRPr="00F76FDD">
        <w:t>izvrši</w:t>
      </w:r>
      <w:proofErr w:type="spellEnd"/>
      <w:r w:rsidRPr="00F76FDD">
        <w:t xml:space="preserve"> </w:t>
      </w:r>
      <w:proofErr w:type="spellStart"/>
      <w:r w:rsidRPr="00F76FDD">
        <w:t>prekoračenje</w:t>
      </w:r>
      <w:proofErr w:type="spellEnd"/>
      <w:r w:rsidRPr="00F76FDD">
        <w:t xml:space="preserve"> </w:t>
      </w:r>
      <w:proofErr w:type="spellStart"/>
      <w:r w:rsidRPr="00F76FDD">
        <w:t>limita</w:t>
      </w:r>
      <w:proofErr w:type="spellEnd"/>
      <w:r w:rsidRPr="00F76FDD">
        <w:t xml:space="preserve"> </w:t>
      </w:r>
      <w:proofErr w:type="spellStart"/>
      <w:r w:rsidRPr="00F76FDD">
        <w:t>definisanog</w:t>
      </w:r>
      <w:proofErr w:type="spellEnd"/>
      <w:r w:rsidRPr="00F76FDD">
        <w:t xml:space="preserve"> </w:t>
      </w:r>
      <w:proofErr w:type="spellStart"/>
      <w:r w:rsidRPr="00F76FDD">
        <w:t>članom</w:t>
      </w:r>
      <w:proofErr w:type="spellEnd"/>
      <w:r w:rsidRPr="00F76FDD">
        <w:t xml:space="preserve"> 27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1F213450" w14:textId="77777777" w:rsidR="00F76FDD" w:rsidRPr="00F76FDD" w:rsidRDefault="00F76FDD" w:rsidP="00F76FDD">
      <w:pPr>
        <w:jc w:val="center"/>
        <w:rPr>
          <w:b/>
          <w:bCs/>
        </w:rPr>
      </w:pPr>
      <w:bookmarkStart w:id="175" w:name="clan_86"/>
      <w:bookmarkEnd w:id="175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86</w:t>
      </w:r>
    </w:p>
    <w:p w14:paraId="57E0913E" w14:textId="77777777" w:rsidR="00F76FDD" w:rsidRPr="00F76FDD" w:rsidRDefault="00F76FDD" w:rsidP="00F76FDD">
      <w:pPr>
        <w:jc w:val="center"/>
      </w:pPr>
      <w:proofErr w:type="spellStart"/>
      <w:r w:rsidRPr="00F76FDD">
        <w:t>Rok</w:t>
      </w:r>
      <w:proofErr w:type="spellEnd"/>
      <w:r w:rsidRPr="00F76FDD">
        <w:t xml:space="preserve"> </w:t>
      </w:r>
      <w:proofErr w:type="spellStart"/>
      <w:r w:rsidRPr="00F76FDD">
        <w:t>zastarjelosti</w:t>
      </w:r>
      <w:proofErr w:type="spellEnd"/>
      <w:r w:rsidRPr="00F76FDD">
        <w:t xml:space="preserve"> </w:t>
      </w:r>
      <w:proofErr w:type="spellStart"/>
      <w:r w:rsidRPr="00F76FDD">
        <w:t>pokretanja</w:t>
      </w:r>
      <w:proofErr w:type="spellEnd"/>
      <w:r w:rsidRPr="00F76FDD">
        <w:t xml:space="preserve"> </w:t>
      </w:r>
      <w:proofErr w:type="spellStart"/>
      <w:r w:rsidRPr="00F76FDD">
        <w:t>i</w:t>
      </w:r>
      <w:proofErr w:type="spellEnd"/>
      <w:r w:rsidRPr="00F76FDD">
        <w:t xml:space="preserve"> </w:t>
      </w:r>
      <w:proofErr w:type="spellStart"/>
      <w:r w:rsidRPr="00F76FDD">
        <w:t>vođenja</w:t>
      </w:r>
      <w:proofErr w:type="spellEnd"/>
      <w:r w:rsidRPr="00F76FDD">
        <w:t xml:space="preserve"> </w:t>
      </w:r>
      <w:proofErr w:type="spellStart"/>
      <w:r w:rsidRPr="00F76FDD">
        <w:t>prekršajnog</w:t>
      </w:r>
      <w:proofErr w:type="spellEnd"/>
      <w:r w:rsidRPr="00F76FDD">
        <w:t xml:space="preserve"> </w:t>
      </w:r>
      <w:proofErr w:type="spellStart"/>
      <w:r w:rsidRPr="00F76FDD">
        <w:t>postupka</w:t>
      </w:r>
      <w:proofErr w:type="spellEnd"/>
      <w:r w:rsidRPr="00F76FDD">
        <w:t xml:space="preserve"> za </w:t>
      </w:r>
      <w:proofErr w:type="spellStart"/>
      <w:r w:rsidRPr="00F76FDD">
        <w:t>kršenje</w:t>
      </w:r>
      <w:proofErr w:type="spellEnd"/>
      <w:r w:rsidRPr="00F76FDD">
        <w:t xml:space="preserve"> </w:t>
      </w:r>
      <w:proofErr w:type="spellStart"/>
      <w:r w:rsidRPr="00F76FDD">
        <w:t>odredbi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je tri </w:t>
      </w:r>
      <w:proofErr w:type="spellStart"/>
      <w:r w:rsidRPr="00F76FDD">
        <w:t>godine</w:t>
      </w:r>
      <w:proofErr w:type="spellEnd"/>
      <w:r w:rsidRPr="00F76FDD">
        <w:t>.</w:t>
      </w:r>
    </w:p>
    <w:p w14:paraId="5D30C97E" w14:textId="77777777" w:rsidR="00F76FDD" w:rsidRPr="00F76FDD" w:rsidRDefault="00F76FDD" w:rsidP="00F76FDD">
      <w:pPr>
        <w:jc w:val="center"/>
      </w:pPr>
      <w:bookmarkStart w:id="176" w:name="str_91"/>
      <w:bookmarkEnd w:id="176"/>
      <w:r w:rsidRPr="00F76FDD">
        <w:t>XII. PRELAZNE I ZAVRŠNE ODREDBE</w:t>
      </w:r>
    </w:p>
    <w:p w14:paraId="33AEDC0A" w14:textId="77777777" w:rsidR="00F76FDD" w:rsidRPr="00F76FDD" w:rsidRDefault="00F76FDD" w:rsidP="00F76FDD">
      <w:pPr>
        <w:jc w:val="center"/>
        <w:rPr>
          <w:b/>
          <w:bCs/>
        </w:rPr>
      </w:pPr>
      <w:bookmarkStart w:id="177" w:name="str_92"/>
      <w:bookmarkEnd w:id="177"/>
      <w:proofErr w:type="spellStart"/>
      <w:r w:rsidRPr="00F76FDD">
        <w:rPr>
          <w:b/>
          <w:bCs/>
        </w:rPr>
        <w:t>Rok</w:t>
      </w:r>
      <w:proofErr w:type="spellEnd"/>
      <w:r w:rsidRPr="00F76FDD">
        <w:rPr>
          <w:b/>
          <w:bCs/>
        </w:rPr>
        <w:t xml:space="preserve"> za </w:t>
      </w:r>
      <w:proofErr w:type="spellStart"/>
      <w:r w:rsidRPr="00F76FDD">
        <w:rPr>
          <w:b/>
          <w:bCs/>
        </w:rPr>
        <w:t>donošenje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propisa</w:t>
      </w:r>
      <w:proofErr w:type="spellEnd"/>
    </w:p>
    <w:p w14:paraId="563C295F" w14:textId="77777777" w:rsidR="00F76FDD" w:rsidRPr="00F76FDD" w:rsidRDefault="00F76FDD" w:rsidP="00F76FDD">
      <w:pPr>
        <w:jc w:val="center"/>
        <w:rPr>
          <w:b/>
          <w:bCs/>
        </w:rPr>
      </w:pPr>
      <w:bookmarkStart w:id="178" w:name="clan_87"/>
      <w:bookmarkEnd w:id="178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87</w:t>
      </w:r>
    </w:p>
    <w:p w14:paraId="5D0C1520" w14:textId="77777777" w:rsidR="00F76FDD" w:rsidRPr="00F76FDD" w:rsidRDefault="00F76FDD" w:rsidP="00F76FDD">
      <w:pPr>
        <w:jc w:val="center"/>
      </w:pPr>
      <w:proofErr w:type="spellStart"/>
      <w:r w:rsidRPr="00F76FDD">
        <w:t>Propisi</w:t>
      </w:r>
      <w:proofErr w:type="spellEnd"/>
      <w:r w:rsidRPr="00F76FDD">
        <w:t xml:space="preserve"> za </w:t>
      </w:r>
      <w:proofErr w:type="spellStart"/>
      <w:r w:rsidRPr="00F76FDD">
        <w:t>sprovođenje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donijeće</w:t>
      </w:r>
      <w:proofErr w:type="spellEnd"/>
      <w:r w:rsidRPr="00F76FDD">
        <w:t xml:space="preserve"> se u </w:t>
      </w:r>
      <w:proofErr w:type="spellStart"/>
      <w:r w:rsidRPr="00F76FDD">
        <w:t>roku</w:t>
      </w:r>
      <w:proofErr w:type="spellEnd"/>
      <w:r w:rsidRPr="00F76FDD">
        <w:t xml:space="preserve"> od </w:t>
      </w:r>
      <w:proofErr w:type="spellStart"/>
      <w:r w:rsidRPr="00F76FDD">
        <w:t>devet</w:t>
      </w:r>
      <w:proofErr w:type="spellEnd"/>
      <w:r w:rsidRPr="00F76FDD">
        <w:t xml:space="preserve"> </w:t>
      </w:r>
      <w:proofErr w:type="spellStart"/>
      <w:r w:rsidRPr="00F76FDD">
        <w:t>mjeseci</w:t>
      </w:r>
      <w:proofErr w:type="spellEnd"/>
      <w:r w:rsidRPr="00F76FDD">
        <w:t xml:space="preserve">, od dana </w:t>
      </w:r>
      <w:proofErr w:type="spellStart"/>
      <w:r w:rsidRPr="00F76FDD">
        <w:t>stupanja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snagu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>.</w:t>
      </w:r>
    </w:p>
    <w:p w14:paraId="339350E1" w14:textId="77777777" w:rsidR="00F76FDD" w:rsidRPr="00F76FDD" w:rsidRDefault="00F76FDD" w:rsidP="00F76FDD">
      <w:pPr>
        <w:jc w:val="center"/>
      </w:pPr>
      <w:r w:rsidRPr="00F76FDD">
        <w:t xml:space="preserve">Do </w:t>
      </w:r>
      <w:proofErr w:type="spellStart"/>
      <w:r w:rsidRPr="00F76FDD">
        <w:t>donošenja</w:t>
      </w:r>
      <w:proofErr w:type="spellEnd"/>
      <w:r w:rsidRPr="00F76FDD">
        <w:t xml:space="preserve"> </w:t>
      </w:r>
      <w:proofErr w:type="spellStart"/>
      <w:r w:rsidRPr="00F76FDD">
        <w:t>propisa</w:t>
      </w:r>
      <w:proofErr w:type="spellEnd"/>
      <w:r w:rsidRPr="00F76FDD">
        <w:t xml:space="preserve"> </w:t>
      </w:r>
      <w:proofErr w:type="spellStart"/>
      <w:r w:rsidRPr="00F76FDD">
        <w:t>iz</w:t>
      </w:r>
      <w:proofErr w:type="spellEnd"/>
      <w:r w:rsidRPr="00F76FDD">
        <w:t xml:space="preserve"> </w:t>
      </w:r>
      <w:proofErr w:type="spellStart"/>
      <w:r w:rsidRPr="00F76FDD">
        <w:t>stava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</w:t>
      </w:r>
      <w:proofErr w:type="spellStart"/>
      <w:r w:rsidRPr="00F76FDD">
        <w:t>primjenjivaće</w:t>
      </w:r>
      <w:proofErr w:type="spellEnd"/>
      <w:r w:rsidRPr="00F76FDD">
        <w:t xml:space="preserve"> se </w:t>
      </w:r>
      <w:proofErr w:type="spellStart"/>
      <w:r w:rsidRPr="00F76FDD">
        <w:t>propisi</w:t>
      </w:r>
      <w:proofErr w:type="spellEnd"/>
      <w:r w:rsidRPr="00F76FDD">
        <w:t xml:space="preserve"> </w:t>
      </w:r>
      <w:proofErr w:type="spellStart"/>
      <w:r w:rsidRPr="00F76FDD">
        <w:t>donešeni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osnovu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o </w:t>
      </w:r>
      <w:proofErr w:type="spellStart"/>
      <w:r w:rsidRPr="00F76FDD">
        <w:t>budžetu</w:t>
      </w:r>
      <w:proofErr w:type="spellEnd"/>
      <w:r w:rsidRPr="00F76FDD">
        <w:t xml:space="preserve"> ("</w:t>
      </w:r>
      <w:proofErr w:type="spellStart"/>
      <w:r w:rsidRPr="00F76FDD">
        <w:t>Službeni</w:t>
      </w:r>
      <w:proofErr w:type="spellEnd"/>
      <w:r w:rsidRPr="00F76FDD">
        <w:t xml:space="preserve"> list RCG", br. 40/01 </w:t>
      </w:r>
      <w:proofErr w:type="spellStart"/>
      <w:r w:rsidRPr="00F76FDD">
        <w:t>i</w:t>
      </w:r>
      <w:proofErr w:type="spellEnd"/>
      <w:r w:rsidRPr="00F76FDD">
        <w:t xml:space="preserve"> 71/05 </w:t>
      </w:r>
      <w:proofErr w:type="spellStart"/>
      <w:r w:rsidRPr="00F76FDD">
        <w:t>i</w:t>
      </w:r>
      <w:proofErr w:type="spellEnd"/>
      <w:r w:rsidRPr="00F76FDD">
        <w:t xml:space="preserve"> "</w:t>
      </w:r>
      <w:proofErr w:type="spellStart"/>
      <w:r w:rsidRPr="00F76FDD">
        <w:t>Službeni</w:t>
      </w:r>
      <w:proofErr w:type="spellEnd"/>
      <w:r w:rsidRPr="00F76FDD">
        <w:t xml:space="preserve"> list CG", br. 12/07, 53/09 </w:t>
      </w:r>
      <w:proofErr w:type="spellStart"/>
      <w:r w:rsidRPr="00F76FDD">
        <w:t>i</w:t>
      </w:r>
      <w:proofErr w:type="spellEnd"/>
      <w:r w:rsidRPr="00F76FDD">
        <w:t xml:space="preserve"> 49/10).</w:t>
      </w:r>
    </w:p>
    <w:p w14:paraId="3592A2ED" w14:textId="77777777" w:rsidR="00F76FDD" w:rsidRPr="00F76FDD" w:rsidRDefault="00F76FDD" w:rsidP="00F76FDD">
      <w:pPr>
        <w:jc w:val="center"/>
        <w:rPr>
          <w:b/>
          <w:bCs/>
        </w:rPr>
      </w:pPr>
      <w:bookmarkStart w:id="179" w:name="str_93"/>
      <w:bookmarkEnd w:id="179"/>
      <w:proofErr w:type="spellStart"/>
      <w:r w:rsidRPr="00F76FDD">
        <w:rPr>
          <w:b/>
          <w:bCs/>
        </w:rPr>
        <w:t>Smjernice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fiskalne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politike</w:t>
      </w:r>
      <w:proofErr w:type="spellEnd"/>
    </w:p>
    <w:p w14:paraId="55813A1C" w14:textId="77777777" w:rsidR="00F76FDD" w:rsidRPr="00F76FDD" w:rsidRDefault="00F76FDD" w:rsidP="00F76FDD">
      <w:pPr>
        <w:jc w:val="center"/>
        <w:rPr>
          <w:b/>
          <w:bCs/>
        </w:rPr>
      </w:pPr>
      <w:bookmarkStart w:id="180" w:name="clan_88"/>
      <w:bookmarkEnd w:id="180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88</w:t>
      </w:r>
    </w:p>
    <w:p w14:paraId="599F201C" w14:textId="77777777" w:rsidR="00F76FDD" w:rsidRPr="00F76FDD" w:rsidRDefault="00F76FDD" w:rsidP="00F76FDD">
      <w:pPr>
        <w:jc w:val="center"/>
      </w:pPr>
      <w:proofErr w:type="spellStart"/>
      <w:r w:rsidRPr="00F76FDD">
        <w:t>Izuzetno</w:t>
      </w:r>
      <w:proofErr w:type="spellEnd"/>
      <w:r w:rsidRPr="00F76FDD">
        <w:t xml:space="preserve"> od </w:t>
      </w:r>
      <w:proofErr w:type="spellStart"/>
      <w:r w:rsidRPr="00F76FDD">
        <w:t>člana</w:t>
      </w:r>
      <w:proofErr w:type="spellEnd"/>
      <w:r w:rsidRPr="00F76FDD">
        <w:t xml:space="preserve"> 17 </w:t>
      </w:r>
      <w:proofErr w:type="spellStart"/>
      <w:r w:rsidRPr="00F76FDD">
        <w:t>stav</w:t>
      </w:r>
      <w:proofErr w:type="spellEnd"/>
      <w:r w:rsidRPr="00F76FDD">
        <w:t xml:space="preserve"> 1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Vlada </w:t>
      </w:r>
      <w:proofErr w:type="spellStart"/>
      <w:r w:rsidRPr="00F76FDD">
        <w:t>kojoj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dan </w:t>
      </w:r>
      <w:proofErr w:type="spellStart"/>
      <w:r w:rsidRPr="00F76FDD">
        <w:t>stupanja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snagu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traje</w:t>
      </w:r>
      <w:proofErr w:type="spellEnd"/>
      <w:r w:rsidRPr="00F76FDD">
        <w:t xml:space="preserve"> </w:t>
      </w:r>
      <w:proofErr w:type="spellStart"/>
      <w:r w:rsidRPr="00F76FDD">
        <w:t>mandat</w:t>
      </w:r>
      <w:proofErr w:type="spellEnd"/>
      <w:r w:rsidRPr="00F76FDD">
        <w:t xml:space="preserve"> </w:t>
      </w:r>
      <w:proofErr w:type="spellStart"/>
      <w:r w:rsidRPr="00F76FDD">
        <w:t>donosi</w:t>
      </w:r>
      <w:proofErr w:type="spellEnd"/>
      <w:r w:rsidRPr="00F76FDD">
        <w:t xml:space="preserve"> </w:t>
      </w:r>
      <w:proofErr w:type="spellStart"/>
      <w:r w:rsidRPr="00F76FDD">
        <w:t>smjernice</w:t>
      </w:r>
      <w:proofErr w:type="spellEnd"/>
      <w:r w:rsidRPr="00F76FDD">
        <w:t xml:space="preserve">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politike</w:t>
      </w:r>
      <w:proofErr w:type="spellEnd"/>
      <w:r w:rsidRPr="00F76FDD">
        <w:t xml:space="preserve"> bez </w:t>
      </w:r>
      <w:proofErr w:type="spellStart"/>
      <w:r w:rsidRPr="00F76FDD">
        <w:t>fiskalne</w:t>
      </w:r>
      <w:proofErr w:type="spellEnd"/>
      <w:r w:rsidRPr="00F76FDD">
        <w:t xml:space="preserve"> </w:t>
      </w:r>
      <w:proofErr w:type="spellStart"/>
      <w:r w:rsidRPr="00F76FDD">
        <w:t>strategije</w:t>
      </w:r>
      <w:proofErr w:type="spellEnd"/>
      <w:r w:rsidRPr="00F76FDD">
        <w:t>.</w:t>
      </w:r>
    </w:p>
    <w:p w14:paraId="489FA724" w14:textId="77777777" w:rsidR="00F76FDD" w:rsidRPr="00F76FDD" w:rsidRDefault="00F76FDD" w:rsidP="00F76FDD">
      <w:pPr>
        <w:jc w:val="center"/>
        <w:rPr>
          <w:b/>
          <w:bCs/>
        </w:rPr>
      </w:pPr>
      <w:bookmarkStart w:id="181" w:name="str_94"/>
      <w:bookmarkEnd w:id="181"/>
      <w:proofErr w:type="spellStart"/>
      <w:r w:rsidRPr="00F76FDD">
        <w:rPr>
          <w:b/>
          <w:bCs/>
        </w:rPr>
        <w:t>Odložena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primjena</w:t>
      </w:r>
      <w:proofErr w:type="spellEnd"/>
    </w:p>
    <w:p w14:paraId="2FDBE92B" w14:textId="77777777" w:rsidR="00F76FDD" w:rsidRPr="00F76FDD" w:rsidRDefault="00F76FDD" w:rsidP="00F76FDD">
      <w:pPr>
        <w:jc w:val="center"/>
        <w:rPr>
          <w:b/>
          <w:bCs/>
        </w:rPr>
      </w:pPr>
      <w:bookmarkStart w:id="182" w:name="clan_88a"/>
      <w:bookmarkEnd w:id="182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88a</w:t>
      </w:r>
    </w:p>
    <w:p w14:paraId="228CEF57" w14:textId="77777777" w:rsidR="00F76FDD" w:rsidRPr="00F76FDD" w:rsidRDefault="00F76FDD" w:rsidP="00F76FDD">
      <w:pPr>
        <w:jc w:val="center"/>
      </w:pPr>
      <w:proofErr w:type="spellStart"/>
      <w:r w:rsidRPr="00F76FDD">
        <w:t>Odredba</w:t>
      </w:r>
      <w:proofErr w:type="spellEnd"/>
      <w:r w:rsidRPr="00F76FDD">
        <w:t xml:space="preserve"> </w:t>
      </w:r>
      <w:proofErr w:type="spellStart"/>
      <w:r w:rsidRPr="00F76FDD">
        <w:t>člana</w:t>
      </w:r>
      <w:proofErr w:type="spellEnd"/>
      <w:r w:rsidRPr="00F76FDD">
        <w:t xml:space="preserve"> 34 </w:t>
      </w:r>
      <w:proofErr w:type="spellStart"/>
      <w:r w:rsidRPr="00F76FDD">
        <w:t>stav</w:t>
      </w:r>
      <w:proofErr w:type="spellEnd"/>
      <w:r w:rsidRPr="00F76FDD">
        <w:t xml:space="preserve"> 4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 </w:t>
      </w:r>
      <w:proofErr w:type="spellStart"/>
      <w:r w:rsidRPr="00F76FDD">
        <w:t>primjenjivaće</w:t>
      </w:r>
      <w:proofErr w:type="spellEnd"/>
      <w:r w:rsidRPr="00F76FDD">
        <w:t xml:space="preserve"> se od 1. </w:t>
      </w:r>
      <w:proofErr w:type="spellStart"/>
      <w:r w:rsidRPr="00F76FDD">
        <w:t>januara</w:t>
      </w:r>
      <w:proofErr w:type="spellEnd"/>
      <w:r w:rsidRPr="00F76FDD">
        <w:t xml:space="preserve"> 2020. </w:t>
      </w:r>
      <w:proofErr w:type="spellStart"/>
      <w:r w:rsidRPr="00F76FDD">
        <w:t>godine</w:t>
      </w:r>
      <w:proofErr w:type="spellEnd"/>
      <w:r w:rsidRPr="00F76FDD">
        <w:t>.</w:t>
      </w:r>
    </w:p>
    <w:p w14:paraId="13C6927B" w14:textId="77777777" w:rsidR="00F76FDD" w:rsidRPr="00F76FDD" w:rsidRDefault="00F76FDD" w:rsidP="00F76FDD">
      <w:pPr>
        <w:jc w:val="center"/>
        <w:rPr>
          <w:b/>
          <w:bCs/>
        </w:rPr>
      </w:pPr>
      <w:bookmarkStart w:id="183" w:name="str_95"/>
      <w:bookmarkEnd w:id="183"/>
      <w:proofErr w:type="spellStart"/>
      <w:r w:rsidRPr="00F76FDD">
        <w:rPr>
          <w:b/>
          <w:bCs/>
        </w:rPr>
        <w:t>Prestanak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važenja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zakona</w:t>
      </w:r>
      <w:proofErr w:type="spellEnd"/>
    </w:p>
    <w:p w14:paraId="43EE432A" w14:textId="77777777" w:rsidR="00F76FDD" w:rsidRPr="00F76FDD" w:rsidRDefault="00F76FDD" w:rsidP="00F76FDD">
      <w:pPr>
        <w:jc w:val="center"/>
        <w:rPr>
          <w:b/>
          <w:bCs/>
        </w:rPr>
      </w:pPr>
      <w:bookmarkStart w:id="184" w:name="clan_89"/>
      <w:bookmarkEnd w:id="184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89</w:t>
      </w:r>
    </w:p>
    <w:p w14:paraId="26936ADD" w14:textId="77777777" w:rsidR="00F76FDD" w:rsidRPr="00F76FDD" w:rsidRDefault="00F76FDD" w:rsidP="00F76FDD">
      <w:pPr>
        <w:jc w:val="center"/>
      </w:pPr>
      <w:r w:rsidRPr="00F76FDD">
        <w:t xml:space="preserve">Danom </w:t>
      </w:r>
      <w:proofErr w:type="spellStart"/>
      <w:r w:rsidRPr="00F76FDD">
        <w:t>stupanja</w:t>
      </w:r>
      <w:proofErr w:type="spellEnd"/>
      <w:r w:rsidRPr="00F76FDD">
        <w:t xml:space="preserve">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snagu</w:t>
      </w:r>
      <w:proofErr w:type="spellEnd"/>
      <w:r w:rsidRPr="00F76FDD">
        <w:t xml:space="preserve"> </w:t>
      </w:r>
      <w:proofErr w:type="spellStart"/>
      <w:r w:rsidRPr="00F76FDD">
        <w:t>ovog</w:t>
      </w:r>
      <w:proofErr w:type="spellEnd"/>
      <w:r w:rsidRPr="00F76FDD">
        <w:t xml:space="preserve"> </w:t>
      </w:r>
      <w:proofErr w:type="spellStart"/>
      <w:r w:rsidRPr="00F76FDD">
        <w:t>zakona</w:t>
      </w:r>
      <w:proofErr w:type="spellEnd"/>
      <w:r w:rsidRPr="00F76FDD">
        <w:t xml:space="preserve">, </w:t>
      </w:r>
      <w:proofErr w:type="spellStart"/>
      <w:r w:rsidRPr="00F76FDD">
        <w:t>prestaje</w:t>
      </w:r>
      <w:proofErr w:type="spellEnd"/>
      <w:r w:rsidRPr="00F76FDD">
        <w:t xml:space="preserve"> da </w:t>
      </w:r>
      <w:proofErr w:type="spellStart"/>
      <w:r w:rsidRPr="00F76FDD">
        <w:t>važi</w:t>
      </w:r>
      <w:proofErr w:type="spellEnd"/>
      <w:r w:rsidRPr="00F76FDD">
        <w:t xml:space="preserve"> Zakon o </w:t>
      </w:r>
      <w:proofErr w:type="spellStart"/>
      <w:r w:rsidRPr="00F76FDD">
        <w:t>budžetu</w:t>
      </w:r>
      <w:proofErr w:type="spellEnd"/>
      <w:r w:rsidRPr="00F76FDD">
        <w:t xml:space="preserve"> ("</w:t>
      </w:r>
      <w:proofErr w:type="spellStart"/>
      <w:r w:rsidRPr="00F76FDD">
        <w:t>Službeni</w:t>
      </w:r>
      <w:proofErr w:type="spellEnd"/>
      <w:r w:rsidRPr="00F76FDD">
        <w:t xml:space="preserve"> list RCG", br. 40/01 </w:t>
      </w:r>
      <w:proofErr w:type="spellStart"/>
      <w:r w:rsidRPr="00F76FDD">
        <w:t>i</w:t>
      </w:r>
      <w:proofErr w:type="spellEnd"/>
      <w:r w:rsidRPr="00F76FDD">
        <w:t xml:space="preserve"> 71/05 </w:t>
      </w:r>
      <w:proofErr w:type="spellStart"/>
      <w:r w:rsidRPr="00F76FDD">
        <w:t>i</w:t>
      </w:r>
      <w:proofErr w:type="spellEnd"/>
      <w:r w:rsidRPr="00F76FDD">
        <w:t xml:space="preserve"> "</w:t>
      </w:r>
      <w:proofErr w:type="spellStart"/>
      <w:r w:rsidRPr="00F76FDD">
        <w:t>Službeni</w:t>
      </w:r>
      <w:proofErr w:type="spellEnd"/>
      <w:r w:rsidRPr="00F76FDD">
        <w:t xml:space="preserve"> list CG", br. 12/07, 53/09 </w:t>
      </w:r>
      <w:proofErr w:type="spellStart"/>
      <w:r w:rsidRPr="00F76FDD">
        <w:t>i</w:t>
      </w:r>
      <w:proofErr w:type="spellEnd"/>
      <w:r w:rsidRPr="00F76FDD">
        <w:t xml:space="preserve"> 49/10).</w:t>
      </w:r>
    </w:p>
    <w:p w14:paraId="00777A81" w14:textId="77777777" w:rsidR="00F76FDD" w:rsidRPr="00F76FDD" w:rsidRDefault="00F76FDD" w:rsidP="00F76FDD">
      <w:pPr>
        <w:jc w:val="center"/>
        <w:rPr>
          <w:b/>
          <w:bCs/>
        </w:rPr>
      </w:pPr>
      <w:bookmarkStart w:id="185" w:name="str_96"/>
      <w:bookmarkEnd w:id="185"/>
      <w:proofErr w:type="spellStart"/>
      <w:r w:rsidRPr="00F76FDD">
        <w:rPr>
          <w:b/>
          <w:bCs/>
        </w:rPr>
        <w:t>Stupanje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na</w:t>
      </w:r>
      <w:proofErr w:type="spellEnd"/>
      <w:r w:rsidRPr="00F76FDD">
        <w:rPr>
          <w:b/>
          <w:bCs/>
        </w:rPr>
        <w:t xml:space="preserve"> </w:t>
      </w:r>
      <w:proofErr w:type="spellStart"/>
      <w:r w:rsidRPr="00F76FDD">
        <w:rPr>
          <w:b/>
          <w:bCs/>
        </w:rPr>
        <w:t>snagu</w:t>
      </w:r>
      <w:proofErr w:type="spellEnd"/>
    </w:p>
    <w:p w14:paraId="02A34EA7" w14:textId="77777777" w:rsidR="00F76FDD" w:rsidRPr="00F76FDD" w:rsidRDefault="00F76FDD" w:rsidP="00F76FDD">
      <w:pPr>
        <w:jc w:val="center"/>
        <w:rPr>
          <w:b/>
          <w:bCs/>
        </w:rPr>
      </w:pPr>
      <w:bookmarkStart w:id="186" w:name="clan_90"/>
      <w:bookmarkEnd w:id="186"/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90</w:t>
      </w:r>
    </w:p>
    <w:p w14:paraId="4E0D2174" w14:textId="77777777" w:rsidR="00F76FDD" w:rsidRPr="00F76FDD" w:rsidRDefault="00F76FDD" w:rsidP="00F76FDD">
      <w:pPr>
        <w:jc w:val="center"/>
      </w:pPr>
      <w:proofErr w:type="spellStart"/>
      <w:r w:rsidRPr="00F76FDD">
        <w:lastRenderedPageBreak/>
        <w:t>Ovaj</w:t>
      </w:r>
      <w:proofErr w:type="spellEnd"/>
      <w:r w:rsidRPr="00F76FDD">
        <w:t xml:space="preserve"> </w:t>
      </w:r>
      <w:proofErr w:type="spellStart"/>
      <w:r w:rsidRPr="00F76FDD">
        <w:t>zakon</w:t>
      </w:r>
      <w:proofErr w:type="spellEnd"/>
      <w:r w:rsidRPr="00F76FDD">
        <w:t xml:space="preserve"> stupa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snagu</w:t>
      </w:r>
      <w:proofErr w:type="spellEnd"/>
      <w:r w:rsidRPr="00F76FDD">
        <w:t xml:space="preserve"> </w:t>
      </w:r>
      <w:proofErr w:type="spellStart"/>
      <w:r w:rsidRPr="00F76FDD">
        <w:t>osmog</w:t>
      </w:r>
      <w:proofErr w:type="spellEnd"/>
      <w:r w:rsidRPr="00F76FDD">
        <w:t xml:space="preserve"> dana od dana </w:t>
      </w:r>
      <w:proofErr w:type="spellStart"/>
      <w:r w:rsidRPr="00F76FDD">
        <w:t>objavljivanja</w:t>
      </w:r>
      <w:proofErr w:type="spellEnd"/>
      <w:r w:rsidRPr="00F76FDD">
        <w:t xml:space="preserve"> u "</w:t>
      </w:r>
      <w:proofErr w:type="spellStart"/>
      <w:r w:rsidRPr="00F76FDD">
        <w:t>Službenom</w:t>
      </w:r>
      <w:proofErr w:type="spellEnd"/>
      <w:r w:rsidRPr="00F76FDD">
        <w:t xml:space="preserve"> </w:t>
      </w:r>
      <w:proofErr w:type="spellStart"/>
      <w:r w:rsidRPr="00F76FDD">
        <w:t>listu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Gore".</w:t>
      </w:r>
    </w:p>
    <w:p w14:paraId="68C93ABC" w14:textId="77777777" w:rsidR="00F76FDD" w:rsidRPr="00F76FDD" w:rsidRDefault="00F76FDD" w:rsidP="00F76FDD">
      <w:pPr>
        <w:jc w:val="center"/>
      </w:pPr>
      <w:r w:rsidRPr="00F76FDD">
        <w:t> </w:t>
      </w:r>
    </w:p>
    <w:p w14:paraId="0ADF3CDB" w14:textId="77777777" w:rsidR="00F76FDD" w:rsidRPr="00F76FDD" w:rsidRDefault="00F76FDD" w:rsidP="00F76FDD">
      <w:pPr>
        <w:jc w:val="center"/>
        <w:rPr>
          <w:b/>
          <w:bCs/>
          <w:i/>
          <w:iCs/>
        </w:rPr>
      </w:pPr>
      <w:proofErr w:type="spellStart"/>
      <w:r w:rsidRPr="00F76FDD">
        <w:rPr>
          <w:b/>
          <w:bCs/>
          <w:i/>
          <w:iCs/>
        </w:rPr>
        <w:t>Samostalni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član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Zakona</w:t>
      </w:r>
      <w:proofErr w:type="spellEnd"/>
      <w:r w:rsidRPr="00F76FDD">
        <w:rPr>
          <w:b/>
          <w:bCs/>
          <w:i/>
          <w:iCs/>
        </w:rPr>
        <w:t xml:space="preserve"> o </w:t>
      </w:r>
      <w:proofErr w:type="spellStart"/>
      <w:r w:rsidRPr="00F76FDD">
        <w:rPr>
          <w:b/>
          <w:bCs/>
          <w:i/>
          <w:iCs/>
        </w:rPr>
        <w:t>izmjeni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i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dopunama</w:t>
      </w:r>
      <w:proofErr w:type="spellEnd"/>
      <w:r w:rsidRPr="00F76FDD">
        <w:rPr>
          <w:b/>
          <w:bCs/>
          <w:i/>
          <w:iCs/>
        </w:rPr>
        <w:br/>
      </w:r>
      <w:proofErr w:type="spellStart"/>
      <w:r w:rsidRPr="00F76FDD">
        <w:rPr>
          <w:b/>
          <w:bCs/>
          <w:i/>
          <w:iCs/>
        </w:rPr>
        <w:t>Zakona</w:t>
      </w:r>
      <w:proofErr w:type="spellEnd"/>
      <w:r w:rsidRPr="00F76FDD">
        <w:rPr>
          <w:b/>
          <w:bCs/>
          <w:i/>
          <w:iCs/>
        </w:rPr>
        <w:t xml:space="preserve"> o </w:t>
      </w:r>
      <w:proofErr w:type="spellStart"/>
      <w:r w:rsidRPr="00F76FDD">
        <w:rPr>
          <w:b/>
          <w:bCs/>
          <w:i/>
          <w:iCs/>
        </w:rPr>
        <w:t>budžetu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i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fiskalnoj</w:t>
      </w:r>
      <w:proofErr w:type="spellEnd"/>
      <w:r w:rsidRPr="00F76FDD">
        <w:rPr>
          <w:b/>
          <w:bCs/>
          <w:i/>
          <w:iCs/>
        </w:rPr>
        <w:t xml:space="preserve"> </w:t>
      </w:r>
      <w:proofErr w:type="spellStart"/>
      <w:r w:rsidRPr="00F76FDD">
        <w:rPr>
          <w:b/>
          <w:bCs/>
          <w:i/>
          <w:iCs/>
        </w:rPr>
        <w:t>odgovornosti</w:t>
      </w:r>
      <w:proofErr w:type="spellEnd"/>
    </w:p>
    <w:p w14:paraId="312E4905" w14:textId="77777777" w:rsidR="00F76FDD" w:rsidRPr="00F76FDD" w:rsidRDefault="00F76FDD" w:rsidP="00F76FDD">
      <w:pPr>
        <w:jc w:val="center"/>
        <w:rPr>
          <w:i/>
          <w:iCs/>
        </w:rPr>
      </w:pPr>
      <w:r w:rsidRPr="00F76FDD">
        <w:rPr>
          <w:i/>
          <w:iCs/>
        </w:rPr>
        <w:t>("Sl. list CG", br. 55/2018)</w:t>
      </w:r>
    </w:p>
    <w:p w14:paraId="57B405C7" w14:textId="77777777" w:rsidR="00F76FDD" w:rsidRPr="00F76FDD" w:rsidRDefault="00F76FDD" w:rsidP="00F76FDD">
      <w:pPr>
        <w:jc w:val="center"/>
        <w:rPr>
          <w:b/>
          <w:bCs/>
        </w:rPr>
      </w:pPr>
      <w:proofErr w:type="spellStart"/>
      <w:r w:rsidRPr="00F76FDD">
        <w:rPr>
          <w:b/>
          <w:bCs/>
        </w:rPr>
        <w:t>Član</w:t>
      </w:r>
      <w:proofErr w:type="spellEnd"/>
      <w:r w:rsidRPr="00F76FDD">
        <w:rPr>
          <w:b/>
          <w:bCs/>
        </w:rPr>
        <w:t xml:space="preserve"> 4</w:t>
      </w:r>
    </w:p>
    <w:p w14:paraId="304E8FA4" w14:textId="77777777" w:rsidR="00F76FDD" w:rsidRPr="00F76FDD" w:rsidRDefault="00F76FDD" w:rsidP="00F76FDD">
      <w:pPr>
        <w:jc w:val="center"/>
      </w:pPr>
      <w:proofErr w:type="spellStart"/>
      <w:r w:rsidRPr="00F76FDD">
        <w:t>Ovaj</w:t>
      </w:r>
      <w:proofErr w:type="spellEnd"/>
      <w:r w:rsidRPr="00F76FDD">
        <w:t xml:space="preserve"> </w:t>
      </w:r>
      <w:proofErr w:type="spellStart"/>
      <w:r w:rsidRPr="00F76FDD">
        <w:t>zakon</w:t>
      </w:r>
      <w:proofErr w:type="spellEnd"/>
      <w:r w:rsidRPr="00F76FDD">
        <w:t xml:space="preserve"> stupa </w:t>
      </w:r>
      <w:proofErr w:type="spellStart"/>
      <w:r w:rsidRPr="00F76FDD">
        <w:t>na</w:t>
      </w:r>
      <w:proofErr w:type="spellEnd"/>
      <w:r w:rsidRPr="00F76FDD">
        <w:t xml:space="preserve"> </w:t>
      </w:r>
      <w:proofErr w:type="spellStart"/>
      <w:r w:rsidRPr="00F76FDD">
        <w:t>snagu</w:t>
      </w:r>
      <w:proofErr w:type="spellEnd"/>
      <w:r w:rsidRPr="00F76FDD">
        <w:t xml:space="preserve"> </w:t>
      </w:r>
      <w:proofErr w:type="spellStart"/>
      <w:r w:rsidRPr="00F76FDD">
        <w:t>danom</w:t>
      </w:r>
      <w:proofErr w:type="spellEnd"/>
      <w:r w:rsidRPr="00F76FDD">
        <w:t xml:space="preserve"> </w:t>
      </w:r>
      <w:proofErr w:type="spellStart"/>
      <w:r w:rsidRPr="00F76FDD">
        <w:t>objavljivanja</w:t>
      </w:r>
      <w:proofErr w:type="spellEnd"/>
      <w:r w:rsidRPr="00F76FDD">
        <w:t xml:space="preserve"> u "</w:t>
      </w:r>
      <w:proofErr w:type="spellStart"/>
      <w:r w:rsidRPr="00F76FDD">
        <w:t>Službenom</w:t>
      </w:r>
      <w:proofErr w:type="spellEnd"/>
      <w:r w:rsidRPr="00F76FDD">
        <w:t xml:space="preserve"> </w:t>
      </w:r>
      <w:proofErr w:type="spellStart"/>
      <w:r w:rsidRPr="00F76FDD">
        <w:t>listu</w:t>
      </w:r>
      <w:proofErr w:type="spellEnd"/>
      <w:r w:rsidRPr="00F76FDD">
        <w:t xml:space="preserve"> </w:t>
      </w:r>
      <w:proofErr w:type="spellStart"/>
      <w:r w:rsidRPr="00F76FDD">
        <w:t>Crne</w:t>
      </w:r>
      <w:proofErr w:type="spellEnd"/>
      <w:r w:rsidRPr="00F76FDD">
        <w:t xml:space="preserve"> Gore".</w:t>
      </w:r>
    </w:p>
    <w:p w14:paraId="74E228D7" w14:textId="1C899A90" w:rsidR="00961C2E" w:rsidRPr="00F76FDD" w:rsidRDefault="00961C2E" w:rsidP="00F76FDD">
      <w:pPr>
        <w:jc w:val="center"/>
      </w:pPr>
    </w:p>
    <w:sectPr w:rsidR="00961C2E" w:rsidRPr="00F76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73BA"/>
    <w:multiLevelType w:val="multilevel"/>
    <w:tmpl w:val="F47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E550E"/>
    <w:multiLevelType w:val="multilevel"/>
    <w:tmpl w:val="8EF6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508459">
    <w:abstractNumId w:val="1"/>
  </w:num>
  <w:num w:numId="2" w16cid:durableId="10121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DD"/>
    <w:rsid w:val="0060202F"/>
    <w:rsid w:val="00961C2E"/>
    <w:rsid w:val="00A67746"/>
    <w:rsid w:val="00F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3FA"/>
  <w15:chartTrackingRefBased/>
  <w15:docId w15:val="{671AE6BE-4AB2-45CE-A560-613718E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F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6F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1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3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514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7655</Words>
  <Characters>43634</Characters>
  <Application>Microsoft Office Word</Application>
  <DocSecurity>0</DocSecurity>
  <Lines>363</Lines>
  <Paragraphs>102</Paragraphs>
  <ScaleCrop>false</ScaleCrop>
  <Company/>
  <LinksUpToDate>false</LinksUpToDate>
  <CharactersWithSpaces>51187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2024-03-16T05:42:00Z</dcterms:created>
  <dcterms:modified xsi:type="dcterms:W3CDTF">2024-03-16T05:49:00Z</dcterms:modified>
</cp:coreProperties>
</file>