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766D" w14:textId="347749D1" w:rsidR="00271F9D" w:rsidRPr="00271F9D" w:rsidRDefault="00271F9D" w:rsidP="00271F9D">
      <w:pPr>
        <w:jc w:val="center"/>
        <w:rPr>
          <w:b/>
          <w:bCs/>
          <w:sz w:val="24"/>
          <w:szCs w:val="24"/>
        </w:rPr>
      </w:pPr>
      <w:r w:rsidRPr="00271F9D">
        <w:rPr>
          <w:b/>
          <w:bCs/>
          <w:sz w:val="24"/>
          <w:szCs w:val="24"/>
        </w:rPr>
        <w:t>ZAKON</w:t>
      </w:r>
      <w:r w:rsidRPr="00271F9D">
        <w:rPr>
          <w:b/>
          <w:bCs/>
          <w:sz w:val="24"/>
          <w:szCs w:val="24"/>
        </w:rPr>
        <w:t xml:space="preserve"> </w:t>
      </w:r>
      <w:r w:rsidRPr="00271F9D">
        <w:rPr>
          <w:b/>
          <w:bCs/>
          <w:sz w:val="24"/>
          <w:szCs w:val="24"/>
        </w:rPr>
        <w:t>O STEČAJU I LIKVIDACIJI BANAKA I DRUŠTAVA ZA OSIGURANJE</w:t>
      </w:r>
    </w:p>
    <w:p w14:paraId="3167A048" w14:textId="63C5C083" w:rsidR="00271F9D" w:rsidRPr="00271F9D" w:rsidRDefault="00271F9D" w:rsidP="00271F9D">
      <w:pPr>
        <w:jc w:val="center"/>
        <w:rPr>
          <w:i/>
          <w:iCs/>
        </w:rPr>
      </w:pPr>
      <w:r w:rsidRPr="00271F9D">
        <w:rPr>
          <w:i/>
          <w:iCs/>
        </w:rPr>
        <w:t xml:space="preserve">("Sl. </w:t>
      </w:r>
      <w:proofErr w:type="spellStart"/>
      <w:r w:rsidRPr="00271F9D">
        <w:rPr>
          <w:i/>
          <w:iCs/>
        </w:rPr>
        <w:t>glasnik</w:t>
      </w:r>
      <w:proofErr w:type="spellEnd"/>
      <w:r w:rsidRPr="00271F9D">
        <w:rPr>
          <w:i/>
          <w:iCs/>
        </w:rPr>
        <w:t xml:space="preserve"> RS", br. 14/2015 </w:t>
      </w:r>
      <w:proofErr w:type="spellStart"/>
      <w:r w:rsidRPr="00271F9D">
        <w:rPr>
          <w:i/>
          <w:iCs/>
        </w:rPr>
        <w:t>i</w:t>
      </w:r>
      <w:proofErr w:type="spellEnd"/>
      <w:r w:rsidRPr="00271F9D">
        <w:rPr>
          <w:i/>
          <w:iCs/>
        </w:rPr>
        <w:t xml:space="preserve"> 44/2018 - dr. </w:t>
      </w:r>
      <w:proofErr w:type="spellStart"/>
      <w:r w:rsidRPr="00271F9D">
        <w:rPr>
          <w:i/>
          <w:iCs/>
        </w:rPr>
        <w:t>zakon</w:t>
      </w:r>
      <w:proofErr w:type="spellEnd"/>
      <w:r w:rsidRPr="00271F9D">
        <w:rPr>
          <w:i/>
          <w:iCs/>
        </w:rPr>
        <w:t>)</w:t>
      </w:r>
      <w:r w:rsidRPr="00271F9D">
        <w:t> </w:t>
      </w:r>
    </w:p>
    <w:p w14:paraId="6F7CB1DC" w14:textId="77777777" w:rsidR="00271F9D" w:rsidRPr="00271F9D" w:rsidRDefault="00271F9D" w:rsidP="00271F9D">
      <w:pPr>
        <w:jc w:val="center"/>
      </w:pPr>
      <w:bookmarkStart w:id="0" w:name="str_1"/>
      <w:bookmarkEnd w:id="0"/>
      <w:r w:rsidRPr="00271F9D">
        <w:t>I OSNOVNE ODREDBE</w:t>
      </w:r>
    </w:p>
    <w:p w14:paraId="1DC03E9C" w14:textId="77777777" w:rsidR="00271F9D" w:rsidRPr="00271F9D" w:rsidRDefault="00271F9D" w:rsidP="00271F9D">
      <w:pPr>
        <w:jc w:val="center"/>
        <w:rPr>
          <w:b/>
          <w:bCs/>
        </w:rPr>
      </w:pPr>
      <w:bookmarkStart w:id="1" w:name="clan_1"/>
      <w:bookmarkEnd w:id="1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1</w:t>
      </w:r>
    </w:p>
    <w:p w14:paraId="732E998C" w14:textId="77777777" w:rsidR="00271F9D" w:rsidRPr="00271F9D" w:rsidRDefault="00271F9D" w:rsidP="00271F9D">
      <w:pPr>
        <w:jc w:val="center"/>
      </w:pPr>
      <w:proofErr w:type="spellStart"/>
      <w:r w:rsidRPr="00271F9D">
        <w:t>Ovim</w:t>
      </w:r>
      <w:proofErr w:type="spellEnd"/>
      <w:r w:rsidRPr="00271F9D">
        <w:t xml:space="preserve"> </w:t>
      </w:r>
      <w:proofErr w:type="spellStart"/>
      <w:r w:rsidRPr="00271F9D">
        <w:t>zakonom</w:t>
      </w:r>
      <w:proofErr w:type="spellEnd"/>
      <w:r w:rsidRPr="00271F9D">
        <w:t xml:space="preserve"> </w:t>
      </w:r>
      <w:proofErr w:type="spellStart"/>
      <w:r w:rsidRPr="00271F9D">
        <w:t>uređuje</w:t>
      </w:r>
      <w:proofErr w:type="spellEnd"/>
      <w:r w:rsidRPr="00271F9D">
        <w:t xml:space="preserve"> se </w:t>
      </w:r>
      <w:proofErr w:type="spellStart"/>
      <w:r w:rsidRPr="00271F9D">
        <w:t>uslovi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banaka</w:t>
      </w:r>
      <w:proofErr w:type="spellEnd"/>
      <w:r w:rsidRPr="00271F9D">
        <w:t xml:space="preserve">, </w:t>
      </w:r>
      <w:proofErr w:type="spellStart"/>
      <w:r w:rsidRPr="00271F9D">
        <w:t>društava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davalaca</w:t>
      </w:r>
      <w:proofErr w:type="spellEnd"/>
      <w:r w:rsidRPr="00271F9D">
        <w:t xml:space="preserve"> </w:t>
      </w:r>
      <w:proofErr w:type="spellStart"/>
      <w:r w:rsidRPr="00271F9D">
        <w:t>finansijskog</w:t>
      </w:r>
      <w:proofErr w:type="spellEnd"/>
      <w:r w:rsidRPr="00271F9D">
        <w:t xml:space="preserve"> </w:t>
      </w:r>
      <w:proofErr w:type="spellStart"/>
      <w:r w:rsidRPr="00271F9D">
        <w:t>lizinga</w:t>
      </w:r>
      <w:proofErr w:type="spellEnd"/>
      <w:r w:rsidRPr="00271F9D">
        <w:t>.</w:t>
      </w:r>
    </w:p>
    <w:p w14:paraId="5DC57682" w14:textId="77777777" w:rsidR="00271F9D" w:rsidRPr="00271F9D" w:rsidRDefault="00271F9D" w:rsidP="00271F9D">
      <w:pPr>
        <w:jc w:val="center"/>
        <w:rPr>
          <w:b/>
          <w:bCs/>
        </w:rPr>
      </w:pPr>
      <w:bookmarkStart w:id="2" w:name="clan_2"/>
      <w:bookmarkEnd w:id="2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2</w:t>
      </w:r>
    </w:p>
    <w:p w14:paraId="7B6053BB" w14:textId="77777777" w:rsidR="00271F9D" w:rsidRPr="00271F9D" w:rsidRDefault="00271F9D" w:rsidP="00271F9D">
      <w:pPr>
        <w:jc w:val="center"/>
      </w:pP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 </w:t>
      </w:r>
      <w:proofErr w:type="spellStart"/>
      <w:r w:rsidRPr="00271F9D">
        <w:t>nad</w:t>
      </w:r>
      <w:proofErr w:type="spellEnd"/>
      <w:r w:rsidRPr="00271F9D">
        <w:t xml:space="preserve"> </w:t>
      </w:r>
      <w:proofErr w:type="spellStart"/>
      <w:r w:rsidRPr="00271F9D">
        <w:t>bankom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društvom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 </w:t>
      </w:r>
      <w:proofErr w:type="spellStart"/>
      <w:r w:rsidRPr="00271F9D">
        <w:t>pokreće</w:t>
      </w:r>
      <w:proofErr w:type="spellEnd"/>
      <w:r w:rsidRPr="00271F9D">
        <w:t xml:space="preserve"> se </w:t>
      </w:r>
      <w:proofErr w:type="spellStart"/>
      <w:r w:rsidRPr="00271F9D">
        <w:t>rešenjem</w:t>
      </w:r>
      <w:proofErr w:type="spellEnd"/>
      <w:r w:rsidRPr="00271F9D">
        <w:t xml:space="preserve"> </w:t>
      </w:r>
      <w:proofErr w:type="spellStart"/>
      <w:r w:rsidRPr="00271F9D">
        <w:t>nadležnog</w:t>
      </w:r>
      <w:proofErr w:type="spellEnd"/>
      <w:r w:rsidRPr="00271F9D">
        <w:t xml:space="preserve"> </w:t>
      </w:r>
      <w:proofErr w:type="spellStart"/>
      <w:r w:rsidRPr="00271F9D">
        <w:t>suda</w:t>
      </w:r>
      <w:proofErr w:type="spellEnd"/>
      <w:r w:rsidRPr="00271F9D">
        <w:t xml:space="preserve"> o </w:t>
      </w:r>
      <w:proofErr w:type="spellStart"/>
      <w:r w:rsidRPr="00271F9D">
        <w:t>pokretanju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, </w:t>
      </w:r>
      <w:proofErr w:type="spellStart"/>
      <w:r w:rsidRPr="00271F9D">
        <w:t>koje</w:t>
      </w:r>
      <w:proofErr w:type="spellEnd"/>
      <w:r w:rsidRPr="00271F9D">
        <w:t xml:space="preserve"> se </w:t>
      </w:r>
      <w:proofErr w:type="spellStart"/>
      <w:r w:rsidRPr="00271F9D">
        <w:t>donosi</w:t>
      </w:r>
      <w:proofErr w:type="spellEnd"/>
      <w:r w:rsidRPr="00271F9D">
        <w:t xml:space="preserve"> </w:t>
      </w:r>
      <w:proofErr w:type="spellStart"/>
      <w:r w:rsidRPr="00271F9D">
        <w:t>na</w:t>
      </w:r>
      <w:proofErr w:type="spellEnd"/>
      <w:r w:rsidRPr="00271F9D">
        <w:t xml:space="preserve"> </w:t>
      </w:r>
      <w:proofErr w:type="spellStart"/>
      <w:r w:rsidRPr="00271F9D">
        <w:t>osnovu</w:t>
      </w:r>
      <w:proofErr w:type="spellEnd"/>
      <w:r w:rsidRPr="00271F9D">
        <w:t xml:space="preserve"> </w:t>
      </w:r>
      <w:proofErr w:type="spellStart"/>
      <w:r w:rsidRPr="00271F9D">
        <w:t>rešenja</w:t>
      </w:r>
      <w:proofErr w:type="spellEnd"/>
      <w:r w:rsidRPr="00271F9D">
        <w:t xml:space="preserve"> </w:t>
      </w:r>
      <w:proofErr w:type="spellStart"/>
      <w:r w:rsidRPr="00271F9D">
        <w:t>Narodne</w:t>
      </w:r>
      <w:proofErr w:type="spellEnd"/>
      <w:r w:rsidRPr="00271F9D">
        <w:t xml:space="preserve"> </w:t>
      </w:r>
      <w:proofErr w:type="spellStart"/>
      <w:r w:rsidRPr="00271F9D">
        <w:t>banke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 o </w:t>
      </w:r>
      <w:proofErr w:type="spellStart"/>
      <w:r w:rsidRPr="00271F9D">
        <w:t>ispunjenosti</w:t>
      </w:r>
      <w:proofErr w:type="spellEnd"/>
      <w:r w:rsidRPr="00271F9D">
        <w:t xml:space="preserve"> </w:t>
      </w:r>
      <w:proofErr w:type="spellStart"/>
      <w:r w:rsidRPr="00271F9D">
        <w:t>uslova</w:t>
      </w:r>
      <w:proofErr w:type="spellEnd"/>
      <w:r w:rsidRPr="00271F9D">
        <w:t xml:space="preserve"> za </w:t>
      </w:r>
      <w:proofErr w:type="spellStart"/>
      <w:r w:rsidRPr="00271F9D">
        <w:t>pokretanje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 </w:t>
      </w:r>
      <w:proofErr w:type="spellStart"/>
      <w:r w:rsidRPr="00271F9D">
        <w:t>nad</w:t>
      </w:r>
      <w:proofErr w:type="spellEnd"/>
      <w:r w:rsidRPr="00271F9D">
        <w:t xml:space="preserve"> </w:t>
      </w:r>
      <w:proofErr w:type="spellStart"/>
      <w:r w:rsidRPr="00271F9D">
        <w:t>bankom</w:t>
      </w:r>
      <w:proofErr w:type="spellEnd"/>
      <w:r w:rsidRPr="00271F9D">
        <w:t xml:space="preserve">, </w:t>
      </w:r>
      <w:proofErr w:type="spellStart"/>
      <w:r w:rsidRPr="00271F9D">
        <w:t>odnosno</w:t>
      </w:r>
      <w:proofErr w:type="spellEnd"/>
      <w:r w:rsidRPr="00271F9D">
        <w:t xml:space="preserve"> </w:t>
      </w:r>
      <w:proofErr w:type="spellStart"/>
      <w:r w:rsidRPr="00271F9D">
        <w:t>društvom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>.</w:t>
      </w:r>
    </w:p>
    <w:p w14:paraId="39792C76" w14:textId="77777777" w:rsidR="00271F9D" w:rsidRPr="00271F9D" w:rsidRDefault="00271F9D" w:rsidP="00271F9D">
      <w:pPr>
        <w:jc w:val="center"/>
      </w:pP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 </w:t>
      </w:r>
      <w:proofErr w:type="spellStart"/>
      <w:r w:rsidRPr="00271F9D">
        <w:t>nad</w:t>
      </w:r>
      <w:proofErr w:type="spellEnd"/>
      <w:r w:rsidRPr="00271F9D">
        <w:t xml:space="preserve"> </w:t>
      </w:r>
      <w:proofErr w:type="spellStart"/>
      <w:r w:rsidRPr="00271F9D">
        <w:t>bankom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društvom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 </w:t>
      </w:r>
      <w:proofErr w:type="spellStart"/>
      <w:r w:rsidRPr="00271F9D">
        <w:t>sprovodi</w:t>
      </w:r>
      <w:proofErr w:type="spellEnd"/>
      <w:r w:rsidRPr="00271F9D">
        <w:t xml:space="preserve"> se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na</w:t>
      </w:r>
      <w:proofErr w:type="spellEnd"/>
      <w:r w:rsidRPr="00271F9D">
        <w:t xml:space="preserve"> </w:t>
      </w:r>
      <w:proofErr w:type="spellStart"/>
      <w:r w:rsidRPr="00271F9D">
        <w:t>predlog</w:t>
      </w:r>
      <w:proofErr w:type="spellEnd"/>
      <w:r w:rsidRPr="00271F9D">
        <w:t xml:space="preserve"> </w:t>
      </w:r>
      <w:proofErr w:type="spellStart"/>
      <w:r w:rsidRPr="00271F9D">
        <w:t>likvidacionog</w:t>
      </w:r>
      <w:proofErr w:type="spellEnd"/>
      <w:r w:rsidRPr="00271F9D">
        <w:t xml:space="preserve"> </w:t>
      </w:r>
      <w:proofErr w:type="spellStart"/>
      <w:r w:rsidRPr="00271F9D">
        <w:t>upravnika</w:t>
      </w:r>
      <w:proofErr w:type="spellEnd"/>
      <w:r w:rsidRPr="00271F9D">
        <w:t xml:space="preserve"> </w:t>
      </w:r>
      <w:proofErr w:type="spellStart"/>
      <w:r w:rsidRPr="00271F9D">
        <w:t>kad</w:t>
      </w:r>
      <w:proofErr w:type="spellEnd"/>
      <w:r w:rsidRPr="00271F9D">
        <w:t xml:space="preserve"> </w:t>
      </w:r>
      <w:proofErr w:type="spellStart"/>
      <w:r w:rsidRPr="00271F9D">
        <w:t>utvrdi</w:t>
      </w:r>
      <w:proofErr w:type="spellEnd"/>
      <w:r w:rsidRPr="00271F9D">
        <w:t xml:space="preserve"> da </w:t>
      </w:r>
      <w:proofErr w:type="spellStart"/>
      <w:r w:rsidRPr="00271F9D">
        <w:t>imovina</w:t>
      </w:r>
      <w:proofErr w:type="spellEnd"/>
      <w:r w:rsidRPr="00271F9D">
        <w:t xml:space="preserve"> </w:t>
      </w:r>
      <w:proofErr w:type="spellStart"/>
      <w:r w:rsidRPr="00271F9D">
        <w:t>likvidacionog</w:t>
      </w:r>
      <w:proofErr w:type="spellEnd"/>
      <w:r w:rsidRPr="00271F9D">
        <w:t xml:space="preserve"> </w:t>
      </w:r>
      <w:proofErr w:type="spellStart"/>
      <w:r w:rsidRPr="00271F9D">
        <w:t>dužnika</w:t>
      </w:r>
      <w:proofErr w:type="spellEnd"/>
      <w:r w:rsidRPr="00271F9D">
        <w:t xml:space="preserve"> </w:t>
      </w:r>
      <w:proofErr w:type="spellStart"/>
      <w:r w:rsidRPr="00271F9D">
        <w:t>nije</w:t>
      </w:r>
      <w:proofErr w:type="spellEnd"/>
      <w:r w:rsidRPr="00271F9D">
        <w:t xml:space="preserve"> </w:t>
      </w:r>
      <w:proofErr w:type="spellStart"/>
      <w:r w:rsidRPr="00271F9D">
        <w:t>dovoljna</w:t>
      </w:r>
      <w:proofErr w:type="spellEnd"/>
      <w:r w:rsidRPr="00271F9D">
        <w:t xml:space="preserve"> da </w:t>
      </w:r>
      <w:proofErr w:type="spellStart"/>
      <w:r w:rsidRPr="00271F9D">
        <w:t>podmiri</w:t>
      </w:r>
      <w:proofErr w:type="spellEnd"/>
      <w:r w:rsidRPr="00271F9D">
        <w:t xml:space="preserve"> </w:t>
      </w:r>
      <w:proofErr w:type="spellStart"/>
      <w:r w:rsidRPr="00271F9D">
        <w:t>sva</w:t>
      </w:r>
      <w:proofErr w:type="spellEnd"/>
      <w:r w:rsidRPr="00271F9D">
        <w:t xml:space="preserve">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>.</w:t>
      </w:r>
    </w:p>
    <w:p w14:paraId="78AB8AB3" w14:textId="77777777" w:rsidR="00271F9D" w:rsidRPr="00271F9D" w:rsidRDefault="00271F9D" w:rsidP="00271F9D">
      <w:pPr>
        <w:jc w:val="center"/>
        <w:rPr>
          <w:b/>
          <w:bCs/>
        </w:rPr>
      </w:pPr>
      <w:bookmarkStart w:id="3" w:name="clan_3"/>
      <w:bookmarkEnd w:id="3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3</w:t>
      </w:r>
    </w:p>
    <w:p w14:paraId="67F4DB14" w14:textId="77777777" w:rsidR="00271F9D" w:rsidRPr="00271F9D" w:rsidRDefault="00271F9D" w:rsidP="00271F9D">
      <w:pPr>
        <w:jc w:val="center"/>
      </w:pP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nad</w:t>
      </w:r>
      <w:proofErr w:type="spellEnd"/>
      <w:r w:rsidRPr="00271F9D">
        <w:t xml:space="preserve"> </w:t>
      </w:r>
      <w:proofErr w:type="spellStart"/>
      <w:r w:rsidRPr="00271F9D">
        <w:t>bankom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društvom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 </w:t>
      </w:r>
      <w:proofErr w:type="spellStart"/>
      <w:r w:rsidRPr="00271F9D">
        <w:t>pokreće</w:t>
      </w:r>
      <w:proofErr w:type="spellEnd"/>
      <w:r w:rsidRPr="00271F9D">
        <w:t xml:space="preserve"> se </w:t>
      </w:r>
      <w:proofErr w:type="spellStart"/>
      <w:r w:rsidRPr="00271F9D">
        <w:t>rešenjem</w:t>
      </w:r>
      <w:proofErr w:type="spellEnd"/>
      <w:r w:rsidRPr="00271F9D">
        <w:t xml:space="preserve"> </w:t>
      </w:r>
      <w:proofErr w:type="spellStart"/>
      <w:r w:rsidRPr="00271F9D">
        <w:t>nadležnog</w:t>
      </w:r>
      <w:proofErr w:type="spellEnd"/>
      <w:r w:rsidRPr="00271F9D">
        <w:t xml:space="preserve"> </w:t>
      </w:r>
      <w:proofErr w:type="spellStart"/>
      <w:r w:rsidRPr="00271F9D">
        <w:t>suda</w:t>
      </w:r>
      <w:proofErr w:type="spellEnd"/>
      <w:r w:rsidRPr="00271F9D">
        <w:t xml:space="preserve"> o </w:t>
      </w:r>
      <w:proofErr w:type="spellStart"/>
      <w:r w:rsidRPr="00271F9D">
        <w:t>pokretanju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, </w:t>
      </w:r>
      <w:proofErr w:type="spellStart"/>
      <w:r w:rsidRPr="00271F9D">
        <w:t>koje</w:t>
      </w:r>
      <w:proofErr w:type="spellEnd"/>
      <w:r w:rsidRPr="00271F9D">
        <w:t xml:space="preserve"> se </w:t>
      </w:r>
      <w:proofErr w:type="spellStart"/>
      <w:r w:rsidRPr="00271F9D">
        <w:t>donosi</w:t>
      </w:r>
      <w:proofErr w:type="spellEnd"/>
      <w:r w:rsidRPr="00271F9D">
        <w:t xml:space="preserve"> </w:t>
      </w:r>
      <w:proofErr w:type="spellStart"/>
      <w:r w:rsidRPr="00271F9D">
        <w:t>na</w:t>
      </w:r>
      <w:proofErr w:type="spellEnd"/>
      <w:r w:rsidRPr="00271F9D">
        <w:t xml:space="preserve"> </w:t>
      </w:r>
      <w:proofErr w:type="spellStart"/>
      <w:r w:rsidRPr="00271F9D">
        <w:t>osnovu</w:t>
      </w:r>
      <w:proofErr w:type="spellEnd"/>
      <w:r w:rsidRPr="00271F9D">
        <w:t xml:space="preserve"> </w:t>
      </w:r>
      <w:proofErr w:type="spellStart"/>
      <w:r w:rsidRPr="00271F9D">
        <w:t>rešenja</w:t>
      </w:r>
      <w:proofErr w:type="spellEnd"/>
      <w:r w:rsidRPr="00271F9D">
        <w:t xml:space="preserve"> </w:t>
      </w:r>
      <w:proofErr w:type="spellStart"/>
      <w:r w:rsidRPr="00271F9D">
        <w:t>Narodne</w:t>
      </w:r>
      <w:proofErr w:type="spellEnd"/>
      <w:r w:rsidRPr="00271F9D">
        <w:t xml:space="preserve"> </w:t>
      </w:r>
      <w:proofErr w:type="spellStart"/>
      <w:r w:rsidRPr="00271F9D">
        <w:t>banke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 o </w:t>
      </w:r>
      <w:proofErr w:type="spellStart"/>
      <w:r w:rsidRPr="00271F9D">
        <w:t>ispunjenosti</w:t>
      </w:r>
      <w:proofErr w:type="spellEnd"/>
      <w:r w:rsidRPr="00271F9D">
        <w:t xml:space="preserve"> </w:t>
      </w:r>
      <w:proofErr w:type="spellStart"/>
      <w:r w:rsidRPr="00271F9D">
        <w:t>uslova</w:t>
      </w:r>
      <w:proofErr w:type="spellEnd"/>
      <w:r w:rsidRPr="00271F9D">
        <w:t xml:space="preserve"> za </w:t>
      </w:r>
      <w:proofErr w:type="spellStart"/>
      <w:r w:rsidRPr="00271F9D">
        <w:t>pokretanje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nad</w:t>
      </w:r>
      <w:proofErr w:type="spellEnd"/>
      <w:r w:rsidRPr="00271F9D">
        <w:t xml:space="preserve"> </w:t>
      </w:r>
      <w:proofErr w:type="spellStart"/>
      <w:r w:rsidRPr="00271F9D">
        <w:t>bankom</w:t>
      </w:r>
      <w:proofErr w:type="spellEnd"/>
      <w:r w:rsidRPr="00271F9D">
        <w:t xml:space="preserve">, </w:t>
      </w:r>
      <w:proofErr w:type="spellStart"/>
      <w:r w:rsidRPr="00271F9D">
        <w:t>odnosno</w:t>
      </w:r>
      <w:proofErr w:type="spellEnd"/>
      <w:r w:rsidRPr="00271F9D">
        <w:t xml:space="preserve"> </w:t>
      </w:r>
      <w:proofErr w:type="spellStart"/>
      <w:r w:rsidRPr="00271F9D">
        <w:t>društvom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>.</w:t>
      </w:r>
    </w:p>
    <w:p w14:paraId="37857764" w14:textId="77777777" w:rsidR="00271F9D" w:rsidRPr="00271F9D" w:rsidRDefault="00271F9D" w:rsidP="00271F9D">
      <w:pPr>
        <w:jc w:val="center"/>
      </w:pPr>
      <w:bookmarkStart w:id="4" w:name="str_2"/>
      <w:bookmarkEnd w:id="4"/>
      <w:r w:rsidRPr="00271F9D">
        <w:t>II POSTUPAK STEČAJA</w:t>
      </w:r>
    </w:p>
    <w:p w14:paraId="16420B1A" w14:textId="77777777" w:rsidR="00271F9D" w:rsidRPr="00271F9D" w:rsidRDefault="00271F9D" w:rsidP="00271F9D">
      <w:pPr>
        <w:jc w:val="center"/>
        <w:rPr>
          <w:b/>
          <w:bCs/>
          <w:i/>
          <w:iCs/>
        </w:rPr>
      </w:pPr>
      <w:bookmarkStart w:id="5" w:name="str_3"/>
      <w:bookmarkEnd w:id="5"/>
      <w:r w:rsidRPr="00271F9D">
        <w:rPr>
          <w:b/>
          <w:bCs/>
          <w:i/>
          <w:iCs/>
        </w:rPr>
        <w:t xml:space="preserve">1. </w:t>
      </w:r>
      <w:proofErr w:type="spellStart"/>
      <w:r w:rsidRPr="00271F9D">
        <w:rPr>
          <w:b/>
          <w:bCs/>
          <w:i/>
          <w:iCs/>
        </w:rPr>
        <w:t>Pokretanje</w:t>
      </w:r>
      <w:proofErr w:type="spellEnd"/>
      <w:r w:rsidRPr="00271F9D">
        <w:rPr>
          <w:b/>
          <w:bCs/>
          <w:i/>
          <w:iCs/>
        </w:rPr>
        <w:t xml:space="preserve"> </w:t>
      </w:r>
      <w:proofErr w:type="spellStart"/>
      <w:r w:rsidRPr="00271F9D">
        <w:rPr>
          <w:b/>
          <w:bCs/>
          <w:i/>
          <w:iCs/>
        </w:rPr>
        <w:t>postupka</w:t>
      </w:r>
      <w:proofErr w:type="spellEnd"/>
      <w:r w:rsidRPr="00271F9D">
        <w:rPr>
          <w:b/>
          <w:bCs/>
          <w:i/>
          <w:iCs/>
        </w:rPr>
        <w:t xml:space="preserve"> </w:t>
      </w:r>
      <w:proofErr w:type="spellStart"/>
      <w:r w:rsidRPr="00271F9D">
        <w:rPr>
          <w:b/>
          <w:bCs/>
          <w:i/>
          <w:iCs/>
        </w:rPr>
        <w:t>stečaja</w:t>
      </w:r>
      <w:proofErr w:type="spellEnd"/>
    </w:p>
    <w:p w14:paraId="7EB09AC4" w14:textId="77777777" w:rsidR="00271F9D" w:rsidRPr="00271F9D" w:rsidRDefault="00271F9D" w:rsidP="00271F9D">
      <w:pPr>
        <w:jc w:val="center"/>
        <w:rPr>
          <w:b/>
          <w:bCs/>
        </w:rPr>
      </w:pPr>
      <w:bookmarkStart w:id="6" w:name="clan_4"/>
      <w:bookmarkEnd w:id="6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4</w:t>
      </w:r>
    </w:p>
    <w:p w14:paraId="582E457E" w14:textId="77777777" w:rsidR="00271F9D" w:rsidRPr="00271F9D" w:rsidRDefault="00271F9D" w:rsidP="00271F9D">
      <w:pPr>
        <w:jc w:val="center"/>
      </w:pPr>
      <w:proofErr w:type="spellStart"/>
      <w:r w:rsidRPr="00271F9D">
        <w:t>Istovremeno</w:t>
      </w:r>
      <w:proofErr w:type="spellEnd"/>
      <w:r w:rsidRPr="00271F9D">
        <w:t xml:space="preserve"> </w:t>
      </w:r>
      <w:proofErr w:type="spellStart"/>
      <w:r w:rsidRPr="00271F9D">
        <w:t>sa</w:t>
      </w:r>
      <w:proofErr w:type="spellEnd"/>
      <w:r w:rsidRPr="00271F9D">
        <w:t xml:space="preserve"> </w:t>
      </w:r>
      <w:proofErr w:type="spellStart"/>
      <w:r w:rsidRPr="00271F9D">
        <w:t>donošenjem</w:t>
      </w:r>
      <w:proofErr w:type="spellEnd"/>
      <w:r w:rsidRPr="00271F9D">
        <w:t xml:space="preserve"> </w:t>
      </w:r>
      <w:proofErr w:type="spellStart"/>
      <w:r w:rsidRPr="00271F9D">
        <w:t>rešenja</w:t>
      </w:r>
      <w:proofErr w:type="spellEnd"/>
      <w:r w:rsidRPr="00271F9D">
        <w:t xml:space="preserve"> o </w:t>
      </w:r>
      <w:proofErr w:type="spellStart"/>
      <w:r w:rsidRPr="00271F9D">
        <w:t>oduzimanju</w:t>
      </w:r>
      <w:proofErr w:type="spellEnd"/>
      <w:r w:rsidRPr="00271F9D">
        <w:t xml:space="preserve"> </w:t>
      </w:r>
      <w:proofErr w:type="spellStart"/>
      <w:r w:rsidRPr="00271F9D">
        <w:t>dozvole</w:t>
      </w:r>
      <w:proofErr w:type="spellEnd"/>
      <w:r w:rsidRPr="00271F9D">
        <w:t xml:space="preserve"> za rad </w:t>
      </w:r>
      <w:proofErr w:type="spellStart"/>
      <w:r w:rsidRPr="00271F9D">
        <w:t>banci</w:t>
      </w:r>
      <w:proofErr w:type="spellEnd"/>
      <w:r w:rsidRPr="00271F9D">
        <w:t xml:space="preserve">, </w:t>
      </w:r>
      <w:proofErr w:type="spellStart"/>
      <w:r w:rsidRPr="00271F9D">
        <w:t>Narodna</w:t>
      </w:r>
      <w:proofErr w:type="spellEnd"/>
      <w:r w:rsidRPr="00271F9D">
        <w:t xml:space="preserve"> </w:t>
      </w:r>
      <w:proofErr w:type="spellStart"/>
      <w:r w:rsidRPr="00271F9D">
        <w:t>banka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 </w:t>
      </w:r>
      <w:proofErr w:type="spellStart"/>
      <w:r w:rsidRPr="00271F9D">
        <w:t>donosi</w:t>
      </w:r>
      <w:proofErr w:type="spellEnd"/>
      <w:r w:rsidRPr="00271F9D">
        <w:t xml:space="preserve"> </w:t>
      </w:r>
      <w:proofErr w:type="spellStart"/>
      <w:r w:rsidRPr="00271F9D">
        <w:t>rešenje</w:t>
      </w:r>
      <w:proofErr w:type="spellEnd"/>
      <w:r w:rsidRPr="00271F9D">
        <w:t xml:space="preserve"> o </w:t>
      </w:r>
      <w:proofErr w:type="spellStart"/>
      <w:r w:rsidRPr="00271F9D">
        <w:t>ispunjenosti</w:t>
      </w:r>
      <w:proofErr w:type="spellEnd"/>
      <w:r w:rsidRPr="00271F9D">
        <w:t xml:space="preserve"> </w:t>
      </w:r>
      <w:proofErr w:type="spellStart"/>
      <w:r w:rsidRPr="00271F9D">
        <w:t>uslova</w:t>
      </w:r>
      <w:proofErr w:type="spellEnd"/>
      <w:r w:rsidRPr="00271F9D">
        <w:t xml:space="preserve"> za </w:t>
      </w:r>
      <w:proofErr w:type="spellStart"/>
      <w:r w:rsidRPr="00271F9D">
        <w:t>pokretanje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>.</w:t>
      </w:r>
    </w:p>
    <w:p w14:paraId="022CC905" w14:textId="77777777" w:rsidR="00271F9D" w:rsidRPr="00271F9D" w:rsidRDefault="00271F9D" w:rsidP="00271F9D">
      <w:pPr>
        <w:jc w:val="center"/>
      </w:pPr>
      <w:proofErr w:type="spellStart"/>
      <w:r w:rsidRPr="00271F9D">
        <w:t>Izuzetno</w:t>
      </w:r>
      <w:proofErr w:type="spellEnd"/>
      <w:r w:rsidRPr="00271F9D">
        <w:t xml:space="preserve"> od </w:t>
      </w:r>
      <w:proofErr w:type="spellStart"/>
      <w:r w:rsidRPr="00271F9D">
        <w:t>stava</w:t>
      </w:r>
      <w:proofErr w:type="spellEnd"/>
      <w:r w:rsidRPr="00271F9D">
        <w:t xml:space="preserve"> 1.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, </w:t>
      </w:r>
      <w:proofErr w:type="spellStart"/>
      <w:r w:rsidRPr="00271F9D">
        <w:t>ako</w:t>
      </w:r>
      <w:proofErr w:type="spellEnd"/>
      <w:r w:rsidRPr="00271F9D">
        <w:t xml:space="preserve"> je </w:t>
      </w:r>
      <w:proofErr w:type="spellStart"/>
      <w:r w:rsidRPr="00271F9D">
        <w:t>nad</w:t>
      </w:r>
      <w:proofErr w:type="spellEnd"/>
      <w:r w:rsidRPr="00271F9D">
        <w:t xml:space="preserve"> </w:t>
      </w:r>
      <w:proofErr w:type="spellStart"/>
      <w:r w:rsidRPr="00271F9D">
        <w:t>bankom</w:t>
      </w:r>
      <w:proofErr w:type="spellEnd"/>
      <w:r w:rsidRPr="00271F9D">
        <w:t xml:space="preserve"> </w:t>
      </w:r>
      <w:proofErr w:type="spellStart"/>
      <w:r w:rsidRPr="00271F9D">
        <w:t>kojoj</w:t>
      </w:r>
      <w:proofErr w:type="spellEnd"/>
      <w:r w:rsidRPr="00271F9D">
        <w:t xml:space="preserve"> je </w:t>
      </w:r>
      <w:proofErr w:type="spellStart"/>
      <w:r w:rsidRPr="00271F9D">
        <w:t>oduzeta</w:t>
      </w:r>
      <w:proofErr w:type="spellEnd"/>
      <w:r w:rsidRPr="00271F9D">
        <w:t xml:space="preserve"> </w:t>
      </w:r>
      <w:proofErr w:type="spellStart"/>
      <w:r w:rsidRPr="00271F9D">
        <w:t>dozvola</w:t>
      </w:r>
      <w:proofErr w:type="spellEnd"/>
      <w:r w:rsidRPr="00271F9D">
        <w:t xml:space="preserve"> za rad </w:t>
      </w:r>
      <w:proofErr w:type="spellStart"/>
      <w:r w:rsidRPr="00271F9D">
        <w:t>pokrenut</w:t>
      </w:r>
      <w:proofErr w:type="spellEnd"/>
      <w:r w:rsidRPr="00271F9D">
        <w:t xml:space="preserve"> </w:t>
      </w: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restrukturiranja</w:t>
      </w:r>
      <w:proofErr w:type="spellEnd"/>
      <w:r w:rsidRPr="00271F9D">
        <w:t xml:space="preserve">, </w:t>
      </w:r>
      <w:proofErr w:type="spellStart"/>
      <w:r w:rsidRPr="00271F9D">
        <w:t>rešenje</w:t>
      </w:r>
      <w:proofErr w:type="spellEnd"/>
      <w:r w:rsidRPr="00271F9D">
        <w:t xml:space="preserve"> o </w:t>
      </w:r>
      <w:proofErr w:type="spellStart"/>
      <w:r w:rsidRPr="00271F9D">
        <w:t>ispunjenosti</w:t>
      </w:r>
      <w:proofErr w:type="spellEnd"/>
      <w:r w:rsidRPr="00271F9D">
        <w:t xml:space="preserve"> </w:t>
      </w:r>
      <w:proofErr w:type="spellStart"/>
      <w:r w:rsidRPr="00271F9D">
        <w:t>uslova</w:t>
      </w:r>
      <w:proofErr w:type="spellEnd"/>
      <w:r w:rsidRPr="00271F9D">
        <w:t xml:space="preserve"> za </w:t>
      </w:r>
      <w:proofErr w:type="spellStart"/>
      <w:r w:rsidRPr="00271F9D">
        <w:t>pokretanje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 </w:t>
      </w:r>
      <w:proofErr w:type="spellStart"/>
      <w:r w:rsidRPr="00271F9D">
        <w:t>ili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banke</w:t>
      </w:r>
      <w:proofErr w:type="spellEnd"/>
      <w:r w:rsidRPr="00271F9D">
        <w:t xml:space="preserve"> </w:t>
      </w:r>
      <w:proofErr w:type="spellStart"/>
      <w:r w:rsidRPr="00271F9D">
        <w:t>Narodna</w:t>
      </w:r>
      <w:proofErr w:type="spellEnd"/>
      <w:r w:rsidRPr="00271F9D">
        <w:t xml:space="preserve"> </w:t>
      </w:r>
      <w:proofErr w:type="spellStart"/>
      <w:r w:rsidRPr="00271F9D">
        <w:t>banka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 </w:t>
      </w:r>
      <w:proofErr w:type="spellStart"/>
      <w:r w:rsidRPr="00271F9D">
        <w:t>donosi</w:t>
      </w:r>
      <w:proofErr w:type="spellEnd"/>
      <w:r w:rsidRPr="00271F9D">
        <w:t xml:space="preserve"> u </w:t>
      </w:r>
      <w:proofErr w:type="spellStart"/>
      <w:r w:rsidRPr="00271F9D">
        <w:t>sledećim</w:t>
      </w:r>
      <w:proofErr w:type="spellEnd"/>
      <w:r w:rsidRPr="00271F9D">
        <w:t xml:space="preserve"> </w:t>
      </w:r>
      <w:proofErr w:type="spellStart"/>
      <w:r w:rsidRPr="00271F9D">
        <w:t>slučajevima</w:t>
      </w:r>
      <w:proofErr w:type="spellEnd"/>
      <w:r w:rsidRPr="00271F9D">
        <w:t>:</w:t>
      </w:r>
    </w:p>
    <w:p w14:paraId="0B287AEB" w14:textId="77777777" w:rsidR="00271F9D" w:rsidRPr="00271F9D" w:rsidRDefault="00271F9D" w:rsidP="00271F9D">
      <w:pPr>
        <w:jc w:val="center"/>
      </w:pPr>
      <w:r w:rsidRPr="00271F9D">
        <w:t xml:space="preserve">1) </w:t>
      </w:r>
      <w:proofErr w:type="spellStart"/>
      <w:r w:rsidRPr="00271F9D">
        <w:t>kada</w:t>
      </w:r>
      <w:proofErr w:type="spellEnd"/>
      <w:r w:rsidRPr="00271F9D">
        <w:t xml:space="preserve"> je, u </w:t>
      </w:r>
      <w:proofErr w:type="spellStart"/>
      <w:r w:rsidRPr="00271F9D">
        <w:t>skladu</w:t>
      </w:r>
      <w:proofErr w:type="spellEnd"/>
      <w:r w:rsidRPr="00271F9D">
        <w:t xml:space="preserve"> </w:t>
      </w:r>
      <w:proofErr w:type="spellStart"/>
      <w:r w:rsidRPr="00271F9D">
        <w:t>sa</w:t>
      </w:r>
      <w:proofErr w:type="spellEnd"/>
      <w:r w:rsidRPr="00271F9D">
        <w:t xml:space="preserve"> </w:t>
      </w:r>
      <w:proofErr w:type="spellStart"/>
      <w:r w:rsidRPr="00271F9D">
        <w:t>zakonom</w:t>
      </w:r>
      <w:proofErr w:type="spellEnd"/>
      <w:r w:rsidRPr="00271F9D">
        <w:t xml:space="preserve"> </w:t>
      </w:r>
      <w:proofErr w:type="spellStart"/>
      <w:r w:rsidRPr="00271F9D">
        <w:t>kojim</w:t>
      </w:r>
      <w:proofErr w:type="spellEnd"/>
      <w:r w:rsidRPr="00271F9D">
        <w:t xml:space="preserve"> se </w:t>
      </w:r>
      <w:proofErr w:type="spellStart"/>
      <w:r w:rsidRPr="00271F9D">
        <w:t>uređuju</w:t>
      </w:r>
      <w:proofErr w:type="spellEnd"/>
      <w:r w:rsidRPr="00271F9D">
        <w:t xml:space="preserve"> </w:t>
      </w:r>
      <w:proofErr w:type="spellStart"/>
      <w:r w:rsidRPr="00271F9D">
        <w:t>banke</w:t>
      </w:r>
      <w:proofErr w:type="spellEnd"/>
      <w:r w:rsidRPr="00271F9D">
        <w:t xml:space="preserve">, </w:t>
      </w:r>
      <w:proofErr w:type="spellStart"/>
      <w:r w:rsidRPr="00271F9D">
        <w:t>primenom</w:t>
      </w:r>
      <w:proofErr w:type="spellEnd"/>
      <w:r w:rsidRPr="00271F9D">
        <w:t xml:space="preserve"> </w:t>
      </w:r>
      <w:proofErr w:type="spellStart"/>
      <w:r w:rsidRPr="00271F9D">
        <w:t>instrumenata</w:t>
      </w:r>
      <w:proofErr w:type="spellEnd"/>
      <w:r w:rsidRPr="00271F9D">
        <w:t xml:space="preserve"> </w:t>
      </w:r>
      <w:proofErr w:type="spellStart"/>
      <w:r w:rsidRPr="00271F9D">
        <w:t>restrukturiranja</w:t>
      </w:r>
      <w:proofErr w:type="spellEnd"/>
      <w:r w:rsidRPr="00271F9D">
        <w:t xml:space="preserve"> </w:t>
      </w:r>
      <w:proofErr w:type="spellStart"/>
      <w:r w:rsidRPr="00271F9D">
        <w:t>izvršen</w:t>
      </w:r>
      <w:proofErr w:type="spellEnd"/>
      <w:r w:rsidRPr="00271F9D">
        <w:t xml:space="preserve"> </w:t>
      </w:r>
      <w:proofErr w:type="spellStart"/>
      <w:r w:rsidRPr="00271F9D">
        <w:t>prenos</w:t>
      </w:r>
      <w:proofErr w:type="spellEnd"/>
      <w:r w:rsidRPr="00271F9D">
        <w:t xml:space="preserve"> </w:t>
      </w:r>
      <w:proofErr w:type="spellStart"/>
      <w:r w:rsidRPr="00271F9D">
        <w:t>imovine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obaveza</w:t>
      </w:r>
      <w:proofErr w:type="spellEnd"/>
      <w:r w:rsidRPr="00271F9D">
        <w:t xml:space="preserve"> </w:t>
      </w:r>
      <w:proofErr w:type="spellStart"/>
      <w:r w:rsidRPr="00271F9D">
        <w:t>banke</w:t>
      </w:r>
      <w:proofErr w:type="spellEnd"/>
      <w:r w:rsidRPr="00271F9D">
        <w:t xml:space="preserve">, a </w:t>
      </w:r>
      <w:proofErr w:type="spellStart"/>
      <w:r w:rsidRPr="00271F9D">
        <w:t>Narodna</w:t>
      </w:r>
      <w:proofErr w:type="spellEnd"/>
      <w:r w:rsidRPr="00271F9D">
        <w:t xml:space="preserve"> </w:t>
      </w:r>
      <w:proofErr w:type="spellStart"/>
      <w:r w:rsidRPr="00271F9D">
        <w:t>banka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 </w:t>
      </w:r>
      <w:proofErr w:type="spellStart"/>
      <w:r w:rsidRPr="00271F9D">
        <w:t>oceni</w:t>
      </w:r>
      <w:proofErr w:type="spellEnd"/>
      <w:r w:rsidRPr="00271F9D">
        <w:t xml:space="preserve"> da </w:t>
      </w:r>
      <w:proofErr w:type="spellStart"/>
      <w:r w:rsidRPr="00271F9D">
        <w:t>su</w:t>
      </w:r>
      <w:proofErr w:type="spellEnd"/>
      <w:r w:rsidRPr="00271F9D">
        <w:t xml:space="preserve"> </w:t>
      </w:r>
      <w:proofErr w:type="spellStart"/>
      <w:r w:rsidRPr="00271F9D">
        <w:t>tim</w:t>
      </w:r>
      <w:proofErr w:type="spellEnd"/>
      <w:r w:rsidRPr="00271F9D">
        <w:t xml:space="preserve"> </w:t>
      </w:r>
      <w:proofErr w:type="spellStart"/>
      <w:r w:rsidRPr="00271F9D">
        <w:t>prenosom</w:t>
      </w:r>
      <w:proofErr w:type="spellEnd"/>
      <w:r w:rsidRPr="00271F9D">
        <w:t xml:space="preserve"> </w:t>
      </w:r>
      <w:proofErr w:type="spellStart"/>
      <w:r w:rsidRPr="00271F9D">
        <w:t>ispunjeni</w:t>
      </w:r>
      <w:proofErr w:type="spellEnd"/>
      <w:r w:rsidRPr="00271F9D">
        <w:t xml:space="preserve"> </w:t>
      </w:r>
      <w:proofErr w:type="spellStart"/>
      <w:r w:rsidRPr="00271F9D">
        <w:t>ciljevi</w:t>
      </w:r>
      <w:proofErr w:type="spellEnd"/>
      <w:r w:rsidRPr="00271F9D">
        <w:t xml:space="preserve"> </w:t>
      </w:r>
      <w:proofErr w:type="spellStart"/>
      <w:proofErr w:type="gramStart"/>
      <w:r w:rsidRPr="00271F9D">
        <w:t>restrukturiranja</w:t>
      </w:r>
      <w:proofErr w:type="spellEnd"/>
      <w:r w:rsidRPr="00271F9D">
        <w:t>;</w:t>
      </w:r>
      <w:proofErr w:type="gramEnd"/>
    </w:p>
    <w:p w14:paraId="2B004265" w14:textId="77777777" w:rsidR="00271F9D" w:rsidRPr="00271F9D" w:rsidRDefault="00271F9D" w:rsidP="00271F9D">
      <w:pPr>
        <w:jc w:val="center"/>
      </w:pPr>
      <w:r w:rsidRPr="00271F9D">
        <w:t xml:space="preserve">2) </w:t>
      </w:r>
      <w:proofErr w:type="spellStart"/>
      <w:r w:rsidRPr="00271F9D">
        <w:t>kada</w:t>
      </w:r>
      <w:proofErr w:type="spellEnd"/>
      <w:r w:rsidRPr="00271F9D">
        <w:t xml:space="preserve"> se, u </w:t>
      </w:r>
      <w:proofErr w:type="spellStart"/>
      <w:r w:rsidRPr="00271F9D">
        <w:t>skladu</w:t>
      </w:r>
      <w:proofErr w:type="spellEnd"/>
      <w:r w:rsidRPr="00271F9D">
        <w:t xml:space="preserve"> </w:t>
      </w:r>
      <w:proofErr w:type="spellStart"/>
      <w:r w:rsidRPr="00271F9D">
        <w:t>sa</w:t>
      </w:r>
      <w:proofErr w:type="spellEnd"/>
      <w:r w:rsidRPr="00271F9D">
        <w:t xml:space="preserve"> </w:t>
      </w:r>
      <w:proofErr w:type="spellStart"/>
      <w:r w:rsidRPr="00271F9D">
        <w:t>zakonom</w:t>
      </w:r>
      <w:proofErr w:type="spellEnd"/>
      <w:r w:rsidRPr="00271F9D">
        <w:t xml:space="preserve"> </w:t>
      </w:r>
      <w:proofErr w:type="spellStart"/>
      <w:r w:rsidRPr="00271F9D">
        <w:t>kojim</w:t>
      </w:r>
      <w:proofErr w:type="spellEnd"/>
      <w:r w:rsidRPr="00271F9D">
        <w:t xml:space="preserve"> se </w:t>
      </w:r>
      <w:proofErr w:type="spellStart"/>
      <w:r w:rsidRPr="00271F9D">
        <w:t>uređuju</w:t>
      </w:r>
      <w:proofErr w:type="spellEnd"/>
      <w:r w:rsidRPr="00271F9D">
        <w:t xml:space="preserve"> </w:t>
      </w:r>
      <w:proofErr w:type="spellStart"/>
      <w:r w:rsidRPr="00271F9D">
        <w:t>banke</w:t>
      </w:r>
      <w:proofErr w:type="spellEnd"/>
      <w:r w:rsidRPr="00271F9D">
        <w:t xml:space="preserve">, u </w:t>
      </w:r>
      <w:proofErr w:type="spellStart"/>
      <w:r w:rsidRPr="00271F9D">
        <w:t>toku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restrukturiranja</w:t>
      </w:r>
      <w:proofErr w:type="spellEnd"/>
      <w:r w:rsidRPr="00271F9D">
        <w:t xml:space="preserve"> </w:t>
      </w:r>
      <w:proofErr w:type="spellStart"/>
      <w:r w:rsidRPr="00271F9D">
        <w:t>utvrdi</w:t>
      </w:r>
      <w:proofErr w:type="spellEnd"/>
      <w:r w:rsidRPr="00271F9D">
        <w:t xml:space="preserve"> da je </w:t>
      </w:r>
      <w:proofErr w:type="spellStart"/>
      <w:r w:rsidRPr="00271F9D">
        <w:t>potrebno</w:t>
      </w:r>
      <w:proofErr w:type="spellEnd"/>
      <w:r w:rsidRPr="00271F9D">
        <w:t xml:space="preserve"> </w:t>
      </w:r>
      <w:proofErr w:type="spellStart"/>
      <w:r w:rsidRPr="00271F9D">
        <w:t>obezbediti</w:t>
      </w:r>
      <w:proofErr w:type="spellEnd"/>
      <w:r w:rsidRPr="00271F9D">
        <w:t xml:space="preserve"> </w:t>
      </w:r>
      <w:proofErr w:type="spellStart"/>
      <w:r w:rsidRPr="00271F9D">
        <w:t>dodatna</w:t>
      </w:r>
      <w:proofErr w:type="spellEnd"/>
      <w:r w:rsidRPr="00271F9D">
        <w:t xml:space="preserve"> </w:t>
      </w:r>
      <w:proofErr w:type="spellStart"/>
      <w:r w:rsidRPr="00271F9D">
        <w:t>sredstva</w:t>
      </w:r>
      <w:proofErr w:type="spellEnd"/>
      <w:r w:rsidRPr="00271F9D">
        <w:t xml:space="preserve"> za </w:t>
      </w:r>
      <w:proofErr w:type="spellStart"/>
      <w:r w:rsidRPr="00271F9D">
        <w:t>finansiranje</w:t>
      </w:r>
      <w:proofErr w:type="spellEnd"/>
      <w:r w:rsidRPr="00271F9D">
        <w:t xml:space="preserve"> </w:t>
      </w:r>
      <w:proofErr w:type="spellStart"/>
      <w:r w:rsidRPr="00271F9D">
        <w:t>restrukturiranja</w:t>
      </w:r>
      <w:proofErr w:type="spellEnd"/>
      <w:r w:rsidRPr="00271F9D">
        <w:t xml:space="preserve">, a ova </w:t>
      </w:r>
      <w:proofErr w:type="spellStart"/>
      <w:r w:rsidRPr="00271F9D">
        <w:t>sredstva</w:t>
      </w:r>
      <w:proofErr w:type="spellEnd"/>
      <w:r w:rsidRPr="00271F9D">
        <w:t xml:space="preserve"> ne </w:t>
      </w:r>
      <w:proofErr w:type="spellStart"/>
      <w:r w:rsidRPr="00271F9D">
        <w:t>budu</w:t>
      </w:r>
      <w:proofErr w:type="spellEnd"/>
      <w:r w:rsidRPr="00271F9D">
        <w:t xml:space="preserve"> </w:t>
      </w:r>
      <w:proofErr w:type="spellStart"/>
      <w:proofErr w:type="gramStart"/>
      <w:r w:rsidRPr="00271F9D">
        <w:t>obezbeđena</w:t>
      </w:r>
      <w:proofErr w:type="spellEnd"/>
      <w:r w:rsidRPr="00271F9D">
        <w:t>;</w:t>
      </w:r>
      <w:proofErr w:type="gramEnd"/>
    </w:p>
    <w:p w14:paraId="43FFEFED" w14:textId="77777777" w:rsidR="00271F9D" w:rsidRPr="00271F9D" w:rsidRDefault="00271F9D" w:rsidP="00271F9D">
      <w:pPr>
        <w:jc w:val="center"/>
        <w:rPr>
          <w:lang w:val="fr-FR"/>
        </w:rPr>
      </w:pPr>
      <w:r w:rsidRPr="00271F9D">
        <w:rPr>
          <w:lang w:val="fr-FR"/>
        </w:rPr>
        <w:t xml:space="preserve">3) </w:t>
      </w:r>
      <w:proofErr w:type="spellStart"/>
      <w:r w:rsidRPr="00271F9D">
        <w:rPr>
          <w:lang w:val="fr-FR"/>
        </w:rPr>
        <w:t>kada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Narodna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banka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Srbije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oceni</w:t>
      </w:r>
      <w:proofErr w:type="spellEnd"/>
      <w:r w:rsidRPr="00271F9D">
        <w:rPr>
          <w:lang w:val="fr-FR"/>
        </w:rPr>
        <w:t xml:space="preserve"> da se </w:t>
      </w:r>
      <w:proofErr w:type="spellStart"/>
      <w:r w:rsidRPr="00271F9D">
        <w:rPr>
          <w:lang w:val="fr-FR"/>
        </w:rPr>
        <w:t>ciljevi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restrukturiranja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više</w:t>
      </w:r>
      <w:proofErr w:type="spellEnd"/>
      <w:r w:rsidRPr="00271F9D">
        <w:rPr>
          <w:lang w:val="fr-FR"/>
        </w:rPr>
        <w:t xml:space="preserve"> ne </w:t>
      </w:r>
      <w:proofErr w:type="spellStart"/>
      <w:r w:rsidRPr="00271F9D">
        <w:rPr>
          <w:lang w:val="fr-FR"/>
        </w:rPr>
        <w:t>mogu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ispuniti</w:t>
      </w:r>
      <w:proofErr w:type="spellEnd"/>
      <w:r w:rsidRPr="00271F9D">
        <w:rPr>
          <w:lang w:val="fr-FR"/>
        </w:rPr>
        <w:t>.</w:t>
      </w:r>
    </w:p>
    <w:p w14:paraId="4CA4407C" w14:textId="77777777" w:rsidR="00271F9D" w:rsidRPr="00271F9D" w:rsidRDefault="00271F9D" w:rsidP="00271F9D">
      <w:pPr>
        <w:jc w:val="center"/>
        <w:rPr>
          <w:lang w:val="fr-FR"/>
        </w:rPr>
      </w:pPr>
      <w:r w:rsidRPr="00271F9D">
        <w:rPr>
          <w:lang w:val="fr-FR"/>
        </w:rPr>
        <w:lastRenderedPageBreak/>
        <w:t xml:space="preserve">Na </w:t>
      </w:r>
      <w:proofErr w:type="spellStart"/>
      <w:r w:rsidRPr="00271F9D">
        <w:rPr>
          <w:lang w:val="fr-FR"/>
        </w:rPr>
        <w:t>osnovu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rešenja</w:t>
      </w:r>
      <w:proofErr w:type="spellEnd"/>
      <w:r w:rsidRPr="00271F9D">
        <w:rPr>
          <w:lang w:val="fr-FR"/>
        </w:rPr>
        <w:t xml:space="preserve"> o </w:t>
      </w:r>
      <w:proofErr w:type="spellStart"/>
      <w:r w:rsidRPr="00271F9D">
        <w:rPr>
          <w:lang w:val="fr-FR"/>
        </w:rPr>
        <w:t>oduzimanju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dozvole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obavljanje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poslova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osiguranja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Narodna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banka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Srbije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istovremeno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donosi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rešenje</w:t>
      </w:r>
      <w:proofErr w:type="spellEnd"/>
      <w:r w:rsidRPr="00271F9D">
        <w:rPr>
          <w:lang w:val="fr-FR"/>
        </w:rPr>
        <w:t xml:space="preserve"> o </w:t>
      </w:r>
      <w:proofErr w:type="spellStart"/>
      <w:r w:rsidRPr="00271F9D">
        <w:rPr>
          <w:lang w:val="fr-FR"/>
        </w:rPr>
        <w:t>ispunjenosti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uslova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pokretanje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postupka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nad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društvom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osiguranje</w:t>
      </w:r>
      <w:proofErr w:type="spellEnd"/>
      <w:r w:rsidRPr="00271F9D">
        <w:rPr>
          <w:lang w:val="fr-FR"/>
        </w:rPr>
        <w:t>.</w:t>
      </w:r>
    </w:p>
    <w:p w14:paraId="544AAE10" w14:textId="77777777" w:rsidR="00271F9D" w:rsidRPr="00271F9D" w:rsidRDefault="00271F9D" w:rsidP="00271F9D">
      <w:pPr>
        <w:jc w:val="center"/>
        <w:rPr>
          <w:lang w:val="fr-FR"/>
        </w:rPr>
      </w:pPr>
      <w:proofErr w:type="spellStart"/>
      <w:r w:rsidRPr="00271F9D">
        <w:rPr>
          <w:lang w:val="fr-FR"/>
        </w:rPr>
        <w:t>Rešenje</w:t>
      </w:r>
      <w:proofErr w:type="spellEnd"/>
      <w:r w:rsidRPr="00271F9D">
        <w:rPr>
          <w:lang w:val="fr-FR"/>
        </w:rPr>
        <w:t xml:space="preserve"> o </w:t>
      </w:r>
      <w:proofErr w:type="spellStart"/>
      <w:r w:rsidRPr="00271F9D">
        <w:rPr>
          <w:lang w:val="fr-FR"/>
        </w:rPr>
        <w:t>ispunjenosti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uslova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pokretanje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postupka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nad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bankom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odnosno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društvom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osiguranje</w:t>
      </w:r>
      <w:proofErr w:type="spellEnd"/>
      <w:r w:rsidRPr="00271F9D">
        <w:rPr>
          <w:lang w:val="fr-FR"/>
        </w:rPr>
        <w:t xml:space="preserve"> je </w:t>
      </w:r>
      <w:proofErr w:type="spellStart"/>
      <w:r w:rsidRPr="00271F9D">
        <w:rPr>
          <w:lang w:val="fr-FR"/>
        </w:rPr>
        <w:t>konačno</w:t>
      </w:r>
      <w:proofErr w:type="spellEnd"/>
      <w:r w:rsidRPr="00271F9D">
        <w:rPr>
          <w:lang w:val="fr-FR"/>
        </w:rPr>
        <w:t xml:space="preserve">, a </w:t>
      </w:r>
      <w:proofErr w:type="spellStart"/>
      <w:r w:rsidRPr="00271F9D">
        <w:rPr>
          <w:lang w:val="fr-FR"/>
        </w:rPr>
        <w:t>izvršno</w:t>
      </w:r>
      <w:proofErr w:type="spellEnd"/>
      <w:r w:rsidRPr="00271F9D">
        <w:rPr>
          <w:lang w:val="fr-FR"/>
        </w:rPr>
        <w:t xml:space="preserve"> je </w:t>
      </w:r>
      <w:proofErr w:type="spellStart"/>
      <w:r w:rsidRPr="00271F9D">
        <w:rPr>
          <w:lang w:val="fr-FR"/>
        </w:rPr>
        <w:t>momentom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dostavljanja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nadležnom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sudu</w:t>
      </w:r>
      <w:proofErr w:type="spellEnd"/>
      <w:r w:rsidRPr="00271F9D">
        <w:rPr>
          <w:lang w:val="fr-FR"/>
        </w:rPr>
        <w:t>.</w:t>
      </w:r>
    </w:p>
    <w:p w14:paraId="50046D8F" w14:textId="77777777" w:rsidR="00271F9D" w:rsidRPr="00271F9D" w:rsidRDefault="00271F9D" w:rsidP="00271F9D">
      <w:pPr>
        <w:jc w:val="center"/>
        <w:rPr>
          <w:b/>
          <w:bCs/>
          <w:lang w:val="fr-FR"/>
        </w:rPr>
      </w:pPr>
      <w:bookmarkStart w:id="7" w:name="clan_5"/>
      <w:bookmarkEnd w:id="7"/>
      <w:proofErr w:type="spellStart"/>
      <w:r w:rsidRPr="00271F9D">
        <w:rPr>
          <w:b/>
          <w:bCs/>
          <w:lang w:val="fr-FR"/>
        </w:rPr>
        <w:t>Član</w:t>
      </w:r>
      <w:proofErr w:type="spellEnd"/>
      <w:r w:rsidRPr="00271F9D">
        <w:rPr>
          <w:b/>
          <w:bCs/>
          <w:lang w:val="fr-FR"/>
        </w:rPr>
        <w:t xml:space="preserve"> 5</w:t>
      </w:r>
    </w:p>
    <w:p w14:paraId="54EBE74E" w14:textId="77777777" w:rsidR="00271F9D" w:rsidRPr="00271F9D" w:rsidRDefault="00271F9D" w:rsidP="00271F9D">
      <w:pPr>
        <w:jc w:val="center"/>
        <w:rPr>
          <w:lang w:val="fr-FR"/>
        </w:rPr>
      </w:pPr>
      <w:proofErr w:type="spellStart"/>
      <w:r w:rsidRPr="00271F9D">
        <w:rPr>
          <w:lang w:val="fr-FR"/>
        </w:rPr>
        <w:t>Protiv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rešenja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Narodne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banke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Srbije</w:t>
      </w:r>
      <w:proofErr w:type="spellEnd"/>
      <w:r w:rsidRPr="00271F9D">
        <w:rPr>
          <w:lang w:val="fr-FR"/>
        </w:rPr>
        <w:t xml:space="preserve"> o </w:t>
      </w:r>
      <w:proofErr w:type="spellStart"/>
      <w:r w:rsidRPr="00271F9D">
        <w:rPr>
          <w:lang w:val="fr-FR"/>
        </w:rPr>
        <w:t>ispunjenosti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uslova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pokretanje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postupka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iz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člana</w:t>
      </w:r>
      <w:proofErr w:type="spellEnd"/>
      <w:r w:rsidRPr="00271F9D">
        <w:rPr>
          <w:lang w:val="fr-FR"/>
        </w:rPr>
        <w:t xml:space="preserve"> 4. </w:t>
      </w:r>
      <w:proofErr w:type="spellStart"/>
      <w:proofErr w:type="gramStart"/>
      <w:r w:rsidRPr="00271F9D">
        <w:rPr>
          <w:lang w:val="fr-FR"/>
        </w:rPr>
        <w:t>ovog</w:t>
      </w:r>
      <w:proofErr w:type="spellEnd"/>
      <w:proofErr w:type="gram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zakona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može</w:t>
      </w:r>
      <w:proofErr w:type="spellEnd"/>
      <w:r w:rsidRPr="00271F9D">
        <w:rPr>
          <w:lang w:val="fr-FR"/>
        </w:rPr>
        <w:t xml:space="preserve"> se </w:t>
      </w:r>
      <w:proofErr w:type="spellStart"/>
      <w:r w:rsidRPr="00271F9D">
        <w:rPr>
          <w:lang w:val="fr-FR"/>
        </w:rPr>
        <w:t>pokrenuti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upravni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spor</w:t>
      </w:r>
      <w:proofErr w:type="spellEnd"/>
      <w:r w:rsidRPr="00271F9D">
        <w:rPr>
          <w:lang w:val="fr-FR"/>
        </w:rPr>
        <w:t xml:space="preserve">, u </w:t>
      </w:r>
      <w:proofErr w:type="spellStart"/>
      <w:r w:rsidRPr="00271F9D">
        <w:rPr>
          <w:lang w:val="fr-FR"/>
        </w:rPr>
        <w:t>skladu</w:t>
      </w:r>
      <w:proofErr w:type="spellEnd"/>
      <w:r w:rsidRPr="00271F9D">
        <w:rPr>
          <w:lang w:val="fr-FR"/>
        </w:rPr>
        <w:t xml:space="preserve"> sa </w:t>
      </w:r>
      <w:proofErr w:type="spellStart"/>
      <w:r w:rsidRPr="00271F9D">
        <w:rPr>
          <w:lang w:val="fr-FR"/>
        </w:rPr>
        <w:t>zakonom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kojim</w:t>
      </w:r>
      <w:proofErr w:type="spellEnd"/>
      <w:r w:rsidRPr="00271F9D">
        <w:rPr>
          <w:lang w:val="fr-FR"/>
        </w:rPr>
        <w:t xml:space="preserve"> se </w:t>
      </w:r>
      <w:proofErr w:type="spellStart"/>
      <w:r w:rsidRPr="00271F9D">
        <w:rPr>
          <w:lang w:val="fr-FR"/>
        </w:rPr>
        <w:t>uređuju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banke</w:t>
      </w:r>
      <w:proofErr w:type="spellEnd"/>
      <w:r w:rsidRPr="00271F9D">
        <w:rPr>
          <w:lang w:val="fr-FR"/>
        </w:rPr>
        <w:t>.</w:t>
      </w:r>
    </w:p>
    <w:p w14:paraId="79158BCD" w14:textId="77777777" w:rsidR="00271F9D" w:rsidRPr="00271F9D" w:rsidRDefault="00271F9D" w:rsidP="00271F9D">
      <w:pPr>
        <w:jc w:val="center"/>
        <w:rPr>
          <w:lang w:val="fr-FR"/>
        </w:rPr>
      </w:pPr>
      <w:r w:rsidRPr="00271F9D">
        <w:rPr>
          <w:lang w:val="fr-FR"/>
        </w:rPr>
        <w:t xml:space="preserve">U </w:t>
      </w:r>
      <w:proofErr w:type="spellStart"/>
      <w:r w:rsidRPr="00271F9D">
        <w:rPr>
          <w:lang w:val="fr-FR"/>
        </w:rPr>
        <w:t>upravnom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sporu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protiv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rešenja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iz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stava</w:t>
      </w:r>
      <w:proofErr w:type="spellEnd"/>
      <w:r w:rsidRPr="00271F9D">
        <w:rPr>
          <w:lang w:val="fr-FR"/>
        </w:rPr>
        <w:t xml:space="preserve"> 1. </w:t>
      </w:r>
      <w:proofErr w:type="spellStart"/>
      <w:proofErr w:type="gramStart"/>
      <w:r w:rsidRPr="00271F9D">
        <w:rPr>
          <w:lang w:val="fr-FR"/>
        </w:rPr>
        <w:t>ovog</w:t>
      </w:r>
      <w:proofErr w:type="spellEnd"/>
      <w:proofErr w:type="gram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člana</w:t>
      </w:r>
      <w:proofErr w:type="spellEnd"/>
      <w:r w:rsidRPr="00271F9D">
        <w:rPr>
          <w:lang w:val="fr-FR"/>
        </w:rPr>
        <w:t xml:space="preserve"> sud ne </w:t>
      </w:r>
      <w:proofErr w:type="spellStart"/>
      <w:r w:rsidRPr="00271F9D">
        <w:rPr>
          <w:lang w:val="fr-FR"/>
        </w:rPr>
        <w:t>može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rešiti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upravnu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stvar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čije</w:t>
      </w:r>
      <w:proofErr w:type="spellEnd"/>
      <w:r w:rsidRPr="00271F9D">
        <w:rPr>
          <w:lang w:val="fr-FR"/>
        </w:rPr>
        <w:t xml:space="preserve"> je </w:t>
      </w:r>
      <w:proofErr w:type="spellStart"/>
      <w:r w:rsidRPr="00271F9D">
        <w:rPr>
          <w:lang w:val="fr-FR"/>
        </w:rPr>
        <w:t>rešavanje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zakonom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kojim</w:t>
      </w:r>
      <w:proofErr w:type="spellEnd"/>
      <w:r w:rsidRPr="00271F9D">
        <w:rPr>
          <w:lang w:val="fr-FR"/>
        </w:rPr>
        <w:t xml:space="preserve"> se </w:t>
      </w:r>
      <w:proofErr w:type="spellStart"/>
      <w:r w:rsidRPr="00271F9D">
        <w:rPr>
          <w:lang w:val="fr-FR"/>
        </w:rPr>
        <w:t>uređuju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banke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zakonom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kojim</w:t>
      </w:r>
      <w:proofErr w:type="spellEnd"/>
      <w:r w:rsidRPr="00271F9D">
        <w:rPr>
          <w:lang w:val="fr-FR"/>
        </w:rPr>
        <w:t xml:space="preserve"> se </w:t>
      </w:r>
      <w:proofErr w:type="spellStart"/>
      <w:r w:rsidRPr="00271F9D">
        <w:rPr>
          <w:lang w:val="fr-FR"/>
        </w:rPr>
        <w:t>uređuje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osiguranje</w:t>
      </w:r>
      <w:proofErr w:type="spellEnd"/>
      <w:r w:rsidRPr="00271F9D">
        <w:rPr>
          <w:lang w:val="fr-FR"/>
        </w:rPr>
        <w:t xml:space="preserve"> i </w:t>
      </w:r>
      <w:proofErr w:type="spellStart"/>
      <w:r w:rsidRPr="00271F9D">
        <w:rPr>
          <w:lang w:val="fr-FR"/>
        </w:rPr>
        <w:t>ovim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zakonom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utvrđena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nadležnost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Narodne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banke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Srbije</w:t>
      </w:r>
      <w:proofErr w:type="spellEnd"/>
      <w:r w:rsidRPr="00271F9D">
        <w:rPr>
          <w:lang w:val="fr-FR"/>
        </w:rPr>
        <w:t>.</w:t>
      </w:r>
    </w:p>
    <w:p w14:paraId="4AA129F6" w14:textId="77777777" w:rsidR="00271F9D" w:rsidRPr="00271F9D" w:rsidRDefault="00271F9D" w:rsidP="00271F9D">
      <w:pPr>
        <w:jc w:val="center"/>
        <w:rPr>
          <w:lang w:val="fr-FR"/>
        </w:rPr>
      </w:pPr>
      <w:proofErr w:type="spellStart"/>
      <w:r w:rsidRPr="00271F9D">
        <w:rPr>
          <w:lang w:val="fr-FR"/>
        </w:rPr>
        <w:t>Tužbom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protiv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rešenja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iz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stava</w:t>
      </w:r>
      <w:proofErr w:type="spellEnd"/>
      <w:r w:rsidRPr="00271F9D">
        <w:rPr>
          <w:lang w:val="fr-FR"/>
        </w:rPr>
        <w:t xml:space="preserve"> 1. </w:t>
      </w:r>
      <w:proofErr w:type="spellStart"/>
      <w:proofErr w:type="gramStart"/>
      <w:r w:rsidRPr="00271F9D">
        <w:rPr>
          <w:lang w:val="fr-FR"/>
        </w:rPr>
        <w:t>ovog</w:t>
      </w:r>
      <w:proofErr w:type="spellEnd"/>
      <w:proofErr w:type="gram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člana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može</w:t>
      </w:r>
      <w:proofErr w:type="spellEnd"/>
      <w:r w:rsidRPr="00271F9D">
        <w:rPr>
          <w:lang w:val="fr-FR"/>
        </w:rPr>
        <w:t xml:space="preserve"> se </w:t>
      </w:r>
      <w:proofErr w:type="spellStart"/>
      <w:r w:rsidRPr="00271F9D">
        <w:rPr>
          <w:lang w:val="fr-FR"/>
        </w:rPr>
        <w:t>tražiti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samo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utvrđenje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nezakonitosti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tog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rešenja</w:t>
      </w:r>
      <w:proofErr w:type="spellEnd"/>
      <w:r w:rsidRPr="00271F9D">
        <w:rPr>
          <w:lang w:val="fr-FR"/>
        </w:rPr>
        <w:t xml:space="preserve"> i, ako se ne </w:t>
      </w:r>
      <w:proofErr w:type="spellStart"/>
      <w:r w:rsidRPr="00271F9D">
        <w:rPr>
          <w:lang w:val="fr-FR"/>
        </w:rPr>
        <w:t>traži</w:t>
      </w:r>
      <w:proofErr w:type="spellEnd"/>
      <w:r w:rsidRPr="00271F9D">
        <w:rPr>
          <w:lang w:val="fr-FR"/>
        </w:rPr>
        <w:t xml:space="preserve"> u </w:t>
      </w:r>
      <w:proofErr w:type="spellStart"/>
      <w:r w:rsidRPr="00271F9D">
        <w:rPr>
          <w:lang w:val="fr-FR"/>
        </w:rPr>
        <w:t>posebnom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postupku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naknada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štete</w:t>
      </w:r>
      <w:proofErr w:type="spellEnd"/>
      <w:r w:rsidRPr="00271F9D">
        <w:rPr>
          <w:lang w:val="fr-FR"/>
        </w:rPr>
        <w:t>.</w:t>
      </w:r>
    </w:p>
    <w:p w14:paraId="23D3B130" w14:textId="77777777" w:rsidR="00271F9D" w:rsidRPr="00271F9D" w:rsidRDefault="00271F9D" w:rsidP="00271F9D">
      <w:pPr>
        <w:jc w:val="center"/>
        <w:rPr>
          <w:lang w:val="fr-FR"/>
        </w:rPr>
      </w:pPr>
      <w:r w:rsidRPr="00271F9D">
        <w:rPr>
          <w:lang w:val="fr-FR"/>
        </w:rPr>
        <w:t xml:space="preserve">Ako je </w:t>
      </w:r>
      <w:proofErr w:type="spellStart"/>
      <w:r w:rsidRPr="00271F9D">
        <w:rPr>
          <w:lang w:val="fr-FR"/>
        </w:rPr>
        <w:t>rešenje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Narodne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banke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Srbije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poništeno</w:t>
      </w:r>
      <w:proofErr w:type="spellEnd"/>
      <w:r w:rsidRPr="00271F9D">
        <w:rPr>
          <w:lang w:val="fr-FR"/>
        </w:rPr>
        <w:t xml:space="preserve"> u </w:t>
      </w:r>
      <w:proofErr w:type="spellStart"/>
      <w:r w:rsidRPr="00271F9D">
        <w:rPr>
          <w:lang w:val="fr-FR"/>
        </w:rPr>
        <w:t>upravnom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sporu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pa</w:t>
      </w:r>
      <w:proofErr w:type="spellEnd"/>
      <w:r w:rsidRPr="00271F9D">
        <w:rPr>
          <w:lang w:val="fr-FR"/>
        </w:rPr>
        <w:t xml:space="preserve"> u </w:t>
      </w:r>
      <w:proofErr w:type="spellStart"/>
      <w:r w:rsidRPr="00271F9D">
        <w:rPr>
          <w:lang w:val="fr-FR"/>
        </w:rPr>
        <w:t>ponovnom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postupku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Narodna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banka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Srbije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donese</w:t>
      </w:r>
      <w:proofErr w:type="spellEnd"/>
      <w:r w:rsidRPr="00271F9D">
        <w:rPr>
          <w:lang w:val="fr-FR"/>
        </w:rPr>
        <w:t xml:space="preserve"> novo </w:t>
      </w:r>
      <w:proofErr w:type="spellStart"/>
      <w:r w:rsidRPr="00271F9D">
        <w:rPr>
          <w:lang w:val="fr-FR"/>
        </w:rPr>
        <w:t>rešenje</w:t>
      </w:r>
      <w:proofErr w:type="spellEnd"/>
      <w:r w:rsidRPr="00271F9D">
        <w:rPr>
          <w:lang w:val="fr-FR"/>
        </w:rPr>
        <w:t xml:space="preserve"> o </w:t>
      </w:r>
      <w:proofErr w:type="spellStart"/>
      <w:r w:rsidRPr="00271F9D">
        <w:rPr>
          <w:lang w:val="fr-FR"/>
        </w:rPr>
        <w:t>ispunjenosti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uslova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pokretanje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postupka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stečaja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pravne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posledice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pokretanja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postupka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nastupaju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danom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isticanja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prvog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oglasa</w:t>
      </w:r>
      <w:proofErr w:type="spellEnd"/>
      <w:r w:rsidRPr="00271F9D">
        <w:rPr>
          <w:lang w:val="fr-FR"/>
        </w:rPr>
        <w:t xml:space="preserve"> o </w:t>
      </w:r>
      <w:proofErr w:type="spellStart"/>
      <w:r w:rsidRPr="00271F9D">
        <w:rPr>
          <w:lang w:val="fr-FR"/>
        </w:rPr>
        <w:t>otvaranju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postupka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stečaja</w:t>
      </w:r>
      <w:proofErr w:type="spellEnd"/>
      <w:r w:rsidRPr="00271F9D">
        <w:rPr>
          <w:lang w:val="fr-FR"/>
        </w:rPr>
        <w:t xml:space="preserve"> na </w:t>
      </w:r>
      <w:proofErr w:type="spellStart"/>
      <w:r w:rsidRPr="00271F9D">
        <w:rPr>
          <w:lang w:val="fr-FR"/>
        </w:rPr>
        <w:t>oglasnoj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tabli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nadležnog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suda</w:t>
      </w:r>
      <w:proofErr w:type="spellEnd"/>
      <w:r w:rsidRPr="00271F9D">
        <w:rPr>
          <w:lang w:val="fr-FR"/>
        </w:rPr>
        <w:t>.</w:t>
      </w:r>
    </w:p>
    <w:p w14:paraId="0B414AB8" w14:textId="77777777" w:rsidR="00271F9D" w:rsidRPr="00271F9D" w:rsidRDefault="00271F9D" w:rsidP="00271F9D">
      <w:pPr>
        <w:jc w:val="center"/>
        <w:rPr>
          <w:b/>
          <w:bCs/>
          <w:lang w:val="fr-FR"/>
        </w:rPr>
      </w:pPr>
      <w:bookmarkStart w:id="8" w:name="clan_6"/>
      <w:bookmarkEnd w:id="8"/>
      <w:proofErr w:type="spellStart"/>
      <w:r w:rsidRPr="00271F9D">
        <w:rPr>
          <w:b/>
          <w:bCs/>
          <w:lang w:val="fr-FR"/>
        </w:rPr>
        <w:t>Član</w:t>
      </w:r>
      <w:proofErr w:type="spellEnd"/>
      <w:r w:rsidRPr="00271F9D">
        <w:rPr>
          <w:b/>
          <w:bCs/>
          <w:lang w:val="fr-FR"/>
        </w:rPr>
        <w:t xml:space="preserve"> 6</w:t>
      </w:r>
    </w:p>
    <w:p w14:paraId="62DC24DF" w14:textId="77777777" w:rsidR="00271F9D" w:rsidRPr="00271F9D" w:rsidRDefault="00271F9D" w:rsidP="00271F9D">
      <w:pPr>
        <w:jc w:val="center"/>
        <w:rPr>
          <w:lang w:val="fr-FR"/>
        </w:rPr>
      </w:pPr>
      <w:proofErr w:type="spellStart"/>
      <w:r w:rsidRPr="00271F9D">
        <w:rPr>
          <w:lang w:val="fr-FR"/>
        </w:rPr>
        <w:t>Rešenje</w:t>
      </w:r>
      <w:proofErr w:type="spellEnd"/>
      <w:r w:rsidRPr="00271F9D">
        <w:rPr>
          <w:lang w:val="fr-FR"/>
        </w:rPr>
        <w:t xml:space="preserve"> o </w:t>
      </w:r>
      <w:proofErr w:type="spellStart"/>
      <w:r w:rsidRPr="00271F9D">
        <w:rPr>
          <w:lang w:val="fr-FR"/>
        </w:rPr>
        <w:t>ispunjenosti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uslova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pokretanje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postupka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iz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člana</w:t>
      </w:r>
      <w:proofErr w:type="spellEnd"/>
      <w:r w:rsidRPr="00271F9D">
        <w:rPr>
          <w:lang w:val="fr-FR"/>
        </w:rPr>
        <w:t xml:space="preserve"> 4. </w:t>
      </w:r>
      <w:proofErr w:type="spellStart"/>
      <w:proofErr w:type="gramStart"/>
      <w:r w:rsidRPr="00271F9D">
        <w:rPr>
          <w:lang w:val="fr-FR"/>
        </w:rPr>
        <w:t>ovog</w:t>
      </w:r>
      <w:proofErr w:type="spellEnd"/>
      <w:proofErr w:type="gram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zakona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dostavlja</w:t>
      </w:r>
      <w:proofErr w:type="spellEnd"/>
      <w:r w:rsidRPr="00271F9D">
        <w:rPr>
          <w:lang w:val="fr-FR"/>
        </w:rPr>
        <w:t xml:space="preserve"> se </w:t>
      </w:r>
      <w:proofErr w:type="spellStart"/>
      <w:r w:rsidRPr="00271F9D">
        <w:rPr>
          <w:lang w:val="fr-FR"/>
        </w:rPr>
        <w:t>banci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odnosno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društvu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osiguranje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agenciji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depozita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osnovanoj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posebnim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zakonom</w:t>
      </w:r>
      <w:proofErr w:type="spellEnd"/>
      <w:r w:rsidRPr="00271F9D">
        <w:rPr>
          <w:lang w:val="fr-FR"/>
        </w:rPr>
        <w:t xml:space="preserve"> (u </w:t>
      </w:r>
      <w:proofErr w:type="spellStart"/>
      <w:r w:rsidRPr="00271F9D">
        <w:rPr>
          <w:lang w:val="fr-FR"/>
        </w:rPr>
        <w:t>daljem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tekstu</w:t>
      </w:r>
      <w:proofErr w:type="spellEnd"/>
      <w:r w:rsidRPr="00271F9D">
        <w:rPr>
          <w:lang w:val="fr-FR"/>
        </w:rPr>
        <w:t xml:space="preserve">: </w:t>
      </w:r>
      <w:proofErr w:type="spellStart"/>
      <w:r w:rsidRPr="00271F9D">
        <w:rPr>
          <w:lang w:val="fr-FR"/>
        </w:rPr>
        <w:t>Agencija</w:t>
      </w:r>
      <w:proofErr w:type="spellEnd"/>
      <w:r w:rsidRPr="00271F9D">
        <w:rPr>
          <w:lang w:val="fr-FR"/>
        </w:rPr>
        <w:t xml:space="preserve">) i </w:t>
      </w:r>
      <w:proofErr w:type="spellStart"/>
      <w:r w:rsidRPr="00271F9D">
        <w:rPr>
          <w:lang w:val="fr-FR"/>
        </w:rPr>
        <w:t>nadležnom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sudu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koji</w:t>
      </w:r>
      <w:proofErr w:type="spellEnd"/>
      <w:r w:rsidRPr="00271F9D">
        <w:rPr>
          <w:lang w:val="fr-FR"/>
        </w:rPr>
        <w:t xml:space="preserve"> je </w:t>
      </w:r>
      <w:proofErr w:type="spellStart"/>
      <w:r w:rsidRPr="00271F9D">
        <w:rPr>
          <w:lang w:val="fr-FR"/>
        </w:rPr>
        <w:t>dužan</w:t>
      </w:r>
      <w:proofErr w:type="spellEnd"/>
      <w:r w:rsidRPr="00271F9D">
        <w:rPr>
          <w:lang w:val="fr-FR"/>
        </w:rPr>
        <w:t xml:space="preserve"> da </w:t>
      </w:r>
      <w:proofErr w:type="spellStart"/>
      <w:r w:rsidRPr="00271F9D">
        <w:rPr>
          <w:lang w:val="fr-FR"/>
        </w:rPr>
        <w:t>najkasnije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prvog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narednog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radnog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prijema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ovog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rešenja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donese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rešenje</w:t>
      </w:r>
      <w:proofErr w:type="spellEnd"/>
      <w:r w:rsidRPr="00271F9D">
        <w:rPr>
          <w:lang w:val="fr-FR"/>
        </w:rPr>
        <w:t xml:space="preserve"> o </w:t>
      </w:r>
      <w:proofErr w:type="spellStart"/>
      <w:r w:rsidRPr="00271F9D">
        <w:rPr>
          <w:lang w:val="fr-FR"/>
        </w:rPr>
        <w:t>pokretanju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postupka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nad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bankom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odnosno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društvom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osiguranje</w:t>
      </w:r>
      <w:proofErr w:type="spellEnd"/>
      <w:r w:rsidRPr="00271F9D">
        <w:rPr>
          <w:lang w:val="fr-FR"/>
        </w:rPr>
        <w:t xml:space="preserve"> (u </w:t>
      </w:r>
      <w:proofErr w:type="spellStart"/>
      <w:r w:rsidRPr="00271F9D">
        <w:rPr>
          <w:lang w:val="fr-FR"/>
        </w:rPr>
        <w:t>daljem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tekstu</w:t>
      </w:r>
      <w:proofErr w:type="spellEnd"/>
      <w:r w:rsidRPr="00271F9D">
        <w:rPr>
          <w:lang w:val="fr-FR"/>
        </w:rPr>
        <w:t xml:space="preserve">: </w:t>
      </w:r>
      <w:proofErr w:type="spellStart"/>
      <w:r w:rsidRPr="00271F9D">
        <w:rPr>
          <w:lang w:val="fr-FR"/>
        </w:rPr>
        <w:t>stečajni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dužnik</w:t>
      </w:r>
      <w:proofErr w:type="spellEnd"/>
      <w:r w:rsidRPr="00271F9D">
        <w:rPr>
          <w:lang w:val="fr-FR"/>
        </w:rPr>
        <w:t>).</w:t>
      </w:r>
    </w:p>
    <w:p w14:paraId="327F6969" w14:textId="77777777" w:rsidR="00271F9D" w:rsidRPr="00271F9D" w:rsidRDefault="00271F9D" w:rsidP="00271F9D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271F9D">
        <w:rPr>
          <w:b/>
          <w:bCs/>
          <w:lang w:val="fr-FR"/>
        </w:rPr>
        <w:t>Član</w:t>
      </w:r>
      <w:proofErr w:type="spellEnd"/>
      <w:r w:rsidRPr="00271F9D">
        <w:rPr>
          <w:b/>
          <w:bCs/>
          <w:lang w:val="fr-FR"/>
        </w:rPr>
        <w:t xml:space="preserve"> 7</w:t>
      </w:r>
    </w:p>
    <w:p w14:paraId="5CFBB849" w14:textId="77777777" w:rsidR="00271F9D" w:rsidRPr="00271F9D" w:rsidRDefault="00271F9D" w:rsidP="00271F9D">
      <w:pPr>
        <w:jc w:val="center"/>
        <w:rPr>
          <w:lang w:val="fr-FR"/>
        </w:rPr>
      </w:pPr>
      <w:proofErr w:type="spellStart"/>
      <w:r w:rsidRPr="00271F9D">
        <w:rPr>
          <w:lang w:val="fr-FR"/>
        </w:rPr>
        <w:t>Nadležni</w:t>
      </w:r>
      <w:proofErr w:type="spellEnd"/>
      <w:r w:rsidRPr="00271F9D">
        <w:rPr>
          <w:lang w:val="fr-FR"/>
        </w:rPr>
        <w:t xml:space="preserve"> sud je </w:t>
      </w:r>
      <w:proofErr w:type="spellStart"/>
      <w:r w:rsidRPr="00271F9D">
        <w:rPr>
          <w:lang w:val="fr-FR"/>
        </w:rPr>
        <w:t>dužan</w:t>
      </w:r>
      <w:proofErr w:type="spellEnd"/>
      <w:r w:rsidRPr="00271F9D">
        <w:rPr>
          <w:lang w:val="fr-FR"/>
        </w:rPr>
        <w:t xml:space="preserve"> da u </w:t>
      </w:r>
      <w:proofErr w:type="spellStart"/>
      <w:r w:rsidRPr="00271F9D">
        <w:rPr>
          <w:lang w:val="fr-FR"/>
        </w:rPr>
        <w:t>rešenju</w:t>
      </w:r>
      <w:proofErr w:type="spellEnd"/>
      <w:r w:rsidRPr="00271F9D">
        <w:rPr>
          <w:lang w:val="fr-FR"/>
        </w:rPr>
        <w:t xml:space="preserve"> o </w:t>
      </w:r>
      <w:proofErr w:type="spellStart"/>
      <w:r w:rsidRPr="00271F9D">
        <w:rPr>
          <w:lang w:val="fr-FR"/>
        </w:rPr>
        <w:t>pokretanju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postupka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iz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člana</w:t>
      </w:r>
      <w:proofErr w:type="spellEnd"/>
      <w:r w:rsidRPr="00271F9D">
        <w:rPr>
          <w:lang w:val="fr-FR"/>
        </w:rPr>
        <w:t xml:space="preserve"> 6. </w:t>
      </w:r>
      <w:proofErr w:type="spellStart"/>
      <w:proofErr w:type="gramStart"/>
      <w:r w:rsidRPr="00271F9D">
        <w:rPr>
          <w:lang w:val="fr-FR"/>
        </w:rPr>
        <w:t>ovog</w:t>
      </w:r>
      <w:proofErr w:type="spellEnd"/>
      <w:proofErr w:type="gram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zakona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odredi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rok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koji</w:t>
      </w:r>
      <w:proofErr w:type="spellEnd"/>
      <w:r w:rsidRPr="00271F9D">
        <w:rPr>
          <w:lang w:val="fr-FR"/>
        </w:rPr>
        <w:t xml:space="preserve"> ne </w:t>
      </w:r>
      <w:proofErr w:type="spellStart"/>
      <w:r w:rsidRPr="00271F9D">
        <w:rPr>
          <w:lang w:val="fr-FR"/>
        </w:rPr>
        <w:t>može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biti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kraći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</w:t>
      </w:r>
      <w:proofErr w:type="spellEnd"/>
      <w:r w:rsidRPr="00271F9D">
        <w:rPr>
          <w:lang w:val="fr-FR"/>
        </w:rPr>
        <w:t xml:space="preserve"> 30 </w:t>
      </w:r>
      <w:proofErr w:type="spellStart"/>
      <w:r w:rsidRPr="00271F9D">
        <w:rPr>
          <w:lang w:val="fr-FR"/>
        </w:rPr>
        <w:t>niti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duži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</w:t>
      </w:r>
      <w:proofErr w:type="spellEnd"/>
      <w:r w:rsidRPr="00271F9D">
        <w:rPr>
          <w:lang w:val="fr-FR"/>
        </w:rPr>
        <w:t xml:space="preserve"> 90 </w:t>
      </w:r>
      <w:proofErr w:type="spellStart"/>
      <w:r w:rsidRPr="00271F9D">
        <w:rPr>
          <w:lang w:val="fr-FR"/>
        </w:rPr>
        <w:t>dana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objavljivanja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obaveštenja</w:t>
      </w:r>
      <w:proofErr w:type="spellEnd"/>
      <w:r w:rsidRPr="00271F9D">
        <w:rPr>
          <w:lang w:val="fr-FR"/>
        </w:rPr>
        <w:t xml:space="preserve"> o </w:t>
      </w:r>
      <w:proofErr w:type="spellStart"/>
      <w:r w:rsidRPr="00271F9D">
        <w:rPr>
          <w:lang w:val="fr-FR"/>
        </w:rPr>
        <w:t>pokretanju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postupka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stečaja</w:t>
      </w:r>
      <w:proofErr w:type="spellEnd"/>
      <w:r w:rsidRPr="00271F9D">
        <w:rPr>
          <w:lang w:val="fr-FR"/>
        </w:rPr>
        <w:t xml:space="preserve"> u "</w:t>
      </w:r>
      <w:proofErr w:type="spellStart"/>
      <w:r w:rsidRPr="00271F9D">
        <w:rPr>
          <w:lang w:val="fr-FR"/>
        </w:rPr>
        <w:t>Službenom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glasniku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Republike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Srbije</w:t>
      </w:r>
      <w:proofErr w:type="spellEnd"/>
      <w:r w:rsidRPr="00271F9D">
        <w:rPr>
          <w:lang w:val="fr-FR"/>
        </w:rPr>
        <w:t xml:space="preserve">" u </w:t>
      </w:r>
      <w:proofErr w:type="spellStart"/>
      <w:r w:rsidRPr="00271F9D">
        <w:rPr>
          <w:lang w:val="fr-FR"/>
        </w:rPr>
        <w:t>kojem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poverioci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mogu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prijaviti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svoja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obezbeđena</w:t>
      </w:r>
      <w:proofErr w:type="spellEnd"/>
      <w:r w:rsidRPr="00271F9D">
        <w:rPr>
          <w:lang w:val="fr-FR"/>
        </w:rPr>
        <w:t xml:space="preserve"> i </w:t>
      </w:r>
      <w:proofErr w:type="spellStart"/>
      <w:r w:rsidRPr="00271F9D">
        <w:rPr>
          <w:lang w:val="fr-FR"/>
        </w:rPr>
        <w:t>neobezbeđena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potraživanja</w:t>
      </w:r>
      <w:proofErr w:type="spellEnd"/>
      <w:r w:rsidRPr="00271F9D">
        <w:rPr>
          <w:lang w:val="fr-FR"/>
        </w:rPr>
        <w:t>.</w:t>
      </w:r>
    </w:p>
    <w:p w14:paraId="3FD9ABE0" w14:textId="77777777" w:rsidR="00271F9D" w:rsidRPr="00271F9D" w:rsidRDefault="00271F9D" w:rsidP="00271F9D">
      <w:pPr>
        <w:jc w:val="center"/>
        <w:rPr>
          <w:b/>
          <w:bCs/>
          <w:i/>
          <w:iCs/>
          <w:lang w:val="fr-FR"/>
        </w:rPr>
      </w:pPr>
      <w:bookmarkStart w:id="10" w:name="str_4"/>
      <w:bookmarkEnd w:id="10"/>
      <w:r w:rsidRPr="00271F9D">
        <w:rPr>
          <w:b/>
          <w:bCs/>
          <w:i/>
          <w:iCs/>
          <w:lang w:val="fr-FR"/>
        </w:rPr>
        <w:t xml:space="preserve">2. </w:t>
      </w:r>
      <w:proofErr w:type="spellStart"/>
      <w:r w:rsidRPr="00271F9D">
        <w:rPr>
          <w:b/>
          <w:bCs/>
          <w:i/>
          <w:iCs/>
          <w:lang w:val="fr-FR"/>
        </w:rPr>
        <w:t>Organi</w:t>
      </w:r>
      <w:proofErr w:type="spellEnd"/>
      <w:r w:rsidRPr="00271F9D">
        <w:rPr>
          <w:b/>
          <w:bCs/>
          <w:i/>
          <w:iCs/>
          <w:lang w:val="fr-FR"/>
        </w:rPr>
        <w:t xml:space="preserve"> </w:t>
      </w:r>
      <w:proofErr w:type="spellStart"/>
      <w:r w:rsidRPr="00271F9D">
        <w:rPr>
          <w:b/>
          <w:bCs/>
          <w:i/>
          <w:iCs/>
          <w:lang w:val="fr-FR"/>
        </w:rPr>
        <w:t>postupka</w:t>
      </w:r>
      <w:proofErr w:type="spellEnd"/>
      <w:r w:rsidRPr="00271F9D">
        <w:rPr>
          <w:b/>
          <w:bCs/>
          <w:i/>
          <w:iCs/>
          <w:lang w:val="fr-FR"/>
        </w:rPr>
        <w:t xml:space="preserve"> </w:t>
      </w:r>
      <w:proofErr w:type="spellStart"/>
      <w:r w:rsidRPr="00271F9D">
        <w:rPr>
          <w:b/>
          <w:bCs/>
          <w:i/>
          <w:iCs/>
          <w:lang w:val="fr-FR"/>
        </w:rPr>
        <w:t>stečaja</w:t>
      </w:r>
      <w:proofErr w:type="spellEnd"/>
    </w:p>
    <w:p w14:paraId="1CA384AC" w14:textId="77777777" w:rsidR="00271F9D" w:rsidRPr="00271F9D" w:rsidRDefault="00271F9D" w:rsidP="00271F9D">
      <w:pPr>
        <w:jc w:val="center"/>
        <w:rPr>
          <w:b/>
          <w:bCs/>
          <w:lang w:val="fr-FR"/>
        </w:rPr>
      </w:pPr>
      <w:bookmarkStart w:id="11" w:name="clan_8"/>
      <w:bookmarkEnd w:id="11"/>
      <w:proofErr w:type="spellStart"/>
      <w:r w:rsidRPr="00271F9D">
        <w:rPr>
          <w:b/>
          <w:bCs/>
          <w:lang w:val="fr-FR"/>
        </w:rPr>
        <w:t>Član</w:t>
      </w:r>
      <w:proofErr w:type="spellEnd"/>
      <w:r w:rsidRPr="00271F9D">
        <w:rPr>
          <w:b/>
          <w:bCs/>
          <w:lang w:val="fr-FR"/>
        </w:rPr>
        <w:t xml:space="preserve"> 8</w:t>
      </w:r>
    </w:p>
    <w:p w14:paraId="48257B39" w14:textId="77777777" w:rsidR="00271F9D" w:rsidRPr="00271F9D" w:rsidRDefault="00271F9D" w:rsidP="00271F9D">
      <w:pPr>
        <w:jc w:val="center"/>
        <w:rPr>
          <w:lang w:val="fr-FR"/>
        </w:rPr>
      </w:pPr>
      <w:proofErr w:type="spellStart"/>
      <w:r w:rsidRPr="00271F9D">
        <w:rPr>
          <w:lang w:val="fr-FR"/>
        </w:rPr>
        <w:t>Organi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postupka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stečaja</w:t>
      </w:r>
      <w:proofErr w:type="spellEnd"/>
      <w:r w:rsidRPr="00271F9D">
        <w:rPr>
          <w:lang w:val="fr-FR"/>
        </w:rPr>
        <w:t xml:space="preserve"> su </w:t>
      </w:r>
      <w:proofErr w:type="spellStart"/>
      <w:r w:rsidRPr="00271F9D">
        <w:rPr>
          <w:lang w:val="fr-FR"/>
        </w:rPr>
        <w:t>stečajni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sudija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stečajni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upravnik</w:t>
      </w:r>
      <w:proofErr w:type="spellEnd"/>
      <w:r w:rsidRPr="00271F9D">
        <w:rPr>
          <w:lang w:val="fr-FR"/>
        </w:rPr>
        <w:t xml:space="preserve"> i </w:t>
      </w:r>
      <w:proofErr w:type="spellStart"/>
      <w:r w:rsidRPr="00271F9D">
        <w:rPr>
          <w:lang w:val="fr-FR"/>
        </w:rPr>
        <w:t>odbor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poverilaca</w:t>
      </w:r>
      <w:proofErr w:type="spellEnd"/>
      <w:r w:rsidRPr="00271F9D">
        <w:rPr>
          <w:lang w:val="fr-FR"/>
        </w:rPr>
        <w:t>.</w:t>
      </w:r>
    </w:p>
    <w:p w14:paraId="60F51126" w14:textId="77777777" w:rsidR="00271F9D" w:rsidRPr="00271F9D" w:rsidRDefault="00271F9D" w:rsidP="00271F9D">
      <w:pPr>
        <w:jc w:val="center"/>
        <w:rPr>
          <w:lang w:val="fr-FR"/>
        </w:rPr>
      </w:pPr>
      <w:proofErr w:type="spellStart"/>
      <w:r w:rsidRPr="00271F9D">
        <w:rPr>
          <w:lang w:val="fr-FR"/>
        </w:rPr>
        <w:t>Agencija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vrši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funkciju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stečajnog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upravnika</w:t>
      </w:r>
      <w:proofErr w:type="spellEnd"/>
      <w:r w:rsidRPr="00271F9D">
        <w:rPr>
          <w:lang w:val="fr-FR"/>
        </w:rPr>
        <w:t xml:space="preserve">, u </w:t>
      </w:r>
      <w:proofErr w:type="spellStart"/>
      <w:r w:rsidRPr="00271F9D">
        <w:rPr>
          <w:lang w:val="fr-FR"/>
        </w:rPr>
        <w:t>skladu</w:t>
      </w:r>
      <w:proofErr w:type="spellEnd"/>
      <w:r w:rsidRPr="00271F9D">
        <w:rPr>
          <w:lang w:val="fr-FR"/>
        </w:rPr>
        <w:t xml:space="preserve"> sa </w:t>
      </w:r>
      <w:proofErr w:type="spellStart"/>
      <w:r w:rsidRPr="00271F9D">
        <w:rPr>
          <w:lang w:val="fr-FR"/>
        </w:rPr>
        <w:t>ovim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zakonom</w:t>
      </w:r>
      <w:proofErr w:type="spellEnd"/>
      <w:r w:rsidRPr="00271F9D">
        <w:rPr>
          <w:lang w:val="fr-FR"/>
        </w:rPr>
        <w:t>.</w:t>
      </w:r>
    </w:p>
    <w:p w14:paraId="349FB7AC" w14:textId="77777777" w:rsidR="00271F9D" w:rsidRPr="00271F9D" w:rsidRDefault="00271F9D" w:rsidP="00271F9D">
      <w:pPr>
        <w:jc w:val="center"/>
        <w:rPr>
          <w:lang w:val="fr-FR"/>
        </w:rPr>
      </w:pPr>
      <w:r w:rsidRPr="00271F9D">
        <w:rPr>
          <w:lang w:val="fr-FR"/>
        </w:rPr>
        <w:t xml:space="preserve">Na </w:t>
      </w:r>
      <w:proofErr w:type="spellStart"/>
      <w:r w:rsidRPr="00271F9D">
        <w:rPr>
          <w:lang w:val="fr-FR"/>
        </w:rPr>
        <w:t>predlog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Agencije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stečajni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sudija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bira</w:t>
      </w:r>
      <w:proofErr w:type="spellEnd"/>
      <w:r w:rsidRPr="00271F9D">
        <w:rPr>
          <w:lang w:val="fr-FR"/>
        </w:rPr>
        <w:t xml:space="preserve"> i </w:t>
      </w:r>
      <w:proofErr w:type="spellStart"/>
      <w:r w:rsidRPr="00271F9D">
        <w:rPr>
          <w:lang w:val="fr-FR"/>
        </w:rPr>
        <w:t>razrešava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članove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odbora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poverilaca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vodeći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računa</w:t>
      </w:r>
      <w:proofErr w:type="spellEnd"/>
      <w:r w:rsidRPr="00271F9D">
        <w:rPr>
          <w:lang w:val="fr-FR"/>
        </w:rPr>
        <w:t xml:space="preserve"> o </w:t>
      </w:r>
      <w:proofErr w:type="spellStart"/>
      <w:r w:rsidRPr="00271F9D">
        <w:rPr>
          <w:lang w:val="fr-FR"/>
        </w:rPr>
        <w:t>visini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njihovih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potraživanja</w:t>
      </w:r>
      <w:proofErr w:type="spellEnd"/>
      <w:r w:rsidRPr="00271F9D">
        <w:rPr>
          <w:lang w:val="fr-FR"/>
        </w:rPr>
        <w:t>.</w:t>
      </w:r>
    </w:p>
    <w:p w14:paraId="6E56054B" w14:textId="77777777" w:rsidR="00271F9D" w:rsidRPr="00271F9D" w:rsidRDefault="00271F9D" w:rsidP="00271F9D">
      <w:pPr>
        <w:jc w:val="center"/>
        <w:rPr>
          <w:lang w:val="fr-FR"/>
        </w:rPr>
      </w:pPr>
      <w:proofErr w:type="spellStart"/>
      <w:r w:rsidRPr="00271F9D">
        <w:rPr>
          <w:lang w:val="fr-FR"/>
        </w:rPr>
        <w:lastRenderedPageBreak/>
        <w:t>Odbor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poverilaca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ima</w:t>
      </w:r>
      <w:proofErr w:type="spellEnd"/>
      <w:r w:rsidRPr="00271F9D">
        <w:rPr>
          <w:lang w:val="fr-FR"/>
        </w:rPr>
        <w:t xml:space="preserve"> pet </w:t>
      </w:r>
      <w:proofErr w:type="spellStart"/>
      <w:r w:rsidRPr="00271F9D">
        <w:rPr>
          <w:lang w:val="fr-FR"/>
        </w:rPr>
        <w:t>članova</w:t>
      </w:r>
      <w:proofErr w:type="spellEnd"/>
      <w:r w:rsidRPr="00271F9D">
        <w:rPr>
          <w:lang w:val="fr-FR"/>
        </w:rPr>
        <w:t xml:space="preserve">, a </w:t>
      </w:r>
      <w:proofErr w:type="spellStart"/>
      <w:r w:rsidRPr="00271F9D">
        <w:rPr>
          <w:lang w:val="fr-FR"/>
        </w:rPr>
        <w:t>izuzetno</w:t>
      </w:r>
      <w:proofErr w:type="spellEnd"/>
      <w:r w:rsidRPr="00271F9D">
        <w:rPr>
          <w:lang w:val="fr-FR"/>
        </w:rPr>
        <w:t xml:space="preserve">, na </w:t>
      </w:r>
      <w:proofErr w:type="spellStart"/>
      <w:r w:rsidRPr="00271F9D">
        <w:rPr>
          <w:lang w:val="fr-FR"/>
        </w:rPr>
        <w:t>obrazloženi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predlog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Agencije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može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imati</w:t>
      </w:r>
      <w:proofErr w:type="spellEnd"/>
      <w:r w:rsidRPr="00271F9D">
        <w:rPr>
          <w:lang w:val="fr-FR"/>
        </w:rPr>
        <w:t xml:space="preserve"> i </w:t>
      </w:r>
      <w:proofErr w:type="spellStart"/>
      <w:r w:rsidRPr="00271F9D">
        <w:rPr>
          <w:lang w:val="fr-FR"/>
        </w:rPr>
        <w:t>više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članova</w:t>
      </w:r>
      <w:proofErr w:type="spellEnd"/>
      <w:r w:rsidRPr="00271F9D">
        <w:rPr>
          <w:lang w:val="fr-FR"/>
        </w:rPr>
        <w:t>.</w:t>
      </w:r>
    </w:p>
    <w:p w14:paraId="7515F6D8" w14:textId="77777777" w:rsidR="00271F9D" w:rsidRPr="00271F9D" w:rsidRDefault="00271F9D" w:rsidP="00271F9D">
      <w:pPr>
        <w:jc w:val="center"/>
        <w:rPr>
          <w:b/>
          <w:bCs/>
          <w:i/>
          <w:iCs/>
        </w:rPr>
      </w:pPr>
      <w:bookmarkStart w:id="12" w:name="str_5"/>
      <w:bookmarkEnd w:id="12"/>
      <w:r w:rsidRPr="00271F9D">
        <w:rPr>
          <w:b/>
          <w:bCs/>
          <w:i/>
          <w:iCs/>
        </w:rPr>
        <w:t xml:space="preserve">3. </w:t>
      </w:r>
      <w:proofErr w:type="spellStart"/>
      <w:r w:rsidRPr="00271F9D">
        <w:rPr>
          <w:b/>
          <w:bCs/>
          <w:i/>
          <w:iCs/>
        </w:rPr>
        <w:t>Pravne</w:t>
      </w:r>
      <w:proofErr w:type="spellEnd"/>
      <w:r w:rsidRPr="00271F9D">
        <w:rPr>
          <w:b/>
          <w:bCs/>
          <w:i/>
          <w:iCs/>
        </w:rPr>
        <w:t xml:space="preserve"> </w:t>
      </w:r>
      <w:proofErr w:type="spellStart"/>
      <w:r w:rsidRPr="00271F9D">
        <w:rPr>
          <w:b/>
          <w:bCs/>
          <w:i/>
          <w:iCs/>
        </w:rPr>
        <w:t>posledice</w:t>
      </w:r>
      <w:proofErr w:type="spellEnd"/>
      <w:r w:rsidRPr="00271F9D">
        <w:rPr>
          <w:b/>
          <w:bCs/>
          <w:i/>
          <w:iCs/>
        </w:rPr>
        <w:t xml:space="preserve"> </w:t>
      </w:r>
      <w:proofErr w:type="spellStart"/>
      <w:r w:rsidRPr="00271F9D">
        <w:rPr>
          <w:b/>
          <w:bCs/>
          <w:i/>
          <w:iCs/>
        </w:rPr>
        <w:t>pokretanja</w:t>
      </w:r>
      <w:proofErr w:type="spellEnd"/>
      <w:r w:rsidRPr="00271F9D">
        <w:rPr>
          <w:b/>
          <w:bCs/>
          <w:i/>
          <w:iCs/>
        </w:rPr>
        <w:t xml:space="preserve"> </w:t>
      </w:r>
      <w:proofErr w:type="spellStart"/>
      <w:r w:rsidRPr="00271F9D">
        <w:rPr>
          <w:b/>
          <w:bCs/>
          <w:i/>
          <w:iCs/>
        </w:rPr>
        <w:t>postupka</w:t>
      </w:r>
      <w:proofErr w:type="spellEnd"/>
      <w:r w:rsidRPr="00271F9D">
        <w:rPr>
          <w:b/>
          <w:bCs/>
          <w:i/>
          <w:iCs/>
        </w:rPr>
        <w:t xml:space="preserve"> </w:t>
      </w:r>
      <w:proofErr w:type="spellStart"/>
      <w:r w:rsidRPr="00271F9D">
        <w:rPr>
          <w:b/>
          <w:bCs/>
          <w:i/>
          <w:iCs/>
        </w:rPr>
        <w:t>stečaja</w:t>
      </w:r>
      <w:proofErr w:type="spellEnd"/>
    </w:p>
    <w:p w14:paraId="66ABAC2F" w14:textId="77777777" w:rsidR="00271F9D" w:rsidRPr="00271F9D" w:rsidRDefault="00271F9D" w:rsidP="00271F9D">
      <w:pPr>
        <w:jc w:val="center"/>
        <w:rPr>
          <w:b/>
          <w:bCs/>
        </w:rPr>
      </w:pPr>
      <w:bookmarkStart w:id="13" w:name="str_6"/>
      <w:bookmarkEnd w:id="13"/>
      <w:r w:rsidRPr="00271F9D">
        <w:rPr>
          <w:b/>
          <w:bCs/>
        </w:rPr>
        <w:t xml:space="preserve">3.1. </w:t>
      </w:r>
      <w:proofErr w:type="spellStart"/>
      <w:r w:rsidRPr="00271F9D">
        <w:rPr>
          <w:b/>
          <w:bCs/>
        </w:rPr>
        <w:t>Osnovno</w:t>
      </w:r>
      <w:proofErr w:type="spellEnd"/>
      <w:r w:rsidRPr="00271F9D">
        <w:rPr>
          <w:b/>
          <w:bCs/>
        </w:rPr>
        <w:t xml:space="preserve"> </w:t>
      </w:r>
      <w:proofErr w:type="spellStart"/>
      <w:r w:rsidRPr="00271F9D">
        <w:rPr>
          <w:b/>
          <w:bCs/>
        </w:rPr>
        <w:t>pravilo</w:t>
      </w:r>
      <w:proofErr w:type="spellEnd"/>
    </w:p>
    <w:p w14:paraId="62F980AE" w14:textId="77777777" w:rsidR="00271F9D" w:rsidRPr="00271F9D" w:rsidRDefault="00271F9D" w:rsidP="00271F9D">
      <w:pPr>
        <w:jc w:val="center"/>
        <w:rPr>
          <w:b/>
          <w:bCs/>
        </w:rPr>
      </w:pPr>
      <w:bookmarkStart w:id="14" w:name="clan_9"/>
      <w:bookmarkEnd w:id="14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9</w:t>
      </w:r>
    </w:p>
    <w:p w14:paraId="18CA8BD9" w14:textId="77777777" w:rsidR="00271F9D" w:rsidRPr="00271F9D" w:rsidRDefault="00271F9D" w:rsidP="00271F9D">
      <w:pPr>
        <w:jc w:val="center"/>
      </w:pPr>
      <w:proofErr w:type="spellStart"/>
      <w:r w:rsidRPr="00271F9D">
        <w:t>Pravne</w:t>
      </w:r>
      <w:proofErr w:type="spellEnd"/>
      <w:r w:rsidRPr="00271F9D">
        <w:t xml:space="preserve"> </w:t>
      </w:r>
      <w:proofErr w:type="spellStart"/>
      <w:r w:rsidRPr="00271F9D">
        <w:t>posledice</w:t>
      </w:r>
      <w:proofErr w:type="spellEnd"/>
      <w:r w:rsidRPr="00271F9D">
        <w:t xml:space="preserve"> </w:t>
      </w:r>
      <w:proofErr w:type="spellStart"/>
      <w:r w:rsidRPr="00271F9D">
        <w:t>pokretanja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 </w:t>
      </w:r>
      <w:proofErr w:type="spellStart"/>
      <w:r w:rsidRPr="00271F9D">
        <w:t>nastupaju</w:t>
      </w:r>
      <w:proofErr w:type="spellEnd"/>
      <w:r w:rsidRPr="00271F9D">
        <w:t xml:space="preserve"> </w:t>
      </w:r>
      <w:proofErr w:type="spellStart"/>
      <w:r w:rsidRPr="00271F9D">
        <w:t>danom</w:t>
      </w:r>
      <w:proofErr w:type="spellEnd"/>
      <w:r w:rsidRPr="00271F9D">
        <w:t xml:space="preserve"> </w:t>
      </w:r>
      <w:proofErr w:type="spellStart"/>
      <w:r w:rsidRPr="00271F9D">
        <w:t>isticanja</w:t>
      </w:r>
      <w:proofErr w:type="spellEnd"/>
      <w:r w:rsidRPr="00271F9D">
        <w:t xml:space="preserve"> </w:t>
      </w:r>
      <w:proofErr w:type="spellStart"/>
      <w:r w:rsidRPr="00271F9D">
        <w:t>oglasa</w:t>
      </w:r>
      <w:proofErr w:type="spellEnd"/>
      <w:r w:rsidRPr="00271F9D">
        <w:t xml:space="preserve"> o </w:t>
      </w:r>
      <w:proofErr w:type="spellStart"/>
      <w:r w:rsidRPr="00271F9D">
        <w:t>pokretanju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 </w:t>
      </w:r>
      <w:proofErr w:type="spellStart"/>
      <w:r w:rsidRPr="00271F9D">
        <w:t>na</w:t>
      </w:r>
      <w:proofErr w:type="spellEnd"/>
      <w:r w:rsidRPr="00271F9D">
        <w:t xml:space="preserve"> </w:t>
      </w:r>
      <w:proofErr w:type="spellStart"/>
      <w:r w:rsidRPr="00271F9D">
        <w:t>oglasnoj</w:t>
      </w:r>
      <w:proofErr w:type="spellEnd"/>
      <w:r w:rsidRPr="00271F9D">
        <w:t xml:space="preserve"> </w:t>
      </w:r>
      <w:proofErr w:type="spellStart"/>
      <w:r w:rsidRPr="00271F9D">
        <w:t>tabli</w:t>
      </w:r>
      <w:proofErr w:type="spellEnd"/>
      <w:r w:rsidRPr="00271F9D">
        <w:t xml:space="preserve"> </w:t>
      </w:r>
      <w:proofErr w:type="spellStart"/>
      <w:r w:rsidRPr="00271F9D">
        <w:t>nadležnog</w:t>
      </w:r>
      <w:proofErr w:type="spellEnd"/>
      <w:r w:rsidRPr="00271F9D">
        <w:t xml:space="preserve"> </w:t>
      </w:r>
      <w:proofErr w:type="spellStart"/>
      <w:r w:rsidRPr="00271F9D">
        <w:t>suda</w:t>
      </w:r>
      <w:proofErr w:type="spellEnd"/>
      <w:r w:rsidRPr="00271F9D">
        <w:t>.</w:t>
      </w:r>
    </w:p>
    <w:p w14:paraId="2D63C83E" w14:textId="77777777" w:rsidR="00271F9D" w:rsidRPr="00271F9D" w:rsidRDefault="00271F9D" w:rsidP="00271F9D">
      <w:pPr>
        <w:jc w:val="center"/>
        <w:rPr>
          <w:b/>
          <w:bCs/>
        </w:rPr>
      </w:pPr>
      <w:bookmarkStart w:id="15" w:name="str_7"/>
      <w:bookmarkEnd w:id="15"/>
      <w:r w:rsidRPr="00271F9D">
        <w:rPr>
          <w:b/>
          <w:bCs/>
        </w:rPr>
        <w:t xml:space="preserve">3.2. </w:t>
      </w:r>
      <w:proofErr w:type="spellStart"/>
      <w:r w:rsidRPr="00271F9D">
        <w:rPr>
          <w:b/>
          <w:bCs/>
        </w:rPr>
        <w:t>Osigurani</w:t>
      </w:r>
      <w:proofErr w:type="spellEnd"/>
      <w:r w:rsidRPr="00271F9D">
        <w:rPr>
          <w:b/>
          <w:bCs/>
        </w:rPr>
        <w:t xml:space="preserve"> </w:t>
      </w:r>
      <w:proofErr w:type="spellStart"/>
      <w:r w:rsidRPr="00271F9D">
        <w:rPr>
          <w:b/>
          <w:bCs/>
        </w:rPr>
        <w:t>depoziti</w:t>
      </w:r>
      <w:proofErr w:type="spellEnd"/>
      <w:r w:rsidRPr="00271F9D">
        <w:rPr>
          <w:b/>
          <w:bCs/>
        </w:rPr>
        <w:t xml:space="preserve"> </w:t>
      </w:r>
      <w:proofErr w:type="spellStart"/>
      <w:r w:rsidRPr="00271F9D">
        <w:rPr>
          <w:b/>
          <w:bCs/>
        </w:rPr>
        <w:t>banke</w:t>
      </w:r>
      <w:proofErr w:type="spellEnd"/>
      <w:r w:rsidRPr="00271F9D">
        <w:rPr>
          <w:b/>
          <w:bCs/>
        </w:rPr>
        <w:t xml:space="preserve"> u </w:t>
      </w:r>
      <w:proofErr w:type="spellStart"/>
      <w:r w:rsidRPr="00271F9D">
        <w:rPr>
          <w:b/>
          <w:bCs/>
        </w:rPr>
        <w:t>stečaju</w:t>
      </w:r>
      <w:proofErr w:type="spellEnd"/>
      <w:r w:rsidRPr="00271F9D">
        <w:rPr>
          <w:b/>
          <w:bCs/>
        </w:rPr>
        <w:t xml:space="preserve"> </w:t>
      </w:r>
      <w:proofErr w:type="spellStart"/>
      <w:r w:rsidRPr="00271F9D">
        <w:rPr>
          <w:b/>
          <w:bCs/>
        </w:rPr>
        <w:t>ili</w:t>
      </w:r>
      <w:proofErr w:type="spellEnd"/>
      <w:r w:rsidRPr="00271F9D">
        <w:rPr>
          <w:b/>
          <w:bCs/>
        </w:rPr>
        <w:t xml:space="preserve"> </w:t>
      </w:r>
      <w:proofErr w:type="spellStart"/>
      <w:r w:rsidRPr="00271F9D">
        <w:rPr>
          <w:b/>
          <w:bCs/>
        </w:rPr>
        <w:t>likvidaciji</w:t>
      </w:r>
      <w:proofErr w:type="spellEnd"/>
    </w:p>
    <w:p w14:paraId="6805C624" w14:textId="77777777" w:rsidR="00271F9D" w:rsidRPr="00271F9D" w:rsidRDefault="00271F9D" w:rsidP="00271F9D">
      <w:pPr>
        <w:jc w:val="center"/>
        <w:rPr>
          <w:b/>
          <w:bCs/>
        </w:rPr>
      </w:pPr>
      <w:bookmarkStart w:id="16" w:name="clan_10"/>
      <w:bookmarkEnd w:id="16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10</w:t>
      </w:r>
    </w:p>
    <w:p w14:paraId="408F4831" w14:textId="77777777" w:rsidR="00271F9D" w:rsidRPr="00271F9D" w:rsidRDefault="00271F9D" w:rsidP="00271F9D">
      <w:pPr>
        <w:jc w:val="center"/>
      </w:pPr>
      <w:proofErr w:type="spellStart"/>
      <w:r w:rsidRPr="00271F9D">
        <w:t>Agencija</w:t>
      </w:r>
      <w:proofErr w:type="spellEnd"/>
      <w:r w:rsidRPr="00271F9D">
        <w:t xml:space="preserve"> je </w:t>
      </w:r>
      <w:proofErr w:type="spellStart"/>
      <w:r w:rsidRPr="00271F9D">
        <w:t>dužna</w:t>
      </w:r>
      <w:proofErr w:type="spellEnd"/>
      <w:r w:rsidRPr="00271F9D">
        <w:t xml:space="preserve"> da </w:t>
      </w:r>
      <w:proofErr w:type="spellStart"/>
      <w:r w:rsidRPr="00271F9D">
        <w:t>isplati</w:t>
      </w:r>
      <w:proofErr w:type="spellEnd"/>
      <w:r w:rsidRPr="00271F9D">
        <w:t xml:space="preserve"> </w:t>
      </w:r>
      <w:proofErr w:type="spellStart"/>
      <w:r w:rsidRPr="00271F9D">
        <w:t>osigurane</w:t>
      </w:r>
      <w:proofErr w:type="spellEnd"/>
      <w:r w:rsidRPr="00271F9D">
        <w:t xml:space="preserve"> </w:t>
      </w:r>
      <w:proofErr w:type="spellStart"/>
      <w:r w:rsidRPr="00271F9D">
        <w:t>depozite</w:t>
      </w:r>
      <w:proofErr w:type="spellEnd"/>
      <w:r w:rsidRPr="00271F9D">
        <w:t xml:space="preserve"> </w:t>
      </w:r>
      <w:proofErr w:type="spellStart"/>
      <w:r w:rsidRPr="00271F9D">
        <w:t>banke</w:t>
      </w:r>
      <w:proofErr w:type="spellEnd"/>
      <w:r w:rsidRPr="00271F9D">
        <w:t xml:space="preserve"> </w:t>
      </w:r>
      <w:proofErr w:type="spellStart"/>
      <w:r w:rsidRPr="00271F9D">
        <w:t>nad</w:t>
      </w:r>
      <w:proofErr w:type="spellEnd"/>
      <w:r w:rsidRPr="00271F9D">
        <w:t xml:space="preserve"> </w:t>
      </w:r>
      <w:proofErr w:type="spellStart"/>
      <w:r w:rsidRPr="00271F9D">
        <w:t>kojom</w:t>
      </w:r>
      <w:proofErr w:type="spellEnd"/>
      <w:r w:rsidRPr="00271F9D">
        <w:t xml:space="preserve"> je </w:t>
      </w:r>
      <w:proofErr w:type="spellStart"/>
      <w:r w:rsidRPr="00271F9D">
        <w:t>pokrenut</w:t>
      </w:r>
      <w:proofErr w:type="spellEnd"/>
      <w:r w:rsidRPr="00271F9D">
        <w:t xml:space="preserve"> </w:t>
      </w: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, </w:t>
      </w:r>
      <w:proofErr w:type="spellStart"/>
      <w:r w:rsidRPr="00271F9D">
        <w:t>odnosno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, u </w:t>
      </w:r>
      <w:proofErr w:type="spellStart"/>
      <w:r w:rsidRPr="00271F9D">
        <w:t>skladu</w:t>
      </w:r>
      <w:proofErr w:type="spellEnd"/>
      <w:r w:rsidRPr="00271F9D">
        <w:t xml:space="preserve"> </w:t>
      </w:r>
      <w:proofErr w:type="spellStart"/>
      <w:r w:rsidRPr="00271F9D">
        <w:t>sa</w:t>
      </w:r>
      <w:proofErr w:type="spellEnd"/>
      <w:r w:rsidRPr="00271F9D">
        <w:t xml:space="preserve"> </w:t>
      </w:r>
      <w:proofErr w:type="spellStart"/>
      <w:r w:rsidRPr="00271F9D">
        <w:t>zakonom</w:t>
      </w:r>
      <w:proofErr w:type="spellEnd"/>
      <w:r w:rsidRPr="00271F9D">
        <w:t xml:space="preserve"> </w:t>
      </w:r>
      <w:proofErr w:type="spellStart"/>
      <w:r w:rsidRPr="00271F9D">
        <w:t>kojim</w:t>
      </w:r>
      <w:proofErr w:type="spellEnd"/>
      <w:r w:rsidRPr="00271F9D">
        <w:t xml:space="preserve"> se </w:t>
      </w:r>
      <w:proofErr w:type="spellStart"/>
      <w:r w:rsidRPr="00271F9D">
        <w:t>uređuje</w:t>
      </w:r>
      <w:proofErr w:type="spellEnd"/>
      <w:r w:rsidRPr="00271F9D">
        <w:t xml:space="preserve"> </w:t>
      </w:r>
      <w:proofErr w:type="spellStart"/>
      <w:r w:rsidRPr="00271F9D">
        <w:t>osiguranje</w:t>
      </w:r>
      <w:proofErr w:type="spellEnd"/>
      <w:r w:rsidRPr="00271F9D">
        <w:t xml:space="preserve"> </w:t>
      </w:r>
      <w:proofErr w:type="spellStart"/>
      <w:r w:rsidRPr="00271F9D">
        <w:t>depozita</w:t>
      </w:r>
      <w:proofErr w:type="spellEnd"/>
      <w:r w:rsidRPr="00271F9D">
        <w:t>.</w:t>
      </w:r>
    </w:p>
    <w:p w14:paraId="53D155F8" w14:textId="77777777" w:rsidR="00271F9D" w:rsidRPr="00271F9D" w:rsidRDefault="00271F9D" w:rsidP="00271F9D">
      <w:pPr>
        <w:jc w:val="center"/>
        <w:rPr>
          <w:b/>
          <w:bCs/>
        </w:rPr>
      </w:pPr>
      <w:bookmarkStart w:id="17" w:name="str_8"/>
      <w:bookmarkEnd w:id="17"/>
      <w:r w:rsidRPr="00271F9D">
        <w:rPr>
          <w:b/>
          <w:bCs/>
        </w:rPr>
        <w:t xml:space="preserve">3.3. </w:t>
      </w:r>
      <w:proofErr w:type="spellStart"/>
      <w:r w:rsidRPr="00271F9D">
        <w:rPr>
          <w:b/>
          <w:bCs/>
        </w:rPr>
        <w:t>Osigurani</w:t>
      </w:r>
      <w:proofErr w:type="spellEnd"/>
      <w:r w:rsidRPr="00271F9D">
        <w:rPr>
          <w:b/>
          <w:bCs/>
        </w:rPr>
        <w:t xml:space="preserve"> </w:t>
      </w:r>
      <w:proofErr w:type="spellStart"/>
      <w:r w:rsidRPr="00271F9D">
        <w:rPr>
          <w:b/>
          <w:bCs/>
        </w:rPr>
        <w:t>iznosi</w:t>
      </w:r>
      <w:proofErr w:type="spellEnd"/>
      <w:r w:rsidRPr="00271F9D">
        <w:rPr>
          <w:b/>
          <w:bCs/>
        </w:rPr>
        <w:t xml:space="preserve"> </w:t>
      </w:r>
      <w:proofErr w:type="spellStart"/>
      <w:r w:rsidRPr="00271F9D">
        <w:rPr>
          <w:b/>
          <w:bCs/>
        </w:rPr>
        <w:t>potraživanja</w:t>
      </w:r>
      <w:proofErr w:type="spellEnd"/>
      <w:r w:rsidRPr="00271F9D">
        <w:rPr>
          <w:b/>
          <w:bCs/>
        </w:rPr>
        <w:t xml:space="preserve"> </w:t>
      </w:r>
      <w:proofErr w:type="spellStart"/>
      <w:r w:rsidRPr="00271F9D">
        <w:rPr>
          <w:b/>
          <w:bCs/>
        </w:rPr>
        <w:t>klijenata</w:t>
      </w:r>
      <w:proofErr w:type="spellEnd"/>
      <w:r w:rsidRPr="00271F9D">
        <w:rPr>
          <w:b/>
          <w:bCs/>
        </w:rPr>
        <w:t xml:space="preserve"> </w:t>
      </w:r>
      <w:proofErr w:type="spellStart"/>
      <w:r w:rsidRPr="00271F9D">
        <w:rPr>
          <w:b/>
          <w:bCs/>
        </w:rPr>
        <w:t>banke</w:t>
      </w:r>
      <w:proofErr w:type="spellEnd"/>
      <w:r w:rsidRPr="00271F9D">
        <w:rPr>
          <w:b/>
          <w:bCs/>
        </w:rPr>
        <w:t xml:space="preserve"> </w:t>
      </w:r>
      <w:proofErr w:type="spellStart"/>
      <w:r w:rsidRPr="00271F9D">
        <w:rPr>
          <w:b/>
          <w:bCs/>
        </w:rPr>
        <w:t>člana</w:t>
      </w:r>
      <w:proofErr w:type="spellEnd"/>
      <w:r w:rsidRPr="00271F9D">
        <w:rPr>
          <w:b/>
          <w:bCs/>
        </w:rPr>
        <w:t xml:space="preserve"> Fonda za </w:t>
      </w:r>
      <w:proofErr w:type="spellStart"/>
      <w:r w:rsidRPr="00271F9D">
        <w:rPr>
          <w:b/>
          <w:bCs/>
        </w:rPr>
        <w:t>zaštitu</w:t>
      </w:r>
      <w:proofErr w:type="spellEnd"/>
      <w:r w:rsidRPr="00271F9D">
        <w:rPr>
          <w:b/>
          <w:bCs/>
        </w:rPr>
        <w:t xml:space="preserve"> </w:t>
      </w:r>
      <w:proofErr w:type="spellStart"/>
      <w:r w:rsidRPr="00271F9D">
        <w:rPr>
          <w:b/>
          <w:bCs/>
        </w:rPr>
        <w:t>investitora</w:t>
      </w:r>
      <w:proofErr w:type="spellEnd"/>
    </w:p>
    <w:p w14:paraId="20DBE097" w14:textId="77777777" w:rsidR="00271F9D" w:rsidRPr="00271F9D" w:rsidRDefault="00271F9D" w:rsidP="00271F9D">
      <w:pPr>
        <w:jc w:val="center"/>
        <w:rPr>
          <w:b/>
          <w:bCs/>
        </w:rPr>
      </w:pPr>
      <w:bookmarkStart w:id="18" w:name="clan_11"/>
      <w:bookmarkEnd w:id="18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11</w:t>
      </w:r>
    </w:p>
    <w:p w14:paraId="2E43BE00" w14:textId="77777777" w:rsidR="00271F9D" w:rsidRPr="00271F9D" w:rsidRDefault="00271F9D" w:rsidP="00271F9D">
      <w:pPr>
        <w:jc w:val="center"/>
      </w:pPr>
      <w:proofErr w:type="spellStart"/>
      <w:r w:rsidRPr="00271F9D">
        <w:t>Agencija</w:t>
      </w:r>
      <w:proofErr w:type="spellEnd"/>
      <w:r w:rsidRPr="00271F9D">
        <w:t xml:space="preserve"> je </w:t>
      </w:r>
      <w:proofErr w:type="spellStart"/>
      <w:r w:rsidRPr="00271F9D">
        <w:t>dužna</w:t>
      </w:r>
      <w:proofErr w:type="spellEnd"/>
      <w:r w:rsidRPr="00271F9D">
        <w:t xml:space="preserve"> da </w:t>
      </w:r>
      <w:proofErr w:type="spellStart"/>
      <w:r w:rsidRPr="00271F9D">
        <w:t>isplati</w:t>
      </w:r>
      <w:proofErr w:type="spellEnd"/>
      <w:r w:rsidRPr="00271F9D">
        <w:t xml:space="preserve"> </w:t>
      </w:r>
      <w:proofErr w:type="spellStart"/>
      <w:r w:rsidRPr="00271F9D">
        <w:t>osigurane</w:t>
      </w:r>
      <w:proofErr w:type="spellEnd"/>
      <w:r w:rsidRPr="00271F9D">
        <w:t xml:space="preserve"> </w:t>
      </w:r>
      <w:proofErr w:type="spellStart"/>
      <w:r w:rsidRPr="00271F9D">
        <w:t>iznose</w:t>
      </w:r>
      <w:proofErr w:type="spellEnd"/>
      <w:r w:rsidRPr="00271F9D">
        <w:t xml:space="preserve">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klijenata</w:t>
      </w:r>
      <w:proofErr w:type="spellEnd"/>
      <w:r w:rsidRPr="00271F9D">
        <w:t xml:space="preserve"> </w:t>
      </w:r>
      <w:proofErr w:type="spellStart"/>
      <w:r w:rsidRPr="00271F9D">
        <w:t>banke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 Fonda za </w:t>
      </w:r>
      <w:proofErr w:type="spellStart"/>
      <w:r w:rsidRPr="00271F9D">
        <w:t>zaštitu</w:t>
      </w:r>
      <w:proofErr w:type="spellEnd"/>
      <w:r w:rsidRPr="00271F9D">
        <w:t xml:space="preserve"> </w:t>
      </w:r>
      <w:proofErr w:type="spellStart"/>
      <w:r w:rsidRPr="00271F9D">
        <w:t>investitora</w:t>
      </w:r>
      <w:proofErr w:type="spellEnd"/>
      <w:r w:rsidRPr="00271F9D">
        <w:t xml:space="preserve"> </w:t>
      </w:r>
      <w:proofErr w:type="spellStart"/>
      <w:r w:rsidRPr="00271F9D">
        <w:t>nad</w:t>
      </w:r>
      <w:proofErr w:type="spellEnd"/>
      <w:r w:rsidRPr="00271F9D">
        <w:t xml:space="preserve"> </w:t>
      </w:r>
      <w:proofErr w:type="spellStart"/>
      <w:r w:rsidRPr="00271F9D">
        <w:t>kojom</w:t>
      </w:r>
      <w:proofErr w:type="spellEnd"/>
      <w:r w:rsidRPr="00271F9D">
        <w:t xml:space="preserve"> je </w:t>
      </w:r>
      <w:proofErr w:type="spellStart"/>
      <w:r w:rsidRPr="00271F9D">
        <w:t>pokrenut</w:t>
      </w:r>
      <w:proofErr w:type="spellEnd"/>
      <w:r w:rsidRPr="00271F9D">
        <w:t xml:space="preserve"> </w:t>
      </w: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, do </w:t>
      </w:r>
      <w:proofErr w:type="spellStart"/>
      <w:r w:rsidRPr="00271F9D">
        <w:t>visine</w:t>
      </w:r>
      <w:proofErr w:type="spellEnd"/>
      <w:r w:rsidRPr="00271F9D">
        <w:t xml:space="preserve"> </w:t>
      </w:r>
      <w:proofErr w:type="spellStart"/>
      <w:r w:rsidRPr="00271F9D">
        <w:t>osiguranih</w:t>
      </w:r>
      <w:proofErr w:type="spellEnd"/>
      <w:r w:rsidRPr="00271F9D">
        <w:t xml:space="preserve"> </w:t>
      </w:r>
      <w:proofErr w:type="spellStart"/>
      <w:r w:rsidRPr="00271F9D">
        <w:t>potraživanja</w:t>
      </w:r>
      <w:proofErr w:type="spellEnd"/>
      <w:r w:rsidRPr="00271F9D">
        <w:t xml:space="preserve">, u </w:t>
      </w:r>
      <w:proofErr w:type="spellStart"/>
      <w:r w:rsidRPr="00271F9D">
        <w:t>skladu</w:t>
      </w:r>
      <w:proofErr w:type="spellEnd"/>
      <w:r w:rsidRPr="00271F9D">
        <w:t xml:space="preserve"> </w:t>
      </w:r>
      <w:proofErr w:type="spellStart"/>
      <w:r w:rsidRPr="00271F9D">
        <w:t>sa</w:t>
      </w:r>
      <w:proofErr w:type="spellEnd"/>
      <w:r w:rsidRPr="00271F9D">
        <w:t xml:space="preserve"> </w:t>
      </w:r>
      <w:proofErr w:type="spellStart"/>
      <w:r w:rsidRPr="00271F9D">
        <w:t>zakonom</w:t>
      </w:r>
      <w:proofErr w:type="spellEnd"/>
      <w:r w:rsidRPr="00271F9D">
        <w:t xml:space="preserve"> </w:t>
      </w:r>
      <w:proofErr w:type="spellStart"/>
      <w:r w:rsidRPr="00271F9D">
        <w:t>kojim</w:t>
      </w:r>
      <w:proofErr w:type="spellEnd"/>
      <w:r w:rsidRPr="00271F9D">
        <w:t xml:space="preserve"> se </w:t>
      </w:r>
      <w:proofErr w:type="spellStart"/>
      <w:r w:rsidRPr="00271F9D">
        <w:t>uređuje</w:t>
      </w:r>
      <w:proofErr w:type="spellEnd"/>
      <w:r w:rsidRPr="00271F9D">
        <w:t xml:space="preserve"> </w:t>
      </w:r>
      <w:proofErr w:type="spellStart"/>
      <w:r w:rsidRPr="00271F9D">
        <w:t>tržište</w:t>
      </w:r>
      <w:proofErr w:type="spellEnd"/>
      <w:r w:rsidRPr="00271F9D">
        <w:t xml:space="preserve"> </w:t>
      </w:r>
      <w:proofErr w:type="spellStart"/>
      <w:r w:rsidRPr="00271F9D">
        <w:t>kapitala</w:t>
      </w:r>
      <w:proofErr w:type="spellEnd"/>
      <w:r w:rsidRPr="00271F9D">
        <w:t>.</w:t>
      </w:r>
    </w:p>
    <w:p w14:paraId="77DCC1DD" w14:textId="77777777" w:rsidR="00271F9D" w:rsidRPr="00271F9D" w:rsidRDefault="00271F9D" w:rsidP="00271F9D">
      <w:pPr>
        <w:jc w:val="center"/>
        <w:rPr>
          <w:b/>
          <w:bCs/>
          <w:lang w:val="fr-FR"/>
        </w:rPr>
      </w:pPr>
      <w:bookmarkStart w:id="19" w:name="clan_12*"/>
      <w:bookmarkEnd w:id="19"/>
      <w:proofErr w:type="spellStart"/>
      <w:r w:rsidRPr="00271F9D">
        <w:rPr>
          <w:b/>
          <w:bCs/>
          <w:lang w:val="fr-FR"/>
        </w:rPr>
        <w:t>Član</w:t>
      </w:r>
      <w:proofErr w:type="spellEnd"/>
      <w:r w:rsidRPr="00271F9D">
        <w:rPr>
          <w:b/>
          <w:bCs/>
          <w:lang w:val="fr-FR"/>
        </w:rPr>
        <w:t xml:space="preserve"> 12*</w:t>
      </w:r>
    </w:p>
    <w:p w14:paraId="6B064081" w14:textId="77777777" w:rsidR="00271F9D" w:rsidRPr="00271F9D" w:rsidRDefault="00271F9D" w:rsidP="00271F9D">
      <w:pPr>
        <w:jc w:val="center"/>
        <w:rPr>
          <w:lang w:val="fr-FR"/>
        </w:rPr>
      </w:pPr>
      <w:r w:rsidRPr="00271F9D">
        <w:rPr>
          <w:i/>
          <w:iCs/>
          <w:lang w:val="fr-FR"/>
        </w:rPr>
        <w:t>(</w:t>
      </w:r>
      <w:proofErr w:type="spellStart"/>
      <w:r w:rsidRPr="00271F9D">
        <w:rPr>
          <w:i/>
          <w:iCs/>
          <w:lang w:val="fr-FR"/>
        </w:rPr>
        <w:t>Prestalo</w:t>
      </w:r>
      <w:proofErr w:type="spellEnd"/>
      <w:r w:rsidRPr="00271F9D">
        <w:rPr>
          <w:i/>
          <w:iCs/>
          <w:lang w:val="fr-FR"/>
        </w:rPr>
        <w:t xml:space="preserve"> da </w:t>
      </w:r>
      <w:proofErr w:type="spellStart"/>
      <w:r w:rsidRPr="00271F9D">
        <w:rPr>
          <w:i/>
          <w:iCs/>
          <w:lang w:val="fr-FR"/>
        </w:rPr>
        <w:t>važi</w:t>
      </w:r>
      <w:proofErr w:type="spellEnd"/>
      <w:r w:rsidRPr="00271F9D">
        <w:rPr>
          <w:i/>
          <w:iCs/>
          <w:lang w:val="fr-FR"/>
        </w:rPr>
        <w:t>)</w:t>
      </w:r>
    </w:p>
    <w:p w14:paraId="69E59391" w14:textId="77777777" w:rsidR="00271F9D" w:rsidRPr="00271F9D" w:rsidRDefault="00271F9D" w:rsidP="00271F9D">
      <w:pPr>
        <w:jc w:val="center"/>
        <w:rPr>
          <w:b/>
          <w:bCs/>
          <w:lang w:val="fr-FR"/>
        </w:rPr>
      </w:pPr>
      <w:bookmarkStart w:id="20" w:name="str_9"/>
      <w:bookmarkEnd w:id="20"/>
      <w:r w:rsidRPr="00271F9D">
        <w:rPr>
          <w:b/>
          <w:bCs/>
          <w:lang w:val="fr-FR"/>
        </w:rPr>
        <w:t xml:space="preserve">3.5. </w:t>
      </w:r>
      <w:proofErr w:type="spellStart"/>
      <w:r w:rsidRPr="00271F9D">
        <w:rPr>
          <w:b/>
          <w:bCs/>
          <w:lang w:val="fr-FR"/>
        </w:rPr>
        <w:t>Prenos</w:t>
      </w:r>
      <w:proofErr w:type="spellEnd"/>
      <w:r w:rsidRPr="00271F9D">
        <w:rPr>
          <w:b/>
          <w:bCs/>
          <w:lang w:val="fr-FR"/>
        </w:rPr>
        <w:t xml:space="preserve"> </w:t>
      </w:r>
      <w:proofErr w:type="spellStart"/>
      <w:r w:rsidRPr="00271F9D">
        <w:rPr>
          <w:b/>
          <w:bCs/>
          <w:lang w:val="fr-FR"/>
        </w:rPr>
        <w:t>portfelja</w:t>
      </w:r>
      <w:proofErr w:type="spellEnd"/>
      <w:r w:rsidRPr="00271F9D">
        <w:rPr>
          <w:b/>
          <w:bCs/>
          <w:lang w:val="fr-FR"/>
        </w:rPr>
        <w:t xml:space="preserve"> </w:t>
      </w:r>
      <w:proofErr w:type="spellStart"/>
      <w:r w:rsidRPr="00271F9D">
        <w:rPr>
          <w:b/>
          <w:bCs/>
          <w:lang w:val="fr-FR"/>
        </w:rPr>
        <w:t>osiguranja</w:t>
      </w:r>
      <w:proofErr w:type="spellEnd"/>
      <w:r w:rsidRPr="00271F9D">
        <w:rPr>
          <w:b/>
          <w:bCs/>
          <w:lang w:val="fr-FR"/>
        </w:rPr>
        <w:t xml:space="preserve"> </w:t>
      </w:r>
      <w:proofErr w:type="spellStart"/>
      <w:r w:rsidRPr="00271F9D">
        <w:rPr>
          <w:b/>
          <w:bCs/>
          <w:lang w:val="fr-FR"/>
        </w:rPr>
        <w:t>društva</w:t>
      </w:r>
      <w:proofErr w:type="spellEnd"/>
      <w:r w:rsidRPr="00271F9D">
        <w:rPr>
          <w:b/>
          <w:bCs/>
          <w:lang w:val="fr-FR"/>
        </w:rPr>
        <w:t xml:space="preserve"> </w:t>
      </w:r>
      <w:proofErr w:type="spellStart"/>
      <w:r w:rsidRPr="00271F9D">
        <w:rPr>
          <w:b/>
          <w:bCs/>
          <w:lang w:val="fr-FR"/>
        </w:rPr>
        <w:t>za</w:t>
      </w:r>
      <w:proofErr w:type="spellEnd"/>
      <w:r w:rsidRPr="00271F9D">
        <w:rPr>
          <w:b/>
          <w:bCs/>
          <w:lang w:val="fr-FR"/>
        </w:rPr>
        <w:t xml:space="preserve"> </w:t>
      </w:r>
      <w:proofErr w:type="spellStart"/>
      <w:r w:rsidRPr="00271F9D">
        <w:rPr>
          <w:b/>
          <w:bCs/>
          <w:lang w:val="fr-FR"/>
        </w:rPr>
        <w:t>osiguranje</w:t>
      </w:r>
      <w:proofErr w:type="spellEnd"/>
    </w:p>
    <w:p w14:paraId="275B0183" w14:textId="77777777" w:rsidR="00271F9D" w:rsidRPr="00271F9D" w:rsidRDefault="00271F9D" w:rsidP="00271F9D">
      <w:pPr>
        <w:jc w:val="center"/>
        <w:rPr>
          <w:b/>
          <w:bCs/>
          <w:lang w:val="fr-FR"/>
        </w:rPr>
      </w:pPr>
      <w:bookmarkStart w:id="21" w:name="clan_13"/>
      <w:bookmarkEnd w:id="21"/>
      <w:proofErr w:type="spellStart"/>
      <w:r w:rsidRPr="00271F9D">
        <w:rPr>
          <w:b/>
          <w:bCs/>
          <w:lang w:val="fr-FR"/>
        </w:rPr>
        <w:t>Član</w:t>
      </w:r>
      <w:proofErr w:type="spellEnd"/>
      <w:r w:rsidRPr="00271F9D">
        <w:rPr>
          <w:b/>
          <w:bCs/>
          <w:lang w:val="fr-FR"/>
        </w:rPr>
        <w:t xml:space="preserve"> 13</w:t>
      </w:r>
    </w:p>
    <w:p w14:paraId="6955BE47" w14:textId="77777777" w:rsidR="00271F9D" w:rsidRPr="00271F9D" w:rsidRDefault="00271F9D" w:rsidP="00271F9D">
      <w:pPr>
        <w:jc w:val="center"/>
        <w:rPr>
          <w:lang w:val="fr-FR"/>
        </w:rPr>
      </w:pPr>
      <w:proofErr w:type="spellStart"/>
      <w:r w:rsidRPr="00271F9D">
        <w:rPr>
          <w:lang w:val="fr-FR"/>
        </w:rPr>
        <w:t>Agencija</w:t>
      </w:r>
      <w:proofErr w:type="spellEnd"/>
      <w:r w:rsidRPr="00271F9D">
        <w:rPr>
          <w:lang w:val="fr-FR"/>
        </w:rPr>
        <w:t xml:space="preserve">, u </w:t>
      </w:r>
      <w:proofErr w:type="spellStart"/>
      <w:r w:rsidRPr="00271F9D">
        <w:rPr>
          <w:lang w:val="fr-FR"/>
        </w:rPr>
        <w:t>roku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</w:t>
      </w:r>
      <w:proofErr w:type="spellEnd"/>
      <w:r w:rsidRPr="00271F9D">
        <w:rPr>
          <w:lang w:val="fr-FR"/>
        </w:rPr>
        <w:t xml:space="preserve"> 30 </w:t>
      </w:r>
      <w:proofErr w:type="spellStart"/>
      <w:r w:rsidRPr="00271F9D">
        <w:rPr>
          <w:lang w:val="fr-FR"/>
        </w:rPr>
        <w:t>dana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pokretanja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postupka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stečaja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putem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javnog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poziva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započinje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postupak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prenosa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celog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ili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dela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portfelja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osiguranja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saglasno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raspoloživim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novčanim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sredstvima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stečajnog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dužnika</w:t>
      </w:r>
      <w:proofErr w:type="spellEnd"/>
      <w:r w:rsidRPr="00271F9D">
        <w:rPr>
          <w:lang w:val="fr-FR"/>
        </w:rPr>
        <w:t xml:space="preserve"> i </w:t>
      </w:r>
      <w:proofErr w:type="spellStart"/>
      <w:r w:rsidRPr="00271F9D">
        <w:rPr>
          <w:lang w:val="fr-FR"/>
        </w:rPr>
        <w:t>isplatnim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redovima</w:t>
      </w:r>
      <w:proofErr w:type="spellEnd"/>
      <w:r w:rsidRPr="00271F9D">
        <w:rPr>
          <w:lang w:val="fr-FR"/>
        </w:rPr>
        <w:t xml:space="preserve">, u </w:t>
      </w:r>
      <w:proofErr w:type="spellStart"/>
      <w:r w:rsidRPr="00271F9D">
        <w:rPr>
          <w:lang w:val="fr-FR"/>
        </w:rPr>
        <w:t>skladu</w:t>
      </w:r>
      <w:proofErr w:type="spellEnd"/>
      <w:r w:rsidRPr="00271F9D">
        <w:rPr>
          <w:lang w:val="fr-FR"/>
        </w:rPr>
        <w:t xml:space="preserve"> sa </w:t>
      </w:r>
      <w:proofErr w:type="spellStart"/>
      <w:r w:rsidRPr="00271F9D">
        <w:rPr>
          <w:lang w:val="fr-FR"/>
        </w:rPr>
        <w:t>ovim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zakonom</w:t>
      </w:r>
      <w:proofErr w:type="spellEnd"/>
      <w:r w:rsidRPr="00271F9D">
        <w:rPr>
          <w:lang w:val="fr-FR"/>
        </w:rPr>
        <w:t>.</w:t>
      </w:r>
    </w:p>
    <w:p w14:paraId="197192C5" w14:textId="77777777" w:rsidR="00271F9D" w:rsidRPr="00271F9D" w:rsidRDefault="00271F9D" w:rsidP="00271F9D">
      <w:pPr>
        <w:jc w:val="center"/>
        <w:rPr>
          <w:lang w:val="fr-FR"/>
        </w:rPr>
      </w:pPr>
      <w:r w:rsidRPr="00271F9D">
        <w:rPr>
          <w:lang w:val="fr-FR"/>
        </w:rPr>
        <w:t xml:space="preserve">Uz </w:t>
      </w:r>
      <w:proofErr w:type="spellStart"/>
      <w:r w:rsidRPr="00271F9D">
        <w:rPr>
          <w:lang w:val="fr-FR"/>
        </w:rPr>
        <w:t>prenos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portfelja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osiguranja</w:t>
      </w:r>
      <w:proofErr w:type="spellEnd"/>
      <w:r w:rsidRPr="00271F9D">
        <w:rPr>
          <w:lang w:val="fr-FR"/>
        </w:rPr>
        <w:t xml:space="preserve"> na </w:t>
      </w:r>
      <w:proofErr w:type="spellStart"/>
      <w:r w:rsidRPr="00271F9D">
        <w:rPr>
          <w:lang w:val="fr-FR"/>
        </w:rPr>
        <w:t>društvo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koje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preuzima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portfelj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osiguranja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prenose</w:t>
      </w:r>
      <w:proofErr w:type="spellEnd"/>
      <w:r w:rsidRPr="00271F9D">
        <w:rPr>
          <w:lang w:val="fr-FR"/>
        </w:rPr>
        <w:t xml:space="preserve"> se i </w:t>
      </w:r>
      <w:proofErr w:type="spellStart"/>
      <w:r w:rsidRPr="00271F9D">
        <w:rPr>
          <w:lang w:val="fr-FR"/>
        </w:rPr>
        <w:t>odgovarajuća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novčana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sredstva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pri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čemu</w:t>
      </w:r>
      <w:proofErr w:type="spellEnd"/>
      <w:r w:rsidRPr="00271F9D">
        <w:rPr>
          <w:lang w:val="fr-FR"/>
        </w:rPr>
        <w:t xml:space="preserve"> je </w:t>
      </w:r>
      <w:proofErr w:type="spellStart"/>
      <w:r w:rsidRPr="00271F9D">
        <w:rPr>
          <w:lang w:val="fr-FR"/>
        </w:rPr>
        <w:t>Agencija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dužna</w:t>
      </w:r>
      <w:proofErr w:type="spellEnd"/>
      <w:r w:rsidRPr="00271F9D">
        <w:rPr>
          <w:lang w:val="fr-FR"/>
        </w:rPr>
        <w:t xml:space="preserve"> da </w:t>
      </w:r>
      <w:proofErr w:type="spellStart"/>
      <w:r w:rsidRPr="00271F9D">
        <w:rPr>
          <w:lang w:val="fr-FR"/>
        </w:rPr>
        <w:t>utvrdi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raspoloživost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aktive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koja</w:t>
      </w:r>
      <w:proofErr w:type="spellEnd"/>
      <w:r w:rsidRPr="00271F9D">
        <w:rPr>
          <w:lang w:val="fr-FR"/>
        </w:rPr>
        <w:t xml:space="preserve"> se </w:t>
      </w:r>
      <w:proofErr w:type="spellStart"/>
      <w:r w:rsidRPr="00271F9D">
        <w:rPr>
          <w:lang w:val="fr-FR"/>
        </w:rPr>
        <w:t>prenosi</w:t>
      </w:r>
      <w:proofErr w:type="spellEnd"/>
      <w:r w:rsidRPr="00271F9D">
        <w:rPr>
          <w:lang w:val="fr-FR"/>
        </w:rPr>
        <w:t>.</w:t>
      </w:r>
    </w:p>
    <w:p w14:paraId="35185567" w14:textId="77777777" w:rsidR="00271F9D" w:rsidRPr="00271F9D" w:rsidRDefault="00271F9D" w:rsidP="00271F9D">
      <w:pPr>
        <w:jc w:val="center"/>
        <w:rPr>
          <w:lang w:val="fr-FR"/>
        </w:rPr>
      </w:pPr>
      <w:proofErr w:type="spellStart"/>
      <w:r w:rsidRPr="00271F9D">
        <w:rPr>
          <w:lang w:val="fr-FR"/>
        </w:rPr>
        <w:t>Narodna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banka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Srbije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daje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saglasnost</w:t>
      </w:r>
      <w:proofErr w:type="spellEnd"/>
      <w:r w:rsidRPr="00271F9D">
        <w:rPr>
          <w:lang w:val="fr-FR"/>
        </w:rPr>
        <w:t xml:space="preserve"> na </w:t>
      </w:r>
      <w:proofErr w:type="spellStart"/>
      <w:r w:rsidRPr="00271F9D">
        <w:rPr>
          <w:lang w:val="fr-FR"/>
        </w:rPr>
        <w:t>izbor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društva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koje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preuzima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portfelj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osiguranja</w:t>
      </w:r>
      <w:proofErr w:type="spellEnd"/>
      <w:r w:rsidRPr="00271F9D">
        <w:rPr>
          <w:lang w:val="fr-FR"/>
        </w:rPr>
        <w:t xml:space="preserve"> u </w:t>
      </w:r>
      <w:proofErr w:type="spellStart"/>
      <w:r w:rsidRPr="00271F9D">
        <w:rPr>
          <w:lang w:val="fr-FR"/>
        </w:rPr>
        <w:t>roku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</w:t>
      </w:r>
      <w:proofErr w:type="spellEnd"/>
      <w:r w:rsidRPr="00271F9D">
        <w:rPr>
          <w:lang w:val="fr-FR"/>
        </w:rPr>
        <w:t xml:space="preserve"> 15 </w:t>
      </w:r>
      <w:proofErr w:type="spellStart"/>
      <w:r w:rsidRPr="00271F9D">
        <w:rPr>
          <w:lang w:val="fr-FR"/>
        </w:rPr>
        <w:t>dana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prijema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obaveštenja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Agencije</w:t>
      </w:r>
      <w:proofErr w:type="spellEnd"/>
      <w:r w:rsidRPr="00271F9D">
        <w:rPr>
          <w:lang w:val="fr-FR"/>
        </w:rPr>
        <w:t xml:space="preserve">. </w:t>
      </w:r>
      <w:proofErr w:type="spellStart"/>
      <w:r w:rsidRPr="00271F9D">
        <w:rPr>
          <w:lang w:val="fr-FR"/>
        </w:rPr>
        <w:t>Pri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odlučivanju</w:t>
      </w:r>
      <w:proofErr w:type="spellEnd"/>
      <w:r w:rsidRPr="00271F9D">
        <w:rPr>
          <w:lang w:val="fr-FR"/>
        </w:rPr>
        <w:t xml:space="preserve"> o </w:t>
      </w:r>
      <w:proofErr w:type="spellStart"/>
      <w:r w:rsidRPr="00271F9D">
        <w:rPr>
          <w:lang w:val="fr-FR"/>
        </w:rPr>
        <w:t>davanju</w:t>
      </w:r>
      <w:proofErr w:type="spellEnd"/>
      <w:r w:rsidRPr="00271F9D">
        <w:rPr>
          <w:lang w:val="fr-FR"/>
        </w:rPr>
        <w:t xml:space="preserve"> te </w:t>
      </w:r>
      <w:proofErr w:type="spellStart"/>
      <w:r w:rsidRPr="00271F9D">
        <w:rPr>
          <w:lang w:val="fr-FR"/>
        </w:rPr>
        <w:t>saglasnosti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Narodna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banka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Srbije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procenjuje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sposobnost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predloženog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društva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osiguranje</w:t>
      </w:r>
      <w:proofErr w:type="spellEnd"/>
      <w:r w:rsidRPr="00271F9D">
        <w:rPr>
          <w:lang w:val="fr-FR"/>
        </w:rPr>
        <w:t xml:space="preserve"> da </w:t>
      </w:r>
      <w:proofErr w:type="spellStart"/>
      <w:r w:rsidRPr="00271F9D">
        <w:rPr>
          <w:lang w:val="fr-FR"/>
        </w:rPr>
        <w:t>preuzme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portfelj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osiguranja</w:t>
      </w:r>
      <w:proofErr w:type="spellEnd"/>
      <w:r w:rsidRPr="00271F9D">
        <w:rPr>
          <w:lang w:val="fr-FR"/>
        </w:rPr>
        <w:t>.</w:t>
      </w:r>
    </w:p>
    <w:p w14:paraId="01910EFD" w14:textId="77777777" w:rsidR="00271F9D" w:rsidRPr="00271F9D" w:rsidRDefault="00271F9D" w:rsidP="00271F9D">
      <w:pPr>
        <w:jc w:val="center"/>
        <w:rPr>
          <w:lang w:val="fr-FR"/>
        </w:rPr>
      </w:pPr>
      <w:proofErr w:type="spellStart"/>
      <w:r w:rsidRPr="00271F9D">
        <w:rPr>
          <w:lang w:val="fr-FR"/>
        </w:rPr>
        <w:t>Prenos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portfelja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vrši</w:t>
      </w:r>
      <w:proofErr w:type="spellEnd"/>
      <w:r w:rsidRPr="00271F9D">
        <w:rPr>
          <w:lang w:val="fr-FR"/>
        </w:rPr>
        <w:t xml:space="preserve"> se </w:t>
      </w:r>
      <w:proofErr w:type="spellStart"/>
      <w:r w:rsidRPr="00271F9D">
        <w:rPr>
          <w:lang w:val="fr-FR"/>
        </w:rPr>
        <w:t>ugovorom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koji</w:t>
      </w:r>
      <w:proofErr w:type="spellEnd"/>
      <w:r w:rsidRPr="00271F9D">
        <w:rPr>
          <w:lang w:val="fr-FR"/>
        </w:rPr>
        <w:t xml:space="preserve"> se </w:t>
      </w:r>
      <w:proofErr w:type="spellStart"/>
      <w:r w:rsidRPr="00271F9D">
        <w:rPr>
          <w:lang w:val="fr-FR"/>
        </w:rPr>
        <w:t>zaključuje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između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stečajnog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dužnika</w:t>
      </w:r>
      <w:proofErr w:type="spellEnd"/>
      <w:r w:rsidRPr="00271F9D">
        <w:rPr>
          <w:lang w:val="fr-FR"/>
        </w:rPr>
        <w:t xml:space="preserve"> i </w:t>
      </w:r>
      <w:proofErr w:type="spellStart"/>
      <w:r w:rsidRPr="00271F9D">
        <w:rPr>
          <w:lang w:val="fr-FR"/>
        </w:rPr>
        <w:t>društva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osiguranje</w:t>
      </w:r>
      <w:proofErr w:type="spellEnd"/>
      <w:r w:rsidRPr="00271F9D">
        <w:rPr>
          <w:lang w:val="fr-FR"/>
        </w:rPr>
        <w:t xml:space="preserve"> - </w:t>
      </w:r>
      <w:proofErr w:type="spellStart"/>
      <w:r w:rsidRPr="00271F9D">
        <w:rPr>
          <w:lang w:val="fr-FR"/>
        </w:rPr>
        <w:t>preuzimaoca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portfelja</w:t>
      </w:r>
      <w:proofErr w:type="spellEnd"/>
      <w:r w:rsidRPr="00271F9D">
        <w:rPr>
          <w:lang w:val="fr-FR"/>
        </w:rPr>
        <w:t xml:space="preserve">, u </w:t>
      </w:r>
      <w:proofErr w:type="spellStart"/>
      <w:r w:rsidRPr="00271F9D">
        <w:rPr>
          <w:lang w:val="fr-FR"/>
        </w:rPr>
        <w:t>roku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dva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radna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dobijanja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saglasnosti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iz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stava</w:t>
      </w:r>
      <w:proofErr w:type="spellEnd"/>
      <w:r w:rsidRPr="00271F9D">
        <w:rPr>
          <w:lang w:val="fr-FR"/>
        </w:rPr>
        <w:t xml:space="preserve"> 3. </w:t>
      </w:r>
      <w:proofErr w:type="spellStart"/>
      <w:proofErr w:type="gramStart"/>
      <w:r w:rsidRPr="00271F9D">
        <w:rPr>
          <w:lang w:val="fr-FR"/>
        </w:rPr>
        <w:t>ovog</w:t>
      </w:r>
      <w:proofErr w:type="spellEnd"/>
      <w:proofErr w:type="gram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člana</w:t>
      </w:r>
      <w:proofErr w:type="spellEnd"/>
      <w:r w:rsidRPr="00271F9D">
        <w:rPr>
          <w:lang w:val="fr-FR"/>
        </w:rPr>
        <w:t>.</w:t>
      </w:r>
    </w:p>
    <w:p w14:paraId="34F8A6B9" w14:textId="77777777" w:rsidR="00271F9D" w:rsidRPr="00271F9D" w:rsidRDefault="00271F9D" w:rsidP="00271F9D">
      <w:pPr>
        <w:jc w:val="center"/>
        <w:rPr>
          <w:lang w:val="fr-FR"/>
        </w:rPr>
      </w:pPr>
      <w:r w:rsidRPr="00271F9D">
        <w:rPr>
          <w:lang w:val="fr-FR"/>
        </w:rPr>
        <w:lastRenderedPageBreak/>
        <w:t xml:space="preserve">O </w:t>
      </w:r>
      <w:proofErr w:type="spellStart"/>
      <w:r w:rsidRPr="00271F9D">
        <w:rPr>
          <w:lang w:val="fr-FR"/>
        </w:rPr>
        <w:t>zaključenju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ugovora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iz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stava</w:t>
      </w:r>
      <w:proofErr w:type="spellEnd"/>
      <w:r w:rsidRPr="00271F9D">
        <w:rPr>
          <w:lang w:val="fr-FR"/>
        </w:rPr>
        <w:t xml:space="preserve"> 4. </w:t>
      </w:r>
      <w:proofErr w:type="spellStart"/>
      <w:proofErr w:type="gramStart"/>
      <w:r w:rsidRPr="00271F9D">
        <w:rPr>
          <w:lang w:val="fr-FR"/>
        </w:rPr>
        <w:t>ovog</w:t>
      </w:r>
      <w:proofErr w:type="spellEnd"/>
      <w:proofErr w:type="gram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člana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Agencija</w:t>
      </w:r>
      <w:proofErr w:type="spellEnd"/>
      <w:r w:rsidRPr="00271F9D">
        <w:rPr>
          <w:lang w:val="fr-FR"/>
        </w:rPr>
        <w:t xml:space="preserve"> je </w:t>
      </w:r>
      <w:proofErr w:type="spellStart"/>
      <w:r w:rsidRPr="00271F9D">
        <w:rPr>
          <w:lang w:val="fr-FR"/>
        </w:rPr>
        <w:t>dužna</w:t>
      </w:r>
      <w:proofErr w:type="spellEnd"/>
      <w:r w:rsidRPr="00271F9D">
        <w:rPr>
          <w:lang w:val="fr-FR"/>
        </w:rPr>
        <w:t xml:space="preserve"> da, </w:t>
      </w:r>
      <w:proofErr w:type="spellStart"/>
      <w:r w:rsidRPr="00271F9D">
        <w:rPr>
          <w:lang w:val="fr-FR"/>
        </w:rPr>
        <w:t>putem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oglasa</w:t>
      </w:r>
      <w:proofErr w:type="spellEnd"/>
      <w:r w:rsidRPr="00271F9D">
        <w:rPr>
          <w:lang w:val="fr-FR"/>
        </w:rPr>
        <w:t xml:space="preserve"> u </w:t>
      </w:r>
      <w:proofErr w:type="spellStart"/>
      <w:r w:rsidRPr="00271F9D">
        <w:rPr>
          <w:lang w:val="fr-FR"/>
        </w:rPr>
        <w:t>sredstvima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javnog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informisanja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obavesti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osiguranike</w:t>
      </w:r>
      <w:proofErr w:type="spellEnd"/>
      <w:r w:rsidRPr="00271F9D">
        <w:rPr>
          <w:lang w:val="fr-FR"/>
        </w:rPr>
        <w:t xml:space="preserve"> i </w:t>
      </w:r>
      <w:proofErr w:type="spellStart"/>
      <w:r w:rsidRPr="00271F9D">
        <w:rPr>
          <w:lang w:val="fr-FR"/>
        </w:rPr>
        <w:t>druge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korisnike</w:t>
      </w:r>
      <w:proofErr w:type="spellEnd"/>
      <w:r w:rsidRPr="00271F9D">
        <w:rPr>
          <w:lang w:val="fr-FR"/>
        </w:rPr>
        <w:t xml:space="preserve"> u </w:t>
      </w:r>
      <w:proofErr w:type="spellStart"/>
      <w:r w:rsidRPr="00271F9D">
        <w:rPr>
          <w:lang w:val="fr-FR"/>
        </w:rPr>
        <w:t>roku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dva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radna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zaključenja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ugovora</w:t>
      </w:r>
      <w:proofErr w:type="spellEnd"/>
      <w:r w:rsidRPr="00271F9D">
        <w:rPr>
          <w:lang w:val="fr-FR"/>
        </w:rPr>
        <w:t>.</w:t>
      </w:r>
    </w:p>
    <w:p w14:paraId="4220E47E" w14:textId="77777777" w:rsidR="00271F9D" w:rsidRPr="00271F9D" w:rsidRDefault="00271F9D" w:rsidP="00271F9D">
      <w:pPr>
        <w:jc w:val="center"/>
        <w:rPr>
          <w:lang w:val="fr-FR"/>
        </w:rPr>
      </w:pPr>
      <w:r w:rsidRPr="00271F9D">
        <w:rPr>
          <w:lang w:val="fr-FR"/>
        </w:rPr>
        <w:t xml:space="preserve">Na </w:t>
      </w:r>
      <w:proofErr w:type="spellStart"/>
      <w:r w:rsidRPr="00271F9D">
        <w:rPr>
          <w:lang w:val="fr-FR"/>
        </w:rPr>
        <w:t>prenos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portfelja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shodno</w:t>
      </w:r>
      <w:proofErr w:type="spellEnd"/>
      <w:r w:rsidRPr="00271F9D">
        <w:rPr>
          <w:lang w:val="fr-FR"/>
        </w:rPr>
        <w:t xml:space="preserve"> se </w:t>
      </w:r>
      <w:proofErr w:type="spellStart"/>
      <w:r w:rsidRPr="00271F9D">
        <w:rPr>
          <w:lang w:val="fr-FR"/>
        </w:rPr>
        <w:t>primenjuju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odredbe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zakona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kojim</w:t>
      </w:r>
      <w:proofErr w:type="spellEnd"/>
      <w:r w:rsidRPr="00271F9D">
        <w:rPr>
          <w:lang w:val="fr-FR"/>
        </w:rPr>
        <w:t xml:space="preserve"> se </w:t>
      </w:r>
      <w:proofErr w:type="spellStart"/>
      <w:r w:rsidRPr="00271F9D">
        <w:rPr>
          <w:lang w:val="fr-FR"/>
        </w:rPr>
        <w:t>uređuje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osiguranje</w:t>
      </w:r>
      <w:proofErr w:type="spellEnd"/>
      <w:r w:rsidRPr="00271F9D">
        <w:rPr>
          <w:lang w:val="fr-FR"/>
        </w:rPr>
        <w:t>.</w:t>
      </w:r>
    </w:p>
    <w:p w14:paraId="02EAA096" w14:textId="77777777" w:rsidR="00271F9D" w:rsidRPr="00271F9D" w:rsidRDefault="00271F9D" w:rsidP="00271F9D">
      <w:pPr>
        <w:jc w:val="center"/>
        <w:rPr>
          <w:b/>
          <w:bCs/>
          <w:lang w:val="fr-FR"/>
        </w:rPr>
      </w:pPr>
      <w:bookmarkStart w:id="22" w:name="str_10"/>
      <w:bookmarkEnd w:id="22"/>
      <w:r w:rsidRPr="00271F9D">
        <w:rPr>
          <w:b/>
          <w:bCs/>
          <w:lang w:val="fr-FR"/>
        </w:rPr>
        <w:t xml:space="preserve">3.6. </w:t>
      </w:r>
      <w:proofErr w:type="spellStart"/>
      <w:r w:rsidRPr="00271F9D">
        <w:rPr>
          <w:b/>
          <w:bCs/>
          <w:lang w:val="fr-FR"/>
        </w:rPr>
        <w:t>Pobijanje</w:t>
      </w:r>
      <w:proofErr w:type="spellEnd"/>
      <w:r w:rsidRPr="00271F9D">
        <w:rPr>
          <w:b/>
          <w:bCs/>
          <w:lang w:val="fr-FR"/>
        </w:rPr>
        <w:t xml:space="preserve"> </w:t>
      </w:r>
      <w:proofErr w:type="spellStart"/>
      <w:r w:rsidRPr="00271F9D">
        <w:rPr>
          <w:b/>
          <w:bCs/>
          <w:lang w:val="fr-FR"/>
        </w:rPr>
        <w:t>pravnih</w:t>
      </w:r>
      <w:proofErr w:type="spellEnd"/>
      <w:r w:rsidRPr="00271F9D">
        <w:rPr>
          <w:b/>
          <w:bCs/>
          <w:lang w:val="fr-FR"/>
        </w:rPr>
        <w:t xml:space="preserve"> </w:t>
      </w:r>
      <w:proofErr w:type="spellStart"/>
      <w:r w:rsidRPr="00271F9D">
        <w:rPr>
          <w:b/>
          <w:bCs/>
          <w:lang w:val="fr-FR"/>
        </w:rPr>
        <w:t>radnji</w:t>
      </w:r>
      <w:proofErr w:type="spellEnd"/>
    </w:p>
    <w:p w14:paraId="7E1F5E60" w14:textId="77777777" w:rsidR="00271F9D" w:rsidRPr="00271F9D" w:rsidRDefault="00271F9D" w:rsidP="00271F9D">
      <w:pPr>
        <w:jc w:val="center"/>
        <w:rPr>
          <w:b/>
          <w:bCs/>
          <w:lang w:val="fr-FR"/>
        </w:rPr>
      </w:pPr>
      <w:bookmarkStart w:id="23" w:name="clan_14"/>
      <w:bookmarkEnd w:id="23"/>
      <w:proofErr w:type="spellStart"/>
      <w:r w:rsidRPr="00271F9D">
        <w:rPr>
          <w:b/>
          <w:bCs/>
          <w:lang w:val="fr-FR"/>
        </w:rPr>
        <w:t>Član</w:t>
      </w:r>
      <w:proofErr w:type="spellEnd"/>
      <w:r w:rsidRPr="00271F9D">
        <w:rPr>
          <w:b/>
          <w:bCs/>
          <w:lang w:val="fr-FR"/>
        </w:rPr>
        <w:t xml:space="preserve"> 14</w:t>
      </w:r>
    </w:p>
    <w:p w14:paraId="14747873" w14:textId="77777777" w:rsidR="00271F9D" w:rsidRPr="00271F9D" w:rsidRDefault="00271F9D" w:rsidP="00271F9D">
      <w:pPr>
        <w:jc w:val="center"/>
        <w:rPr>
          <w:lang w:val="fr-FR"/>
        </w:rPr>
      </w:pPr>
      <w:proofErr w:type="spellStart"/>
      <w:r w:rsidRPr="00271F9D">
        <w:rPr>
          <w:lang w:val="fr-FR"/>
        </w:rPr>
        <w:t>Agencija</w:t>
      </w:r>
      <w:proofErr w:type="spellEnd"/>
      <w:r w:rsidRPr="00271F9D">
        <w:rPr>
          <w:lang w:val="fr-FR"/>
        </w:rPr>
        <w:t xml:space="preserve"> i </w:t>
      </w:r>
      <w:proofErr w:type="spellStart"/>
      <w:r w:rsidRPr="00271F9D">
        <w:rPr>
          <w:lang w:val="fr-FR"/>
        </w:rPr>
        <w:t>poverioci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imaju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pravo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pobijanja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pravnih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poslova</w:t>
      </w:r>
      <w:proofErr w:type="spellEnd"/>
      <w:r w:rsidRPr="00271F9D">
        <w:rPr>
          <w:lang w:val="fr-FR"/>
        </w:rPr>
        <w:t xml:space="preserve"> i </w:t>
      </w:r>
      <w:proofErr w:type="spellStart"/>
      <w:r w:rsidRPr="00271F9D">
        <w:rPr>
          <w:lang w:val="fr-FR"/>
        </w:rPr>
        <w:t>pravnih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radnji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kojima</w:t>
      </w:r>
      <w:proofErr w:type="spellEnd"/>
      <w:r w:rsidRPr="00271F9D">
        <w:rPr>
          <w:lang w:val="fr-FR"/>
        </w:rPr>
        <w:t xml:space="preserve"> je </w:t>
      </w:r>
      <w:proofErr w:type="spellStart"/>
      <w:r w:rsidRPr="00271F9D">
        <w:rPr>
          <w:lang w:val="fr-FR"/>
        </w:rPr>
        <w:t>stečajni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dužnik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pogodovao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poverioce</w:t>
      </w:r>
      <w:proofErr w:type="spellEnd"/>
      <w:r w:rsidRPr="00271F9D">
        <w:rPr>
          <w:lang w:val="fr-FR"/>
        </w:rPr>
        <w:t xml:space="preserve">, u </w:t>
      </w:r>
      <w:proofErr w:type="spellStart"/>
      <w:r w:rsidRPr="00271F9D">
        <w:rPr>
          <w:lang w:val="fr-FR"/>
        </w:rPr>
        <w:t>smislu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zakona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kojim</w:t>
      </w:r>
      <w:proofErr w:type="spellEnd"/>
      <w:r w:rsidRPr="00271F9D">
        <w:rPr>
          <w:lang w:val="fr-FR"/>
        </w:rPr>
        <w:t xml:space="preserve"> se </w:t>
      </w:r>
      <w:proofErr w:type="spellStart"/>
      <w:r w:rsidRPr="00271F9D">
        <w:rPr>
          <w:lang w:val="fr-FR"/>
        </w:rPr>
        <w:t>uređuje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privrednih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društava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osim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pravnih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poslova</w:t>
      </w:r>
      <w:proofErr w:type="spellEnd"/>
      <w:r w:rsidRPr="00271F9D">
        <w:rPr>
          <w:lang w:val="fr-FR"/>
        </w:rPr>
        <w:t xml:space="preserve"> i </w:t>
      </w:r>
      <w:proofErr w:type="spellStart"/>
      <w:r w:rsidRPr="00271F9D">
        <w:rPr>
          <w:lang w:val="fr-FR"/>
        </w:rPr>
        <w:t>pravnih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radnji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koje</w:t>
      </w:r>
      <w:proofErr w:type="spellEnd"/>
      <w:r w:rsidRPr="00271F9D">
        <w:rPr>
          <w:lang w:val="fr-FR"/>
        </w:rPr>
        <w:t xml:space="preserve"> u </w:t>
      </w:r>
      <w:proofErr w:type="spellStart"/>
      <w:r w:rsidRPr="00271F9D">
        <w:rPr>
          <w:lang w:val="fr-FR"/>
        </w:rPr>
        <w:t>vezi</w:t>
      </w:r>
      <w:proofErr w:type="spellEnd"/>
      <w:r w:rsidRPr="00271F9D">
        <w:rPr>
          <w:lang w:val="fr-FR"/>
        </w:rPr>
        <w:t xml:space="preserve"> sa </w:t>
      </w:r>
      <w:proofErr w:type="spellStart"/>
      <w:r w:rsidRPr="00271F9D">
        <w:rPr>
          <w:lang w:val="fr-FR"/>
        </w:rPr>
        <w:t>postupkom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restrukturiranja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banke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preduzimaju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Narodna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banka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Srbije</w:t>
      </w:r>
      <w:proofErr w:type="spellEnd"/>
      <w:r w:rsidRPr="00271F9D">
        <w:rPr>
          <w:lang w:val="fr-FR"/>
        </w:rPr>
        <w:t xml:space="preserve"> i </w:t>
      </w:r>
      <w:proofErr w:type="spellStart"/>
      <w:r w:rsidRPr="00271F9D">
        <w:rPr>
          <w:lang w:val="fr-FR"/>
        </w:rPr>
        <w:t>Agencija</w:t>
      </w:r>
      <w:proofErr w:type="spellEnd"/>
      <w:r w:rsidRPr="00271F9D">
        <w:rPr>
          <w:lang w:val="fr-FR"/>
        </w:rPr>
        <w:t xml:space="preserve">, u </w:t>
      </w:r>
      <w:proofErr w:type="spellStart"/>
      <w:r w:rsidRPr="00271F9D">
        <w:rPr>
          <w:lang w:val="fr-FR"/>
        </w:rPr>
        <w:t>skladu</w:t>
      </w:r>
      <w:proofErr w:type="spellEnd"/>
      <w:r w:rsidRPr="00271F9D">
        <w:rPr>
          <w:lang w:val="fr-FR"/>
        </w:rPr>
        <w:t xml:space="preserve"> sa </w:t>
      </w:r>
      <w:proofErr w:type="spellStart"/>
      <w:r w:rsidRPr="00271F9D">
        <w:rPr>
          <w:lang w:val="fr-FR"/>
        </w:rPr>
        <w:t>zakonom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kojim</w:t>
      </w:r>
      <w:proofErr w:type="spellEnd"/>
      <w:r w:rsidRPr="00271F9D">
        <w:rPr>
          <w:lang w:val="fr-FR"/>
        </w:rPr>
        <w:t xml:space="preserve"> se </w:t>
      </w:r>
      <w:proofErr w:type="spellStart"/>
      <w:r w:rsidRPr="00271F9D">
        <w:rPr>
          <w:lang w:val="fr-FR"/>
        </w:rPr>
        <w:t>uređuju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banke</w:t>
      </w:r>
      <w:proofErr w:type="spellEnd"/>
      <w:r w:rsidRPr="00271F9D">
        <w:rPr>
          <w:lang w:val="fr-FR"/>
        </w:rPr>
        <w:t>.</w:t>
      </w:r>
    </w:p>
    <w:p w14:paraId="533D89A6" w14:textId="77777777" w:rsidR="00271F9D" w:rsidRPr="00271F9D" w:rsidRDefault="00271F9D" w:rsidP="00271F9D">
      <w:pPr>
        <w:jc w:val="center"/>
        <w:rPr>
          <w:lang w:val="fr-FR"/>
        </w:rPr>
      </w:pPr>
      <w:proofErr w:type="spellStart"/>
      <w:r w:rsidRPr="00271F9D">
        <w:rPr>
          <w:lang w:val="fr-FR"/>
        </w:rPr>
        <w:t>Pravni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poslovi</w:t>
      </w:r>
      <w:proofErr w:type="spellEnd"/>
      <w:r w:rsidRPr="00271F9D">
        <w:rPr>
          <w:lang w:val="fr-FR"/>
        </w:rPr>
        <w:t xml:space="preserve"> i </w:t>
      </w:r>
      <w:proofErr w:type="spellStart"/>
      <w:r w:rsidRPr="00271F9D">
        <w:rPr>
          <w:lang w:val="fr-FR"/>
        </w:rPr>
        <w:t>pravne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radnje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iz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stava</w:t>
      </w:r>
      <w:proofErr w:type="spellEnd"/>
      <w:r w:rsidRPr="00271F9D">
        <w:rPr>
          <w:lang w:val="fr-FR"/>
        </w:rPr>
        <w:t xml:space="preserve"> 1. </w:t>
      </w:r>
      <w:proofErr w:type="spellStart"/>
      <w:proofErr w:type="gramStart"/>
      <w:r w:rsidRPr="00271F9D">
        <w:rPr>
          <w:lang w:val="fr-FR"/>
        </w:rPr>
        <w:t>ovog</w:t>
      </w:r>
      <w:proofErr w:type="spellEnd"/>
      <w:proofErr w:type="gram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člana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mogu</w:t>
      </w:r>
      <w:proofErr w:type="spellEnd"/>
      <w:r w:rsidRPr="00271F9D">
        <w:rPr>
          <w:lang w:val="fr-FR"/>
        </w:rPr>
        <w:t xml:space="preserve"> se </w:t>
      </w:r>
      <w:proofErr w:type="spellStart"/>
      <w:r w:rsidRPr="00271F9D">
        <w:rPr>
          <w:lang w:val="fr-FR"/>
        </w:rPr>
        <w:t>pobijati</w:t>
      </w:r>
      <w:proofErr w:type="spellEnd"/>
      <w:r w:rsidRPr="00271F9D">
        <w:rPr>
          <w:lang w:val="fr-FR"/>
        </w:rPr>
        <w:t xml:space="preserve"> ako su </w:t>
      </w:r>
      <w:proofErr w:type="spellStart"/>
      <w:r w:rsidRPr="00271F9D">
        <w:rPr>
          <w:lang w:val="fr-FR"/>
        </w:rPr>
        <w:t>izvršeni</w:t>
      </w:r>
      <w:proofErr w:type="spellEnd"/>
      <w:r w:rsidRPr="00271F9D">
        <w:rPr>
          <w:lang w:val="fr-FR"/>
        </w:rPr>
        <w:t xml:space="preserve"> u </w:t>
      </w:r>
      <w:proofErr w:type="spellStart"/>
      <w:r w:rsidRPr="00271F9D">
        <w:rPr>
          <w:lang w:val="fr-FR"/>
        </w:rPr>
        <w:t>roku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šest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meseci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nastupanja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pravnih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posledica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pokretanja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postupka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stečaja</w:t>
      </w:r>
      <w:proofErr w:type="spellEnd"/>
      <w:r w:rsidRPr="00271F9D">
        <w:rPr>
          <w:lang w:val="fr-FR"/>
        </w:rPr>
        <w:t xml:space="preserve">, a u </w:t>
      </w:r>
      <w:proofErr w:type="spellStart"/>
      <w:r w:rsidRPr="00271F9D">
        <w:rPr>
          <w:lang w:val="fr-FR"/>
        </w:rPr>
        <w:t>roku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godinu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dana</w:t>
      </w:r>
      <w:proofErr w:type="spellEnd"/>
      <w:r w:rsidRPr="00271F9D">
        <w:rPr>
          <w:lang w:val="fr-FR"/>
        </w:rPr>
        <w:t xml:space="preserve"> ako su ti </w:t>
      </w:r>
      <w:proofErr w:type="spellStart"/>
      <w:r w:rsidRPr="00271F9D">
        <w:rPr>
          <w:lang w:val="fr-FR"/>
        </w:rPr>
        <w:t>poslovi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izvršeni</w:t>
      </w:r>
      <w:proofErr w:type="spellEnd"/>
      <w:r w:rsidRPr="00271F9D">
        <w:rPr>
          <w:lang w:val="fr-FR"/>
        </w:rPr>
        <w:t xml:space="preserve"> sa </w:t>
      </w:r>
      <w:proofErr w:type="spellStart"/>
      <w:r w:rsidRPr="00271F9D">
        <w:rPr>
          <w:lang w:val="fr-FR"/>
        </w:rPr>
        <w:t>povezanim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licem</w:t>
      </w:r>
      <w:proofErr w:type="spellEnd"/>
      <w:r w:rsidRPr="00271F9D">
        <w:rPr>
          <w:lang w:val="fr-FR"/>
        </w:rPr>
        <w:t>.</w:t>
      </w:r>
    </w:p>
    <w:p w14:paraId="7AD69625" w14:textId="77777777" w:rsidR="00271F9D" w:rsidRPr="00271F9D" w:rsidRDefault="00271F9D" w:rsidP="00271F9D">
      <w:pPr>
        <w:jc w:val="center"/>
        <w:rPr>
          <w:lang w:val="fr-FR"/>
        </w:rPr>
      </w:pPr>
      <w:proofErr w:type="spellStart"/>
      <w:r w:rsidRPr="00271F9D">
        <w:rPr>
          <w:lang w:val="fr-FR"/>
        </w:rPr>
        <w:t>Rokovi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iz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stava</w:t>
      </w:r>
      <w:proofErr w:type="spellEnd"/>
      <w:r w:rsidRPr="00271F9D">
        <w:rPr>
          <w:lang w:val="fr-FR"/>
        </w:rPr>
        <w:t xml:space="preserve"> 2. </w:t>
      </w:r>
      <w:proofErr w:type="spellStart"/>
      <w:proofErr w:type="gramStart"/>
      <w:r w:rsidRPr="00271F9D">
        <w:rPr>
          <w:lang w:val="fr-FR"/>
        </w:rPr>
        <w:t>ovog</w:t>
      </w:r>
      <w:proofErr w:type="spellEnd"/>
      <w:proofErr w:type="gram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člana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počinju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nastupanja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pravnih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posledica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pokretanja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postupka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likvidacije</w:t>
      </w:r>
      <w:proofErr w:type="spellEnd"/>
      <w:r w:rsidRPr="00271F9D">
        <w:rPr>
          <w:lang w:val="fr-FR"/>
        </w:rPr>
        <w:t xml:space="preserve"> u </w:t>
      </w:r>
      <w:proofErr w:type="spellStart"/>
      <w:r w:rsidRPr="00271F9D">
        <w:rPr>
          <w:lang w:val="fr-FR"/>
        </w:rPr>
        <w:t>slučaju</w:t>
      </w:r>
      <w:proofErr w:type="spellEnd"/>
      <w:r w:rsidRPr="00271F9D">
        <w:rPr>
          <w:lang w:val="fr-FR"/>
        </w:rPr>
        <w:t xml:space="preserve"> da se </w:t>
      </w:r>
      <w:proofErr w:type="spellStart"/>
      <w:r w:rsidRPr="00271F9D">
        <w:rPr>
          <w:lang w:val="fr-FR"/>
        </w:rPr>
        <w:t>postupak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sprovodi</w:t>
      </w:r>
      <w:proofErr w:type="spellEnd"/>
      <w:r w:rsidRPr="00271F9D">
        <w:rPr>
          <w:lang w:val="fr-FR"/>
        </w:rPr>
        <w:t xml:space="preserve"> na </w:t>
      </w:r>
      <w:proofErr w:type="spellStart"/>
      <w:r w:rsidRPr="00271F9D">
        <w:rPr>
          <w:lang w:val="fr-FR"/>
        </w:rPr>
        <w:t>predlog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likvidacionog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upravnika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kada</w:t>
      </w:r>
      <w:proofErr w:type="spellEnd"/>
      <w:r w:rsidRPr="00271F9D">
        <w:rPr>
          <w:lang w:val="fr-FR"/>
        </w:rPr>
        <w:t xml:space="preserve"> on </w:t>
      </w:r>
      <w:proofErr w:type="spellStart"/>
      <w:r w:rsidRPr="00271F9D">
        <w:rPr>
          <w:lang w:val="fr-FR"/>
        </w:rPr>
        <w:t>utvrdi</w:t>
      </w:r>
      <w:proofErr w:type="spellEnd"/>
      <w:r w:rsidRPr="00271F9D">
        <w:rPr>
          <w:lang w:val="fr-FR"/>
        </w:rPr>
        <w:t xml:space="preserve"> da </w:t>
      </w:r>
      <w:proofErr w:type="spellStart"/>
      <w:r w:rsidRPr="00271F9D">
        <w:rPr>
          <w:lang w:val="fr-FR"/>
        </w:rPr>
        <w:t>imovina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banke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odnosno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društva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osiguranje</w:t>
      </w:r>
      <w:proofErr w:type="spellEnd"/>
      <w:r w:rsidRPr="00271F9D">
        <w:rPr>
          <w:lang w:val="fr-FR"/>
        </w:rPr>
        <w:t xml:space="preserve"> u </w:t>
      </w:r>
      <w:proofErr w:type="spellStart"/>
      <w:r w:rsidRPr="00271F9D">
        <w:rPr>
          <w:lang w:val="fr-FR"/>
        </w:rPr>
        <w:t>postupku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likvidacije</w:t>
      </w:r>
      <w:proofErr w:type="spellEnd"/>
      <w:r w:rsidRPr="00271F9D">
        <w:rPr>
          <w:lang w:val="fr-FR"/>
        </w:rPr>
        <w:t xml:space="preserve"> (u </w:t>
      </w:r>
      <w:proofErr w:type="spellStart"/>
      <w:r w:rsidRPr="00271F9D">
        <w:rPr>
          <w:lang w:val="fr-FR"/>
        </w:rPr>
        <w:t>daljem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tekstu</w:t>
      </w:r>
      <w:proofErr w:type="spellEnd"/>
      <w:r w:rsidRPr="00271F9D">
        <w:rPr>
          <w:lang w:val="fr-FR"/>
        </w:rPr>
        <w:t xml:space="preserve">: </w:t>
      </w:r>
      <w:proofErr w:type="spellStart"/>
      <w:r w:rsidRPr="00271F9D">
        <w:rPr>
          <w:lang w:val="fr-FR"/>
        </w:rPr>
        <w:t>likvidacioni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dužnik</w:t>
      </w:r>
      <w:proofErr w:type="spellEnd"/>
      <w:r w:rsidRPr="00271F9D">
        <w:rPr>
          <w:lang w:val="fr-FR"/>
        </w:rPr>
        <w:t xml:space="preserve">) </w:t>
      </w:r>
      <w:proofErr w:type="spellStart"/>
      <w:r w:rsidRPr="00271F9D">
        <w:rPr>
          <w:lang w:val="fr-FR"/>
        </w:rPr>
        <w:t>nije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dovoljna</w:t>
      </w:r>
      <w:proofErr w:type="spellEnd"/>
      <w:r w:rsidRPr="00271F9D">
        <w:rPr>
          <w:lang w:val="fr-FR"/>
        </w:rPr>
        <w:t xml:space="preserve"> da </w:t>
      </w:r>
      <w:proofErr w:type="spellStart"/>
      <w:r w:rsidRPr="00271F9D">
        <w:rPr>
          <w:lang w:val="fr-FR"/>
        </w:rPr>
        <w:t>podmiri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sva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potraživanja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poverilaca</w:t>
      </w:r>
      <w:proofErr w:type="spellEnd"/>
      <w:r w:rsidRPr="00271F9D">
        <w:rPr>
          <w:lang w:val="fr-FR"/>
        </w:rPr>
        <w:t>.</w:t>
      </w:r>
    </w:p>
    <w:p w14:paraId="154AF86A" w14:textId="77777777" w:rsidR="00271F9D" w:rsidRPr="00271F9D" w:rsidRDefault="00271F9D" w:rsidP="00271F9D">
      <w:pPr>
        <w:jc w:val="center"/>
        <w:rPr>
          <w:lang w:val="fr-FR"/>
        </w:rPr>
      </w:pPr>
      <w:proofErr w:type="spellStart"/>
      <w:r w:rsidRPr="00271F9D">
        <w:rPr>
          <w:lang w:val="fr-FR"/>
        </w:rPr>
        <w:t>Povezana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lica</w:t>
      </w:r>
      <w:proofErr w:type="spellEnd"/>
      <w:r w:rsidRPr="00271F9D">
        <w:rPr>
          <w:lang w:val="fr-FR"/>
        </w:rPr>
        <w:t xml:space="preserve">, u </w:t>
      </w:r>
      <w:proofErr w:type="spellStart"/>
      <w:r w:rsidRPr="00271F9D">
        <w:rPr>
          <w:lang w:val="fr-FR"/>
        </w:rPr>
        <w:t>smislu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stava</w:t>
      </w:r>
      <w:proofErr w:type="spellEnd"/>
      <w:r w:rsidRPr="00271F9D">
        <w:rPr>
          <w:lang w:val="fr-FR"/>
        </w:rPr>
        <w:t xml:space="preserve"> 2. </w:t>
      </w:r>
      <w:proofErr w:type="spellStart"/>
      <w:proofErr w:type="gramStart"/>
      <w:r w:rsidRPr="00271F9D">
        <w:rPr>
          <w:lang w:val="fr-FR"/>
        </w:rPr>
        <w:t>ovog</w:t>
      </w:r>
      <w:proofErr w:type="spellEnd"/>
      <w:proofErr w:type="gram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člana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imaju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značenje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utvrđeno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zakonom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kojim</w:t>
      </w:r>
      <w:proofErr w:type="spellEnd"/>
      <w:r w:rsidRPr="00271F9D">
        <w:rPr>
          <w:lang w:val="fr-FR"/>
        </w:rPr>
        <w:t xml:space="preserve"> se </w:t>
      </w:r>
      <w:proofErr w:type="spellStart"/>
      <w:r w:rsidRPr="00271F9D">
        <w:rPr>
          <w:lang w:val="fr-FR"/>
        </w:rPr>
        <w:t>uređuju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banke</w:t>
      </w:r>
      <w:proofErr w:type="spellEnd"/>
      <w:r w:rsidRPr="00271F9D">
        <w:rPr>
          <w:lang w:val="fr-FR"/>
        </w:rPr>
        <w:t xml:space="preserve"> u </w:t>
      </w:r>
      <w:proofErr w:type="spellStart"/>
      <w:r w:rsidRPr="00271F9D">
        <w:rPr>
          <w:lang w:val="fr-FR"/>
        </w:rPr>
        <w:t>slučaju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ili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likvidacije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banke</w:t>
      </w:r>
      <w:proofErr w:type="spellEnd"/>
      <w:r w:rsidRPr="00271F9D">
        <w:rPr>
          <w:lang w:val="fr-FR"/>
        </w:rPr>
        <w:t xml:space="preserve">, </w:t>
      </w:r>
      <w:proofErr w:type="spellStart"/>
      <w:r w:rsidRPr="00271F9D">
        <w:rPr>
          <w:lang w:val="fr-FR"/>
        </w:rPr>
        <w:t>odnosno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značenje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utvrđeno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zakonom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kojim</w:t>
      </w:r>
      <w:proofErr w:type="spellEnd"/>
      <w:r w:rsidRPr="00271F9D">
        <w:rPr>
          <w:lang w:val="fr-FR"/>
        </w:rPr>
        <w:t xml:space="preserve"> se </w:t>
      </w:r>
      <w:proofErr w:type="spellStart"/>
      <w:r w:rsidRPr="00271F9D">
        <w:rPr>
          <w:lang w:val="fr-FR"/>
        </w:rPr>
        <w:t>uređuje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osiguranje</w:t>
      </w:r>
      <w:proofErr w:type="spellEnd"/>
      <w:r w:rsidRPr="00271F9D">
        <w:rPr>
          <w:lang w:val="fr-FR"/>
        </w:rPr>
        <w:t xml:space="preserve"> u </w:t>
      </w:r>
      <w:proofErr w:type="spellStart"/>
      <w:r w:rsidRPr="00271F9D">
        <w:rPr>
          <w:lang w:val="fr-FR"/>
        </w:rPr>
        <w:t>slučaju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ili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likvidacije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društva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za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osiguranje</w:t>
      </w:r>
      <w:proofErr w:type="spellEnd"/>
      <w:r w:rsidRPr="00271F9D">
        <w:rPr>
          <w:lang w:val="fr-FR"/>
        </w:rPr>
        <w:t>.</w:t>
      </w:r>
    </w:p>
    <w:p w14:paraId="7828AE6E" w14:textId="77777777" w:rsidR="00271F9D" w:rsidRPr="00271F9D" w:rsidRDefault="00271F9D" w:rsidP="00271F9D">
      <w:pPr>
        <w:jc w:val="center"/>
        <w:rPr>
          <w:lang w:val="fr-FR"/>
        </w:rPr>
      </w:pPr>
      <w:proofErr w:type="spellStart"/>
      <w:r w:rsidRPr="00271F9D">
        <w:rPr>
          <w:lang w:val="fr-FR"/>
        </w:rPr>
        <w:t>Pravni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poslovi</w:t>
      </w:r>
      <w:proofErr w:type="spellEnd"/>
      <w:r w:rsidRPr="00271F9D">
        <w:rPr>
          <w:lang w:val="fr-FR"/>
        </w:rPr>
        <w:t xml:space="preserve"> i </w:t>
      </w:r>
      <w:proofErr w:type="spellStart"/>
      <w:r w:rsidRPr="00271F9D">
        <w:rPr>
          <w:lang w:val="fr-FR"/>
        </w:rPr>
        <w:t>pravne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radnje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iz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stava</w:t>
      </w:r>
      <w:proofErr w:type="spellEnd"/>
      <w:r w:rsidRPr="00271F9D">
        <w:rPr>
          <w:lang w:val="fr-FR"/>
        </w:rPr>
        <w:t xml:space="preserve"> 1. </w:t>
      </w:r>
      <w:proofErr w:type="spellStart"/>
      <w:proofErr w:type="gramStart"/>
      <w:r w:rsidRPr="00271F9D">
        <w:rPr>
          <w:lang w:val="fr-FR"/>
        </w:rPr>
        <w:t>ovog</w:t>
      </w:r>
      <w:proofErr w:type="spellEnd"/>
      <w:proofErr w:type="gram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člana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pobijaju</w:t>
      </w:r>
      <w:proofErr w:type="spellEnd"/>
      <w:r w:rsidRPr="00271F9D">
        <w:rPr>
          <w:lang w:val="fr-FR"/>
        </w:rPr>
        <w:t xml:space="preserve"> se </w:t>
      </w:r>
      <w:proofErr w:type="spellStart"/>
      <w:r w:rsidRPr="00271F9D">
        <w:rPr>
          <w:lang w:val="fr-FR"/>
        </w:rPr>
        <w:t>tužbom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koja</w:t>
      </w:r>
      <w:proofErr w:type="spellEnd"/>
      <w:r w:rsidRPr="00271F9D">
        <w:rPr>
          <w:lang w:val="fr-FR"/>
        </w:rPr>
        <w:t xml:space="preserve"> se </w:t>
      </w:r>
      <w:proofErr w:type="spellStart"/>
      <w:r w:rsidRPr="00271F9D">
        <w:rPr>
          <w:lang w:val="fr-FR"/>
        </w:rPr>
        <w:t>može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podneti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najkasnije</w:t>
      </w:r>
      <w:proofErr w:type="spellEnd"/>
      <w:r w:rsidRPr="00271F9D">
        <w:rPr>
          <w:lang w:val="fr-FR"/>
        </w:rPr>
        <w:t xml:space="preserve"> u </w:t>
      </w:r>
      <w:proofErr w:type="spellStart"/>
      <w:r w:rsidRPr="00271F9D">
        <w:rPr>
          <w:lang w:val="fr-FR"/>
        </w:rPr>
        <w:t>roku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</w:t>
      </w:r>
      <w:proofErr w:type="spellEnd"/>
      <w:r w:rsidRPr="00271F9D">
        <w:rPr>
          <w:lang w:val="fr-FR"/>
        </w:rPr>
        <w:t xml:space="preserve"> 12 </w:t>
      </w:r>
      <w:proofErr w:type="spellStart"/>
      <w:r w:rsidRPr="00271F9D">
        <w:rPr>
          <w:lang w:val="fr-FR"/>
        </w:rPr>
        <w:t>meseci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od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dana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nastupanja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pravnih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posledica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pokretanja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postupka</w:t>
      </w:r>
      <w:proofErr w:type="spellEnd"/>
      <w:r w:rsidRPr="00271F9D">
        <w:rPr>
          <w:lang w:val="fr-FR"/>
        </w:rPr>
        <w:t xml:space="preserve"> </w:t>
      </w:r>
      <w:proofErr w:type="spellStart"/>
      <w:r w:rsidRPr="00271F9D">
        <w:rPr>
          <w:lang w:val="fr-FR"/>
        </w:rPr>
        <w:t>stečaja</w:t>
      </w:r>
      <w:proofErr w:type="spellEnd"/>
      <w:r w:rsidRPr="00271F9D">
        <w:rPr>
          <w:lang w:val="fr-FR"/>
        </w:rPr>
        <w:t>.</w:t>
      </w:r>
    </w:p>
    <w:p w14:paraId="4BB8AD71" w14:textId="77777777" w:rsidR="00271F9D" w:rsidRPr="00271F9D" w:rsidRDefault="00271F9D" w:rsidP="00271F9D">
      <w:pPr>
        <w:jc w:val="center"/>
        <w:rPr>
          <w:b/>
          <w:bCs/>
        </w:rPr>
      </w:pPr>
      <w:bookmarkStart w:id="24" w:name="str_11"/>
      <w:bookmarkEnd w:id="24"/>
      <w:r w:rsidRPr="00271F9D">
        <w:rPr>
          <w:b/>
          <w:bCs/>
        </w:rPr>
        <w:t xml:space="preserve">3.7. </w:t>
      </w:r>
      <w:proofErr w:type="spellStart"/>
      <w:r w:rsidRPr="00271F9D">
        <w:rPr>
          <w:b/>
          <w:bCs/>
        </w:rPr>
        <w:t>Zabrana</w:t>
      </w:r>
      <w:proofErr w:type="spellEnd"/>
      <w:r w:rsidRPr="00271F9D">
        <w:rPr>
          <w:b/>
          <w:bCs/>
        </w:rPr>
        <w:t xml:space="preserve"> </w:t>
      </w:r>
      <w:proofErr w:type="spellStart"/>
      <w:r w:rsidRPr="00271F9D">
        <w:rPr>
          <w:b/>
          <w:bCs/>
        </w:rPr>
        <w:t>prodaje</w:t>
      </w:r>
      <w:proofErr w:type="spellEnd"/>
      <w:r w:rsidRPr="00271F9D">
        <w:rPr>
          <w:b/>
          <w:bCs/>
        </w:rPr>
        <w:t xml:space="preserve"> </w:t>
      </w:r>
      <w:proofErr w:type="spellStart"/>
      <w:r w:rsidRPr="00271F9D">
        <w:rPr>
          <w:b/>
          <w:bCs/>
        </w:rPr>
        <w:t>dužnika</w:t>
      </w:r>
      <w:proofErr w:type="spellEnd"/>
      <w:r w:rsidRPr="00271F9D">
        <w:rPr>
          <w:b/>
          <w:bCs/>
        </w:rPr>
        <w:t xml:space="preserve"> </w:t>
      </w:r>
      <w:proofErr w:type="spellStart"/>
      <w:r w:rsidRPr="00271F9D">
        <w:rPr>
          <w:b/>
          <w:bCs/>
        </w:rPr>
        <w:t>kao</w:t>
      </w:r>
      <w:proofErr w:type="spellEnd"/>
      <w:r w:rsidRPr="00271F9D">
        <w:rPr>
          <w:b/>
          <w:bCs/>
        </w:rPr>
        <w:t xml:space="preserve"> </w:t>
      </w:r>
      <w:proofErr w:type="spellStart"/>
      <w:r w:rsidRPr="00271F9D">
        <w:rPr>
          <w:b/>
          <w:bCs/>
        </w:rPr>
        <w:t>pravnog</w:t>
      </w:r>
      <w:proofErr w:type="spellEnd"/>
      <w:r w:rsidRPr="00271F9D">
        <w:rPr>
          <w:b/>
          <w:bCs/>
        </w:rPr>
        <w:t xml:space="preserve"> </w:t>
      </w:r>
      <w:proofErr w:type="spellStart"/>
      <w:r w:rsidRPr="00271F9D">
        <w:rPr>
          <w:b/>
          <w:bCs/>
        </w:rPr>
        <w:t>lica</w:t>
      </w:r>
      <w:proofErr w:type="spellEnd"/>
    </w:p>
    <w:p w14:paraId="06E2AF15" w14:textId="77777777" w:rsidR="00271F9D" w:rsidRPr="00271F9D" w:rsidRDefault="00271F9D" w:rsidP="00271F9D">
      <w:pPr>
        <w:jc w:val="center"/>
        <w:rPr>
          <w:b/>
          <w:bCs/>
        </w:rPr>
      </w:pPr>
      <w:bookmarkStart w:id="25" w:name="clan_15"/>
      <w:bookmarkEnd w:id="25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15</w:t>
      </w:r>
    </w:p>
    <w:p w14:paraId="416362BD" w14:textId="77777777" w:rsidR="00271F9D" w:rsidRPr="00271F9D" w:rsidRDefault="00271F9D" w:rsidP="00271F9D">
      <w:pPr>
        <w:jc w:val="center"/>
      </w:pPr>
      <w:r w:rsidRPr="00271F9D">
        <w:t xml:space="preserve">U </w:t>
      </w:r>
      <w:proofErr w:type="spellStart"/>
      <w:r w:rsidRPr="00271F9D">
        <w:t>postupku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 </w:t>
      </w:r>
      <w:proofErr w:type="spellStart"/>
      <w:r w:rsidRPr="00271F9D">
        <w:t>nad</w:t>
      </w:r>
      <w:proofErr w:type="spellEnd"/>
      <w:r w:rsidRPr="00271F9D">
        <w:t xml:space="preserve"> </w:t>
      </w:r>
      <w:proofErr w:type="spellStart"/>
      <w:r w:rsidRPr="00271F9D">
        <w:t>bankom</w:t>
      </w:r>
      <w:proofErr w:type="spellEnd"/>
      <w:r w:rsidRPr="00271F9D">
        <w:t xml:space="preserve">, </w:t>
      </w:r>
      <w:proofErr w:type="spellStart"/>
      <w:r w:rsidRPr="00271F9D">
        <w:t>društvom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davaocem</w:t>
      </w:r>
      <w:proofErr w:type="spellEnd"/>
      <w:r w:rsidRPr="00271F9D">
        <w:t xml:space="preserve"> </w:t>
      </w:r>
      <w:proofErr w:type="spellStart"/>
      <w:r w:rsidRPr="00271F9D">
        <w:t>finansijskog</w:t>
      </w:r>
      <w:proofErr w:type="spellEnd"/>
      <w:r w:rsidRPr="00271F9D">
        <w:t xml:space="preserve"> </w:t>
      </w:r>
      <w:proofErr w:type="spellStart"/>
      <w:r w:rsidRPr="00271F9D">
        <w:t>lizinga</w:t>
      </w:r>
      <w:proofErr w:type="spellEnd"/>
      <w:r w:rsidRPr="00271F9D">
        <w:t xml:space="preserve"> </w:t>
      </w:r>
      <w:proofErr w:type="spellStart"/>
      <w:r w:rsidRPr="00271F9D">
        <w:t>nije</w:t>
      </w:r>
      <w:proofErr w:type="spellEnd"/>
      <w:r w:rsidRPr="00271F9D">
        <w:t xml:space="preserve"> </w:t>
      </w:r>
      <w:proofErr w:type="spellStart"/>
      <w:r w:rsidRPr="00271F9D">
        <w:t>dozvoljena</w:t>
      </w:r>
      <w:proofErr w:type="spellEnd"/>
      <w:r w:rsidRPr="00271F9D">
        <w:t xml:space="preserve"> </w:t>
      </w:r>
      <w:proofErr w:type="spellStart"/>
      <w:r w:rsidRPr="00271F9D">
        <w:t>prodaja</w:t>
      </w:r>
      <w:proofErr w:type="spellEnd"/>
      <w:r w:rsidRPr="00271F9D">
        <w:t xml:space="preserve"> </w:t>
      </w:r>
      <w:proofErr w:type="spellStart"/>
      <w:r w:rsidRPr="00271F9D">
        <w:t>stečajnog</w:t>
      </w:r>
      <w:proofErr w:type="spellEnd"/>
      <w:r w:rsidRPr="00271F9D">
        <w:t xml:space="preserve"> </w:t>
      </w:r>
      <w:proofErr w:type="spellStart"/>
      <w:r w:rsidRPr="00271F9D">
        <w:t>dužnika</w:t>
      </w:r>
      <w:proofErr w:type="spellEnd"/>
      <w:r w:rsidRPr="00271F9D">
        <w:t xml:space="preserve"> </w:t>
      </w:r>
      <w:proofErr w:type="spellStart"/>
      <w:r w:rsidRPr="00271F9D">
        <w:t>kao</w:t>
      </w:r>
      <w:proofErr w:type="spellEnd"/>
      <w:r w:rsidRPr="00271F9D">
        <w:t xml:space="preserve"> </w:t>
      </w:r>
      <w:proofErr w:type="spellStart"/>
      <w:r w:rsidRPr="00271F9D">
        <w:t>pravnog</w:t>
      </w:r>
      <w:proofErr w:type="spellEnd"/>
      <w:r w:rsidRPr="00271F9D">
        <w:t xml:space="preserve"> </w:t>
      </w:r>
      <w:proofErr w:type="spellStart"/>
      <w:r w:rsidRPr="00271F9D">
        <w:t>lica</w:t>
      </w:r>
      <w:proofErr w:type="spellEnd"/>
      <w:r w:rsidRPr="00271F9D">
        <w:t>.</w:t>
      </w:r>
    </w:p>
    <w:p w14:paraId="1CCFC9A6" w14:textId="77777777" w:rsidR="00271F9D" w:rsidRPr="00271F9D" w:rsidRDefault="00271F9D" w:rsidP="00271F9D">
      <w:pPr>
        <w:jc w:val="center"/>
        <w:rPr>
          <w:b/>
          <w:bCs/>
          <w:i/>
          <w:iCs/>
        </w:rPr>
      </w:pPr>
      <w:bookmarkStart w:id="26" w:name="str_12"/>
      <w:bookmarkEnd w:id="26"/>
      <w:r w:rsidRPr="00271F9D">
        <w:rPr>
          <w:b/>
          <w:bCs/>
          <w:i/>
          <w:iCs/>
        </w:rPr>
        <w:t xml:space="preserve">4. </w:t>
      </w:r>
      <w:proofErr w:type="spellStart"/>
      <w:r w:rsidRPr="00271F9D">
        <w:rPr>
          <w:b/>
          <w:bCs/>
          <w:i/>
          <w:iCs/>
        </w:rPr>
        <w:t>Obaveze</w:t>
      </w:r>
      <w:proofErr w:type="spellEnd"/>
      <w:r w:rsidRPr="00271F9D">
        <w:rPr>
          <w:b/>
          <w:bCs/>
          <w:i/>
          <w:iCs/>
        </w:rPr>
        <w:t xml:space="preserve"> </w:t>
      </w:r>
      <w:proofErr w:type="spellStart"/>
      <w:r w:rsidRPr="00271F9D">
        <w:rPr>
          <w:b/>
          <w:bCs/>
          <w:i/>
          <w:iCs/>
        </w:rPr>
        <w:t>Agencije</w:t>
      </w:r>
      <w:proofErr w:type="spellEnd"/>
    </w:p>
    <w:p w14:paraId="6A77A8BD" w14:textId="77777777" w:rsidR="00271F9D" w:rsidRPr="00271F9D" w:rsidRDefault="00271F9D" w:rsidP="00271F9D">
      <w:pPr>
        <w:jc w:val="center"/>
        <w:rPr>
          <w:b/>
          <w:bCs/>
        </w:rPr>
      </w:pPr>
      <w:bookmarkStart w:id="27" w:name="clan_16"/>
      <w:bookmarkEnd w:id="27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16</w:t>
      </w:r>
    </w:p>
    <w:p w14:paraId="0B9146C9" w14:textId="77777777" w:rsidR="00271F9D" w:rsidRPr="00271F9D" w:rsidRDefault="00271F9D" w:rsidP="00271F9D">
      <w:pPr>
        <w:jc w:val="center"/>
      </w:pPr>
      <w:proofErr w:type="spellStart"/>
      <w:r w:rsidRPr="00271F9D">
        <w:t>Agencija</w:t>
      </w:r>
      <w:proofErr w:type="spellEnd"/>
      <w:r w:rsidRPr="00271F9D">
        <w:t xml:space="preserve"> je </w:t>
      </w:r>
      <w:proofErr w:type="spellStart"/>
      <w:r w:rsidRPr="00271F9D">
        <w:t>dužna</w:t>
      </w:r>
      <w:proofErr w:type="spellEnd"/>
      <w:r w:rsidRPr="00271F9D">
        <w:t xml:space="preserve"> da, u </w:t>
      </w:r>
      <w:proofErr w:type="spellStart"/>
      <w:r w:rsidRPr="00271F9D">
        <w:t>roku</w:t>
      </w:r>
      <w:proofErr w:type="spellEnd"/>
      <w:r w:rsidRPr="00271F9D">
        <w:t xml:space="preserve"> od 60 dana od dana </w:t>
      </w:r>
      <w:proofErr w:type="spellStart"/>
      <w:r w:rsidRPr="00271F9D">
        <w:t>nastupanja</w:t>
      </w:r>
      <w:proofErr w:type="spellEnd"/>
      <w:r w:rsidRPr="00271F9D">
        <w:t xml:space="preserve"> </w:t>
      </w:r>
      <w:proofErr w:type="spellStart"/>
      <w:r w:rsidRPr="00271F9D">
        <w:t>pravnih</w:t>
      </w:r>
      <w:proofErr w:type="spellEnd"/>
      <w:r w:rsidRPr="00271F9D">
        <w:t xml:space="preserve"> </w:t>
      </w:r>
      <w:proofErr w:type="spellStart"/>
      <w:r w:rsidRPr="00271F9D">
        <w:t>posledica</w:t>
      </w:r>
      <w:proofErr w:type="spellEnd"/>
      <w:r w:rsidRPr="00271F9D">
        <w:t xml:space="preserve"> </w:t>
      </w:r>
      <w:proofErr w:type="spellStart"/>
      <w:r w:rsidRPr="00271F9D">
        <w:t>pokretanja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, </w:t>
      </w:r>
      <w:proofErr w:type="spellStart"/>
      <w:r w:rsidRPr="00271F9D">
        <w:t>odnosno</w:t>
      </w:r>
      <w:proofErr w:type="spellEnd"/>
      <w:r w:rsidRPr="00271F9D">
        <w:t xml:space="preserve"> od dana </w:t>
      </w:r>
      <w:proofErr w:type="spellStart"/>
      <w:r w:rsidRPr="00271F9D">
        <w:t>preuzimanja</w:t>
      </w:r>
      <w:proofErr w:type="spellEnd"/>
      <w:r w:rsidRPr="00271F9D">
        <w:t xml:space="preserve"> </w:t>
      </w:r>
      <w:proofErr w:type="spellStart"/>
      <w:r w:rsidRPr="00271F9D">
        <w:t>imovine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prava</w:t>
      </w:r>
      <w:proofErr w:type="spellEnd"/>
      <w:r w:rsidRPr="00271F9D">
        <w:t xml:space="preserve"> </w:t>
      </w:r>
      <w:proofErr w:type="spellStart"/>
      <w:r w:rsidRPr="00271F9D">
        <w:t>stečajnog</w:t>
      </w:r>
      <w:proofErr w:type="spellEnd"/>
      <w:r w:rsidRPr="00271F9D">
        <w:t xml:space="preserve"> </w:t>
      </w:r>
      <w:proofErr w:type="spellStart"/>
      <w:r w:rsidRPr="00271F9D">
        <w:t>dužnika</w:t>
      </w:r>
      <w:proofErr w:type="spellEnd"/>
      <w:r w:rsidRPr="00271F9D">
        <w:t xml:space="preserve">, </w:t>
      </w:r>
      <w:proofErr w:type="spellStart"/>
      <w:r w:rsidRPr="00271F9D">
        <w:t>izvrši</w:t>
      </w:r>
      <w:proofErr w:type="spellEnd"/>
      <w:r w:rsidRPr="00271F9D">
        <w:t xml:space="preserve"> </w:t>
      </w:r>
      <w:proofErr w:type="spellStart"/>
      <w:r w:rsidRPr="00271F9D">
        <w:t>popis</w:t>
      </w:r>
      <w:proofErr w:type="spellEnd"/>
      <w:r w:rsidRPr="00271F9D">
        <w:t xml:space="preserve"> </w:t>
      </w:r>
      <w:proofErr w:type="spellStart"/>
      <w:r w:rsidRPr="00271F9D">
        <w:t>imovine</w:t>
      </w:r>
      <w:proofErr w:type="spellEnd"/>
      <w:r w:rsidRPr="00271F9D">
        <w:t xml:space="preserve"> </w:t>
      </w:r>
      <w:proofErr w:type="spellStart"/>
      <w:r w:rsidRPr="00271F9D">
        <w:t>stečajnog</w:t>
      </w:r>
      <w:proofErr w:type="spellEnd"/>
      <w:r w:rsidRPr="00271F9D">
        <w:t xml:space="preserve"> </w:t>
      </w:r>
      <w:proofErr w:type="spellStart"/>
      <w:r w:rsidRPr="00271F9D">
        <w:t>dužnika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sačini</w:t>
      </w:r>
      <w:proofErr w:type="spellEnd"/>
      <w:r w:rsidRPr="00271F9D">
        <w:t xml:space="preserve"> </w:t>
      </w:r>
      <w:proofErr w:type="spellStart"/>
      <w:r w:rsidRPr="00271F9D">
        <w:t>početni</w:t>
      </w:r>
      <w:proofErr w:type="spellEnd"/>
      <w:r w:rsidRPr="00271F9D">
        <w:t xml:space="preserve"> </w:t>
      </w:r>
      <w:proofErr w:type="spellStart"/>
      <w:r w:rsidRPr="00271F9D">
        <w:t>stečajni</w:t>
      </w:r>
      <w:proofErr w:type="spellEnd"/>
      <w:r w:rsidRPr="00271F9D">
        <w:t xml:space="preserve"> </w:t>
      </w:r>
      <w:proofErr w:type="spellStart"/>
      <w:r w:rsidRPr="00271F9D">
        <w:t>bilans</w:t>
      </w:r>
      <w:proofErr w:type="spellEnd"/>
      <w:r w:rsidRPr="00271F9D">
        <w:t xml:space="preserve"> koji </w:t>
      </w:r>
      <w:proofErr w:type="spellStart"/>
      <w:r w:rsidRPr="00271F9D">
        <w:t>sadrži</w:t>
      </w:r>
      <w:proofErr w:type="spellEnd"/>
      <w:r w:rsidRPr="00271F9D">
        <w:t xml:space="preserve">, po </w:t>
      </w:r>
      <w:proofErr w:type="spellStart"/>
      <w:r w:rsidRPr="00271F9D">
        <w:t>hronološkom</w:t>
      </w:r>
      <w:proofErr w:type="spellEnd"/>
      <w:r w:rsidRPr="00271F9D">
        <w:t xml:space="preserve"> </w:t>
      </w:r>
      <w:proofErr w:type="spellStart"/>
      <w:r w:rsidRPr="00271F9D">
        <w:t>redu</w:t>
      </w:r>
      <w:proofErr w:type="spellEnd"/>
      <w:r w:rsidRPr="00271F9D">
        <w:t xml:space="preserve">, </w:t>
      </w:r>
      <w:proofErr w:type="spellStart"/>
      <w:r w:rsidRPr="00271F9D">
        <w:t>informacije</w:t>
      </w:r>
      <w:proofErr w:type="spellEnd"/>
      <w:r w:rsidRPr="00271F9D">
        <w:t xml:space="preserve"> o </w:t>
      </w:r>
      <w:proofErr w:type="spellStart"/>
      <w:r w:rsidRPr="00271F9D">
        <w:t>značajnim</w:t>
      </w:r>
      <w:proofErr w:type="spellEnd"/>
      <w:r w:rsidRPr="00271F9D">
        <w:t xml:space="preserve"> </w:t>
      </w:r>
      <w:proofErr w:type="spellStart"/>
      <w:r w:rsidRPr="00271F9D">
        <w:t>transakcijama</w:t>
      </w:r>
      <w:proofErr w:type="spellEnd"/>
      <w:r w:rsidRPr="00271F9D">
        <w:t xml:space="preserve"> </w:t>
      </w:r>
      <w:proofErr w:type="spellStart"/>
      <w:r w:rsidRPr="00271F9D">
        <w:t>stečajnog</w:t>
      </w:r>
      <w:proofErr w:type="spellEnd"/>
      <w:r w:rsidRPr="00271F9D">
        <w:t xml:space="preserve"> </w:t>
      </w:r>
      <w:proofErr w:type="spellStart"/>
      <w:r w:rsidRPr="00271F9D">
        <w:t>dužnika</w:t>
      </w:r>
      <w:proofErr w:type="spellEnd"/>
      <w:r w:rsidRPr="00271F9D">
        <w:t xml:space="preserve">, </w:t>
      </w:r>
      <w:proofErr w:type="spellStart"/>
      <w:r w:rsidRPr="00271F9D">
        <w:t>koje</w:t>
      </w:r>
      <w:proofErr w:type="spellEnd"/>
      <w:r w:rsidRPr="00271F9D">
        <w:t xml:space="preserve"> </w:t>
      </w:r>
      <w:proofErr w:type="spellStart"/>
      <w:r w:rsidRPr="00271F9D">
        <w:t>su</w:t>
      </w:r>
      <w:proofErr w:type="spellEnd"/>
      <w:r w:rsidRPr="00271F9D">
        <w:t xml:space="preserve"> </w:t>
      </w:r>
      <w:proofErr w:type="spellStart"/>
      <w:r w:rsidRPr="00271F9D">
        <w:t>zaključene</w:t>
      </w:r>
      <w:proofErr w:type="spellEnd"/>
      <w:r w:rsidRPr="00271F9D">
        <w:t xml:space="preserve"> u </w:t>
      </w:r>
      <w:proofErr w:type="spellStart"/>
      <w:r w:rsidRPr="00271F9D">
        <w:t>periodu</w:t>
      </w:r>
      <w:proofErr w:type="spellEnd"/>
      <w:r w:rsidRPr="00271F9D">
        <w:t xml:space="preserve"> od </w:t>
      </w:r>
      <w:proofErr w:type="spellStart"/>
      <w:r w:rsidRPr="00271F9D">
        <w:t>šest</w:t>
      </w:r>
      <w:proofErr w:type="spellEnd"/>
      <w:r w:rsidRPr="00271F9D">
        <w:t xml:space="preserve"> </w:t>
      </w:r>
      <w:proofErr w:type="spellStart"/>
      <w:r w:rsidRPr="00271F9D">
        <w:t>meseci</w:t>
      </w:r>
      <w:proofErr w:type="spellEnd"/>
      <w:r w:rsidRPr="00271F9D">
        <w:t xml:space="preserve"> pre </w:t>
      </w:r>
      <w:proofErr w:type="spellStart"/>
      <w:r w:rsidRPr="00271F9D">
        <w:t>pokretanja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>.</w:t>
      </w:r>
    </w:p>
    <w:p w14:paraId="5F55449D" w14:textId="77777777" w:rsidR="00271F9D" w:rsidRPr="00271F9D" w:rsidRDefault="00271F9D" w:rsidP="00271F9D">
      <w:pPr>
        <w:jc w:val="center"/>
      </w:pPr>
      <w:proofErr w:type="spellStart"/>
      <w:r w:rsidRPr="00271F9D">
        <w:t>Zajedno</w:t>
      </w:r>
      <w:proofErr w:type="spellEnd"/>
      <w:r w:rsidRPr="00271F9D">
        <w:t xml:space="preserve"> </w:t>
      </w:r>
      <w:proofErr w:type="spellStart"/>
      <w:r w:rsidRPr="00271F9D">
        <w:t>sa</w:t>
      </w:r>
      <w:proofErr w:type="spellEnd"/>
      <w:r w:rsidRPr="00271F9D">
        <w:t xml:space="preserve"> </w:t>
      </w:r>
      <w:proofErr w:type="spellStart"/>
      <w:r w:rsidRPr="00271F9D">
        <w:t>popisom</w:t>
      </w:r>
      <w:proofErr w:type="spellEnd"/>
      <w:r w:rsidRPr="00271F9D">
        <w:t xml:space="preserve"> </w:t>
      </w:r>
      <w:proofErr w:type="spellStart"/>
      <w:r w:rsidRPr="00271F9D">
        <w:t>imovine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početnim</w:t>
      </w:r>
      <w:proofErr w:type="spellEnd"/>
      <w:r w:rsidRPr="00271F9D">
        <w:t xml:space="preserve"> </w:t>
      </w:r>
      <w:proofErr w:type="spellStart"/>
      <w:r w:rsidRPr="00271F9D">
        <w:t>stečajnim</w:t>
      </w:r>
      <w:proofErr w:type="spellEnd"/>
      <w:r w:rsidRPr="00271F9D">
        <w:t xml:space="preserve"> </w:t>
      </w:r>
      <w:proofErr w:type="spellStart"/>
      <w:r w:rsidRPr="00271F9D">
        <w:t>bilansom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stava</w:t>
      </w:r>
      <w:proofErr w:type="spellEnd"/>
      <w:r w:rsidRPr="00271F9D">
        <w:t xml:space="preserve"> 1.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, </w:t>
      </w:r>
      <w:proofErr w:type="spellStart"/>
      <w:r w:rsidRPr="00271F9D">
        <w:t>Agencija</w:t>
      </w:r>
      <w:proofErr w:type="spellEnd"/>
      <w:r w:rsidRPr="00271F9D">
        <w:t xml:space="preserve"> je </w:t>
      </w:r>
      <w:proofErr w:type="spellStart"/>
      <w:r w:rsidRPr="00271F9D">
        <w:t>dužna</w:t>
      </w:r>
      <w:proofErr w:type="spellEnd"/>
      <w:r w:rsidRPr="00271F9D">
        <w:t xml:space="preserve"> da </w:t>
      </w:r>
      <w:proofErr w:type="spellStart"/>
      <w:r w:rsidRPr="00271F9D">
        <w:t>pripremi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dostavi</w:t>
      </w:r>
      <w:proofErr w:type="spellEnd"/>
      <w:r w:rsidRPr="00271F9D">
        <w:t xml:space="preserve"> </w:t>
      </w:r>
      <w:proofErr w:type="spellStart"/>
      <w:r w:rsidRPr="00271F9D">
        <w:t>nadležnom</w:t>
      </w:r>
      <w:proofErr w:type="spellEnd"/>
      <w:r w:rsidRPr="00271F9D">
        <w:t xml:space="preserve"> </w:t>
      </w:r>
      <w:proofErr w:type="spellStart"/>
      <w:r w:rsidRPr="00271F9D">
        <w:t>sudu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izveštaj</w:t>
      </w:r>
      <w:proofErr w:type="spellEnd"/>
      <w:r w:rsidRPr="00271F9D">
        <w:t xml:space="preserve"> koji </w:t>
      </w:r>
      <w:proofErr w:type="spellStart"/>
      <w:r w:rsidRPr="00271F9D">
        <w:t>sadrži</w:t>
      </w:r>
      <w:proofErr w:type="spellEnd"/>
      <w:r w:rsidRPr="00271F9D">
        <w:t xml:space="preserve"> </w:t>
      </w:r>
      <w:proofErr w:type="spellStart"/>
      <w:r w:rsidRPr="00271F9D">
        <w:t>podatke</w:t>
      </w:r>
      <w:proofErr w:type="spellEnd"/>
      <w:r w:rsidRPr="00271F9D">
        <w:t xml:space="preserve"> o:</w:t>
      </w:r>
    </w:p>
    <w:p w14:paraId="653632B2" w14:textId="77777777" w:rsidR="00271F9D" w:rsidRPr="00271F9D" w:rsidRDefault="00271F9D" w:rsidP="00271F9D">
      <w:pPr>
        <w:jc w:val="center"/>
      </w:pPr>
      <w:r w:rsidRPr="00271F9D">
        <w:lastRenderedPageBreak/>
        <w:t xml:space="preserve">1) </w:t>
      </w:r>
      <w:proofErr w:type="spellStart"/>
      <w:r w:rsidRPr="00271F9D">
        <w:t>aktivi</w:t>
      </w:r>
      <w:proofErr w:type="spellEnd"/>
      <w:r w:rsidRPr="00271F9D">
        <w:t xml:space="preserve">, </w:t>
      </w:r>
      <w:proofErr w:type="spellStart"/>
      <w:r w:rsidRPr="00271F9D">
        <w:t>odnosno</w:t>
      </w:r>
      <w:proofErr w:type="spellEnd"/>
      <w:r w:rsidRPr="00271F9D">
        <w:t xml:space="preserve"> </w:t>
      </w:r>
      <w:proofErr w:type="spellStart"/>
      <w:r w:rsidRPr="00271F9D">
        <w:t>imovini</w:t>
      </w:r>
      <w:proofErr w:type="spellEnd"/>
      <w:r w:rsidRPr="00271F9D">
        <w:t xml:space="preserve"> </w:t>
      </w:r>
      <w:proofErr w:type="spellStart"/>
      <w:r w:rsidRPr="00271F9D">
        <w:t>stečajnog</w:t>
      </w:r>
      <w:proofErr w:type="spellEnd"/>
      <w:r w:rsidRPr="00271F9D">
        <w:t xml:space="preserve"> </w:t>
      </w:r>
      <w:proofErr w:type="spellStart"/>
      <w:r w:rsidRPr="00271F9D">
        <w:t>dužnika</w:t>
      </w:r>
      <w:proofErr w:type="spellEnd"/>
      <w:r w:rsidRPr="00271F9D">
        <w:t xml:space="preserve">, </w:t>
      </w:r>
      <w:proofErr w:type="spellStart"/>
      <w:r w:rsidRPr="00271F9D">
        <w:t>uključujući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investicije</w:t>
      </w:r>
      <w:proofErr w:type="spellEnd"/>
      <w:r w:rsidRPr="00271F9D">
        <w:t xml:space="preserve"> u </w:t>
      </w:r>
      <w:proofErr w:type="spellStart"/>
      <w:r w:rsidRPr="00271F9D">
        <w:t>druga</w:t>
      </w:r>
      <w:proofErr w:type="spellEnd"/>
      <w:r w:rsidRPr="00271F9D">
        <w:t xml:space="preserve"> </w:t>
      </w:r>
      <w:proofErr w:type="spellStart"/>
      <w:r w:rsidRPr="00271F9D">
        <w:t>pravna</w:t>
      </w:r>
      <w:proofErr w:type="spellEnd"/>
      <w:r w:rsidRPr="00271F9D">
        <w:t xml:space="preserve"> </w:t>
      </w:r>
      <w:proofErr w:type="spellStart"/>
      <w:r w:rsidRPr="00271F9D">
        <w:t>lica</w:t>
      </w:r>
      <w:proofErr w:type="spellEnd"/>
      <w:r w:rsidRPr="00271F9D">
        <w:t xml:space="preserve">, u </w:t>
      </w:r>
      <w:proofErr w:type="spellStart"/>
      <w:r w:rsidRPr="00271F9D">
        <w:t>dinarima</w:t>
      </w:r>
      <w:proofErr w:type="spellEnd"/>
      <w:r w:rsidRPr="00271F9D">
        <w:t xml:space="preserve"> </w:t>
      </w:r>
      <w:proofErr w:type="spellStart"/>
      <w:r w:rsidRPr="00271F9D">
        <w:t>ili</w:t>
      </w:r>
      <w:proofErr w:type="spellEnd"/>
      <w:r w:rsidRPr="00271F9D">
        <w:t xml:space="preserve"> u </w:t>
      </w:r>
      <w:proofErr w:type="spellStart"/>
      <w:r w:rsidRPr="00271F9D">
        <w:t>stranoj</w:t>
      </w:r>
      <w:proofErr w:type="spellEnd"/>
      <w:r w:rsidRPr="00271F9D">
        <w:t xml:space="preserve"> </w:t>
      </w:r>
      <w:proofErr w:type="spellStart"/>
      <w:r w:rsidRPr="00271F9D">
        <w:t>valuti</w:t>
      </w:r>
      <w:proofErr w:type="spellEnd"/>
      <w:r w:rsidRPr="00271F9D">
        <w:t xml:space="preserve">, po </w:t>
      </w:r>
      <w:proofErr w:type="spellStart"/>
      <w:r w:rsidRPr="00271F9D">
        <w:t>osnovu</w:t>
      </w:r>
      <w:proofErr w:type="spellEnd"/>
      <w:r w:rsidRPr="00271F9D">
        <w:t xml:space="preserve"> </w:t>
      </w:r>
      <w:proofErr w:type="spellStart"/>
      <w:r w:rsidRPr="00271F9D">
        <w:t>ugovora</w:t>
      </w:r>
      <w:proofErr w:type="spellEnd"/>
      <w:r w:rsidRPr="00271F9D">
        <w:t xml:space="preserve"> o </w:t>
      </w:r>
      <w:proofErr w:type="spellStart"/>
      <w:r w:rsidRPr="00271F9D">
        <w:t>kreditima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garancijama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ugovora</w:t>
      </w:r>
      <w:proofErr w:type="spellEnd"/>
      <w:r w:rsidRPr="00271F9D">
        <w:t xml:space="preserve"> o </w:t>
      </w:r>
      <w:proofErr w:type="spellStart"/>
      <w:proofErr w:type="gramStart"/>
      <w:r w:rsidRPr="00271F9D">
        <w:t>kupoprodaji</w:t>
      </w:r>
      <w:proofErr w:type="spellEnd"/>
      <w:r w:rsidRPr="00271F9D">
        <w:t>;</w:t>
      </w:r>
      <w:proofErr w:type="gramEnd"/>
    </w:p>
    <w:p w14:paraId="6B43B393" w14:textId="77777777" w:rsidR="00271F9D" w:rsidRPr="00271F9D" w:rsidRDefault="00271F9D" w:rsidP="00271F9D">
      <w:pPr>
        <w:jc w:val="center"/>
      </w:pPr>
      <w:r w:rsidRPr="00271F9D">
        <w:t xml:space="preserve">2) </w:t>
      </w:r>
      <w:proofErr w:type="spellStart"/>
      <w:r w:rsidRPr="00271F9D">
        <w:t>pasivi</w:t>
      </w:r>
      <w:proofErr w:type="spellEnd"/>
      <w:r w:rsidRPr="00271F9D">
        <w:t xml:space="preserve"> </w:t>
      </w:r>
      <w:proofErr w:type="spellStart"/>
      <w:r w:rsidRPr="00271F9D">
        <w:t>stečajnog</w:t>
      </w:r>
      <w:proofErr w:type="spellEnd"/>
      <w:r w:rsidRPr="00271F9D">
        <w:t xml:space="preserve"> </w:t>
      </w:r>
      <w:proofErr w:type="spellStart"/>
      <w:r w:rsidRPr="00271F9D">
        <w:t>dužnika</w:t>
      </w:r>
      <w:proofErr w:type="spellEnd"/>
      <w:r w:rsidRPr="00271F9D">
        <w:t xml:space="preserve">, </w:t>
      </w:r>
      <w:proofErr w:type="spellStart"/>
      <w:r w:rsidRPr="00271F9D">
        <w:t>odnosno</w:t>
      </w:r>
      <w:proofErr w:type="spellEnd"/>
      <w:r w:rsidRPr="00271F9D">
        <w:t xml:space="preserve"> </w:t>
      </w:r>
      <w:proofErr w:type="spellStart"/>
      <w:r w:rsidRPr="00271F9D">
        <w:t>obavezama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ugovora</w:t>
      </w:r>
      <w:proofErr w:type="spellEnd"/>
      <w:r w:rsidRPr="00271F9D">
        <w:t xml:space="preserve"> </w:t>
      </w:r>
      <w:proofErr w:type="spellStart"/>
      <w:r w:rsidRPr="00271F9D">
        <w:t>na</w:t>
      </w:r>
      <w:proofErr w:type="spellEnd"/>
      <w:r w:rsidRPr="00271F9D">
        <w:t xml:space="preserve"> </w:t>
      </w:r>
      <w:proofErr w:type="spellStart"/>
      <w:r w:rsidRPr="00271F9D">
        <w:t>osnovu</w:t>
      </w:r>
      <w:proofErr w:type="spellEnd"/>
      <w:r w:rsidRPr="00271F9D">
        <w:t xml:space="preserve"> </w:t>
      </w:r>
      <w:proofErr w:type="spellStart"/>
      <w:r w:rsidRPr="00271F9D">
        <w:t>kojih</w:t>
      </w:r>
      <w:proofErr w:type="spellEnd"/>
      <w:r w:rsidRPr="00271F9D">
        <w:t xml:space="preserve"> se </w:t>
      </w:r>
      <w:proofErr w:type="spellStart"/>
      <w:r w:rsidRPr="00271F9D">
        <w:t>imovina</w:t>
      </w:r>
      <w:proofErr w:type="spellEnd"/>
      <w:r w:rsidRPr="00271F9D">
        <w:t xml:space="preserve"> </w:t>
      </w:r>
      <w:proofErr w:type="spellStart"/>
      <w:r w:rsidRPr="00271F9D">
        <w:t>nalazi</w:t>
      </w:r>
      <w:proofErr w:type="spellEnd"/>
      <w:r w:rsidRPr="00271F9D">
        <w:t xml:space="preserve"> u </w:t>
      </w:r>
      <w:proofErr w:type="spellStart"/>
      <w:r w:rsidRPr="00271F9D">
        <w:t>posedu</w:t>
      </w:r>
      <w:proofErr w:type="spellEnd"/>
      <w:r w:rsidRPr="00271F9D">
        <w:t xml:space="preserve"> </w:t>
      </w:r>
      <w:proofErr w:type="spellStart"/>
      <w:r w:rsidRPr="00271F9D">
        <w:t>trećih</w:t>
      </w:r>
      <w:proofErr w:type="spellEnd"/>
      <w:r w:rsidRPr="00271F9D">
        <w:t xml:space="preserve"> </w:t>
      </w:r>
      <w:proofErr w:type="spellStart"/>
      <w:r w:rsidRPr="00271F9D">
        <w:t>lica</w:t>
      </w:r>
      <w:proofErr w:type="spellEnd"/>
      <w:r w:rsidRPr="00271F9D">
        <w:t xml:space="preserve">, </w:t>
      </w:r>
      <w:proofErr w:type="spellStart"/>
      <w:r w:rsidRPr="00271F9D">
        <w:t>uključujući</w:t>
      </w:r>
      <w:proofErr w:type="spellEnd"/>
      <w:r w:rsidRPr="00271F9D">
        <w:t xml:space="preserve"> </w:t>
      </w:r>
      <w:proofErr w:type="spellStart"/>
      <w:r w:rsidRPr="00271F9D">
        <w:t>ugovore</w:t>
      </w:r>
      <w:proofErr w:type="spellEnd"/>
      <w:r w:rsidRPr="00271F9D">
        <w:t xml:space="preserve"> o </w:t>
      </w:r>
      <w:proofErr w:type="spellStart"/>
      <w:r w:rsidRPr="00271F9D">
        <w:t>izdavanju</w:t>
      </w:r>
      <w:proofErr w:type="spellEnd"/>
      <w:r w:rsidRPr="00271F9D">
        <w:t xml:space="preserve">, </w:t>
      </w:r>
      <w:proofErr w:type="spellStart"/>
      <w:r w:rsidRPr="00271F9D">
        <w:t>zakupu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sredstvima</w:t>
      </w:r>
      <w:proofErr w:type="spellEnd"/>
      <w:r w:rsidRPr="00271F9D">
        <w:t xml:space="preserve"> </w:t>
      </w:r>
      <w:proofErr w:type="spellStart"/>
      <w:proofErr w:type="gramStart"/>
      <w:r w:rsidRPr="00271F9D">
        <w:t>obezbeđenja</w:t>
      </w:r>
      <w:proofErr w:type="spellEnd"/>
      <w:r w:rsidRPr="00271F9D">
        <w:t>;</w:t>
      </w:r>
      <w:proofErr w:type="gramEnd"/>
    </w:p>
    <w:p w14:paraId="1F4CF13C" w14:textId="77777777" w:rsidR="00271F9D" w:rsidRPr="00271F9D" w:rsidRDefault="00271F9D" w:rsidP="00271F9D">
      <w:pPr>
        <w:jc w:val="center"/>
      </w:pPr>
      <w:r w:rsidRPr="00271F9D">
        <w:t xml:space="preserve">3) </w:t>
      </w:r>
      <w:proofErr w:type="spellStart"/>
      <w:r w:rsidRPr="00271F9D">
        <w:t>značajnim</w:t>
      </w:r>
      <w:proofErr w:type="spellEnd"/>
      <w:r w:rsidRPr="00271F9D">
        <w:t xml:space="preserve"> </w:t>
      </w:r>
      <w:proofErr w:type="spellStart"/>
      <w:r w:rsidRPr="00271F9D">
        <w:t>transakcijama</w:t>
      </w:r>
      <w:proofErr w:type="spellEnd"/>
      <w:r w:rsidRPr="00271F9D">
        <w:t xml:space="preserve"> </w:t>
      </w:r>
      <w:proofErr w:type="spellStart"/>
      <w:r w:rsidRPr="00271F9D">
        <w:t>koje</w:t>
      </w:r>
      <w:proofErr w:type="spellEnd"/>
      <w:r w:rsidRPr="00271F9D">
        <w:t xml:space="preserve"> je </w:t>
      </w:r>
      <w:proofErr w:type="spellStart"/>
      <w:r w:rsidRPr="00271F9D">
        <w:t>stečajni</w:t>
      </w:r>
      <w:proofErr w:type="spellEnd"/>
      <w:r w:rsidRPr="00271F9D">
        <w:t xml:space="preserve"> </w:t>
      </w:r>
      <w:proofErr w:type="spellStart"/>
      <w:r w:rsidRPr="00271F9D">
        <w:t>dužnik</w:t>
      </w:r>
      <w:proofErr w:type="spellEnd"/>
      <w:r w:rsidRPr="00271F9D">
        <w:t xml:space="preserve"> </w:t>
      </w:r>
      <w:proofErr w:type="spellStart"/>
      <w:r w:rsidRPr="00271F9D">
        <w:t>zaključio</w:t>
      </w:r>
      <w:proofErr w:type="spellEnd"/>
      <w:r w:rsidRPr="00271F9D">
        <w:t xml:space="preserve"> u </w:t>
      </w:r>
      <w:proofErr w:type="spellStart"/>
      <w:r w:rsidRPr="00271F9D">
        <w:t>periodu</w:t>
      </w:r>
      <w:proofErr w:type="spellEnd"/>
      <w:r w:rsidRPr="00271F9D">
        <w:t xml:space="preserve"> od 180 dana pre dana </w:t>
      </w:r>
      <w:proofErr w:type="spellStart"/>
      <w:r w:rsidRPr="00271F9D">
        <w:t>nastupanja</w:t>
      </w:r>
      <w:proofErr w:type="spellEnd"/>
      <w:r w:rsidRPr="00271F9D">
        <w:t xml:space="preserve"> </w:t>
      </w:r>
      <w:proofErr w:type="spellStart"/>
      <w:r w:rsidRPr="00271F9D">
        <w:t>pravnih</w:t>
      </w:r>
      <w:proofErr w:type="spellEnd"/>
      <w:r w:rsidRPr="00271F9D">
        <w:t xml:space="preserve"> </w:t>
      </w:r>
      <w:proofErr w:type="spellStart"/>
      <w:r w:rsidRPr="00271F9D">
        <w:t>posledica</w:t>
      </w:r>
      <w:proofErr w:type="spellEnd"/>
      <w:r w:rsidRPr="00271F9D">
        <w:t xml:space="preserve"> </w:t>
      </w:r>
      <w:proofErr w:type="spellStart"/>
      <w:r w:rsidRPr="00271F9D">
        <w:t>pokretanja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proofErr w:type="gramStart"/>
      <w:r w:rsidRPr="00271F9D">
        <w:t>stečaja</w:t>
      </w:r>
      <w:proofErr w:type="spellEnd"/>
      <w:r w:rsidRPr="00271F9D">
        <w:t>;</w:t>
      </w:r>
      <w:proofErr w:type="gramEnd"/>
    </w:p>
    <w:p w14:paraId="65CF54C0" w14:textId="77777777" w:rsidR="00271F9D" w:rsidRPr="00271F9D" w:rsidRDefault="00271F9D" w:rsidP="00271F9D">
      <w:pPr>
        <w:jc w:val="center"/>
      </w:pPr>
      <w:r w:rsidRPr="00271F9D">
        <w:t xml:space="preserve">4) </w:t>
      </w:r>
      <w:proofErr w:type="spellStart"/>
      <w:r w:rsidRPr="00271F9D">
        <w:t>poslovima</w:t>
      </w:r>
      <w:proofErr w:type="spellEnd"/>
      <w:r w:rsidRPr="00271F9D">
        <w:t xml:space="preserve"> </w:t>
      </w:r>
      <w:proofErr w:type="spellStart"/>
      <w:r w:rsidRPr="00271F9D">
        <w:t>koje</w:t>
      </w:r>
      <w:proofErr w:type="spellEnd"/>
      <w:r w:rsidRPr="00271F9D">
        <w:t xml:space="preserve"> je </w:t>
      </w:r>
      <w:proofErr w:type="spellStart"/>
      <w:r w:rsidRPr="00271F9D">
        <w:t>stečajni</w:t>
      </w:r>
      <w:proofErr w:type="spellEnd"/>
      <w:r w:rsidRPr="00271F9D">
        <w:t xml:space="preserve"> </w:t>
      </w:r>
      <w:proofErr w:type="spellStart"/>
      <w:r w:rsidRPr="00271F9D">
        <w:t>dužnik</w:t>
      </w:r>
      <w:proofErr w:type="spellEnd"/>
      <w:r w:rsidRPr="00271F9D">
        <w:t xml:space="preserve"> </w:t>
      </w:r>
      <w:proofErr w:type="spellStart"/>
      <w:r w:rsidRPr="00271F9D">
        <w:t>obavljao</w:t>
      </w:r>
      <w:proofErr w:type="spellEnd"/>
      <w:r w:rsidRPr="00271F9D">
        <w:t xml:space="preserve"> u </w:t>
      </w:r>
      <w:proofErr w:type="spellStart"/>
      <w:r w:rsidRPr="00271F9D">
        <w:t>ime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za </w:t>
      </w:r>
      <w:proofErr w:type="spellStart"/>
      <w:r w:rsidRPr="00271F9D">
        <w:t>račun</w:t>
      </w:r>
      <w:proofErr w:type="spellEnd"/>
      <w:r w:rsidRPr="00271F9D">
        <w:t xml:space="preserve"> </w:t>
      </w:r>
      <w:proofErr w:type="spellStart"/>
      <w:r w:rsidRPr="00271F9D">
        <w:t>drugih</w:t>
      </w:r>
      <w:proofErr w:type="spellEnd"/>
      <w:r w:rsidRPr="00271F9D">
        <w:t xml:space="preserve"> </w:t>
      </w:r>
      <w:proofErr w:type="spellStart"/>
      <w:r w:rsidRPr="00271F9D">
        <w:t>pravnih</w:t>
      </w:r>
      <w:proofErr w:type="spellEnd"/>
      <w:r w:rsidRPr="00271F9D">
        <w:t xml:space="preserve"> </w:t>
      </w:r>
      <w:proofErr w:type="spellStart"/>
      <w:r w:rsidRPr="00271F9D">
        <w:t>lica</w:t>
      </w:r>
      <w:proofErr w:type="spellEnd"/>
      <w:r w:rsidRPr="00271F9D">
        <w:t>.</w:t>
      </w:r>
    </w:p>
    <w:p w14:paraId="5DF32E4D" w14:textId="77777777" w:rsidR="00271F9D" w:rsidRPr="00271F9D" w:rsidRDefault="00271F9D" w:rsidP="00271F9D">
      <w:pPr>
        <w:jc w:val="center"/>
      </w:pPr>
      <w:r w:rsidRPr="00271F9D">
        <w:t xml:space="preserve">U </w:t>
      </w:r>
      <w:proofErr w:type="spellStart"/>
      <w:r w:rsidRPr="00271F9D">
        <w:t>popisu</w:t>
      </w:r>
      <w:proofErr w:type="spellEnd"/>
      <w:r w:rsidRPr="00271F9D">
        <w:t xml:space="preserve"> </w:t>
      </w:r>
      <w:proofErr w:type="spellStart"/>
      <w:r w:rsidRPr="00271F9D">
        <w:t>imovine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početnom</w:t>
      </w:r>
      <w:proofErr w:type="spellEnd"/>
      <w:r w:rsidRPr="00271F9D">
        <w:t xml:space="preserve"> </w:t>
      </w:r>
      <w:proofErr w:type="spellStart"/>
      <w:r w:rsidRPr="00271F9D">
        <w:t>stečajnom</w:t>
      </w:r>
      <w:proofErr w:type="spellEnd"/>
      <w:r w:rsidRPr="00271F9D">
        <w:t xml:space="preserve"> </w:t>
      </w:r>
      <w:proofErr w:type="spellStart"/>
      <w:r w:rsidRPr="00271F9D">
        <w:t>bilansu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stava</w:t>
      </w:r>
      <w:proofErr w:type="spellEnd"/>
      <w:r w:rsidRPr="00271F9D">
        <w:t xml:space="preserve"> 1.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, </w:t>
      </w:r>
      <w:proofErr w:type="spellStart"/>
      <w:r w:rsidRPr="00271F9D">
        <w:t>vrednosti</w:t>
      </w:r>
      <w:proofErr w:type="spellEnd"/>
      <w:r w:rsidRPr="00271F9D">
        <w:t xml:space="preserve"> </w:t>
      </w:r>
      <w:proofErr w:type="spellStart"/>
      <w:r w:rsidRPr="00271F9D">
        <w:t>imovine</w:t>
      </w:r>
      <w:proofErr w:type="spellEnd"/>
      <w:r w:rsidRPr="00271F9D">
        <w:t xml:space="preserve"> </w:t>
      </w:r>
      <w:proofErr w:type="spellStart"/>
      <w:r w:rsidRPr="00271F9D">
        <w:t>iskazuju</w:t>
      </w:r>
      <w:proofErr w:type="spellEnd"/>
      <w:r w:rsidRPr="00271F9D">
        <w:t xml:space="preserve"> se po </w:t>
      </w:r>
      <w:proofErr w:type="spellStart"/>
      <w:r w:rsidRPr="00271F9D">
        <w:t>knjigovodstvenoj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likvidacionoj</w:t>
      </w:r>
      <w:proofErr w:type="spellEnd"/>
      <w:r w:rsidRPr="00271F9D">
        <w:t xml:space="preserve"> </w:t>
      </w:r>
      <w:proofErr w:type="spellStart"/>
      <w:r w:rsidRPr="00271F9D">
        <w:t>vrednosti</w:t>
      </w:r>
      <w:proofErr w:type="spellEnd"/>
      <w:r w:rsidRPr="00271F9D">
        <w:t xml:space="preserve">, a </w:t>
      </w:r>
      <w:proofErr w:type="spellStart"/>
      <w:r w:rsidRPr="00271F9D">
        <w:t>procenu</w:t>
      </w:r>
      <w:proofErr w:type="spellEnd"/>
      <w:r w:rsidRPr="00271F9D">
        <w:t xml:space="preserve"> </w:t>
      </w:r>
      <w:proofErr w:type="spellStart"/>
      <w:r w:rsidRPr="00271F9D">
        <w:t>likvidacione</w:t>
      </w:r>
      <w:proofErr w:type="spellEnd"/>
      <w:r w:rsidRPr="00271F9D">
        <w:t xml:space="preserve"> </w:t>
      </w:r>
      <w:proofErr w:type="spellStart"/>
      <w:r w:rsidRPr="00271F9D">
        <w:t>vrednosti</w:t>
      </w:r>
      <w:proofErr w:type="spellEnd"/>
      <w:r w:rsidRPr="00271F9D">
        <w:t xml:space="preserve"> </w:t>
      </w:r>
      <w:proofErr w:type="spellStart"/>
      <w:r w:rsidRPr="00271F9D">
        <w:t>imovine</w:t>
      </w:r>
      <w:proofErr w:type="spellEnd"/>
      <w:r w:rsidRPr="00271F9D">
        <w:t xml:space="preserve"> </w:t>
      </w:r>
      <w:proofErr w:type="spellStart"/>
      <w:r w:rsidRPr="00271F9D">
        <w:t>vrši</w:t>
      </w:r>
      <w:proofErr w:type="spellEnd"/>
      <w:r w:rsidRPr="00271F9D">
        <w:t xml:space="preserve"> </w:t>
      </w:r>
      <w:proofErr w:type="spellStart"/>
      <w:r w:rsidRPr="00271F9D">
        <w:t>ovlašćeni</w:t>
      </w:r>
      <w:proofErr w:type="spellEnd"/>
      <w:r w:rsidRPr="00271F9D">
        <w:t xml:space="preserve"> </w:t>
      </w:r>
      <w:proofErr w:type="spellStart"/>
      <w:r w:rsidRPr="00271F9D">
        <w:t>sudski</w:t>
      </w:r>
      <w:proofErr w:type="spellEnd"/>
      <w:r w:rsidRPr="00271F9D">
        <w:t xml:space="preserve"> </w:t>
      </w:r>
      <w:proofErr w:type="spellStart"/>
      <w:r w:rsidRPr="00271F9D">
        <w:t>veštak</w:t>
      </w:r>
      <w:proofErr w:type="spellEnd"/>
      <w:r w:rsidRPr="00271F9D">
        <w:t xml:space="preserve"> </w:t>
      </w:r>
      <w:proofErr w:type="spellStart"/>
      <w:r w:rsidRPr="00271F9D">
        <w:t>ili</w:t>
      </w:r>
      <w:proofErr w:type="spellEnd"/>
      <w:r w:rsidRPr="00271F9D">
        <w:t xml:space="preserve"> </w:t>
      </w:r>
      <w:proofErr w:type="spellStart"/>
      <w:r w:rsidRPr="00271F9D">
        <w:t>licencirani</w:t>
      </w:r>
      <w:proofErr w:type="spellEnd"/>
      <w:r w:rsidRPr="00271F9D">
        <w:t xml:space="preserve"> </w:t>
      </w:r>
      <w:proofErr w:type="spellStart"/>
      <w:r w:rsidRPr="00271F9D">
        <w:t>ovlašćeni</w:t>
      </w:r>
      <w:proofErr w:type="spellEnd"/>
      <w:r w:rsidRPr="00271F9D">
        <w:t xml:space="preserve"> </w:t>
      </w:r>
      <w:proofErr w:type="spellStart"/>
      <w:r w:rsidRPr="00271F9D">
        <w:t>revizor</w:t>
      </w:r>
      <w:proofErr w:type="spellEnd"/>
      <w:r w:rsidRPr="00271F9D">
        <w:t>.</w:t>
      </w:r>
    </w:p>
    <w:p w14:paraId="55443708" w14:textId="77777777" w:rsidR="00271F9D" w:rsidRPr="00271F9D" w:rsidRDefault="00271F9D" w:rsidP="00271F9D">
      <w:pPr>
        <w:jc w:val="center"/>
      </w:pPr>
      <w:r w:rsidRPr="00271F9D">
        <w:t xml:space="preserve">Na </w:t>
      </w:r>
      <w:proofErr w:type="spellStart"/>
      <w:r w:rsidRPr="00271F9D">
        <w:t>osnovu</w:t>
      </w:r>
      <w:proofErr w:type="spellEnd"/>
      <w:r w:rsidRPr="00271F9D">
        <w:t xml:space="preserve"> </w:t>
      </w:r>
      <w:proofErr w:type="spellStart"/>
      <w:r w:rsidRPr="00271F9D">
        <w:t>procene</w:t>
      </w:r>
      <w:proofErr w:type="spellEnd"/>
      <w:r w:rsidRPr="00271F9D">
        <w:t xml:space="preserve"> </w:t>
      </w:r>
      <w:proofErr w:type="spellStart"/>
      <w:r w:rsidRPr="00271F9D">
        <w:t>naplativosti</w:t>
      </w:r>
      <w:proofErr w:type="spellEnd"/>
      <w:r w:rsidRPr="00271F9D">
        <w:t xml:space="preserve">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koju</w:t>
      </w:r>
      <w:proofErr w:type="spellEnd"/>
      <w:r w:rsidRPr="00271F9D">
        <w:t xml:space="preserve"> je </w:t>
      </w:r>
      <w:proofErr w:type="spellStart"/>
      <w:r w:rsidRPr="00271F9D">
        <w:t>izvršio</w:t>
      </w:r>
      <w:proofErr w:type="spellEnd"/>
      <w:r w:rsidRPr="00271F9D">
        <w:t xml:space="preserve"> </w:t>
      </w:r>
      <w:proofErr w:type="spellStart"/>
      <w:r w:rsidRPr="00271F9D">
        <w:t>ovlašćeni</w:t>
      </w:r>
      <w:proofErr w:type="spellEnd"/>
      <w:r w:rsidRPr="00271F9D">
        <w:t xml:space="preserve"> </w:t>
      </w:r>
      <w:proofErr w:type="spellStart"/>
      <w:r w:rsidRPr="00271F9D">
        <w:t>sudski</w:t>
      </w:r>
      <w:proofErr w:type="spellEnd"/>
      <w:r w:rsidRPr="00271F9D">
        <w:t xml:space="preserve"> </w:t>
      </w:r>
      <w:proofErr w:type="spellStart"/>
      <w:r w:rsidRPr="00271F9D">
        <w:t>veštak</w:t>
      </w:r>
      <w:proofErr w:type="spellEnd"/>
      <w:r w:rsidRPr="00271F9D">
        <w:t xml:space="preserve"> </w:t>
      </w:r>
      <w:proofErr w:type="spellStart"/>
      <w:r w:rsidRPr="00271F9D">
        <w:t>ili</w:t>
      </w:r>
      <w:proofErr w:type="spellEnd"/>
      <w:r w:rsidRPr="00271F9D">
        <w:t xml:space="preserve"> </w:t>
      </w:r>
      <w:proofErr w:type="spellStart"/>
      <w:r w:rsidRPr="00271F9D">
        <w:t>licencirani</w:t>
      </w:r>
      <w:proofErr w:type="spellEnd"/>
      <w:r w:rsidRPr="00271F9D">
        <w:t xml:space="preserve"> </w:t>
      </w:r>
      <w:proofErr w:type="spellStart"/>
      <w:r w:rsidRPr="00271F9D">
        <w:t>ovlašćeni</w:t>
      </w:r>
      <w:proofErr w:type="spellEnd"/>
      <w:r w:rsidRPr="00271F9D">
        <w:t xml:space="preserve"> </w:t>
      </w:r>
      <w:proofErr w:type="spellStart"/>
      <w:r w:rsidRPr="00271F9D">
        <w:t>revizor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stava</w:t>
      </w:r>
      <w:proofErr w:type="spellEnd"/>
      <w:r w:rsidRPr="00271F9D">
        <w:t xml:space="preserve"> 3.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, a u </w:t>
      </w:r>
      <w:proofErr w:type="spellStart"/>
      <w:r w:rsidRPr="00271F9D">
        <w:t>vezi</w:t>
      </w:r>
      <w:proofErr w:type="spellEnd"/>
      <w:r w:rsidRPr="00271F9D">
        <w:t xml:space="preserve"> </w:t>
      </w:r>
      <w:proofErr w:type="spellStart"/>
      <w:r w:rsidRPr="00271F9D">
        <w:t>sa</w:t>
      </w:r>
      <w:proofErr w:type="spellEnd"/>
      <w:r w:rsidRPr="00271F9D">
        <w:t xml:space="preserve"> </w:t>
      </w:r>
      <w:proofErr w:type="spellStart"/>
      <w:r w:rsidRPr="00271F9D">
        <w:t>postojećim</w:t>
      </w:r>
      <w:proofErr w:type="spellEnd"/>
      <w:r w:rsidRPr="00271F9D">
        <w:t xml:space="preserve"> </w:t>
      </w:r>
      <w:proofErr w:type="spellStart"/>
      <w:r w:rsidRPr="00271F9D">
        <w:t>sredstvima</w:t>
      </w:r>
      <w:proofErr w:type="spellEnd"/>
      <w:r w:rsidRPr="00271F9D">
        <w:t xml:space="preserve"> </w:t>
      </w:r>
      <w:proofErr w:type="spellStart"/>
      <w:r w:rsidRPr="00271F9D">
        <w:t>obezbeđenja</w:t>
      </w:r>
      <w:proofErr w:type="spellEnd"/>
      <w:r w:rsidRPr="00271F9D">
        <w:t xml:space="preserve"> </w:t>
      </w:r>
      <w:proofErr w:type="spellStart"/>
      <w:r w:rsidRPr="00271F9D">
        <w:t>potraživanja</w:t>
      </w:r>
      <w:proofErr w:type="spellEnd"/>
      <w:r w:rsidRPr="00271F9D">
        <w:t xml:space="preserve">, u </w:t>
      </w:r>
      <w:proofErr w:type="spellStart"/>
      <w:r w:rsidRPr="00271F9D">
        <w:t>knjigovodstvenoj</w:t>
      </w:r>
      <w:proofErr w:type="spellEnd"/>
      <w:r w:rsidRPr="00271F9D">
        <w:t xml:space="preserve"> </w:t>
      </w:r>
      <w:proofErr w:type="spellStart"/>
      <w:r w:rsidRPr="00271F9D">
        <w:t>evidenciji</w:t>
      </w:r>
      <w:proofErr w:type="spellEnd"/>
      <w:r w:rsidRPr="00271F9D">
        <w:t xml:space="preserve"> </w:t>
      </w:r>
      <w:proofErr w:type="spellStart"/>
      <w:r w:rsidRPr="00271F9D">
        <w:t>stečajnog</w:t>
      </w:r>
      <w:proofErr w:type="spellEnd"/>
      <w:r w:rsidRPr="00271F9D">
        <w:t xml:space="preserve"> </w:t>
      </w:r>
      <w:proofErr w:type="spellStart"/>
      <w:r w:rsidRPr="00271F9D">
        <w:t>dužnika</w:t>
      </w:r>
      <w:proofErr w:type="spellEnd"/>
      <w:r w:rsidRPr="00271F9D">
        <w:t xml:space="preserve"> </w:t>
      </w:r>
      <w:proofErr w:type="spellStart"/>
      <w:r w:rsidRPr="00271F9D">
        <w:t>vrši</w:t>
      </w:r>
      <w:proofErr w:type="spellEnd"/>
      <w:r w:rsidRPr="00271F9D">
        <w:t xml:space="preserve"> se </w:t>
      </w:r>
      <w:proofErr w:type="spellStart"/>
      <w:r w:rsidRPr="00271F9D">
        <w:t>otpis</w:t>
      </w:r>
      <w:proofErr w:type="spellEnd"/>
      <w:r w:rsidRPr="00271F9D">
        <w:t xml:space="preserve">, </w:t>
      </w:r>
      <w:proofErr w:type="spellStart"/>
      <w:r w:rsidRPr="00271F9D">
        <w:t>odnosno</w:t>
      </w:r>
      <w:proofErr w:type="spellEnd"/>
      <w:r w:rsidRPr="00271F9D">
        <w:t xml:space="preserve"> </w:t>
      </w:r>
      <w:proofErr w:type="spellStart"/>
      <w:r w:rsidRPr="00271F9D">
        <w:t>umanjenje</w:t>
      </w:r>
      <w:proofErr w:type="spellEnd"/>
      <w:r w:rsidRPr="00271F9D">
        <w:t xml:space="preserve">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prema</w:t>
      </w:r>
      <w:proofErr w:type="spellEnd"/>
      <w:r w:rsidRPr="00271F9D">
        <w:t xml:space="preserve"> </w:t>
      </w:r>
      <w:proofErr w:type="spellStart"/>
      <w:r w:rsidRPr="00271F9D">
        <w:t>dužnicima</w:t>
      </w:r>
      <w:proofErr w:type="spellEnd"/>
      <w:r w:rsidRPr="00271F9D">
        <w:t xml:space="preserve"> </w:t>
      </w:r>
      <w:proofErr w:type="spellStart"/>
      <w:r w:rsidRPr="00271F9D">
        <w:t>stečajnog</w:t>
      </w:r>
      <w:proofErr w:type="spellEnd"/>
      <w:r w:rsidRPr="00271F9D">
        <w:t xml:space="preserve"> </w:t>
      </w:r>
      <w:proofErr w:type="spellStart"/>
      <w:r w:rsidRPr="00271F9D">
        <w:t>dužnika</w:t>
      </w:r>
      <w:proofErr w:type="spellEnd"/>
      <w:r w:rsidRPr="00271F9D">
        <w:t xml:space="preserve">, u </w:t>
      </w:r>
      <w:proofErr w:type="spellStart"/>
      <w:r w:rsidRPr="00271F9D">
        <w:t>skladu</w:t>
      </w:r>
      <w:proofErr w:type="spellEnd"/>
      <w:r w:rsidRPr="00271F9D">
        <w:t xml:space="preserve"> </w:t>
      </w:r>
      <w:proofErr w:type="spellStart"/>
      <w:r w:rsidRPr="00271F9D">
        <w:t>sa</w:t>
      </w:r>
      <w:proofErr w:type="spellEnd"/>
      <w:r w:rsidRPr="00271F9D">
        <w:t xml:space="preserve"> </w:t>
      </w:r>
      <w:proofErr w:type="spellStart"/>
      <w:r w:rsidRPr="00271F9D">
        <w:t>Međunarodnim</w:t>
      </w:r>
      <w:proofErr w:type="spellEnd"/>
      <w:r w:rsidRPr="00271F9D">
        <w:t xml:space="preserve"> </w:t>
      </w:r>
      <w:proofErr w:type="spellStart"/>
      <w:r w:rsidRPr="00271F9D">
        <w:t>standardima</w:t>
      </w:r>
      <w:proofErr w:type="spellEnd"/>
      <w:r w:rsidRPr="00271F9D">
        <w:t xml:space="preserve"> </w:t>
      </w:r>
      <w:proofErr w:type="spellStart"/>
      <w:r w:rsidRPr="00271F9D">
        <w:t>finansijskog</w:t>
      </w:r>
      <w:proofErr w:type="spellEnd"/>
      <w:r w:rsidRPr="00271F9D">
        <w:t xml:space="preserve"> </w:t>
      </w:r>
      <w:proofErr w:type="spellStart"/>
      <w:r w:rsidRPr="00271F9D">
        <w:t>izveštavanja</w:t>
      </w:r>
      <w:proofErr w:type="spellEnd"/>
      <w:r w:rsidRPr="00271F9D">
        <w:t xml:space="preserve">, u </w:t>
      </w:r>
      <w:proofErr w:type="spellStart"/>
      <w:r w:rsidRPr="00271F9D">
        <w:t>smislu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 xml:space="preserve"> </w:t>
      </w:r>
      <w:proofErr w:type="spellStart"/>
      <w:r w:rsidRPr="00271F9D">
        <w:t>kojim</w:t>
      </w:r>
      <w:proofErr w:type="spellEnd"/>
      <w:r w:rsidRPr="00271F9D">
        <w:t xml:space="preserve"> se </w:t>
      </w:r>
      <w:proofErr w:type="spellStart"/>
      <w:r w:rsidRPr="00271F9D">
        <w:t>uređuje</w:t>
      </w:r>
      <w:proofErr w:type="spellEnd"/>
      <w:r w:rsidRPr="00271F9D">
        <w:t xml:space="preserve"> </w:t>
      </w:r>
      <w:proofErr w:type="spellStart"/>
      <w:r w:rsidRPr="00271F9D">
        <w:t>računovodstvo</w:t>
      </w:r>
      <w:proofErr w:type="spellEnd"/>
      <w:r w:rsidRPr="00271F9D">
        <w:t>.</w:t>
      </w:r>
    </w:p>
    <w:p w14:paraId="35001FCC" w14:textId="77777777" w:rsidR="00271F9D" w:rsidRPr="00271F9D" w:rsidRDefault="00271F9D" w:rsidP="00271F9D">
      <w:pPr>
        <w:jc w:val="center"/>
      </w:pPr>
      <w:proofErr w:type="spellStart"/>
      <w:r w:rsidRPr="00271F9D">
        <w:t>Agencija</w:t>
      </w:r>
      <w:proofErr w:type="spellEnd"/>
      <w:r w:rsidRPr="00271F9D">
        <w:t xml:space="preserve"> je </w:t>
      </w:r>
      <w:proofErr w:type="spellStart"/>
      <w:r w:rsidRPr="00271F9D">
        <w:t>dužna</w:t>
      </w:r>
      <w:proofErr w:type="spellEnd"/>
      <w:r w:rsidRPr="00271F9D">
        <w:t xml:space="preserve"> da </w:t>
      </w:r>
      <w:proofErr w:type="spellStart"/>
      <w:r w:rsidRPr="00271F9D">
        <w:t>izveštaj</w:t>
      </w:r>
      <w:proofErr w:type="spellEnd"/>
      <w:r w:rsidRPr="00271F9D">
        <w:t xml:space="preserve"> o </w:t>
      </w:r>
      <w:proofErr w:type="spellStart"/>
      <w:r w:rsidRPr="00271F9D">
        <w:t>stanju</w:t>
      </w:r>
      <w:proofErr w:type="spellEnd"/>
      <w:r w:rsidRPr="00271F9D">
        <w:t xml:space="preserve"> </w:t>
      </w:r>
      <w:proofErr w:type="spellStart"/>
      <w:r w:rsidRPr="00271F9D">
        <w:t>stečajne</w:t>
      </w:r>
      <w:proofErr w:type="spellEnd"/>
      <w:r w:rsidRPr="00271F9D">
        <w:t xml:space="preserve"> mase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toku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 </w:t>
      </w:r>
      <w:proofErr w:type="spellStart"/>
      <w:r w:rsidRPr="00271F9D">
        <w:t>kvartalno</w:t>
      </w:r>
      <w:proofErr w:type="spellEnd"/>
      <w:r w:rsidRPr="00271F9D">
        <w:t xml:space="preserve"> </w:t>
      </w:r>
      <w:proofErr w:type="spellStart"/>
      <w:r w:rsidRPr="00271F9D">
        <w:t>ažurira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objavljuje</w:t>
      </w:r>
      <w:proofErr w:type="spellEnd"/>
      <w:r w:rsidRPr="00271F9D">
        <w:t xml:space="preserve"> </w:t>
      </w:r>
      <w:proofErr w:type="spellStart"/>
      <w:r w:rsidRPr="00271F9D">
        <w:t>na</w:t>
      </w:r>
      <w:proofErr w:type="spellEnd"/>
      <w:r w:rsidRPr="00271F9D">
        <w:t xml:space="preserve"> internet </w:t>
      </w:r>
      <w:proofErr w:type="spellStart"/>
      <w:r w:rsidRPr="00271F9D">
        <w:t>stranici</w:t>
      </w:r>
      <w:proofErr w:type="spellEnd"/>
      <w:r w:rsidRPr="00271F9D">
        <w:t xml:space="preserve"> </w:t>
      </w:r>
      <w:proofErr w:type="spellStart"/>
      <w:r w:rsidRPr="00271F9D">
        <w:t>Agencije</w:t>
      </w:r>
      <w:proofErr w:type="spellEnd"/>
      <w:r w:rsidRPr="00271F9D">
        <w:t>.</w:t>
      </w:r>
    </w:p>
    <w:p w14:paraId="60D0B28B" w14:textId="77777777" w:rsidR="00271F9D" w:rsidRPr="00271F9D" w:rsidRDefault="00271F9D" w:rsidP="00271F9D">
      <w:pPr>
        <w:jc w:val="center"/>
        <w:rPr>
          <w:b/>
          <w:bCs/>
        </w:rPr>
      </w:pPr>
      <w:bookmarkStart w:id="28" w:name="clan_17"/>
      <w:bookmarkEnd w:id="28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17</w:t>
      </w:r>
    </w:p>
    <w:p w14:paraId="415E6BBE" w14:textId="77777777" w:rsidR="00271F9D" w:rsidRPr="00271F9D" w:rsidRDefault="00271F9D" w:rsidP="00271F9D">
      <w:pPr>
        <w:jc w:val="center"/>
      </w:pPr>
      <w:proofErr w:type="spellStart"/>
      <w:r w:rsidRPr="00271F9D">
        <w:t>Agencija</w:t>
      </w:r>
      <w:proofErr w:type="spellEnd"/>
      <w:r w:rsidRPr="00271F9D">
        <w:t xml:space="preserve"> je </w:t>
      </w:r>
      <w:proofErr w:type="spellStart"/>
      <w:r w:rsidRPr="00271F9D">
        <w:t>dužna</w:t>
      </w:r>
      <w:proofErr w:type="spellEnd"/>
      <w:r w:rsidRPr="00271F9D">
        <w:t xml:space="preserve"> da </w:t>
      </w:r>
      <w:proofErr w:type="spellStart"/>
      <w:r w:rsidRPr="00271F9D">
        <w:t>utvrdi</w:t>
      </w:r>
      <w:proofErr w:type="spellEnd"/>
      <w:r w:rsidRPr="00271F9D">
        <w:t xml:space="preserve"> </w:t>
      </w:r>
      <w:proofErr w:type="spellStart"/>
      <w:r w:rsidRPr="00271F9D">
        <w:t>osnovanost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visinu</w:t>
      </w:r>
      <w:proofErr w:type="spellEnd"/>
      <w:r w:rsidRPr="00271F9D">
        <w:t xml:space="preserve"> </w:t>
      </w:r>
      <w:proofErr w:type="spellStart"/>
      <w:r w:rsidRPr="00271F9D">
        <w:t>prijavljenih</w:t>
      </w:r>
      <w:proofErr w:type="spellEnd"/>
      <w:r w:rsidRPr="00271F9D">
        <w:t xml:space="preserve">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 u </w:t>
      </w:r>
      <w:proofErr w:type="spellStart"/>
      <w:r w:rsidRPr="00271F9D">
        <w:t>roku</w:t>
      </w:r>
      <w:proofErr w:type="spellEnd"/>
      <w:r w:rsidRPr="00271F9D">
        <w:t xml:space="preserve"> od </w:t>
      </w:r>
      <w:proofErr w:type="spellStart"/>
      <w:r w:rsidRPr="00271F9D">
        <w:t>šest</w:t>
      </w:r>
      <w:proofErr w:type="spellEnd"/>
      <w:r w:rsidRPr="00271F9D">
        <w:t xml:space="preserve"> </w:t>
      </w:r>
      <w:proofErr w:type="spellStart"/>
      <w:r w:rsidRPr="00271F9D">
        <w:t>meseci</w:t>
      </w:r>
      <w:proofErr w:type="spellEnd"/>
      <w:r w:rsidRPr="00271F9D">
        <w:t xml:space="preserve"> od dana </w:t>
      </w:r>
      <w:proofErr w:type="spellStart"/>
      <w:r w:rsidRPr="00271F9D">
        <w:t>isteka</w:t>
      </w:r>
      <w:proofErr w:type="spellEnd"/>
      <w:r w:rsidRPr="00271F9D">
        <w:t xml:space="preserve"> </w:t>
      </w:r>
      <w:proofErr w:type="spellStart"/>
      <w:r w:rsidRPr="00271F9D">
        <w:t>roka</w:t>
      </w:r>
      <w:proofErr w:type="spellEnd"/>
      <w:r w:rsidRPr="00271F9D">
        <w:t xml:space="preserve"> za </w:t>
      </w:r>
      <w:proofErr w:type="spellStart"/>
      <w:r w:rsidRPr="00271F9D">
        <w:t>njihovo</w:t>
      </w:r>
      <w:proofErr w:type="spellEnd"/>
      <w:r w:rsidRPr="00271F9D">
        <w:t xml:space="preserve"> </w:t>
      </w:r>
      <w:proofErr w:type="spellStart"/>
      <w:r w:rsidRPr="00271F9D">
        <w:t>prijavljivanje</w:t>
      </w:r>
      <w:proofErr w:type="spellEnd"/>
      <w:r w:rsidRPr="00271F9D">
        <w:t>.</w:t>
      </w:r>
    </w:p>
    <w:p w14:paraId="5E582B6B" w14:textId="77777777" w:rsidR="00271F9D" w:rsidRPr="00271F9D" w:rsidRDefault="00271F9D" w:rsidP="00271F9D">
      <w:pPr>
        <w:jc w:val="center"/>
      </w:pPr>
      <w:proofErr w:type="spellStart"/>
      <w:r w:rsidRPr="00271F9D">
        <w:t>Ispitno</w:t>
      </w:r>
      <w:proofErr w:type="spellEnd"/>
      <w:r w:rsidRPr="00271F9D">
        <w:t xml:space="preserve"> </w:t>
      </w:r>
      <w:proofErr w:type="spellStart"/>
      <w:r w:rsidRPr="00271F9D">
        <w:t>ročište</w:t>
      </w:r>
      <w:proofErr w:type="spellEnd"/>
      <w:r w:rsidRPr="00271F9D">
        <w:t xml:space="preserve"> </w:t>
      </w:r>
      <w:proofErr w:type="spellStart"/>
      <w:r w:rsidRPr="00271F9D">
        <w:t>na</w:t>
      </w:r>
      <w:proofErr w:type="spellEnd"/>
      <w:r w:rsidRPr="00271F9D">
        <w:t xml:space="preserve"> </w:t>
      </w:r>
      <w:proofErr w:type="spellStart"/>
      <w:r w:rsidRPr="00271F9D">
        <w:t>kome</w:t>
      </w:r>
      <w:proofErr w:type="spellEnd"/>
      <w:r w:rsidRPr="00271F9D">
        <w:t xml:space="preserve"> </w:t>
      </w:r>
      <w:proofErr w:type="spellStart"/>
      <w:r w:rsidRPr="00271F9D">
        <w:t>će</w:t>
      </w:r>
      <w:proofErr w:type="spellEnd"/>
      <w:r w:rsidRPr="00271F9D">
        <w:t xml:space="preserve"> se </w:t>
      </w:r>
      <w:proofErr w:type="spellStart"/>
      <w:r w:rsidRPr="00271F9D">
        <w:t>sačiniti</w:t>
      </w:r>
      <w:proofErr w:type="spellEnd"/>
      <w:r w:rsidRPr="00271F9D">
        <w:t xml:space="preserve"> </w:t>
      </w:r>
      <w:proofErr w:type="spellStart"/>
      <w:r w:rsidRPr="00271F9D">
        <w:t>konačna</w:t>
      </w:r>
      <w:proofErr w:type="spellEnd"/>
      <w:r w:rsidRPr="00271F9D">
        <w:t xml:space="preserve"> </w:t>
      </w:r>
      <w:proofErr w:type="spellStart"/>
      <w:r w:rsidRPr="00271F9D">
        <w:t>lista</w:t>
      </w:r>
      <w:proofErr w:type="spellEnd"/>
      <w:r w:rsidRPr="00271F9D">
        <w:t xml:space="preserve"> o </w:t>
      </w:r>
      <w:proofErr w:type="spellStart"/>
      <w:r w:rsidRPr="00271F9D">
        <w:t>svim</w:t>
      </w:r>
      <w:proofErr w:type="spellEnd"/>
      <w:r w:rsidRPr="00271F9D">
        <w:t xml:space="preserve"> </w:t>
      </w:r>
      <w:proofErr w:type="spellStart"/>
      <w:r w:rsidRPr="00271F9D">
        <w:t>prijavama</w:t>
      </w:r>
      <w:proofErr w:type="spellEnd"/>
      <w:r w:rsidRPr="00271F9D">
        <w:t xml:space="preserve">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održaće</w:t>
      </w:r>
      <w:proofErr w:type="spellEnd"/>
      <w:r w:rsidRPr="00271F9D">
        <w:t xml:space="preserve"> se </w:t>
      </w:r>
      <w:proofErr w:type="spellStart"/>
      <w:r w:rsidRPr="00271F9D">
        <w:t>najkasnije</w:t>
      </w:r>
      <w:proofErr w:type="spellEnd"/>
      <w:r w:rsidRPr="00271F9D">
        <w:t xml:space="preserve"> u </w:t>
      </w:r>
      <w:proofErr w:type="spellStart"/>
      <w:r w:rsidRPr="00271F9D">
        <w:t>roku</w:t>
      </w:r>
      <w:proofErr w:type="spellEnd"/>
      <w:r w:rsidRPr="00271F9D">
        <w:t xml:space="preserve"> od 60 dana od dana </w:t>
      </w:r>
      <w:proofErr w:type="spellStart"/>
      <w:r w:rsidRPr="00271F9D">
        <w:t>isteka</w:t>
      </w:r>
      <w:proofErr w:type="spellEnd"/>
      <w:r w:rsidRPr="00271F9D">
        <w:t xml:space="preserve"> </w:t>
      </w:r>
      <w:proofErr w:type="spellStart"/>
      <w:r w:rsidRPr="00271F9D">
        <w:t>roka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stava</w:t>
      </w:r>
      <w:proofErr w:type="spellEnd"/>
      <w:r w:rsidRPr="00271F9D">
        <w:t xml:space="preserve"> 1.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>.</w:t>
      </w:r>
    </w:p>
    <w:p w14:paraId="77868813" w14:textId="77777777" w:rsidR="00271F9D" w:rsidRPr="00271F9D" w:rsidRDefault="00271F9D" w:rsidP="00271F9D">
      <w:pPr>
        <w:jc w:val="center"/>
        <w:rPr>
          <w:b/>
          <w:bCs/>
        </w:rPr>
      </w:pPr>
      <w:bookmarkStart w:id="29" w:name="clan_18"/>
      <w:bookmarkEnd w:id="29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18</w:t>
      </w:r>
    </w:p>
    <w:p w14:paraId="7F1F49CB" w14:textId="77777777" w:rsidR="00271F9D" w:rsidRPr="00271F9D" w:rsidRDefault="00271F9D" w:rsidP="00271F9D">
      <w:pPr>
        <w:jc w:val="center"/>
      </w:pPr>
      <w:proofErr w:type="spellStart"/>
      <w:r w:rsidRPr="00271F9D">
        <w:t>Agencija</w:t>
      </w:r>
      <w:proofErr w:type="spellEnd"/>
      <w:r w:rsidRPr="00271F9D">
        <w:t xml:space="preserve"> </w:t>
      </w:r>
      <w:proofErr w:type="spellStart"/>
      <w:r w:rsidRPr="00271F9D">
        <w:t>može</w:t>
      </w:r>
      <w:proofErr w:type="spellEnd"/>
      <w:r w:rsidRPr="00271F9D">
        <w:t xml:space="preserve"> </w:t>
      </w:r>
      <w:proofErr w:type="spellStart"/>
      <w:r w:rsidRPr="00271F9D">
        <w:t>odlučiti</w:t>
      </w:r>
      <w:proofErr w:type="spellEnd"/>
      <w:r w:rsidRPr="00271F9D">
        <w:t xml:space="preserve"> da </w:t>
      </w:r>
      <w:proofErr w:type="spellStart"/>
      <w:r w:rsidRPr="00271F9D">
        <w:t>troškove</w:t>
      </w:r>
      <w:proofErr w:type="spellEnd"/>
      <w:r w:rsidRPr="00271F9D">
        <w:t xml:space="preserve"> </w:t>
      </w:r>
      <w:proofErr w:type="spellStart"/>
      <w:r w:rsidRPr="00271F9D">
        <w:t>stečajnog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privremeno</w:t>
      </w:r>
      <w:proofErr w:type="spellEnd"/>
      <w:r w:rsidRPr="00271F9D">
        <w:t xml:space="preserve"> </w:t>
      </w:r>
      <w:proofErr w:type="spellStart"/>
      <w:r w:rsidRPr="00271F9D">
        <w:t>obezbedi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sopstvenih</w:t>
      </w:r>
      <w:proofErr w:type="spellEnd"/>
      <w:r w:rsidRPr="00271F9D">
        <w:t xml:space="preserve"> </w:t>
      </w:r>
      <w:proofErr w:type="spellStart"/>
      <w:r w:rsidRPr="00271F9D">
        <w:t>sredstava</w:t>
      </w:r>
      <w:proofErr w:type="spellEnd"/>
      <w:r w:rsidRPr="00271F9D">
        <w:t xml:space="preserve">, </w:t>
      </w:r>
      <w:proofErr w:type="spellStart"/>
      <w:r w:rsidRPr="00271F9D">
        <w:t>uz</w:t>
      </w:r>
      <w:proofErr w:type="spellEnd"/>
      <w:r w:rsidRPr="00271F9D">
        <w:t xml:space="preserve"> </w:t>
      </w:r>
      <w:proofErr w:type="spellStart"/>
      <w:r w:rsidRPr="00271F9D">
        <w:t>pravo</w:t>
      </w:r>
      <w:proofErr w:type="spellEnd"/>
      <w:r w:rsidRPr="00271F9D">
        <w:t xml:space="preserve"> </w:t>
      </w:r>
      <w:proofErr w:type="spellStart"/>
      <w:r w:rsidRPr="00271F9D">
        <w:t>na</w:t>
      </w:r>
      <w:proofErr w:type="spellEnd"/>
      <w:r w:rsidRPr="00271F9D">
        <w:t xml:space="preserve"> </w:t>
      </w:r>
      <w:proofErr w:type="spellStart"/>
      <w:r w:rsidRPr="00271F9D">
        <w:t>povraćaj</w:t>
      </w:r>
      <w:proofErr w:type="spellEnd"/>
      <w:r w:rsidRPr="00271F9D">
        <w:t xml:space="preserve"> </w:t>
      </w:r>
      <w:proofErr w:type="spellStart"/>
      <w:r w:rsidRPr="00271F9D">
        <w:t>ovih</w:t>
      </w:r>
      <w:proofErr w:type="spellEnd"/>
      <w:r w:rsidRPr="00271F9D">
        <w:t xml:space="preserve"> </w:t>
      </w:r>
      <w:proofErr w:type="spellStart"/>
      <w:r w:rsidRPr="00271F9D">
        <w:t>sredstava</w:t>
      </w:r>
      <w:proofErr w:type="spellEnd"/>
      <w:r w:rsidRPr="00271F9D">
        <w:t xml:space="preserve"> </w:t>
      </w:r>
      <w:proofErr w:type="spellStart"/>
      <w:r w:rsidRPr="00271F9D">
        <w:t>nakon</w:t>
      </w:r>
      <w:proofErr w:type="spellEnd"/>
      <w:r w:rsidRPr="00271F9D">
        <w:t xml:space="preserve"> </w:t>
      </w:r>
      <w:proofErr w:type="spellStart"/>
      <w:r w:rsidRPr="00271F9D">
        <w:t>formiranja</w:t>
      </w:r>
      <w:proofErr w:type="spellEnd"/>
      <w:r w:rsidRPr="00271F9D">
        <w:t xml:space="preserve"> </w:t>
      </w:r>
      <w:proofErr w:type="spellStart"/>
      <w:r w:rsidRPr="00271F9D">
        <w:t>stečajne</w:t>
      </w:r>
      <w:proofErr w:type="spellEnd"/>
      <w:r w:rsidRPr="00271F9D">
        <w:t xml:space="preserve"> mase u meri </w:t>
      </w:r>
      <w:proofErr w:type="spellStart"/>
      <w:r w:rsidRPr="00271F9D">
        <w:t>koja</w:t>
      </w:r>
      <w:proofErr w:type="spellEnd"/>
      <w:r w:rsidRPr="00271F9D">
        <w:t xml:space="preserve"> je </w:t>
      </w:r>
      <w:proofErr w:type="spellStart"/>
      <w:r w:rsidRPr="00271F9D">
        <w:t>dovoljna</w:t>
      </w:r>
      <w:proofErr w:type="spellEnd"/>
      <w:r w:rsidRPr="00271F9D">
        <w:t xml:space="preserve"> za </w:t>
      </w:r>
      <w:proofErr w:type="spellStart"/>
      <w:r w:rsidRPr="00271F9D">
        <w:t>namirenje</w:t>
      </w:r>
      <w:proofErr w:type="spellEnd"/>
      <w:r w:rsidRPr="00271F9D">
        <w:t xml:space="preserve"> </w:t>
      </w:r>
      <w:proofErr w:type="spellStart"/>
      <w:r w:rsidRPr="00271F9D">
        <w:t>tih</w:t>
      </w:r>
      <w:proofErr w:type="spellEnd"/>
      <w:r w:rsidRPr="00271F9D">
        <w:t xml:space="preserve"> </w:t>
      </w:r>
      <w:proofErr w:type="spellStart"/>
      <w:r w:rsidRPr="00271F9D">
        <w:t>troškova</w:t>
      </w:r>
      <w:proofErr w:type="spellEnd"/>
      <w:r w:rsidRPr="00271F9D">
        <w:t>.</w:t>
      </w:r>
    </w:p>
    <w:p w14:paraId="6E5EEB8D" w14:textId="77777777" w:rsidR="00271F9D" w:rsidRPr="00271F9D" w:rsidRDefault="00271F9D" w:rsidP="00271F9D">
      <w:pPr>
        <w:jc w:val="center"/>
        <w:rPr>
          <w:b/>
          <w:bCs/>
          <w:i/>
          <w:iCs/>
        </w:rPr>
      </w:pPr>
      <w:bookmarkStart w:id="30" w:name="str_13"/>
      <w:bookmarkEnd w:id="30"/>
      <w:r w:rsidRPr="00271F9D">
        <w:rPr>
          <w:b/>
          <w:bCs/>
          <w:i/>
          <w:iCs/>
        </w:rPr>
        <w:t xml:space="preserve">5. </w:t>
      </w:r>
      <w:proofErr w:type="spellStart"/>
      <w:r w:rsidRPr="00271F9D">
        <w:rPr>
          <w:b/>
          <w:bCs/>
          <w:i/>
          <w:iCs/>
        </w:rPr>
        <w:t>Namirenje</w:t>
      </w:r>
      <w:proofErr w:type="spellEnd"/>
      <w:r w:rsidRPr="00271F9D">
        <w:rPr>
          <w:b/>
          <w:bCs/>
          <w:i/>
          <w:iCs/>
        </w:rPr>
        <w:t xml:space="preserve"> </w:t>
      </w:r>
      <w:proofErr w:type="spellStart"/>
      <w:r w:rsidRPr="00271F9D">
        <w:rPr>
          <w:b/>
          <w:bCs/>
          <w:i/>
          <w:iCs/>
        </w:rPr>
        <w:t>poverilaca</w:t>
      </w:r>
      <w:proofErr w:type="spellEnd"/>
    </w:p>
    <w:p w14:paraId="4A7F7556" w14:textId="77777777" w:rsidR="00271F9D" w:rsidRPr="00271F9D" w:rsidRDefault="00271F9D" w:rsidP="00271F9D">
      <w:pPr>
        <w:jc w:val="center"/>
        <w:rPr>
          <w:b/>
          <w:bCs/>
        </w:rPr>
      </w:pPr>
      <w:bookmarkStart w:id="31" w:name="str_14"/>
      <w:bookmarkEnd w:id="31"/>
      <w:r w:rsidRPr="00271F9D">
        <w:rPr>
          <w:b/>
          <w:bCs/>
        </w:rPr>
        <w:t xml:space="preserve">5.1. </w:t>
      </w:r>
      <w:proofErr w:type="spellStart"/>
      <w:r w:rsidRPr="00271F9D">
        <w:rPr>
          <w:b/>
          <w:bCs/>
        </w:rPr>
        <w:t>Isplata</w:t>
      </w:r>
      <w:proofErr w:type="spellEnd"/>
      <w:r w:rsidRPr="00271F9D">
        <w:rPr>
          <w:b/>
          <w:bCs/>
        </w:rPr>
        <w:t xml:space="preserve"> </w:t>
      </w:r>
      <w:proofErr w:type="spellStart"/>
      <w:r w:rsidRPr="00271F9D">
        <w:rPr>
          <w:b/>
          <w:bCs/>
        </w:rPr>
        <w:t>troškova</w:t>
      </w:r>
      <w:proofErr w:type="spellEnd"/>
    </w:p>
    <w:p w14:paraId="16C53A7D" w14:textId="77777777" w:rsidR="00271F9D" w:rsidRPr="00271F9D" w:rsidRDefault="00271F9D" w:rsidP="00271F9D">
      <w:pPr>
        <w:jc w:val="center"/>
        <w:rPr>
          <w:b/>
          <w:bCs/>
        </w:rPr>
      </w:pPr>
      <w:bookmarkStart w:id="32" w:name="clan_19"/>
      <w:bookmarkEnd w:id="32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19</w:t>
      </w:r>
    </w:p>
    <w:p w14:paraId="27618383" w14:textId="77777777" w:rsidR="00271F9D" w:rsidRPr="00271F9D" w:rsidRDefault="00271F9D" w:rsidP="00271F9D">
      <w:pPr>
        <w:jc w:val="center"/>
      </w:pPr>
      <w:proofErr w:type="spellStart"/>
      <w:r w:rsidRPr="00271F9D">
        <w:t>Stečajni</w:t>
      </w:r>
      <w:proofErr w:type="spellEnd"/>
      <w:r w:rsidRPr="00271F9D">
        <w:t xml:space="preserve"> </w:t>
      </w:r>
      <w:proofErr w:type="spellStart"/>
      <w:r w:rsidRPr="00271F9D">
        <w:t>dužnik</w:t>
      </w:r>
      <w:proofErr w:type="spellEnd"/>
      <w:r w:rsidRPr="00271F9D">
        <w:t xml:space="preserve"> </w:t>
      </w:r>
      <w:proofErr w:type="spellStart"/>
      <w:r w:rsidRPr="00271F9D">
        <w:t>na</w:t>
      </w:r>
      <w:proofErr w:type="spellEnd"/>
      <w:r w:rsidRPr="00271F9D">
        <w:t xml:space="preserve"> </w:t>
      </w:r>
      <w:proofErr w:type="spellStart"/>
      <w:r w:rsidRPr="00271F9D">
        <w:t>teret</w:t>
      </w:r>
      <w:proofErr w:type="spellEnd"/>
      <w:r w:rsidRPr="00271F9D">
        <w:t xml:space="preserve"> </w:t>
      </w:r>
      <w:proofErr w:type="spellStart"/>
      <w:r w:rsidRPr="00271F9D">
        <w:t>stečajne</w:t>
      </w:r>
      <w:proofErr w:type="spellEnd"/>
      <w:r w:rsidRPr="00271F9D">
        <w:t xml:space="preserve"> mase, </w:t>
      </w:r>
      <w:proofErr w:type="spellStart"/>
      <w:r w:rsidRPr="00271F9D">
        <w:t>kao</w:t>
      </w:r>
      <w:proofErr w:type="spellEnd"/>
      <w:r w:rsidRPr="00271F9D">
        <w:t xml:space="preserve"> </w:t>
      </w:r>
      <w:proofErr w:type="spellStart"/>
      <w:r w:rsidRPr="00271F9D">
        <w:t>troškove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, a pre </w:t>
      </w:r>
      <w:proofErr w:type="spellStart"/>
      <w:r w:rsidRPr="00271F9D">
        <w:t>namirenja</w:t>
      </w:r>
      <w:proofErr w:type="spellEnd"/>
      <w:r w:rsidRPr="00271F9D">
        <w:t xml:space="preserve"> </w:t>
      </w:r>
      <w:proofErr w:type="spellStart"/>
      <w:r w:rsidRPr="00271F9D">
        <w:t>stečajnih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, </w:t>
      </w:r>
      <w:proofErr w:type="spellStart"/>
      <w:r w:rsidRPr="00271F9D">
        <w:t>isplaćuje</w:t>
      </w:r>
      <w:proofErr w:type="spellEnd"/>
      <w:r w:rsidRPr="00271F9D">
        <w:t>:</w:t>
      </w:r>
    </w:p>
    <w:p w14:paraId="62FEF19C" w14:textId="77777777" w:rsidR="00271F9D" w:rsidRPr="00271F9D" w:rsidRDefault="00271F9D" w:rsidP="00271F9D">
      <w:pPr>
        <w:jc w:val="center"/>
      </w:pPr>
      <w:r w:rsidRPr="00271F9D">
        <w:t xml:space="preserve">1) </w:t>
      </w:r>
      <w:proofErr w:type="spellStart"/>
      <w:r w:rsidRPr="00271F9D">
        <w:t>neisplaćene</w:t>
      </w:r>
      <w:proofErr w:type="spellEnd"/>
      <w:r w:rsidRPr="00271F9D">
        <w:t xml:space="preserve"> </w:t>
      </w:r>
      <w:proofErr w:type="spellStart"/>
      <w:r w:rsidRPr="00271F9D">
        <w:t>neto</w:t>
      </w:r>
      <w:proofErr w:type="spellEnd"/>
      <w:r w:rsidRPr="00271F9D">
        <w:t xml:space="preserve"> </w:t>
      </w:r>
      <w:proofErr w:type="spellStart"/>
      <w:r w:rsidRPr="00271F9D">
        <w:t>zarade</w:t>
      </w:r>
      <w:proofErr w:type="spellEnd"/>
      <w:r w:rsidRPr="00271F9D">
        <w:t xml:space="preserve"> </w:t>
      </w:r>
      <w:proofErr w:type="spellStart"/>
      <w:r w:rsidRPr="00271F9D">
        <w:t>zaposlenih</w:t>
      </w:r>
      <w:proofErr w:type="spellEnd"/>
      <w:r w:rsidRPr="00271F9D">
        <w:t xml:space="preserve"> u </w:t>
      </w:r>
      <w:proofErr w:type="spellStart"/>
      <w:r w:rsidRPr="00271F9D">
        <w:t>visini</w:t>
      </w:r>
      <w:proofErr w:type="spellEnd"/>
      <w:r w:rsidRPr="00271F9D">
        <w:t xml:space="preserve"> </w:t>
      </w:r>
      <w:proofErr w:type="spellStart"/>
      <w:r w:rsidRPr="00271F9D">
        <w:t>minimalnih</w:t>
      </w:r>
      <w:proofErr w:type="spellEnd"/>
      <w:r w:rsidRPr="00271F9D">
        <w:t xml:space="preserve"> </w:t>
      </w:r>
      <w:proofErr w:type="spellStart"/>
      <w:r w:rsidRPr="00271F9D">
        <w:t>zarada</w:t>
      </w:r>
      <w:proofErr w:type="spellEnd"/>
      <w:r w:rsidRPr="00271F9D">
        <w:t xml:space="preserve"> za </w:t>
      </w:r>
      <w:proofErr w:type="spellStart"/>
      <w:r w:rsidRPr="00271F9D">
        <w:t>poslednjih</w:t>
      </w:r>
      <w:proofErr w:type="spellEnd"/>
      <w:r w:rsidRPr="00271F9D">
        <w:t xml:space="preserve"> </w:t>
      </w:r>
      <w:proofErr w:type="spellStart"/>
      <w:r w:rsidRPr="00271F9D">
        <w:t>godinu</w:t>
      </w:r>
      <w:proofErr w:type="spellEnd"/>
      <w:r w:rsidRPr="00271F9D">
        <w:t xml:space="preserve"> dana pre </w:t>
      </w:r>
      <w:proofErr w:type="spellStart"/>
      <w:r w:rsidRPr="00271F9D">
        <w:t>otvaranja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proofErr w:type="gramStart"/>
      <w:r w:rsidRPr="00271F9D">
        <w:t>stečaja</w:t>
      </w:r>
      <w:proofErr w:type="spellEnd"/>
      <w:r w:rsidRPr="00271F9D">
        <w:t>;</w:t>
      </w:r>
      <w:proofErr w:type="gramEnd"/>
    </w:p>
    <w:p w14:paraId="6987D046" w14:textId="77777777" w:rsidR="00271F9D" w:rsidRPr="00271F9D" w:rsidRDefault="00271F9D" w:rsidP="00271F9D">
      <w:pPr>
        <w:jc w:val="center"/>
      </w:pPr>
      <w:r w:rsidRPr="00271F9D">
        <w:t xml:space="preserve">2) </w:t>
      </w:r>
      <w:proofErr w:type="spellStart"/>
      <w:r w:rsidRPr="00271F9D">
        <w:t>neisplaćene</w:t>
      </w:r>
      <w:proofErr w:type="spellEnd"/>
      <w:r w:rsidRPr="00271F9D">
        <w:t xml:space="preserve"> </w:t>
      </w:r>
      <w:proofErr w:type="spellStart"/>
      <w:r w:rsidRPr="00271F9D">
        <w:t>doprinose</w:t>
      </w:r>
      <w:proofErr w:type="spellEnd"/>
      <w:r w:rsidRPr="00271F9D">
        <w:t xml:space="preserve"> za </w:t>
      </w:r>
      <w:proofErr w:type="spellStart"/>
      <w:r w:rsidRPr="00271F9D">
        <w:t>penzijsko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invalidsko</w:t>
      </w:r>
      <w:proofErr w:type="spellEnd"/>
      <w:r w:rsidRPr="00271F9D">
        <w:t xml:space="preserve"> </w:t>
      </w:r>
      <w:proofErr w:type="spellStart"/>
      <w:r w:rsidRPr="00271F9D">
        <w:t>osiguranje</w:t>
      </w:r>
      <w:proofErr w:type="spellEnd"/>
      <w:r w:rsidRPr="00271F9D">
        <w:t xml:space="preserve"> </w:t>
      </w:r>
      <w:proofErr w:type="spellStart"/>
      <w:r w:rsidRPr="00271F9D">
        <w:t>zaposlenih</w:t>
      </w:r>
      <w:proofErr w:type="spellEnd"/>
      <w:r w:rsidRPr="00271F9D">
        <w:t xml:space="preserve"> za </w:t>
      </w:r>
      <w:proofErr w:type="spellStart"/>
      <w:r w:rsidRPr="00271F9D">
        <w:t>poslednje</w:t>
      </w:r>
      <w:proofErr w:type="spellEnd"/>
      <w:r w:rsidRPr="00271F9D">
        <w:t xml:space="preserve"> </w:t>
      </w:r>
      <w:proofErr w:type="spellStart"/>
      <w:r w:rsidRPr="00271F9D">
        <w:t>dve</w:t>
      </w:r>
      <w:proofErr w:type="spellEnd"/>
      <w:r w:rsidRPr="00271F9D">
        <w:t xml:space="preserve"> </w:t>
      </w:r>
      <w:proofErr w:type="spellStart"/>
      <w:r w:rsidRPr="00271F9D">
        <w:t>godine</w:t>
      </w:r>
      <w:proofErr w:type="spellEnd"/>
      <w:r w:rsidRPr="00271F9D">
        <w:t xml:space="preserve"> pre </w:t>
      </w:r>
      <w:proofErr w:type="spellStart"/>
      <w:r w:rsidRPr="00271F9D">
        <w:t>otvaranja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proofErr w:type="gramStart"/>
      <w:r w:rsidRPr="00271F9D">
        <w:t>stečaja</w:t>
      </w:r>
      <w:proofErr w:type="spellEnd"/>
      <w:r w:rsidRPr="00271F9D">
        <w:t>;</w:t>
      </w:r>
      <w:proofErr w:type="gramEnd"/>
    </w:p>
    <w:p w14:paraId="1A4E0F22" w14:textId="77777777" w:rsidR="00271F9D" w:rsidRPr="00271F9D" w:rsidRDefault="00271F9D" w:rsidP="00271F9D">
      <w:pPr>
        <w:jc w:val="center"/>
      </w:pPr>
      <w:r w:rsidRPr="00271F9D">
        <w:lastRenderedPageBreak/>
        <w:t xml:space="preserve">3) </w:t>
      </w:r>
      <w:proofErr w:type="spellStart"/>
      <w:r w:rsidRPr="00271F9D">
        <w:t>mesečne</w:t>
      </w:r>
      <w:proofErr w:type="spellEnd"/>
      <w:r w:rsidRPr="00271F9D">
        <w:t xml:space="preserve"> </w:t>
      </w:r>
      <w:proofErr w:type="spellStart"/>
      <w:r w:rsidRPr="00271F9D">
        <w:t>zarade</w:t>
      </w:r>
      <w:proofErr w:type="spellEnd"/>
      <w:r w:rsidRPr="00271F9D">
        <w:t xml:space="preserve"> </w:t>
      </w:r>
      <w:proofErr w:type="spellStart"/>
      <w:r w:rsidRPr="00271F9D">
        <w:t>lica</w:t>
      </w:r>
      <w:proofErr w:type="spellEnd"/>
      <w:r w:rsidRPr="00271F9D">
        <w:t xml:space="preserve"> u </w:t>
      </w:r>
      <w:proofErr w:type="spellStart"/>
      <w:r w:rsidRPr="00271F9D">
        <w:t>radnom</w:t>
      </w:r>
      <w:proofErr w:type="spellEnd"/>
      <w:r w:rsidRPr="00271F9D">
        <w:t xml:space="preserve"> </w:t>
      </w:r>
      <w:proofErr w:type="spellStart"/>
      <w:r w:rsidRPr="00271F9D">
        <w:t>odnosu</w:t>
      </w:r>
      <w:proofErr w:type="spellEnd"/>
      <w:r w:rsidRPr="00271F9D">
        <w:t xml:space="preserve"> </w:t>
      </w:r>
      <w:proofErr w:type="spellStart"/>
      <w:r w:rsidRPr="00271F9D">
        <w:t>kod</w:t>
      </w:r>
      <w:proofErr w:type="spellEnd"/>
      <w:r w:rsidRPr="00271F9D">
        <w:t xml:space="preserve"> </w:t>
      </w:r>
      <w:proofErr w:type="spellStart"/>
      <w:r w:rsidRPr="00271F9D">
        <w:t>stečajnog</w:t>
      </w:r>
      <w:proofErr w:type="spellEnd"/>
      <w:r w:rsidRPr="00271F9D">
        <w:t xml:space="preserve"> </w:t>
      </w:r>
      <w:proofErr w:type="spellStart"/>
      <w:proofErr w:type="gramStart"/>
      <w:r w:rsidRPr="00271F9D">
        <w:t>dužnika</w:t>
      </w:r>
      <w:proofErr w:type="spellEnd"/>
      <w:r w:rsidRPr="00271F9D">
        <w:t>;</w:t>
      </w:r>
      <w:proofErr w:type="gramEnd"/>
    </w:p>
    <w:p w14:paraId="3FA74EF0" w14:textId="77777777" w:rsidR="00271F9D" w:rsidRPr="00271F9D" w:rsidRDefault="00271F9D" w:rsidP="00271F9D">
      <w:pPr>
        <w:jc w:val="center"/>
      </w:pPr>
      <w:r w:rsidRPr="00271F9D">
        <w:t xml:space="preserve">4) </w:t>
      </w:r>
      <w:proofErr w:type="spellStart"/>
      <w:r w:rsidRPr="00271F9D">
        <w:t>troškove</w:t>
      </w:r>
      <w:proofErr w:type="spellEnd"/>
      <w:r w:rsidRPr="00271F9D">
        <w:t xml:space="preserve"> koji terete </w:t>
      </w:r>
      <w:proofErr w:type="spellStart"/>
      <w:r w:rsidRPr="00271F9D">
        <w:t>imovinu</w:t>
      </w:r>
      <w:proofErr w:type="spellEnd"/>
      <w:r w:rsidRPr="00271F9D">
        <w:t xml:space="preserve"> </w:t>
      </w:r>
      <w:proofErr w:type="spellStart"/>
      <w:r w:rsidRPr="00271F9D">
        <w:t>stečajnog</w:t>
      </w:r>
      <w:proofErr w:type="spellEnd"/>
      <w:r w:rsidRPr="00271F9D">
        <w:t xml:space="preserve"> </w:t>
      </w:r>
      <w:proofErr w:type="spellStart"/>
      <w:r w:rsidRPr="00271F9D">
        <w:t>dužnika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troškove</w:t>
      </w:r>
      <w:proofErr w:type="spellEnd"/>
      <w:r w:rsidRPr="00271F9D">
        <w:t xml:space="preserve"> </w:t>
      </w:r>
      <w:proofErr w:type="spellStart"/>
      <w:r w:rsidRPr="00271F9D">
        <w:t>unovčenja</w:t>
      </w:r>
      <w:proofErr w:type="spellEnd"/>
      <w:r w:rsidRPr="00271F9D">
        <w:t xml:space="preserve"> </w:t>
      </w:r>
      <w:proofErr w:type="spellStart"/>
      <w:r w:rsidRPr="00271F9D">
        <w:t>te</w:t>
      </w:r>
      <w:proofErr w:type="spellEnd"/>
      <w:r w:rsidRPr="00271F9D">
        <w:t xml:space="preserve"> </w:t>
      </w:r>
      <w:proofErr w:type="spellStart"/>
      <w:proofErr w:type="gramStart"/>
      <w:r w:rsidRPr="00271F9D">
        <w:t>imovine</w:t>
      </w:r>
      <w:proofErr w:type="spellEnd"/>
      <w:r w:rsidRPr="00271F9D">
        <w:t>;</w:t>
      </w:r>
      <w:proofErr w:type="gramEnd"/>
    </w:p>
    <w:p w14:paraId="108C20E3" w14:textId="77777777" w:rsidR="00271F9D" w:rsidRPr="00271F9D" w:rsidRDefault="00271F9D" w:rsidP="00271F9D">
      <w:pPr>
        <w:jc w:val="center"/>
      </w:pPr>
      <w:r w:rsidRPr="00271F9D">
        <w:t xml:space="preserve">5) </w:t>
      </w:r>
      <w:proofErr w:type="spellStart"/>
      <w:r w:rsidRPr="00271F9D">
        <w:t>troškove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proofErr w:type="gramStart"/>
      <w:r w:rsidRPr="00271F9D">
        <w:t>stečaja</w:t>
      </w:r>
      <w:proofErr w:type="spellEnd"/>
      <w:r w:rsidRPr="00271F9D">
        <w:t>;</w:t>
      </w:r>
      <w:proofErr w:type="gramEnd"/>
    </w:p>
    <w:p w14:paraId="6AD653D1" w14:textId="77777777" w:rsidR="00271F9D" w:rsidRPr="00271F9D" w:rsidRDefault="00271F9D" w:rsidP="00271F9D">
      <w:pPr>
        <w:jc w:val="center"/>
      </w:pPr>
      <w:r w:rsidRPr="00271F9D">
        <w:t xml:space="preserve">6)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Agencije</w:t>
      </w:r>
      <w:proofErr w:type="spellEnd"/>
      <w:r w:rsidRPr="00271F9D">
        <w:t xml:space="preserve"> po </w:t>
      </w:r>
      <w:proofErr w:type="spellStart"/>
      <w:r w:rsidRPr="00271F9D">
        <w:t>osnovu</w:t>
      </w:r>
      <w:proofErr w:type="spellEnd"/>
      <w:r w:rsidRPr="00271F9D">
        <w:t xml:space="preserve"> </w:t>
      </w:r>
      <w:proofErr w:type="spellStart"/>
      <w:r w:rsidRPr="00271F9D">
        <w:t>isplate</w:t>
      </w:r>
      <w:proofErr w:type="spellEnd"/>
      <w:r w:rsidRPr="00271F9D">
        <w:t xml:space="preserve"> </w:t>
      </w:r>
      <w:proofErr w:type="spellStart"/>
      <w:r w:rsidRPr="00271F9D">
        <w:t>osiguranog</w:t>
      </w:r>
      <w:proofErr w:type="spellEnd"/>
      <w:r w:rsidRPr="00271F9D">
        <w:t xml:space="preserve"> </w:t>
      </w:r>
      <w:proofErr w:type="spellStart"/>
      <w:r w:rsidRPr="00271F9D">
        <w:t>iznosa</w:t>
      </w:r>
      <w:proofErr w:type="spellEnd"/>
      <w:r w:rsidRPr="00271F9D">
        <w:t xml:space="preserve"> </w:t>
      </w:r>
      <w:proofErr w:type="spellStart"/>
      <w:r w:rsidRPr="00271F9D">
        <w:t>depozita</w:t>
      </w:r>
      <w:proofErr w:type="spellEnd"/>
      <w:r w:rsidRPr="00271F9D">
        <w:t xml:space="preserve">, </w:t>
      </w:r>
      <w:proofErr w:type="spellStart"/>
      <w:r w:rsidRPr="00271F9D">
        <w:t>odnosno</w:t>
      </w:r>
      <w:proofErr w:type="spellEnd"/>
      <w:r w:rsidRPr="00271F9D">
        <w:t xml:space="preserve"> </w:t>
      </w:r>
      <w:proofErr w:type="spellStart"/>
      <w:r w:rsidRPr="00271F9D">
        <w:t>osiguranog</w:t>
      </w:r>
      <w:proofErr w:type="spellEnd"/>
      <w:r w:rsidRPr="00271F9D">
        <w:t xml:space="preserve"> </w:t>
      </w:r>
      <w:proofErr w:type="spellStart"/>
      <w:r w:rsidRPr="00271F9D">
        <w:t>iznosa</w:t>
      </w:r>
      <w:proofErr w:type="spellEnd"/>
      <w:r w:rsidRPr="00271F9D">
        <w:t xml:space="preserve"> </w:t>
      </w:r>
      <w:proofErr w:type="spellStart"/>
      <w:r w:rsidRPr="00271F9D">
        <w:t>potraživanja</w:t>
      </w:r>
      <w:proofErr w:type="spellEnd"/>
      <w:r w:rsidRPr="00271F9D">
        <w:t xml:space="preserve">, u </w:t>
      </w:r>
      <w:proofErr w:type="spellStart"/>
      <w:r w:rsidRPr="00271F9D">
        <w:t>smislu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 xml:space="preserve"> </w:t>
      </w:r>
      <w:proofErr w:type="spellStart"/>
      <w:r w:rsidRPr="00271F9D">
        <w:t>kojim</w:t>
      </w:r>
      <w:proofErr w:type="spellEnd"/>
      <w:r w:rsidRPr="00271F9D">
        <w:t xml:space="preserve"> se </w:t>
      </w:r>
      <w:proofErr w:type="spellStart"/>
      <w:r w:rsidRPr="00271F9D">
        <w:t>uređuje</w:t>
      </w:r>
      <w:proofErr w:type="spellEnd"/>
      <w:r w:rsidRPr="00271F9D">
        <w:t xml:space="preserve"> </w:t>
      </w:r>
      <w:proofErr w:type="spellStart"/>
      <w:r w:rsidRPr="00271F9D">
        <w:t>zaštita</w:t>
      </w:r>
      <w:proofErr w:type="spellEnd"/>
      <w:r w:rsidRPr="00271F9D">
        <w:t xml:space="preserve"> </w:t>
      </w:r>
      <w:proofErr w:type="spellStart"/>
      <w:r w:rsidRPr="00271F9D">
        <w:t>investitora</w:t>
      </w:r>
      <w:proofErr w:type="spellEnd"/>
      <w:r w:rsidRPr="00271F9D">
        <w:t xml:space="preserve">, </w:t>
      </w:r>
      <w:proofErr w:type="spellStart"/>
      <w:r w:rsidRPr="00271F9D">
        <w:t>zajedno</w:t>
      </w:r>
      <w:proofErr w:type="spellEnd"/>
      <w:r w:rsidRPr="00271F9D">
        <w:t xml:space="preserve"> s </w:t>
      </w:r>
      <w:proofErr w:type="spellStart"/>
      <w:r w:rsidRPr="00271F9D">
        <w:t>troškovima</w:t>
      </w:r>
      <w:proofErr w:type="spellEnd"/>
      <w:r w:rsidRPr="00271F9D">
        <w:t xml:space="preserve"> </w:t>
      </w:r>
      <w:proofErr w:type="spellStart"/>
      <w:r w:rsidRPr="00271F9D">
        <w:t>koje</w:t>
      </w:r>
      <w:proofErr w:type="spellEnd"/>
      <w:r w:rsidRPr="00271F9D">
        <w:t xml:space="preserve"> </w:t>
      </w:r>
      <w:proofErr w:type="spellStart"/>
      <w:r w:rsidRPr="00271F9D">
        <w:t>Agencija</w:t>
      </w:r>
      <w:proofErr w:type="spellEnd"/>
      <w:r w:rsidRPr="00271F9D">
        <w:t xml:space="preserve"> </w:t>
      </w:r>
      <w:proofErr w:type="spellStart"/>
      <w:r w:rsidRPr="00271F9D">
        <w:t>ima</w:t>
      </w:r>
      <w:proofErr w:type="spellEnd"/>
      <w:r w:rsidRPr="00271F9D">
        <w:t xml:space="preserve"> u </w:t>
      </w:r>
      <w:proofErr w:type="spellStart"/>
      <w:r w:rsidRPr="00271F9D">
        <w:t>postupku</w:t>
      </w:r>
      <w:proofErr w:type="spellEnd"/>
      <w:r w:rsidRPr="00271F9D">
        <w:t xml:space="preserve"> </w:t>
      </w:r>
      <w:proofErr w:type="spellStart"/>
      <w:r w:rsidRPr="00271F9D">
        <w:t>isplate</w:t>
      </w:r>
      <w:proofErr w:type="spellEnd"/>
      <w:r w:rsidRPr="00271F9D">
        <w:t xml:space="preserve"> </w:t>
      </w:r>
      <w:proofErr w:type="spellStart"/>
      <w:r w:rsidRPr="00271F9D">
        <w:t>tih</w:t>
      </w:r>
      <w:proofErr w:type="spellEnd"/>
      <w:r w:rsidRPr="00271F9D">
        <w:t xml:space="preserve"> </w:t>
      </w:r>
      <w:proofErr w:type="spellStart"/>
      <w:r w:rsidRPr="00271F9D">
        <w:t>iznosa</w:t>
      </w:r>
      <w:proofErr w:type="spellEnd"/>
      <w:r w:rsidRPr="00271F9D">
        <w:t xml:space="preserve">,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Agencije</w:t>
      </w:r>
      <w:proofErr w:type="spellEnd"/>
      <w:r w:rsidRPr="00271F9D">
        <w:t xml:space="preserve"> </w:t>
      </w:r>
      <w:proofErr w:type="spellStart"/>
      <w:r w:rsidRPr="00271F9D">
        <w:t>nastala</w:t>
      </w:r>
      <w:proofErr w:type="spellEnd"/>
      <w:r w:rsidRPr="00271F9D">
        <w:t xml:space="preserve"> po </w:t>
      </w:r>
      <w:proofErr w:type="spellStart"/>
      <w:r w:rsidRPr="00271F9D">
        <w:t>osnovu</w:t>
      </w:r>
      <w:proofErr w:type="spellEnd"/>
      <w:r w:rsidRPr="00271F9D">
        <w:t xml:space="preserve"> </w:t>
      </w:r>
      <w:proofErr w:type="spellStart"/>
      <w:r w:rsidRPr="00271F9D">
        <w:t>korišćenja</w:t>
      </w:r>
      <w:proofErr w:type="spellEnd"/>
      <w:r w:rsidRPr="00271F9D">
        <w:t xml:space="preserve"> </w:t>
      </w:r>
      <w:proofErr w:type="spellStart"/>
      <w:r w:rsidRPr="00271F9D">
        <w:t>sredstava</w:t>
      </w:r>
      <w:proofErr w:type="spellEnd"/>
      <w:r w:rsidRPr="00271F9D">
        <w:t xml:space="preserve"> </w:t>
      </w:r>
      <w:proofErr w:type="spellStart"/>
      <w:r w:rsidRPr="00271F9D">
        <w:t>fonda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 </w:t>
      </w:r>
      <w:proofErr w:type="spellStart"/>
      <w:r w:rsidRPr="00271F9D">
        <w:t>depozita</w:t>
      </w:r>
      <w:proofErr w:type="spellEnd"/>
      <w:r w:rsidRPr="00271F9D">
        <w:t xml:space="preserve">, u </w:t>
      </w:r>
      <w:proofErr w:type="spellStart"/>
      <w:r w:rsidRPr="00271F9D">
        <w:t>skladu</w:t>
      </w:r>
      <w:proofErr w:type="spellEnd"/>
      <w:r w:rsidRPr="00271F9D">
        <w:t xml:space="preserve"> </w:t>
      </w:r>
      <w:proofErr w:type="spellStart"/>
      <w:r w:rsidRPr="00271F9D">
        <w:t>sa</w:t>
      </w:r>
      <w:proofErr w:type="spellEnd"/>
      <w:r w:rsidRPr="00271F9D">
        <w:t xml:space="preserve"> </w:t>
      </w:r>
      <w:proofErr w:type="spellStart"/>
      <w:r w:rsidRPr="00271F9D">
        <w:t>zakonom</w:t>
      </w:r>
      <w:proofErr w:type="spellEnd"/>
      <w:r w:rsidRPr="00271F9D">
        <w:t xml:space="preserve"> </w:t>
      </w:r>
      <w:proofErr w:type="spellStart"/>
      <w:r w:rsidRPr="00271F9D">
        <w:t>kojim</w:t>
      </w:r>
      <w:proofErr w:type="spellEnd"/>
      <w:r w:rsidRPr="00271F9D">
        <w:t xml:space="preserve"> se </w:t>
      </w:r>
      <w:proofErr w:type="spellStart"/>
      <w:r w:rsidRPr="00271F9D">
        <w:t>uređuju</w:t>
      </w:r>
      <w:proofErr w:type="spellEnd"/>
      <w:r w:rsidRPr="00271F9D">
        <w:t xml:space="preserve"> </w:t>
      </w:r>
      <w:proofErr w:type="spellStart"/>
      <w:r w:rsidRPr="00271F9D">
        <w:t>banke</w:t>
      </w:r>
      <w:proofErr w:type="spellEnd"/>
      <w:r w:rsidRPr="00271F9D">
        <w:t xml:space="preserve">, </w:t>
      </w:r>
      <w:proofErr w:type="spellStart"/>
      <w:r w:rsidRPr="00271F9D">
        <w:t>kao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Republike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 po </w:t>
      </w:r>
      <w:proofErr w:type="spellStart"/>
      <w:r w:rsidRPr="00271F9D">
        <w:t>osnovu</w:t>
      </w:r>
      <w:proofErr w:type="spellEnd"/>
      <w:r w:rsidRPr="00271F9D">
        <w:t xml:space="preserve"> </w:t>
      </w:r>
      <w:proofErr w:type="spellStart"/>
      <w:r w:rsidRPr="00271F9D">
        <w:t>finansiranja</w:t>
      </w:r>
      <w:proofErr w:type="spellEnd"/>
      <w:r w:rsidRPr="00271F9D">
        <w:t xml:space="preserve"> </w:t>
      </w:r>
      <w:proofErr w:type="spellStart"/>
      <w:r w:rsidRPr="00271F9D">
        <w:t>restrukturiranja</w:t>
      </w:r>
      <w:proofErr w:type="spellEnd"/>
      <w:r w:rsidRPr="00271F9D">
        <w:t xml:space="preserve"> </w:t>
      </w:r>
      <w:proofErr w:type="spellStart"/>
      <w:r w:rsidRPr="00271F9D">
        <w:t>banaka</w:t>
      </w:r>
      <w:proofErr w:type="spellEnd"/>
      <w:r w:rsidRPr="00271F9D">
        <w:t xml:space="preserve">, u </w:t>
      </w:r>
      <w:proofErr w:type="spellStart"/>
      <w:r w:rsidRPr="00271F9D">
        <w:t>skladu</w:t>
      </w:r>
      <w:proofErr w:type="spellEnd"/>
      <w:r w:rsidRPr="00271F9D">
        <w:t xml:space="preserve"> </w:t>
      </w:r>
      <w:proofErr w:type="spellStart"/>
      <w:r w:rsidRPr="00271F9D">
        <w:t>sa</w:t>
      </w:r>
      <w:proofErr w:type="spellEnd"/>
      <w:r w:rsidRPr="00271F9D">
        <w:t xml:space="preserve"> </w:t>
      </w:r>
      <w:proofErr w:type="spellStart"/>
      <w:r w:rsidRPr="00271F9D">
        <w:t>zakonom</w:t>
      </w:r>
      <w:proofErr w:type="spellEnd"/>
      <w:r w:rsidRPr="00271F9D">
        <w:t xml:space="preserve"> </w:t>
      </w:r>
      <w:proofErr w:type="spellStart"/>
      <w:r w:rsidRPr="00271F9D">
        <w:t>kojim</w:t>
      </w:r>
      <w:proofErr w:type="spellEnd"/>
      <w:r w:rsidRPr="00271F9D">
        <w:t xml:space="preserve"> se </w:t>
      </w:r>
      <w:proofErr w:type="spellStart"/>
      <w:r w:rsidRPr="00271F9D">
        <w:t>uređuju</w:t>
      </w:r>
      <w:proofErr w:type="spellEnd"/>
      <w:r w:rsidRPr="00271F9D">
        <w:t xml:space="preserve"> </w:t>
      </w:r>
      <w:proofErr w:type="spellStart"/>
      <w:proofErr w:type="gramStart"/>
      <w:r w:rsidRPr="00271F9D">
        <w:t>banke</w:t>
      </w:r>
      <w:proofErr w:type="spellEnd"/>
      <w:r w:rsidRPr="00271F9D">
        <w:t>;</w:t>
      </w:r>
      <w:proofErr w:type="gramEnd"/>
    </w:p>
    <w:p w14:paraId="3B5A7156" w14:textId="77777777" w:rsidR="00271F9D" w:rsidRPr="00271F9D" w:rsidRDefault="00271F9D" w:rsidP="00271F9D">
      <w:pPr>
        <w:jc w:val="center"/>
      </w:pPr>
      <w:r w:rsidRPr="00271F9D">
        <w:t xml:space="preserve">7) </w:t>
      </w:r>
      <w:proofErr w:type="spellStart"/>
      <w:r w:rsidRPr="00271F9D">
        <w:t>druge</w:t>
      </w:r>
      <w:proofErr w:type="spellEnd"/>
      <w:r w:rsidRPr="00271F9D">
        <w:t xml:space="preserve"> </w:t>
      </w:r>
      <w:proofErr w:type="spellStart"/>
      <w:r w:rsidRPr="00271F9D">
        <w:t>troškove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obaveze</w:t>
      </w:r>
      <w:proofErr w:type="spellEnd"/>
      <w:r w:rsidRPr="00271F9D">
        <w:t xml:space="preserve"> </w:t>
      </w:r>
      <w:proofErr w:type="spellStart"/>
      <w:r w:rsidRPr="00271F9D">
        <w:t>nastale</w:t>
      </w:r>
      <w:proofErr w:type="spellEnd"/>
      <w:r w:rsidRPr="00271F9D">
        <w:t xml:space="preserve"> </w:t>
      </w:r>
      <w:proofErr w:type="spellStart"/>
      <w:r w:rsidRPr="00271F9D">
        <w:t>posle</w:t>
      </w:r>
      <w:proofErr w:type="spellEnd"/>
      <w:r w:rsidRPr="00271F9D">
        <w:t xml:space="preserve"> </w:t>
      </w:r>
      <w:proofErr w:type="spellStart"/>
      <w:r w:rsidRPr="00271F9D">
        <w:t>otvaranja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>.</w:t>
      </w:r>
    </w:p>
    <w:p w14:paraId="17BAC630" w14:textId="77777777" w:rsidR="00271F9D" w:rsidRPr="00271F9D" w:rsidRDefault="00271F9D" w:rsidP="00271F9D">
      <w:pPr>
        <w:jc w:val="center"/>
      </w:pPr>
      <w:proofErr w:type="spellStart"/>
      <w:r w:rsidRPr="00271F9D">
        <w:t>Troškove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stava</w:t>
      </w:r>
      <w:proofErr w:type="spellEnd"/>
      <w:r w:rsidRPr="00271F9D">
        <w:t xml:space="preserve"> 1.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 </w:t>
      </w:r>
      <w:proofErr w:type="spellStart"/>
      <w:r w:rsidRPr="00271F9D">
        <w:t>stečajni</w:t>
      </w:r>
      <w:proofErr w:type="spellEnd"/>
      <w:r w:rsidRPr="00271F9D">
        <w:t xml:space="preserve"> </w:t>
      </w:r>
      <w:proofErr w:type="spellStart"/>
      <w:r w:rsidRPr="00271F9D">
        <w:t>dužnik</w:t>
      </w:r>
      <w:proofErr w:type="spellEnd"/>
      <w:r w:rsidRPr="00271F9D">
        <w:t xml:space="preserve"> </w:t>
      </w:r>
      <w:proofErr w:type="spellStart"/>
      <w:r w:rsidRPr="00271F9D">
        <w:t>isplaćuje</w:t>
      </w:r>
      <w:proofErr w:type="spellEnd"/>
      <w:r w:rsidRPr="00271F9D">
        <w:t xml:space="preserve"> </w:t>
      </w:r>
      <w:proofErr w:type="spellStart"/>
      <w:r w:rsidRPr="00271F9D">
        <w:t>mesečno</w:t>
      </w:r>
      <w:proofErr w:type="spellEnd"/>
      <w:r w:rsidRPr="00271F9D">
        <w:t xml:space="preserve">, u </w:t>
      </w:r>
      <w:proofErr w:type="spellStart"/>
      <w:r w:rsidRPr="00271F9D">
        <w:t>skladu</w:t>
      </w:r>
      <w:proofErr w:type="spellEnd"/>
      <w:r w:rsidRPr="00271F9D">
        <w:t xml:space="preserve"> </w:t>
      </w:r>
      <w:proofErr w:type="spellStart"/>
      <w:r w:rsidRPr="00271F9D">
        <w:t>sa</w:t>
      </w:r>
      <w:proofErr w:type="spellEnd"/>
      <w:r w:rsidRPr="00271F9D">
        <w:t xml:space="preserve"> </w:t>
      </w:r>
      <w:proofErr w:type="spellStart"/>
      <w:r w:rsidRPr="00271F9D">
        <w:t>dinamikom</w:t>
      </w:r>
      <w:proofErr w:type="spellEnd"/>
      <w:r w:rsidRPr="00271F9D">
        <w:t xml:space="preserve"> </w:t>
      </w:r>
      <w:proofErr w:type="spellStart"/>
      <w:r w:rsidRPr="00271F9D">
        <w:t>priliva</w:t>
      </w:r>
      <w:proofErr w:type="spellEnd"/>
      <w:r w:rsidRPr="00271F9D">
        <w:t xml:space="preserve"> </w:t>
      </w:r>
      <w:proofErr w:type="spellStart"/>
      <w:r w:rsidRPr="00271F9D">
        <w:t>sredstava</w:t>
      </w:r>
      <w:proofErr w:type="spellEnd"/>
      <w:r w:rsidRPr="00271F9D">
        <w:t>.</w:t>
      </w:r>
    </w:p>
    <w:p w14:paraId="7351E006" w14:textId="77777777" w:rsidR="00271F9D" w:rsidRPr="00271F9D" w:rsidRDefault="00271F9D" w:rsidP="00271F9D">
      <w:pPr>
        <w:jc w:val="center"/>
      </w:pPr>
      <w:proofErr w:type="spellStart"/>
      <w:r w:rsidRPr="00271F9D">
        <w:t>Ministar</w:t>
      </w:r>
      <w:proofErr w:type="spellEnd"/>
      <w:r w:rsidRPr="00271F9D">
        <w:t xml:space="preserve"> </w:t>
      </w:r>
      <w:proofErr w:type="spellStart"/>
      <w:r w:rsidRPr="00271F9D">
        <w:t>nadležan</w:t>
      </w:r>
      <w:proofErr w:type="spellEnd"/>
      <w:r w:rsidRPr="00271F9D">
        <w:t xml:space="preserve"> za </w:t>
      </w:r>
      <w:proofErr w:type="spellStart"/>
      <w:r w:rsidRPr="00271F9D">
        <w:t>poslove</w:t>
      </w:r>
      <w:proofErr w:type="spellEnd"/>
      <w:r w:rsidRPr="00271F9D">
        <w:t xml:space="preserve"> </w:t>
      </w:r>
      <w:proofErr w:type="spellStart"/>
      <w:r w:rsidRPr="00271F9D">
        <w:t>finansija</w:t>
      </w:r>
      <w:proofErr w:type="spellEnd"/>
      <w:r w:rsidRPr="00271F9D">
        <w:t xml:space="preserve"> </w:t>
      </w:r>
      <w:proofErr w:type="spellStart"/>
      <w:r w:rsidRPr="00271F9D">
        <w:t>propisuje</w:t>
      </w:r>
      <w:proofErr w:type="spellEnd"/>
      <w:r w:rsidRPr="00271F9D">
        <w:t xml:space="preserve"> </w:t>
      </w:r>
      <w:proofErr w:type="spellStart"/>
      <w:r w:rsidRPr="00271F9D">
        <w:t>osnove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merila</w:t>
      </w:r>
      <w:proofErr w:type="spellEnd"/>
      <w:r w:rsidRPr="00271F9D">
        <w:t xml:space="preserve"> za </w:t>
      </w:r>
      <w:proofErr w:type="spellStart"/>
      <w:r w:rsidRPr="00271F9D">
        <w:t>određivanje</w:t>
      </w:r>
      <w:proofErr w:type="spellEnd"/>
      <w:r w:rsidRPr="00271F9D">
        <w:t xml:space="preserve"> </w:t>
      </w:r>
      <w:proofErr w:type="spellStart"/>
      <w:r w:rsidRPr="00271F9D">
        <w:t>nagrade</w:t>
      </w:r>
      <w:proofErr w:type="spellEnd"/>
      <w:r w:rsidRPr="00271F9D">
        <w:t xml:space="preserve"> za rad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naknade</w:t>
      </w:r>
      <w:proofErr w:type="spellEnd"/>
      <w:r w:rsidRPr="00271F9D">
        <w:t xml:space="preserve"> </w:t>
      </w:r>
      <w:proofErr w:type="spellStart"/>
      <w:r w:rsidRPr="00271F9D">
        <w:t>stvarnih</w:t>
      </w:r>
      <w:proofErr w:type="spellEnd"/>
      <w:r w:rsidRPr="00271F9D">
        <w:t xml:space="preserve"> </w:t>
      </w:r>
      <w:proofErr w:type="spellStart"/>
      <w:r w:rsidRPr="00271F9D">
        <w:t>troškova</w:t>
      </w:r>
      <w:proofErr w:type="spellEnd"/>
      <w:r w:rsidRPr="00271F9D">
        <w:t xml:space="preserve"> </w:t>
      </w:r>
      <w:proofErr w:type="spellStart"/>
      <w:r w:rsidRPr="00271F9D">
        <w:t>Agencije</w:t>
      </w:r>
      <w:proofErr w:type="spellEnd"/>
      <w:r w:rsidRPr="00271F9D">
        <w:t xml:space="preserve"> za </w:t>
      </w:r>
      <w:proofErr w:type="spellStart"/>
      <w:r w:rsidRPr="00271F9D">
        <w:t>obavljanje</w:t>
      </w:r>
      <w:proofErr w:type="spellEnd"/>
      <w:r w:rsidRPr="00271F9D">
        <w:t xml:space="preserve"> </w:t>
      </w:r>
      <w:proofErr w:type="spellStart"/>
      <w:r w:rsidRPr="00271F9D">
        <w:t>poslova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>.</w:t>
      </w:r>
    </w:p>
    <w:p w14:paraId="270C360D" w14:textId="77777777" w:rsidR="00271F9D" w:rsidRPr="00271F9D" w:rsidRDefault="00271F9D" w:rsidP="00271F9D">
      <w:pPr>
        <w:jc w:val="center"/>
        <w:rPr>
          <w:b/>
          <w:bCs/>
        </w:rPr>
      </w:pPr>
      <w:bookmarkStart w:id="33" w:name="str_15"/>
      <w:bookmarkEnd w:id="33"/>
      <w:r w:rsidRPr="00271F9D">
        <w:rPr>
          <w:b/>
          <w:bCs/>
        </w:rPr>
        <w:t xml:space="preserve">5.2. </w:t>
      </w:r>
      <w:proofErr w:type="spellStart"/>
      <w:r w:rsidRPr="00271F9D">
        <w:rPr>
          <w:b/>
          <w:bCs/>
        </w:rPr>
        <w:t>Isplatni</w:t>
      </w:r>
      <w:proofErr w:type="spellEnd"/>
      <w:r w:rsidRPr="00271F9D">
        <w:rPr>
          <w:b/>
          <w:bCs/>
        </w:rPr>
        <w:t xml:space="preserve"> </w:t>
      </w:r>
      <w:proofErr w:type="spellStart"/>
      <w:r w:rsidRPr="00271F9D">
        <w:rPr>
          <w:b/>
          <w:bCs/>
        </w:rPr>
        <w:t>redovi</w:t>
      </w:r>
      <w:proofErr w:type="spellEnd"/>
    </w:p>
    <w:p w14:paraId="1A824B8B" w14:textId="77777777" w:rsidR="00271F9D" w:rsidRPr="00271F9D" w:rsidRDefault="00271F9D" w:rsidP="00271F9D">
      <w:pPr>
        <w:jc w:val="center"/>
        <w:rPr>
          <w:b/>
          <w:bCs/>
        </w:rPr>
      </w:pPr>
      <w:bookmarkStart w:id="34" w:name="clan_20"/>
      <w:bookmarkEnd w:id="34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20</w:t>
      </w:r>
    </w:p>
    <w:p w14:paraId="1398DD87" w14:textId="77777777" w:rsidR="00271F9D" w:rsidRPr="00271F9D" w:rsidRDefault="00271F9D" w:rsidP="00271F9D">
      <w:pPr>
        <w:jc w:val="center"/>
      </w:pP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 </w:t>
      </w:r>
      <w:proofErr w:type="spellStart"/>
      <w:r w:rsidRPr="00271F9D">
        <w:t>banke</w:t>
      </w:r>
      <w:proofErr w:type="spellEnd"/>
      <w:r w:rsidRPr="00271F9D">
        <w:t xml:space="preserve"> u </w:t>
      </w:r>
      <w:proofErr w:type="spellStart"/>
      <w:r w:rsidRPr="00271F9D">
        <w:t>stečaju</w:t>
      </w:r>
      <w:proofErr w:type="spellEnd"/>
      <w:r w:rsidRPr="00271F9D">
        <w:t xml:space="preserve"> </w:t>
      </w:r>
      <w:proofErr w:type="spellStart"/>
      <w:r w:rsidRPr="00271F9D">
        <w:t>utvrđuju</w:t>
      </w:r>
      <w:proofErr w:type="spellEnd"/>
      <w:r w:rsidRPr="00271F9D">
        <w:t xml:space="preserve"> se </w:t>
      </w:r>
      <w:proofErr w:type="spellStart"/>
      <w:r w:rsidRPr="00271F9D">
        <w:t>na</w:t>
      </w:r>
      <w:proofErr w:type="spellEnd"/>
      <w:r w:rsidRPr="00271F9D">
        <w:t xml:space="preserve"> </w:t>
      </w:r>
      <w:proofErr w:type="spellStart"/>
      <w:r w:rsidRPr="00271F9D">
        <w:t>ispitnom</w:t>
      </w:r>
      <w:proofErr w:type="spellEnd"/>
      <w:r w:rsidRPr="00271F9D">
        <w:t xml:space="preserve"> </w:t>
      </w:r>
      <w:proofErr w:type="spellStart"/>
      <w:r w:rsidRPr="00271F9D">
        <w:t>ročištu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isplaćuju</w:t>
      </w:r>
      <w:proofErr w:type="spellEnd"/>
      <w:r w:rsidRPr="00271F9D">
        <w:t xml:space="preserve"> po </w:t>
      </w:r>
      <w:proofErr w:type="spellStart"/>
      <w:r w:rsidRPr="00271F9D">
        <w:t>sledećim</w:t>
      </w:r>
      <w:proofErr w:type="spellEnd"/>
      <w:r w:rsidRPr="00271F9D">
        <w:t xml:space="preserve"> </w:t>
      </w:r>
      <w:proofErr w:type="spellStart"/>
      <w:r w:rsidRPr="00271F9D">
        <w:t>redovima</w:t>
      </w:r>
      <w:proofErr w:type="spellEnd"/>
      <w:r w:rsidRPr="00271F9D">
        <w:t xml:space="preserve"> </w:t>
      </w:r>
      <w:proofErr w:type="spellStart"/>
      <w:r w:rsidRPr="00271F9D">
        <w:t>prioriteta</w:t>
      </w:r>
      <w:proofErr w:type="spellEnd"/>
      <w:r w:rsidRPr="00271F9D">
        <w:t xml:space="preserve"> (</w:t>
      </w:r>
      <w:proofErr w:type="spellStart"/>
      <w:r w:rsidRPr="00271F9D">
        <w:t>isplatni</w:t>
      </w:r>
      <w:proofErr w:type="spellEnd"/>
      <w:r w:rsidRPr="00271F9D">
        <w:t xml:space="preserve"> </w:t>
      </w:r>
      <w:proofErr w:type="spellStart"/>
      <w:r w:rsidRPr="00271F9D">
        <w:t>redovi</w:t>
      </w:r>
      <w:proofErr w:type="spellEnd"/>
      <w:r w:rsidRPr="00271F9D">
        <w:t>):</w:t>
      </w:r>
    </w:p>
    <w:p w14:paraId="6A774933" w14:textId="77777777" w:rsidR="00271F9D" w:rsidRPr="00271F9D" w:rsidRDefault="00271F9D" w:rsidP="00271F9D">
      <w:pPr>
        <w:jc w:val="center"/>
      </w:pPr>
      <w:r w:rsidRPr="00271F9D">
        <w:t xml:space="preserve">1)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 </w:t>
      </w:r>
      <w:proofErr w:type="spellStart"/>
      <w:r w:rsidRPr="00271F9D">
        <w:t>preostalih</w:t>
      </w:r>
      <w:proofErr w:type="spellEnd"/>
      <w:r w:rsidRPr="00271F9D">
        <w:t xml:space="preserve"> </w:t>
      </w:r>
      <w:proofErr w:type="spellStart"/>
      <w:r w:rsidRPr="00271F9D">
        <w:t>nakon</w:t>
      </w:r>
      <w:proofErr w:type="spellEnd"/>
      <w:r w:rsidRPr="00271F9D">
        <w:t xml:space="preserve"> </w:t>
      </w:r>
      <w:proofErr w:type="spellStart"/>
      <w:r w:rsidRPr="00271F9D">
        <w:t>isplate</w:t>
      </w:r>
      <w:proofErr w:type="spellEnd"/>
      <w:r w:rsidRPr="00271F9D">
        <w:t xml:space="preserve"> </w:t>
      </w:r>
      <w:proofErr w:type="spellStart"/>
      <w:r w:rsidRPr="00271F9D">
        <w:t>iznosa</w:t>
      </w:r>
      <w:proofErr w:type="spellEnd"/>
      <w:r w:rsidRPr="00271F9D">
        <w:t xml:space="preserve"> </w:t>
      </w:r>
      <w:proofErr w:type="spellStart"/>
      <w:r w:rsidRPr="00271F9D">
        <w:t>depozita</w:t>
      </w:r>
      <w:proofErr w:type="spellEnd"/>
      <w:r w:rsidRPr="00271F9D">
        <w:t xml:space="preserve"> </w:t>
      </w:r>
      <w:proofErr w:type="spellStart"/>
      <w:r w:rsidRPr="00271F9D">
        <w:t>osiguranih</w:t>
      </w:r>
      <w:proofErr w:type="spellEnd"/>
      <w:r w:rsidRPr="00271F9D">
        <w:t xml:space="preserve"> u </w:t>
      </w:r>
      <w:proofErr w:type="spellStart"/>
      <w:r w:rsidRPr="00271F9D">
        <w:t>smislu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 xml:space="preserve"> </w:t>
      </w:r>
      <w:proofErr w:type="spellStart"/>
      <w:r w:rsidRPr="00271F9D">
        <w:t>kojim</w:t>
      </w:r>
      <w:proofErr w:type="spellEnd"/>
      <w:r w:rsidRPr="00271F9D">
        <w:t xml:space="preserve"> se </w:t>
      </w:r>
      <w:proofErr w:type="spellStart"/>
      <w:r w:rsidRPr="00271F9D">
        <w:t>uređuje</w:t>
      </w:r>
      <w:proofErr w:type="spellEnd"/>
      <w:r w:rsidRPr="00271F9D">
        <w:t xml:space="preserve"> </w:t>
      </w:r>
      <w:proofErr w:type="spellStart"/>
      <w:r w:rsidRPr="00271F9D">
        <w:t>osiguranje</w:t>
      </w:r>
      <w:proofErr w:type="spellEnd"/>
      <w:r w:rsidRPr="00271F9D">
        <w:t xml:space="preserve"> </w:t>
      </w:r>
      <w:proofErr w:type="spellStart"/>
      <w:proofErr w:type="gramStart"/>
      <w:r w:rsidRPr="00271F9D">
        <w:t>depozita</w:t>
      </w:r>
      <w:proofErr w:type="spellEnd"/>
      <w:r w:rsidRPr="00271F9D">
        <w:t>;</w:t>
      </w:r>
      <w:proofErr w:type="gramEnd"/>
    </w:p>
    <w:p w14:paraId="7D401C77" w14:textId="77777777" w:rsidR="00271F9D" w:rsidRPr="00271F9D" w:rsidRDefault="00271F9D" w:rsidP="00271F9D">
      <w:pPr>
        <w:jc w:val="center"/>
      </w:pPr>
      <w:r w:rsidRPr="00271F9D">
        <w:t xml:space="preserve">2) </w:t>
      </w:r>
      <w:proofErr w:type="spellStart"/>
      <w:r w:rsidRPr="00271F9D">
        <w:t>potraživanja</w:t>
      </w:r>
      <w:proofErr w:type="spellEnd"/>
      <w:r w:rsidRPr="00271F9D">
        <w:t xml:space="preserve"> po </w:t>
      </w:r>
      <w:proofErr w:type="spellStart"/>
      <w:r w:rsidRPr="00271F9D">
        <w:t>osnovu</w:t>
      </w:r>
      <w:proofErr w:type="spellEnd"/>
      <w:r w:rsidRPr="00271F9D">
        <w:t xml:space="preserve"> </w:t>
      </w:r>
      <w:proofErr w:type="spellStart"/>
      <w:r w:rsidRPr="00271F9D">
        <w:t>javnih</w:t>
      </w:r>
      <w:proofErr w:type="spellEnd"/>
      <w:r w:rsidRPr="00271F9D">
        <w:t xml:space="preserve"> </w:t>
      </w:r>
      <w:proofErr w:type="spellStart"/>
      <w:r w:rsidRPr="00271F9D">
        <w:t>prihoda</w:t>
      </w:r>
      <w:proofErr w:type="spellEnd"/>
      <w:r w:rsidRPr="00271F9D">
        <w:t xml:space="preserve"> </w:t>
      </w:r>
      <w:proofErr w:type="spellStart"/>
      <w:r w:rsidRPr="00271F9D">
        <w:t>dospela</w:t>
      </w:r>
      <w:proofErr w:type="spellEnd"/>
      <w:r w:rsidRPr="00271F9D">
        <w:t xml:space="preserve"> u </w:t>
      </w:r>
      <w:proofErr w:type="spellStart"/>
      <w:r w:rsidRPr="00271F9D">
        <w:t>poslednja</w:t>
      </w:r>
      <w:proofErr w:type="spellEnd"/>
      <w:r w:rsidRPr="00271F9D">
        <w:t xml:space="preserve"> tri </w:t>
      </w:r>
      <w:proofErr w:type="spellStart"/>
      <w:r w:rsidRPr="00271F9D">
        <w:t>meseca</w:t>
      </w:r>
      <w:proofErr w:type="spellEnd"/>
      <w:r w:rsidRPr="00271F9D">
        <w:t xml:space="preserve"> pre </w:t>
      </w:r>
      <w:proofErr w:type="spellStart"/>
      <w:r w:rsidRPr="00271F9D">
        <w:t>otvaranja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, </w:t>
      </w:r>
      <w:proofErr w:type="spellStart"/>
      <w:r w:rsidRPr="00271F9D">
        <w:t>osim</w:t>
      </w:r>
      <w:proofErr w:type="spellEnd"/>
      <w:r w:rsidRPr="00271F9D">
        <w:t xml:space="preserve"> </w:t>
      </w:r>
      <w:proofErr w:type="spellStart"/>
      <w:r w:rsidRPr="00271F9D">
        <w:t>doprinosa</w:t>
      </w:r>
      <w:proofErr w:type="spellEnd"/>
      <w:r w:rsidRPr="00271F9D">
        <w:t xml:space="preserve"> za </w:t>
      </w:r>
      <w:proofErr w:type="spellStart"/>
      <w:r w:rsidRPr="00271F9D">
        <w:t>penzijsko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invalidsko</w:t>
      </w:r>
      <w:proofErr w:type="spellEnd"/>
      <w:r w:rsidRPr="00271F9D">
        <w:t xml:space="preserve"> </w:t>
      </w:r>
      <w:proofErr w:type="spellStart"/>
      <w:r w:rsidRPr="00271F9D">
        <w:t>osiguranje</w:t>
      </w:r>
      <w:proofErr w:type="spellEnd"/>
      <w:r w:rsidRPr="00271F9D">
        <w:t xml:space="preserve"> </w:t>
      </w:r>
      <w:proofErr w:type="spellStart"/>
      <w:proofErr w:type="gramStart"/>
      <w:r w:rsidRPr="00271F9D">
        <w:t>zaposlenih</w:t>
      </w:r>
      <w:proofErr w:type="spellEnd"/>
      <w:r w:rsidRPr="00271F9D">
        <w:t>;</w:t>
      </w:r>
      <w:proofErr w:type="gramEnd"/>
    </w:p>
    <w:p w14:paraId="1F90F380" w14:textId="77777777" w:rsidR="00271F9D" w:rsidRPr="00271F9D" w:rsidRDefault="00271F9D" w:rsidP="00271F9D">
      <w:pPr>
        <w:jc w:val="center"/>
      </w:pPr>
      <w:r w:rsidRPr="00271F9D">
        <w:t xml:space="preserve">3)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Narodne</w:t>
      </w:r>
      <w:proofErr w:type="spellEnd"/>
      <w:r w:rsidRPr="00271F9D">
        <w:t xml:space="preserve"> </w:t>
      </w:r>
      <w:proofErr w:type="spellStart"/>
      <w:r w:rsidRPr="00271F9D">
        <w:t>banke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, </w:t>
      </w:r>
      <w:proofErr w:type="spellStart"/>
      <w:r w:rsidRPr="00271F9D">
        <w:t>uključujući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potraživanja</w:t>
      </w:r>
      <w:proofErr w:type="spellEnd"/>
      <w:r w:rsidRPr="00271F9D">
        <w:t xml:space="preserve"> po </w:t>
      </w:r>
      <w:proofErr w:type="spellStart"/>
      <w:r w:rsidRPr="00271F9D">
        <w:t>osnovu</w:t>
      </w:r>
      <w:proofErr w:type="spellEnd"/>
      <w:r w:rsidRPr="00271F9D">
        <w:t xml:space="preserve"> </w:t>
      </w:r>
      <w:proofErr w:type="spellStart"/>
      <w:r w:rsidRPr="00271F9D">
        <w:t>kredita</w:t>
      </w:r>
      <w:proofErr w:type="spellEnd"/>
      <w:r w:rsidRPr="00271F9D">
        <w:t xml:space="preserve"> </w:t>
      </w:r>
      <w:proofErr w:type="spellStart"/>
      <w:r w:rsidRPr="00271F9D">
        <w:t>odobrenih</w:t>
      </w:r>
      <w:proofErr w:type="spellEnd"/>
      <w:r w:rsidRPr="00271F9D">
        <w:t xml:space="preserve"> </w:t>
      </w:r>
      <w:proofErr w:type="spellStart"/>
      <w:r w:rsidRPr="00271F9D">
        <w:t>banci</w:t>
      </w:r>
      <w:proofErr w:type="spellEnd"/>
      <w:r w:rsidRPr="00271F9D">
        <w:t xml:space="preserve"> </w:t>
      </w:r>
      <w:proofErr w:type="spellStart"/>
      <w:r w:rsidRPr="00271F9D">
        <w:t>koja</w:t>
      </w:r>
      <w:proofErr w:type="spellEnd"/>
      <w:r w:rsidRPr="00271F9D">
        <w:t xml:space="preserve"> </w:t>
      </w:r>
      <w:proofErr w:type="spellStart"/>
      <w:r w:rsidRPr="00271F9D">
        <w:t>nisu</w:t>
      </w:r>
      <w:proofErr w:type="spellEnd"/>
      <w:r w:rsidRPr="00271F9D">
        <w:t xml:space="preserve"> </w:t>
      </w:r>
      <w:proofErr w:type="spellStart"/>
      <w:r w:rsidRPr="00271F9D">
        <w:t>namirena</w:t>
      </w:r>
      <w:proofErr w:type="spellEnd"/>
      <w:r w:rsidRPr="00271F9D">
        <w:t xml:space="preserve"> u </w:t>
      </w:r>
      <w:proofErr w:type="spellStart"/>
      <w:r w:rsidRPr="00271F9D">
        <w:t>potpunosti</w:t>
      </w:r>
      <w:proofErr w:type="spellEnd"/>
      <w:r w:rsidRPr="00271F9D">
        <w:t xml:space="preserve"> </w:t>
      </w:r>
      <w:proofErr w:type="spellStart"/>
      <w:r w:rsidRPr="00271F9D">
        <w:t>zbog</w:t>
      </w:r>
      <w:proofErr w:type="spellEnd"/>
      <w:r w:rsidRPr="00271F9D">
        <w:t xml:space="preserve"> </w:t>
      </w:r>
      <w:proofErr w:type="spellStart"/>
      <w:r w:rsidRPr="00271F9D">
        <w:t>razlike</w:t>
      </w:r>
      <w:proofErr w:type="spellEnd"/>
      <w:r w:rsidRPr="00271F9D">
        <w:t xml:space="preserve"> u </w:t>
      </w:r>
      <w:proofErr w:type="spellStart"/>
      <w:r w:rsidRPr="00271F9D">
        <w:t>vrednosti</w:t>
      </w:r>
      <w:proofErr w:type="spellEnd"/>
      <w:r w:rsidRPr="00271F9D">
        <w:t xml:space="preserve"> </w:t>
      </w:r>
      <w:proofErr w:type="spellStart"/>
      <w:r w:rsidRPr="00271F9D">
        <w:t>sredstava</w:t>
      </w:r>
      <w:proofErr w:type="spellEnd"/>
      <w:r w:rsidRPr="00271F9D">
        <w:t xml:space="preserve"> </w:t>
      </w:r>
      <w:proofErr w:type="spellStart"/>
      <w:proofErr w:type="gramStart"/>
      <w:r w:rsidRPr="00271F9D">
        <w:t>obezbeđenja</w:t>
      </w:r>
      <w:proofErr w:type="spellEnd"/>
      <w:r w:rsidRPr="00271F9D">
        <w:t>;</w:t>
      </w:r>
      <w:proofErr w:type="gramEnd"/>
    </w:p>
    <w:p w14:paraId="16DA2921" w14:textId="77777777" w:rsidR="00271F9D" w:rsidRPr="00271F9D" w:rsidRDefault="00271F9D" w:rsidP="00271F9D">
      <w:pPr>
        <w:jc w:val="center"/>
      </w:pPr>
      <w:r w:rsidRPr="00271F9D">
        <w:t xml:space="preserve">4)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 po </w:t>
      </w:r>
      <w:proofErr w:type="spellStart"/>
      <w:r w:rsidRPr="00271F9D">
        <w:t>osnovu</w:t>
      </w:r>
      <w:proofErr w:type="spellEnd"/>
      <w:r w:rsidRPr="00271F9D">
        <w:t xml:space="preserve"> </w:t>
      </w:r>
      <w:proofErr w:type="spellStart"/>
      <w:r w:rsidRPr="00271F9D">
        <w:t>depozita</w:t>
      </w:r>
      <w:proofErr w:type="spellEnd"/>
      <w:r w:rsidRPr="00271F9D">
        <w:t xml:space="preserve">, </w:t>
      </w:r>
      <w:proofErr w:type="spellStart"/>
      <w:r w:rsidRPr="00271F9D">
        <w:t>osim</w:t>
      </w:r>
      <w:proofErr w:type="spellEnd"/>
      <w:r w:rsidRPr="00271F9D">
        <w:t xml:space="preserve"> </w:t>
      </w:r>
      <w:proofErr w:type="spellStart"/>
      <w:r w:rsidRPr="00271F9D">
        <w:t>depozita</w:t>
      </w:r>
      <w:proofErr w:type="spellEnd"/>
      <w:r w:rsidRPr="00271F9D">
        <w:t xml:space="preserve"> </w:t>
      </w:r>
      <w:proofErr w:type="spellStart"/>
      <w:r w:rsidRPr="00271F9D">
        <w:t>banaka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drugih</w:t>
      </w:r>
      <w:proofErr w:type="spellEnd"/>
      <w:r w:rsidRPr="00271F9D">
        <w:t xml:space="preserve"> </w:t>
      </w:r>
      <w:proofErr w:type="spellStart"/>
      <w:r w:rsidRPr="00271F9D">
        <w:t>finansijskih</w:t>
      </w:r>
      <w:proofErr w:type="spellEnd"/>
      <w:r w:rsidRPr="00271F9D">
        <w:t xml:space="preserve"> </w:t>
      </w:r>
      <w:proofErr w:type="spellStart"/>
      <w:proofErr w:type="gramStart"/>
      <w:r w:rsidRPr="00271F9D">
        <w:t>institucija</w:t>
      </w:r>
      <w:proofErr w:type="spellEnd"/>
      <w:r w:rsidRPr="00271F9D">
        <w:t>;</w:t>
      </w:r>
      <w:proofErr w:type="gramEnd"/>
    </w:p>
    <w:p w14:paraId="4A68903C" w14:textId="77777777" w:rsidR="00271F9D" w:rsidRPr="00271F9D" w:rsidRDefault="00271F9D" w:rsidP="00271F9D">
      <w:pPr>
        <w:jc w:val="center"/>
      </w:pPr>
      <w:r w:rsidRPr="00271F9D">
        <w:t xml:space="preserve">5)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drugih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, </w:t>
      </w:r>
      <w:proofErr w:type="spellStart"/>
      <w:r w:rsidRPr="00271F9D">
        <w:t>osim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tač</w:t>
      </w:r>
      <w:proofErr w:type="spellEnd"/>
      <w:r w:rsidRPr="00271F9D">
        <w:t xml:space="preserve">. 6) </w:t>
      </w:r>
      <w:proofErr w:type="spellStart"/>
      <w:r w:rsidRPr="00271F9D">
        <w:t>i</w:t>
      </w:r>
      <w:proofErr w:type="spellEnd"/>
      <w:r w:rsidRPr="00271F9D">
        <w:t xml:space="preserve"> 7)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proofErr w:type="gramStart"/>
      <w:r w:rsidRPr="00271F9D">
        <w:t>člana</w:t>
      </w:r>
      <w:proofErr w:type="spellEnd"/>
      <w:r w:rsidRPr="00271F9D">
        <w:t>;</w:t>
      </w:r>
      <w:proofErr w:type="gramEnd"/>
    </w:p>
    <w:p w14:paraId="28721EF2" w14:textId="77777777" w:rsidR="00271F9D" w:rsidRPr="00271F9D" w:rsidRDefault="00271F9D" w:rsidP="00271F9D">
      <w:pPr>
        <w:jc w:val="center"/>
      </w:pPr>
      <w:r w:rsidRPr="00271F9D">
        <w:t xml:space="preserve">6)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 po </w:t>
      </w:r>
      <w:proofErr w:type="spellStart"/>
      <w:r w:rsidRPr="00271F9D">
        <w:t>osnovu</w:t>
      </w:r>
      <w:proofErr w:type="spellEnd"/>
      <w:r w:rsidRPr="00271F9D">
        <w:t xml:space="preserve"> </w:t>
      </w:r>
      <w:proofErr w:type="spellStart"/>
      <w:r w:rsidRPr="00271F9D">
        <w:t>subordiniranih</w:t>
      </w:r>
      <w:proofErr w:type="spellEnd"/>
      <w:r w:rsidRPr="00271F9D">
        <w:t xml:space="preserve"> </w:t>
      </w:r>
      <w:proofErr w:type="spellStart"/>
      <w:r w:rsidRPr="00271F9D">
        <w:t>obaveza</w:t>
      </w:r>
      <w:proofErr w:type="spellEnd"/>
      <w:r w:rsidRPr="00271F9D">
        <w:t xml:space="preserve"> </w:t>
      </w:r>
      <w:proofErr w:type="spellStart"/>
      <w:proofErr w:type="gramStart"/>
      <w:r w:rsidRPr="00271F9D">
        <w:t>banke</w:t>
      </w:r>
      <w:proofErr w:type="spellEnd"/>
      <w:r w:rsidRPr="00271F9D">
        <w:t>;</w:t>
      </w:r>
      <w:proofErr w:type="gramEnd"/>
    </w:p>
    <w:p w14:paraId="3D19F8E4" w14:textId="77777777" w:rsidR="00271F9D" w:rsidRPr="00271F9D" w:rsidRDefault="00271F9D" w:rsidP="00271F9D">
      <w:pPr>
        <w:jc w:val="center"/>
      </w:pPr>
      <w:r w:rsidRPr="00271F9D">
        <w:t xml:space="preserve">7) </w:t>
      </w:r>
      <w:proofErr w:type="spellStart"/>
      <w:r w:rsidRPr="00271F9D">
        <w:t>potraživanje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 koji </w:t>
      </w:r>
      <w:proofErr w:type="spellStart"/>
      <w:r w:rsidRPr="00271F9D">
        <w:t>su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akcionari</w:t>
      </w:r>
      <w:proofErr w:type="spellEnd"/>
      <w:r w:rsidRPr="00271F9D">
        <w:t xml:space="preserve"> </w:t>
      </w:r>
      <w:proofErr w:type="spellStart"/>
      <w:r w:rsidRPr="00271F9D">
        <w:t>banke</w:t>
      </w:r>
      <w:proofErr w:type="spellEnd"/>
      <w:r w:rsidRPr="00271F9D">
        <w:t xml:space="preserve">, </w:t>
      </w:r>
      <w:proofErr w:type="spellStart"/>
      <w:r w:rsidRPr="00271F9D">
        <w:t>izuzev</w:t>
      </w:r>
      <w:proofErr w:type="spellEnd"/>
      <w:r w:rsidRPr="00271F9D">
        <w:t xml:space="preserve"> </w:t>
      </w:r>
      <w:proofErr w:type="spellStart"/>
      <w:r w:rsidRPr="00271F9D">
        <w:t>potraživanja</w:t>
      </w:r>
      <w:proofErr w:type="spellEnd"/>
      <w:r w:rsidRPr="00271F9D">
        <w:t xml:space="preserve"> po </w:t>
      </w:r>
      <w:proofErr w:type="spellStart"/>
      <w:r w:rsidRPr="00271F9D">
        <w:t>osnovu</w:t>
      </w:r>
      <w:proofErr w:type="spellEnd"/>
      <w:r w:rsidRPr="00271F9D">
        <w:t xml:space="preserve"> </w:t>
      </w:r>
      <w:proofErr w:type="spellStart"/>
      <w:r w:rsidRPr="00271F9D">
        <w:t>osnivačkog</w:t>
      </w:r>
      <w:proofErr w:type="spellEnd"/>
      <w:r w:rsidRPr="00271F9D">
        <w:t xml:space="preserve"> </w:t>
      </w:r>
      <w:proofErr w:type="spellStart"/>
      <w:r w:rsidRPr="00271F9D">
        <w:t>kapitala</w:t>
      </w:r>
      <w:proofErr w:type="spellEnd"/>
      <w:r w:rsidRPr="00271F9D">
        <w:t xml:space="preserve"> </w:t>
      </w:r>
      <w:proofErr w:type="spellStart"/>
      <w:r w:rsidRPr="00271F9D">
        <w:t>koje</w:t>
      </w:r>
      <w:proofErr w:type="spellEnd"/>
      <w:r w:rsidRPr="00271F9D">
        <w:t xml:space="preserve"> se </w:t>
      </w:r>
      <w:proofErr w:type="spellStart"/>
      <w:r w:rsidRPr="00271F9D">
        <w:t>namiruje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viška</w:t>
      </w:r>
      <w:proofErr w:type="spellEnd"/>
      <w:r w:rsidRPr="00271F9D">
        <w:t xml:space="preserve"> </w:t>
      </w:r>
      <w:proofErr w:type="spellStart"/>
      <w:r w:rsidRPr="00271F9D">
        <w:t>deobne</w:t>
      </w:r>
      <w:proofErr w:type="spellEnd"/>
      <w:r w:rsidRPr="00271F9D">
        <w:t xml:space="preserve"> mase u </w:t>
      </w:r>
      <w:proofErr w:type="spellStart"/>
      <w:r w:rsidRPr="00271F9D">
        <w:t>skladu</w:t>
      </w:r>
      <w:proofErr w:type="spellEnd"/>
      <w:r w:rsidRPr="00271F9D">
        <w:t xml:space="preserve"> </w:t>
      </w:r>
      <w:proofErr w:type="spellStart"/>
      <w:r w:rsidRPr="00271F9D">
        <w:t>sa</w:t>
      </w:r>
      <w:proofErr w:type="spellEnd"/>
      <w:r w:rsidRPr="00271F9D">
        <w:t xml:space="preserve"> </w:t>
      </w:r>
      <w:proofErr w:type="spellStart"/>
      <w:r w:rsidRPr="00271F9D">
        <w:t>zakonom</w:t>
      </w:r>
      <w:proofErr w:type="spellEnd"/>
      <w:r w:rsidRPr="00271F9D">
        <w:t xml:space="preserve"> </w:t>
      </w:r>
      <w:proofErr w:type="spellStart"/>
      <w:r w:rsidRPr="00271F9D">
        <w:t>kojim</w:t>
      </w:r>
      <w:proofErr w:type="spellEnd"/>
      <w:r w:rsidRPr="00271F9D">
        <w:t xml:space="preserve"> se </w:t>
      </w:r>
      <w:proofErr w:type="spellStart"/>
      <w:r w:rsidRPr="00271F9D">
        <w:t>uređuje</w:t>
      </w:r>
      <w:proofErr w:type="spellEnd"/>
      <w:r w:rsidRPr="00271F9D">
        <w:t xml:space="preserve"> </w:t>
      </w:r>
      <w:proofErr w:type="spellStart"/>
      <w:r w:rsidRPr="00271F9D">
        <w:t>stečaj</w:t>
      </w:r>
      <w:proofErr w:type="spellEnd"/>
      <w:r w:rsidRPr="00271F9D">
        <w:t xml:space="preserve"> </w:t>
      </w:r>
      <w:proofErr w:type="spellStart"/>
      <w:r w:rsidRPr="00271F9D">
        <w:t>privrednih</w:t>
      </w:r>
      <w:proofErr w:type="spellEnd"/>
      <w:r w:rsidRPr="00271F9D">
        <w:t xml:space="preserve"> </w:t>
      </w:r>
      <w:proofErr w:type="spellStart"/>
      <w:r w:rsidRPr="00271F9D">
        <w:t>društava</w:t>
      </w:r>
      <w:proofErr w:type="spellEnd"/>
      <w:r w:rsidRPr="00271F9D">
        <w:t>.</w:t>
      </w:r>
    </w:p>
    <w:p w14:paraId="286E078A" w14:textId="77777777" w:rsidR="00271F9D" w:rsidRPr="00271F9D" w:rsidRDefault="00271F9D" w:rsidP="00271F9D">
      <w:pPr>
        <w:jc w:val="center"/>
        <w:rPr>
          <w:b/>
          <w:bCs/>
        </w:rPr>
      </w:pPr>
      <w:bookmarkStart w:id="35" w:name="clan_21"/>
      <w:bookmarkEnd w:id="35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21</w:t>
      </w:r>
    </w:p>
    <w:p w14:paraId="20240244" w14:textId="77777777" w:rsidR="00271F9D" w:rsidRPr="00271F9D" w:rsidRDefault="00271F9D" w:rsidP="00271F9D">
      <w:pPr>
        <w:jc w:val="center"/>
      </w:pP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 </w:t>
      </w:r>
      <w:proofErr w:type="spellStart"/>
      <w:r w:rsidRPr="00271F9D">
        <w:t>društva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 u </w:t>
      </w:r>
      <w:proofErr w:type="spellStart"/>
      <w:r w:rsidRPr="00271F9D">
        <w:t>stečaju</w:t>
      </w:r>
      <w:proofErr w:type="spellEnd"/>
      <w:r w:rsidRPr="00271F9D">
        <w:t xml:space="preserve"> </w:t>
      </w:r>
      <w:proofErr w:type="spellStart"/>
      <w:r w:rsidRPr="00271F9D">
        <w:t>utvrđuju</w:t>
      </w:r>
      <w:proofErr w:type="spellEnd"/>
      <w:r w:rsidRPr="00271F9D">
        <w:t xml:space="preserve"> se </w:t>
      </w:r>
      <w:proofErr w:type="spellStart"/>
      <w:r w:rsidRPr="00271F9D">
        <w:t>na</w:t>
      </w:r>
      <w:proofErr w:type="spellEnd"/>
      <w:r w:rsidRPr="00271F9D">
        <w:t xml:space="preserve"> </w:t>
      </w:r>
      <w:proofErr w:type="spellStart"/>
      <w:r w:rsidRPr="00271F9D">
        <w:t>ispitnom</w:t>
      </w:r>
      <w:proofErr w:type="spellEnd"/>
      <w:r w:rsidRPr="00271F9D">
        <w:t xml:space="preserve"> </w:t>
      </w:r>
      <w:proofErr w:type="spellStart"/>
      <w:r w:rsidRPr="00271F9D">
        <w:t>ročištu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isplaćuju</w:t>
      </w:r>
      <w:proofErr w:type="spellEnd"/>
      <w:r w:rsidRPr="00271F9D">
        <w:t xml:space="preserve"> po </w:t>
      </w:r>
      <w:proofErr w:type="spellStart"/>
      <w:r w:rsidRPr="00271F9D">
        <w:t>sledećim</w:t>
      </w:r>
      <w:proofErr w:type="spellEnd"/>
      <w:r w:rsidRPr="00271F9D">
        <w:t xml:space="preserve"> </w:t>
      </w:r>
      <w:proofErr w:type="spellStart"/>
      <w:r w:rsidRPr="00271F9D">
        <w:t>redovima</w:t>
      </w:r>
      <w:proofErr w:type="spellEnd"/>
      <w:r w:rsidRPr="00271F9D">
        <w:t xml:space="preserve"> </w:t>
      </w:r>
      <w:proofErr w:type="spellStart"/>
      <w:r w:rsidRPr="00271F9D">
        <w:t>prioriteta</w:t>
      </w:r>
      <w:proofErr w:type="spellEnd"/>
      <w:r w:rsidRPr="00271F9D">
        <w:t xml:space="preserve"> (</w:t>
      </w:r>
      <w:proofErr w:type="spellStart"/>
      <w:r w:rsidRPr="00271F9D">
        <w:t>isplatni</w:t>
      </w:r>
      <w:proofErr w:type="spellEnd"/>
      <w:r w:rsidRPr="00271F9D">
        <w:t xml:space="preserve"> </w:t>
      </w:r>
      <w:proofErr w:type="spellStart"/>
      <w:r w:rsidRPr="00271F9D">
        <w:t>redovi</w:t>
      </w:r>
      <w:proofErr w:type="spellEnd"/>
      <w:r w:rsidRPr="00271F9D">
        <w:t>):</w:t>
      </w:r>
    </w:p>
    <w:p w14:paraId="2077A8F9" w14:textId="77777777" w:rsidR="00271F9D" w:rsidRPr="00271F9D" w:rsidRDefault="00271F9D" w:rsidP="00271F9D">
      <w:pPr>
        <w:jc w:val="center"/>
      </w:pPr>
      <w:r w:rsidRPr="00271F9D">
        <w:lastRenderedPageBreak/>
        <w:t xml:space="preserve">1)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 po </w:t>
      </w:r>
      <w:proofErr w:type="spellStart"/>
      <w:r w:rsidRPr="00271F9D">
        <w:t>osnovu</w:t>
      </w:r>
      <w:proofErr w:type="spellEnd"/>
      <w:r w:rsidRPr="00271F9D">
        <w:t xml:space="preserve"> </w:t>
      </w:r>
      <w:proofErr w:type="spellStart"/>
      <w:r w:rsidRPr="00271F9D">
        <w:t>ugovora</w:t>
      </w:r>
      <w:proofErr w:type="spellEnd"/>
      <w:r w:rsidRPr="00271F9D">
        <w:t xml:space="preserve"> o </w:t>
      </w:r>
      <w:proofErr w:type="spellStart"/>
      <w:r w:rsidRPr="00271F9D">
        <w:t>osiguranju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reosiguranju</w:t>
      </w:r>
      <w:proofErr w:type="spellEnd"/>
      <w:r w:rsidRPr="00271F9D">
        <w:t xml:space="preserve"> </w:t>
      </w:r>
      <w:proofErr w:type="spellStart"/>
      <w:r w:rsidRPr="00271F9D">
        <w:t>života</w:t>
      </w:r>
      <w:proofErr w:type="spellEnd"/>
      <w:r w:rsidRPr="00271F9D">
        <w:t xml:space="preserve">, do </w:t>
      </w:r>
      <w:proofErr w:type="spellStart"/>
      <w:r w:rsidRPr="00271F9D">
        <w:t>visine</w:t>
      </w:r>
      <w:proofErr w:type="spellEnd"/>
      <w:r w:rsidRPr="00271F9D">
        <w:t xml:space="preserve"> </w:t>
      </w:r>
      <w:proofErr w:type="spellStart"/>
      <w:r w:rsidRPr="00271F9D">
        <w:t>obaveza</w:t>
      </w:r>
      <w:proofErr w:type="spellEnd"/>
      <w:r w:rsidRPr="00271F9D">
        <w:t xml:space="preserve"> </w:t>
      </w:r>
      <w:proofErr w:type="spellStart"/>
      <w:r w:rsidRPr="00271F9D">
        <w:t>iskazanih</w:t>
      </w:r>
      <w:proofErr w:type="spellEnd"/>
      <w:r w:rsidRPr="00271F9D">
        <w:t xml:space="preserve"> u </w:t>
      </w:r>
      <w:proofErr w:type="spellStart"/>
      <w:r w:rsidRPr="00271F9D">
        <w:t>sredstvima</w:t>
      </w:r>
      <w:proofErr w:type="spellEnd"/>
      <w:r w:rsidRPr="00271F9D">
        <w:t xml:space="preserve"> </w:t>
      </w:r>
      <w:proofErr w:type="spellStart"/>
      <w:r w:rsidRPr="00271F9D">
        <w:t>matematičke</w:t>
      </w:r>
      <w:proofErr w:type="spellEnd"/>
      <w:r w:rsidRPr="00271F9D">
        <w:t xml:space="preserve"> </w:t>
      </w:r>
      <w:proofErr w:type="spellStart"/>
      <w:r w:rsidRPr="00271F9D">
        <w:t>rezerve</w:t>
      </w:r>
      <w:proofErr w:type="spellEnd"/>
      <w:r w:rsidRPr="00271F9D">
        <w:t xml:space="preserve"> u </w:t>
      </w:r>
      <w:proofErr w:type="spellStart"/>
      <w:r w:rsidRPr="00271F9D">
        <w:t>skladu</w:t>
      </w:r>
      <w:proofErr w:type="spellEnd"/>
      <w:r w:rsidRPr="00271F9D">
        <w:t xml:space="preserve"> </w:t>
      </w:r>
      <w:proofErr w:type="spellStart"/>
      <w:r w:rsidRPr="00271F9D">
        <w:t>sa</w:t>
      </w:r>
      <w:proofErr w:type="spellEnd"/>
      <w:r w:rsidRPr="00271F9D">
        <w:t xml:space="preserve"> </w:t>
      </w:r>
      <w:proofErr w:type="spellStart"/>
      <w:r w:rsidRPr="00271F9D">
        <w:t>zakonom</w:t>
      </w:r>
      <w:proofErr w:type="spellEnd"/>
      <w:r w:rsidRPr="00271F9D">
        <w:t xml:space="preserve"> </w:t>
      </w:r>
      <w:proofErr w:type="spellStart"/>
      <w:r w:rsidRPr="00271F9D">
        <w:t>kojim</w:t>
      </w:r>
      <w:proofErr w:type="spellEnd"/>
      <w:r w:rsidRPr="00271F9D">
        <w:t xml:space="preserve"> se </w:t>
      </w:r>
      <w:proofErr w:type="spellStart"/>
      <w:r w:rsidRPr="00271F9D">
        <w:t>uređuje</w:t>
      </w:r>
      <w:proofErr w:type="spellEnd"/>
      <w:r w:rsidRPr="00271F9D">
        <w:t xml:space="preserve"> </w:t>
      </w:r>
      <w:proofErr w:type="spellStart"/>
      <w:proofErr w:type="gramStart"/>
      <w:r w:rsidRPr="00271F9D">
        <w:t>osiguranje</w:t>
      </w:r>
      <w:proofErr w:type="spellEnd"/>
      <w:r w:rsidRPr="00271F9D">
        <w:t>;</w:t>
      </w:r>
      <w:proofErr w:type="gramEnd"/>
    </w:p>
    <w:p w14:paraId="299A09C3" w14:textId="77777777" w:rsidR="00271F9D" w:rsidRPr="00271F9D" w:rsidRDefault="00271F9D" w:rsidP="00271F9D">
      <w:pPr>
        <w:jc w:val="center"/>
      </w:pPr>
      <w:r w:rsidRPr="00271F9D">
        <w:t xml:space="preserve">2)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 po </w:t>
      </w:r>
      <w:proofErr w:type="spellStart"/>
      <w:r w:rsidRPr="00271F9D">
        <w:t>osnovu</w:t>
      </w:r>
      <w:proofErr w:type="spellEnd"/>
      <w:r w:rsidRPr="00271F9D">
        <w:t xml:space="preserve"> </w:t>
      </w:r>
      <w:proofErr w:type="spellStart"/>
      <w:r w:rsidRPr="00271F9D">
        <w:t>ugovora</w:t>
      </w:r>
      <w:proofErr w:type="spellEnd"/>
      <w:r w:rsidRPr="00271F9D">
        <w:t xml:space="preserve"> o </w:t>
      </w:r>
      <w:proofErr w:type="spellStart"/>
      <w:r w:rsidRPr="00271F9D">
        <w:t>osiguranju</w:t>
      </w:r>
      <w:proofErr w:type="spellEnd"/>
      <w:r w:rsidRPr="00271F9D">
        <w:t xml:space="preserve"> od </w:t>
      </w:r>
      <w:proofErr w:type="spellStart"/>
      <w:r w:rsidRPr="00271F9D">
        <w:t>posledica</w:t>
      </w:r>
      <w:proofErr w:type="spellEnd"/>
      <w:r w:rsidRPr="00271F9D">
        <w:t xml:space="preserve"> </w:t>
      </w:r>
      <w:proofErr w:type="spellStart"/>
      <w:proofErr w:type="gramStart"/>
      <w:r w:rsidRPr="00271F9D">
        <w:t>nezgoda</w:t>
      </w:r>
      <w:proofErr w:type="spellEnd"/>
      <w:r w:rsidRPr="00271F9D">
        <w:t>;</w:t>
      </w:r>
      <w:proofErr w:type="gramEnd"/>
    </w:p>
    <w:p w14:paraId="15754540" w14:textId="77777777" w:rsidR="00271F9D" w:rsidRPr="00271F9D" w:rsidRDefault="00271F9D" w:rsidP="00271F9D">
      <w:pPr>
        <w:jc w:val="center"/>
      </w:pPr>
      <w:r w:rsidRPr="00271F9D">
        <w:t xml:space="preserve">3)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 po </w:t>
      </w:r>
      <w:proofErr w:type="spellStart"/>
      <w:r w:rsidRPr="00271F9D">
        <w:t>osnovu</w:t>
      </w:r>
      <w:proofErr w:type="spellEnd"/>
      <w:r w:rsidRPr="00271F9D">
        <w:t xml:space="preserve"> </w:t>
      </w:r>
      <w:proofErr w:type="spellStart"/>
      <w:r w:rsidRPr="00271F9D">
        <w:t>ugovora</w:t>
      </w:r>
      <w:proofErr w:type="spellEnd"/>
      <w:r w:rsidRPr="00271F9D">
        <w:t xml:space="preserve"> o </w:t>
      </w:r>
      <w:proofErr w:type="spellStart"/>
      <w:r w:rsidRPr="00271F9D">
        <w:t>osiguranju</w:t>
      </w:r>
      <w:proofErr w:type="spellEnd"/>
      <w:r w:rsidRPr="00271F9D">
        <w:t xml:space="preserve"> </w:t>
      </w:r>
      <w:proofErr w:type="spellStart"/>
      <w:r w:rsidRPr="00271F9D">
        <w:t>svih</w:t>
      </w:r>
      <w:proofErr w:type="spellEnd"/>
      <w:r w:rsidRPr="00271F9D">
        <w:t xml:space="preserve"> </w:t>
      </w:r>
      <w:proofErr w:type="spellStart"/>
      <w:r w:rsidRPr="00271F9D">
        <w:t>ostalih</w:t>
      </w:r>
      <w:proofErr w:type="spellEnd"/>
      <w:r w:rsidRPr="00271F9D">
        <w:t xml:space="preserve"> </w:t>
      </w:r>
      <w:proofErr w:type="spellStart"/>
      <w:r w:rsidRPr="00271F9D">
        <w:t>vrsta</w:t>
      </w:r>
      <w:proofErr w:type="spellEnd"/>
      <w:r w:rsidRPr="00271F9D">
        <w:t xml:space="preserve"> </w:t>
      </w:r>
      <w:proofErr w:type="spellStart"/>
      <w:proofErr w:type="gramStart"/>
      <w:r w:rsidRPr="00271F9D">
        <w:t>osiguranja</w:t>
      </w:r>
      <w:proofErr w:type="spellEnd"/>
      <w:r w:rsidRPr="00271F9D">
        <w:t>;</w:t>
      </w:r>
      <w:proofErr w:type="gramEnd"/>
    </w:p>
    <w:p w14:paraId="4EEE5FB2" w14:textId="77777777" w:rsidR="00271F9D" w:rsidRPr="00271F9D" w:rsidRDefault="00271F9D" w:rsidP="00271F9D">
      <w:pPr>
        <w:jc w:val="center"/>
      </w:pPr>
      <w:r w:rsidRPr="00271F9D">
        <w:t xml:space="preserve">4)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 po </w:t>
      </w:r>
      <w:proofErr w:type="spellStart"/>
      <w:r w:rsidRPr="00271F9D">
        <w:t>osnovu</w:t>
      </w:r>
      <w:proofErr w:type="spellEnd"/>
      <w:r w:rsidRPr="00271F9D">
        <w:t xml:space="preserve"> </w:t>
      </w:r>
      <w:proofErr w:type="spellStart"/>
      <w:r w:rsidRPr="00271F9D">
        <w:t>ugovora</w:t>
      </w:r>
      <w:proofErr w:type="spellEnd"/>
      <w:r w:rsidRPr="00271F9D">
        <w:t xml:space="preserve"> o </w:t>
      </w:r>
      <w:proofErr w:type="spellStart"/>
      <w:r w:rsidRPr="00271F9D">
        <w:t>reosiguranju</w:t>
      </w:r>
      <w:proofErr w:type="spellEnd"/>
      <w:r w:rsidRPr="00271F9D">
        <w:t xml:space="preserve"> </w:t>
      </w:r>
      <w:proofErr w:type="spellStart"/>
      <w:r w:rsidRPr="00271F9D">
        <w:t>svih</w:t>
      </w:r>
      <w:proofErr w:type="spellEnd"/>
      <w:r w:rsidRPr="00271F9D">
        <w:t xml:space="preserve"> </w:t>
      </w:r>
      <w:proofErr w:type="spellStart"/>
      <w:r w:rsidRPr="00271F9D">
        <w:t>ostalih</w:t>
      </w:r>
      <w:proofErr w:type="spellEnd"/>
      <w:r w:rsidRPr="00271F9D">
        <w:t xml:space="preserve"> </w:t>
      </w:r>
      <w:proofErr w:type="spellStart"/>
      <w:r w:rsidRPr="00271F9D">
        <w:t>vrsta</w:t>
      </w:r>
      <w:proofErr w:type="spellEnd"/>
      <w:r w:rsidRPr="00271F9D">
        <w:t xml:space="preserve"> </w:t>
      </w:r>
      <w:proofErr w:type="spellStart"/>
      <w:proofErr w:type="gramStart"/>
      <w:r w:rsidRPr="00271F9D">
        <w:t>osiguranja</w:t>
      </w:r>
      <w:proofErr w:type="spellEnd"/>
      <w:r w:rsidRPr="00271F9D">
        <w:t>;</w:t>
      </w:r>
      <w:proofErr w:type="gramEnd"/>
    </w:p>
    <w:p w14:paraId="29DA1964" w14:textId="77777777" w:rsidR="00271F9D" w:rsidRPr="00271F9D" w:rsidRDefault="00271F9D" w:rsidP="00271F9D">
      <w:pPr>
        <w:jc w:val="center"/>
      </w:pPr>
      <w:r w:rsidRPr="00271F9D">
        <w:t xml:space="preserve">5) </w:t>
      </w:r>
      <w:proofErr w:type="spellStart"/>
      <w:r w:rsidRPr="00271F9D">
        <w:t>potraživanja</w:t>
      </w:r>
      <w:proofErr w:type="spellEnd"/>
      <w:r w:rsidRPr="00271F9D">
        <w:t xml:space="preserve"> po </w:t>
      </w:r>
      <w:proofErr w:type="spellStart"/>
      <w:r w:rsidRPr="00271F9D">
        <w:t>osnovu</w:t>
      </w:r>
      <w:proofErr w:type="spellEnd"/>
      <w:r w:rsidRPr="00271F9D">
        <w:t xml:space="preserve"> </w:t>
      </w:r>
      <w:proofErr w:type="spellStart"/>
      <w:r w:rsidRPr="00271F9D">
        <w:t>javnih</w:t>
      </w:r>
      <w:proofErr w:type="spellEnd"/>
      <w:r w:rsidRPr="00271F9D">
        <w:t xml:space="preserve"> </w:t>
      </w:r>
      <w:proofErr w:type="spellStart"/>
      <w:r w:rsidRPr="00271F9D">
        <w:t>prihoda</w:t>
      </w:r>
      <w:proofErr w:type="spellEnd"/>
      <w:r w:rsidRPr="00271F9D">
        <w:t xml:space="preserve"> </w:t>
      </w:r>
      <w:proofErr w:type="spellStart"/>
      <w:r w:rsidRPr="00271F9D">
        <w:t>dospela</w:t>
      </w:r>
      <w:proofErr w:type="spellEnd"/>
      <w:r w:rsidRPr="00271F9D">
        <w:t xml:space="preserve"> u </w:t>
      </w:r>
      <w:proofErr w:type="spellStart"/>
      <w:r w:rsidRPr="00271F9D">
        <w:t>poslednja</w:t>
      </w:r>
      <w:proofErr w:type="spellEnd"/>
      <w:r w:rsidRPr="00271F9D">
        <w:t xml:space="preserve"> tri </w:t>
      </w:r>
      <w:proofErr w:type="spellStart"/>
      <w:r w:rsidRPr="00271F9D">
        <w:t>meseca</w:t>
      </w:r>
      <w:proofErr w:type="spellEnd"/>
      <w:r w:rsidRPr="00271F9D">
        <w:t xml:space="preserve"> pre </w:t>
      </w:r>
      <w:proofErr w:type="spellStart"/>
      <w:r w:rsidRPr="00271F9D">
        <w:t>pokretanja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, </w:t>
      </w:r>
      <w:proofErr w:type="spellStart"/>
      <w:r w:rsidRPr="00271F9D">
        <w:t>osim</w:t>
      </w:r>
      <w:proofErr w:type="spellEnd"/>
      <w:r w:rsidRPr="00271F9D">
        <w:t xml:space="preserve"> </w:t>
      </w:r>
      <w:proofErr w:type="spellStart"/>
      <w:r w:rsidRPr="00271F9D">
        <w:t>doprinosa</w:t>
      </w:r>
      <w:proofErr w:type="spellEnd"/>
      <w:r w:rsidRPr="00271F9D">
        <w:t xml:space="preserve"> za </w:t>
      </w:r>
      <w:proofErr w:type="spellStart"/>
      <w:r w:rsidRPr="00271F9D">
        <w:t>penzijsko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invalidsko</w:t>
      </w:r>
      <w:proofErr w:type="spellEnd"/>
      <w:r w:rsidRPr="00271F9D">
        <w:t xml:space="preserve"> </w:t>
      </w:r>
      <w:proofErr w:type="spellStart"/>
      <w:proofErr w:type="gramStart"/>
      <w:r w:rsidRPr="00271F9D">
        <w:t>osiguranje</w:t>
      </w:r>
      <w:proofErr w:type="spellEnd"/>
      <w:r w:rsidRPr="00271F9D">
        <w:t>;</w:t>
      </w:r>
      <w:proofErr w:type="gramEnd"/>
    </w:p>
    <w:p w14:paraId="2F0CD01F" w14:textId="77777777" w:rsidR="00271F9D" w:rsidRPr="00271F9D" w:rsidRDefault="00271F9D" w:rsidP="00271F9D">
      <w:pPr>
        <w:jc w:val="center"/>
      </w:pPr>
      <w:r w:rsidRPr="00271F9D">
        <w:t xml:space="preserve">6)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ostalih</w:t>
      </w:r>
      <w:proofErr w:type="spellEnd"/>
      <w:r w:rsidRPr="00271F9D">
        <w:t xml:space="preserve"> </w:t>
      </w:r>
      <w:proofErr w:type="spellStart"/>
      <w:proofErr w:type="gramStart"/>
      <w:r w:rsidRPr="00271F9D">
        <w:t>poverilaca</w:t>
      </w:r>
      <w:proofErr w:type="spellEnd"/>
      <w:r w:rsidRPr="00271F9D">
        <w:t>;</w:t>
      </w:r>
      <w:proofErr w:type="gramEnd"/>
    </w:p>
    <w:p w14:paraId="1998F0FB" w14:textId="77777777" w:rsidR="00271F9D" w:rsidRPr="00271F9D" w:rsidRDefault="00271F9D" w:rsidP="00271F9D">
      <w:pPr>
        <w:jc w:val="center"/>
      </w:pPr>
      <w:r w:rsidRPr="00271F9D">
        <w:t xml:space="preserve">7)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 koji </w:t>
      </w:r>
      <w:proofErr w:type="spellStart"/>
      <w:r w:rsidRPr="00271F9D">
        <w:t>su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akcionari</w:t>
      </w:r>
      <w:proofErr w:type="spellEnd"/>
      <w:r w:rsidRPr="00271F9D">
        <w:t xml:space="preserve"> </w:t>
      </w:r>
      <w:proofErr w:type="spellStart"/>
      <w:r w:rsidRPr="00271F9D">
        <w:t>društva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, </w:t>
      </w:r>
      <w:proofErr w:type="spellStart"/>
      <w:r w:rsidRPr="00271F9D">
        <w:t>odnosno</w:t>
      </w:r>
      <w:proofErr w:type="spellEnd"/>
      <w:r w:rsidRPr="00271F9D">
        <w:t xml:space="preserve"> </w:t>
      </w:r>
      <w:proofErr w:type="spellStart"/>
      <w:r w:rsidRPr="00271F9D">
        <w:t>članova</w:t>
      </w:r>
      <w:proofErr w:type="spellEnd"/>
      <w:r w:rsidRPr="00271F9D">
        <w:t xml:space="preserve"> (</w:t>
      </w:r>
      <w:proofErr w:type="spellStart"/>
      <w:r w:rsidRPr="00271F9D">
        <w:t>osiguranika</w:t>
      </w:r>
      <w:proofErr w:type="spellEnd"/>
      <w:r w:rsidRPr="00271F9D">
        <w:t xml:space="preserve">) </w:t>
      </w:r>
      <w:proofErr w:type="spellStart"/>
      <w:r w:rsidRPr="00271F9D">
        <w:t>društva</w:t>
      </w:r>
      <w:proofErr w:type="spellEnd"/>
      <w:r w:rsidRPr="00271F9D">
        <w:t xml:space="preserve"> za </w:t>
      </w:r>
      <w:proofErr w:type="spellStart"/>
      <w:r w:rsidRPr="00271F9D">
        <w:t>uzajamno</w:t>
      </w:r>
      <w:proofErr w:type="spellEnd"/>
      <w:r w:rsidRPr="00271F9D">
        <w:t xml:space="preserve"> </w:t>
      </w:r>
      <w:proofErr w:type="spellStart"/>
      <w:r w:rsidRPr="00271F9D">
        <w:t>osiguranje</w:t>
      </w:r>
      <w:proofErr w:type="spellEnd"/>
      <w:r w:rsidRPr="00271F9D">
        <w:t>.</w:t>
      </w:r>
    </w:p>
    <w:p w14:paraId="1B619E1C" w14:textId="77777777" w:rsidR="00271F9D" w:rsidRPr="00271F9D" w:rsidRDefault="00271F9D" w:rsidP="00271F9D">
      <w:pPr>
        <w:jc w:val="center"/>
        <w:rPr>
          <w:b/>
          <w:bCs/>
          <w:i/>
          <w:iCs/>
        </w:rPr>
      </w:pPr>
      <w:bookmarkStart w:id="36" w:name="str_16"/>
      <w:bookmarkEnd w:id="36"/>
      <w:r w:rsidRPr="00271F9D">
        <w:rPr>
          <w:b/>
          <w:bCs/>
          <w:i/>
          <w:iCs/>
        </w:rPr>
        <w:t xml:space="preserve">6. </w:t>
      </w:r>
      <w:proofErr w:type="spellStart"/>
      <w:r w:rsidRPr="00271F9D">
        <w:rPr>
          <w:b/>
          <w:bCs/>
          <w:i/>
          <w:iCs/>
        </w:rPr>
        <w:t>Primena</w:t>
      </w:r>
      <w:proofErr w:type="spellEnd"/>
      <w:r w:rsidRPr="00271F9D">
        <w:rPr>
          <w:b/>
          <w:bCs/>
          <w:i/>
          <w:iCs/>
        </w:rPr>
        <w:t xml:space="preserve"> </w:t>
      </w:r>
      <w:proofErr w:type="spellStart"/>
      <w:r w:rsidRPr="00271F9D">
        <w:rPr>
          <w:b/>
          <w:bCs/>
          <w:i/>
          <w:iCs/>
        </w:rPr>
        <w:t>zakona</w:t>
      </w:r>
      <w:proofErr w:type="spellEnd"/>
      <w:r w:rsidRPr="00271F9D">
        <w:rPr>
          <w:b/>
          <w:bCs/>
          <w:i/>
          <w:iCs/>
        </w:rPr>
        <w:t xml:space="preserve"> </w:t>
      </w:r>
      <w:proofErr w:type="spellStart"/>
      <w:r w:rsidRPr="00271F9D">
        <w:rPr>
          <w:b/>
          <w:bCs/>
          <w:i/>
          <w:iCs/>
        </w:rPr>
        <w:t>kojim</w:t>
      </w:r>
      <w:proofErr w:type="spellEnd"/>
      <w:r w:rsidRPr="00271F9D">
        <w:rPr>
          <w:b/>
          <w:bCs/>
          <w:i/>
          <w:iCs/>
        </w:rPr>
        <w:t xml:space="preserve"> se </w:t>
      </w:r>
      <w:proofErr w:type="spellStart"/>
      <w:r w:rsidRPr="00271F9D">
        <w:rPr>
          <w:b/>
          <w:bCs/>
          <w:i/>
          <w:iCs/>
        </w:rPr>
        <w:t>uređuje</w:t>
      </w:r>
      <w:proofErr w:type="spellEnd"/>
      <w:r w:rsidRPr="00271F9D">
        <w:rPr>
          <w:b/>
          <w:bCs/>
          <w:i/>
          <w:iCs/>
        </w:rPr>
        <w:t xml:space="preserve"> </w:t>
      </w:r>
      <w:proofErr w:type="spellStart"/>
      <w:r w:rsidRPr="00271F9D">
        <w:rPr>
          <w:b/>
          <w:bCs/>
          <w:i/>
          <w:iCs/>
        </w:rPr>
        <w:t>stečaj</w:t>
      </w:r>
      <w:proofErr w:type="spellEnd"/>
      <w:r w:rsidRPr="00271F9D">
        <w:rPr>
          <w:b/>
          <w:bCs/>
          <w:i/>
          <w:iCs/>
        </w:rPr>
        <w:t xml:space="preserve"> </w:t>
      </w:r>
      <w:proofErr w:type="spellStart"/>
      <w:r w:rsidRPr="00271F9D">
        <w:rPr>
          <w:b/>
          <w:bCs/>
          <w:i/>
          <w:iCs/>
        </w:rPr>
        <w:t>privrednih</w:t>
      </w:r>
      <w:proofErr w:type="spellEnd"/>
      <w:r w:rsidRPr="00271F9D">
        <w:rPr>
          <w:b/>
          <w:bCs/>
          <w:i/>
          <w:iCs/>
        </w:rPr>
        <w:t xml:space="preserve"> </w:t>
      </w:r>
      <w:proofErr w:type="spellStart"/>
      <w:r w:rsidRPr="00271F9D">
        <w:rPr>
          <w:b/>
          <w:bCs/>
          <w:i/>
          <w:iCs/>
        </w:rPr>
        <w:t>društava</w:t>
      </w:r>
      <w:proofErr w:type="spellEnd"/>
    </w:p>
    <w:p w14:paraId="0AFB523F" w14:textId="77777777" w:rsidR="00271F9D" w:rsidRPr="00271F9D" w:rsidRDefault="00271F9D" w:rsidP="00271F9D">
      <w:pPr>
        <w:jc w:val="center"/>
        <w:rPr>
          <w:b/>
          <w:bCs/>
        </w:rPr>
      </w:pPr>
      <w:bookmarkStart w:id="37" w:name="clan_22"/>
      <w:bookmarkEnd w:id="37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22</w:t>
      </w:r>
    </w:p>
    <w:p w14:paraId="668EE598" w14:textId="77777777" w:rsidR="00271F9D" w:rsidRPr="00271F9D" w:rsidRDefault="00271F9D" w:rsidP="00271F9D">
      <w:pPr>
        <w:jc w:val="center"/>
      </w:pPr>
      <w:r w:rsidRPr="00271F9D">
        <w:t xml:space="preserve">Na </w:t>
      </w: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 </w:t>
      </w:r>
      <w:proofErr w:type="spellStart"/>
      <w:r w:rsidRPr="00271F9D">
        <w:t>banaka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društava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, </w:t>
      </w:r>
      <w:proofErr w:type="spellStart"/>
      <w:r w:rsidRPr="00271F9D">
        <w:t>ako</w:t>
      </w:r>
      <w:proofErr w:type="spellEnd"/>
      <w:r w:rsidRPr="00271F9D">
        <w:t xml:space="preserve"> </w:t>
      </w:r>
      <w:proofErr w:type="spellStart"/>
      <w:r w:rsidRPr="00271F9D">
        <w:t>ovim</w:t>
      </w:r>
      <w:proofErr w:type="spellEnd"/>
      <w:r w:rsidRPr="00271F9D">
        <w:t xml:space="preserve"> </w:t>
      </w:r>
      <w:proofErr w:type="spellStart"/>
      <w:r w:rsidRPr="00271F9D">
        <w:t>zakonom</w:t>
      </w:r>
      <w:proofErr w:type="spellEnd"/>
      <w:r w:rsidRPr="00271F9D">
        <w:t xml:space="preserve"> </w:t>
      </w:r>
      <w:proofErr w:type="spellStart"/>
      <w:r w:rsidRPr="00271F9D">
        <w:t>nije</w:t>
      </w:r>
      <w:proofErr w:type="spellEnd"/>
      <w:r w:rsidRPr="00271F9D">
        <w:t xml:space="preserve"> </w:t>
      </w:r>
      <w:proofErr w:type="spellStart"/>
      <w:r w:rsidRPr="00271F9D">
        <w:t>drukčije</w:t>
      </w:r>
      <w:proofErr w:type="spellEnd"/>
      <w:r w:rsidRPr="00271F9D">
        <w:t xml:space="preserve"> </w:t>
      </w:r>
      <w:proofErr w:type="spellStart"/>
      <w:r w:rsidRPr="00271F9D">
        <w:t>određeno</w:t>
      </w:r>
      <w:proofErr w:type="spellEnd"/>
      <w:r w:rsidRPr="00271F9D">
        <w:t xml:space="preserve">, </w:t>
      </w:r>
      <w:proofErr w:type="spellStart"/>
      <w:r w:rsidRPr="00271F9D">
        <w:t>primenjuju</w:t>
      </w:r>
      <w:proofErr w:type="spellEnd"/>
      <w:r w:rsidRPr="00271F9D">
        <w:t xml:space="preserve"> se </w:t>
      </w:r>
      <w:proofErr w:type="spellStart"/>
      <w:r w:rsidRPr="00271F9D">
        <w:t>odredbe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 xml:space="preserve"> </w:t>
      </w:r>
      <w:proofErr w:type="spellStart"/>
      <w:r w:rsidRPr="00271F9D">
        <w:t>kojim</w:t>
      </w:r>
      <w:proofErr w:type="spellEnd"/>
      <w:r w:rsidRPr="00271F9D">
        <w:t xml:space="preserve"> se </w:t>
      </w:r>
      <w:proofErr w:type="spellStart"/>
      <w:r w:rsidRPr="00271F9D">
        <w:t>uređuje</w:t>
      </w:r>
      <w:proofErr w:type="spellEnd"/>
      <w:r w:rsidRPr="00271F9D">
        <w:t xml:space="preserve"> </w:t>
      </w:r>
      <w:proofErr w:type="spellStart"/>
      <w:r w:rsidRPr="00271F9D">
        <w:t>stečaj</w:t>
      </w:r>
      <w:proofErr w:type="spellEnd"/>
      <w:r w:rsidRPr="00271F9D">
        <w:t xml:space="preserve"> </w:t>
      </w:r>
      <w:proofErr w:type="spellStart"/>
      <w:r w:rsidRPr="00271F9D">
        <w:t>privrednih</w:t>
      </w:r>
      <w:proofErr w:type="spellEnd"/>
      <w:r w:rsidRPr="00271F9D">
        <w:t xml:space="preserve"> </w:t>
      </w:r>
      <w:proofErr w:type="spellStart"/>
      <w:r w:rsidRPr="00271F9D">
        <w:t>društava</w:t>
      </w:r>
      <w:proofErr w:type="spellEnd"/>
      <w:r w:rsidRPr="00271F9D">
        <w:t xml:space="preserve">, </w:t>
      </w:r>
      <w:proofErr w:type="spellStart"/>
      <w:r w:rsidRPr="00271F9D">
        <w:t>izuzev</w:t>
      </w:r>
      <w:proofErr w:type="spellEnd"/>
      <w:r w:rsidRPr="00271F9D">
        <w:t xml:space="preserve"> </w:t>
      </w:r>
      <w:proofErr w:type="spellStart"/>
      <w:r w:rsidRPr="00271F9D">
        <w:t>odredaba</w:t>
      </w:r>
      <w:proofErr w:type="spellEnd"/>
      <w:r w:rsidRPr="00271F9D">
        <w:t xml:space="preserve"> o </w:t>
      </w:r>
      <w:proofErr w:type="spellStart"/>
      <w:r w:rsidRPr="00271F9D">
        <w:t>prethodnom</w:t>
      </w:r>
      <w:proofErr w:type="spellEnd"/>
      <w:r w:rsidRPr="00271F9D">
        <w:t xml:space="preserve"> </w:t>
      </w:r>
      <w:proofErr w:type="spellStart"/>
      <w:r w:rsidRPr="00271F9D">
        <w:t>stečajnom</w:t>
      </w:r>
      <w:proofErr w:type="spellEnd"/>
      <w:r w:rsidRPr="00271F9D">
        <w:t xml:space="preserve"> </w:t>
      </w:r>
      <w:proofErr w:type="spellStart"/>
      <w:r w:rsidRPr="00271F9D">
        <w:t>postupku</w:t>
      </w:r>
      <w:proofErr w:type="spellEnd"/>
      <w:r w:rsidRPr="00271F9D">
        <w:t xml:space="preserve">, </w:t>
      </w:r>
      <w:proofErr w:type="spellStart"/>
      <w:r w:rsidRPr="00271F9D">
        <w:t>skupštini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, </w:t>
      </w:r>
      <w:proofErr w:type="spellStart"/>
      <w:r w:rsidRPr="00271F9D">
        <w:t>nacionalnim</w:t>
      </w:r>
      <w:proofErr w:type="spellEnd"/>
      <w:r w:rsidRPr="00271F9D">
        <w:t xml:space="preserve"> </w:t>
      </w:r>
      <w:proofErr w:type="spellStart"/>
      <w:r w:rsidRPr="00271F9D">
        <w:t>standardima</w:t>
      </w:r>
      <w:proofErr w:type="spellEnd"/>
      <w:r w:rsidRPr="00271F9D">
        <w:t xml:space="preserve"> </w:t>
      </w:r>
      <w:proofErr w:type="spellStart"/>
      <w:r w:rsidRPr="00271F9D">
        <w:t>koje</w:t>
      </w:r>
      <w:proofErr w:type="spellEnd"/>
      <w:r w:rsidRPr="00271F9D">
        <w:t xml:space="preserve"> </w:t>
      </w:r>
      <w:proofErr w:type="spellStart"/>
      <w:r w:rsidRPr="00271F9D">
        <w:t>propisuje</w:t>
      </w:r>
      <w:proofErr w:type="spellEnd"/>
      <w:r w:rsidRPr="00271F9D">
        <w:t xml:space="preserve"> </w:t>
      </w:r>
      <w:proofErr w:type="spellStart"/>
      <w:r w:rsidRPr="00271F9D">
        <w:t>ministar</w:t>
      </w:r>
      <w:proofErr w:type="spellEnd"/>
      <w:r w:rsidRPr="00271F9D">
        <w:t xml:space="preserve"> </w:t>
      </w:r>
      <w:proofErr w:type="spellStart"/>
      <w:r w:rsidRPr="00271F9D">
        <w:t>nadležan</w:t>
      </w:r>
      <w:proofErr w:type="spellEnd"/>
      <w:r w:rsidRPr="00271F9D">
        <w:t xml:space="preserve"> za </w:t>
      </w:r>
      <w:proofErr w:type="spellStart"/>
      <w:r w:rsidRPr="00271F9D">
        <w:t>poslove</w:t>
      </w:r>
      <w:proofErr w:type="spellEnd"/>
      <w:r w:rsidRPr="00271F9D">
        <w:t xml:space="preserve"> </w:t>
      </w:r>
      <w:proofErr w:type="spellStart"/>
      <w:r w:rsidRPr="00271F9D">
        <w:t>privrede</w:t>
      </w:r>
      <w:proofErr w:type="spellEnd"/>
      <w:r w:rsidRPr="00271F9D">
        <w:t xml:space="preserve">, Agenciji za </w:t>
      </w:r>
      <w:proofErr w:type="spellStart"/>
      <w:r w:rsidRPr="00271F9D">
        <w:t>licenciranje</w:t>
      </w:r>
      <w:proofErr w:type="spellEnd"/>
      <w:r w:rsidRPr="00271F9D">
        <w:t xml:space="preserve"> </w:t>
      </w:r>
      <w:proofErr w:type="spellStart"/>
      <w:r w:rsidRPr="00271F9D">
        <w:t>stečajnih</w:t>
      </w:r>
      <w:proofErr w:type="spellEnd"/>
      <w:r w:rsidRPr="00271F9D">
        <w:t xml:space="preserve"> </w:t>
      </w:r>
      <w:proofErr w:type="spellStart"/>
      <w:r w:rsidRPr="00271F9D">
        <w:t>upravnika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reorganizaciji</w:t>
      </w:r>
      <w:proofErr w:type="spellEnd"/>
      <w:r w:rsidRPr="00271F9D">
        <w:t>.</w:t>
      </w:r>
    </w:p>
    <w:p w14:paraId="130AE697" w14:textId="77777777" w:rsidR="00271F9D" w:rsidRPr="00271F9D" w:rsidRDefault="00271F9D" w:rsidP="00271F9D">
      <w:pPr>
        <w:jc w:val="center"/>
        <w:rPr>
          <w:b/>
          <w:bCs/>
        </w:rPr>
      </w:pPr>
      <w:bookmarkStart w:id="38" w:name="clan_23"/>
      <w:bookmarkEnd w:id="38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23</w:t>
      </w:r>
    </w:p>
    <w:p w14:paraId="243CF7B0" w14:textId="77777777" w:rsidR="00271F9D" w:rsidRPr="00271F9D" w:rsidRDefault="00271F9D" w:rsidP="00271F9D">
      <w:pPr>
        <w:jc w:val="center"/>
      </w:pPr>
      <w:r w:rsidRPr="00271F9D">
        <w:t xml:space="preserve">Na </w:t>
      </w: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, </w:t>
      </w:r>
      <w:proofErr w:type="spellStart"/>
      <w:r w:rsidRPr="00271F9D">
        <w:t>odnosno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davalaca</w:t>
      </w:r>
      <w:proofErr w:type="spellEnd"/>
      <w:r w:rsidRPr="00271F9D">
        <w:t xml:space="preserve"> </w:t>
      </w:r>
      <w:proofErr w:type="spellStart"/>
      <w:r w:rsidRPr="00271F9D">
        <w:t>finansijskog</w:t>
      </w:r>
      <w:proofErr w:type="spellEnd"/>
      <w:r w:rsidRPr="00271F9D">
        <w:t xml:space="preserve"> </w:t>
      </w:r>
      <w:proofErr w:type="spellStart"/>
      <w:r w:rsidRPr="00271F9D">
        <w:t>lizinga</w:t>
      </w:r>
      <w:proofErr w:type="spellEnd"/>
      <w:r w:rsidRPr="00271F9D">
        <w:t xml:space="preserve"> </w:t>
      </w:r>
      <w:proofErr w:type="spellStart"/>
      <w:r w:rsidRPr="00271F9D">
        <w:t>shodno</w:t>
      </w:r>
      <w:proofErr w:type="spellEnd"/>
      <w:r w:rsidRPr="00271F9D">
        <w:t xml:space="preserve"> se </w:t>
      </w:r>
      <w:proofErr w:type="spellStart"/>
      <w:r w:rsidRPr="00271F9D">
        <w:t>primenjuju</w:t>
      </w:r>
      <w:proofErr w:type="spellEnd"/>
      <w:r w:rsidRPr="00271F9D">
        <w:t xml:space="preserve"> </w:t>
      </w:r>
      <w:proofErr w:type="spellStart"/>
      <w:r w:rsidRPr="00271F9D">
        <w:t>odredbe</w:t>
      </w:r>
      <w:proofErr w:type="spellEnd"/>
      <w:r w:rsidRPr="00271F9D">
        <w:t xml:space="preserve">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 xml:space="preserve"> </w:t>
      </w:r>
      <w:proofErr w:type="spellStart"/>
      <w:r w:rsidRPr="00271F9D">
        <w:t>kojima</w:t>
      </w:r>
      <w:proofErr w:type="spellEnd"/>
      <w:r w:rsidRPr="00271F9D">
        <w:t xml:space="preserve"> se </w:t>
      </w:r>
      <w:proofErr w:type="spellStart"/>
      <w:r w:rsidRPr="00271F9D">
        <w:t>uređuje</w:t>
      </w:r>
      <w:proofErr w:type="spellEnd"/>
      <w:r w:rsidRPr="00271F9D">
        <w:t xml:space="preserve"> </w:t>
      </w: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društava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>.</w:t>
      </w:r>
    </w:p>
    <w:p w14:paraId="51F6E3B1" w14:textId="77777777" w:rsidR="00271F9D" w:rsidRPr="00271F9D" w:rsidRDefault="00271F9D" w:rsidP="00271F9D">
      <w:pPr>
        <w:jc w:val="center"/>
      </w:pPr>
      <w:r w:rsidRPr="00271F9D">
        <w:t xml:space="preserve">Na </w:t>
      </w:r>
      <w:proofErr w:type="spellStart"/>
      <w:r w:rsidRPr="00271F9D">
        <w:t>redosled</w:t>
      </w:r>
      <w:proofErr w:type="spellEnd"/>
      <w:r w:rsidRPr="00271F9D">
        <w:t xml:space="preserve"> </w:t>
      </w:r>
      <w:proofErr w:type="spellStart"/>
      <w:r w:rsidRPr="00271F9D">
        <w:t>namirenja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 u </w:t>
      </w:r>
      <w:proofErr w:type="spellStart"/>
      <w:r w:rsidRPr="00271F9D">
        <w:t>postupku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 </w:t>
      </w:r>
      <w:proofErr w:type="spellStart"/>
      <w:r w:rsidRPr="00271F9D">
        <w:t>davalaca</w:t>
      </w:r>
      <w:proofErr w:type="spellEnd"/>
      <w:r w:rsidRPr="00271F9D">
        <w:t xml:space="preserve"> </w:t>
      </w:r>
      <w:proofErr w:type="spellStart"/>
      <w:r w:rsidRPr="00271F9D">
        <w:t>finansijskog</w:t>
      </w:r>
      <w:proofErr w:type="spellEnd"/>
      <w:r w:rsidRPr="00271F9D">
        <w:t xml:space="preserve"> </w:t>
      </w:r>
      <w:proofErr w:type="spellStart"/>
      <w:r w:rsidRPr="00271F9D">
        <w:t>lizinga</w:t>
      </w:r>
      <w:proofErr w:type="spellEnd"/>
      <w:r w:rsidRPr="00271F9D">
        <w:t xml:space="preserve">, </w:t>
      </w:r>
      <w:proofErr w:type="spellStart"/>
      <w:r w:rsidRPr="00271F9D">
        <w:t>primenjuju</w:t>
      </w:r>
      <w:proofErr w:type="spellEnd"/>
      <w:r w:rsidRPr="00271F9D">
        <w:t xml:space="preserve"> se </w:t>
      </w:r>
      <w:proofErr w:type="spellStart"/>
      <w:r w:rsidRPr="00271F9D">
        <w:t>odredbe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 xml:space="preserve"> </w:t>
      </w:r>
      <w:proofErr w:type="spellStart"/>
      <w:r w:rsidRPr="00271F9D">
        <w:t>kojim</w:t>
      </w:r>
      <w:proofErr w:type="spellEnd"/>
      <w:r w:rsidRPr="00271F9D">
        <w:t xml:space="preserve"> se </w:t>
      </w:r>
      <w:proofErr w:type="spellStart"/>
      <w:r w:rsidRPr="00271F9D">
        <w:t>uređuje</w:t>
      </w:r>
      <w:proofErr w:type="spellEnd"/>
      <w:r w:rsidRPr="00271F9D">
        <w:t xml:space="preserve"> </w:t>
      </w: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 </w:t>
      </w:r>
      <w:proofErr w:type="spellStart"/>
      <w:r w:rsidRPr="00271F9D">
        <w:t>privrednih</w:t>
      </w:r>
      <w:proofErr w:type="spellEnd"/>
      <w:r w:rsidRPr="00271F9D">
        <w:t xml:space="preserve"> </w:t>
      </w:r>
      <w:proofErr w:type="spellStart"/>
      <w:r w:rsidRPr="00271F9D">
        <w:t>društava</w:t>
      </w:r>
      <w:proofErr w:type="spellEnd"/>
      <w:r w:rsidRPr="00271F9D">
        <w:t>.</w:t>
      </w:r>
    </w:p>
    <w:p w14:paraId="0789E574" w14:textId="77777777" w:rsidR="00271F9D" w:rsidRPr="00271F9D" w:rsidRDefault="00271F9D" w:rsidP="00271F9D">
      <w:pPr>
        <w:jc w:val="center"/>
      </w:pPr>
      <w:bookmarkStart w:id="39" w:name="str_17"/>
      <w:bookmarkEnd w:id="39"/>
      <w:r w:rsidRPr="00271F9D">
        <w:t>III POSTUPAK LIKVIDACIJE</w:t>
      </w:r>
    </w:p>
    <w:p w14:paraId="5034590C" w14:textId="77777777" w:rsidR="00271F9D" w:rsidRPr="00271F9D" w:rsidRDefault="00271F9D" w:rsidP="00271F9D">
      <w:pPr>
        <w:jc w:val="center"/>
        <w:rPr>
          <w:b/>
          <w:bCs/>
        </w:rPr>
      </w:pPr>
      <w:bookmarkStart w:id="40" w:name="clan_24"/>
      <w:bookmarkEnd w:id="40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24</w:t>
      </w:r>
    </w:p>
    <w:p w14:paraId="03490D43" w14:textId="77777777" w:rsidR="00271F9D" w:rsidRPr="00271F9D" w:rsidRDefault="00271F9D" w:rsidP="00271F9D">
      <w:pPr>
        <w:jc w:val="center"/>
      </w:pPr>
      <w:proofErr w:type="spellStart"/>
      <w:r w:rsidRPr="00271F9D">
        <w:t>Nadležni</w:t>
      </w:r>
      <w:proofErr w:type="spellEnd"/>
      <w:r w:rsidRPr="00271F9D">
        <w:t xml:space="preserve"> </w:t>
      </w:r>
      <w:proofErr w:type="spellStart"/>
      <w:r w:rsidRPr="00271F9D">
        <w:t>sud</w:t>
      </w:r>
      <w:proofErr w:type="spellEnd"/>
      <w:r w:rsidRPr="00271F9D">
        <w:t xml:space="preserve"> je </w:t>
      </w:r>
      <w:proofErr w:type="spellStart"/>
      <w:r w:rsidRPr="00271F9D">
        <w:t>dužan</w:t>
      </w:r>
      <w:proofErr w:type="spellEnd"/>
      <w:r w:rsidRPr="00271F9D">
        <w:t xml:space="preserve"> da </w:t>
      </w:r>
      <w:proofErr w:type="spellStart"/>
      <w:r w:rsidRPr="00271F9D">
        <w:t>najkasnije</w:t>
      </w:r>
      <w:proofErr w:type="spellEnd"/>
      <w:r w:rsidRPr="00271F9D">
        <w:t xml:space="preserve"> </w:t>
      </w:r>
      <w:proofErr w:type="spellStart"/>
      <w:r w:rsidRPr="00271F9D">
        <w:t>prvog</w:t>
      </w:r>
      <w:proofErr w:type="spellEnd"/>
      <w:r w:rsidRPr="00271F9D">
        <w:t xml:space="preserve"> </w:t>
      </w:r>
      <w:proofErr w:type="spellStart"/>
      <w:r w:rsidRPr="00271F9D">
        <w:t>narednog</w:t>
      </w:r>
      <w:proofErr w:type="spellEnd"/>
      <w:r w:rsidRPr="00271F9D">
        <w:t xml:space="preserve"> </w:t>
      </w:r>
      <w:proofErr w:type="spellStart"/>
      <w:r w:rsidRPr="00271F9D">
        <w:t>radnog</w:t>
      </w:r>
      <w:proofErr w:type="spellEnd"/>
      <w:r w:rsidRPr="00271F9D">
        <w:t xml:space="preserve"> dana od dana </w:t>
      </w:r>
      <w:proofErr w:type="spellStart"/>
      <w:r w:rsidRPr="00271F9D">
        <w:t>prijema</w:t>
      </w:r>
      <w:proofErr w:type="spellEnd"/>
      <w:r w:rsidRPr="00271F9D">
        <w:t xml:space="preserve"> </w:t>
      </w:r>
      <w:proofErr w:type="spellStart"/>
      <w:r w:rsidRPr="00271F9D">
        <w:t>rešenja</w:t>
      </w:r>
      <w:proofErr w:type="spellEnd"/>
      <w:r w:rsidRPr="00271F9D">
        <w:t xml:space="preserve"> </w:t>
      </w:r>
      <w:proofErr w:type="spellStart"/>
      <w:r w:rsidRPr="00271F9D">
        <w:t>Narodne</w:t>
      </w:r>
      <w:proofErr w:type="spellEnd"/>
      <w:r w:rsidRPr="00271F9D">
        <w:t xml:space="preserve"> </w:t>
      </w:r>
      <w:proofErr w:type="spellStart"/>
      <w:r w:rsidRPr="00271F9D">
        <w:t>banke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 o </w:t>
      </w:r>
      <w:proofErr w:type="spellStart"/>
      <w:r w:rsidRPr="00271F9D">
        <w:t>ispunjenosti</w:t>
      </w:r>
      <w:proofErr w:type="spellEnd"/>
      <w:r w:rsidRPr="00271F9D">
        <w:t xml:space="preserve"> </w:t>
      </w:r>
      <w:proofErr w:type="spellStart"/>
      <w:r w:rsidRPr="00271F9D">
        <w:t>uslova</w:t>
      </w:r>
      <w:proofErr w:type="spellEnd"/>
      <w:r w:rsidRPr="00271F9D">
        <w:t xml:space="preserve"> za </w:t>
      </w:r>
      <w:proofErr w:type="spellStart"/>
      <w:r w:rsidRPr="00271F9D">
        <w:t>pokretanje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nad</w:t>
      </w:r>
      <w:proofErr w:type="spellEnd"/>
      <w:r w:rsidRPr="00271F9D">
        <w:t xml:space="preserve"> </w:t>
      </w:r>
      <w:proofErr w:type="spellStart"/>
      <w:r w:rsidRPr="00271F9D">
        <w:t>bankom</w:t>
      </w:r>
      <w:proofErr w:type="spellEnd"/>
      <w:r w:rsidRPr="00271F9D">
        <w:t xml:space="preserve">, </w:t>
      </w:r>
      <w:proofErr w:type="spellStart"/>
      <w:r w:rsidRPr="00271F9D">
        <w:t>odnosno</w:t>
      </w:r>
      <w:proofErr w:type="spellEnd"/>
      <w:r w:rsidRPr="00271F9D">
        <w:t xml:space="preserve"> </w:t>
      </w:r>
      <w:proofErr w:type="spellStart"/>
      <w:r w:rsidRPr="00271F9D">
        <w:t>društvom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 </w:t>
      </w:r>
      <w:proofErr w:type="spellStart"/>
      <w:r w:rsidRPr="00271F9D">
        <w:t>donese</w:t>
      </w:r>
      <w:proofErr w:type="spellEnd"/>
      <w:r w:rsidRPr="00271F9D">
        <w:t xml:space="preserve"> </w:t>
      </w:r>
      <w:proofErr w:type="spellStart"/>
      <w:r w:rsidRPr="00271F9D">
        <w:t>rešenje</w:t>
      </w:r>
      <w:proofErr w:type="spellEnd"/>
      <w:r w:rsidRPr="00271F9D">
        <w:t xml:space="preserve"> o </w:t>
      </w:r>
      <w:proofErr w:type="spellStart"/>
      <w:r w:rsidRPr="00271F9D">
        <w:t>pokretanju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nad</w:t>
      </w:r>
      <w:proofErr w:type="spellEnd"/>
      <w:r w:rsidRPr="00271F9D">
        <w:t xml:space="preserve"> </w:t>
      </w:r>
      <w:proofErr w:type="spellStart"/>
      <w:r w:rsidRPr="00271F9D">
        <w:t>bankom</w:t>
      </w:r>
      <w:proofErr w:type="spellEnd"/>
      <w:r w:rsidRPr="00271F9D">
        <w:t xml:space="preserve">, </w:t>
      </w:r>
      <w:proofErr w:type="spellStart"/>
      <w:r w:rsidRPr="00271F9D">
        <w:t>odnosno</w:t>
      </w:r>
      <w:proofErr w:type="spellEnd"/>
      <w:r w:rsidRPr="00271F9D">
        <w:t xml:space="preserve"> </w:t>
      </w:r>
      <w:proofErr w:type="spellStart"/>
      <w:r w:rsidRPr="00271F9D">
        <w:t>društvom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>.</w:t>
      </w:r>
    </w:p>
    <w:p w14:paraId="248E6609" w14:textId="77777777" w:rsidR="00271F9D" w:rsidRPr="00271F9D" w:rsidRDefault="00271F9D" w:rsidP="00271F9D">
      <w:pPr>
        <w:jc w:val="center"/>
        <w:rPr>
          <w:b/>
          <w:bCs/>
        </w:rPr>
      </w:pPr>
      <w:bookmarkStart w:id="41" w:name="clan_25"/>
      <w:bookmarkEnd w:id="41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25</w:t>
      </w:r>
    </w:p>
    <w:p w14:paraId="05ED1E93" w14:textId="77777777" w:rsidR="00271F9D" w:rsidRPr="00271F9D" w:rsidRDefault="00271F9D" w:rsidP="00271F9D">
      <w:pPr>
        <w:jc w:val="center"/>
      </w:pPr>
      <w:proofErr w:type="spellStart"/>
      <w:r w:rsidRPr="00271F9D">
        <w:t>Odredbe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 xml:space="preserve"> </w:t>
      </w:r>
      <w:proofErr w:type="spellStart"/>
      <w:r w:rsidRPr="00271F9D">
        <w:t>kojim</w:t>
      </w:r>
      <w:proofErr w:type="spellEnd"/>
      <w:r w:rsidRPr="00271F9D">
        <w:t xml:space="preserve"> se </w:t>
      </w:r>
      <w:proofErr w:type="spellStart"/>
      <w:r w:rsidRPr="00271F9D">
        <w:t>uređuje</w:t>
      </w:r>
      <w:proofErr w:type="spellEnd"/>
      <w:r w:rsidRPr="00271F9D">
        <w:t xml:space="preserve"> </w:t>
      </w:r>
      <w:proofErr w:type="spellStart"/>
      <w:r w:rsidRPr="00271F9D">
        <w:t>stečaj</w:t>
      </w:r>
      <w:proofErr w:type="spellEnd"/>
      <w:r w:rsidRPr="00271F9D">
        <w:t xml:space="preserve"> </w:t>
      </w:r>
      <w:proofErr w:type="spellStart"/>
      <w:r w:rsidRPr="00271F9D">
        <w:t>privrednih</w:t>
      </w:r>
      <w:proofErr w:type="spellEnd"/>
      <w:r w:rsidRPr="00271F9D">
        <w:t xml:space="preserve"> </w:t>
      </w:r>
      <w:proofErr w:type="spellStart"/>
      <w:r w:rsidRPr="00271F9D">
        <w:t>društava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odredbe</w:t>
      </w:r>
      <w:proofErr w:type="spellEnd"/>
      <w:r w:rsidRPr="00271F9D">
        <w:t xml:space="preserve">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 xml:space="preserve"> </w:t>
      </w:r>
      <w:proofErr w:type="spellStart"/>
      <w:r w:rsidRPr="00271F9D">
        <w:t>kojima</w:t>
      </w:r>
      <w:proofErr w:type="spellEnd"/>
      <w:r w:rsidRPr="00271F9D">
        <w:t xml:space="preserve"> se </w:t>
      </w:r>
      <w:proofErr w:type="spellStart"/>
      <w:r w:rsidRPr="00271F9D">
        <w:t>uređuje</w:t>
      </w:r>
      <w:proofErr w:type="spellEnd"/>
      <w:r w:rsidRPr="00271F9D">
        <w:t xml:space="preserve"> </w:t>
      </w: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, </w:t>
      </w:r>
      <w:proofErr w:type="spellStart"/>
      <w:r w:rsidRPr="00271F9D">
        <w:t>shodno</w:t>
      </w:r>
      <w:proofErr w:type="spellEnd"/>
      <w:r w:rsidRPr="00271F9D">
        <w:t xml:space="preserve"> se </w:t>
      </w:r>
      <w:proofErr w:type="spellStart"/>
      <w:r w:rsidRPr="00271F9D">
        <w:t>primenjuju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kod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, </w:t>
      </w:r>
      <w:proofErr w:type="spellStart"/>
      <w:r w:rsidRPr="00271F9D">
        <w:t>osim</w:t>
      </w:r>
      <w:proofErr w:type="spellEnd"/>
      <w:r w:rsidRPr="00271F9D">
        <w:t xml:space="preserve"> </w:t>
      </w:r>
      <w:proofErr w:type="spellStart"/>
      <w:r w:rsidRPr="00271F9D">
        <w:t>odredaba</w:t>
      </w:r>
      <w:proofErr w:type="spellEnd"/>
      <w:r w:rsidRPr="00271F9D">
        <w:t xml:space="preserve"> </w:t>
      </w:r>
      <w:proofErr w:type="spellStart"/>
      <w:r w:rsidRPr="00271F9D">
        <w:t>kojima</w:t>
      </w:r>
      <w:proofErr w:type="spellEnd"/>
      <w:r w:rsidRPr="00271F9D">
        <w:t xml:space="preserve"> se </w:t>
      </w:r>
      <w:proofErr w:type="spellStart"/>
      <w:r w:rsidRPr="00271F9D">
        <w:t>uređuje</w:t>
      </w:r>
      <w:proofErr w:type="spellEnd"/>
      <w:r w:rsidRPr="00271F9D">
        <w:t xml:space="preserve"> </w:t>
      </w:r>
      <w:proofErr w:type="spellStart"/>
      <w:r w:rsidRPr="00271F9D">
        <w:t>odbor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, </w:t>
      </w:r>
      <w:proofErr w:type="spellStart"/>
      <w:r w:rsidRPr="00271F9D">
        <w:t>razlučni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izlučni</w:t>
      </w:r>
      <w:proofErr w:type="spellEnd"/>
      <w:r w:rsidRPr="00271F9D">
        <w:t xml:space="preserve"> </w:t>
      </w:r>
      <w:proofErr w:type="spellStart"/>
      <w:r w:rsidRPr="00271F9D">
        <w:t>poverioci</w:t>
      </w:r>
      <w:proofErr w:type="spellEnd"/>
      <w:r w:rsidRPr="00271F9D">
        <w:t xml:space="preserve">, </w:t>
      </w:r>
      <w:proofErr w:type="spellStart"/>
      <w:r w:rsidRPr="00271F9D">
        <w:t>pobijanje</w:t>
      </w:r>
      <w:proofErr w:type="spellEnd"/>
      <w:r w:rsidRPr="00271F9D">
        <w:t xml:space="preserve"> </w:t>
      </w:r>
      <w:proofErr w:type="spellStart"/>
      <w:r w:rsidRPr="00271F9D">
        <w:t>pravnih</w:t>
      </w:r>
      <w:proofErr w:type="spellEnd"/>
      <w:r w:rsidRPr="00271F9D">
        <w:t xml:space="preserve"> </w:t>
      </w:r>
      <w:proofErr w:type="spellStart"/>
      <w:r w:rsidRPr="00271F9D">
        <w:t>radnji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isplatni</w:t>
      </w:r>
      <w:proofErr w:type="spellEnd"/>
      <w:r w:rsidRPr="00271F9D">
        <w:t xml:space="preserve"> </w:t>
      </w:r>
      <w:proofErr w:type="spellStart"/>
      <w:r w:rsidRPr="00271F9D">
        <w:t>redovi</w:t>
      </w:r>
      <w:proofErr w:type="spellEnd"/>
      <w:r w:rsidRPr="00271F9D">
        <w:t>.</w:t>
      </w:r>
    </w:p>
    <w:p w14:paraId="74BA9377" w14:textId="77777777" w:rsidR="00271F9D" w:rsidRPr="00271F9D" w:rsidRDefault="00271F9D" w:rsidP="00271F9D">
      <w:pPr>
        <w:jc w:val="center"/>
      </w:pPr>
      <w:proofErr w:type="spellStart"/>
      <w:r w:rsidRPr="00271F9D">
        <w:t>Agencija</w:t>
      </w:r>
      <w:proofErr w:type="spellEnd"/>
      <w:r w:rsidRPr="00271F9D">
        <w:t xml:space="preserve"> </w:t>
      </w:r>
      <w:proofErr w:type="spellStart"/>
      <w:r w:rsidRPr="00271F9D">
        <w:t>može</w:t>
      </w:r>
      <w:proofErr w:type="spellEnd"/>
      <w:r w:rsidRPr="00271F9D">
        <w:t xml:space="preserve"> u </w:t>
      </w:r>
      <w:proofErr w:type="spellStart"/>
      <w:r w:rsidRPr="00271F9D">
        <w:t>toku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izvršiti</w:t>
      </w:r>
      <w:proofErr w:type="spellEnd"/>
      <w:r w:rsidRPr="00271F9D">
        <w:t xml:space="preserve"> </w:t>
      </w:r>
      <w:proofErr w:type="spellStart"/>
      <w:r w:rsidRPr="00271F9D">
        <w:t>prenos</w:t>
      </w:r>
      <w:proofErr w:type="spellEnd"/>
      <w:r w:rsidRPr="00271F9D">
        <w:t xml:space="preserve"> </w:t>
      </w:r>
      <w:proofErr w:type="spellStart"/>
      <w:r w:rsidRPr="00271F9D">
        <w:t>celog</w:t>
      </w:r>
      <w:proofErr w:type="spellEnd"/>
      <w:r w:rsidRPr="00271F9D">
        <w:t xml:space="preserve"> </w:t>
      </w:r>
      <w:proofErr w:type="spellStart"/>
      <w:r w:rsidRPr="00271F9D">
        <w:t>ili</w:t>
      </w:r>
      <w:proofErr w:type="spellEnd"/>
      <w:r w:rsidRPr="00271F9D">
        <w:t xml:space="preserve"> dela </w:t>
      </w:r>
      <w:proofErr w:type="spellStart"/>
      <w:r w:rsidRPr="00271F9D">
        <w:t>portfelja</w:t>
      </w:r>
      <w:proofErr w:type="spellEnd"/>
      <w:r w:rsidRPr="00271F9D">
        <w:t xml:space="preserve"> </w:t>
      </w:r>
      <w:proofErr w:type="spellStart"/>
      <w:r w:rsidRPr="00271F9D">
        <w:t>osiguranja</w:t>
      </w:r>
      <w:proofErr w:type="spellEnd"/>
      <w:r w:rsidRPr="00271F9D">
        <w:t xml:space="preserve">, </w:t>
      </w:r>
      <w:proofErr w:type="spellStart"/>
      <w:r w:rsidRPr="00271F9D">
        <w:t>shodnom</w:t>
      </w:r>
      <w:proofErr w:type="spellEnd"/>
      <w:r w:rsidRPr="00271F9D">
        <w:t xml:space="preserve"> </w:t>
      </w:r>
      <w:proofErr w:type="spellStart"/>
      <w:r w:rsidRPr="00271F9D">
        <w:t>primenom</w:t>
      </w:r>
      <w:proofErr w:type="spellEnd"/>
      <w:r w:rsidRPr="00271F9D">
        <w:t xml:space="preserve"> </w:t>
      </w:r>
      <w:proofErr w:type="spellStart"/>
      <w:r w:rsidRPr="00271F9D">
        <w:t>odredaba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 13.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>.</w:t>
      </w:r>
    </w:p>
    <w:p w14:paraId="34B8208F" w14:textId="77777777" w:rsidR="00271F9D" w:rsidRPr="00271F9D" w:rsidRDefault="00271F9D" w:rsidP="00271F9D">
      <w:pPr>
        <w:jc w:val="center"/>
        <w:rPr>
          <w:b/>
          <w:bCs/>
        </w:rPr>
      </w:pPr>
      <w:bookmarkStart w:id="42" w:name="clan_26"/>
      <w:bookmarkEnd w:id="42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26</w:t>
      </w:r>
    </w:p>
    <w:p w14:paraId="16C5F02F" w14:textId="77777777" w:rsidR="00271F9D" w:rsidRPr="00271F9D" w:rsidRDefault="00271F9D" w:rsidP="00271F9D">
      <w:pPr>
        <w:jc w:val="center"/>
      </w:pPr>
      <w:proofErr w:type="spellStart"/>
      <w:r w:rsidRPr="00271F9D">
        <w:lastRenderedPageBreak/>
        <w:t>Organi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su</w:t>
      </w:r>
      <w:proofErr w:type="spellEnd"/>
      <w:r w:rsidRPr="00271F9D">
        <w:t xml:space="preserve"> </w:t>
      </w:r>
      <w:proofErr w:type="spellStart"/>
      <w:r w:rsidRPr="00271F9D">
        <w:t>likvidacioni</w:t>
      </w:r>
      <w:proofErr w:type="spellEnd"/>
      <w:r w:rsidRPr="00271F9D">
        <w:t xml:space="preserve"> </w:t>
      </w:r>
      <w:proofErr w:type="spellStart"/>
      <w:r w:rsidRPr="00271F9D">
        <w:t>sudija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likvidacioni</w:t>
      </w:r>
      <w:proofErr w:type="spellEnd"/>
      <w:r w:rsidRPr="00271F9D">
        <w:t xml:space="preserve"> </w:t>
      </w:r>
      <w:proofErr w:type="spellStart"/>
      <w:r w:rsidRPr="00271F9D">
        <w:t>upravnik</w:t>
      </w:r>
      <w:proofErr w:type="spellEnd"/>
      <w:r w:rsidRPr="00271F9D">
        <w:t>.</w:t>
      </w:r>
    </w:p>
    <w:p w14:paraId="429BF392" w14:textId="77777777" w:rsidR="00271F9D" w:rsidRPr="00271F9D" w:rsidRDefault="00271F9D" w:rsidP="00271F9D">
      <w:pPr>
        <w:jc w:val="center"/>
      </w:pPr>
      <w:proofErr w:type="spellStart"/>
      <w:r w:rsidRPr="00271F9D">
        <w:t>Agencija</w:t>
      </w:r>
      <w:proofErr w:type="spellEnd"/>
      <w:r w:rsidRPr="00271F9D">
        <w:t xml:space="preserve"> </w:t>
      </w:r>
      <w:proofErr w:type="spellStart"/>
      <w:r w:rsidRPr="00271F9D">
        <w:t>vrši</w:t>
      </w:r>
      <w:proofErr w:type="spellEnd"/>
      <w:r w:rsidRPr="00271F9D">
        <w:t xml:space="preserve"> </w:t>
      </w:r>
      <w:proofErr w:type="spellStart"/>
      <w:r w:rsidRPr="00271F9D">
        <w:t>funkciju</w:t>
      </w:r>
      <w:proofErr w:type="spellEnd"/>
      <w:r w:rsidRPr="00271F9D">
        <w:t xml:space="preserve"> </w:t>
      </w:r>
      <w:proofErr w:type="spellStart"/>
      <w:r w:rsidRPr="00271F9D">
        <w:t>likvidacionog</w:t>
      </w:r>
      <w:proofErr w:type="spellEnd"/>
      <w:r w:rsidRPr="00271F9D">
        <w:t xml:space="preserve"> </w:t>
      </w:r>
      <w:proofErr w:type="spellStart"/>
      <w:r w:rsidRPr="00271F9D">
        <w:t>upravnika</w:t>
      </w:r>
      <w:proofErr w:type="spellEnd"/>
      <w:r w:rsidRPr="00271F9D">
        <w:t xml:space="preserve">, u </w:t>
      </w:r>
      <w:proofErr w:type="spellStart"/>
      <w:r w:rsidRPr="00271F9D">
        <w:t>skladu</w:t>
      </w:r>
      <w:proofErr w:type="spellEnd"/>
      <w:r w:rsidRPr="00271F9D">
        <w:t xml:space="preserve"> </w:t>
      </w:r>
      <w:proofErr w:type="spellStart"/>
      <w:r w:rsidRPr="00271F9D">
        <w:t>sa</w:t>
      </w:r>
      <w:proofErr w:type="spellEnd"/>
      <w:r w:rsidRPr="00271F9D">
        <w:t xml:space="preserve"> </w:t>
      </w:r>
      <w:proofErr w:type="spellStart"/>
      <w:r w:rsidRPr="00271F9D">
        <w:t>ovim</w:t>
      </w:r>
      <w:proofErr w:type="spellEnd"/>
      <w:r w:rsidRPr="00271F9D">
        <w:t xml:space="preserve"> </w:t>
      </w:r>
      <w:proofErr w:type="spellStart"/>
      <w:r w:rsidRPr="00271F9D">
        <w:t>zakonom</w:t>
      </w:r>
      <w:proofErr w:type="spellEnd"/>
      <w:r w:rsidRPr="00271F9D">
        <w:t>.</w:t>
      </w:r>
    </w:p>
    <w:p w14:paraId="73DC003A" w14:textId="77777777" w:rsidR="00271F9D" w:rsidRPr="00271F9D" w:rsidRDefault="00271F9D" w:rsidP="00271F9D">
      <w:pPr>
        <w:jc w:val="center"/>
        <w:rPr>
          <w:b/>
          <w:bCs/>
        </w:rPr>
      </w:pPr>
      <w:bookmarkStart w:id="43" w:name="clan_27"/>
      <w:bookmarkEnd w:id="43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27</w:t>
      </w:r>
    </w:p>
    <w:p w14:paraId="5A01A941" w14:textId="77777777" w:rsidR="00271F9D" w:rsidRPr="00271F9D" w:rsidRDefault="00271F9D" w:rsidP="00271F9D">
      <w:pPr>
        <w:jc w:val="center"/>
      </w:pPr>
      <w:proofErr w:type="spellStart"/>
      <w:r w:rsidRPr="00271F9D">
        <w:t>Ako</w:t>
      </w:r>
      <w:proofErr w:type="spellEnd"/>
      <w:r w:rsidRPr="00271F9D">
        <w:t xml:space="preserve"> </w:t>
      </w:r>
      <w:proofErr w:type="spellStart"/>
      <w:r w:rsidRPr="00271F9D">
        <w:t>Agencija</w:t>
      </w:r>
      <w:proofErr w:type="spellEnd"/>
      <w:r w:rsidRPr="00271F9D">
        <w:t xml:space="preserve"> u </w:t>
      </w:r>
      <w:proofErr w:type="spellStart"/>
      <w:r w:rsidRPr="00271F9D">
        <w:t>postupku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banke</w:t>
      </w:r>
      <w:proofErr w:type="spellEnd"/>
      <w:r w:rsidRPr="00271F9D">
        <w:t xml:space="preserve">, </w:t>
      </w:r>
      <w:proofErr w:type="spellStart"/>
      <w:r w:rsidRPr="00271F9D">
        <w:t>odnosno</w:t>
      </w:r>
      <w:proofErr w:type="spellEnd"/>
      <w:r w:rsidRPr="00271F9D">
        <w:t xml:space="preserve"> </w:t>
      </w:r>
      <w:proofErr w:type="spellStart"/>
      <w:r w:rsidRPr="00271F9D">
        <w:t>društva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 </w:t>
      </w:r>
      <w:proofErr w:type="spellStart"/>
      <w:r w:rsidRPr="00271F9D">
        <w:t>utvrdi</w:t>
      </w:r>
      <w:proofErr w:type="spellEnd"/>
      <w:r w:rsidRPr="00271F9D">
        <w:t xml:space="preserve"> da </w:t>
      </w:r>
      <w:proofErr w:type="spellStart"/>
      <w:r w:rsidRPr="00271F9D">
        <w:t>su</w:t>
      </w:r>
      <w:proofErr w:type="spellEnd"/>
      <w:r w:rsidRPr="00271F9D">
        <w:t xml:space="preserve"> </w:t>
      </w:r>
      <w:proofErr w:type="spellStart"/>
      <w:r w:rsidRPr="00271F9D">
        <w:t>ispunjeni</w:t>
      </w:r>
      <w:proofErr w:type="spellEnd"/>
      <w:r w:rsidRPr="00271F9D">
        <w:t xml:space="preserve"> </w:t>
      </w:r>
      <w:proofErr w:type="spellStart"/>
      <w:r w:rsidRPr="00271F9D">
        <w:t>uslovi</w:t>
      </w:r>
      <w:proofErr w:type="spellEnd"/>
      <w:r w:rsidRPr="00271F9D">
        <w:t xml:space="preserve"> za </w:t>
      </w:r>
      <w:proofErr w:type="spellStart"/>
      <w:r w:rsidRPr="00271F9D">
        <w:t>pokretanje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, </w:t>
      </w:r>
      <w:proofErr w:type="spellStart"/>
      <w:r w:rsidRPr="00271F9D">
        <w:t>odmah</w:t>
      </w:r>
      <w:proofErr w:type="spellEnd"/>
      <w:r w:rsidRPr="00271F9D">
        <w:t xml:space="preserve"> </w:t>
      </w:r>
      <w:proofErr w:type="spellStart"/>
      <w:r w:rsidRPr="00271F9D">
        <w:t>će</w:t>
      </w:r>
      <w:proofErr w:type="spellEnd"/>
      <w:r w:rsidRPr="00271F9D">
        <w:t xml:space="preserve"> </w:t>
      </w:r>
      <w:proofErr w:type="spellStart"/>
      <w:r w:rsidRPr="00271F9D">
        <w:t>podneti</w:t>
      </w:r>
      <w:proofErr w:type="spellEnd"/>
      <w:r w:rsidRPr="00271F9D">
        <w:t xml:space="preserve"> </w:t>
      </w:r>
      <w:proofErr w:type="spellStart"/>
      <w:r w:rsidRPr="00271F9D">
        <w:t>predlog</w:t>
      </w:r>
      <w:proofErr w:type="spellEnd"/>
      <w:r w:rsidRPr="00271F9D">
        <w:t xml:space="preserve"> </w:t>
      </w:r>
      <w:proofErr w:type="spellStart"/>
      <w:r w:rsidRPr="00271F9D">
        <w:t>nadležnom</w:t>
      </w:r>
      <w:proofErr w:type="spellEnd"/>
      <w:r w:rsidRPr="00271F9D">
        <w:t xml:space="preserve"> </w:t>
      </w:r>
      <w:proofErr w:type="spellStart"/>
      <w:r w:rsidRPr="00271F9D">
        <w:t>sudu</w:t>
      </w:r>
      <w:proofErr w:type="spellEnd"/>
      <w:r w:rsidRPr="00271F9D">
        <w:t xml:space="preserve"> za </w:t>
      </w:r>
      <w:proofErr w:type="spellStart"/>
      <w:r w:rsidRPr="00271F9D">
        <w:t>pokretanje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 </w:t>
      </w:r>
      <w:proofErr w:type="spellStart"/>
      <w:r w:rsidRPr="00271F9D">
        <w:t>nad</w:t>
      </w:r>
      <w:proofErr w:type="spellEnd"/>
      <w:r w:rsidRPr="00271F9D">
        <w:t xml:space="preserve"> </w:t>
      </w:r>
      <w:proofErr w:type="spellStart"/>
      <w:r w:rsidRPr="00271F9D">
        <w:t>bankom</w:t>
      </w:r>
      <w:proofErr w:type="spellEnd"/>
      <w:r w:rsidRPr="00271F9D">
        <w:t xml:space="preserve">, </w:t>
      </w:r>
      <w:proofErr w:type="spellStart"/>
      <w:r w:rsidRPr="00271F9D">
        <w:t>odnosno</w:t>
      </w:r>
      <w:proofErr w:type="spellEnd"/>
      <w:r w:rsidRPr="00271F9D">
        <w:t xml:space="preserve"> </w:t>
      </w:r>
      <w:proofErr w:type="spellStart"/>
      <w:r w:rsidRPr="00271F9D">
        <w:t>društvom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 u </w:t>
      </w:r>
      <w:proofErr w:type="spellStart"/>
      <w:r w:rsidRPr="00271F9D">
        <w:t>likvidaciji</w:t>
      </w:r>
      <w:proofErr w:type="spellEnd"/>
      <w:r w:rsidRPr="00271F9D">
        <w:t>.</w:t>
      </w:r>
    </w:p>
    <w:p w14:paraId="0CC709F1" w14:textId="77777777" w:rsidR="00271F9D" w:rsidRPr="00271F9D" w:rsidRDefault="00271F9D" w:rsidP="00271F9D">
      <w:pPr>
        <w:jc w:val="center"/>
      </w:pPr>
      <w:r w:rsidRPr="00271F9D">
        <w:t xml:space="preserve">U </w:t>
      </w:r>
      <w:proofErr w:type="spellStart"/>
      <w:r w:rsidRPr="00271F9D">
        <w:t>slučaju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stava</w:t>
      </w:r>
      <w:proofErr w:type="spellEnd"/>
      <w:r w:rsidRPr="00271F9D">
        <w:t xml:space="preserve"> 1.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, </w:t>
      </w:r>
      <w:proofErr w:type="spellStart"/>
      <w:r w:rsidRPr="00271F9D">
        <w:t>radnje</w:t>
      </w:r>
      <w:proofErr w:type="spellEnd"/>
      <w:r w:rsidRPr="00271F9D">
        <w:t xml:space="preserve"> </w:t>
      </w:r>
      <w:proofErr w:type="spellStart"/>
      <w:r w:rsidRPr="00271F9D">
        <w:t>sprovedene</w:t>
      </w:r>
      <w:proofErr w:type="spellEnd"/>
      <w:r w:rsidRPr="00271F9D">
        <w:t xml:space="preserve"> u </w:t>
      </w:r>
      <w:proofErr w:type="spellStart"/>
      <w:r w:rsidRPr="00271F9D">
        <w:t>postupku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važe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u </w:t>
      </w:r>
      <w:proofErr w:type="spellStart"/>
      <w:r w:rsidRPr="00271F9D">
        <w:t>postupku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>.</w:t>
      </w:r>
    </w:p>
    <w:p w14:paraId="4AD52889" w14:textId="77777777" w:rsidR="00271F9D" w:rsidRPr="00271F9D" w:rsidRDefault="00271F9D" w:rsidP="00271F9D">
      <w:pPr>
        <w:jc w:val="center"/>
        <w:rPr>
          <w:b/>
          <w:bCs/>
        </w:rPr>
      </w:pPr>
      <w:bookmarkStart w:id="44" w:name="clan_28"/>
      <w:bookmarkEnd w:id="44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28</w:t>
      </w:r>
    </w:p>
    <w:p w14:paraId="6E80DC45" w14:textId="77777777" w:rsidR="00271F9D" w:rsidRPr="00271F9D" w:rsidRDefault="00271F9D" w:rsidP="00271F9D">
      <w:pPr>
        <w:jc w:val="center"/>
      </w:pP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dobrovoljne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sprovodi</w:t>
      </w:r>
      <w:proofErr w:type="spellEnd"/>
      <w:r w:rsidRPr="00271F9D">
        <w:t xml:space="preserve"> se, </w:t>
      </w:r>
      <w:proofErr w:type="spellStart"/>
      <w:r w:rsidRPr="00271F9D">
        <w:t>uz</w:t>
      </w:r>
      <w:proofErr w:type="spellEnd"/>
      <w:r w:rsidRPr="00271F9D">
        <w:t xml:space="preserve"> </w:t>
      </w:r>
      <w:proofErr w:type="spellStart"/>
      <w:r w:rsidRPr="00271F9D">
        <w:t>saglasnost</w:t>
      </w:r>
      <w:proofErr w:type="spellEnd"/>
      <w:r w:rsidRPr="00271F9D">
        <w:t xml:space="preserve"> </w:t>
      </w:r>
      <w:proofErr w:type="spellStart"/>
      <w:r w:rsidRPr="00271F9D">
        <w:t>Narodne</w:t>
      </w:r>
      <w:proofErr w:type="spellEnd"/>
      <w:r w:rsidRPr="00271F9D">
        <w:t xml:space="preserve"> </w:t>
      </w:r>
      <w:proofErr w:type="spellStart"/>
      <w:r w:rsidRPr="00271F9D">
        <w:t>banke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, </w:t>
      </w:r>
      <w:proofErr w:type="spellStart"/>
      <w:r w:rsidRPr="00271F9D">
        <w:t>nad</w:t>
      </w:r>
      <w:proofErr w:type="spellEnd"/>
      <w:r w:rsidRPr="00271F9D">
        <w:t xml:space="preserve"> </w:t>
      </w:r>
      <w:proofErr w:type="spellStart"/>
      <w:r w:rsidRPr="00271F9D">
        <w:t>društvom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, </w:t>
      </w:r>
      <w:proofErr w:type="spellStart"/>
      <w:r w:rsidRPr="00271F9D">
        <w:t>čija</w:t>
      </w:r>
      <w:proofErr w:type="spellEnd"/>
      <w:r w:rsidRPr="00271F9D">
        <w:t xml:space="preserve"> je </w:t>
      </w:r>
      <w:proofErr w:type="spellStart"/>
      <w:r w:rsidRPr="00271F9D">
        <w:t>skupština</w:t>
      </w:r>
      <w:proofErr w:type="spellEnd"/>
      <w:r w:rsidRPr="00271F9D">
        <w:t xml:space="preserve"> </w:t>
      </w:r>
      <w:proofErr w:type="spellStart"/>
      <w:r w:rsidRPr="00271F9D">
        <w:t>donela</w:t>
      </w:r>
      <w:proofErr w:type="spellEnd"/>
      <w:r w:rsidRPr="00271F9D">
        <w:t xml:space="preserve"> </w:t>
      </w:r>
      <w:proofErr w:type="spellStart"/>
      <w:r w:rsidRPr="00271F9D">
        <w:t>odluku</w:t>
      </w:r>
      <w:proofErr w:type="spellEnd"/>
      <w:r w:rsidRPr="00271F9D">
        <w:t xml:space="preserve"> o </w:t>
      </w:r>
      <w:proofErr w:type="spellStart"/>
      <w:r w:rsidRPr="00271F9D">
        <w:t>prestanku</w:t>
      </w:r>
      <w:proofErr w:type="spellEnd"/>
      <w:r w:rsidRPr="00271F9D">
        <w:t xml:space="preserve"> </w:t>
      </w:r>
      <w:proofErr w:type="spellStart"/>
      <w:r w:rsidRPr="00271F9D">
        <w:t>rada</w:t>
      </w:r>
      <w:proofErr w:type="spellEnd"/>
      <w:r w:rsidRPr="00271F9D">
        <w:t xml:space="preserve"> tog </w:t>
      </w:r>
      <w:proofErr w:type="spellStart"/>
      <w:r w:rsidRPr="00271F9D">
        <w:t>lica</w:t>
      </w:r>
      <w:proofErr w:type="spellEnd"/>
      <w:r w:rsidRPr="00271F9D">
        <w:t>.</w:t>
      </w:r>
    </w:p>
    <w:p w14:paraId="608F2E5D" w14:textId="77777777" w:rsidR="00271F9D" w:rsidRPr="00271F9D" w:rsidRDefault="00271F9D" w:rsidP="00271F9D">
      <w:pPr>
        <w:jc w:val="center"/>
      </w:pPr>
      <w:proofErr w:type="spellStart"/>
      <w:r w:rsidRPr="00271F9D">
        <w:t>Predsednik</w:t>
      </w:r>
      <w:proofErr w:type="spellEnd"/>
      <w:r w:rsidRPr="00271F9D">
        <w:t xml:space="preserve"> </w:t>
      </w:r>
      <w:proofErr w:type="spellStart"/>
      <w:r w:rsidRPr="00271F9D">
        <w:t>izvršnog</w:t>
      </w:r>
      <w:proofErr w:type="spellEnd"/>
      <w:r w:rsidRPr="00271F9D">
        <w:t xml:space="preserve"> </w:t>
      </w:r>
      <w:proofErr w:type="spellStart"/>
      <w:r w:rsidRPr="00271F9D">
        <w:t>odbora</w:t>
      </w:r>
      <w:proofErr w:type="spellEnd"/>
      <w:r w:rsidRPr="00271F9D">
        <w:t xml:space="preserve"> </w:t>
      </w:r>
      <w:proofErr w:type="spellStart"/>
      <w:r w:rsidRPr="00271F9D">
        <w:t>lica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stava</w:t>
      </w:r>
      <w:proofErr w:type="spellEnd"/>
      <w:r w:rsidRPr="00271F9D">
        <w:t xml:space="preserve"> 1.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 </w:t>
      </w:r>
      <w:proofErr w:type="spellStart"/>
      <w:r w:rsidRPr="00271F9D">
        <w:t>čija</w:t>
      </w:r>
      <w:proofErr w:type="spellEnd"/>
      <w:r w:rsidRPr="00271F9D">
        <w:t xml:space="preserve"> je </w:t>
      </w:r>
      <w:proofErr w:type="spellStart"/>
      <w:r w:rsidRPr="00271F9D">
        <w:t>skupština</w:t>
      </w:r>
      <w:proofErr w:type="spellEnd"/>
      <w:r w:rsidRPr="00271F9D">
        <w:t xml:space="preserve"> </w:t>
      </w:r>
      <w:proofErr w:type="spellStart"/>
      <w:r w:rsidRPr="00271F9D">
        <w:t>donela</w:t>
      </w:r>
      <w:proofErr w:type="spellEnd"/>
      <w:r w:rsidRPr="00271F9D">
        <w:t xml:space="preserve"> </w:t>
      </w:r>
      <w:proofErr w:type="spellStart"/>
      <w:r w:rsidRPr="00271F9D">
        <w:t>odluku</w:t>
      </w:r>
      <w:proofErr w:type="spellEnd"/>
      <w:r w:rsidRPr="00271F9D">
        <w:t xml:space="preserve"> o </w:t>
      </w:r>
      <w:proofErr w:type="spellStart"/>
      <w:r w:rsidRPr="00271F9D">
        <w:t>prestanku</w:t>
      </w:r>
      <w:proofErr w:type="spellEnd"/>
      <w:r w:rsidRPr="00271F9D">
        <w:t xml:space="preserve"> </w:t>
      </w:r>
      <w:proofErr w:type="spellStart"/>
      <w:r w:rsidRPr="00271F9D">
        <w:t>rada</w:t>
      </w:r>
      <w:proofErr w:type="spellEnd"/>
      <w:r w:rsidRPr="00271F9D">
        <w:t xml:space="preserve">, </w:t>
      </w:r>
      <w:proofErr w:type="spellStart"/>
      <w:r w:rsidRPr="00271F9D">
        <w:t>dužan</w:t>
      </w:r>
      <w:proofErr w:type="spellEnd"/>
      <w:r w:rsidRPr="00271F9D">
        <w:t xml:space="preserve"> je da </w:t>
      </w:r>
      <w:proofErr w:type="spellStart"/>
      <w:r w:rsidRPr="00271F9D">
        <w:t>podnese</w:t>
      </w:r>
      <w:proofErr w:type="spellEnd"/>
      <w:r w:rsidRPr="00271F9D">
        <w:t xml:space="preserve"> </w:t>
      </w:r>
      <w:proofErr w:type="spellStart"/>
      <w:r w:rsidRPr="00271F9D">
        <w:t>zahtev</w:t>
      </w:r>
      <w:proofErr w:type="spellEnd"/>
      <w:r w:rsidRPr="00271F9D">
        <w:t xml:space="preserve"> za </w:t>
      </w:r>
      <w:proofErr w:type="spellStart"/>
      <w:r w:rsidRPr="00271F9D">
        <w:t>davanje</w:t>
      </w:r>
      <w:proofErr w:type="spellEnd"/>
      <w:r w:rsidRPr="00271F9D">
        <w:t xml:space="preserve"> </w:t>
      </w:r>
      <w:proofErr w:type="spellStart"/>
      <w:r w:rsidRPr="00271F9D">
        <w:t>saglasnosti</w:t>
      </w:r>
      <w:proofErr w:type="spellEnd"/>
      <w:r w:rsidRPr="00271F9D">
        <w:t xml:space="preserve"> za </w:t>
      </w:r>
      <w:proofErr w:type="spellStart"/>
      <w:r w:rsidRPr="00271F9D">
        <w:t>sprovođenje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dobrovoljne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Narodnoj</w:t>
      </w:r>
      <w:proofErr w:type="spellEnd"/>
      <w:r w:rsidRPr="00271F9D">
        <w:t xml:space="preserve"> </w:t>
      </w:r>
      <w:proofErr w:type="spellStart"/>
      <w:r w:rsidRPr="00271F9D">
        <w:t>banci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, </w:t>
      </w:r>
      <w:proofErr w:type="spellStart"/>
      <w:r w:rsidRPr="00271F9D">
        <w:t>najkasnije</w:t>
      </w:r>
      <w:proofErr w:type="spellEnd"/>
      <w:r w:rsidRPr="00271F9D">
        <w:t xml:space="preserve"> </w:t>
      </w:r>
      <w:proofErr w:type="spellStart"/>
      <w:r w:rsidRPr="00271F9D">
        <w:t>narednog</w:t>
      </w:r>
      <w:proofErr w:type="spellEnd"/>
      <w:r w:rsidRPr="00271F9D">
        <w:t xml:space="preserve"> </w:t>
      </w:r>
      <w:proofErr w:type="spellStart"/>
      <w:r w:rsidRPr="00271F9D">
        <w:t>radnog</w:t>
      </w:r>
      <w:proofErr w:type="spellEnd"/>
      <w:r w:rsidRPr="00271F9D">
        <w:t xml:space="preserve"> dana od dana </w:t>
      </w:r>
      <w:proofErr w:type="spellStart"/>
      <w:r w:rsidRPr="00271F9D">
        <w:t>donošenja</w:t>
      </w:r>
      <w:proofErr w:type="spellEnd"/>
      <w:r w:rsidRPr="00271F9D">
        <w:t xml:space="preserve"> </w:t>
      </w:r>
      <w:proofErr w:type="spellStart"/>
      <w:r w:rsidRPr="00271F9D">
        <w:t>te</w:t>
      </w:r>
      <w:proofErr w:type="spellEnd"/>
      <w:r w:rsidRPr="00271F9D">
        <w:t xml:space="preserve"> </w:t>
      </w:r>
      <w:proofErr w:type="spellStart"/>
      <w:r w:rsidRPr="00271F9D">
        <w:t>odluke</w:t>
      </w:r>
      <w:proofErr w:type="spellEnd"/>
      <w:r w:rsidRPr="00271F9D">
        <w:t>.</w:t>
      </w:r>
    </w:p>
    <w:p w14:paraId="6FF283D1" w14:textId="77777777" w:rsidR="00271F9D" w:rsidRPr="00271F9D" w:rsidRDefault="00271F9D" w:rsidP="00271F9D">
      <w:pPr>
        <w:jc w:val="center"/>
      </w:pPr>
      <w:r w:rsidRPr="00271F9D">
        <w:t xml:space="preserve">Uz </w:t>
      </w:r>
      <w:proofErr w:type="spellStart"/>
      <w:r w:rsidRPr="00271F9D">
        <w:t>zahtev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stava</w:t>
      </w:r>
      <w:proofErr w:type="spellEnd"/>
      <w:r w:rsidRPr="00271F9D">
        <w:t xml:space="preserve"> 2.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 </w:t>
      </w:r>
      <w:proofErr w:type="spellStart"/>
      <w:r w:rsidRPr="00271F9D">
        <w:t>predsednik</w:t>
      </w:r>
      <w:proofErr w:type="spellEnd"/>
      <w:r w:rsidRPr="00271F9D">
        <w:t xml:space="preserve"> </w:t>
      </w:r>
      <w:proofErr w:type="spellStart"/>
      <w:r w:rsidRPr="00271F9D">
        <w:t>izvršnog</w:t>
      </w:r>
      <w:proofErr w:type="spellEnd"/>
      <w:r w:rsidRPr="00271F9D">
        <w:t xml:space="preserve"> </w:t>
      </w:r>
      <w:proofErr w:type="spellStart"/>
      <w:r w:rsidRPr="00271F9D">
        <w:t>odbora</w:t>
      </w:r>
      <w:proofErr w:type="spellEnd"/>
      <w:r w:rsidRPr="00271F9D">
        <w:t xml:space="preserve"> je </w:t>
      </w:r>
      <w:proofErr w:type="spellStart"/>
      <w:r w:rsidRPr="00271F9D">
        <w:t>dužan</w:t>
      </w:r>
      <w:proofErr w:type="spellEnd"/>
      <w:r w:rsidRPr="00271F9D">
        <w:t xml:space="preserve"> da </w:t>
      </w:r>
      <w:proofErr w:type="spellStart"/>
      <w:r w:rsidRPr="00271F9D">
        <w:t>podnese</w:t>
      </w:r>
      <w:proofErr w:type="spellEnd"/>
      <w:r w:rsidRPr="00271F9D">
        <w:t xml:space="preserve"> </w:t>
      </w:r>
      <w:proofErr w:type="spellStart"/>
      <w:r w:rsidRPr="00271F9D">
        <w:t>dokaze</w:t>
      </w:r>
      <w:proofErr w:type="spellEnd"/>
      <w:r w:rsidRPr="00271F9D">
        <w:t xml:space="preserve"> da </w:t>
      </w:r>
      <w:proofErr w:type="spellStart"/>
      <w:r w:rsidRPr="00271F9D">
        <w:t>društvo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 </w:t>
      </w:r>
      <w:proofErr w:type="spellStart"/>
      <w:r w:rsidRPr="00271F9D">
        <w:t>raspolaže</w:t>
      </w:r>
      <w:proofErr w:type="spellEnd"/>
      <w:r w:rsidRPr="00271F9D">
        <w:t xml:space="preserve"> </w:t>
      </w:r>
      <w:proofErr w:type="spellStart"/>
      <w:r w:rsidRPr="00271F9D">
        <w:t>imovinom</w:t>
      </w:r>
      <w:proofErr w:type="spellEnd"/>
      <w:r w:rsidRPr="00271F9D">
        <w:t xml:space="preserve"> </w:t>
      </w:r>
      <w:proofErr w:type="spellStart"/>
      <w:r w:rsidRPr="00271F9D">
        <w:t>čija</w:t>
      </w:r>
      <w:proofErr w:type="spellEnd"/>
      <w:r w:rsidRPr="00271F9D">
        <w:t xml:space="preserve"> je </w:t>
      </w:r>
      <w:proofErr w:type="spellStart"/>
      <w:r w:rsidRPr="00271F9D">
        <w:t>vrednost</w:t>
      </w:r>
      <w:proofErr w:type="spellEnd"/>
      <w:r w:rsidRPr="00271F9D">
        <w:t xml:space="preserve"> </w:t>
      </w:r>
      <w:proofErr w:type="spellStart"/>
      <w:r w:rsidRPr="00271F9D">
        <w:t>dovoljna</w:t>
      </w:r>
      <w:proofErr w:type="spellEnd"/>
      <w:r w:rsidRPr="00271F9D">
        <w:t xml:space="preserve"> da se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nje</w:t>
      </w:r>
      <w:proofErr w:type="spellEnd"/>
      <w:r w:rsidRPr="00271F9D">
        <w:t xml:space="preserve"> </w:t>
      </w:r>
      <w:proofErr w:type="spellStart"/>
      <w:r w:rsidRPr="00271F9D">
        <w:t>namire</w:t>
      </w:r>
      <w:proofErr w:type="spellEnd"/>
      <w:r w:rsidRPr="00271F9D">
        <w:t xml:space="preserve">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svih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, </w:t>
      </w:r>
      <w:proofErr w:type="spellStart"/>
      <w:r w:rsidRPr="00271F9D">
        <w:t>kao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drugu</w:t>
      </w:r>
      <w:proofErr w:type="spellEnd"/>
      <w:r w:rsidRPr="00271F9D">
        <w:t xml:space="preserve"> </w:t>
      </w:r>
      <w:proofErr w:type="spellStart"/>
      <w:r w:rsidRPr="00271F9D">
        <w:t>dokumentaciju</w:t>
      </w:r>
      <w:proofErr w:type="spellEnd"/>
      <w:r w:rsidRPr="00271F9D">
        <w:t>.</w:t>
      </w:r>
    </w:p>
    <w:p w14:paraId="45B7E78E" w14:textId="77777777" w:rsidR="00271F9D" w:rsidRPr="00271F9D" w:rsidRDefault="00271F9D" w:rsidP="00271F9D">
      <w:pPr>
        <w:jc w:val="center"/>
      </w:pPr>
      <w:proofErr w:type="spellStart"/>
      <w:r w:rsidRPr="00271F9D">
        <w:t>Narodna</w:t>
      </w:r>
      <w:proofErr w:type="spellEnd"/>
      <w:r w:rsidRPr="00271F9D">
        <w:t xml:space="preserve"> </w:t>
      </w:r>
      <w:proofErr w:type="spellStart"/>
      <w:r w:rsidRPr="00271F9D">
        <w:t>banka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 </w:t>
      </w:r>
      <w:proofErr w:type="spellStart"/>
      <w:r w:rsidRPr="00271F9D">
        <w:t>rešenjem</w:t>
      </w:r>
      <w:proofErr w:type="spellEnd"/>
      <w:r w:rsidRPr="00271F9D">
        <w:t xml:space="preserve"> </w:t>
      </w:r>
      <w:proofErr w:type="spellStart"/>
      <w:r w:rsidRPr="00271F9D">
        <w:t>odlučuje</w:t>
      </w:r>
      <w:proofErr w:type="spellEnd"/>
      <w:r w:rsidRPr="00271F9D">
        <w:t xml:space="preserve"> o </w:t>
      </w:r>
      <w:proofErr w:type="spellStart"/>
      <w:r w:rsidRPr="00271F9D">
        <w:t>zahtevu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stava</w:t>
      </w:r>
      <w:proofErr w:type="spellEnd"/>
      <w:r w:rsidRPr="00271F9D">
        <w:t xml:space="preserve"> 2.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, u </w:t>
      </w:r>
      <w:proofErr w:type="spellStart"/>
      <w:r w:rsidRPr="00271F9D">
        <w:t>roku</w:t>
      </w:r>
      <w:proofErr w:type="spellEnd"/>
      <w:r w:rsidRPr="00271F9D">
        <w:t xml:space="preserve"> od 60 dana od dana </w:t>
      </w:r>
      <w:proofErr w:type="spellStart"/>
      <w:r w:rsidRPr="00271F9D">
        <w:t>prijema</w:t>
      </w:r>
      <w:proofErr w:type="spellEnd"/>
      <w:r w:rsidRPr="00271F9D">
        <w:t xml:space="preserve"> tog </w:t>
      </w:r>
      <w:proofErr w:type="spellStart"/>
      <w:r w:rsidRPr="00271F9D">
        <w:t>zahteva</w:t>
      </w:r>
      <w:proofErr w:type="spellEnd"/>
      <w:r w:rsidRPr="00271F9D">
        <w:t>.</w:t>
      </w:r>
    </w:p>
    <w:p w14:paraId="3B3B0B87" w14:textId="77777777" w:rsidR="00271F9D" w:rsidRPr="00271F9D" w:rsidRDefault="00271F9D" w:rsidP="00271F9D">
      <w:pPr>
        <w:jc w:val="center"/>
      </w:pPr>
      <w:proofErr w:type="spellStart"/>
      <w:r w:rsidRPr="00271F9D">
        <w:t>Rešenje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stava</w:t>
      </w:r>
      <w:proofErr w:type="spellEnd"/>
      <w:r w:rsidRPr="00271F9D">
        <w:t xml:space="preserve"> 4.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 je </w:t>
      </w:r>
      <w:proofErr w:type="spellStart"/>
      <w:r w:rsidRPr="00271F9D">
        <w:t>konačno</w:t>
      </w:r>
      <w:proofErr w:type="spellEnd"/>
      <w:r w:rsidRPr="00271F9D">
        <w:t>.</w:t>
      </w:r>
    </w:p>
    <w:p w14:paraId="633604D2" w14:textId="77777777" w:rsidR="00271F9D" w:rsidRPr="00271F9D" w:rsidRDefault="00271F9D" w:rsidP="00271F9D">
      <w:pPr>
        <w:jc w:val="center"/>
      </w:pPr>
      <w:proofErr w:type="spellStart"/>
      <w:r w:rsidRPr="00271F9D">
        <w:t>Narodna</w:t>
      </w:r>
      <w:proofErr w:type="spellEnd"/>
      <w:r w:rsidRPr="00271F9D">
        <w:t xml:space="preserve"> </w:t>
      </w:r>
      <w:proofErr w:type="spellStart"/>
      <w:r w:rsidRPr="00271F9D">
        <w:t>banka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 </w:t>
      </w:r>
      <w:proofErr w:type="spellStart"/>
      <w:r w:rsidRPr="00271F9D">
        <w:t>može</w:t>
      </w:r>
      <w:proofErr w:type="spellEnd"/>
      <w:r w:rsidRPr="00271F9D">
        <w:t xml:space="preserve"> </w:t>
      </w:r>
      <w:proofErr w:type="spellStart"/>
      <w:r w:rsidRPr="00271F9D">
        <w:t>bliže</w:t>
      </w:r>
      <w:proofErr w:type="spellEnd"/>
      <w:r w:rsidRPr="00271F9D">
        <w:t xml:space="preserve"> </w:t>
      </w:r>
      <w:proofErr w:type="spellStart"/>
      <w:r w:rsidRPr="00271F9D">
        <w:t>propisati</w:t>
      </w:r>
      <w:proofErr w:type="spellEnd"/>
      <w:r w:rsidRPr="00271F9D">
        <w:t xml:space="preserve"> </w:t>
      </w:r>
      <w:proofErr w:type="spellStart"/>
      <w:r w:rsidRPr="00271F9D">
        <w:t>sadržinu</w:t>
      </w:r>
      <w:proofErr w:type="spellEnd"/>
      <w:r w:rsidRPr="00271F9D">
        <w:t xml:space="preserve"> </w:t>
      </w:r>
      <w:proofErr w:type="spellStart"/>
      <w:r w:rsidRPr="00271F9D">
        <w:t>dokumentacije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stava</w:t>
      </w:r>
      <w:proofErr w:type="spellEnd"/>
      <w:r w:rsidRPr="00271F9D">
        <w:t xml:space="preserve"> 3.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>.</w:t>
      </w:r>
    </w:p>
    <w:p w14:paraId="2A63D0C5" w14:textId="77777777" w:rsidR="00271F9D" w:rsidRPr="00271F9D" w:rsidRDefault="00271F9D" w:rsidP="00271F9D">
      <w:pPr>
        <w:jc w:val="center"/>
        <w:rPr>
          <w:b/>
          <w:bCs/>
        </w:rPr>
      </w:pPr>
      <w:bookmarkStart w:id="45" w:name="clan_29"/>
      <w:bookmarkEnd w:id="45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29</w:t>
      </w:r>
    </w:p>
    <w:p w14:paraId="524CDF4C" w14:textId="77777777" w:rsidR="00271F9D" w:rsidRPr="00271F9D" w:rsidRDefault="00271F9D" w:rsidP="00271F9D">
      <w:pPr>
        <w:jc w:val="center"/>
      </w:pPr>
      <w:proofErr w:type="spellStart"/>
      <w:r w:rsidRPr="00271F9D">
        <w:t>Ako</w:t>
      </w:r>
      <w:proofErr w:type="spellEnd"/>
      <w:r w:rsidRPr="00271F9D">
        <w:t xml:space="preserve"> </w:t>
      </w:r>
      <w:proofErr w:type="spellStart"/>
      <w:r w:rsidRPr="00271F9D">
        <w:t>Narodna</w:t>
      </w:r>
      <w:proofErr w:type="spellEnd"/>
      <w:r w:rsidRPr="00271F9D">
        <w:t xml:space="preserve"> </w:t>
      </w:r>
      <w:proofErr w:type="spellStart"/>
      <w:r w:rsidRPr="00271F9D">
        <w:t>banka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 da </w:t>
      </w:r>
      <w:proofErr w:type="spellStart"/>
      <w:r w:rsidRPr="00271F9D">
        <w:t>saglasnost</w:t>
      </w:r>
      <w:proofErr w:type="spellEnd"/>
      <w:r w:rsidRPr="00271F9D">
        <w:t xml:space="preserve"> za </w:t>
      </w:r>
      <w:proofErr w:type="spellStart"/>
      <w:r w:rsidRPr="00271F9D">
        <w:t>sprovođenje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dobrovoljne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nad</w:t>
      </w:r>
      <w:proofErr w:type="spellEnd"/>
      <w:r w:rsidRPr="00271F9D">
        <w:t xml:space="preserve"> </w:t>
      </w:r>
      <w:proofErr w:type="spellStart"/>
      <w:r w:rsidRPr="00271F9D">
        <w:t>društvom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, taj </w:t>
      </w:r>
      <w:proofErr w:type="spellStart"/>
      <w:r w:rsidRPr="00271F9D">
        <w:t>postupak</w:t>
      </w:r>
      <w:proofErr w:type="spellEnd"/>
      <w:r w:rsidRPr="00271F9D">
        <w:t xml:space="preserve"> se </w:t>
      </w:r>
      <w:proofErr w:type="spellStart"/>
      <w:r w:rsidRPr="00271F9D">
        <w:t>sprovodi</w:t>
      </w:r>
      <w:proofErr w:type="spellEnd"/>
      <w:r w:rsidRPr="00271F9D">
        <w:t xml:space="preserve"> u </w:t>
      </w:r>
      <w:proofErr w:type="spellStart"/>
      <w:r w:rsidRPr="00271F9D">
        <w:t>skladu</w:t>
      </w:r>
      <w:proofErr w:type="spellEnd"/>
      <w:r w:rsidRPr="00271F9D">
        <w:t xml:space="preserve"> </w:t>
      </w:r>
      <w:proofErr w:type="spellStart"/>
      <w:r w:rsidRPr="00271F9D">
        <w:t>sa</w:t>
      </w:r>
      <w:proofErr w:type="spellEnd"/>
      <w:r w:rsidRPr="00271F9D">
        <w:t xml:space="preserve"> </w:t>
      </w:r>
      <w:proofErr w:type="spellStart"/>
      <w:r w:rsidRPr="00271F9D">
        <w:t>zakonom</w:t>
      </w:r>
      <w:proofErr w:type="spellEnd"/>
      <w:r w:rsidRPr="00271F9D">
        <w:t xml:space="preserve"> </w:t>
      </w:r>
      <w:proofErr w:type="spellStart"/>
      <w:r w:rsidRPr="00271F9D">
        <w:t>kojim</w:t>
      </w:r>
      <w:proofErr w:type="spellEnd"/>
      <w:r w:rsidRPr="00271F9D">
        <w:t xml:space="preserve"> se </w:t>
      </w:r>
      <w:proofErr w:type="spellStart"/>
      <w:r w:rsidRPr="00271F9D">
        <w:t>uređuju</w:t>
      </w:r>
      <w:proofErr w:type="spellEnd"/>
      <w:r w:rsidRPr="00271F9D">
        <w:t xml:space="preserve"> </w:t>
      </w:r>
      <w:proofErr w:type="spellStart"/>
      <w:r w:rsidRPr="00271F9D">
        <w:t>privredna</w:t>
      </w:r>
      <w:proofErr w:type="spellEnd"/>
      <w:r w:rsidRPr="00271F9D">
        <w:t xml:space="preserve"> </w:t>
      </w:r>
      <w:proofErr w:type="spellStart"/>
      <w:r w:rsidRPr="00271F9D">
        <w:t>društva</w:t>
      </w:r>
      <w:proofErr w:type="spellEnd"/>
      <w:r w:rsidRPr="00271F9D">
        <w:t>.</w:t>
      </w:r>
    </w:p>
    <w:p w14:paraId="6A1F3642" w14:textId="77777777" w:rsidR="00271F9D" w:rsidRPr="00271F9D" w:rsidRDefault="00271F9D" w:rsidP="00271F9D">
      <w:pPr>
        <w:jc w:val="center"/>
      </w:pPr>
      <w:proofErr w:type="spellStart"/>
      <w:r w:rsidRPr="00271F9D">
        <w:t>Pravne</w:t>
      </w:r>
      <w:proofErr w:type="spellEnd"/>
      <w:r w:rsidRPr="00271F9D">
        <w:t xml:space="preserve"> </w:t>
      </w:r>
      <w:proofErr w:type="spellStart"/>
      <w:r w:rsidRPr="00271F9D">
        <w:t>posledice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dobrovoljne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nastaju</w:t>
      </w:r>
      <w:proofErr w:type="spellEnd"/>
      <w:r w:rsidRPr="00271F9D">
        <w:t xml:space="preserve"> </w:t>
      </w:r>
      <w:proofErr w:type="spellStart"/>
      <w:r w:rsidRPr="00271F9D">
        <w:t>danom</w:t>
      </w:r>
      <w:proofErr w:type="spellEnd"/>
      <w:r w:rsidRPr="00271F9D">
        <w:t xml:space="preserve"> </w:t>
      </w:r>
      <w:proofErr w:type="spellStart"/>
      <w:r w:rsidRPr="00271F9D">
        <w:t>dostavljanja</w:t>
      </w:r>
      <w:proofErr w:type="spellEnd"/>
      <w:r w:rsidRPr="00271F9D">
        <w:t xml:space="preserve"> </w:t>
      </w:r>
      <w:proofErr w:type="spellStart"/>
      <w:r w:rsidRPr="00271F9D">
        <w:t>rešenja</w:t>
      </w:r>
      <w:proofErr w:type="spellEnd"/>
      <w:r w:rsidRPr="00271F9D">
        <w:t xml:space="preserve"> </w:t>
      </w:r>
      <w:proofErr w:type="spellStart"/>
      <w:r w:rsidRPr="00271F9D">
        <w:t>Narodne</w:t>
      </w:r>
      <w:proofErr w:type="spellEnd"/>
      <w:r w:rsidRPr="00271F9D">
        <w:t xml:space="preserve"> </w:t>
      </w:r>
      <w:proofErr w:type="spellStart"/>
      <w:r w:rsidRPr="00271F9D">
        <w:t>banke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 28.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 xml:space="preserve"> </w:t>
      </w:r>
      <w:proofErr w:type="spellStart"/>
      <w:r w:rsidRPr="00271F9D">
        <w:t>društvu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>.</w:t>
      </w:r>
    </w:p>
    <w:p w14:paraId="4A715F0A" w14:textId="77777777" w:rsidR="00271F9D" w:rsidRPr="00271F9D" w:rsidRDefault="00271F9D" w:rsidP="00271F9D">
      <w:pPr>
        <w:jc w:val="center"/>
      </w:pPr>
      <w:proofErr w:type="spellStart"/>
      <w:r w:rsidRPr="00271F9D">
        <w:t>Ako</w:t>
      </w:r>
      <w:proofErr w:type="spellEnd"/>
      <w:r w:rsidRPr="00271F9D">
        <w:t xml:space="preserve"> </w:t>
      </w:r>
      <w:proofErr w:type="spellStart"/>
      <w:r w:rsidRPr="00271F9D">
        <w:t>Narodna</w:t>
      </w:r>
      <w:proofErr w:type="spellEnd"/>
      <w:r w:rsidRPr="00271F9D">
        <w:t xml:space="preserve"> </w:t>
      </w:r>
      <w:proofErr w:type="spellStart"/>
      <w:r w:rsidRPr="00271F9D">
        <w:t>banka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 </w:t>
      </w:r>
      <w:proofErr w:type="spellStart"/>
      <w:r w:rsidRPr="00271F9D">
        <w:t>odbije</w:t>
      </w:r>
      <w:proofErr w:type="spellEnd"/>
      <w:r w:rsidRPr="00271F9D">
        <w:t xml:space="preserve"> </w:t>
      </w:r>
      <w:proofErr w:type="spellStart"/>
      <w:r w:rsidRPr="00271F9D">
        <w:t>zahtev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 28. </w:t>
      </w:r>
      <w:proofErr w:type="spellStart"/>
      <w:r w:rsidRPr="00271F9D">
        <w:t>stav</w:t>
      </w:r>
      <w:proofErr w:type="spellEnd"/>
      <w:r w:rsidRPr="00271F9D">
        <w:t xml:space="preserve"> 2.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 xml:space="preserve">, </w:t>
      </w:r>
      <w:proofErr w:type="spellStart"/>
      <w:r w:rsidRPr="00271F9D">
        <w:t>pokrenuće</w:t>
      </w:r>
      <w:proofErr w:type="spellEnd"/>
      <w:r w:rsidRPr="00271F9D">
        <w:t xml:space="preserve"> </w:t>
      </w: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prinudne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, </w:t>
      </w:r>
      <w:proofErr w:type="spellStart"/>
      <w:r w:rsidRPr="00271F9D">
        <w:t>odnosno</w:t>
      </w:r>
      <w:proofErr w:type="spellEnd"/>
      <w:r w:rsidRPr="00271F9D">
        <w:t xml:space="preserve"> </w:t>
      </w: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 </w:t>
      </w:r>
      <w:proofErr w:type="spellStart"/>
      <w:r w:rsidRPr="00271F9D">
        <w:t>društva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, u </w:t>
      </w:r>
      <w:proofErr w:type="spellStart"/>
      <w:r w:rsidRPr="00271F9D">
        <w:t>skladu</w:t>
      </w:r>
      <w:proofErr w:type="spellEnd"/>
      <w:r w:rsidRPr="00271F9D">
        <w:t xml:space="preserve"> </w:t>
      </w:r>
      <w:proofErr w:type="spellStart"/>
      <w:r w:rsidRPr="00271F9D">
        <w:t>sa</w:t>
      </w:r>
      <w:proofErr w:type="spellEnd"/>
      <w:r w:rsidRPr="00271F9D">
        <w:t xml:space="preserve"> </w:t>
      </w:r>
      <w:proofErr w:type="spellStart"/>
      <w:r w:rsidRPr="00271F9D">
        <w:t>ovim</w:t>
      </w:r>
      <w:proofErr w:type="spellEnd"/>
      <w:r w:rsidRPr="00271F9D">
        <w:t xml:space="preserve"> </w:t>
      </w:r>
      <w:proofErr w:type="spellStart"/>
      <w:r w:rsidRPr="00271F9D">
        <w:t>zakonom</w:t>
      </w:r>
      <w:proofErr w:type="spellEnd"/>
      <w:r w:rsidRPr="00271F9D">
        <w:t>.</w:t>
      </w:r>
    </w:p>
    <w:p w14:paraId="7A57CD09" w14:textId="77777777" w:rsidR="00271F9D" w:rsidRPr="00271F9D" w:rsidRDefault="00271F9D" w:rsidP="00271F9D">
      <w:pPr>
        <w:jc w:val="center"/>
      </w:pPr>
      <w:r w:rsidRPr="00271F9D">
        <w:t xml:space="preserve">Na </w:t>
      </w:r>
      <w:proofErr w:type="spellStart"/>
      <w:r w:rsidRPr="00271F9D">
        <w:t>likvidacionog</w:t>
      </w:r>
      <w:proofErr w:type="spellEnd"/>
      <w:r w:rsidRPr="00271F9D">
        <w:t xml:space="preserve"> </w:t>
      </w:r>
      <w:proofErr w:type="spellStart"/>
      <w:r w:rsidRPr="00271F9D">
        <w:t>upravnika</w:t>
      </w:r>
      <w:proofErr w:type="spellEnd"/>
      <w:r w:rsidRPr="00271F9D">
        <w:t xml:space="preserve"> </w:t>
      </w:r>
      <w:proofErr w:type="spellStart"/>
      <w:r w:rsidRPr="00271F9D">
        <w:t>društva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 u </w:t>
      </w:r>
      <w:proofErr w:type="spellStart"/>
      <w:r w:rsidRPr="00271F9D">
        <w:t>postupku</w:t>
      </w:r>
      <w:proofErr w:type="spellEnd"/>
      <w:r w:rsidRPr="00271F9D">
        <w:t xml:space="preserve"> </w:t>
      </w:r>
      <w:proofErr w:type="spellStart"/>
      <w:r w:rsidRPr="00271F9D">
        <w:t>dobrovoljne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shodno</w:t>
      </w:r>
      <w:proofErr w:type="spellEnd"/>
      <w:r w:rsidRPr="00271F9D">
        <w:t xml:space="preserve"> se </w:t>
      </w:r>
      <w:proofErr w:type="spellStart"/>
      <w:r w:rsidRPr="00271F9D">
        <w:t>primenjuju</w:t>
      </w:r>
      <w:proofErr w:type="spellEnd"/>
      <w:r w:rsidRPr="00271F9D">
        <w:t xml:space="preserve"> </w:t>
      </w:r>
      <w:proofErr w:type="spellStart"/>
      <w:r w:rsidRPr="00271F9D">
        <w:t>odredbe</w:t>
      </w:r>
      <w:proofErr w:type="spellEnd"/>
      <w:r w:rsidRPr="00271F9D">
        <w:t xml:space="preserve"> </w:t>
      </w:r>
      <w:proofErr w:type="spellStart"/>
      <w:r w:rsidRPr="00271F9D">
        <w:t>propisa</w:t>
      </w:r>
      <w:proofErr w:type="spellEnd"/>
      <w:r w:rsidRPr="00271F9D">
        <w:t xml:space="preserve"> </w:t>
      </w:r>
      <w:proofErr w:type="spellStart"/>
      <w:r w:rsidRPr="00271F9D">
        <w:t>kojim</w:t>
      </w:r>
      <w:proofErr w:type="spellEnd"/>
      <w:r w:rsidRPr="00271F9D">
        <w:t xml:space="preserve"> se </w:t>
      </w:r>
      <w:proofErr w:type="spellStart"/>
      <w:r w:rsidRPr="00271F9D">
        <w:t>uređuje</w:t>
      </w:r>
      <w:proofErr w:type="spellEnd"/>
      <w:r w:rsidRPr="00271F9D">
        <w:t xml:space="preserve"> </w:t>
      </w:r>
      <w:proofErr w:type="spellStart"/>
      <w:r w:rsidRPr="00271F9D">
        <w:t>osiguranje</w:t>
      </w:r>
      <w:proofErr w:type="spellEnd"/>
      <w:r w:rsidRPr="00271F9D">
        <w:t xml:space="preserve">, </w:t>
      </w:r>
      <w:proofErr w:type="spellStart"/>
      <w:r w:rsidRPr="00271F9D">
        <w:t>koje</w:t>
      </w:r>
      <w:proofErr w:type="spellEnd"/>
      <w:r w:rsidRPr="00271F9D">
        <w:t xml:space="preserve"> se </w:t>
      </w:r>
      <w:proofErr w:type="spellStart"/>
      <w:r w:rsidRPr="00271F9D">
        <w:t>odnose</w:t>
      </w:r>
      <w:proofErr w:type="spellEnd"/>
      <w:r w:rsidRPr="00271F9D">
        <w:t xml:space="preserve"> </w:t>
      </w:r>
      <w:proofErr w:type="spellStart"/>
      <w:r w:rsidRPr="00271F9D">
        <w:t>na</w:t>
      </w:r>
      <w:proofErr w:type="spellEnd"/>
      <w:r w:rsidRPr="00271F9D">
        <w:t xml:space="preserve"> </w:t>
      </w:r>
      <w:proofErr w:type="spellStart"/>
      <w:r w:rsidRPr="00271F9D">
        <w:t>uslove</w:t>
      </w:r>
      <w:proofErr w:type="spellEnd"/>
      <w:r w:rsidRPr="00271F9D">
        <w:t xml:space="preserve"> za </w:t>
      </w:r>
      <w:proofErr w:type="spellStart"/>
      <w:r w:rsidRPr="00271F9D">
        <w:t>obavljanje</w:t>
      </w:r>
      <w:proofErr w:type="spellEnd"/>
      <w:r w:rsidRPr="00271F9D">
        <w:t xml:space="preserve"> </w:t>
      </w:r>
      <w:proofErr w:type="spellStart"/>
      <w:r w:rsidRPr="00271F9D">
        <w:t>funkcije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 </w:t>
      </w:r>
      <w:proofErr w:type="spellStart"/>
      <w:r w:rsidRPr="00271F9D">
        <w:t>uprave</w:t>
      </w:r>
      <w:proofErr w:type="spellEnd"/>
      <w:r w:rsidRPr="00271F9D">
        <w:t xml:space="preserve"> </w:t>
      </w:r>
      <w:proofErr w:type="spellStart"/>
      <w:r w:rsidRPr="00271F9D">
        <w:t>društva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>.</w:t>
      </w:r>
    </w:p>
    <w:p w14:paraId="1561BA46" w14:textId="77777777" w:rsidR="00271F9D" w:rsidRPr="00271F9D" w:rsidRDefault="00271F9D" w:rsidP="00271F9D">
      <w:pPr>
        <w:jc w:val="center"/>
      </w:pPr>
      <w:proofErr w:type="spellStart"/>
      <w:r w:rsidRPr="00271F9D">
        <w:t>Narodna</w:t>
      </w:r>
      <w:proofErr w:type="spellEnd"/>
      <w:r w:rsidRPr="00271F9D">
        <w:t xml:space="preserve"> </w:t>
      </w:r>
      <w:proofErr w:type="spellStart"/>
      <w:r w:rsidRPr="00271F9D">
        <w:t>banka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 </w:t>
      </w:r>
      <w:proofErr w:type="spellStart"/>
      <w:r w:rsidRPr="00271F9D">
        <w:t>vrši</w:t>
      </w:r>
      <w:proofErr w:type="spellEnd"/>
      <w:r w:rsidRPr="00271F9D">
        <w:t xml:space="preserve"> </w:t>
      </w:r>
      <w:proofErr w:type="spellStart"/>
      <w:r w:rsidRPr="00271F9D">
        <w:t>posredni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neposredni</w:t>
      </w:r>
      <w:proofErr w:type="spellEnd"/>
      <w:r w:rsidRPr="00271F9D">
        <w:t xml:space="preserve"> </w:t>
      </w:r>
      <w:proofErr w:type="spellStart"/>
      <w:r w:rsidRPr="00271F9D">
        <w:t>nadzor</w:t>
      </w:r>
      <w:proofErr w:type="spellEnd"/>
      <w:r w:rsidRPr="00271F9D">
        <w:t xml:space="preserve"> </w:t>
      </w:r>
      <w:proofErr w:type="spellStart"/>
      <w:r w:rsidRPr="00271F9D">
        <w:t>nad</w:t>
      </w:r>
      <w:proofErr w:type="spellEnd"/>
      <w:r w:rsidRPr="00271F9D">
        <w:t xml:space="preserve"> </w:t>
      </w:r>
      <w:proofErr w:type="spellStart"/>
      <w:r w:rsidRPr="00271F9D">
        <w:t>postupkom</w:t>
      </w:r>
      <w:proofErr w:type="spellEnd"/>
      <w:r w:rsidRPr="00271F9D">
        <w:t xml:space="preserve"> </w:t>
      </w:r>
      <w:proofErr w:type="spellStart"/>
      <w:r w:rsidRPr="00271F9D">
        <w:t>dobrovoljne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društva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, u </w:t>
      </w:r>
      <w:proofErr w:type="spellStart"/>
      <w:r w:rsidRPr="00271F9D">
        <w:t>skladu</w:t>
      </w:r>
      <w:proofErr w:type="spellEnd"/>
      <w:r w:rsidRPr="00271F9D">
        <w:t xml:space="preserve"> </w:t>
      </w:r>
      <w:proofErr w:type="spellStart"/>
      <w:r w:rsidRPr="00271F9D">
        <w:t>sa</w:t>
      </w:r>
      <w:proofErr w:type="spellEnd"/>
      <w:r w:rsidRPr="00271F9D">
        <w:t xml:space="preserve"> </w:t>
      </w:r>
      <w:proofErr w:type="spellStart"/>
      <w:r w:rsidRPr="00271F9D">
        <w:t>propisima</w:t>
      </w:r>
      <w:proofErr w:type="spellEnd"/>
      <w:r w:rsidRPr="00271F9D">
        <w:t xml:space="preserve"> </w:t>
      </w:r>
      <w:proofErr w:type="spellStart"/>
      <w:r w:rsidRPr="00271F9D">
        <w:t>kojim</w:t>
      </w:r>
      <w:proofErr w:type="spellEnd"/>
      <w:r w:rsidRPr="00271F9D">
        <w:t xml:space="preserve"> se </w:t>
      </w:r>
      <w:proofErr w:type="spellStart"/>
      <w:r w:rsidRPr="00271F9D">
        <w:t>uređuje</w:t>
      </w:r>
      <w:proofErr w:type="spellEnd"/>
      <w:r w:rsidRPr="00271F9D">
        <w:t xml:space="preserve"> </w:t>
      </w:r>
      <w:proofErr w:type="spellStart"/>
      <w:r w:rsidRPr="00271F9D">
        <w:t>osiguranje</w:t>
      </w:r>
      <w:proofErr w:type="spellEnd"/>
      <w:r w:rsidRPr="00271F9D">
        <w:t>.</w:t>
      </w:r>
    </w:p>
    <w:p w14:paraId="6133C766" w14:textId="77777777" w:rsidR="00271F9D" w:rsidRPr="00271F9D" w:rsidRDefault="00271F9D" w:rsidP="00271F9D">
      <w:pPr>
        <w:jc w:val="center"/>
      </w:pPr>
      <w:proofErr w:type="spellStart"/>
      <w:r w:rsidRPr="00271F9D">
        <w:lastRenderedPageBreak/>
        <w:t>Ako</w:t>
      </w:r>
      <w:proofErr w:type="spellEnd"/>
      <w:r w:rsidRPr="00271F9D">
        <w:t xml:space="preserve"> u </w:t>
      </w:r>
      <w:proofErr w:type="spellStart"/>
      <w:r w:rsidRPr="00271F9D">
        <w:t>toku</w:t>
      </w:r>
      <w:proofErr w:type="spellEnd"/>
      <w:r w:rsidRPr="00271F9D">
        <w:t xml:space="preserve"> </w:t>
      </w:r>
      <w:proofErr w:type="spellStart"/>
      <w:r w:rsidRPr="00271F9D">
        <w:t>vršenja</w:t>
      </w:r>
      <w:proofErr w:type="spellEnd"/>
      <w:r w:rsidRPr="00271F9D">
        <w:t xml:space="preserve"> </w:t>
      </w:r>
      <w:proofErr w:type="spellStart"/>
      <w:r w:rsidRPr="00271F9D">
        <w:t>nadzora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stava</w:t>
      </w:r>
      <w:proofErr w:type="spellEnd"/>
      <w:r w:rsidRPr="00271F9D">
        <w:t xml:space="preserve"> 5.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 </w:t>
      </w:r>
      <w:proofErr w:type="spellStart"/>
      <w:r w:rsidRPr="00271F9D">
        <w:t>Narodna</w:t>
      </w:r>
      <w:proofErr w:type="spellEnd"/>
      <w:r w:rsidRPr="00271F9D">
        <w:t xml:space="preserve"> </w:t>
      </w:r>
      <w:proofErr w:type="spellStart"/>
      <w:r w:rsidRPr="00271F9D">
        <w:t>banka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 </w:t>
      </w:r>
      <w:proofErr w:type="spellStart"/>
      <w:r w:rsidRPr="00271F9D">
        <w:t>utvrdi</w:t>
      </w:r>
      <w:proofErr w:type="spellEnd"/>
      <w:r w:rsidRPr="00271F9D">
        <w:t xml:space="preserve"> da </w:t>
      </w:r>
      <w:proofErr w:type="spellStart"/>
      <w:r w:rsidRPr="00271F9D">
        <w:t>su</w:t>
      </w:r>
      <w:proofErr w:type="spellEnd"/>
      <w:r w:rsidRPr="00271F9D">
        <w:t xml:space="preserve"> </w:t>
      </w:r>
      <w:proofErr w:type="spellStart"/>
      <w:r w:rsidRPr="00271F9D">
        <w:t>ugrožena</w:t>
      </w:r>
      <w:proofErr w:type="spellEnd"/>
      <w:r w:rsidRPr="00271F9D">
        <w:t xml:space="preserve"> </w:t>
      </w:r>
      <w:proofErr w:type="spellStart"/>
      <w:r w:rsidRPr="00271F9D">
        <w:t>prava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, </w:t>
      </w:r>
      <w:proofErr w:type="spellStart"/>
      <w:r w:rsidRPr="00271F9D">
        <w:t>doneće</w:t>
      </w:r>
      <w:proofErr w:type="spellEnd"/>
      <w:r w:rsidRPr="00271F9D">
        <w:t xml:space="preserve"> </w:t>
      </w:r>
      <w:proofErr w:type="spellStart"/>
      <w:r w:rsidRPr="00271F9D">
        <w:t>rešenje</w:t>
      </w:r>
      <w:proofErr w:type="spellEnd"/>
      <w:r w:rsidRPr="00271F9D">
        <w:t xml:space="preserve"> o </w:t>
      </w:r>
      <w:proofErr w:type="spellStart"/>
      <w:r w:rsidRPr="00271F9D">
        <w:t>prinudnoj</w:t>
      </w:r>
      <w:proofErr w:type="spellEnd"/>
      <w:r w:rsidRPr="00271F9D">
        <w:t xml:space="preserve"> </w:t>
      </w:r>
      <w:proofErr w:type="spellStart"/>
      <w:r w:rsidRPr="00271F9D">
        <w:t>likvidaciji</w:t>
      </w:r>
      <w:proofErr w:type="spellEnd"/>
      <w:r w:rsidRPr="00271F9D">
        <w:t xml:space="preserve"> </w:t>
      </w:r>
      <w:proofErr w:type="spellStart"/>
      <w:r w:rsidRPr="00271F9D">
        <w:t>društva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>.</w:t>
      </w:r>
    </w:p>
    <w:p w14:paraId="1A758832" w14:textId="77777777" w:rsidR="00271F9D" w:rsidRPr="00271F9D" w:rsidRDefault="00271F9D" w:rsidP="00271F9D">
      <w:pPr>
        <w:jc w:val="center"/>
      </w:pPr>
      <w:proofErr w:type="spellStart"/>
      <w:r w:rsidRPr="00271F9D">
        <w:t>Skupština</w:t>
      </w:r>
      <w:proofErr w:type="spellEnd"/>
      <w:r w:rsidRPr="00271F9D">
        <w:t xml:space="preserve"> </w:t>
      </w:r>
      <w:proofErr w:type="spellStart"/>
      <w:r w:rsidRPr="00271F9D">
        <w:t>društva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 </w:t>
      </w:r>
      <w:proofErr w:type="spellStart"/>
      <w:r w:rsidRPr="00271F9D">
        <w:t>usvaja</w:t>
      </w:r>
      <w:proofErr w:type="spellEnd"/>
      <w:r w:rsidRPr="00271F9D">
        <w:t xml:space="preserve"> </w:t>
      </w:r>
      <w:proofErr w:type="spellStart"/>
      <w:r w:rsidRPr="00271F9D">
        <w:t>izveštaj</w:t>
      </w:r>
      <w:proofErr w:type="spellEnd"/>
      <w:r w:rsidRPr="00271F9D">
        <w:t xml:space="preserve"> o </w:t>
      </w:r>
      <w:proofErr w:type="spellStart"/>
      <w:r w:rsidRPr="00271F9D">
        <w:t>sprovedenoj</w:t>
      </w:r>
      <w:proofErr w:type="spellEnd"/>
      <w:r w:rsidRPr="00271F9D">
        <w:t xml:space="preserve"> </w:t>
      </w:r>
      <w:proofErr w:type="spellStart"/>
      <w:r w:rsidRPr="00271F9D">
        <w:t>likvidaciji</w:t>
      </w:r>
      <w:proofErr w:type="spellEnd"/>
      <w:r w:rsidRPr="00271F9D">
        <w:t xml:space="preserve">, </w:t>
      </w:r>
      <w:proofErr w:type="spellStart"/>
      <w:r w:rsidRPr="00271F9D">
        <w:t>završni</w:t>
      </w:r>
      <w:proofErr w:type="spellEnd"/>
      <w:r w:rsidRPr="00271F9D">
        <w:t xml:space="preserve"> </w:t>
      </w:r>
      <w:proofErr w:type="spellStart"/>
      <w:r w:rsidRPr="00271F9D">
        <w:t>likvidacioni</w:t>
      </w:r>
      <w:proofErr w:type="spellEnd"/>
      <w:r w:rsidRPr="00271F9D">
        <w:t xml:space="preserve"> </w:t>
      </w:r>
      <w:proofErr w:type="spellStart"/>
      <w:r w:rsidRPr="00271F9D">
        <w:t>bilans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izveštaj</w:t>
      </w:r>
      <w:proofErr w:type="spellEnd"/>
      <w:r w:rsidRPr="00271F9D">
        <w:t xml:space="preserve"> </w:t>
      </w:r>
      <w:proofErr w:type="spellStart"/>
      <w:r w:rsidRPr="00271F9D">
        <w:t>licenciranog</w:t>
      </w:r>
      <w:proofErr w:type="spellEnd"/>
      <w:r w:rsidRPr="00271F9D">
        <w:t xml:space="preserve"> </w:t>
      </w:r>
      <w:proofErr w:type="spellStart"/>
      <w:r w:rsidRPr="00271F9D">
        <w:t>ovlašćenog</w:t>
      </w:r>
      <w:proofErr w:type="spellEnd"/>
      <w:r w:rsidRPr="00271F9D">
        <w:t xml:space="preserve"> </w:t>
      </w:r>
      <w:proofErr w:type="spellStart"/>
      <w:r w:rsidRPr="00271F9D">
        <w:t>revizora</w:t>
      </w:r>
      <w:proofErr w:type="spellEnd"/>
      <w:r w:rsidRPr="00271F9D">
        <w:t xml:space="preserve"> o </w:t>
      </w:r>
      <w:proofErr w:type="spellStart"/>
      <w:r w:rsidRPr="00271F9D">
        <w:t>ovom</w:t>
      </w:r>
      <w:proofErr w:type="spellEnd"/>
      <w:r w:rsidRPr="00271F9D">
        <w:t xml:space="preserve"> </w:t>
      </w:r>
      <w:proofErr w:type="spellStart"/>
      <w:r w:rsidRPr="00271F9D">
        <w:t>bilansu</w:t>
      </w:r>
      <w:proofErr w:type="spellEnd"/>
      <w:r w:rsidRPr="00271F9D">
        <w:t xml:space="preserve">, </w:t>
      </w:r>
      <w:proofErr w:type="spellStart"/>
      <w:r w:rsidRPr="00271F9D">
        <w:t>kao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predlog</w:t>
      </w:r>
      <w:proofErr w:type="spellEnd"/>
      <w:r w:rsidRPr="00271F9D">
        <w:t xml:space="preserve"> o </w:t>
      </w:r>
      <w:proofErr w:type="spellStart"/>
      <w:r w:rsidRPr="00271F9D">
        <w:t>raspodeli</w:t>
      </w:r>
      <w:proofErr w:type="spellEnd"/>
      <w:r w:rsidRPr="00271F9D">
        <w:t xml:space="preserve"> </w:t>
      </w:r>
      <w:proofErr w:type="spellStart"/>
      <w:r w:rsidRPr="00271F9D">
        <w:t>likvidacionog</w:t>
      </w:r>
      <w:proofErr w:type="spellEnd"/>
      <w:r w:rsidRPr="00271F9D">
        <w:t xml:space="preserve"> </w:t>
      </w:r>
      <w:proofErr w:type="spellStart"/>
      <w:r w:rsidRPr="00271F9D">
        <w:t>ostatka</w:t>
      </w:r>
      <w:proofErr w:type="spellEnd"/>
      <w:r w:rsidRPr="00271F9D">
        <w:t xml:space="preserve">, po </w:t>
      </w:r>
      <w:proofErr w:type="spellStart"/>
      <w:r w:rsidRPr="00271F9D">
        <w:t>prethodno</w:t>
      </w:r>
      <w:proofErr w:type="spellEnd"/>
      <w:r w:rsidRPr="00271F9D">
        <w:t xml:space="preserve"> </w:t>
      </w:r>
      <w:proofErr w:type="spellStart"/>
      <w:r w:rsidRPr="00271F9D">
        <w:t>pribavljenoj</w:t>
      </w:r>
      <w:proofErr w:type="spellEnd"/>
      <w:r w:rsidRPr="00271F9D">
        <w:t xml:space="preserve"> </w:t>
      </w:r>
      <w:proofErr w:type="spellStart"/>
      <w:r w:rsidRPr="00271F9D">
        <w:t>saglasnosti</w:t>
      </w:r>
      <w:proofErr w:type="spellEnd"/>
      <w:r w:rsidRPr="00271F9D">
        <w:t xml:space="preserve"> </w:t>
      </w:r>
      <w:proofErr w:type="spellStart"/>
      <w:r w:rsidRPr="00271F9D">
        <w:t>Narodne</w:t>
      </w:r>
      <w:proofErr w:type="spellEnd"/>
      <w:r w:rsidRPr="00271F9D">
        <w:t xml:space="preserve"> </w:t>
      </w:r>
      <w:proofErr w:type="spellStart"/>
      <w:r w:rsidRPr="00271F9D">
        <w:t>banke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>.</w:t>
      </w:r>
    </w:p>
    <w:p w14:paraId="29F6AE79" w14:textId="77777777" w:rsidR="00271F9D" w:rsidRPr="00271F9D" w:rsidRDefault="00271F9D" w:rsidP="00271F9D">
      <w:pPr>
        <w:jc w:val="center"/>
        <w:rPr>
          <w:b/>
          <w:bCs/>
        </w:rPr>
      </w:pPr>
      <w:bookmarkStart w:id="46" w:name="clan_30"/>
      <w:bookmarkEnd w:id="46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30</w:t>
      </w:r>
    </w:p>
    <w:p w14:paraId="7790164B" w14:textId="77777777" w:rsidR="00271F9D" w:rsidRPr="00271F9D" w:rsidRDefault="00271F9D" w:rsidP="00271F9D">
      <w:pPr>
        <w:jc w:val="center"/>
      </w:pPr>
      <w:r w:rsidRPr="00271F9D">
        <w:t xml:space="preserve">U </w:t>
      </w:r>
      <w:proofErr w:type="spellStart"/>
      <w:r w:rsidRPr="00271F9D">
        <w:t>slučaju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društva</w:t>
      </w:r>
      <w:proofErr w:type="spellEnd"/>
      <w:r w:rsidRPr="00271F9D">
        <w:t xml:space="preserve"> za </w:t>
      </w:r>
      <w:proofErr w:type="spellStart"/>
      <w:r w:rsidRPr="00271F9D">
        <w:t>uzajamno</w:t>
      </w:r>
      <w:proofErr w:type="spellEnd"/>
      <w:r w:rsidRPr="00271F9D">
        <w:t xml:space="preserve"> </w:t>
      </w:r>
      <w:proofErr w:type="spellStart"/>
      <w:r w:rsidRPr="00271F9D">
        <w:t>osiguranje</w:t>
      </w:r>
      <w:proofErr w:type="spellEnd"/>
      <w:r w:rsidRPr="00271F9D">
        <w:t xml:space="preserve">, </w:t>
      </w:r>
      <w:proofErr w:type="spellStart"/>
      <w:r w:rsidRPr="00271F9D">
        <w:t>imovina</w:t>
      </w:r>
      <w:proofErr w:type="spellEnd"/>
      <w:r w:rsidRPr="00271F9D">
        <w:t xml:space="preserve"> </w:t>
      </w:r>
      <w:proofErr w:type="spellStart"/>
      <w:r w:rsidRPr="00271F9D">
        <w:t>društva</w:t>
      </w:r>
      <w:proofErr w:type="spellEnd"/>
      <w:r w:rsidRPr="00271F9D">
        <w:t xml:space="preserve"> </w:t>
      </w:r>
      <w:proofErr w:type="spellStart"/>
      <w:r w:rsidRPr="00271F9D">
        <w:t>koristi</w:t>
      </w:r>
      <w:proofErr w:type="spellEnd"/>
      <w:r w:rsidRPr="00271F9D">
        <w:t xml:space="preserve"> se za </w:t>
      </w:r>
      <w:proofErr w:type="spellStart"/>
      <w:r w:rsidRPr="00271F9D">
        <w:t>povraćaj</w:t>
      </w:r>
      <w:proofErr w:type="spellEnd"/>
      <w:r w:rsidRPr="00271F9D">
        <w:t xml:space="preserve"> </w:t>
      </w:r>
      <w:proofErr w:type="spellStart"/>
      <w:r w:rsidRPr="00271F9D">
        <w:t>uloga</w:t>
      </w:r>
      <w:proofErr w:type="spellEnd"/>
      <w:r w:rsidRPr="00271F9D">
        <w:t xml:space="preserve"> </w:t>
      </w:r>
      <w:proofErr w:type="spellStart"/>
      <w:r w:rsidRPr="00271F9D">
        <w:t>osnivačima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podelu</w:t>
      </w:r>
      <w:proofErr w:type="spellEnd"/>
      <w:r w:rsidRPr="00271F9D">
        <w:t xml:space="preserve"> </w:t>
      </w:r>
      <w:proofErr w:type="spellStart"/>
      <w:r w:rsidRPr="00271F9D">
        <w:t>između</w:t>
      </w:r>
      <w:proofErr w:type="spellEnd"/>
      <w:r w:rsidRPr="00271F9D">
        <w:t xml:space="preserve"> </w:t>
      </w:r>
      <w:proofErr w:type="spellStart"/>
      <w:r w:rsidRPr="00271F9D">
        <w:t>članova</w:t>
      </w:r>
      <w:proofErr w:type="spellEnd"/>
      <w:r w:rsidRPr="00271F9D">
        <w:t xml:space="preserve"> (</w:t>
      </w:r>
      <w:proofErr w:type="spellStart"/>
      <w:r w:rsidRPr="00271F9D">
        <w:t>osiguranika</w:t>
      </w:r>
      <w:proofErr w:type="spellEnd"/>
      <w:r w:rsidRPr="00271F9D">
        <w:t xml:space="preserve">), </w:t>
      </w:r>
      <w:proofErr w:type="spellStart"/>
      <w:r w:rsidRPr="00271F9D">
        <w:t>srazmerno</w:t>
      </w:r>
      <w:proofErr w:type="spellEnd"/>
      <w:r w:rsidRPr="00271F9D">
        <w:t xml:space="preserve"> </w:t>
      </w:r>
      <w:proofErr w:type="spellStart"/>
      <w:r w:rsidRPr="00271F9D">
        <w:t>visini</w:t>
      </w:r>
      <w:proofErr w:type="spellEnd"/>
      <w:r w:rsidRPr="00271F9D">
        <w:t xml:space="preserve"> </w:t>
      </w:r>
      <w:proofErr w:type="spellStart"/>
      <w:r w:rsidRPr="00271F9D">
        <w:t>njihovog</w:t>
      </w:r>
      <w:proofErr w:type="spellEnd"/>
      <w:r w:rsidRPr="00271F9D">
        <w:t xml:space="preserve"> </w:t>
      </w:r>
      <w:proofErr w:type="spellStart"/>
      <w:r w:rsidRPr="00271F9D">
        <w:t>uplaćenog</w:t>
      </w:r>
      <w:proofErr w:type="spellEnd"/>
      <w:r w:rsidRPr="00271F9D">
        <w:t xml:space="preserve"> </w:t>
      </w:r>
      <w:proofErr w:type="spellStart"/>
      <w:r w:rsidRPr="00271F9D">
        <w:t>doprinosa</w:t>
      </w:r>
      <w:proofErr w:type="spellEnd"/>
      <w:r w:rsidRPr="00271F9D">
        <w:t xml:space="preserve"> u </w:t>
      </w:r>
      <w:proofErr w:type="spellStart"/>
      <w:r w:rsidRPr="00271F9D">
        <w:t>poslednje</w:t>
      </w:r>
      <w:proofErr w:type="spellEnd"/>
      <w:r w:rsidRPr="00271F9D">
        <w:t xml:space="preserve"> tri </w:t>
      </w:r>
      <w:proofErr w:type="spellStart"/>
      <w:r w:rsidRPr="00271F9D">
        <w:t>godine</w:t>
      </w:r>
      <w:proofErr w:type="spellEnd"/>
      <w:r w:rsidRPr="00271F9D">
        <w:t>.</w:t>
      </w:r>
    </w:p>
    <w:p w14:paraId="6DB4403E" w14:textId="77777777" w:rsidR="00271F9D" w:rsidRPr="00271F9D" w:rsidRDefault="00271F9D" w:rsidP="00271F9D">
      <w:pPr>
        <w:jc w:val="center"/>
        <w:rPr>
          <w:b/>
          <w:bCs/>
        </w:rPr>
      </w:pPr>
      <w:bookmarkStart w:id="47" w:name="clan_31"/>
      <w:bookmarkEnd w:id="47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31</w:t>
      </w:r>
    </w:p>
    <w:p w14:paraId="37117440" w14:textId="77777777" w:rsidR="00271F9D" w:rsidRPr="00271F9D" w:rsidRDefault="00271F9D" w:rsidP="00271F9D">
      <w:pPr>
        <w:jc w:val="center"/>
      </w:pPr>
      <w:r w:rsidRPr="00271F9D">
        <w:t xml:space="preserve">Radi </w:t>
      </w:r>
      <w:proofErr w:type="spellStart"/>
      <w:r w:rsidRPr="00271F9D">
        <w:t>izmirivanja</w:t>
      </w:r>
      <w:proofErr w:type="spellEnd"/>
      <w:r w:rsidRPr="00271F9D">
        <w:t xml:space="preserve"> </w:t>
      </w:r>
      <w:proofErr w:type="spellStart"/>
      <w:r w:rsidRPr="00271F9D">
        <w:t>obaveza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nastalih</w:t>
      </w:r>
      <w:proofErr w:type="spellEnd"/>
      <w:r w:rsidRPr="00271F9D">
        <w:t xml:space="preserve"> a </w:t>
      </w:r>
      <w:proofErr w:type="spellStart"/>
      <w:r w:rsidRPr="00271F9D">
        <w:t>neprijavljenih</w:t>
      </w:r>
      <w:proofErr w:type="spellEnd"/>
      <w:r w:rsidRPr="00271F9D">
        <w:t xml:space="preserve"> </w:t>
      </w:r>
      <w:proofErr w:type="spellStart"/>
      <w:r w:rsidRPr="00271F9D">
        <w:t>šteta</w:t>
      </w:r>
      <w:proofErr w:type="spellEnd"/>
      <w:r w:rsidRPr="00271F9D">
        <w:t xml:space="preserve">, </w:t>
      </w:r>
      <w:proofErr w:type="spellStart"/>
      <w:r w:rsidRPr="00271F9D">
        <w:t>kao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šteta</w:t>
      </w:r>
      <w:proofErr w:type="spellEnd"/>
      <w:r w:rsidRPr="00271F9D">
        <w:t xml:space="preserve"> u </w:t>
      </w:r>
      <w:proofErr w:type="spellStart"/>
      <w:r w:rsidRPr="00271F9D">
        <w:t>sporu</w:t>
      </w:r>
      <w:proofErr w:type="spellEnd"/>
      <w:r w:rsidRPr="00271F9D">
        <w:t xml:space="preserve"> </w:t>
      </w:r>
      <w:proofErr w:type="spellStart"/>
      <w:r w:rsidRPr="00271F9D">
        <w:t>sredstva</w:t>
      </w:r>
      <w:proofErr w:type="spellEnd"/>
      <w:r w:rsidRPr="00271F9D">
        <w:t xml:space="preserve"> za </w:t>
      </w:r>
      <w:proofErr w:type="spellStart"/>
      <w:r w:rsidRPr="00271F9D">
        <w:t>isplatu</w:t>
      </w:r>
      <w:proofErr w:type="spellEnd"/>
      <w:r w:rsidRPr="00271F9D">
        <w:t xml:space="preserve"> </w:t>
      </w:r>
      <w:proofErr w:type="spellStart"/>
      <w:r w:rsidRPr="00271F9D">
        <w:t>tih</w:t>
      </w:r>
      <w:proofErr w:type="spellEnd"/>
      <w:r w:rsidRPr="00271F9D">
        <w:t xml:space="preserve"> </w:t>
      </w:r>
      <w:proofErr w:type="spellStart"/>
      <w:r w:rsidRPr="00271F9D">
        <w:t>šteta</w:t>
      </w:r>
      <w:proofErr w:type="spellEnd"/>
      <w:r w:rsidRPr="00271F9D">
        <w:t xml:space="preserve"> </w:t>
      </w:r>
      <w:proofErr w:type="spellStart"/>
      <w:r w:rsidRPr="00271F9D">
        <w:t>obezbeđuju</w:t>
      </w:r>
      <w:proofErr w:type="spellEnd"/>
      <w:r w:rsidRPr="00271F9D">
        <w:t xml:space="preserve"> se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rezervišu</w:t>
      </w:r>
      <w:proofErr w:type="spellEnd"/>
      <w:r w:rsidRPr="00271F9D">
        <w:t xml:space="preserve"> u </w:t>
      </w:r>
      <w:proofErr w:type="spellStart"/>
      <w:r w:rsidRPr="00271F9D">
        <w:t>završnom</w:t>
      </w:r>
      <w:proofErr w:type="spellEnd"/>
      <w:r w:rsidRPr="00271F9D">
        <w:t xml:space="preserve"> </w:t>
      </w:r>
      <w:proofErr w:type="spellStart"/>
      <w:r w:rsidRPr="00271F9D">
        <w:t>likvidacionom</w:t>
      </w:r>
      <w:proofErr w:type="spellEnd"/>
      <w:r w:rsidRPr="00271F9D">
        <w:t xml:space="preserve"> </w:t>
      </w:r>
      <w:proofErr w:type="spellStart"/>
      <w:r w:rsidRPr="00271F9D">
        <w:t>bilansu</w:t>
      </w:r>
      <w:proofErr w:type="spellEnd"/>
      <w:r w:rsidRPr="00271F9D">
        <w:t xml:space="preserve"> </w:t>
      </w:r>
      <w:proofErr w:type="spellStart"/>
      <w:r w:rsidRPr="00271F9D">
        <w:t>društva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, u </w:t>
      </w:r>
      <w:proofErr w:type="spellStart"/>
      <w:r w:rsidRPr="00271F9D">
        <w:t>skladu</w:t>
      </w:r>
      <w:proofErr w:type="spellEnd"/>
      <w:r w:rsidRPr="00271F9D">
        <w:t xml:space="preserve"> </w:t>
      </w:r>
      <w:proofErr w:type="spellStart"/>
      <w:r w:rsidRPr="00271F9D">
        <w:t>sa</w:t>
      </w:r>
      <w:proofErr w:type="spellEnd"/>
      <w:r w:rsidRPr="00271F9D">
        <w:t xml:space="preserve"> </w:t>
      </w:r>
      <w:proofErr w:type="spellStart"/>
      <w:r w:rsidRPr="00271F9D">
        <w:t>pravilima</w:t>
      </w:r>
      <w:proofErr w:type="spellEnd"/>
      <w:r w:rsidRPr="00271F9D">
        <w:t xml:space="preserve"> o </w:t>
      </w:r>
      <w:proofErr w:type="spellStart"/>
      <w:r w:rsidRPr="00271F9D">
        <w:t>kriterijumima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načinu</w:t>
      </w:r>
      <w:proofErr w:type="spellEnd"/>
      <w:r w:rsidRPr="00271F9D">
        <w:t xml:space="preserve"> </w:t>
      </w:r>
      <w:proofErr w:type="spellStart"/>
      <w:r w:rsidRPr="00271F9D">
        <w:t>obračunavanja</w:t>
      </w:r>
      <w:proofErr w:type="spellEnd"/>
      <w:r w:rsidRPr="00271F9D">
        <w:t xml:space="preserve"> </w:t>
      </w:r>
      <w:proofErr w:type="spellStart"/>
      <w:r w:rsidRPr="00271F9D">
        <w:t>rezervisanih</w:t>
      </w:r>
      <w:proofErr w:type="spellEnd"/>
      <w:r w:rsidRPr="00271F9D">
        <w:t xml:space="preserve"> </w:t>
      </w:r>
      <w:proofErr w:type="spellStart"/>
      <w:r w:rsidRPr="00271F9D">
        <w:t>šteta</w:t>
      </w:r>
      <w:proofErr w:type="spellEnd"/>
      <w:r w:rsidRPr="00271F9D">
        <w:t>.</w:t>
      </w:r>
    </w:p>
    <w:p w14:paraId="33A57A1E" w14:textId="77777777" w:rsidR="00271F9D" w:rsidRPr="00271F9D" w:rsidRDefault="00271F9D" w:rsidP="00271F9D">
      <w:pPr>
        <w:jc w:val="center"/>
      </w:pPr>
      <w:proofErr w:type="spellStart"/>
      <w:r w:rsidRPr="00271F9D">
        <w:t>Sredstva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stava</w:t>
      </w:r>
      <w:proofErr w:type="spellEnd"/>
      <w:r w:rsidRPr="00271F9D">
        <w:t xml:space="preserve"> 1.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 </w:t>
      </w:r>
      <w:proofErr w:type="spellStart"/>
      <w:r w:rsidRPr="00271F9D">
        <w:t>čine</w:t>
      </w:r>
      <w:proofErr w:type="spellEnd"/>
      <w:r w:rsidRPr="00271F9D">
        <w:t xml:space="preserve"> </w:t>
      </w:r>
      <w:proofErr w:type="spellStart"/>
      <w:r w:rsidRPr="00271F9D">
        <w:t>sastavni</w:t>
      </w:r>
      <w:proofErr w:type="spellEnd"/>
      <w:r w:rsidRPr="00271F9D">
        <w:t xml:space="preserve"> deo </w:t>
      </w:r>
      <w:proofErr w:type="spellStart"/>
      <w:r w:rsidRPr="00271F9D">
        <w:t>likvidacione</w:t>
      </w:r>
      <w:proofErr w:type="spellEnd"/>
      <w:r w:rsidRPr="00271F9D">
        <w:t xml:space="preserve"> mase.</w:t>
      </w:r>
    </w:p>
    <w:p w14:paraId="6E4A9395" w14:textId="77777777" w:rsidR="00271F9D" w:rsidRPr="00271F9D" w:rsidRDefault="00271F9D" w:rsidP="00271F9D">
      <w:pPr>
        <w:jc w:val="center"/>
        <w:rPr>
          <w:b/>
          <w:bCs/>
        </w:rPr>
      </w:pPr>
      <w:bookmarkStart w:id="48" w:name="clan_32"/>
      <w:bookmarkEnd w:id="48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32</w:t>
      </w:r>
    </w:p>
    <w:p w14:paraId="3E0CAE4B" w14:textId="77777777" w:rsidR="00271F9D" w:rsidRPr="00271F9D" w:rsidRDefault="00271F9D" w:rsidP="00271F9D">
      <w:pPr>
        <w:jc w:val="center"/>
      </w:pPr>
      <w:proofErr w:type="spellStart"/>
      <w:r w:rsidRPr="00271F9D">
        <w:t>Ako</w:t>
      </w:r>
      <w:proofErr w:type="spellEnd"/>
      <w:r w:rsidRPr="00271F9D">
        <w:t xml:space="preserve"> po </w:t>
      </w:r>
      <w:proofErr w:type="spellStart"/>
      <w:r w:rsidRPr="00271F9D">
        <w:t>okončanju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preostanu</w:t>
      </w:r>
      <w:proofErr w:type="spellEnd"/>
      <w:r w:rsidRPr="00271F9D">
        <w:t xml:space="preserve"> </w:t>
      </w:r>
      <w:proofErr w:type="spellStart"/>
      <w:r w:rsidRPr="00271F9D">
        <w:t>sredstva</w:t>
      </w:r>
      <w:proofErr w:type="spellEnd"/>
      <w:r w:rsidRPr="00271F9D">
        <w:t xml:space="preserve">, ta </w:t>
      </w:r>
      <w:proofErr w:type="spellStart"/>
      <w:r w:rsidRPr="00271F9D">
        <w:t>sredstva</w:t>
      </w:r>
      <w:proofErr w:type="spellEnd"/>
      <w:r w:rsidRPr="00271F9D">
        <w:t xml:space="preserve"> se dele </w:t>
      </w:r>
      <w:proofErr w:type="spellStart"/>
      <w:r w:rsidRPr="00271F9D">
        <w:t>akcionarima</w:t>
      </w:r>
      <w:proofErr w:type="spellEnd"/>
      <w:r w:rsidRPr="00271F9D">
        <w:t xml:space="preserve"> </w:t>
      </w:r>
      <w:proofErr w:type="spellStart"/>
      <w:r w:rsidRPr="00271F9D">
        <w:t>likvidacionog</w:t>
      </w:r>
      <w:proofErr w:type="spellEnd"/>
      <w:r w:rsidRPr="00271F9D">
        <w:t xml:space="preserve"> </w:t>
      </w:r>
      <w:proofErr w:type="spellStart"/>
      <w:r w:rsidRPr="00271F9D">
        <w:t>dužnika</w:t>
      </w:r>
      <w:proofErr w:type="spellEnd"/>
      <w:r w:rsidRPr="00271F9D">
        <w:t xml:space="preserve"> </w:t>
      </w:r>
      <w:proofErr w:type="spellStart"/>
      <w:r w:rsidRPr="00271F9D">
        <w:t>saglasno</w:t>
      </w:r>
      <w:proofErr w:type="spellEnd"/>
      <w:r w:rsidRPr="00271F9D">
        <w:t xml:space="preserve"> </w:t>
      </w:r>
      <w:proofErr w:type="spellStart"/>
      <w:r w:rsidRPr="00271F9D">
        <w:t>pravima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akcija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u </w:t>
      </w:r>
      <w:proofErr w:type="spellStart"/>
      <w:r w:rsidRPr="00271F9D">
        <w:t>visini</w:t>
      </w:r>
      <w:proofErr w:type="spellEnd"/>
      <w:r w:rsidRPr="00271F9D">
        <w:t xml:space="preserve"> </w:t>
      </w:r>
      <w:proofErr w:type="spellStart"/>
      <w:r w:rsidRPr="00271F9D">
        <w:t>koja</w:t>
      </w:r>
      <w:proofErr w:type="spellEnd"/>
      <w:r w:rsidRPr="00271F9D">
        <w:t xml:space="preserve"> je </w:t>
      </w:r>
      <w:proofErr w:type="spellStart"/>
      <w:r w:rsidRPr="00271F9D">
        <w:t>srazmerna</w:t>
      </w:r>
      <w:proofErr w:type="spellEnd"/>
      <w:r w:rsidRPr="00271F9D">
        <w:t xml:space="preserve"> </w:t>
      </w:r>
      <w:proofErr w:type="spellStart"/>
      <w:r w:rsidRPr="00271F9D">
        <w:t>učešću</w:t>
      </w:r>
      <w:proofErr w:type="spellEnd"/>
      <w:r w:rsidRPr="00271F9D">
        <w:t xml:space="preserve"> u </w:t>
      </w:r>
      <w:proofErr w:type="spellStart"/>
      <w:r w:rsidRPr="00271F9D">
        <w:t>akcionarskom</w:t>
      </w:r>
      <w:proofErr w:type="spellEnd"/>
      <w:r w:rsidRPr="00271F9D">
        <w:t xml:space="preserve"> </w:t>
      </w:r>
      <w:proofErr w:type="spellStart"/>
      <w:r w:rsidRPr="00271F9D">
        <w:t>kapitalu</w:t>
      </w:r>
      <w:proofErr w:type="spellEnd"/>
      <w:r w:rsidRPr="00271F9D">
        <w:t xml:space="preserve"> </w:t>
      </w:r>
      <w:proofErr w:type="spellStart"/>
      <w:r w:rsidRPr="00271F9D">
        <w:t>likvidacionog</w:t>
      </w:r>
      <w:proofErr w:type="spellEnd"/>
      <w:r w:rsidRPr="00271F9D">
        <w:t xml:space="preserve"> </w:t>
      </w:r>
      <w:proofErr w:type="spellStart"/>
      <w:r w:rsidRPr="00271F9D">
        <w:t>dužnika</w:t>
      </w:r>
      <w:proofErr w:type="spellEnd"/>
      <w:r w:rsidRPr="00271F9D">
        <w:t>.</w:t>
      </w:r>
    </w:p>
    <w:p w14:paraId="07875422" w14:textId="77777777" w:rsidR="00271F9D" w:rsidRPr="00271F9D" w:rsidRDefault="00271F9D" w:rsidP="00271F9D">
      <w:pPr>
        <w:jc w:val="center"/>
      </w:pP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poverilaca</w:t>
      </w:r>
      <w:proofErr w:type="spellEnd"/>
      <w:r w:rsidRPr="00271F9D">
        <w:t xml:space="preserve"> </w:t>
      </w:r>
      <w:proofErr w:type="spellStart"/>
      <w:r w:rsidRPr="00271F9D">
        <w:t>koja</w:t>
      </w:r>
      <w:proofErr w:type="spellEnd"/>
      <w:r w:rsidRPr="00271F9D">
        <w:t xml:space="preserve"> </w:t>
      </w:r>
      <w:proofErr w:type="spellStart"/>
      <w:r w:rsidRPr="00271F9D">
        <w:t>nisu</w:t>
      </w:r>
      <w:proofErr w:type="spellEnd"/>
      <w:r w:rsidRPr="00271F9D">
        <w:t xml:space="preserve"> </w:t>
      </w:r>
      <w:proofErr w:type="spellStart"/>
      <w:r w:rsidRPr="00271F9D">
        <w:t>prijavljena</w:t>
      </w:r>
      <w:proofErr w:type="spellEnd"/>
      <w:r w:rsidRPr="00271F9D">
        <w:t xml:space="preserve"> do dana </w:t>
      </w:r>
      <w:proofErr w:type="spellStart"/>
      <w:r w:rsidRPr="00271F9D">
        <w:t>deobe</w:t>
      </w:r>
      <w:proofErr w:type="spellEnd"/>
      <w:r w:rsidRPr="00271F9D">
        <w:t xml:space="preserve"> </w:t>
      </w:r>
      <w:proofErr w:type="spellStart"/>
      <w:r w:rsidRPr="00271F9D">
        <w:t>likvidacione</w:t>
      </w:r>
      <w:proofErr w:type="spellEnd"/>
      <w:r w:rsidRPr="00271F9D">
        <w:t xml:space="preserve"> mase, </w:t>
      </w:r>
      <w:proofErr w:type="spellStart"/>
      <w:r w:rsidRPr="00271F9D">
        <w:t>osim</w:t>
      </w:r>
      <w:proofErr w:type="spellEnd"/>
      <w:r w:rsidRPr="00271F9D">
        <w:t xml:space="preserve"> </w:t>
      </w:r>
      <w:proofErr w:type="spellStart"/>
      <w:r w:rsidRPr="00271F9D">
        <w:t>potraživanja</w:t>
      </w:r>
      <w:proofErr w:type="spellEnd"/>
      <w:r w:rsidRPr="00271F9D">
        <w:t xml:space="preserve"> za </w:t>
      </w:r>
      <w:proofErr w:type="spellStart"/>
      <w:r w:rsidRPr="00271F9D">
        <w:t>izmirivanje</w:t>
      </w:r>
      <w:proofErr w:type="spellEnd"/>
      <w:r w:rsidRPr="00271F9D">
        <w:t xml:space="preserve"> </w:t>
      </w:r>
      <w:proofErr w:type="spellStart"/>
      <w:r w:rsidRPr="00271F9D">
        <w:t>obaveza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 31.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 xml:space="preserve">, </w:t>
      </w:r>
      <w:proofErr w:type="spellStart"/>
      <w:r w:rsidRPr="00271F9D">
        <w:t>izmiriće</w:t>
      </w:r>
      <w:proofErr w:type="spellEnd"/>
      <w:r w:rsidRPr="00271F9D">
        <w:t xml:space="preserve">, po </w:t>
      </w:r>
      <w:proofErr w:type="spellStart"/>
      <w:r w:rsidRPr="00271F9D">
        <w:t>okončanju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, </w:t>
      </w:r>
      <w:proofErr w:type="spellStart"/>
      <w:r w:rsidRPr="00271F9D">
        <w:t>lica</w:t>
      </w:r>
      <w:proofErr w:type="spellEnd"/>
      <w:r w:rsidRPr="00271F9D">
        <w:t xml:space="preserve"> u </w:t>
      </w:r>
      <w:proofErr w:type="spellStart"/>
      <w:r w:rsidRPr="00271F9D">
        <w:t>čiju</w:t>
      </w:r>
      <w:proofErr w:type="spellEnd"/>
      <w:r w:rsidRPr="00271F9D">
        <w:t xml:space="preserve"> je </w:t>
      </w:r>
      <w:proofErr w:type="spellStart"/>
      <w:r w:rsidRPr="00271F9D">
        <w:t>korist</w:t>
      </w:r>
      <w:proofErr w:type="spellEnd"/>
      <w:r w:rsidRPr="00271F9D">
        <w:t xml:space="preserve"> </w:t>
      </w:r>
      <w:proofErr w:type="spellStart"/>
      <w:r w:rsidRPr="00271F9D">
        <w:t>uplaćen</w:t>
      </w:r>
      <w:proofErr w:type="spellEnd"/>
      <w:r w:rsidRPr="00271F9D">
        <w:t xml:space="preserve"> </w:t>
      </w:r>
      <w:proofErr w:type="spellStart"/>
      <w:r w:rsidRPr="00271F9D">
        <w:t>ostatak</w:t>
      </w:r>
      <w:proofErr w:type="spellEnd"/>
      <w:r w:rsidRPr="00271F9D">
        <w:t xml:space="preserve"> </w:t>
      </w:r>
      <w:proofErr w:type="spellStart"/>
      <w:r w:rsidRPr="00271F9D">
        <w:t>likvidacione</w:t>
      </w:r>
      <w:proofErr w:type="spellEnd"/>
      <w:r w:rsidRPr="00271F9D">
        <w:t xml:space="preserve"> mase </w:t>
      </w:r>
      <w:proofErr w:type="spellStart"/>
      <w:r w:rsidRPr="00271F9D">
        <w:t>posle</w:t>
      </w:r>
      <w:proofErr w:type="spellEnd"/>
      <w:r w:rsidRPr="00271F9D">
        <w:t xml:space="preserve"> </w:t>
      </w:r>
      <w:proofErr w:type="spellStart"/>
      <w:r w:rsidRPr="00271F9D">
        <w:t>glavne</w:t>
      </w:r>
      <w:proofErr w:type="spellEnd"/>
      <w:r w:rsidRPr="00271F9D">
        <w:t xml:space="preserve"> </w:t>
      </w:r>
      <w:proofErr w:type="spellStart"/>
      <w:r w:rsidRPr="00271F9D">
        <w:t>deobe</w:t>
      </w:r>
      <w:proofErr w:type="spellEnd"/>
      <w:r w:rsidRPr="00271F9D">
        <w:t xml:space="preserve">, </w:t>
      </w:r>
      <w:proofErr w:type="spellStart"/>
      <w:r w:rsidRPr="00271F9D">
        <w:t>i</w:t>
      </w:r>
      <w:proofErr w:type="spellEnd"/>
      <w:r w:rsidRPr="00271F9D">
        <w:t xml:space="preserve"> to </w:t>
      </w:r>
      <w:proofErr w:type="spellStart"/>
      <w:r w:rsidRPr="00271F9D">
        <w:t>samo</w:t>
      </w:r>
      <w:proofErr w:type="spellEnd"/>
      <w:r w:rsidRPr="00271F9D">
        <w:t xml:space="preserve"> do </w:t>
      </w:r>
      <w:proofErr w:type="spellStart"/>
      <w:r w:rsidRPr="00271F9D">
        <w:t>visine</w:t>
      </w:r>
      <w:proofErr w:type="spellEnd"/>
      <w:r w:rsidRPr="00271F9D">
        <w:t xml:space="preserve"> </w:t>
      </w:r>
      <w:proofErr w:type="spellStart"/>
      <w:r w:rsidRPr="00271F9D">
        <w:t>vrednosti</w:t>
      </w:r>
      <w:proofErr w:type="spellEnd"/>
      <w:r w:rsidRPr="00271F9D">
        <w:t xml:space="preserve"> </w:t>
      </w:r>
      <w:proofErr w:type="spellStart"/>
      <w:r w:rsidRPr="00271F9D">
        <w:t>preuzete</w:t>
      </w:r>
      <w:proofErr w:type="spellEnd"/>
      <w:r w:rsidRPr="00271F9D">
        <w:t xml:space="preserve"> </w:t>
      </w:r>
      <w:proofErr w:type="spellStart"/>
      <w:r w:rsidRPr="00271F9D">
        <w:t>imovine</w:t>
      </w:r>
      <w:proofErr w:type="spellEnd"/>
      <w:r w:rsidRPr="00271F9D">
        <w:t>.</w:t>
      </w:r>
    </w:p>
    <w:p w14:paraId="6DB34A81" w14:textId="77777777" w:rsidR="00271F9D" w:rsidRPr="00271F9D" w:rsidRDefault="00271F9D" w:rsidP="00271F9D">
      <w:pPr>
        <w:jc w:val="center"/>
      </w:pPr>
      <w:proofErr w:type="spellStart"/>
      <w:r w:rsidRPr="00271F9D">
        <w:t>Tužbu</w:t>
      </w:r>
      <w:proofErr w:type="spellEnd"/>
      <w:r w:rsidRPr="00271F9D">
        <w:t xml:space="preserve"> za </w:t>
      </w:r>
      <w:proofErr w:type="spellStart"/>
      <w:r w:rsidRPr="00271F9D">
        <w:t>isplatu</w:t>
      </w:r>
      <w:proofErr w:type="spellEnd"/>
      <w:r w:rsidRPr="00271F9D">
        <w:t xml:space="preserve"> </w:t>
      </w:r>
      <w:proofErr w:type="spellStart"/>
      <w:r w:rsidRPr="00271F9D">
        <w:t>potraživanja</w:t>
      </w:r>
      <w:proofErr w:type="spellEnd"/>
      <w:r w:rsidRPr="00271F9D">
        <w:t xml:space="preserve"> </w:t>
      </w:r>
      <w:proofErr w:type="spellStart"/>
      <w:r w:rsidRPr="00271F9D">
        <w:t>iz</w:t>
      </w:r>
      <w:proofErr w:type="spellEnd"/>
      <w:r w:rsidRPr="00271F9D">
        <w:t xml:space="preserve"> </w:t>
      </w:r>
      <w:proofErr w:type="spellStart"/>
      <w:r w:rsidRPr="00271F9D">
        <w:t>stava</w:t>
      </w:r>
      <w:proofErr w:type="spellEnd"/>
      <w:r w:rsidRPr="00271F9D">
        <w:t xml:space="preserve"> 2.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 </w:t>
      </w:r>
      <w:proofErr w:type="spellStart"/>
      <w:r w:rsidRPr="00271F9D">
        <w:t>poverioci</w:t>
      </w:r>
      <w:proofErr w:type="spellEnd"/>
      <w:r w:rsidRPr="00271F9D">
        <w:t xml:space="preserve"> </w:t>
      </w:r>
      <w:proofErr w:type="spellStart"/>
      <w:r w:rsidRPr="00271F9D">
        <w:t>podnose</w:t>
      </w:r>
      <w:proofErr w:type="spellEnd"/>
      <w:r w:rsidRPr="00271F9D">
        <w:t xml:space="preserve"> </w:t>
      </w:r>
      <w:proofErr w:type="spellStart"/>
      <w:r w:rsidRPr="00271F9D">
        <w:t>protiv</w:t>
      </w:r>
      <w:proofErr w:type="spellEnd"/>
      <w:r w:rsidRPr="00271F9D">
        <w:t xml:space="preserve"> </w:t>
      </w:r>
      <w:proofErr w:type="spellStart"/>
      <w:r w:rsidRPr="00271F9D">
        <w:t>lica</w:t>
      </w:r>
      <w:proofErr w:type="spellEnd"/>
      <w:r w:rsidRPr="00271F9D">
        <w:t xml:space="preserve"> u </w:t>
      </w:r>
      <w:proofErr w:type="spellStart"/>
      <w:r w:rsidRPr="00271F9D">
        <w:t>čiju</w:t>
      </w:r>
      <w:proofErr w:type="spellEnd"/>
      <w:r w:rsidRPr="00271F9D">
        <w:t xml:space="preserve"> je </w:t>
      </w:r>
      <w:proofErr w:type="spellStart"/>
      <w:r w:rsidRPr="00271F9D">
        <w:t>korist</w:t>
      </w:r>
      <w:proofErr w:type="spellEnd"/>
      <w:r w:rsidRPr="00271F9D">
        <w:t xml:space="preserve"> </w:t>
      </w:r>
      <w:proofErr w:type="spellStart"/>
      <w:r w:rsidRPr="00271F9D">
        <w:t>uplaćen</w:t>
      </w:r>
      <w:proofErr w:type="spellEnd"/>
      <w:r w:rsidRPr="00271F9D">
        <w:t xml:space="preserve"> </w:t>
      </w:r>
      <w:proofErr w:type="spellStart"/>
      <w:r w:rsidRPr="00271F9D">
        <w:t>ostatak</w:t>
      </w:r>
      <w:proofErr w:type="spellEnd"/>
      <w:r w:rsidRPr="00271F9D">
        <w:t xml:space="preserve"> </w:t>
      </w:r>
      <w:proofErr w:type="spellStart"/>
      <w:r w:rsidRPr="00271F9D">
        <w:t>likvidacione</w:t>
      </w:r>
      <w:proofErr w:type="spellEnd"/>
      <w:r w:rsidRPr="00271F9D">
        <w:t xml:space="preserve"> mase, </w:t>
      </w:r>
      <w:proofErr w:type="spellStart"/>
      <w:r w:rsidRPr="00271F9D">
        <w:t>najkasnije</w:t>
      </w:r>
      <w:proofErr w:type="spellEnd"/>
      <w:r w:rsidRPr="00271F9D">
        <w:t xml:space="preserve"> u </w:t>
      </w:r>
      <w:proofErr w:type="spellStart"/>
      <w:r w:rsidRPr="00271F9D">
        <w:t>roku</w:t>
      </w:r>
      <w:proofErr w:type="spellEnd"/>
      <w:r w:rsidRPr="00271F9D">
        <w:t xml:space="preserve"> od </w:t>
      </w:r>
      <w:proofErr w:type="spellStart"/>
      <w:r w:rsidRPr="00271F9D">
        <w:t>dve</w:t>
      </w:r>
      <w:proofErr w:type="spellEnd"/>
      <w:r w:rsidRPr="00271F9D">
        <w:t xml:space="preserve"> </w:t>
      </w:r>
      <w:proofErr w:type="spellStart"/>
      <w:r w:rsidRPr="00271F9D">
        <w:t>godine</w:t>
      </w:r>
      <w:proofErr w:type="spellEnd"/>
      <w:r w:rsidRPr="00271F9D">
        <w:t xml:space="preserve"> </w:t>
      </w:r>
      <w:proofErr w:type="spellStart"/>
      <w:r w:rsidRPr="00271F9D">
        <w:t>nakon</w:t>
      </w:r>
      <w:proofErr w:type="spellEnd"/>
      <w:r w:rsidRPr="00271F9D">
        <w:t xml:space="preserve"> </w:t>
      </w:r>
      <w:proofErr w:type="spellStart"/>
      <w:r w:rsidRPr="00271F9D">
        <w:t>okončanja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, </w:t>
      </w:r>
      <w:proofErr w:type="spellStart"/>
      <w:r w:rsidRPr="00271F9D">
        <w:t>odnosno</w:t>
      </w:r>
      <w:proofErr w:type="spellEnd"/>
      <w:r w:rsidRPr="00271F9D">
        <w:t xml:space="preserve"> </w:t>
      </w:r>
      <w:proofErr w:type="spellStart"/>
      <w:r w:rsidRPr="00271F9D">
        <w:t>likvidacione</w:t>
      </w:r>
      <w:proofErr w:type="spellEnd"/>
      <w:r w:rsidRPr="00271F9D">
        <w:t xml:space="preserve"> mase u </w:t>
      </w:r>
      <w:proofErr w:type="spellStart"/>
      <w:r w:rsidRPr="00271F9D">
        <w:t>slučaju</w:t>
      </w:r>
      <w:proofErr w:type="spellEnd"/>
      <w:r w:rsidRPr="00271F9D">
        <w:t xml:space="preserve"> da se </w:t>
      </w:r>
      <w:proofErr w:type="spellStart"/>
      <w:r w:rsidRPr="00271F9D">
        <w:t>nakon</w:t>
      </w:r>
      <w:proofErr w:type="spellEnd"/>
      <w:r w:rsidRPr="00271F9D">
        <w:t xml:space="preserve"> </w:t>
      </w:r>
      <w:proofErr w:type="spellStart"/>
      <w:r w:rsidRPr="00271F9D">
        <w:t>okončanja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, </w:t>
      </w: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nastavi</w:t>
      </w:r>
      <w:proofErr w:type="spellEnd"/>
      <w:r w:rsidRPr="00271F9D">
        <w:t xml:space="preserve"> </w:t>
      </w:r>
      <w:proofErr w:type="spellStart"/>
      <w:r w:rsidRPr="00271F9D">
        <w:t>nad</w:t>
      </w:r>
      <w:proofErr w:type="spellEnd"/>
      <w:r w:rsidRPr="00271F9D">
        <w:t xml:space="preserve"> </w:t>
      </w:r>
      <w:proofErr w:type="spellStart"/>
      <w:r w:rsidRPr="00271F9D">
        <w:t>delom</w:t>
      </w:r>
      <w:proofErr w:type="spellEnd"/>
      <w:r w:rsidRPr="00271F9D">
        <w:t xml:space="preserve"> </w:t>
      </w:r>
      <w:proofErr w:type="spellStart"/>
      <w:r w:rsidRPr="00271F9D">
        <w:t>likvidacione</w:t>
      </w:r>
      <w:proofErr w:type="spellEnd"/>
      <w:r w:rsidRPr="00271F9D">
        <w:t xml:space="preserve"> mase.</w:t>
      </w:r>
    </w:p>
    <w:p w14:paraId="123E32DF" w14:textId="77777777" w:rsidR="00271F9D" w:rsidRPr="00271F9D" w:rsidRDefault="00271F9D" w:rsidP="00271F9D">
      <w:pPr>
        <w:jc w:val="center"/>
      </w:pPr>
      <w:bookmarkStart w:id="49" w:name="str_18"/>
      <w:bookmarkEnd w:id="49"/>
      <w:r w:rsidRPr="00271F9D">
        <w:t>IV PRELAZNE I ZAVRŠNE ODREDBE</w:t>
      </w:r>
    </w:p>
    <w:p w14:paraId="77326029" w14:textId="77777777" w:rsidR="00271F9D" w:rsidRPr="00271F9D" w:rsidRDefault="00271F9D" w:rsidP="00271F9D">
      <w:pPr>
        <w:jc w:val="center"/>
        <w:rPr>
          <w:b/>
          <w:bCs/>
        </w:rPr>
      </w:pPr>
      <w:bookmarkStart w:id="50" w:name="clan_33"/>
      <w:bookmarkEnd w:id="50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33</w:t>
      </w:r>
    </w:p>
    <w:p w14:paraId="62A00C37" w14:textId="77777777" w:rsidR="00271F9D" w:rsidRPr="00271F9D" w:rsidRDefault="00271F9D" w:rsidP="00271F9D">
      <w:pPr>
        <w:jc w:val="center"/>
      </w:pPr>
      <w:proofErr w:type="spellStart"/>
      <w:r w:rsidRPr="00271F9D">
        <w:t>Postupci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banaka</w:t>
      </w:r>
      <w:proofErr w:type="spellEnd"/>
      <w:r w:rsidRPr="00271F9D">
        <w:t xml:space="preserve"> </w:t>
      </w:r>
      <w:proofErr w:type="spellStart"/>
      <w:r w:rsidRPr="00271F9D">
        <w:t>započeti</w:t>
      </w:r>
      <w:proofErr w:type="spellEnd"/>
      <w:r w:rsidRPr="00271F9D">
        <w:t xml:space="preserve"> po </w:t>
      </w:r>
      <w:proofErr w:type="spellStart"/>
      <w:r w:rsidRPr="00271F9D">
        <w:t>Zakonu</w:t>
      </w:r>
      <w:proofErr w:type="spellEnd"/>
      <w:r w:rsidRPr="00271F9D">
        <w:t xml:space="preserve"> o </w:t>
      </w:r>
      <w:proofErr w:type="spellStart"/>
      <w:r w:rsidRPr="00271F9D">
        <w:t>sanaciji</w:t>
      </w:r>
      <w:proofErr w:type="spellEnd"/>
      <w:r w:rsidRPr="00271F9D">
        <w:t xml:space="preserve">, </w:t>
      </w:r>
      <w:proofErr w:type="spellStart"/>
      <w:r w:rsidRPr="00271F9D">
        <w:t>stečaju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likvidaciji</w:t>
      </w:r>
      <w:proofErr w:type="spellEnd"/>
      <w:r w:rsidRPr="00271F9D">
        <w:t xml:space="preserve"> </w:t>
      </w:r>
      <w:proofErr w:type="spellStart"/>
      <w:r w:rsidRPr="00271F9D">
        <w:t>banaka</w:t>
      </w:r>
      <w:proofErr w:type="spellEnd"/>
      <w:r w:rsidRPr="00271F9D">
        <w:t xml:space="preserve"> ("</w:t>
      </w:r>
      <w:proofErr w:type="spellStart"/>
      <w:r w:rsidRPr="00271F9D">
        <w:t>Službeni</w:t>
      </w:r>
      <w:proofErr w:type="spellEnd"/>
      <w:r w:rsidRPr="00271F9D">
        <w:t xml:space="preserve"> list SFRJ", br. 84/89 </w:t>
      </w:r>
      <w:proofErr w:type="spellStart"/>
      <w:r w:rsidRPr="00271F9D">
        <w:t>i</w:t>
      </w:r>
      <w:proofErr w:type="spellEnd"/>
      <w:r w:rsidRPr="00271F9D">
        <w:t xml:space="preserve"> 63/90 </w:t>
      </w:r>
      <w:proofErr w:type="spellStart"/>
      <w:r w:rsidRPr="00271F9D">
        <w:t>i</w:t>
      </w:r>
      <w:proofErr w:type="spellEnd"/>
      <w:r w:rsidRPr="00271F9D">
        <w:t xml:space="preserve"> "</w:t>
      </w:r>
      <w:proofErr w:type="spellStart"/>
      <w:r w:rsidRPr="00271F9D">
        <w:t>Službeni</w:t>
      </w:r>
      <w:proofErr w:type="spellEnd"/>
      <w:r w:rsidRPr="00271F9D">
        <w:t xml:space="preserve"> list SRJ", br. 37/93, 26/95, 28/96, 16/99, 44/99 </w:t>
      </w:r>
      <w:proofErr w:type="spellStart"/>
      <w:r w:rsidRPr="00271F9D">
        <w:t>i</w:t>
      </w:r>
      <w:proofErr w:type="spellEnd"/>
      <w:r w:rsidRPr="00271F9D">
        <w:t xml:space="preserve"> 53/01), </w:t>
      </w:r>
      <w:proofErr w:type="spellStart"/>
      <w:r w:rsidRPr="00271F9D">
        <w:t>Zakonu</w:t>
      </w:r>
      <w:proofErr w:type="spellEnd"/>
      <w:r w:rsidRPr="00271F9D">
        <w:t xml:space="preserve"> o </w:t>
      </w:r>
      <w:proofErr w:type="spellStart"/>
      <w:r w:rsidRPr="00271F9D">
        <w:t>prinudnom</w:t>
      </w:r>
      <w:proofErr w:type="spellEnd"/>
      <w:r w:rsidRPr="00271F9D">
        <w:t xml:space="preserve"> </w:t>
      </w:r>
      <w:proofErr w:type="spellStart"/>
      <w:r w:rsidRPr="00271F9D">
        <w:t>poravnanju</w:t>
      </w:r>
      <w:proofErr w:type="spellEnd"/>
      <w:r w:rsidRPr="00271F9D">
        <w:t xml:space="preserve">, </w:t>
      </w:r>
      <w:proofErr w:type="spellStart"/>
      <w:r w:rsidRPr="00271F9D">
        <w:t>stečaju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likvidaciji</w:t>
      </w:r>
      <w:proofErr w:type="spellEnd"/>
      <w:r w:rsidRPr="00271F9D">
        <w:t xml:space="preserve"> ("</w:t>
      </w:r>
      <w:proofErr w:type="spellStart"/>
      <w:r w:rsidRPr="00271F9D">
        <w:t>Službeni</w:t>
      </w:r>
      <w:proofErr w:type="spellEnd"/>
      <w:r w:rsidRPr="00271F9D">
        <w:t xml:space="preserve"> list SFRJ", </w:t>
      </w:r>
      <w:proofErr w:type="spellStart"/>
      <w:r w:rsidRPr="00271F9D">
        <w:t>broj</w:t>
      </w:r>
      <w:proofErr w:type="spellEnd"/>
      <w:r w:rsidRPr="00271F9D">
        <w:t xml:space="preserve"> 84/89 </w:t>
      </w:r>
      <w:proofErr w:type="spellStart"/>
      <w:r w:rsidRPr="00271F9D">
        <w:t>i</w:t>
      </w:r>
      <w:proofErr w:type="spellEnd"/>
      <w:r w:rsidRPr="00271F9D">
        <w:t xml:space="preserve"> "</w:t>
      </w:r>
      <w:proofErr w:type="spellStart"/>
      <w:r w:rsidRPr="00271F9D">
        <w:t>Službeni</w:t>
      </w:r>
      <w:proofErr w:type="spellEnd"/>
      <w:r w:rsidRPr="00271F9D">
        <w:t xml:space="preserve"> list SRJ", br. 37/93 </w:t>
      </w:r>
      <w:proofErr w:type="spellStart"/>
      <w:r w:rsidRPr="00271F9D">
        <w:t>i</w:t>
      </w:r>
      <w:proofErr w:type="spellEnd"/>
      <w:r w:rsidRPr="00271F9D">
        <w:t xml:space="preserve"> 28/96), </w:t>
      </w:r>
      <w:proofErr w:type="spellStart"/>
      <w:r w:rsidRPr="00271F9D">
        <w:t>Zakonu</w:t>
      </w:r>
      <w:proofErr w:type="spellEnd"/>
      <w:r w:rsidRPr="00271F9D">
        <w:t xml:space="preserve"> o </w:t>
      </w:r>
      <w:proofErr w:type="spellStart"/>
      <w:r w:rsidRPr="00271F9D">
        <w:t>stečajnom</w:t>
      </w:r>
      <w:proofErr w:type="spellEnd"/>
      <w:r w:rsidRPr="00271F9D">
        <w:t xml:space="preserve"> </w:t>
      </w:r>
      <w:proofErr w:type="spellStart"/>
      <w:r w:rsidRPr="00271F9D">
        <w:t>postupku</w:t>
      </w:r>
      <w:proofErr w:type="spellEnd"/>
      <w:r w:rsidRPr="00271F9D">
        <w:t xml:space="preserve"> ("</w:t>
      </w:r>
      <w:proofErr w:type="spellStart"/>
      <w:r w:rsidRPr="00271F9D">
        <w:t>Službeni</w:t>
      </w:r>
      <w:proofErr w:type="spellEnd"/>
      <w:r w:rsidRPr="00271F9D">
        <w:t xml:space="preserve"> </w:t>
      </w:r>
      <w:proofErr w:type="spellStart"/>
      <w:r w:rsidRPr="00271F9D">
        <w:t>glasnik</w:t>
      </w:r>
      <w:proofErr w:type="spellEnd"/>
      <w:r w:rsidRPr="00271F9D">
        <w:t xml:space="preserve"> RS", </w:t>
      </w:r>
      <w:proofErr w:type="spellStart"/>
      <w:r w:rsidRPr="00271F9D">
        <w:t>broj</w:t>
      </w:r>
      <w:proofErr w:type="spellEnd"/>
      <w:r w:rsidRPr="00271F9D">
        <w:t xml:space="preserve"> 84/04)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Zakonu</w:t>
      </w:r>
      <w:proofErr w:type="spellEnd"/>
      <w:r w:rsidRPr="00271F9D">
        <w:t xml:space="preserve"> o </w:t>
      </w:r>
      <w:proofErr w:type="spellStart"/>
      <w:r w:rsidRPr="00271F9D">
        <w:t>stečaju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likvidaciji</w:t>
      </w:r>
      <w:proofErr w:type="spellEnd"/>
      <w:r w:rsidRPr="00271F9D">
        <w:t xml:space="preserve"> </w:t>
      </w:r>
      <w:proofErr w:type="spellStart"/>
      <w:r w:rsidRPr="00271F9D">
        <w:t>banaka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društava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 ("</w:t>
      </w:r>
      <w:proofErr w:type="spellStart"/>
      <w:r w:rsidRPr="00271F9D">
        <w:t>Službeni</w:t>
      </w:r>
      <w:proofErr w:type="spellEnd"/>
      <w:r w:rsidRPr="00271F9D">
        <w:t xml:space="preserve"> </w:t>
      </w:r>
      <w:proofErr w:type="spellStart"/>
      <w:r w:rsidRPr="00271F9D">
        <w:t>glasnik</w:t>
      </w:r>
      <w:proofErr w:type="spellEnd"/>
      <w:r w:rsidRPr="00271F9D">
        <w:t xml:space="preserve"> RS", br. 61/05, 116/08 </w:t>
      </w:r>
      <w:proofErr w:type="spellStart"/>
      <w:r w:rsidRPr="00271F9D">
        <w:t>i</w:t>
      </w:r>
      <w:proofErr w:type="spellEnd"/>
      <w:r w:rsidRPr="00271F9D">
        <w:t xml:space="preserve"> 91/10), </w:t>
      </w:r>
      <w:proofErr w:type="spellStart"/>
      <w:r w:rsidRPr="00271F9D">
        <w:t>nastaviće</w:t>
      </w:r>
      <w:proofErr w:type="spellEnd"/>
      <w:r w:rsidRPr="00271F9D">
        <w:t xml:space="preserve"> se po </w:t>
      </w:r>
      <w:proofErr w:type="spellStart"/>
      <w:r w:rsidRPr="00271F9D">
        <w:t>odredbama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 xml:space="preserve"> o </w:t>
      </w:r>
      <w:proofErr w:type="spellStart"/>
      <w:r w:rsidRPr="00271F9D">
        <w:t>stečaju</w:t>
      </w:r>
      <w:proofErr w:type="spellEnd"/>
      <w:r w:rsidRPr="00271F9D">
        <w:t xml:space="preserve"> ("</w:t>
      </w:r>
      <w:proofErr w:type="spellStart"/>
      <w:r w:rsidRPr="00271F9D">
        <w:t>Službeni</w:t>
      </w:r>
      <w:proofErr w:type="spellEnd"/>
      <w:r w:rsidRPr="00271F9D">
        <w:t xml:space="preserve"> </w:t>
      </w:r>
      <w:proofErr w:type="spellStart"/>
      <w:r w:rsidRPr="00271F9D">
        <w:t>glasnik</w:t>
      </w:r>
      <w:proofErr w:type="spellEnd"/>
      <w:r w:rsidRPr="00271F9D">
        <w:t xml:space="preserve"> RS", br. 104/09, 99/11 - dr. </w:t>
      </w:r>
      <w:proofErr w:type="spellStart"/>
      <w:r w:rsidRPr="00271F9D">
        <w:t>zakon</w:t>
      </w:r>
      <w:proofErr w:type="spellEnd"/>
      <w:r w:rsidRPr="00271F9D">
        <w:t xml:space="preserve">, 71/12 - US </w:t>
      </w:r>
      <w:proofErr w:type="spellStart"/>
      <w:r w:rsidRPr="00271F9D">
        <w:t>i</w:t>
      </w:r>
      <w:proofErr w:type="spellEnd"/>
      <w:r w:rsidRPr="00271F9D">
        <w:t xml:space="preserve"> 83/14),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 xml:space="preserve">, </w:t>
      </w:r>
      <w:proofErr w:type="spellStart"/>
      <w:r w:rsidRPr="00271F9D">
        <w:t>osim</w:t>
      </w:r>
      <w:proofErr w:type="spellEnd"/>
      <w:r w:rsidRPr="00271F9D">
        <w:t xml:space="preserve"> </w:t>
      </w:r>
      <w:proofErr w:type="spellStart"/>
      <w:r w:rsidRPr="00271F9D">
        <w:t>člana</w:t>
      </w:r>
      <w:proofErr w:type="spellEnd"/>
      <w:r w:rsidRPr="00271F9D">
        <w:t xml:space="preserve"> 20.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 xml:space="preserve">, </w:t>
      </w:r>
      <w:proofErr w:type="spellStart"/>
      <w:r w:rsidRPr="00271F9D">
        <w:t>i</w:t>
      </w:r>
      <w:proofErr w:type="spellEnd"/>
      <w:r w:rsidRPr="00271F9D">
        <w:t xml:space="preserve"> po </w:t>
      </w:r>
      <w:proofErr w:type="spellStart"/>
      <w:r w:rsidRPr="00271F9D">
        <w:t>članu</w:t>
      </w:r>
      <w:proofErr w:type="spellEnd"/>
      <w:r w:rsidRPr="00271F9D">
        <w:t xml:space="preserve"> 17. </w:t>
      </w:r>
      <w:proofErr w:type="spellStart"/>
      <w:r w:rsidRPr="00271F9D">
        <w:t>Zakona</w:t>
      </w:r>
      <w:proofErr w:type="spellEnd"/>
      <w:r w:rsidRPr="00271F9D">
        <w:t xml:space="preserve"> o </w:t>
      </w:r>
      <w:proofErr w:type="spellStart"/>
      <w:r w:rsidRPr="00271F9D">
        <w:t>stečaju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likvidaciji</w:t>
      </w:r>
      <w:proofErr w:type="spellEnd"/>
      <w:r w:rsidRPr="00271F9D">
        <w:t xml:space="preserve"> </w:t>
      </w:r>
      <w:proofErr w:type="spellStart"/>
      <w:r w:rsidRPr="00271F9D">
        <w:t>banaka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društava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 ("</w:t>
      </w:r>
      <w:proofErr w:type="spellStart"/>
      <w:r w:rsidRPr="00271F9D">
        <w:t>Službeni</w:t>
      </w:r>
      <w:proofErr w:type="spellEnd"/>
      <w:r w:rsidRPr="00271F9D">
        <w:t xml:space="preserve"> </w:t>
      </w:r>
      <w:proofErr w:type="spellStart"/>
      <w:r w:rsidRPr="00271F9D">
        <w:t>glasnik</w:t>
      </w:r>
      <w:proofErr w:type="spellEnd"/>
      <w:r w:rsidRPr="00271F9D">
        <w:t xml:space="preserve"> RS", br. 61/05, 116/08 </w:t>
      </w:r>
      <w:proofErr w:type="spellStart"/>
      <w:r w:rsidRPr="00271F9D">
        <w:t>i</w:t>
      </w:r>
      <w:proofErr w:type="spellEnd"/>
      <w:r w:rsidRPr="00271F9D">
        <w:t xml:space="preserve"> 91/10).</w:t>
      </w:r>
    </w:p>
    <w:p w14:paraId="3101759E" w14:textId="77777777" w:rsidR="00271F9D" w:rsidRPr="00271F9D" w:rsidRDefault="00271F9D" w:rsidP="00271F9D">
      <w:pPr>
        <w:jc w:val="center"/>
      </w:pPr>
      <w:proofErr w:type="spellStart"/>
      <w:r w:rsidRPr="00271F9D">
        <w:lastRenderedPageBreak/>
        <w:t>Ako</w:t>
      </w:r>
      <w:proofErr w:type="spellEnd"/>
      <w:r w:rsidRPr="00271F9D">
        <w:t xml:space="preserve"> je </w:t>
      </w:r>
      <w:proofErr w:type="spellStart"/>
      <w:r w:rsidRPr="00271F9D">
        <w:t>Narodna</w:t>
      </w:r>
      <w:proofErr w:type="spellEnd"/>
      <w:r w:rsidRPr="00271F9D">
        <w:t xml:space="preserve"> </w:t>
      </w:r>
      <w:proofErr w:type="spellStart"/>
      <w:r w:rsidRPr="00271F9D">
        <w:t>banka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 </w:t>
      </w:r>
      <w:proofErr w:type="spellStart"/>
      <w:r w:rsidRPr="00271F9D">
        <w:t>oduzela</w:t>
      </w:r>
      <w:proofErr w:type="spellEnd"/>
      <w:r w:rsidRPr="00271F9D">
        <w:t xml:space="preserve"> </w:t>
      </w:r>
      <w:proofErr w:type="spellStart"/>
      <w:r w:rsidRPr="00271F9D">
        <w:t>dozvolu</w:t>
      </w:r>
      <w:proofErr w:type="spellEnd"/>
      <w:r w:rsidRPr="00271F9D">
        <w:t xml:space="preserve"> za rad </w:t>
      </w:r>
      <w:proofErr w:type="spellStart"/>
      <w:r w:rsidRPr="00271F9D">
        <w:t>banke</w:t>
      </w:r>
      <w:proofErr w:type="spellEnd"/>
      <w:r w:rsidRPr="00271F9D">
        <w:t xml:space="preserve">, a </w:t>
      </w:r>
      <w:proofErr w:type="spellStart"/>
      <w:r w:rsidRPr="00271F9D">
        <w:t>nadležni</w:t>
      </w:r>
      <w:proofErr w:type="spellEnd"/>
      <w:r w:rsidRPr="00271F9D">
        <w:t xml:space="preserve"> </w:t>
      </w:r>
      <w:proofErr w:type="spellStart"/>
      <w:r w:rsidRPr="00271F9D">
        <w:t>sud</w:t>
      </w:r>
      <w:proofErr w:type="spellEnd"/>
      <w:r w:rsidRPr="00271F9D">
        <w:t xml:space="preserve"> do momenta </w:t>
      </w:r>
      <w:proofErr w:type="spellStart"/>
      <w:r w:rsidRPr="00271F9D">
        <w:t>stupanja</w:t>
      </w:r>
      <w:proofErr w:type="spellEnd"/>
      <w:r w:rsidRPr="00271F9D">
        <w:t xml:space="preserve"> </w:t>
      </w:r>
      <w:proofErr w:type="spellStart"/>
      <w:r w:rsidRPr="00271F9D">
        <w:t>na</w:t>
      </w:r>
      <w:proofErr w:type="spellEnd"/>
      <w:r w:rsidRPr="00271F9D">
        <w:t xml:space="preserve"> </w:t>
      </w:r>
      <w:proofErr w:type="spellStart"/>
      <w:r w:rsidRPr="00271F9D">
        <w:t>snagu</w:t>
      </w:r>
      <w:proofErr w:type="spellEnd"/>
      <w:r w:rsidRPr="00271F9D">
        <w:t xml:space="preserve">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 xml:space="preserve"> </w:t>
      </w:r>
      <w:proofErr w:type="spellStart"/>
      <w:r w:rsidRPr="00271F9D">
        <w:t>nije</w:t>
      </w:r>
      <w:proofErr w:type="spellEnd"/>
      <w:r w:rsidRPr="00271F9D">
        <w:t xml:space="preserve"> </w:t>
      </w:r>
      <w:proofErr w:type="spellStart"/>
      <w:r w:rsidRPr="00271F9D">
        <w:t>doneo</w:t>
      </w:r>
      <w:proofErr w:type="spellEnd"/>
      <w:r w:rsidRPr="00271F9D">
        <w:t xml:space="preserve"> </w:t>
      </w:r>
      <w:proofErr w:type="spellStart"/>
      <w:r w:rsidRPr="00271F9D">
        <w:t>rešenje</w:t>
      </w:r>
      <w:proofErr w:type="spellEnd"/>
      <w:r w:rsidRPr="00271F9D">
        <w:t xml:space="preserve"> o </w:t>
      </w:r>
      <w:proofErr w:type="spellStart"/>
      <w:r w:rsidRPr="00271F9D">
        <w:t>otvaranju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, </w:t>
      </w:r>
      <w:proofErr w:type="spellStart"/>
      <w:r w:rsidRPr="00271F9D">
        <w:t>odnosno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, </w:t>
      </w: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, </w:t>
      </w:r>
      <w:proofErr w:type="spellStart"/>
      <w:r w:rsidRPr="00271F9D">
        <w:t>odnosno</w:t>
      </w:r>
      <w:proofErr w:type="spellEnd"/>
      <w:r w:rsidRPr="00271F9D">
        <w:t xml:space="preserve"> </w:t>
      </w: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banke</w:t>
      </w:r>
      <w:proofErr w:type="spellEnd"/>
      <w:r w:rsidRPr="00271F9D">
        <w:t xml:space="preserve"> </w:t>
      </w:r>
      <w:proofErr w:type="spellStart"/>
      <w:r w:rsidRPr="00271F9D">
        <w:t>sprovešće</w:t>
      </w:r>
      <w:proofErr w:type="spellEnd"/>
      <w:r w:rsidRPr="00271F9D">
        <w:t xml:space="preserve"> se po </w:t>
      </w:r>
      <w:proofErr w:type="spellStart"/>
      <w:r w:rsidRPr="00271F9D">
        <w:t>odredbama</w:t>
      </w:r>
      <w:proofErr w:type="spellEnd"/>
      <w:r w:rsidRPr="00271F9D">
        <w:t xml:space="preserve">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>.</w:t>
      </w:r>
    </w:p>
    <w:p w14:paraId="200A0DDC" w14:textId="77777777" w:rsidR="00271F9D" w:rsidRPr="00271F9D" w:rsidRDefault="00271F9D" w:rsidP="00271F9D">
      <w:pPr>
        <w:jc w:val="center"/>
        <w:rPr>
          <w:b/>
          <w:bCs/>
        </w:rPr>
      </w:pPr>
      <w:bookmarkStart w:id="51" w:name="clan_34"/>
      <w:bookmarkEnd w:id="51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34</w:t>
      </w:r>
    </w:p>
    <w:p w14:paraId="3CC27422" w14:textId="77777777" w:rsidR="00271F9D" w:rsidRPr="00271F9D" w:rsidRDefault="00271F9D" w:rsidP="00271F9D">
      <w:pPr>
        <w:jc w:val="center"/>
      </w:pPr>
      <w:proofErr w:type="spellStart"/>
      <w:r w:rsidRPr="00271F9D">
        <w:t>Postupci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društava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 </w:t>
      </w:r>
      <w:proofErr w:type="spellStart"/>
      <w:r w:rsidRPr="00271F9D">
        <w:t>započeti</w:t>
      </w:r>
      <w:proofErr w:type="spellEnd"/>
      <w:r w:rsidRPr="00271F9D">
        <w:t xml:space="preserve"> po </w:t>
      </w:r>
      <w:proofErr w:type="spellStart"/>
      <w:r w:rsidRPr="00271F9D">
        <w:t>Zakonu</w:t>
      </w:r>
      <w:proofErr w:type="spellEnd"/>
      <w:r w:rsidRPr="00271F9D">
        <w:t xml:space="preserve"> o </w:t>
      </w:r>
      <w:proofErr w:type="spellStart"/>
      <w:r w:rsidRPr="00271F9D">
        <w:t>prinudnom</w:t>
      </w:r>
      <w:proofErr w:type="spellEnd"/>
      <w:r w:rsidRPr="00271F9D">
        <w:t xml:space="preserve"> </w:t>
      </w:r>
      <w:proofErr w:type="spellStart"/>
      <w:r w:rsidRPr="00271F9D">
        <w:t>poravnanju</w:t>
      </w:r>
      <w:proofErr w:type="spellEnd"/>
      <w:r w:rsidRPr="00271F9D">
        <w:t xml:space="preserve">, </w:t>
      </w:r>
      <w:proofErr w:type="spellStart"/>
      <w:r w:rsidRPr="00271F9D">
        <w:t>stečaju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likvidaciji</w:t>
      </w:r>
      <w:proofErr w:type="spellEnd"/>
      <w:r w:rsidRPr="00271F9D">
        <w:t xml:space="preserve"> ("</w:t>
      </w:r>
      <w:proofErr w:type="spellStart"/>
      <w:r w:rsidRPr="00271F9D">
        <w:t>Službeni</w:t>
      </w:r>
      <w:proofErr w:type="spellEnd"/>
      <w:r w:rsidRPr="00271F9D">
        <w:t xml:space="preserve"> list SFRJ", </w:t>
      </w:r>
      <w:proofErr w:type="spellStart"/>
      <w:r w:rsidRPr="00271F9D">
        <w:t>broj</w:t>
      </w:r>
      <w:proofErr w:type="spellEnd"/>
      <w:r w:rsidRPr="00271F9D">
        <w:t xml:space="preserve"> 84/89 </w:t>
      </w:r>
      <w:proofErr w:type="spellStart"/>
      <w:r w:rsidRPr="00271F9D">
        <w:t>i</w:t>
      </w:r>
      <w:proofErr w:type="spellEnd"/>
      <w:r w:rsidRPr="00271F9D">
        <w:t xml:space="preserve"> "</w:t>
      </w:r>
      <w:proofErr w:type="spellStart"/>
      <w:r w:rsidRPr="00271F9D">
        <w:t>Službeni</w:t>
      </w:r>
      <w:proofErr w:type="spellEnd"/>
      <w:r w:rsidRPr="00271F9D">
        <w:t xml:space="preserve"> list SRJ", br. 37/93 </w:t>
      </w:r>
      <w:proofErr w:type="spellStart"/>
      <w:r w:rsidRPr="00271F9D">
        <w:t>i</w:t>
      </w:r>
      <w:proofErr w:type="spellEnd"/>
      <w:r w:rsidRPr="00271F9D">
        <w:t xml:space="preserve"> 28/96), </w:t>
      </w:r>
      <w:proofErr w:type="spellStart"/>
      <w:r w:rsidRPr="00271F9D">
        <w:t>Zakonu</w:t>
      </w:r>
      <w:proofErr w:type="spellEnd"/>
      <w:r w:rsidRPr="00271F9D">
        <w:t xml:space="preserve"> o </w:t>
      </w:r>
      <w:proofErr w:type="spellStart"/>
      <w:r w:rsidRPr="00271F9D">
        <w:t>privrednim</w:t>
      </w:r>
      <w:proofErr w:type="spellEnd"/>
      <w:r w:rsidRPr="00271F9D">
        <w:t xml:space="preserve"> </w:t>
      </w:r>
      <w:proofErr w:type="spellStart"/>
      <w:r w:rsidRPr="00271F9D">
        <w:t>društvima</w:t>
      </w:r>
      <w:proofErr w:type="spellEnd"/>
      <w:r w:rsidRPr="00271F9D">
        <w:t xml:space="preserve"> ("</w:t>
      </w:r>
      <w:proofErr w:type="spellStart"/>
      <w:r w:rsidRPr="00271F9D">
        <w:t>Službeni</w:t>
      </w:r>
      <w:proofErr w:type="spellEnd"/>
      <w:r w:rsidRPr="00271F9D">
        <w:t xml:space="preserve"> </w:t>
      </w:r>
      <w:proofErr w:type="spellStart"/>
      <w:r w:rsidRPr="00271F9D">
        <w:t>glasnik</w:t>
      </w:r>
      <w:proofErr w:type="spellEnd"/>
      <w:r w:rsidRPr="00271F9D">
        <w:t xml:space="preserve"> RS", </w:t>
      </w:r>
      <w:proofErr w:type="spellStart"/>
      <w:r w:rsidRPr="00271F9D">
        <w:t>broj</w:t>
      </w:r>
      <w:proofErr w:type="spellEnd"/>
      <w:r w:rsidRPr="00271F9D">
        <w:t xml:space="preserve"> 125/04), </w:t>
      </w:r>
      <w:proofErr w:type="spellStart"/>
      <w:r w:rsidRPr="00271F9D">
        <w:t>Zakonu</w:t>
      </w:r>
      <w:proofErr w:type="spellEnd"/>
      <w:r w:rsidRPr="00271F9D">
        <w:t xml:space="preserve"> o </w:t>
      </w:r>
      <w:proofErr w:type="spellStart"/>
      <w:r w:rsidRPr="00271F9D">
        <w:t>stečajnom</w:t>
      </w:r>
      <w:proofErr w:type="spellEnd"/>
      <w:r w:rsidRPr="00271F9D">
        <w:t xml:space="preserve"> </w:t>
      </w:r>
      <w:proofErr w:type="spellStart"/>
      <w:r w:rsidRPr="00271F9D">
        <w:t>postupku</w:t>
      </w:r>
      <w:proofErr w:type="spellEnd"/>
      <w:r w:rsidRPr="00271F9D">
        <w:t xml:space="preserve"> ("</w:t>
      </w:r>
      <w:proofErr w:type="spellStart"/>
      <w:r w:rsidRPr="00271F9D">
        <w:t>Službeni</w:t>
      </w:r>
      <w:proofErr w:type="spellEnd"/>
      <w:r w:rsidRPr="00271F9D">
        <w:t xml:space="preserve"> </w:t>
      </w:r>
      <w:proofErr w:type="spellStart"/>
      <w:r w:rsidRPr="00271F9D">
        <w:t>glasnik</w:t>
      </w:r>
      <w:proofErr w:type="spellEnd"/>
      <w:r w:rsidRPr="00271F9D">
        <w:t xml:space="preserve"> RS", </w:t>
      </w:r>
      <w:proofErr w:type="spellStart"/>
      <w:r w:rsidRPr="00271F9D">
        <w:t>broj</w:t>
      </w:r>
      <w:proofErr w:type="spellEnd"/>
      <w:r w:rsidRPr="00271F9D">
        <w:t xml:space="preserve"> 84/04)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Zakonu</w:t>
      </w:r>
      <w:proofErr w:type="spellEnd"/>
      <w:r w:rsidRPr="00271F9D">
        <w:t xml:space="preserve"> o </w:t>
      </w:r>
      <w:proofErr w:type="spellStart"/>
      <w:r w:rsidRPr="00271F9D">
        <w:t>stečaju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likvidaciji</w:t>
      </w:r>
      <w:proofErr w:type="spellEnd"/>
      <w:r w:rsidRPr="00271F9D">
        <w:t xml:space="preserve"> </w:t>
      </w:r>
      <w:proofErr w:type="spellStart"/>
      <w:r w:rsidRPr="00271F9D">
        <w:t>banaka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društava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 ("</w:t>
      </w:r>
      <w:proofErr w:type="spellStart"/>
      <w:r w:rsidRPr="00271F9D">
        <w:t>Službeni</w:t>
      </w:r>
      <w:proofErr w:type="spellEnd"/>
      <w:r w:rsidRPr="00271F9D">
        <w:t xml:space="preserve"> </w:t>
      </w:r>
      <w:proofErr w:type="spellStart"/>
      <w:r w:rsidRPr="00271F9D">
        <w:t>glasnik</w:t>
      </w:r>
      <w:proofErr w:type="spellEnd"/>
      <w:r w:rsidRPr="00271F9D">
        <w:t xml:space="preserve"> RS", br. 61/05, 116/08 </w:t>
      </w:r>
      <w:proofErr w:type="spellStart"/>
      <w:r w:rsidRPr="00271F9D">
        <w:t>i</w:t>
      </w:r>
      <w:proofErr w:type="spellEnd"/>
      <w:r w:rsidRPr="00271F9D">
        <w:t xml:space="preserve"> 91/10), </w:t>
      </w:r>
      <w:proofErr w:type="spellStart"/>
      <w:r w:rsidRPr="00271F9D">
        <w:t>nastaviće</w:t>
      </w:r>
      <w:proofErr w:type="spellEnd"/>
      <w:r w:rsidRPr="00271F9D">
        <w:t xml:space="preserve"> se po </w:t>
      </w:r>
      <w:proofErr w:type="spellStart"/>
      <w:r w:rsidRPr="00271F9D">
        <w:t>odredbama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 xml:space="preserve"> o </w:t>
      </w:r>
      <w:proofErr w:type="spellStart"/>
      <w:r w:rsidRPr="00271F9D">
        <w:t>stečaju</w:t>
      </w:r>
      <w:proofErr w:type="spellEnd"/>
      <w:r w:rsidRPr="00271F9D">
        <w:t xml:space="preserve"> ("</w:t>
      </w:r>
      <w:proofErr w:type="spellStart"/>
      <w:r w:rsidRPr="00271F9D">
        <w:t>Službeni</w:t>
      </w:r>
      <w:proofErr w:type="spellEnd"/>
      <w:r w:rsidRPr="00271F9D">
        <w:t xml:space="preserve"> </w:t>
      </w:r>
      <w:proofErr w:type="spellStart"/>
      <w:r w:rsidRPr="00271F9D">
        <w:t>glasnik</w:t>
      </w:r>
      <w:proofErr w:type="spellEnd"/>
      <w:r w:rsidRPr="00271F9D">
        <w:t xml:space="preserve"> RS", br. 104/09, 99/11 - dr. </w:t>
      </w:r>
      <w:proofErr w:type="spellStart"/>
      <w:r w:rsidRPr="00271F9D">
        <w:t>zakon</w:t>
      </w:r>
      <w:proofErr w:type="spellEnd"/>
      <w:r w:rsidRPr="00271F9D">
        <w:t xml:space="preserve">, 71/12 - US </w:t>
      </w:r>
      <w:proofErr w:type="spellStart"/>
      <w:r w:rsidRPr="00271F9D">
        <w:t>i</w:t>
      </w:r>
      <w:proofErr w:type="spellEnd"/>
      <w:r w:rsidRPr="00271F9D">
        <w:t xml:space="preserve"> 83/14)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>.</w:t>
      </w:r>
    </w:p>
    <w:p w14:paraId="0AEE1392" w14:textId="77777777" w:rsidR="00271F9D" w:rsidRPr="00271F9D" w:rsidRDefault="00271F9D" w:rsidP="00271F9D">
      <w:pPr>
        <w:jc w:val="center"/>
      </w:pPr>
      <w:proofErr w:type="spellStart"/>
      <w:r w:rsidRPr="00271F9D">
        <w:t>Ako</w:t>
      </w:r>
      <w:proofErr w:type="spellEnd"/>
      <w:r w:rsidRPr="00271F9D">
        <w:t xml:space="preserve"> je </w:t>
      </w:r>
      <w:proofErr w:type="spellStart"/>
      <w:r w:rsidRPr="00271F9D">
        <w:t>Narodna</w:t>
      </w:r>
      <w:proofErr w:type="spellEnd"/>
      <w:r w:rsidRPr="00271F9D">
        <w:t xml:space="preserve"> </w:t>
      </w:r>
      <w:proofErr w:type="spellStart"/>
      <w:r w:rsidRPr="00271F9D">
        <w:t>banka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 </w:t>
      </w:r>
      <w:proofErr w:type="spellStart"/>
      <w:r w:rsidRPr="00271F9D">
        <w:t>oduzela</w:t>
      </w:r>
      <w:proofErr w:type="spellEnd"/>
      <w:r w:rsidRPr="00271F9D">
        <w:t xml:space="preserve"> </w:t>
      </w:r>
      <w:proofErr w:type="spellStart"/>
      <w:r w:rsidRPr="00271F9D">
        <w:t>dozvolu</w:t>
      </w:r>
      <w:proofErr w:type="spellEnd"/>
      <w:r w:rsidRPr="00271F9D">
        <w:t xml:space="preserve"> za </w:t>
      </w:r>
      <w:proofErr w:type="spellStart"/>
      <w:r w:rsidRPr="00271F9D">
        <w:t>obavljanje</w:t>
      </w:r>
      <w:proofErr w:type="spellEnd"/>
      <w:r w:rsidRPr="00271F9D">
        <w:t xml:space="preserve"> </w:t>
      </w:r>
      <w:proofErr w:type="spellStart"/>
      <w:r w:rsidRPr="00271F9D">
        <w:t>poslova</w:t>
      </w:r>
      <w:proofErr w:type="spellEnd"/>
      <w:r w:rsidRPr="00271F9D">
        <w:t xml:space="preserve"> </w:t>
      </w:r>
      <w:proofErr w:type="spellStart"/>
      <w:r w:rsidRPr="00271F9D">
        <w:t>osiguranja</w:t>
      </w:r>
      <w:proofErr w:type="spellEnd"/>
      <w:r w:rsidRPr="00271F9D">
        <w:t xml:space="preserve"> </w:t>
      </w:r>
      <w:proofErr w:type="spellStart"/>
      <w:r w:rsidRPr="00271F9D">
        <w:t>društvu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, a </w:t>
      </w:r>
      <w:proofErr w:type="spellStart"/>
      <w:r w:rsidRPr="00271F9D">
        <w:t>nadležni</w:t>
      </w:r>
      <w:proofErr w:type="spellEnd"/>
      <w:r w:rsidRPr="00271F9D">
        <w:t xml:space="preserve"> </w:t>
      </w:r>
      <w:proofErr w:type="spellStart"/>
      <w:r w:rsidRPr="00271F9D">
        <w:t>sud</w:t>
      </w:r>
      <w:proofErr w:type="spellEnd"/>
      <w:r w:rsidRPr="00271F9D">
        <w:t xml:space="preserve"> do momenta </w:t>
      </w:r>
      <w:proofErr w:type="spellStart"/>
      <w:r w:rsidRPr="00271F9D">
        <w:t>stupanja</w:t>
      </w:r>
      <w:proofErr w:type="spellEnd"/>
      <w:r w:rsidRPr="00271F9D">
        <w:t xml:space="preserve"> </w:t>
      </w:r>
      <w:proofErr w:type="spellStart"/>
      <w:r w:rsidRPr="00271F9D">
        <w:t>na</w:t>
      </w:r>
      <w:proofErr w:type="spellEnd"/>
      <w:r w:rsidRPr="00271F9D">
        <w:t xml:space="preserve"> </w:t>
      </w:r>
      <w:proofErr w:type="spellStart"/>
      <w:r w:rsidRPr="00271F9D">
        <w:t>snagu</w:t>
      </w:r>
      <w:proofErr w:type="spellEnd"/>
      <w:r w:rsidRPr="00271F9D">
        <w:t xml:space="preserve">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 xml:space="preserve"> </w:t>
      </w:r>
      <w:proofErr w:type="spellStart"/>
      <w:r w:rsidRPr="00271F9D">
        <w:t>nije</w:t>
      </w:r>
      <w:proofErr w:type="spellEnd"/>
      <w:r w:rsidRPr="00271F9D">
        <w:t xml:space="preserve"> </w:t>
      </w:r>
      <w:proofErr w:type="spellStart"/>
      <w:r w:rsidRPr="00271F9D">
        <w:t>doneo</w:t>
      </w:r>
      <w:proofErr w:type="spellEnd"/>
      <w:r w:rsidRPr="00271F9D">
        <w:t xml:space="preserve"> </w:t>
      </w:r>
      <w:proofErr w:type="spellStart"/>
      <w:r w:rsidRPr="00271F9D">
        <w:t>rešenje</w:t>
      </w:r>
      <w:proofErr w:type="spellEnd"/>
      <w:r w:rsidRPr="00271F9D">
        <w:t xml:space="preserve"> o </w:t>
      </w:r>
      <w:proofErr w:type="spellStart"/>
      <w:r w:rsidRPr="00271F9D">
        <w:t>otvaranju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, </w:t>
      </w:r>
      <w:proofErr w:type="spellStart"/>
      <w:r w:rsidRPr="00271F9D">
        <w:t>odnosno</w:t>
      </w:r>
      <w:proofErr w:type="spellEnd"/>
      <w:r w:rsidRPr="00271F9D">
        <w:t xml:space="preserve"> </w:t>
      </w:r>
      <w:proofErr w:type="spellStart"/>
      <w:r w:rsidRPr="00271F9D">
        <w:t>postupka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, </w:t>
      </w: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postupak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društva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 </w:t>
      </w:r>
      <w:proofErr w:type="spellStart"/>
      <w:r w:rsidRPr="00271F9D">
        <w:t>sprovešće</w:t>
      </w:r>
      <w:proofErr w:type="spellEnd"/>
      <w:r w:rsidRPr="00271F9D">
        <w:t xml:space="preserve"> se po </w:t>
      </w:r>
      <w:proofErr w:type="spellStart"/>
      <w:r w:rsidRPr="00271F9D">
        <w:t>odredbama</w:t>
      </w:r>
      <w:proofErr w:type="spellEnd"/>
      <w:r w:rsidRPr="00271F9D">
        <w:t xml:space="preserve">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>.</w:t>
      </w:r>
    </w:p>
    <w:p w14:paraId="6A718BFF" w14:textId="77777777" w:rsidR="00271F9D" w:rsidRPr="00271F9D" w:rsidRDefault="00271F9D" w:rsidP="00271F9D">
      <w:pPr>
        <w:jc w:val="center"/>
        <w:rPr>
          <w:b/>
          <w:bCs/>
        </w:rPr>
      </w:pPr>
      <w:bookmarkStart w:id="52" w:name="clan_35"/>
      <w:bookmarkEnd w:id="52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35</w:t>
      </w:r>
    </w:p>
    <w:p w14:paraId="2114AC2D" w14:textId="77777777" w:rsidR="00271F9D" w:rsidRPr="00271F9D" w:rsidRDefault="00271F9D" w:rsidP="00271F9D">
      <w:pPr>
        <w:jc w:val="center"/>
      </w:pPr>
      <w:proofErr w:type="spellStart"/>
      <w:r w:rsidRPr="00271F9D">
        <w:t>Postupci</w:t>
      </w:r>
      <w:proofErr w:type="spellEnd"/>
      <w:r w:rsidRPr="00271F9D">
        <w:t xml:space="preserve"> </w:t>
      </w:r>
      <w:proofErr w:type="spellStart"/>
      <w:r w:rsidRPr="00271F9D">
        <w:t>stečaja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likvidacije</w:t>
      </w:r>
      <w:proofErr w:type="spellEnd"/>
      <w:r w:rsidRPr="00271F9D">
        <w:t xml:space="preserve"> </w:t>
      </w:r>
      <w:proofErr w:type="spellStart"/>
      <w:r w:rsidRPr="00271F9D">
        <w:t>štedno-kreditnih</w:t>
      </w:r>
      <w:proofErr w:type="spellEnd"/>
      <w:r w:rsidRPr="00271F9D">
        <w:t xml:space="preserve"> </w:t>
      </w:r>
      <w:proofErr w:type="spellStart"/>
      <w:r w:rsidRPr="00271F9D">
        <w:t>organizacija</w:t>
      </w:r>
      <w:proofErr w:type="spellEnd"/>
      <w:r w:rsidRPr="00271F9D">
        <w:t xml:space="preserve">, </w:t>
      </w:r>
      <w:proofErr w:type="spellStart"/>
      <w:r w:rsidRPr="00271F9D">
        <w:t>započeti</w:t>
      </w:r>
      <w:proofErr w:type="spellEnd"/>
      <w:r w:rsidRPr="00271F9D">
        <w:t xml:space="preserve"> po </w:t>
      </w:r>
      <w:proofErr w:type="spellStart"/>
      <w:r w:rsidRPr="00271F9D">
        <w:t>Zakonu</w:t>
      </w:r>
      <w:proofErr w:type="spellEnd"/>
      <w:r w:rsidRPr="00271F9D">
        <w:t xml:space="preserve"> o </w:t>
      </w:r>
      <w:proofErr w:type="spellStart"/>
      <w:r w:rsidRPr="00271F9D">
        <w:t>stečajnom</w:t>
      </w:r>
      <w:proofErr w:type="spellEnd"/>
      <w:r w:rsidRPr="00271F9D">
        <w:t xml:space="preserve"> </w:t>
      </w:r>
      <w:proofErr w:type="spellStart"/>
      <w:r w:rsidRPr="00271F9D">
        <w:t>postupku</w:t>
      </w:r>
      <w:proofErr w:type="spellEnd"/>
      <w:r w:rsidRPr="00271F9D">
        <w:t xml:space="preserve"> ("</w:t>
      </w:r>
      <w:proofErr w:type="spellStart"/>
      <w:r w:rsidRPr="00271F9D">
        <w:t>Službeni</w:t>
      </w:r>
      <w:proofErr w:type="spellEnd"/>
      <w:r w:rsidRPr="00271F9D">
        <w:t xml:space="preserve"> </w:t>
      </w:r>
      <w:proofErr w:type="spellStart"/>
      <w:r w:rsidRPr="00271F9D">
        <w:t>glasnik</w:t>
      </w:r>
      <w:proofErr w:type="spellEnd"/>
      <w:r w:rsidRPr="00271F9D">
        <w:t xml:space="preserve"> RS", </w:t>
      </w:r>
      <w:proofErr w:type="spellStart"/>
      <w:r w:rsidRPr="00271F9D">
        <w:t>broj</w:t>
      </w:r>
      <w:proofErr w:type="spellEnd"/>
      <w:r w:rsidRPr="00271F9D">
        <w:t xml:space="preserve"> 84/04), </w:t>
      </w:r>
      <w:proofErr w:type="spellStart"/>
      <w:r w:rsidRPr="00271F9D">
        <w:t>nastaviće</w:t>
      </w:r>
      <w:proofErr w:type="spellEnd"/>
      <w:r w:rsidRPr="00271F9D">
        <w:t xml:space="preserve"> se po </w:t>
      </w:r>
      <w:proofErr w:type="spellStart"/>
      <w:r w:rsidRPr="00271F9D">
        <w:t>odredbama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 xml:space="preserve"> o </w:t>
      </w:r>
      <w:proofErr w:type="spellStart"/>
      <w:r w:rsidRPr="00271F9D">
        <w:t>stečaju</w:t>
      </w:r>
      <w:proofErr w:type="spellEnd"/>
      <w:r w:rsidRPr="00271F9D">
        <w:t xml:space="preserve"> ("</w:t>
      </w:r>
      <w:proofErr w:type="spellStart"/>
      <w:r w:rsidRPr="00271F9D">
        <w:t>Službeni</w:t>
      </w:r>
      <w:proofErr w:type="spellEnd"/>
      <w:r w:rsidRPr="00271F9D">
        <w:t xml:space="preserve"> </w:t>
      </w:r>
      <w:proofErr w:type="spellStart"/>
      <w:r w:rsidRPr="00271F9D">
        <w:t>glasnik</w:t>
      </w:r>
      <w:proofErr w:type="spellEnd"/>
      <w:r w:rsidRPr="00271F9D">
        <w:t xml:space="preserve"> RS", br. 104/09, 99/11 - dr. </w:t>
      </w:r>
      <w:proofErr w:type="spellStart"/>
      <w:r w:rsidRPr="00271F9D">
        <w:t>zakon</w:t>
      </w:r>
      <w:proofErr w:type="spellEnd"/>
      <w:r w:rsidRPr="00271F9D">
        <w:t xml:space="preserve">, 71/12 - US </w:t>
      </w:r>
      <w:proofErr w:type="spellStart"/>
      <w:r w:rsidRPr="00271F9D">
        <w:t>i</w:t>
      </w:r>
      <w:proofErr w:type="spellEnd"/>
      <w:r w:rsidRPr="00271F9D">
        <w:t xml:space="preserve"> 83/14)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>.</w:t>
      </w:r>
    </w:p>
    <w:p w14:paraId="311DFB76" w14:textId="77777777" w:rsidR="00271F9D" w:rsidRPr="00271F9D" w:rsidRDefault="00271F9D" w:rsidP="00271F9D">
      <w:pPr>
        <w:jc w:val="center"/>
        <w:rPr>
          <w:b/>
          <w:bCs/>
        </w:rPr>
      </w:pPr>
      <w:bookmarkStart w:id="53" w:name="clan_36"/>
      <w:bookmarkEnd w:id="53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36</w:t>
      </w:r>
    </w:p>
    <w:p w14:paraId="6644B1C9" w14:textId="77777777" w:rsidR="00271F9D" w:rsidRPr="00271F9D" w:rsidRDefault="00271F9D" w:rsidP="00271F9D">
      <w:pPr>
        <w:jc w:val="center"/>
      </w:pPr>
      <w:r w:rsidRPr="00271F9D">
        <w:t xml:space="preserve">Danom </w:t>
      </w:r>
      <w:proofErr w:type="spellStart"/>
      <w:r w:rsidRPr="00271F9D">
        <w:t>početka</w:t>
      </w:r>
      <w:proofErr w:type="spellEnd"/>
      <w:r w:rsidRPr="00271F9D">
        <w:t xml:space="preserve"> </w:t>
      </w:r>
      <w:proofErr w:type="spellStart"/>
      <w:r w:rsidRPr="00271F9D">
        <w:t>primene</w:t>
      </w:r>
      <w:proofErr w:type="spellEnd"/>
      <w:r w:rsidRPr="00271F9D">
        <w:t xml:space="preserve"> </w:t>
      </w:r>
      <w:proofErr w:type="spellStart"/>
      <w:r w:rsidRPr="00271F9D">
        <w:t>ovog</w:t>
      </w:r>
      <w:proofErr w:type="spellEnd"/>
      <w:r w:rsidRPr="00271F9D">
        <w:t xml:space="preserve"> </w:t>
      </w:r>
      <w:proofErr w:type="spellStart"/>
      <w:r w:rsidRPr="00271F9D">
        <w:t>zakona</w:t>
      </w:r>
      <w:proofErr w:type="spellEnd"/>
      <w:r w:rsidRPr="00271F9D">
        <w:t xml:space="preserve"> </w:t>
      </w:r>
      <w:proofErr w:type="spellStart"/>
      <w:r w:rsidRPr="00271F9D">
        <w:t>prestaje</w:t>
      </w:r>
      <w:proofErr w:type="spellEnd"/>
      <w:r w:rsidRPr="00271F9D">
        <w:t xml:space="preserve"> da </w:t>
      </w:r>
      <w:proofErr w:type="spellStart"/>
      <w:r w:rsidRPr="00271F9D">
        <w:t>važi</w:t>
      </w:r>
      <w:proofErr w:type="spellEnd"/>
      <w:r w:rsidRPr="00271F9D">
        <w:t xml:space="preserve"> Zakon o </w:t>
      </w:r>
      <w:proofErr w:type="spellStart"/>
      <w:r w:rsidRPr="00271F9D">
        <w:t>stečaju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likvidaciji</w:t>
      </w:r>
      <w:proofErr w:type="spellEnd"/>
      <w:r w:rsidRPr="00271F9D">
        <w:t xml:space="preserve"> </w:t>
      </w:r>
      <w:proofErr w:type="spellStart"/>
      <w:r w:rsidRPr="00271F9D">
        <w:t>banaka</w:t>
      </w:r>
      <w:proofErr w:type="spellEnd"/>
      <w:r w:rsidRPr="00271F9D">
        <w:t xml:space="preserve"> </w:t>
      </w:r>
      <w:proofErr w:type="spellStart"/>
      <w:r w:rsidRPr="00271F9D">
        <w:t>i</w:t>
      </w:r>
      <w:proofErr w:type="spellEnd"/>
      <w:r w:rsidRPr="00271F9D">
        <w:t xml:space="preserve"> </w:t>
      </w:r>
      <w:proofErr w:type="spellStart"/>
      <w:r w:rsidRPr="00271F9D">
        <w:t>društava</w:t>
      </w:r>
      <w:proofErr w:type="spellEnd"/>
      <w:r w:rsidRPr="00271F9D">
        <w:t xml:space="preserve"> za </w:t>
      </w:r>
      <w:proofErr w:type="spellStart"/>
      <w:r w:rsidRPr="00271F9D">
        <w:t>osiguranje</w:t>
      </w:r>
      <w:proofErr w:type="spellEnd"/>
      <w:r w:rsidRPr="00271F9D">
        <w:t xml:space="preserve"> ("</w:t>
      </w:r>
      <w:proofErr w:type="spellStart"/>
      <w:r w:rsidRPr="00271F9D">
        <w:t>Službeni</w:t>
      </w:r>
      <w:proofErr w:type="spellEnd"/>
      <w:r w:rsidRPr="00271F9D">
        <w:t xml:space="preserve"> </w:t>
      </w:r>
      <w:proofErr w:type="spellStart"/>
      <w:r w:rsidRPr="00271F9D">
        <w:t>glasnik</w:t>
      </w:r>
      <w:proofErr w:type="spellEnd"/>
      <w:r w:rsidRPr="00271F9D">
        <w:t xml:space="preserve"> RS", br. 61/05, 116/08 </w:t>
      </w:r>
      <w:proofErr w:type="spellStart"/>
      <w:r w:rsidRPr="00271F9D">
        <w:t>i</w:t>
      </w:r>
      <w:proofErr w:type="spellEnd"/>
      <w:r w:rsidRPr="00271F9D">
        <w:t xml:space="preserve"> 91/10).</w:t>
      </w:r>
    </w:p>
    <w:p w14:paraId="746556A4" w14:textId="77777777" w:rsidR="00271F9D" w:rsidRPr="00271F9D" w:rsidRDefault="00271F9D" w:rsidP="00271F9D">
      <w:pPr>
        <w:jc w:val="center"/>
        <w:rPr>
          <w:b/>
          <w:bCs/>
        </w:rPr>
      </w:pPr>
      <w:bookmarkStart w:id="54" w:name="clan_37"/>
      <w:bookmarkEnd w:id="54"/>
      <w:proofErr w:type="spellStart"/>
      <w:r w:rsidRPr="00271F9D">
        <w:rPr>
          <w:b/>
          <w:bCs/>
        </w:rPr>
        <w:t>Član</w:t>
      </w:r>
      <w:proofErr w:type="spellEnd"/>
      <w:r w:rsidRPr="00271F9D">
        <w:rPr>
          <w:b/>
          <w:bCs/>
        </w:rPr>
        <w:t xml:space="preserve"> 37</w:t>
      </w:r>
    </w:p>
    <w:p w14:paraId="771D2539" w14:textId="762275B1" w:rsidR="00271F9D" w:rsidRPr="00271F9D" w:rsidRDefault="00271F9D" w:rsidP="00271F9D">
      <w:pPr>
        <w:jc w:val="center"/>
      </w:pPr>
      <w:proofErr w:type="spellStart"/>
      <w:r w:rsidRPr="00271F9D">
        <w:t>Ovaj</w:t>
      </w:r>
      <w:proofErr w:type="spellEnd"/>
      <w:r w:rsidRPr="00271F9D">
        <w:t xml:space="preserve"> </w:t>
      </w:r>
      <w:proofErr w:type="spellStart"/>
      <w:r w:rsidRPr="00271F9D">
        <w:t>zakon</w:t>
      </w:r>
      <w:proofErr w:type="spellEnd"/>
      <w:r w:rsidRPr="00271F9D">
        <w:t xml:space="preserve"> stupa </w:t>
      </w:r>
      <w:proofErr w:type="spellStart"/>
      <w:r w:rsidRPr="00271F9D">
        <w:t>na</w:t>
      </w:r>
      <w:proofErr w:type="spellEnd"/>
      <w:r w:rsidRPr="00271F9D">
        <w:t xml:space="preserve"> </w:t>
      </w:r>
      <w:proofErr w:type="spellStart"/>
      <w:r w:rsidRPr="00271F9D">
        <w:t>snagu</w:t>
      </w:r>
      <w:proofErr w:type="spellEnd"/>
      <w:r w:rsidRPr="00271F9D">
        <w:t xml:space="preserve"> </w:t>
      </w:r>
      <w:proofErr w:type="spellStart"/>
      <w:r w:rsidRPr="00271F9D">
        <w:t>osmog</w:t>
      </w:r>
      <w:proofErr w:type="spellEnd"/>
      <w:r w:rsidRPr="00271F9D">
        <w:t xml:space="preserve"> dana od dana </w:t>
      </w:r>
      <w:proofErr w:type="spellStart"/>
      <w:r w:rsidRPr="00271F9D">
        <w:t>objavljivanja</w:t>
      </w:r>
      <w:proofErr w:type="spellEnd"/>
      <w:r w:rsidRPr="00271F9D">
        <w:t xml:space="preserve"> u "</w:t>
      </w:r>
      <w:proofErr w:type="spellStart"/>
      <w:r w:rsidRPr="00271F9D">
        <w:t>Službenom</w:t>
      </w:r>
      <w:proofErr w:type="spellEnd"/>
      <w:r w:rsidRPr="00271F9D">
        <w:t xml:space="preserve"> </w:t>
      </w:r>
      <w:proofErr w:type="spellStart"/>
      <w:r w:rsidRPr="00271F9D">
        <w:t>glasniku</w:t>
      </w:r>
      <w:proofErr w:type="spellEnd"/>
      <w:r w:rsidRPr="00271F9D">
        <w:t xml:space="preserve"> </w:t>
      </w:r>
      <w:proofErr w:type="spellStart"/>
      <w:r w:rsidRPr="00271F9D">
        <w:t>Republike</w:t>
      </w:r>
      <w:proofErr w:type="spellEnd"/>
      <w:r w:rsidRPr="00271F9D">
        <w:t xml:space="preserve"> </w:t>
      </w:r>
      <w:proofErr w:type="spellStart"/>
      <w:r w:rsidRPr="00271F9D">
        <w:t>Srbije</w:t>
      </w:r>
      <w:proofErr w:type="spellEnd"/>
      <w:r w:rsidRPr="00271F9D">
        <w:t xml:space="preserve">", a </w:t>
      </w:r>
      <w:proofErr w:type="spellStart"/>
      <w:r w:rsidRPr="00271F9D">
        <w:t>primenjuje</w:t>
      </w:r>
      <w:proofErr w:type="spellEnd"/>
      <w:r w:rsidRPr="00271F9D">
        <w:t xml:space="preserve"> se od 1. </w:t>
      </w:r>
      <w:proofErr w:type="spellStart"/>
      <w:r w:rsidRPr="00271F9D">
        <w:t>aprila</w:t>
      </w:r>
      <w:proofErr w:type="spellEnd"/>
      <w:r w:rsidRPr="00271F9D">
        <w:t xml:space="preserve"> 2015. </w:t>
      </w:r>
      <w:proofErr w:type="spellStart"/>
      <w:r w:rsidRPr="00271F9D">
        <w:t>godine</w:t>
      </w:r>
      <w:proofErr w:type="spellEnd"/>
      <w:r w:rsidRPr="00271F9D">
        <w:t>.</w:t>
      </w:r>
    </w:p>
    <w:p w14:paraId="4B1D6C7F" w14:textId="77777777" w:rsidR="00961C2E" w:rsidRDefault="00961C2E" w:rsidP="00271F9D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55DD8"/>
    <w:multiLevelType w:val="multilevel"/>
    <w:tmpl w:val="E1AA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C454D"/>
    <w:multiLevelType w:val="multilevel"/>
    <w:tmpl w:val="A1BC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97114"/>
    <w:multiLevelType w:val="multilevel"/>
    <w:tmpl w:val="972C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C52E2"/>
    <w:multiLevelType w:val="multilevel"/>
    <w:tmpl w:val="E1BE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B753C2"/>
    <w:multiLevelType w:val="multilevel"/>
    <w:tmpl w:val="1062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245804">
    <w:abstractNumId w:val="0"/>
  </w:num>
  <w:num w:numId="2" w16cid:durableId="1847093018">
    <w:abstractNumId w:val="1"/>
  </w:num>
  <w:num w:numId="3" w16cid:durableId="2108574122">
    <w:abstractNumId w:val="2"/>
  </w:num>
  <w:num w:numId="4" w16cid:durableId="765030604">
    <w:abstractNumId w:val="4"/>
  </w:num>
  <w:num w:numId="5" w16cid:durableId="1054085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9D"/>
    <w:rsid w:val="00271F9D"/>
    <w:rsid w:val="0060202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7D10"/>
  <w15:chartTrackingRefBased/>
  <w15:docId w15:val="{E5A2A9FC-295B-4279-ABD1-C46868E0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F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F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F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F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F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F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F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F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F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F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F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1F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15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5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5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553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39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072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9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84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46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89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4767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567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92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071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8639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6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3435</Words>
  <Characters>19585</Characters>
  <Application>Microsoft Office Word</Application>
  <DocSecurity>0</DocSecurity>
  <Lines>163</Lines>
  <Paragraphs>45</Paragraphs>
  <ScaleCrop>false</ScaleCrop>
  <Company/>
  <LinksUpToDate>false</LinksUpToDate>
  <CharactersWithSpaces>22975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2024-05-31T05:29:00Z</dcterms:created>
  <dcterms:modified xsi:type="dcterms:W3CDTF">2024-05-31T17:03:00Z</dcterms:modified>
</cp:coreProperties>
</file>