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0D0B6" w14:textId="088CAC71" w:rsidR="00EE37B9" w:rsidRPr="00EE37B9" w:rsidRDefault="00EE37B9" w:rsidP="00EE37B9">
      <w:pPr>
        <w:jc w:val="center"/>
        <w:rPr>
          <w:b/>
          <w:bCs/>
          <w:sz w:val="24"/>
          <w:szCs w:val="24"/>
        </w:rPr>
      </w:pPr>
      <w:r w:rsidRPr="00EE37B9">
        <w:rPr>
          <w:b/>
          <w:bCs/>
          <w:sz w:val="24"/>
          <w:szCs w:val="24"/>
        </w:rPr>
        <w:t>ZAKON</w:t>
      </w:r>
      <w:r w:rsidRPr="00EE37B9">
        <w:rPr>
          <w:b/>
          <w:bCs/>
          <w:sz w:val="24"/>
          <w:szCs w:val="24"/>
        </w:rPr>
        <w:t xml:space="preserve"> </w:t>
      </w:r>
      <w:r w:rsidRPr="00EE37B9">
        <w:rPr>
          <w:b/>
          <w:bCs/>
          <w:sz w:val="24"/>
          <w:szCs w:val="24"/>
        </w:rPr>
        <w:t>O POLJOPRIVREDI I RURALNOM RAZVOJU</w:t>
      </w:r>
    </w:p>
    <w:p w14:paraId="3BE3BBCC" w14:textId="77777777" w:rsidR="00EE37B9" w:rsidRPr="00EE37B9" w:rsidRDefault="00EE37B9" w:rsidP="00EE37B9">
      <w:pPr>
        <w:jc w:val="center"/>
        <w:rPr>
          <w:i/>
          <w:iCs/>
        </w:rPr>
      </w:pPr>
      <w:r w:rsidRPr="00EE37B9">
        <w:rPr>
          <w:i/>
          <w:iCs/>
        </w:rPr>
        <w:t xml:space="preserve">("Sl. </w:t>
      </w:r>
      <w:proofErr w:type="spellStart"/>
      <w:r w:rsidRPr="00EE37B9">
        <w:rPr>
          <w:i/>
          <w:iCs/>
        </w:rPr>
        <w:t>glasnik</w:t>
      </w:r>
      <w:proofErr w:type="spellEnd"/>
      <w:r w:rsidRPr="00EE37B9">
        <w:rPr>
          <w:i/>
          <w:iCs/>
        </w:rPr>
        <w:t xml:space="preserve"> RS", br. 41/2009, 10/2013 - dr. </w:t>
      </w:r>
      <w:proofErr w:type="spellStart"/>
      <w:r w:rsidRPr="00EE37B9">
        <w:rPr>
          <w:i/>
          <w:iCs/>
        </w:rPr>
        <w:t>zakon</w:t>
      </w:r>
      <w:proofErr w:type="spellEnd"/>
      <w:r w:rsidRPr="00EE37B9">
        <w:rPr>
          <w:i/>
          <w:iCs/>
        </w:rPr>
        <w:t xml:space="preserve">, 101/2016, 67/2021 - dr. </w:t>
      </w:r>
      <w:proofErr w:type="spellStart"/>
      <w:r w:rsidRPr="00EE37B9">
        <w:rPr>
          <w:i/>
          <w:iCs/>
        </w:rPr>
        <w:t>zakon</w:t>
      </w:r>
      <w:proofErr w:type="spellEnd"/>
      <w:r w:rsidRPr="00EE37B9">
        <w:rPr>
          <w:i/>
          <w:iCs/>
        </w:rPr>
        <w:t xml:space="preserve"> </w:t>
      </w:r>
      <w:proofErr w:type="spellStart"/>
      <w:r w:rsidRPr="00EE37B9">
        <w:rPr>
          <w:i/>
          <w:iCs/>
        </w:rPr>
        <w:t>i</w:t>
      </w:r>
      <w:proofErr w:type="spellEnd"/>
      <w:r w:rsidRPr="00EE37B9">
        <w:rPr>
          <w:i/>
          <w:iCs/>
        </w:rPr>
        <w:t xml:space="preserve"> 114/2021)</w:t>
      </w:r>
    </w:p>
    <w:p w14:paraId="6EDFC4F9" w14:textId="77777777" w:rsidR="00EE37B9" w:rsidRPr="00EE37B9" w:rsidRDefault="00EE37B9" w:rsidP="00EE37B9">
      <w:pPr>
        <w:jc w:val="center"/>
      </w:pPr>
      <w:r w:rsidRPr="00EE37B9">
        <w:t> </w:t>
      </w:r>
    </w:p>
    <w:p w14:paraId="1994863C" w14:textId="77777777" w:rsidR="00EE37B9" w:rsidRPr="00EE37B9" w:rsidRDefault="00EE37B9" w:rsidP="00EE37B9">
      <w:pPr>
        <w:jc w:val="center"/>
      </w:pPr>
      <w:bookmarkStart w:id="0" w:name="str_1"/>
      <w:bookmarkEnd w:id="0"/>
      <w:r w:rsidRPr="00EE37B9">
        <w:t>I OSNOVNE ODREDBE</w:t>
      </w:r>
    </w:p>
    <w:p w14:paraId="71EE7659" w14:textId="77777777" w:rsidR="00EE37B9" w:rsidRPr="00EE37B9" w:rsidRDefault="00EE37B9" w:rsidP="00EE37B9">
      <w:pPr>
        <w:jc w:val="center"/>
        <w:rPr>
          <w:b/>
          <w:bCs/>
        </w:rPr>
      </w:pPr>
      <w:bookmarkStart w:id="1" w:name="str_2"/>
      <w:bookmarkEnd w:id="1"/>
      <w:proofErr w:type="spellStart"/>
      <w:r w:rsidRPr="00EE37B9">
        <w:rPr>
          <w:b/>
          <w:bCs/>
        </w:rPr>
        <w:t>Sadržina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zakona</w:t>
      </w:r>
      <w:proofErr w:type="spellEnd"/>
    </w:p>
    <w:p w14:paraId="643F2A44" w14:textId="77777777" w:rsidR="00EE37B9" w:rsidRPr="00EE37B9" w:rsidRDefault="00EE37B9" w:rsidP="00EE37B9">
      <w:pPr>
        <w:jc w:val="center"/>
        <w:rPr>
          <w:b/>
          <w:bCs/>
        </w:rPr>
      </w:pPr>
      <w:bookmarkStart w:id="2" w:name="clan_1"/>
      <w:bookmarkEnd w:id="2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1</w:t>
      </w:r>
    </w:p>
    <w:p w14:paraId="66456F4F" w14:textId="77777777" w:rsidR="00EE37B9" w:rsidRPr="00EE37B9" w:rsidRDefault="00EE37B9" w:rsidP="00EE37B9">
      <w:pPr>
        <w:jc w:val="center"/>
      </w:pPr>
      <w:proofErr w:type="spellStart"/>
      <w:r w:rsidRPr="00EE37B9">
        <w:t>Ovim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 </w:t>
      </w:r>
      <w:proofErr w:type="spellStart"/>
      <w:r w:rsidRPr="00EE37B9">
        <w:t>uređuju</w:t>
      </w:r>
      <w:proofErr w:type="spellEnd"/>
      <w:r w:rsidRPr="00EE37B9">
        <w:t xml:space="preserve"> se: </w:t>
      </w:r>
      <w:proofErr w:type="spellStart"/>
      <w:r w:rsidRPr="00EE37B9">
        <w:t>ciljevi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politike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politike</w:t>
      </w:r>
      <w:proofErr w:type="spellEnd"/>
      <w:r w:rsidRPr="00EE37B9">
        <w:t xml:space="preserve">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način</w:t>
      </w:r>
      <w:proofErr w:type="spellEnd"/>
      <w:r w:rsidRPr="00EE37B9">
        <w:t xml:space="preserve"> </w:t>
      </w:r>
      <w:proofErr w:type="spellStart"/>
      <w:r w:rsidRPr="00EE37B9">
        <w:t>njihovog</w:t>
      </w:r>
      <w:proofErr w:type="spellEnd"/>
      <w:r w:rsidRPr="00EE37B9">
        <w:t xml:space="preserve"> </w:t>
      </w:r>
      <w:proofErr w:type="spellStart"/>
      <w:r w:rsidRPr="00EE37B9">
        <w:t>ostvarivanja</w:t>
      </w:r>
      <w:proofErr w:type="spellEnd"/>
      <w:r w:rsidRPr="00EE37B9">
        <w:t xml:space="preserve">, </w:t>
      </w:r>
      <w:proofErr w:type="spellStart"/>
      <w:r w:rsidRPr="00EE37B9">
        <w:t>Registar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, </w:t>
      </w:r>
      <w:proofErr w:type="spellStart"/>
      <w:r w:rsidRPr="00EE37B9">
        <w:t>evidentiranje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izveštavanje</w:t>
      </w:r>
      <w:proofErr w:type="spellEnd"/>
      <w:r w:rsidRPr="00EE37B9">
        <w:t xml:space="preserve"> u </w:t>
      </w:r>
      <w:proofErr w:type="spellStart"/>
      <w:r w:rsidRPr="00EE37B9">
        <w:t>poljoprivredi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nadzor</w:t>
      </w:r>
      <w:proofErr w:type="spellEnd"/>
      <w:r w:rsidRPr="00EE37B9">
        <w:t xml:space="preserve"> </w:t>
      </w:r>
      <w:proofErr w:type="spellStart"/>
      <w:r w:rsidRPr="00EE37B9">
        <w:t>nad</w:t>
      </w:r>
      <w:proofErr w:type="spellEnd"/>
      <w:r w:rsidRPr="00EE37B9">
        <w:t xml:space="preserve"> </w:t>
      </w:r>
      <w:proofErr w:type="spellStart"/>
      <w:r w:rsidRPr="00EE37B9">
        <w:t>sprovođenjem</w:t>
      </w:r>
      <w:proofErr w:type="spellEnd"/>
      <w:r w:rsidRPr="00EE37B9">
        <w:t xml:space="preserve">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zakona</w:t>
      </w:r>
      <w:proofErr w:type="spellEnd"/>
      <w:r w:rsidRPr="00EE37B9">
        <w:t>.</w:t>
      </w:r>
    </w:p>
    <w:p w14:paraId="10CC062A" w14:textId="77777777" w:rsidR="00EE37B9" w:rsidRPr="00EE37B9" w:rsidRDefault="00EE37B9" w:rsidP="00EE37B9">
      <w:pPr>
        <w:jc w:val="center"/>
      </w:pPr>
      <w:proofErr w:type="spellStart"/>
      <w:r w:rsidRPr="00EE37B9">
        <w:t>Ovim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 </w:t>
      </w:r>
      <w:proofErr w:type="spellStart"/>
      <w:r w:rsidRPr="00EE37B9">
        <w:t>uređuju</w:t>
      </w:r>
      <w:proofErr w:type="spellEnd"/>
      <w:r w:rsidRPr="00EE37B9">
        <w:t xml:space="preserve"> se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pravila</w:t>
      </w:r>
      <w:proofErr w:type="spellEnd"/>
      <w:r w:rsidRPr="00EE37B9">
        <w:t xml:space="preserve"> </w:t>
      </w:r>
      <w:proofErr w:type="spellStart"/>
      <w:r w:rsidRPr="00EE37B9">
        <w:t>posebnog</w:t>
      </w:r>
      <w:proofErr w:type="spellEnd"/>
      <w:r w:rsidRPr="00EE37B9">
        <w:t xml:space="preserve"> </w:t>
      </w:r>
      <w:proofErr w:type="spellStart"/>
      <w:r w:rsidRPr="00EE37B9">
        <w:t>postupka</w:t>
      </w:r>
      <w:proofErr w:type="spellEnd"/>
      <w:r w:rsidRPr="00EE37B9">
        <w:t xml:space="preserve"> </w:t>
      </w:r>
      <w:proofErr w:type="spellStart"/>
      <w:r w:rsidRPr="00EE37B9">
        <w:t>sprovođenja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kontrole</w:t>
      </w:r>
      <w:proofErr w:type="spellEnd"/>
      <w:r w:rsidRPr="00EE37B9">
        <w:t xml:space="preserve"> IPARD </w:t>
      </w:r>
      <w:proofErr w:type="spellStart"/>
      <w:r w:rsidRPr="00EE37B9">
        <w:t>programa</w:t>
      </w:r>
      <w:proofErr w:type="spellEnd"/>
      <w:r w:rsidRPr="00EE37B9">
        <w:t>.</w:t>
      </w:r>
    </w:p>
    <w:p w14:paraId="7E153246" w14:textId="77777777" w:rsidR="00EE37B9" w:rsidRPr="00EE37B9" w:rsidRDefault="00EE37B9" w:rsidP="00EE37B9">
      <w:pPr>
        <w:jc w:val="center"/>
      </w:pPr>
      <w:proofErr w:type="spellStart"/>
      <w:r w:rsidRPr="00EE37B9">
        <w:t>Ovim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 </w:t>
      </w:r>
      <w:proofErr w:type="spellStart"/>
      <w:r w:rsidRPr="00EE37B9">
        <w:t>obrazuje</w:t>
      </w:r>
      <w:proofErr w:type="spellEnd"/>
      <w:r w:rsidRPr="00EE37B9">
        <w:t xml:space="preserve"> se </w:t>
      </w:r>
      <w:proofErr w:type="spellStart"/>
      <w:r w:rsidRPr="00EE37B9">
        <w:t>Uprava</w:t>
      </w:r>
      <w:proofErr w:type="spellEnd"/>
      <w:r w:rsidRPr="00EE37B9">
        <w:t xml:space="preserve"> za </w:t>
      </w:r>
      <w:proofErr w:type="spellStart"/>
      <w:r w:rsidRPr="00EE37B9">
        <w:t>agrarna</w:t>
      </w:r>
      <w:proofErr w:type="spellEnd"/>
      <w:r w:rsidRPr="00EE37B9">
        <w:t xml:space="preserve"> </w:t>
      </w:r>
      <w:proofErr w:type="spellStart"/>
      <w:r w:rsidRPr="00EE37B9">
        <w:t>plaćanja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organ </w:t>
      </w:r>
      <w:proofErr w:type="spellStart"/>
      <w:r w:rsidRPr="00EE37B9">
        <w:t>uprave</w:t>
      </w:r>
      <w:proofErr w:type="spellEnd"/>
      <w:r w:rsidRPr="00EE37B9">
        <w:t xml:space="preserve"> u </w:t>
      </w:r>
      <w:proofErr w:type="spellStart"/>
      <w:r w:rsidRPr="00EE37B9">
        <w:t>sastavu</w:t>
      </w:r>
      <w:proofErr w:type="spellEnd"/>
      <w:r w:rsidRPr="00EE37B9">
        <w:t xml:space="preserve"> </w:t>
      </w:r>
      <w:proofErr w:type="spellStart"/>
      <w:r w:rsidRPr="00EE37B9">
        <w:t>ministarstva</w:t>
      </w:r>
      <w:proofErr w:type="spellEnd"/>
      <w:r w:rsidRPr="00EE37B9">
        <w:t xml:space="preserve"> </w:t>
      </w:r>
      <w:proofErr w:type="spellStart"/>
      <w:r w:rsidRPr="00EE37B9">
        <w:t>nadležnog</w:t>
      </w:r>
      <w:proofErr w:type="spellEnd"/>
      <w:r w:rsidRPr="00EE37B9">
        <w:t xml:space="preserve"> za </w:t>
      </w:r>
      <w:proofErr w:type="spellStart"/>
      <w:r w:rsidRPr="00EE37B9">
        <w:t>poslove</w:t>
      </w:r>
      <w:proofErr w:type="spellEnd"/>
      <w:r w:rsidRPr="00EE37B9">
        <w:t xml:space="preserve"> </w:t>
      </w:r>
      <w:proofErr w:type="spellStart"/>
      <w:r w:rsidRPr="00EE37B9">
        <w:t>poljoprivrede</w:t>
      </w:r>
      <w:proofErr w:type="spellEnd"/>
      <w:r w:rsidRPr="00EE37B9">
        <w:t xml:space="preserve"> (u </w:t>
      </w:r>
      <w:proofErr w:type="spellStart"/>
      <w:r w:rsidRPr="00EE37B9">
        <w:t>daljem</w:t>
      </w:r>
      <w:proofErr w:type="spellEnd"/>
      <w:r w:rsidRPr="00EE37B9">
        <w:t xml:space="preserve"> </w:t>
      </w:r>
      <w:proofErr w:type="spellStart"/>
      <w:r w:rsidRPr="00EE37B9">
        <w:t>tekstu</w:t>
      </w:r>
      <w:proofErr w:type="spellEnd"/>
      <w:r w:rsidRPr="00EE37B9">
        <w:t xml:space="preserve">: </w:t>
      </w:r>
      <w:proofErr w:type="spellStart"/>
      <w:r w:rsidRPr="00EE37B9">
        <w:t>Ministarstvo</w:t>
      </w:r>
      <w:proofErr w:type="spellEnd"/>
      <w:r w:rsidRPr="00EE37B9">
        <w:t xml:space="preserve">)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uređuje</w:t>
      </w:r>
      <w:proofErr w:type="spellEnd"/>
      <w:r w:rsidRPr="00EE37B9">
        <w:t xml:space="preserve"> </w:t>
      </w:r>
      <w:proofErr w:type="spellStart"/>
      <w:r w:rsidRPr="00EE37B9">
        <w:t>njena</w:t>
      </w:r>
      <w:proofErr w:type="spellEnd"/>
      <w:r w:rsidRPr="00EE37B9">
        <w:t xml:space="preserve"> </w:t>
      </w:r>
      <w:proofErr w:type="spellStart"/>
      <w:r w:rsidRPr="00EE37B9">
        <w:t>nadležnost</w:t>
      </w:r>
      <w:proofErr w:type="spellEnd"/>
      <w:r w:rsidRPr="00EE37B9">
        <w:t>.</w:t>
      </w:r>
    </w:p>
    <w:p w14:paraId="0E36B067" w14:textId="77777777" w:rsidR="00EE37B9" w:rsidRPr="00EE37B9" w:rsidRDefault="00EE37B9" w:rsidP="00EE37B9">
      <w:pPr>
        <w:jc w:val="center"/>
      </w:pPr>
      <w:proofErr w:type="spellStart"/>
      <w:r w:rsidRPr="00EE37B9">
        <w:t>Način</w:t>
      </w:r>
      <w:proofErr w:type="spellEnd"/>
      <w:r w:rsidRPr="00EE37B9">
        <w:t xml:space="preserve"> </w:t>
      </w:r>
      <w:proofErr w:type="spellStart"/>
      <w:r w:rsidRPr="00EE37B9">
        <w:t>obrazovanja</w:t>
      </w:r>
      <w:proofErr w:type="spellEnd"/>
      <w:r w:rsidRPr="00EE37B9">
        <w:t xml:space="preserve">, </w:t>
      </w:r>
      <w:proofErr w:type="spellStart"/>
      <w:r w:rsidRPr="00EE37B9">
        <w:t>struktura</w:t>
      </w:r>
      <w:proofErr w:type="spellEnd"/>
      <w:r w:rsidRPr="00EE37B9">
        <w:t xml:space="preserve">,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organizacija</w:t>
      </w:r>
      <w:proofErr w:type="spellEnd"/>
      <w:r w:rsidRPr="00EE37B9">
        <w:t xml:space="preserve"> </w:t>
      </w:r>
      <w:proofErr w:type="spellStart"/>
      <w:r w:rsidRPr="00EE37B9">
        <w:t>Uprave</w:t>
      </w:r>
      <w:proofErr w:type="spellEnd"/>
      <w:r w:rsidRPr="00EE37B9">
        <w:t xml:space="preserve"> za </w:t>
      </w:r>
      <w:proofErr w:type="spellStart"/>
      <w:r w:rsidRPr="00EE37B9">
        <w:t>agrarna</w:t>
      </w:r>
      <w:proofErr w:type="spellEnd"/>
      <w:r w:rsidRPr="00EE37B9">
        <w:t xml:space="preserve"> </w:t>
      </w:r>
      <w:proofErr w:type="spellStart"/>
      <w:r w:rsidRPr="00EE37B9">
        <w:t>plaćanja</w:t>
      </w:r>
      <w:proofErr w:type="spellEnd"/>
      <w:r w:rsidRPr="00EE37B9">
        <w:t xml:space="preserve"> </w:t>
      </w:r>
      <w:proofErr w:type="spellStart"/>
      <w:r w:rsidRPr="00EE37B9">
        <w:t>uređuje</w:t>
      </w:r>
      <w:proofErr w:type="spellEnd"/>
      <w:r w:rsidRPr="00EE37B9">
        <w:t xml:space="preserve"> se </w:t>
      </w:r>
      <w:proofErr w:type="spellStart"/>
      <w:r w:rsidRPr="00EE37B9">
        <w:t>aktom</w:t>
      </w:r>
      <w:proofErr w:type="spellEnd"/>
      <w:r w:rsidRPr="00EE37B9">
        <w:t xml:space="preserve"> </w:t>
      </w:r>
      <w:proofErr w:type="spellStart"/>
      <w:r w:rsidRPr="00EE37B9">
        <w:t>ministra</w:t>
      </w:r>
      <w:proofErr w:type="spellEnd"/>
      <w:r w:rsidRPr="00EE37B9">
        <w:t xml:space="preserve"> </w:t>
      </w:r>
      <w:proofErr w:type="spellStart"/>
      <w:r w:rsidRPr="00EE37B9">
        <w:t>nadležnog</w:t>
      </w:r>
      <w:proofErr w:type="spellEnd"/>
      <w:r w:rsidRPr="00EE37B9">
        <w:t xml:space="preserve"> za </w:t>
      </w:r>
      <w:proofErr w:type="spellStart"/>
      <w:r w:rsidRPr="00EE37B9">
        <w:t>poslove</w:t>
      </w:r>
      <w:proofErr w:type="spellEnd"/>
      <w:r w:rsidRPr="00EE37B9">
        <w:t xml:space="preserve"> </w:t>
      </w:r>
      <w:proofErr w:type="spellStart"/>
      <w:r w:rsidRPr="00EE37B9">
        <w:t>poljoprivrede</w:t>
      </w:r>
      <w:proofErr w:type="spellEnd"/>
      <w:r w:rsidRPr="00EE37B9">
        <w:t xml:space="preserve"> (u </w:t>
      </w:r>
      <w:proofErr w:type="spellStart"/>
      <w:r w:rsidRPr="00EE37B9">
        <w:t>daljem</w:t>
      </w:r>
      <w:proofErr w:type="spellEnd"/>
      <w:r w:rsidRPr="00EE37B9">
        <w:t xml:space="preserve"> </w:t>
      </w:r>
      <w:proofErr w:type="spellStart"/>
      <w:r w:rsidRPr="00EE37B9">
        <w:t>tekstu</w:t>
      </w:r>
      <w:proofErr w:type="spellEnd"/>
      <w:r w:rsidRPr="00EE37B9">
        <w:t xml:space="preserve">: </w:t>
      </w:r>
      <w:proofErr w:type="spellStart"/>
      <w:r w:rsidRPr="00EE37B9">
        <w:t>ministar</w:t>
      </w:r>
      <w:proofErr w:type="spellEnd"/>
      <w:r w:rsidRPr="00EE37B9">
        <w:t>).</w:t>
      </w:r>
    </w:p>
    <w:p w14:paraId="631A1464" w14:textId="77777777" w:rsidR="00EE37B9" w:rsidRPr="00EE37B9" w:rsidRDefault="00EE37B9" w:rsidP="00EE37B9">
      <w:pPr>
        <w:jc w:val="center"/>
        <w:rPr>
          <w:b/>
          <w:bCs/>
        </w:rPr>
      </w:pPr>
      <w:bookmarkStart w:id="3" w:name="str_3"/>
      <w:bookmarkEnd w:id="3"/>
      <w:proofErr w:type="spellStart"/>
      <w:r w:rsidRPr="00EE37B9">
        <w:rPr>
          <w:b/>
          <w:bCs/>
        </w:rPr>
        <w:t>Značenje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izraza</w:t>
      </w:r>
      <w:proofErr w:type="spellEnd"/>
    </w:p>
    <w:p w14:paraId="7A8D2A46" w14:textId="77777777" w:rsidR="00EE37B9" w:rsidRPr="00EE37B9" w:rsidRDefault="00EE37B9" w:rsidP="00EE37B9">
      <w:pPr>
        <w:jc w:val="center"/>
        <w:rPr>
          <w:b/>
          <w:bCs/>
        </w:rPr>
      </w:pPr>
      <w:bookmarkStart w:id="4" w:name="clan_2"/>
      <w:bookmarkEnd w:id="4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2</w:t>
      </w:r>
    </w:p>
    <w:p w14:paraId="149BB97E" w14:textId="77777777" w:rsidR="00EE37B9" w:rsidRPr="00EE37B9" w:rsidRDefault="00EE37B9" w:rsidP="00EE37B9">
      <w:pPr>
        <w:jc w:val="center"/>
      </w:pPr>
      <w:proofErr w:type="spellStart"/>
      <w:r w:rsidRPr="00EE37B9">
        <w:t>Pojedini</w:t>
      </w:r>
      <w:proofErr w:type="spellEnd"/>
      <w:r w:rsidRPr="00EE37B9">
        <w:t xml:space="preserve"> </w:t>
      </w:r>
      <w:proofErr w:type="spellStart"/>
      <w:r w:rsidRPr="00EE37B9">
        <w:t>izrazi</w:t>
      </w:r>
      <w:proofErr w:type="spellEnd"/>
      <w:r w:rsidRPr="00EE37B9">
        <w:t xml:space="preserve"> </w:t>
      </w:r>
      <w:proofErr w:type="spellStart"/>
      <w:r w:rsidRPr="00EE37B9">
        <w:t>upotrebljeni</w:t>
      </w:r>
      <w:proofErr w:type="spellEnd"/>
      <w:r w:rsidRPr="00EE37B9">
        <w:t xml:space="preserve"> u </w:t>
      </w:r>
      <w:proofErr w:type="spellStart"/>
      <w:r w:rsidRPr="00EE37B9">
        <w:t>ovom</w:t>
      </w:r>
      <w:proofErr w:type="spellEnd"/>
      <w:r w:rsidRPr="00EE37B9">
        <w:t xml:space="preserve"> </w:t>
      </w:r>
      <w:proofErr w:type="spellStart"/>
      <w:r w:rsidRPr="00EE37B9">
        <w:t>zakonu</w:t>
      </w:r>
      <w:proofErr w:type="spellEnd"/>
      <w:r w:rsidRPr="00EE37B9">
        <w:t xml:space="preserve"> </w:t>
      </w:r>
      <w:proofErr w:type="spellStart"/>
      <w:r w:rsidRPr="00EE37B9">
        <w:t>imaju</w:t>
      </w:r>
      <w:proofErr w:type="spellEnd"/>
      <w:r w:rsidRPr="00EE37B9">
        <w:t xml:space="preserve"> </w:t>
      </w:r>
      <w:proofErr w:type="spellStart"/>
      <w:r w:rsidRPr="00EE37B9">
        <w:t>sledeće</w:t>
      </w:r>
      <w:proofErr w:type="spellEnd"/>
      <w:r w:rsidRPr="00EE37B9">
        <w:t xml:space="preserve"> </w:t>
      </w:r>
      <w:proofErr w:type="spellStart"/>
      <w:r w:rsidRPr="00EE37B9">
        <w:t>značenje</w:t>
      </w:r>
      <w:proofErr w:type="spellEnd"/>
      <w:r w:rsidRPr="00EE37B9">
        <w:t>:</w:t>
      </w:r>
    </w:p>
    <w:p w14:paraId="3527C634" w14:textId="77777777" w:rsidR="00EE37B9" w:rsidRPr="00EE37B9" w:rsidRDefault="00EE37B9" w:rsidP="00EE37B9">
      <w:pPr>
        <w:jc w:val="center"/>
      </w:pPr>
      <w:r w:rsidRPr="00EE37B9">
        <w:t>1) </w:t>
      </w:r>
      <w:proofErr w:type="spellStart"/>
      <w:r w:rsidRPr="00EE37B9">
        <w:rPr>
          <w:i/>
          <w:iCs/>
        </w:rPr>
        <w:t>poljoprivreda</w:t>
      </w:r>
      <w:proofErr w:type="spellEnd"/>
      <w:r w:rsidRPr="00EE37B9">
        <w:t xml:space="preserve"> je </w:t>
      </w:r>
      <w:proofErr w:type="spellStart"/>
      <w:r w:rsidRPr="00EE37B9">
        <w:t>privredna</w:t>
      </w:r>
      <w:proofErr w:type="spellEnd"/>
      <w:r w:rsidRPr="00EE37B9">
        <w:t xml:space="preserve"> </w:t>
      </w:r>
      <w:proofErr w:type="spellStart"/>
      <w:r w:rsidRPr="00EE37B9">
        <w:t>delatnost</w:t>
      </w:r>
      <w:proofErr w:type="spellEnd"/>
      <w:r w:rsidRPr="00EE37B9">
        <w:t xml:space="preserve"> </w:t>
      </w:r>
      <w:proofErr w:type="spellStart"/>
      <w:r w:rsidRPr="00EE37B9">
        <w:t>koja</w:t>
      </w:r>
      <w:proofErr w:type="spellEnd"/>
      <w:r w:rsidRPr="00EE37B9">
        <w:t xml:space="preserve"> </w:t>
      </w:r>
      <w:proofErr w:type="spellStart"/>
      <w:r w:rsidRPr="00EE37B9">
        <w:t>obuhvata</w:t>
      </w:r>
      <w:proofErr w:type="spellEnd"/>
      <w:r w:rsidRPr="00EE37B9">
        <w:t xml:space="preserve"> one </w:t>
      </w:r>
      <w:proofErr w:type="spellStart"/>
      <w:r w:rsidRPr="00EE37B9">
        <w:t>delatnosti</w:t>
      </w:r>
      <w:proofErr w:type="spellEnd"/>
      <w:r w:rsidRPr="00EE37B9">
        <w:t xml:space="preserve"> </w:t>
      </w:r>
      <w:proofErr w:type="spellStart"/>
      <w:r w:rsidRPr="00EE37B9">
        <w:t>koje</w:t>
      </w:r>
      <w:proofErr w:type="spellEnd"/>
      <w:r w:rsidRPr="00EE37B9">
        <w:t xml:space="preserve"> </w:t>
      </w:r>
      <w:proofErr w:type="spellStart"/>
      <w:r w:rsidRPr="00EE37B9">
        <w:t>su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 </w:t>
      </w:r>
      <w:proofErr w:type="spellStart"/>
      <w:r w:rsidRPr="00EE37B9">
        <w:t>klasifikovane</w:t>
      </w:r>
      <w:proofErr w:type="spellEnd"/>
      <w:r w:rsidRPr="00EE37B9">
        <w:t xml:space="preserve">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proofErr w:type="gramStart"/>
      <w:r w:rsidRPr="00EE37B9">
        <w:t>poljoprivreda</w:t>
      </w:r>
      <w:proofErr w:type="spellEnd"/>
      <w:r w:rsidRPr="00EE37B9">
        <w:t>;</w:t>
      </w:r>
      <w:proofErr w:type="gramEnd"/>
    </w:p>
    <w:p w14:paraId="51EB91E8" w14:textId="77777777" w:rsidR="00EE37B9" w:rsidRPr="00EE37B9" w:rsidRDefault="00EE37B9" w:rsidP="00EE37B9">
      <w:pPr>
        <w:jc w:val="center"/>
      </w:pPr>
      <w:r w:rsidRPr="00EE37B9">
        <w:t>2) </w:t>
      </w:r>
      <w:proofErr w:type="spellStart"/>
      <w:r w:rsidRPr="00EE37B9">
        <w:rPr>
          <w:i/>
          <w:iCs/>
        </w:rPr>
        <w:t>poljoprivredna</w:t>
      </w:r>
      <w:proofErr w:type="spellEnd"/>
      <w:r w:rsidRPr="00EE37B9">
        <w:rPr>
          <w:i/>
          <w:iCs/>
        </w:rPr>
        <w:t xml:space="preserve"> </w:t>
      </w:r>
      <w:proofErr w:type="spellStart"/>
      <w:r w:rsidRPr="00EE37B9">
        <w:rPr>
          <w:i/>
          <w:iCs/>
        </w:rPr>
        <w:t>proizvodnja</w:t>
      </w:r>
      <w:proofErr w:type="spellEnd"/>
      <w:r w:rsidRPr="00EE37B9">
        <w:t> </w:t>
      </w:r>
      <w:proofErr w:type="spellStart"/>
      <w:r w:rsidRPr="00EE37B9">
        <w:t>jeste</w:t>
      </w:r>
      <w:proofErr w:type="spellEnd"/>
      <w:r w:rsidRPr="00EE37B9">
        <w:t xml:space="preserve"> </w:t>
      </w:r>
      <w:proofErr w:type="spellStart"/>
      <w:r w:rsidRPr="00EE37B9">
        <w:t>proces</w:t>
      </w:r>
      <w:proofErr w:type="spellEnd"/>
      <w:r w:rsidRPr="00EE37B9">
        <w:t xml:space="preserve"> </w:t>
      </w:r>
      <w:proofErr w:type="spellStart"/>
      <w:r w:rsidRPr="00EE37B9">
        <w:t>proizvodnje</w:t>
      </w:r>
      <w:proofErr w:type="spellEnd"/>
      <w:r w:rsidRPr="00EE37B9">
        <w:t xml:space="preserve"> </w:t>
      </w:r>
      <w:proofErr w:type="spellStart"/>
      <w:r w:rsidRPr="00EE37B9">
        <w:t>biljnih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stočarskih</w:t>
      </w:r>
      <w:proofErr w:type="spellEnd"/>
      <w:r w:rsidRPr="00EE37B9">
        <w:t xml:space="preserve"> </w:t>
      </w:r>
      <w:proofErr w:type="spellStart"/>
      <w:r w:rsidRPr="00EE37B9">
        <w:t>proizvoda</w:t>
      </w:r>
      <w:proofErr w:type="spellEnd"/>
      <w:r w:rsidRPr="00EE37B9">
        <w:t xml:space="preserve">, </w:t>
      </w:r>
      <w:proofErr w:type="spellStart"/>
      <w:r w:rsidRPr="00EE37B9">
        <w:t>uzgoj</w:t>
      </w:r>
      <w:proofErr w:type="spellEnd"/>
      <w:r w:rsidRPr="00EE37B9">
        <w:t xml:space="preserve"> </w:t>
      </w:r>
      <w:proofErr w:type="spellStart"/>
      <w:r w:rsidRPr="00EE37B9">
        <w:t>ribe</w:t>
      </w:r>
      <w:proofErr w:type="spellEnd"/>
      <w:r w:rsidRPr="00EE37B9">
        <w:t xml:space="preserve">, </w:t>
      </w:r>
      <w:proofErr w:type="spellStart"/>
      <w:r w:rsidRPr="00EE37B9">
        <w:t>pčela</w:t>
      </w:r>
      <w:proofErr w:type="spellEnd"/>
      <w:r w:rsidRPr="00EE37B9">
        <w:t xml:space="preserve">,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drugi</w:t>
      </w:r>
      <w:proofErr w:type="spellEnd"/>
      <w:r w:rsidRPr="00EE37B9">
        <w:t xml:space="preserve"> </w:t>
      </w:r>
      <w:proofErr w:type="spellStart"/>
      <w:r w:rsidRPr="00EE37B9">
        <w:t>oblici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proizvodnje</w:t>
      </w:r>
      <w:proofErr w:type="spellEnd"/>
      <w:r w:rsidRPr="00EE37B9">
        <w:t xml:space="preserve"> (</w:t>
      </w:r>
      <w:proofErr w:type="spellStart"/>
      <w:r w:rsidRPr="00EE37B9">
        <w:t>gajenje</w:t>
      </w:r>
      <w:proofErr w:type="spellEnd"/>
      <w:r w:rsidRPr="00EE37B9">
        <w:t xml:space="preserve"> </w:t>
      </w:r>
      <w:proofErr w:type="spellStart"/>
      <w:r w:rsidRPr="00EE37B9">
        <w:t>pečuraka</w:t>
      </w:r>
      <w:proofErr w:type="spellEnd"/>
      <w:r w:rsidRPr="00EE37B9">
        <w:t xml:space="preserve">, </w:t>
      </w:r>
      <w:proofErr w:type="spellStart"/>
      <w:r w:rsidRPr="00EE37B9">
        <w:t>puževa</w:t>
      </w:r>
      <w:proofErr w:type="spellEnd"/>
      <w:r w:rsidRPr="00EE37B9">
        <w:t xml:space="preserve">, </w:t>
      </w:r>
      <w:proofErr w:type="spellStart"/>
      <w:r w:rsidRPr="00EE37B9">
        <w:t>staklenička</w:t>
      </w:r>
      <w:proofErr w:type="spellEnd"/>
      <w:r w:rsidRPr="00EE37B9">
        <w:t xml:space="preserve">, </w:t>
      </w:r>
      <w:proofErr w:type="spellStart"/>
      <w:r w:rsidRPr="00EE37B9">
        <w:t>plastenička</w:t>
      </w:r>
      <w:proofErr w:type="spellEnd"/>
      <w:r w:rsidRPr="00EE37B9">
        <w:t xml:space="preserve"> </w:t>
      </w:r>
      <w:proofErr w:type="spellStart"/>
      <w:r w:rsidRPr="00EE37B9">
        <w:t>proizvodnja</w:t>
      </w:r>
      <w:proofErr w:type="spellEnd"/>
      <w:r w:rsidRPr="00EE37B9">
        <w:t xml:space="preserve">, </w:t>
      </w:r>
      <w:proofErr w:type="spellStart"/>
      <w:r w:rsidRPr="00EE37B9">
        <w:t>gajenje</w:t>
      </w:r>
      <w:proofErr w:type="spellEnd"/>
      <w:r w:rsidRPr="00EE37B9">
        <w:t xml:space="preserve"> </w:t>
      </w:r>
      <w:proofErr w:type="spellStart"/>
      <w:r w:rsidRPr="00EE37B9">
        <w:t>začinskog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lekovitog</w:t>
      </w:r>
      <w:proofErr w:type="spellEnd"/>
      <w:r w:rsidRPr="00EE37B9">
        <w:t xml:space="preserve"> </w:t>
      </w:r>
      <w:proofErr w:type="spellStart"/>
      <w:r w:rsidRPr="00EE37B9">
        <w:t>bilja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drugo</w:t>
      </w:r>
      <w:proofErr w:type="spellEnd"/>
      <w:r w:rsidRPr="00EE37B9">
        <w:t xml:space="preserve">), </w:t>
      </w:r>
      <w:proofErr w:type="spellStart"/>
      <w:r w:rsidRPr="00EE37B9">
        <w:t>koja</w:t>
      </w:r>
      <w:proofErr w:type="spellEnd"/>
      <w:r w:rsidRPr="00EE37B9">
        <w:t xml:space="preserve"> se </w:t>
      </w:r>
      <w:proofErr w:type="spellStart"/>
      <w:r w:rsidRPr="00EE37B9">
        <w:t>obavlja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poljoprivrednom</w:t>
      </w:r>
      <w:proofErr w:type="spellEnd"/>
      <w:r w:rsidRPr="00EE37B9">
        <w:t xml:space="preserve"> </w:t>
      </w:r>
      <w:proofErr w:type="spellStart"/>
      <w:r w:rsidRPr="00EE37B9">
        <w:t>zemljištu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drugom</w:t>
      </w:r>
      <w:proofErr w:type="spellEnd"/>
      <w:r w:rsidRPr="00EE37B9">
        <w:t xml:space="preserve"> </w:t>
      </w:r>
      <w:proofErr w:type="spellStart"/>
      <w:r w:rsidRPr="00EE37B9">
        <w:t>zemljištu</w:t>
      </w:r>
      <w:proofErr w:type="spellEnd"/>
      <w:r w:rsidRPr="00EE37B9">
        <w:t xml:space="preserve"> </w:t>
      </w:r>
      <w:proofErr w:type="spellStart"/>
      <w:r w:rsidRPr="00EE37B9">
        <w:t>ili</w:t>
      </w:r>
      <w:proofErr w:type="spellEnd"/>
      <w:r w:rsidRPr="00EE37B9">
        <w:t xml:space="preserve"> </w:t>
      </w:r>
      <w:proofErr w:type="spellStart"/>
      <w:r w:rsidRPr="00EE37B9">
        <w:t>građevinskoj</w:t>
      </w:r>
      <w:proofErr w:type="spellEnd"/>
      <w:r w:rsidRPr="00EE37B9">
        <w:t xml:space="preserve"> </w:t>
      </w:r>
      <w:proofErr w:type="spellStart"/>
      <w:r w:rsidRPr="00EE37B9">
        <w:t>celini</w:t>
      </w:r>
      <w:proofErr w:type="spellEnd"/>
      <w:r w:rsidRPr="00EE37B9">
        <w:t xml:space="preserve"> koji se </w:t>
      </w:r>
      <w:proofErr w:type="spellStart"/>
      <w:r w:rsidRPr="00EE37B9">
        <w:t>nalaze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teritoriji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proofErr w:type="gramStart"/>
      <w:r w:rsidRPr="00EE37B9">
        <w:t>Srbije</w:t>
      </w:r>
      <w:proofErr w:type="spellEnd"/>
      <w:r w:rsidRPr="00EE37B9">
        <w:t>;</w:t>
      </w:r>
      <w:proofErr w:type="gramEnd"/>
    </w:p>
    <w:p w14:paraId="55494307" w14:textId="77777777" w:rsidR="00EE37B9" w:rsidRPr="00EE37B9" w:rsidRDefault="00EE37B9" w:rsidP="00EE37B9">
      <w:pPr>
        <w:jc w:val="center"/>
      </w:pPr>
      <w:r w:rsidRPr="00EE37B9">
        <w:t>3) </w:t>
      </w:r>
      <w:proofErr w:type="spellStart"/>
      <w:r w:rsidRPr="00EE37B9">
        <w:rPr>
          <w:i/>
          <w:iCs/>
        </w:rPr>
        <w:t>poljoprivredni</w:t>
      </w:r>
      <w:proofErr w:type="spellEnd"/>
      <w:r w:rsidRPr="00EE37B9">
        <w:rPr>
          <w:i/>
          <w:iCs/>
        </w:rPr>
        <w:t xml:space="preserve"> </w:t>
      </w:r>
      <w:proofErr w:type="spellStart"/>
      <w:r w:rsidRPr="00EE37B9">
        <w:rPr>
          <w:i/>
          <w:iCs/>
        </w:rPr>
        <w:t>proizvodi</w:t>
      </w:r>
      <w:proofErr w:type="spellEnd"/>
      <w:r w:rsidRPr="00EE37B9">
        <w:t> </w:t>
      </w:r>
      <w:proofErr w:type="spellStart"/>
      <w:r w:rsidRPr="00EE37B9">
        <w:t>jesu</w:t>
      </w:r>
      <w:proofErr w:type="spellEnd"/>
      <w:r w:rsidRPr="00EE37B9">
        <w:t xml:space="preserve"> </w:t>
      </w:r>
      <w:proofErr w:type="spellStart"/>
      <w:r w:rsidRPr="00EE37B9">
        <w:t>primarni</w:t>
      </w:r>
      <w:proofErr w:type="spellEnd"/>
      <w:r w:rsidRPr="00EE37B9">
        <w:t xml:space="preserve"> </w:t>
      </w:r>
      <w:proofErr w:type="spellStart"/>
      <w:r w:rsidRPr="00EE37B9">
        <w:t>proizvodi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proizvodi</w:t>
      </w:r>
      <w:proofErr w:type="spellEnd"/>
      <w:r w:rsidRPr="00EE37B9">
        <w:t xml:space="preserve"> </w:t>
      </w:r>
      <w:proofErr w:type="spellStart"/>
      <w:r w:rsidRPr="00EE37B9">
        <w:t>prvog</w:t>
      </w:r>
      <w:proofErr w:type="spellEnd"/>
      <w:r w:rsidRPr="00EE37B9">
        <w:t xml:space="preserve"> </w:t>
      </w:r>
      <w:proofErr w:type="spellStart"/>
      <w:r w:rsidRPr="00EE37B9">
        <w:t>stepena</w:t>
      </w:r>
      <w:proofErr w:type="spellEnd"/>
      <w:r w:rsidRPr="00EE37B9">
        <w:t xml:space="preserve"> </w:t>
      </w:r>
      <w:proofErr w:type="spellStart"/>
      <w:r w:rsidRPr="00EE37B9">
        <w:t>njihove</w:t>
      </w:r>
      <w:proofErr w:type="spellEnd"/>
      <w:r w:rsidRPr="00EE37B9">
        <w:t xml:space="preserve"> </w:t>
      </w:r>
      <w:proofErr w:type="spellStart"/>
      <w:r w:rsidRPr="00EE37B9">
        <w:t>prerade</w:t>
      </w:r>
      <w:proofErr w:type="spellEnd"/>
      <w:r w:rsidRPr="00EE37B9">
        <w:t xml:space="preserve"> </w:t>
      </w:r>
      <w:proofErr w:type="spellStart"/>
      <w:r w:rsidRPr="00EE37B9">
        <w:t>nastali</w:t>
      </w:r>
      <w:proofErr w:type="spellEnd"/>
      <w:r w:rsidRPr="00EE37B9">
        <w:t xml:space="preserve"> u </w:t>
      </w:r>
      <w:proofErr w:type="spellStart"/>
      <w:r w:rsidRPr="00EE37B9">
        <w:t>poljoprivrednoj</w:t>
      </w:r>
      <w:proofErr w:type="spellEnd"/>
      <w:r w:rsidRPr="00EE37B9">
        <w:t xml:space="preserve"> </w:t>
      </w:r>
      <w:proofErr w:type="spellStart"/>
      <w:proofErr w:type="gramStart"/>
      <w:r w:rsidRPr="00EE37B9">
        <w:t>proizvodnji</w:t>
      </w:r>
      <w:proofErr w:type="spellEnd"/>
      <w:r w:rsidRPr="00EE37B9">
        <w:t>;</w:t>
      </w:r>
      <w:proofErr w:type="gramEnd"/>
    </w:p>
    <w:p w14:paraId="769D43E6" w14:textId="77777777" w:rsidR="00EE37B9" w:rsidRPr="00EE37B9" w:rsidRDefault="00EE37B9" w:rsidP="00EE37B9">
      <w:pPr>
        <w:jc w:val="center"/>
      </w:pPr>
      <w:r w:rsidRPr="00EE37B9">
        <w:t>4) </w:t>
      </w:r>
      <w:proofErr w:type="spellStart"/>
      <w:r w:rsidRPr="00EE37B9">
        <w:rPr>
          <w:i/>
          <w:iCs/>
        </w:rPr>
        <w:t>poljoprivredno</w:t>
      </w:r>
      <w:proofErr w:type="spellEnd"/>
      <w:r w:rsidRPr="00EE37B9">
        <w:rPr>
          <w:i/>
          <w:iCs/>
        </w:rPr>
        <w:t xml:space="preserve"> </w:t>
      </w:r>
      <w:proofErr w:type="spellStart"/>
      <w:r w:rsidRPr="00EE37B9">
        <w:rPr>
          <w:i/>
          <w:iCs/>
        </w:rPr>
        <w:t>gazdinstvo</w:t>
      </w:r>
      <w:proofErr w:type="spellEnd"/>
      <w:r w:rsidRPr="00EE37B9">
        <w:t> </w:t>
      </w:r>
      <w:proofErr w:type="spellStart"/>
      <w:r w:rsidRPr="00EE37B9">
        <w:t>jeste</w:t>
      </w:r>
      <w:proofErr w:type="spellEnd"/>
      <w:r w:rsidRPr="00EE37B9">
        <w:t xml:space="preserve"> </w:t>
      </w:r>
      <w:proofErr w:type="spellStart"/>
      <w:r w:rsidRPr="00EE37B9">
        <w:t>proizvodna</w:t>
      </w:r>
      <w:proofErr w:type="spellEnd"/>
      <w:r w:rsidRPr="00EE37B9">
        <w:t xml:space="preserve"> </w:t>
      </w:r>
      <w:proofErr w:type="spellStart"/>
      <w:r w:rsidRPr="00EE37B9">
        <w:t>jedinica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kojoj</w:t>
      </w:r>
      <w:proofErr w:type="spellEnd"/>
      <w:r w:rsidRPr="00EE37B9">
        <w:t xml:space="preserve"> </w:t>
      </w:r>
      <w:proofErr w:type="spellStart"/>
      <w:r w:rsidRPr="00EE37B9">
        <w:t>privredno</w:t>
      </w:r>
      <w:proofErr w:type="spellEnd"/>
      <w:r w:rsidRPr="00EE37B9">
        <w:t xml:space="preserve"> </w:t>
      </w:r>
      <w:proofErr w:type="spellStart"/>
      <w:r w:rsidRPr="00EE37B9">
        <w:t>društvo</w:t>
      </w:r>
      <w:proofErr w:type="spellEnd"/>
      <w:r w:rsidRPr="00EE37B9">
        <w:t xml:space="preserve">, </w:t>
      </w:r>
      <w:proofErr w:type="spellStart"/>
      <w:r w:rsidRPr="00EE37B9">
        <w:t>zemljoradnička</w:t>
      </w:r>
      <w:proofErr w:type="spellEnd"/>
      <w:r w:rsidRPr="00EE37B9">
        <w:t xml:space="preserve"> zadruga, </w:t>
      </w:r>
      <w:proofErr w:type="spellStart"/>
      <w:r w:rsidRPr="00EE37B9">
        <w:t>ustanova</w:t>
      </w:r>
      <w:proofErr w:type="spellEnd"/>
      <w:r w:rsidRPr="00EE37B9">
        <w:t xml:space="preserve"> </w:t>
      </w:r>
      <w:proofErr w:type="spellStart"/>
      <w:r w:rsidRPr="00EE37B9">
        <w:t>ili</w:t>
      </w:r>
      <w:proofErr w:type="spellEnd"/>
      <w:r w:rsidRPr="00EE37B9">
        <w:t xml:space="preserve"> </w:t>
      </w:r>
      <w:proofErr w:type="spellStart"/>
      <w:r w:rsidRPr="00EE37B9">
        <w:t>drugo</w:t>
      </w:r>
      <w:proofErr w:type="spellEnd"/>
      <w:r w:rsidRPr="00EE37B9">
        <w:t xml:space="preserve"> </w:t>
      </w:r>
      <w:proofErr w:type="spellStart"/>
      <w:r w:rsidRPr="00EE37B9">
        <w:t>pravno</w:t>
      </w:r>
      <w:proofErr w:type="spellEnd"/>
      <w:r w:rsidRPr="00EE37B9">
        <w:t xml:space="preserve"> lice, </w:t>
      </w:r>
      <w:proofErr w:type="spellStart"/>
      <w:r w:rsidRPr="00EE37B9">
        <w:t>preduzetnik</w:t>
      </w:r>
      <w:proofErr w:type="spellEnd"/>
      <w:r w:rsidRPr="00EE37B9">
        <w:t xml:space="preserve"> </w:t>
      </w:r>
      <w:proofErr w:type="spellStart"/>
      <w:r w:rsidRPr="00EE37B9">
        <w:t>ili</w:t>
      </w:r>
      <w:proofErr w:type="spellEnd"/>
      <w:r w:rsidRPr="00EE37B9">
        <w:t xml:space="preserve"> </w:t>
      </w:r>
      <w:proofErr w:type="spellStart"/>
      <w:r w:rsidRPr="00EE37B9">
        <w:t>fizičko</w:t>
      </w:r>
      <w:proofErr w:type="spellEnd"/>
      <w:r w:rsidRPr="00EE37B9">
        <w:t xml:space="preserve"> lice - </w:t>
      </w:r>
      <w:proofErr w:type="spellStart"/>
      <w:r w:rsidRPr="00EE37B9">
        <w:t>poljoprivrednik</w:t>
      </w:r>
      <w:proofErr w:type="spellEnd"/>
      <w:r w:rsidRPr="00EE37B9">
        <w:t xml:space="preserve"> </w:t>
      </w:r>
      <w:proofErr w:type="spellStart"/>
      <w:r w:rsidRPr="00EE37B9">
        <w:t>obavlja</w:t>
      </w:r>
      <w:proofErr w:type="spellEnd"/>
      <w:r w:rsidRPr="00EE37B9">
        <w:t xml:space="preserve"> </w:t>
      </w:r>
      <w:proofErr w:type="spellStart"/>
      <w:r w:rsidRPr="00EE37B9">
        <w:t>poljoprivrednu</w:t>
      </w:r>
      <w:proofErr w:type="spellEnd"/>
      <w:r w:rsidRPr="00EE37B9">
        <w:t xml:space="preserve"> </w:t>
      </w:r>
      <w:proofErr w:type="spellStart"/>
      <w:r w:rsidRPr="00EE37B9">
        <w:t>proizvodnju</w:t>
      </w:r>
      <w:proofErr w:type="spellEnd"/>
      <w:r w:rsidRPr="00EE37B9">
        <w:t xml:space="preserve">,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obavlja</w:t>
      </w:r>
      <w:proofErr w:type="spellEnd"/>
      <w:r w:rsidRPr="00EE37B9">
        <w:t xml:space="preserve"> </w:t>
      </w:r>
      <w:proofErr w:type="spellStart"/>
      <w:r w:rsidRPr="00EE37B9">
        <w:t>preradu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proizvoda</w:t>
      </w:r>
      <w:proofErr w:type="spellEnd"/>
      <w:r w:rsidRPr="00EE37B9">
        <w:t xml:space="preserve">,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obavlja</w:t>
      </w:r>
      <w:proofErr w:type="spellEnd"/>
      <w:r w:rsidRPr="00EE37B9">
        <w:t xml:space="preserve"> </w:t>
      </w:r>
      <w:proofErr w:type="spellStart"/>
      <w:r w:rsidRPr="00EE37B9">
        <w:t>druge</w:t>
      </w:r>
      <w:proofErr w:type="spellEnd"/>
      <w:r w:rsidRPr="00EE37B9">
        <w:t xml:space="preserve"> </w:t>
      </w:r>
      <w:proofErr w:type="spellStart"/>
      <w:r w:rsidRPr="00EE37B9">
        <w:t>nepoljoprivredne</w:t>
      </w:r>
      <w:proofErr w:type="spellEnd"/>
      <w:r w:rsidRPr="00EE37B9">
        <w:t xml:space="preserve"> </w:t>
      </w:r>
      <w:proofErr w:type="spellStart"/>
      <w:r w:rsidRPr="00EE37B9">
        <w:t>aktivnosti</w:t>
      </w:r>
      <w:proofErr w:type="spellEnd"/>
      <w:r w:rsidRPr="00EE37B9">
        <w:t xml:space="preserve"> (</w:t>
      </w:r>
      <w:proofErr w:type="spellStart"/>
      <w:r w:rsidRPr="00EE37B9">
        <w:t>ruralni</w:t>
      </w:r>
      <w:proofErr w:type="spellEnd"/>
      <w:r w:rsidRPr="00EE37B9">
        <w:t xml:space="preserve"> </w:t>
      </w:r>
      <w:proofErr w:type="spellStart"/>
      <w:r w:rsidRPr="00EE37B9">
        <w:t>turizam</w:t>
      </w:r>
      <w:proofErr w:type="spellEnd"/>
      <w:r w:rsidRPr="00EE37B9">
        <w:t xml:space="preserve">, </w:t>
      </w:r>
      <w:proofErr w:type="spellStart"/>
      <w:r w:rsidRPr="00EE37B9">
        <w:t>stari</w:t>
      </w:r>
      <w:proofErr w:type="spellEnd"/>
      <w:r w:rsidRPr="00EE37B9">
        <w:t xml:space="preserve"> </w:t>
      </w:r>
      <w:proofErr w:type="spellStart"/>
      <w:r w:rsidRPr="00EE37B9">
        <w:t>zanati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sl.</w:t>
      </w:r>
      <w:proofErr w:type="gramStart"/>
      <w:r w:rsidRPr="00EE37B9">
        <w:t>);</w:t>
      </w:r>
      <w:proofErr w:type="gramEnd"/>
    </w:p>
    <w:p w14:paraId="0A42BF07" w14:textId="77777777" w:rsidR="00EE37B9" w:rsidRPr="00EE37B9" w:rsidRDefault="00EE37B9" w:rsidP="00EE37B9">
      <w:pPr>
        <w:jc w:val="center"/>
      </w:pPr>
      <w:r w:rsidRPr="00EE37B9">
        <w:t>5) </w:t>
      </w:r>
      <w:proofErr w:type="spellStart"/>
      <w:r w:rsidRPr="00EE37B9">
        <w:rPr>
          <w:i/>
          <w:iCs/>
        </w:rPr>
        <w:t>porodično</w:t>
      </w:r>
      <w:proofErr w:type="spellEnd"/>
      <w:r w:rsidRPr="00EE37B9">
        <w:rPr>
          <w:i/>
          <w:iCs/>
        </w:rPr>
        <w:t xml:space="preserve"> </w:t>
      </w:r>
      <w:proofErr w:type="spellStart"/>
      <w:r w:rsidRPr="00EE37B9">
        <w:rPr>
          <w:i/>
          <w:iCs/>
        </w:rPr>
        <w:t>poljoprivredno</w:t>
      </w:r>
      <w:proofErr w:type="spellEnd"/>
      <w:r w:rsidRPr="00EE37B9">
        <w:rPr>
          <w:i/>
          <w:iCs/>
        </w:rPr>
        <w:t xml:space="preserve"> </w:t>
      </w:r>
      <w:proofErr w:type="spellStart"/>
      <w:r w:rsidRPr="00EE37B9">
        <w:rPr>
          <w:i/>
          <w:iCs/>
        </w:rPr>
        <w:t>gazdinstvo</w:t>
      </w:r>
      <w:proofErr w:type="spellEnd"/>
      <w:r w:rsidRPr="00EE37B9">
        <w:t> </w:t>
      </w:r>
      <w:proofErr w:type="spellStart"/>
      <w:r w:rsidRPr="00EE37B9">
        <w:t>jeste</w:t>
      </w:r>
      <w:proofErr w:type="spellEnd"/>
      <w:r w:rsidRPr="00EE37B9">
        <w:t xml:space="preserve"> </w:t>
      </w:r>
      <w:proofErr w:type="spellStart"/>
      <w:r w:rsidRPr="00EE37B9">
        <w:t>poljoprivredno</w:t>
      </w:r>
      <w:proofErr w:type="spellEnd"/>
      <w:r w:rsidRPr="00EE37B9">
        <w:t xml:space="preserve"> </w:t>
      </w:r>
      <w:proofErr w:type="spellStart"/>
      <w:r w:rsidRPr="00EE37B9">
        <w:t>gazdinstvo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kojem</w:t>
      </w:r>
      <w:proofErr w:type="spellEnd"/>
      <w:r w:rsidRPr="00EE37B9">
        <w:t xml:space="preserve"> </w:t>
      </w:r>
      <w:proofErr w:type="spellStart"/>
      <w:r w:rsidRPr="00EE37B9">
        <w:t>fizičko</w:t>
      </w:r>
      <w:proofErr w:type="spellEnd"/>
      <w:r w:rsidRPr="00EE37B9">
        <w:t xml:space="preserve"> lice - </w:t>
      </w:r>
      <w:proofErr w:type="spellStart"/>
      <w:r w:rsidRPr="00EE37B9">
        <w:t>poljoprivrednik</w:t>
      </w:r>
      <w:proofErr w:type="spellEnd"/>
      <w:r w:rsidRPr="00EE37B9">
        <w:t xml:space="preserve"> </w:t>
      </w:r>
      <w:proofErr w:type="spellStart"/>
      <w:r w:rsidRPr="00EE37B9">
        <w:t>zajedno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članovima</w:t>
      </w:r>
      <w:proofErr w:type="spellEnd"/>
      <w:r w:rsidRPr="00EE37B9">
        <w:t xml:space="preserve"> </w:t>
      </w:r>
      <w:proofErr w:type="spellStart"/>
      <w:r w:rsidRPr="00EE37B9">
        <w:t>svog</w:t>
      </w:r>
      <w:proofErr w:type="spellEnd"/>
      <w:r w:rsidRPr="00EE37B9">
        <w:t xml:space="preserve"> </w:t>
      </w:r>
      <w:proofErr w:type="spellStart"/>
      <w:r w:rsidRPr="00EE37B9">
        <w:t>domaćinstva</w:t>
      </w:r>
      <w:proofErr w:type="spellEnd"/>
      <w:r w:rsidRPr="00EE37B9">
        <w:t xml:space="preserve"> </w:t>
      </w:r>
      <w:proofErr w:type="spellStart"/>
      <w:r w:rsidRPr="00EE37B9">
        <w:t>obavlja</w:t>
      </w:r>
      <w:proofErr w:type="spellEnd"/>
      <w:r w:rsidRPr="00EE37B9">
        <w:t xml:space="preserve"> </w:t>
      </w:r>
      <w:proofErr w:type="spellStart"/>
      <w:r w:rsidRPr="00EE37B9">
        <w:t>poljoprivrednu</w:t>
      </w:r>
      <w:proofErr w:type="spellEnd"/>
      <w:r w:rsidRPr="00EE37B9">
        <w:t xml:space="preserve"> </w:t>
      </w:r>
      <w:proofErr w:type="spellStart"/>
      <w:r w:rsidRPr="00EE37B9">
        <w:t>proizvodnju</w:t>
      </w:r>
      <w:proofErr w:type="spellEnd"/>
      <w:r w:rsidRPr="00EE37B9">
        <w:t xml:space="preserve">,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obavlja</w:t>
      </w:r>
      <w:proofErr w:type="spellEnd"/>
      <w:r w:rsidRPr="00EE37B9">
        <w:t xml:space="preserve"> </w:t>
      </w:r>
      <w:proofErr w:type="spellStart"/>
      <w:r w:rsidRPr="00EE37B9">
        <w:t>preradu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proizvoda</w:t>
      </w:r>
      <w:proofErr w:type="spellEnd"/>
      <w:r w:rsidRPr="00EE37B9">
        <w:t xml:space="preserve">,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obavlja</w:t>
      </w:r>
      <w:proofErr w:type="spellEnd"/>
      <w:r w:rsidRPr="00EE37B9">
        <w:t xml:space="preserve"> </w:t>
      </w:r>
      <w:proofErr w:type="spellStart"/>
      <w:r w:rsidRPr="00EE37B9">
        <w:t>druge</w:t>
      </w:r>
      <w:proofErr w:type="spellEnd"/>
      <w:r w:rsidRPr="00EE37B9">
        <w:t xml:space="preserve"> </w:t>
      </w:r>
      <w:proofErr w:type="spellStart"/>
      <w:r w:rsidRPr="00EE37B9">
        <w:t>nepoljoprivredne</w:t>
      </w:r>
      <w:proofErr w:type="spellEnd"/>
      <w:r w:rsidRPr="00EE37B9">
        <w:t xml:space="preserve"> </w:t>
      </w:r>
      <w:proofErr w:type="spellStart"/>
      <w:r w:rsidRPr="00EE37B9">
        <w:t>aktivnosti</w:t>
      </w:r>
      <w:proofErr w:type="spellEnd"/>
      <w:r w:rsidRPr="00EE37B9">
        <w:t xml:space="preserve"> (</w:t>
      </w:r>
      <w:proofErr w:type="spellStart"/>
      <w:r w:rsidRPr="00EE37B9">
        <w:t>ruralni</w:t>
      </w:r>
      <w:proofErr w:type="spellEnd"/>
      <w:r w:rsidRPr="00EE37B9">
        <w:t xml:space="preserve"> </w:t>
      </w:r>
      <w:proofErr w:type="spellStart"/>
      <w:r w:rsidRPr="00EE37B9">
        <w:t>turizam</w:t>
      </w:r>
      <w:proofErr w:type="spellEnd"/>
      <w:r w:rsidRPr="00EE37B9">
        <w:t xml:space="preserve">, </w:t>
      </w:r>
      <w:proofErr w:type="spellStart"/>
      <w:r w:rsidRPr="00EE37B9">
        <w:t>stari</w:t>
      </w:r>
      <w:proofErr w:type="spellEnd"/>
      <w:r w:rsidRPr="00EE37B9">
        <w:t xml:space="preserve"> </w:t>
      </w:r>
      <w:proofErr w:type="spellStart"/>
      <w:r w:rsidRPr="00EE37B9">
        <w:t>zanati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sl.</w:t>
      </w:r>
      <w:proofErr w:type="gramStart"/>
      <w:r w:rsidRPr="00EE37B9">
        <w:t>);</w:t>
      </w:r>
      <w:proofErr w:type="gramEnd"/>
    </w:p>
    <w:p w14:paraId="3DA71562" w14:textId="77777777" w:rsidR="00EE37B9" w:rsidRPr="00EE37B9" w:rsidRDefault="00EE37B9" w:rsidP="00EE37B9">
      <w:pPr>
        <w:jc w:val="center"/>
      </w:pPr>
      <w:r w:rsidRPr="00EE37B9">
        <w:lastRenderedPageBreak/>
        <w:t>6) </w:t>
      </w:r>
      <w:proofErr w:type="spellStart"/>
      <w:r w:rsidRPr="00EE37B9">
        <w:rPr>
          <w:i/>
          <w:iCs/>
        </w:rPr>
        <w:t>nosilac</w:t>
      </w:r>
      <w:proofErr w:type="spellEnd"/>
      <w:r w:rsidRPr="00EE37B9">
        <w:rPr>
          <w:i/>
          <w:iCs/>
        </w:rPr>
        <w:t xml:space="preserve"> </w:t>
      </w:r>
      <w:proofErr w:type="spellStart"/>
      <w:r w:rsidRPr="00EE37B9">
        <w:rPr>
          <w:i/>
          <w:iCs/>
        </w:rPr>
        <w:t>porodičnog</w:t>
      </w:r>
      <w:proofErr w:type="spellEnd"/>
      <w:r w:rsidRPr="00EE37B9">
        <w:rPr>
          <w:i/>
          <w:iCs/>
        </w:rPr>
        <w:t xml:space="preserve"> </w:t>
      </w:r>
      <w:proofErr w:type="spellStart"/>
      <w:r w:rsidRPr="00EE37B9">
        <w:rPr>
          <w:i/>
          <w:iCs/>
        </w:rPr>
        <w:t>poljoprivrednog</w:t>
      </w:r>
      <w:proofErr w:type="spellEnd"/>
      <w:r w:rsidRPr="00EE37B9">
        <w:rPr>
          <w:i/>
          <w:iCs/>
        </w:rPr>
        <w:t xml:space="preserve"> </w:t>
      </w:r>
      <w:proofErr w:type="spellStart"/>
      <w:r w:rsidRPr="00EE37B9">
        <w:rPr>
          <w:i/>
          <w:iCs/>
        </w:rPr>
        <w:t>gazdinstva</w:t>
      </w:r>
      <w:proofErr w:type="spellEnd"/>
      <w:r w:rsidRPr="00EE37B9">
        <w:t> </w:t>
      </w:r>
      <w:proofErr w:type="spellStart"/>
      <w:r w:rsidRPr="00EE37B9">
        <w:t>jeste</w:t>
      </w:r>
      <w:proofErr w:type="spellEnd"/>
      <w:r w:rsidRPr="00EE37B9">
        <w:t xml:space="preserve"> </w:t>
      </w:r>
      <w:proofErr w:type="spellStart"/>
      <w:r w:rsidRPr="00EE37B9">
        <w:t>fizičko</w:t>
      </w:r>
      <w:proofErr w:type="spellEnd"/>
      <w:r w:rsidRPr="00EE37B9">
        <w:t xml:space="preserve"> lice - </w:t>
      </w:r>
      <w:proofErr w:type="spellStart"/>
      <w:r w:rsidRPr="00EE37B9">
        <w:t>poljoprivrednik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preduzetnik</w:t>
      </w:r>
      <w:proofErr w:type="spellEnd"/>
      <w:r w:rsidRPr="00EE37B9">
        <w:t xml:space="preserve"> koji </w:t>
      </w:r>
      <w:proofErr w:type="spellStart"/>
      <w:r w:rsidRPr="00EE37B9">
        <w:t>obavlja</w:t>
      </w:r>
      <w:proofErr w:type="spellEnd"/>
      <w:r w:rsidRPr="00EE37B9">
        <w:t xml:space="preserve"> </w:t>
      </w:r>
      <w:proofErr w:type="spellStart"/>
      <w:r w:rsidRPr="00EE37B9">
        <w:t>poljoprivrednu</w:t>
      </w:r>
      <w:proofErr w:type="spellEnd"/>
      <w:r w:rsidRPr="00EE37B9">
        <w:t xml:space="preserve"> </w:t>
      </w:r>
      <w:proofErr w:type="spellStart"/>
      <w:r w:rsidRPr="00EE37B9">
        <w:t>proizvodnju</w:t>
      </w:r>
      <w:proofErr w:type="spellEnd"/>
      <w:r w:rsidRPr="00EE37B9">
        <w:t xml:space="preserve">,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obavlja</w:t>
      </w:r>
      <w:proofErr w:type="spellEnd"/>
      <w:r w:rsidRPr="00EE37B9">
        <w:t xml:space="preserve"> </w:t>
      </w:r>
      <w:proofErr w:type="spellStart"/>
      <w:r w:rsidRPr="00EE37B9">
        <w:t>preradu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proizvoda</w:t>
      </w:r>
      <w:proofErr w:type="spellEnd"/>
      <w:r w:rsidRPr="00EE37B9">
        <w:t xml:space="preserve">,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obavlja</w:t>
      </w:r>
      <w:proofErr w:type="spellEnd"/>
      <w:r w:rsidRPr="00EE37B9">
        <w:t xml:space="preserve"> </w:t>
      </w:r>
      <w:proofErr w:type="spellStart"/>
      <w:r w:rsidRPr="00EE37B9">
        <w:t>druge</w:t>
      </w:r>
      <w:proofErr w:type="spellEnd"/>
      <w:r w:rsidRPr="00EE37B9">
        <w:t xml:space="preserve"> </w:t>
      </w:r>
      <w:proofErr w:type="spellStart"/>
      <w:r w:rsidRPr="00EE37B9">
        <w:t>nepoljoprivredne</w:t>
      </w:r>
      <w:proofErr w:type="spellEnd"/>
      <w:r w:rsidRPr="00EE37B9">
        <w:t xml:space="preserve"> </w:t>
      </w:r>
      <w:proofErr w:type="spellStart"/>
      <w:r w:rsidRPr="00EE37B9">
        <w:t>aktivnosti</w:t>
      </w:r>
      <w:proofErr w:type="spellEnd"/>
      <w:r w:rsidRPr="00EE37B9">
        <w:t xml:space="preserve"> (</w:t>
      </w:r>
      <w:proofErr w:type="spellStart"/>
      <w:r w:rsidRPr="00EE37B9">
        <w:t>ruralni</w:t>
      </w:r>
      <w:proofErr w:type="spellEnd"/>
      <w:r w:rsidRPr="00EE37B9">
        <w:t xml:space="preserve"> </w:t>
      </w:r>
      <w:proofErr w:type="spellStart"/>
      <w:r w:rsidRPr="00EE37B9">
        <w:t>turizam</w:t>
      </w:r>
      <w:proofErr w:type="spellEnd"/>
      <w:r w:rsidRPr="00EE37B9">
        <w:t xml:space="preserve">, </w:t>
      </w:r>
      <w:proofErr w:type="spellStart"/>
      <w:r w:rsidRPr="00EE37B9">
        <w:t>stari</w:t>
      </w:r>
      <w:proofErr w:type="spellEnd"/>
      <w:r w:rsidRPr="00EE37B9">
        <w:t xml:space="preserve"> </w:t>
      </w:r>
      <w:proofErr w:type="spellStart"/>
      <w:r w:rsidRPr="00EE37B9">
        <w:t>zanati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sl.),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koje</w:t>
      </w:r>
      <w:proofErr w:type="spellEnd"/>
      <w:r w:rsidRPr="00EE37B9">
        <w:t xml:space="preserve"> je </w:t>
      </w:r>
      <w:proofErr w:type="spellStart"/>
      <w:r w:rsidRPr="00EE37B9">
        <w:t>upisano</w:t>
      </w:r>
      <w:proofErr w:type="spellEnd"/>
      <w:r w:rsidRPr="00EE37B9">
        <w:t xml:space="preserve"> u </w:t>
      </w:r>
      <w:proofErr w:type="spellStart"/>
      <w:r w:rsidRPr="00EE37B9">
        <w:t>Registar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nosilac</w:t>
      </w:r>
      <w:proofErr w:type="spellEnd"/>
      <w:r w:rsidRPr="00EE37B9">
        <w:t xml:space="preserve"> </w:t>
      </w:r>
      <w:proofErr w:type="spellStart"/>
      <w:r w:rsidRPr="00EE37B9">
        <w:t>porodičnog</w:t>
      </w:r>
      <w:proofErr w:type="spellEnd"/>
      <w:r w:rsidRPr="00EE37B9">
        <w:t xml:space="preserve"> </w:t>
      </w:r>
      <w:proofErr w:type="spellStart"/>
      <w:r w:rsidRPr="00EE37B9">
        <w:t>poljoprivrednog</w:t>
      </w:r>
      <w:proofErr w:type="spellEnd"/>
      <w:r w:rsidRPr="00EE37B9">
        <w:t xml:space="preserve"> </w:t>
      </w:r>
      <w:proofErr w:type="spellStart"/>
      <w:proofErr w:type="gramStart"/>
      <w:r w:rsidRPr="00EE37B9">
        <w:t>gazdinstva</w:t>
      </w:r>
      <w:proofErr w:type="spellEnd"/>
      <w:r w:rsidRPr="00EE37B9">
        <w:t>;</w:t>
      </w:r>
      <w:proofErr w:type="gramEnd"/>
    </w:p>
    <w:p w14:paraId="4DEC2006" w14:textId="77777777" w:rsidR="00EE37B9" w:rsidRPr="00EE37B9" w:rsidRDefault="00EE37B9" w:rsidP="00EE37B9">
      <w:pPr>
        <w:jc w:val="center"/>
      </w:pPr>
      <w:r w:rsidRPr="00EE37B9">
        <w:t>7) </w:t>
      </w:r>
      <w:proofErr w:type="spellStart"/>
      <w:r w:rsidRPr="00EE37B9">
        <w:rPr>
          <w:i/>
          <w:iCs/>
        </w:rPr>
        <w:t>član</w:t>
      </w:r>
      <w:proofErr w:type="spellEnd"/>
      <w:r w:rsidRPr="00EE37B9">
        <w:rPr>
          <w:i/>
          <w:iCs/>
        </w:rPr>
        <w:t xml:space="preserve"> </w:t>
      </w:r>
      <w:proofErr w:type="spellStart"/>
      <w:r w:rsidRPr="00EE37B9">
        <w:rPr>
          <w:i/>
          <w:iCs/>
        </w:rPr>
        <w:t>porodičnog</w:t>
      </w:r>
      <w:proofErr w:type="spellEnd"/>
      <w:r w:rsidRPr="00EE37B9">
        <w:rPr>
          <w:i/>
          <w:iCs/>
        </w:rPr>
        <w:t xml:space="preserve"> </w:t>
      </w:r>
      <w:proofErr w:type="spellStart"/>
      <w:r w:rsidRPr="00EE37B9">
        <w:rPr>
          <w:i/>
          <w:iCs/>
        </w:rPr>
        <w:t>poljoprivrednog</w:t>
      </w:r>
      <w:proofErr w:type="spellEnd"/>
      <w:r w:rsidRPr="00EE37B9">
        <w:rPr>
          <w:i/>
          <w:iCs/>
        </w:rPr>
        <w:t xml:space="preserve"> </w:t>
      </w:r>
      <w:proofErr w:type="spellStart"/>
      <w:r w:rsidRPr="00EE37B9">
        <w:rPr>
          <w:i/>
          <w:iCs/>
        </w:rPr>
        <w:t>domaćinstva</w:t>
      </w:r>
      <w:proofErr w:type="spellEnd"/>
      <w:r w:rsidRPr="00EE37B9">
        <w:t> </w:t>
      </w:r>
      <w:proofErr w:type="spellStart"/>
      <w:r w:rsidRPr="00EE37B9">
        <w:t>jeste</w:t>
      </w:r>
      <w:proofErr w:type="spellEnd"/>
      <w:r w:rsidRPr="00EE37B9">
        <w:t xml:space="preserve"> </w:t>
      </w:r>
      <w:proofErr w:type="spellStart"/>
      <w:r w:rsidRPr="00EE37B9">
        <w:t>punoletni</w:t>
      </w:r>
      <w:proofErr w:type="spellEnd"/>
      <w:r w:rsidRPr="00EE37B9">
        <w:t xml:space="preserve"> </w:t>
      </w:r>
      <w:proofErr w:type="spellStart"/>
      <w:r w:rsidRPr="00EE37B9">
        <w:t>član</w:t>
      </w:r>
      <w:proofErr w:type="spellEnd"/>
      <w:r w:rsidRPr="00EE37B9">
        <w:t xml:space="preserve"> </w:t>
      </w:r>
      <w:proofErr w:type="spellStart"/>
      <w:r w:rsidRPr="00EE37B9">
        <w:t>istog</w:t>
      </w:r>
      <w:proofErr w:type="spellEnd"/>
      <w:r w:rsidRPr="00EE37B9">
        <w:t xml:space="preserve"> </w:t>
      </w:r>
      <w:proofErr w:type="spellStart"/>
      <w:r w:rsidRPr="00EE37B9">
        <w:t>domaćinstva</w:t>
      </w:r>
      <w:proofErr w:type="spellEnd"/>
      <w:r w:rsidRPr="00EE37B9">
        <w:t xml:space="preserve">, koji se </w:t>
      </w:r>
      <w:proofErr w:type="spellStart"/>
      <w:r w:rsidRPr="00EE37B9">
        <w:t>stalno</w:t>
      </w:r>
      <w:proofErr w:type="spellEnd"/>
      <w:r w:rsidRPr="00EE37B9">
        <w:t xml:space="preserve"> </w:t>
      </w:r>
      <w:proofErr w:type="spellStart"/>
      <w:r w:rsidRPr="00EE37B9">
        <w:t>ili</w:t>
      </w:r>
      <w:proofErr w:type="spellEnd"/>
      <w:r w:rsidRPr="00EE37B9">
        <w:t xml:space="preserve"> </w:t>
      </w:r>
      <w:proofErr w:type="spellStart"/>
      <w:r w:rsidRPr="00EE37B9">
        <w:t>povremeno</w:t>
      </w:r>
      <w:proofErr w:type="spellEnd"/>
      <w:r w:rsidRPr="00EE37B9">
        <w:t xml:space="preserve"> </w:t>
      </w:r>
      <w:proofErr w:type="spellStart"/>
      <w:r w:rsidRPr="00EE37B9">
        <w:t>bavi</w:t>
      </w:r>
      <w:proofErr w:type="spellEnd"/>
      <w:r w:rsidRPr="00EE37B9">
        <w:t xml:space="preserve"> </w:t>
      </w:r>
      <w:proofErr w:type="spellStart"/>
      <w:r w:rsidRPr="00EE37B9">
        <w:t>radom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gazdinstvu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koji je </w:t>
      </w:r>
      <w:proofErr w:type="spellStart"/>
      <w:r w:rsidRPr="00EE37B9">
        <w:t>upisan</w:t>
      </w:r>
      <w:proofErr w:type="spellEnd"/>
      <w:r w:rsidRPr="00EE37B9">
        <w:t xml:space="preserve"> u </w:t>
      </w:r>
      <w:proofErr w:type="spellStart"/>
      <w:r w:rsidRPr="00EE37B9">
        <w:t>Registar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član</w:t>
      </w:r>
      <w:proofErr w:type="spellEnd"/>
      <w:r w:rsidRPr="00EE37B9">
        <w:t xml:space="preserve"> </w:t>
      </w:r>
      <w:proofErr w:type="spellStart"/>
      <w:r w:rsidRPr="00EE37B9">
        <w:t>porodičnog</w:t>
      </w:r>
      <w:proofErr w:type="spellEnd"/>
      <w:r w:rsidRPr="00EE37B9">
        <w:t xml:space="preserve"> </w:t>
      </w:r>
      <w:proofErr w:type="spellStart"/>
      <w:r w:rsidRPr="00EE37B9">
        <w:t>poljoprivrednog</w:t>
      </w:r>
      <w:proofErr w:type="spellEnd"/>
      <w:r w:rsidRPr="00EE37B9">
        <w:t xml:space="preserve"> </w:t>
      </w:r>
      <w:proofErr w:type="spellStart"/>
      <w:r w:rsidRPr="00EE37B9">
        <w:t>gazdinstva</w:t>
      </w:r>
      <w:proofErr w:type="spellEnd"/>
      <w:r w:rsidRPr="00EE37B9">
        <w:t xml:space="preserve">,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osnovu</w:t>
      </w:r>
      <w:proofErr w:type="spellEnd"/>
      <w:r w:rsidRPr="00EE37B9">
        <w:t xml:space="preserve"> </w:t>
      </w:r>
      <w:proofErr w:type="spellStart"/>
      <w:r w:rsidRPr="00EE37B9">
        <w:t>izjave</w:t>
      </w:r>
      <w:proofErr w:type="spellEnd"/>
      <w:r w:rsidRPr="00EE37B9">
        <w:t xml:space="preserve"> da je </w:t>
      </w:r>
      <w:proofErr w:type="spellStart"/>
      <w:r w:rsidRPr="00EE37B9">
        <w:t>član</w:t>
      </w:r>
      <w:proofErr w:type="spellEnd"/>
      <w:r w:rsidRPr="00EE37B9">
        <w:t xml:space="preserve"> </w:t>
      </w:r>
      <w:proofErr w:type="spellStart"/>
      <w:r w:rsidRPr="00EE37B9">
        <w:t>porodičnog</w:t>
      </w:r>
      <w:proofErr w:type="spellEnd"/>
      <w:r w:rsidRPr="00EE37B9">
        <w:t xml:space="preserve"> </w:t>
      </w:r>
      <w:proofErr w:type="spellStart"/>
      <w:r w:rsidRPr="00EE37B9">
        <w:t>poljoprivrednog</w:t>
      </w:r>
      <w:proofErr w:type="spellEnd"/>
      <w:r w:rsidRPr="00EE37B9">
        <w:t xml:space="preserve"> </w:t>
      </w:r>
      <w:proofErr w:type="spellStart"/>
      <w:r w:rsidRPr="00EE37B9">
        <w:t>gazdinstva</w:t>
      </w:r>
      <w:proofErr w:type="spellEnd"/>
      <w:r w:rsidRPr="00EE37B9">
        <w:t xml:space="preserve">,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maloletni</w:t>
      </w:r>
      <w:proofErr w:type="spellEnd"/>
      <w:r w:rsidRPr="00EE37B9">
        <w:t xml:space="preserve"> </w:t>
      </w:r>
      <w:proofErr w:type="spellStart"/>
      <w:r w:rsidRPr="00EE37B9">
        <w:t>član</w:t>
      </w:r>
      <w:proofErr w:type="spellEnd"/>
      <w:r w:rsidRPr="00EE37B9">
        <w:t xml:space="preserve"> </w:t>
      </w:r>
      <w:proofErr w:type="spellStart"/>
      <w:r w:rsidRPr="00EE37B9">
        <w:t>istog</w:t>
      </w:r>
      <w:proofErr w:type="spellEnd"/>
      <w:r w:rsidRPr="00EE37B9">
        <w:t xml:space="preserve"> </w:t>
      </w:r>
      <w:proofErr w:type="spellStart"/>
      <w:r w:rsidRPr="00EE37B9">
        <w:t>gazdinstva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osnovu</w:t>
      </w:r>
      <w:proofErr w:type="spellEnd"/>
      <w:r w:rsidRPr="00EE37B9">
        <w:t xml:space="preserve"> </w:t>
      </w:r>
      <w:proofErr w:type="spellStart"/>
      <w:r w:rsidRPr="00EE37B9">
        <w:t>izjave</w:t>
      </w:r>
      <w:proofErr w:type="spellEnd"/>
      <w:r w:rsidRPr="00EE37B9">
        <w:t xml:space="preserve"> </w:t>
      </w:r>
      <w:proofErr w:type="spellStart"/>
      <w:r w:rsidRPr="00EE37B9">
        <w:t>roditelja</w:t>
      </w:r>
      <w:proofErr w:type="spellEnd"/>
      <w:r w:rsidRPr="00EE37B9">
        <w:t xml:space="preserve">,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zakonskog</w:t>
      </w:r>
      <w:proofErr w:type="spellEnd"/>
      <w:r w:rsidRPr="00EE37B9">
        <w:t xml:space="preserve"> </w:t>
      </w:r>
      <w:proofErr w:type="spellStart"/>
      <w:proofErr w:type="gramStart"/>
      <w:r w:rsidRPr="00EE37B9">
        <w:t>staratelja</w:t>
      </w:r>
      <w:proofErr w:type="spellEnd"/>
      <w:r w:rsidRPr="00EE37B9">
        <w:t>;</w:t>
      </w:r>
      <w:proofErr w:type="gramEnd"/>
    </w:p>
    <w:p w14:paraId="769574B2" w14:textId="77777777" w:rsidR="00EE37B9" w:rsidRPr="00EE37B9" w:rsidRDefault="00EE37B9" w:rsidP="00EE37B9">
      <w:pPr>
        <w:jc w:val="center"/>
      </w:pPr>
      <w:r w:rsidRPr="00EE37B9">
        <w:t>8) </w:t>
      </w:r>
      <w:r w:rsidRPr="00EE37B9">
        <w:rPr>
          <w:i/>
          <w:iCs/>
        </w:rPr>
        <w:t>(</w:t>
      </w:r>
      <w:proofErr w:type="spellStart"/>
      <w:r w:rsidRPr="00EE37B9">
        <w:rPr>
          <w:i/>
          <w:iCs/>
        </w:rPr>
        <w:t>brisana</w:t>
      </w:r>
      <w:proofErr w:type="spellEnd"/>
      <w:r w:rsidRPr="00EE37B9">
        <w:rPr>
          <w:i/>
          <w:iCs/>
        </w:rPr>
        <w:t>)</w:t>
      </w:r>
    </w:p>
    <w:p w14:paraId="5EAACDCB" w14:textId="77777777" w:rsidR="00EE37B9" w:rsidRPr="00EE37B9" w:rsidRDefault="00EE37B9" w:rsidP="00EE37B9">
      <w:pPr>
        <w:jc w:val="center"/>
      </w:pPr>
      <w:r w:rsidRPr="00EE37B9">
        <w:t>9) </w:t>
      </w:r>
      <w:proofErr w:type="spellStart"/>
      <w:r w:rsidRPr="00EE37B9">
        <w:rPr>
          <w:i/>
          <w:iCs/>
        </w:rPr>
        <w:t>podsticaji</w:t>
      </w:r>
      <w:proofErr w:type="spellEnd"/>
      <w:r w:rsidRPr="00EE37B9">
        <w:t> </w:t>
      </w:r>
      <w:proofErr w:type="spellStart"/>
      <w:r w:rsidRPr="00EE37B9">
        <w:t>jesu</w:t>
      </w:r>
      <w:proofErr w:type="spellEnd"/>
      <w:r w:rsidRPr="00EE37B9">
        <w:t xml:space="preserve"> </w:t>
      </w:r>
      <w:proofErr w:type="spellStart"/>
      <w:r w:rsidRPr="00EE37B9">
        <w:t>sredstva</w:t>
      </w:r>
      <w:proofErr w:type="spellEnd"/>
      <w:r w:rsidRPr="00EE37B9">
        <w:t xml:space="preserve"> </w:t>
      </w:r>
      <w:proofErr w:type="spellStart"/>
      <w:r w:rsidRPr="00EE37B9">
        <w:t>obezbeđena</w:t>
      </w:r>
      <w:proofErr w:type="spellEnd"/>
      <w:r w:rsidRPr="00EE37B9">
        <w:t xml:space="preserve"> u </w:t>
      </w:r>
      <w:proofErr w:type="spellStart"/>
      <w:r w:rsidRPr="00EE37B9">
        <w:t>budžetu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sredstva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drugih</w:t>
      </w:r>
      <w:proofErr w:type="spellEnd"/>
      <w:r w:rsidRPr="00EE37B9">
        <w:t xml:space="preserve"> </w:t>
      </w:r>
      <w:proofErr w:type="spellStart"/>
      <w:r w:rsidRPr="00EE37B9">
        <w:t>izvora</w:t>
      </w:r>
      <w:proofErr w:type="spellEnd"/>
      <w:r w:rsidRPr="00EE37B9">
        <w:t xml:space="preserve"> </w:t>
      </w:r>
      <w:proofErr w:type="spellStart"/>
      <w:r w:rsidRPr="00EE37B9">
        <w:t>koja</w:t>
      </w:r>
      <w:proofErr w:type="spellEnd"/>
      <w:r w:rsidRPr="00EE37B9">
        <w:t xml:space="preserve"> se </w:t>
      </w:r>
      <w:proofErr w:type="spellStart"/>
      <w:r w:rsidRPr="00EE37B9">
        <w:t>dodeljuju</w:t>
      </w:r>
      <w:proofErr w:type="spellEnd"/>
      <w:r w:rsidRPr="00EE37B9">
        <w:t xml:space="preserve"> </w:t>
      </w:r>
      <w:proofErr w:type="spellStart"/>
      <w:r w:rsidRPr="00EE37B9">
        <w:t>poljoprivrednim</w:t>
      </w:r>
      <w:proofErr w:type="spellEnd"/>
      <w:r w:rsidRPr="00EE37B9">
        <w:t xml:space="preserve"> </w:t>
      </w:r>
      <w:proofErr w:type="spellStart"/>
      <w:r w:rsidRPr="00EE37B9">
        <w:t>gazdinstvima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drugim</w:t>
      </w:r>
      <w:proofErr w:type="spellEnd"/>
      <w:r w:rsidRPr="00EE37B9">
        <w:t xml:space="preserve"> </w:t>
      </w:r>
      <w:proofErr w:type="spellStart"/>
      <w:r w:rsidRPr="00EE37B9">
        <w:t>licima</w:t>
      </w:r>
      <w:proofErr w:type="spellEnd"/>
      <w:r w:rsidRPr="00EE37B9">
        <w:t xml:space="preserve">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ovim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 u </w:t>
      </w:r>
      <w:proofErr w:type="spellStart"/>
      <w:r w:rsidRPr="00EE37B9">
        <w:t>funkciji</w:t>
      </w:r>
      <w:proofErr w:type="spellEnd"/>
      <w:r w:rsidRPr="00EE37B9">
        <w:t xml:space="preserve"> </w:t>
      </w:r>
      <w:proofErr w:type="spellStart"/>
      <w:r w:rsidRPr="00EE37B9">
        <w:t>ostvarivanja</w:t>
      </w:r>
      <w:proofErr w:type="spellEnd"/>
      <w:r w:rsidRPr="00EE37B9">
        <w:t xml:space="preserve"> </w:t>
      </w:r>
      <w:proofErr w:type="spellStart"/>
      <w:r w:rsidRPr="00EE37B9">
        <w:t>ciljeva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proofErr w:type="gramStart"/>
      <w:r w:rsidRPr="00EE37B9">
        <w:t>politike</w:t>
      </w:r>
      <w:proofErr w:type="spellEnd"/>
      <w:r w:rsidRPr="00EE37B9">
        <w:t>;</w:t>
      </w:r>
      <w:proofErr w:type="gramEnd"/>
    </w:p>
    <w:p w14:paraId="59A5CBC5" w14:textId="77777777" w:rsidR="00EE37B9" w:rsidRPr="00EE37B9" w:rsidRDefault="00EE37B9" w:rsidP="00EE37B9">
      <w:pPr>
        <w:jc w:val="center"/>
      </w:pPr>
      <w:r w:rsidRPr="00EE37B9">
        <w:t>10) </w:t>
      </w:r>
      <w:proofErr w:type="spellStart"/>
      <w:r w:rsidRPr="00EE37B9">
        <w:rPr>
          <w:i/>
          <w:iCs/>
        </w:rPr>
        <w:t>poljoprivrednim</w:t>
      </w:r>
      <w:proofErr w:type="spellEnd"/>
      <w:r w:rsidRPr="00EE37B9">
        <w:rPr>
          <w:i/>
          <w:iCs/>
        </w:rPr>
        <w:t xml:space="preserve"> </w:t>
      </w:r>
      <w:proofErr w:type="spellStart"/>
      <w:r w:rsidRPr="00EE37B9">
        <w:rPr>
          <w:i/>
          <w:iCs/>
        </w:rPr>
        <w:t>zemljištem</w:t>
      </w:r>
      <w:proofErr w:type="spellEnd"/>
      <w:r w:rsidRPr="00EE37B9">
        <w:t> </w:t>
      </w:r>
      <w:proofErr w:type="spellStart"/>
      <w:r w:rsidRPr="00EE37B9">
        <w:t>smatraju</w:t>
      </w:r>
      <w:proofErr w:type="spellEnd"/>
      <w:r w:rsidRPr="00EE37B9">
        <w:t xml:space="preserve"> se </w:t>
      </w:r>
      <w:proofErr w:type="spellStart"/>
      <w:r w:rsidRPr="00EE37B9">
        <w:t>njive</w:t>
      </w:r>
      <w:proofErr w:type="spellEnd"/>
      <w:r w:rsidRPr="00EE37B9">
        <w:t xml:space="preserve">, </w:t>
      </w:r>
      <w:proofErr w:type="spellStart"/>
      <w:r w:rsidRPr="00EE37B9">
        <w:t>vrtovi</w:t>
      </w:r>
      <w:proofErr w:type="spellEnd"/>
      <w:r w:rsidRPr="00EE37B9">
        <w:t xml:space="preserve">, </w:t>
      </w:r>
      <w:proofErr w:type="spellStart"/>
      <w:r w:rsidRPr="00EE37B9">
        <w:t>voćnjaci</w:t>
      </w:r>
      <w:proofErr w:type="spellEnd"/>
      <w:r w:rsidRPr="00EE37B9">
        <w:t xml:space="preserve">, </w:t>
      </w:r>
      <w:proofErr w:type="spellStart"/>
      <w:r w:rsidRPr="00EE37B9">
        <w:t>vinogradi</w:t>
      </w:r>
      <w:proofErr w:type="spellEnd"/>
      <w:r w:rsidRPr="00EE37B9">
        <w:t xml:space="preserve">, </w:t>
      </w:r>
      <w:proofErr w:type="spellStart"/>
      <w:r w:rsidRPr="00EE37B9">
        <w:t>livade</w:t>
      </w:r>
      <w:proofErr w:type="spellEnd"/>
      <w:r w:rsidRPr="00EE37B9">
        <w:t xml:space="preserve">, </w:t>
      </w:r>
      <w:proofErr w:type="spellStart"/>
      <w:r w:rsidRPr="00EE37B9">
        <w:t>pašnjaci</w:t>
      </w:r>
      <w:proofErr w:type="spellEnd"/>
      <w:r w:rsidRPr="00EE37B9">
        <w:t xml:space="preserve">, </w:t>
      </w:r>
      <w:proofErr w:type="spellStart"/>
      <w:r w:rsidRPr="00EE37B9">
        <w:t>ribnjaci</w:t>
      </w:r>
      <w:proofErr w:type="spellEnd"/>
      <w:r w:rsidRPr="00EE37B9">
        <w:t xml:space="preserve">, </w:t>
      </w:r>
      <w:proofErr w:type="spellStart"/>
      <w:r w:rsidRPr="00EE37B9">
        <w:t>trstici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močvare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drugo</w:t>
      </w:r>
      <w:proofErr w:type="spellEnd"/>
      <w:r w:rsidRPr="00EE37B9">
        <w:t xml:space="preserve"> </w:t>
      </w:r>
      <w:proofErr w:type="spellStart"/>
      <w:r w:rsidRPr="00EE37B9">
        <w:t>zemljište</w:t>
      </w:r>
      <w:proofErr w:type="spellEnd"/>
      <w:r w:rsidRPr="00EE37B9">
        <w:t xml:space="preserve"> (</w:t>
      </w:r>
      <w:proofErr w:type="spellStart"/>
      <w:r w:rsidRPr="00EE37B9">
        <w:t>vrtače</w:t>
      </w:r>
      <w:proofErr w:type="spellEnd"/>
      <w:r w:rsidRPr="00EE37B9">
        <w:t xml:space="preserve">, </w:t>
      </w:r>
      <w:proofErr w:type="spellStart"/>
      <w:r w:rsidRPr="00EE37B9">
        <w:t>napuštena</w:t>
      </w:r>
      <w:proofErr w:type="spellEnd"/>
      <w:r w:rsidRPr="00EE37B9">
        <w:t xml:space="preserve"> </w:t>
      </w:r>
      <w:proofErr w:type="spellStart"/>
      <w:r w:rsidRPr="00EE37B9">
        <w:t>rečna</w:t>
      </w:r>
      <w:proofErr w:type="spellEnd"/>
      <w:r w:rsidRPr="00EE37B9">
        <w:t xml:space="preserve"> </w:t>
      </w:r>
      <w:proofErr w:type="spellStart"/>
      <w:r w:rsidRPr="00EE37B9">
        <w:t>korita</w:t>
      </w:r>
      <w:proofErr w:type="spellEnd"/>
      <w:r w:rsidRPr="00EE37B9">
        <w:t xml:space="preserve">, </w:t>
      </w:r>
      <w:proofErr w:type="spellStart"/>
      <w:r w:rsidRPr="00EE37B9">
        <w:t>zemljišta</w:t>
      </w:r>
      <w:proofErr w:type="spellEnd"/>
      <w:r w:rsidRPr="00EE37B9">
        <w:t xml:space="preserve"> </w:t>
      </w:r>
      <w:proofErr w:type="spellStart"/>
      <w:r w:rsidRPr="00EE37B9">
        <w:t>obrasla</w:t>
      </w:r>
      <w:proofErr w:type="spellEnd"/>
      <w:r w:rsidRPr="00EE37B9">
        <w:t xml:space="preserve"> </w:t>
      </w:r>
      <w:proofErr w:type="spellStart"/>
      <w:r w:rsidRPr="00EE37B9">
        <w:t>niskim</w:t>
      </w:r>
      <w:proofErr w:type="spellEnd"/>
      <w:r w:rsidRPr="00EE37B9">
        <w:t xml:space="preserve"> </w:t>
      </w:r>
      <w:proofErr w:type="spellStart"/>
      <w:r w:rsidRPr="00EE37B9">
        <w:t>žbunastim</w:t>
      </w:r>
      <w:proofErr w:type="spellEnd"/>
      <w:r w:rsidRPr="00EE37B9">
        <w:t xml:space="preserve"> </w:t>
      </w:r>
      <w:proofErr w:type="spellStart"/>
      <w:r w:rsidRPr="00EE37B9">
        <w:t>rastinjem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drugo</w:t>
      </w:r>
      <w:proofErr w:type="spellEnd"/>
      <w:r w:rsidRPr="00EE37B9">
        <w:t xml:space="preserve">), </w:t>
      </w:r>
      <w:proofErr w:type="spellStart"/>
      <w:r w:rsidRPr="00EE37B9">
        <w:t>koje</w:t>
      </w:r>
      <w:proofErr w:type="spellEnd"/>
      <w:r w:rsidRPr="00EE37B9">
        <w:t xml:space="preserve"> po </w:t>
      </w:r>
      <w:proofErr w:type="spellStart"/>
      <w:r w:rsidRPr="00EE37B9">
        <w:t>svojim</w:t>
      </w:r>
      <w:proofErr w:type="spellEnd"/>
      <w:r w:rsidRPr="00EE37B9">
        <w:t xml:space="preserve"> </w:t>
      </w:r>
      <w:proofErr w:type="spellStart"/>
      <w:r w:rsidRPr="00EE37B9">
        <w:t>prirodnim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ekonomskim</w:t>
      </w:r>
      <w:proofErr w:type="spellEnd"/>
      <w:r w:rsidRPr="00EE37B9">
        <w:t xml:space="preserve"> </w:t>
      </w:r>
      <w:proofErr w:type="spellStart"/>
      <w:r w:rsidRPr="00EE37B9">
        <w:t>uslovima</w:t>
      </w:r>
      <w:proofErr w:type="spellEnd"/>
      <w:r w:rsidRPr="00EE37B9">
        <w:t xml:space="preserve"> </w:t>
      </w:r>
      <w:proofErr w:type="spellStart"/>
      <w:r w:rsidRPr="00EE37B9">
        <w:t>može</w:t>
      </w:r>
      <w:proofErr w:type="spellEnd"/>
      <w:r w:rsidRPr="00EE37B9">
        <w:t xml:space="preserve"> </w:t>
      </w:r>
      <w:proofErr w:type="spellStart"/>
      <w:r w:rsidRPr="00EE37B9">
        <w:t>racionalno</w:t>
      </w:r>
      <w:proofErr w:type="spellEnd"/>
      <w:r w:rsidRPr="00EE37B9">
        <w:t xml:space="preserve"> da se </w:t>
      </w:r>
      <w:proofErr w:type="spellStart"/>
      <w:r w:rsidRPr="00EE37B9">
        <w:t>koristi</w:t>
      </w:r>
      <w:proofErr w:type="spellEnd"/>
      <w:r w:rsidRPr="00EE37B9">
        <w:t xml:space="preserve"> za </w:t>
      </w:r>
      <w:proofErr w:type="spellStart"/>
      <w:r w:rsidRPr="00EE37B9">
        <w:t>poljoprivrednu</w:t>
      </w:r>
      <w:proofErr w:type="spellEnd"/>
      <w:r w:rsidRPr="00EE37B9">
        <w:t xml:space="preserve"> </w:t>
      </w:r>
      <w:proofErr w:type="spellStart"/>
      <w:proofErr w:type="gramStart"/>
      <w:r w:rsidRPr="00EE37B9">
        <w:t>proizvodnju</w:t>
      </w:r>
      <w:proofErr w:type="spellEnd"/>
      <w:r w:rsidRPr="00EE37B9">
        <w:t>;</w:t>
      </w:r>
      <w:proofErr w:type="gramEnd"/>
    </w:p>
    <w:p w14:paraId="48873B67" w14:textId="77777777" w:rsidR="00EE37B9" w:rsidRPr="00EE37B9" w:rsidRDefault="00EE37B9" w:rsidP="00EE37B9">
      <w:pPr>
        <w:jc w:val="center"/>
      </w:pPr>
      <w:r w:rsidRPr="00EE37B9">
        <w:t>10a) </w:t>
      </w:r>
      <w:r w:rsidRPr="00EE37B9">
        <w:rPr>
          <w:i/>
          <w:iCs/>
        </w:rPr>
        <w:t xml:space="preserve">instrument za </w:t>
      </w:r>
      <w:proofErr w:type="spellStart"/>
      <w:r w:rsidRPr="00EE37B9">
        <w:rPr>
          <w:i/>
          <w:iCs/>
        </w:rPr>
        <w:t>pretpristupnu</w:t>
      </w:r>
      <w:proofErr w:type="spellEnd"/>
      <w:r w:rsidRPr="00EE37B9">
        <w:rPr>
          <w:i/>
          <w:iCs/>
        </w:rPr>
        <w:t xml:space="preserve"> </w:t>
      </w:r>
      <w:proofErr w:type="spellStart"/>
      <w:r w:rsidRPr="00EE37B9">
        <w:rPr>
          <w:i/>
          <w:iCs/>
        </w:rPr>
        <w:t>pomoć</w:t>
      </w:r>
      <w:proofErr w:type="spellEnd"/>
      <w:r w:rsidRPr="00EE37B9">
        <w:rPr>
          <w:i/>
          <w:iCs/>
        </w:rPr>
        <w:t xml:space="preserve"> (IPA)</w:t>
      </w:r>
      <w:r w:rsidRPr="00EE37B9">
        <w:t> </w:t>
      </w:r>
      <w:proofErr w:type="spellStart"/>
      <w:r w:rsidRPr="00EE37B9">
        <w:t>jeste</w:t>
      </w:r>
      <w:proofErr w:type="spellEnd"/>
      <w:r w:rsidRPr="00EE37B9">
        <w:t xml:space="preserve"> </w:t>
      </w:r>
      <w:proofErr w:type="spellStart"/>
      <w:r w:rsidRPr="00EE37B9">
        <w:t>finansijski</w:t>
      </w:r>
      <w:proofErr w:type="spellEnd"/>
      <w:r w:rsidRPr="00EE37B9">
        <w:t xml:space="preserve"> instrument EU koji </w:t>
      </w:r>
      <w:proofErr w:type="spellStart"/>
      <w:r w:rsidRPr="00EE37B9">
        <w:t>podržava</w:t>
      </w:r>
      <w:proofErr w:type="spellEnd"/>
      <w:r w:rsidRPr="00EE37B9">
        <w:t xml:space="preserve"> </w:t>
      </w:r>
      <w:proofErr w:type="spellStart"/>
      <w:r w:rsidRPr="00EE37B9">
        <w:t>strategiju</w:t>
      </w:r>
      <w:proofErr w:type="spellEnd"/>
      <w:r w:rsidRPr="00EE37B9">
        <w:t xml:space="preserve"> </w:t>
      </w:r>
      <w:proofErr w:type="spellStart"/>
      <w:r w:rsidRPr="00EE37B9">
        <w:t>proširenja</w:t>
      </w:r>
      <w:proofErr w:type="spellEnd"/>
      <w:r w:rsidRPr="00EE37B9">
        <w:t xml:space="preserve"> EU, </w:t>
      </w:r>
      <w:proofErr w:type="spellStart"/>
      <w:r w:rsidRPr="00EE37B9">
        <w:t>čija</w:t>
      </w:r>
      <w:proofErr w:type="spellEnd"/>
      <w:r w:rsidRPr="00EE37B9">
        <w:t xml:space="preserve"> </w:t>
      </w:r>
      <w:proofErr w:type="spellStart"/>
      <w:r w:rsidRPr="00EE37B9">
        <w:t>namena</w:t>
      </w:r>
      <w:proofErr w:type="spellEnd"/>
      <w:r w:rsidRPr="00EE37B9">
        <w:t xml:space="preserve"> je da </w:t>
      </w:r>
      <w:proofErr w:type="spellStart"/>
      <w:r w:rsidRPr="00EE37B9">
        <w:t>pruži</w:t>
      </w:r>
      <w:proofErr w:type="spellEnd"/>
      <w:r w:rsidRPr="00EE37B9">
        <w:t xml:space="preserve"> </w:t>
      </w:r>
      <w:proofErr w:type="spellStart"/>
      <w:r w:rsidRPr="00EE37B9">
        <w:t>pomoć</w:t>
      </w:r>
      <w:proofErr w:type="spellEnd"/>
      <w:r w:rsidRPr="00EE37B9">
        <w:t xml:space="preserve"> </w:t>
      </w:r>
      <w:proofErr w:type="spellStart"/>
      <w:r w:rsidRPr="00EE37B9">
        <w:t>kandidatima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potencijalnim</w:t>
      </w:r>
      <w:proofErr w:type="spellEnd"/>
      <w:r w:rsidRPr="00EE37B9">
        <w:t xml:space="preserve"> </w:t>
      </w:r>
      <w:proofErr w:type="spellStart"/>
      <w:r w:rsidRPr="00EE37B9">
        <w:t>kandidatima</w:t>
      </w:r>
      <w:proofErr w:type="spellEnd"/>
      <w:r w:rsidRPr="00EE37B9">
        <w:t xml:space="preserve"> u </w:t>
      </w:r>
      <w:proofErr w:type="spellStart"/>
      <w:r w:rsidRPr="00EE37B9">
        <w:t>procesu</w:t>
      </w:r>
      <w:proofErr w:type="spellEnd"/>
      <w:r w:rsidRPr="00EE37B9">
        <w:t xml:space="preserve"> </w:t>
      </w:r>
      <w:proofErr w:type="spellStart"/>
      <w:r w:rsidRPr="00EE37B9">
        <w:t>pristupanja</w:t>
      </w:r>
      <w:proofErr w:type="spellEnd"/>
      <w:r w:rsidRPr="00EE37B9">
        <w:t xml:space="preserve"> </w:t>
      </w:r>
      <w:proofErr w:type="gramStart"/>
      <w:r w:rsidRPr="00EE37B9">
        <w:t>EU;</w:t>
      </w:r>
      <w:proofErr w:type="gramEnd"/>
    </w:p>
    <w:p w14:paraId="06FEBB68" w14:textId="77777777" w:rsidR="00EE37B9" w:rsidRPr="00EE37B9" w:rsidRDefault="00EE37B9" w:rsidP="00EE37B9">
      <w:pPr>
        <w:jc w:val="center"/>
      </w:pPr>
      <w:r w:rsidRPr="00EE37B9">
        <w:t>10b) </w:t>
      </w:r>
      <w:proofErr w:type="spellStart"/>
      <w:r w:rsidRPr="00EE37B9">
        <w:rPr>
          <w:i/>
          <w:iCs/>
        </w:rPr>
        <w:t>okvirni</w:t>
      </w:r>
      <w:proofErr w:type="spellEnd"/>
      <w:r w:rsidRPr="00EE37B9">
        <w:rPr>
          <w:i/>
          <w:iCs/>
        </w:rPr>
        <w:t xml:space="preserve"> </w:t>
      </w:r>
      <w:proofErr w:type="spellStart"/>
      <w:r w:rsidRPr="00EE37B9">
        <w:rPr>
          <w:i/>
          <w:iCs/>
        </w:rPr>
        <w:t>sporazum</w:t>
      </w:r>
      <w:proofErr w:type="spellEnd"/>
      <w:r w:rsidRPr="00EE37B9">
        <w:t> </w:t>
      </w:r>
      <w:proofErr w:type="spellStart"/>
      <w:r w:rsidRPr="00EE37B9">
        <w:t>jeste</w:t>
      </w:r>
      <w:proofErr w:type="spellEnd"/>
      <w:r w:rsidRPr="00EE37B9">
        <w:t xml:space="preserve"> </w:t>
      </w:r>
      <w:proofErr w:type="spellStart"/>
      <w:r w:rsidRPr="00EE37B9">
        <w:t>sporazum</w:t>
      </w:r>
      <w:proofErr w:type="spellEnd"/>
      <w:r w:rsidRPr="00EE37B9">
        <w:t xml:space="preserve"> </w:t>
      </w:r>
      <w:proofErr w:type="spellStart"/>
      <w:r w:rsidRPr="00EE37B9">
        <w:t>između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Evropske</w:t>
      </w:r>
      <w:proofErr w:type="spellEnd"/>
      <w:r w:rsidRPr="00EE37B9">
        <w:t xml:space="preserve"> </w:t>
      </w:r>
      <w:proofErr w:type="spellStart"/>
      <w:r w:rsidRPr="00EE37B9">
        <w:t>komisije</w:t>
      </w:r>
      <w:proofErr w:type="spellEnd"/>
      <w:r w:rsidRPr="00EE37B9">
        <w:t xml:space="preserve"> o </w:t>
      </w:r>
      <w:proofErr w:type="spellStart"/>
      <w:r w:rsidRPr="00EE37B9">
        <w:t>pravilima</w:t>
      </w:r>
      <w:proofErr w:type="spellEnd"/>
      <w:r w:rsidRPr="00EE37B9">
        <w:t xml:space="preserve"> za </w:t>
      </w:r>
      <w:proofErr w:type="spellStart"/>
      <w:r w:rsidRPr="00EE37B9">
        <w:t>sprovođenje</w:t>
      </w:r>
      <w:proofErr w:type="spellEnd"/>
      <w:r w:rsidRPr="00EE37B9">
        <w:t xml:space="preserve"> </w:t>
      </w:r>
      <w:proofErr w:type="spellStart"/>
      <w:r w:rsidRPr="00EE37B9">
        <w:t>finansijske</w:t>
      </w:r>
      <w:proofErr w:type="spellEnd"/>
      <w:r w:rsidRPr="00EE37B9">
        <w:t xml:space="preserve"> </w:t>
      </w:r>
      <w:proofErr w:type="spellStart"/>
      <w:r w:rsidRPr="00EE37B9">
        <w:t>pomoći</w:t>
      </w:r>
      <w:proofErr w:type="spellEnd"/>
      <w:r w:rsidRPr="00EE37B9">
        <w:t xml:space="preserve"> </w:t>
      </w:r>
      <w:proofErr w:type="spellStart"/>
      <w:r w:rsidRPr="00EE37B9">
        <w:t>Evropske</w:t>
      </w:r>
      <w:proofErr w:type="spellEnd"/>
      <w:r w:rsidRPr="00EE37B9">
        <w:t xml:space="preserve"> </w:t>
      </w:r>
      <w:proofErr w:type="spellStart"/>
      <w:r w:rsidRPr="00EE37B9">
        <w:t>unije</w:t>
      </w:r>
      <w:proofErr w:type="spellEnd"/>
      <w:r w:rsidRPr="00EE37B9">
        <w:t xml:space="preserve"> </w:t>
      </w:r>
      <w:proofErr w:type="spellStart"/>
      <w:r w:rsidRPr="00EE37B9">
        <w:t>Republici</w:t>
      </w:r>
      <w:proofErr w:type="spellEnd"/>
      <w:r w:rsidRPr="00EE37B9">
        <w:t xml:space="preserve"> </w:t>
      </w:r>
      <w:proofErr w:type="spellStart"/>
      <w:r w:rsidRPr="00EE37B9">
        <w:t>Srbiji</w:t>
      </w:r>
      <w:proofErr w:type="spellEnd"/>
      <w:r w:rsidRPr="00EE37B9">
        <w:t xml:space="preserve"> u </w:t>
      </w:r>
      <w:proofErr w:type="spellStart"/>
      <w:r w:rsidRPr="00EE37B9">
        <w:t>okviru</w:t>
      </w:r>
      <w:proofErr w:type="spellEnd"/>
      <w:r w:rsidRPr="00EE37B9">
        <w:t xml:space="preserve"> </w:t>
      </w:r>
      <w:proofErr w:type="spellStart"/>
      <w:r w:rsidRPr="00EE37B9">
        <w:t>Instrumenta</w:t>
      </w:r>
      <w:proofErr w:type="spellEnd"/>
      <w:r w:rsidRPr="00EE37B9">
        <w:t xml:space="preserve"> za </w:t>
      </w:r>
      <w:proofErr w:type="spellStart"/>
      <w:r w:rsidRPr="00EE37B9">
        <w:t>pretpristupnu</w:t>
      </w:r>
      <w:proofErr w:type="spellEnd"/>
      <w:r w:rsidRPr="00EE37B9">
        <w:t xml:space="preserve"> </w:t>
      </w:r>
      <w:proofErr w:type="spellStart"/>
      <w:r w:rsidRPr="00EE37B9">
        <w:t>pomoć</w:t>
      </w:r>
      <w:proofErr w:type="spellEnd"/>
      <w:r w:rsidRPr="00EE37B9">
        <w:t xml:space="preserve"> (IPA II</w:t>
      </w:r>
      <w:proofErr w:type="gramStart"/>
      <w:r w:rsidRPr="00EE37B9">
        <w:t>);</w:t>
      </w:r>
      <w:proofErr w:type="gramEnd"/>
    </w:p>
    <w:p w14:paraId="75684837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>10v) </w:t>
      </w:r>
      <w:r w:rsidRPr="00EE37B9">
        <w:rPr>
          <w:i/>
          <w:iCs/>
          <w:lang w:val="fr-FR"/>
        </w:rPr>
        <w:t>IPARD</w:t>
      </w:r>
      <w:r w:rsidRPr="00EE37B9">
        <w:rPr>
          <w:lang w:val="fr-FR"/>
        </w:rPr>
        <w:t xml:space="preserve"> je </w:t>
      </w:r>
      <w:proofErr w:type="spellStart"/>
      <w:r w:rsidRPr="00EE37B9">
        <w:rPr>
          <w:lang w:val="fr-FR"/>
        </w:rPr>
        <w:t>finansijski</w:t>
      </w:r>
      <w:proofErr w:type="spellEnd"/>
      <w:r w:rsidRPr="00EE37B9">
        <w:rPr>
          <w:lang w:val="fr-FR"/>
        </w:rPr>
        <w:t xml:space="preserve"> instrument EU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pretpristupnu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pomoć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ruralnom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razvoju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okviru</w:t>
      </w:r>
      <w:proofErr w:type="spellEnd"/>
      <w:r w:rsidRPr="00EE37B9">
        <w:rPr>
          <w:lang w:val="fr-FR"/>
        </w:rPr>
        <w:t xml:space="preserve"> Instrumenta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pretpristupnu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pomoć</w:t>
      </w:r>
      <w:proofErr w:type="spellEnd"/>
      <w:r w:rsidRPr="00EE37B9">
        <w:rPr>
          <w:lang w:val="fr-FR"/>
        </w:rPr>
        <w:t xml:space="preserve"> (IPA</w:t>
      </w:r>
      <w:proofErr w:type="gramStart"/>
      <w:r w:rsidRPr="00EE37B9">
        <w:rPr>
          <w:lang w:val="fr-FR"/>
        </w:rPr>
        <w:t>);</w:t>
      </w:r>
      <w:proofErr w:type="gramEnd"/>
    </w:p>
    <w:p w14:paraId="3CA7521A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>10g) </w:t>
      </w:r>
      <w:r w:rsidRPr="00EE37B9">
        <w:rPr>
          <w:i/>
          <w:iCs/>
          <w:lang w:val="fr-FR"/>
        </w:rPr>
        <w:t>IPARD program</w:t>
      </w:r>
      <w:r w:rsidRPr="00EE37B9">
        <w:rPr>
          <w:lang w:val="fr-FR"/>
        </w:rPr>
        <w:t xml:space="preserve"> je program </w:t>
      </w:r>
      <w:proofErr w:type="spellStart"/>
      <w:r w:rsidRPr="00EE37B9">
        <w:rPr>
          <w:lang w:val="fr-FR"/>
        </w:rPr>
        <w:t>ruralnog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razvoja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okviru</w:t>
      </w:r>
      <w:proofErr w:type="spellEnd"/>
      <w:r w:rsidRPr="00EE37B9">
        <w:rPr>
          <w:lang w:val="fr-FR"/>
        </w:rPr>
        <w:t xml:space="preserve"> instrumenta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pretpristupnu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pomoć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ruralnom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razvoju</w:t>
      </w:r>
      <w:proofErr w:type="spellEnd"/>
      <w:r w:rsidRPr="00EE37B9">
        <w:rPr>
          <w:lang w:val="fr-FR"/>
        </w:rPr>
        <w:t xml:space="preserve"> (IPARD),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finansira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sredstvima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pretpristupne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pomoći</w:t>
      </w:r>
      <w:proofErr w:type="spellEnd"/>
      <w:r w:rsidRPr="00EE37B9">
        <w:rPr>
          <w:lang w:val="fr-FR"/>
        </w:rPr>
        <w:t xml:space="preserve"> EU,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budžeta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Republike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Srbije</w:t>
      </w:r>
      <w:proofErr w:type="spellEnd"/>
      <w:r w:rsidRPr="00EE37B9">
        <w:rPr>
          <w:lang w:val="fr-FR"/>
        </w:rPr>
        <w:t>;</w:t>
      </w:r>
      <w:proofErr w:type="gramEnd"/>
    </w:p>
    <w:p w14:paraId="7A058D7A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>10d) </w:t>
      </w:r>
      <w:r w:rsidRPr="00EE37B9">
        <w:rPr>
          <w:i/>
          <w:iCs/>
          <w:lang w:val="fr-FR"/>
        </w:rPr>
        <w:t xml:space="preserve">IPARD </w:t>
      </w:r>
      <w:proofErr w:type="spellStart"/>
      <w:r w:rsidRPr="00EE37B9">
        <w:rPr>
          <w:i/>
          <w:iCs/>
          <w:lang w:val="fr-FR"/>
        </w:rPr>
        <w:t>podsticaji</w:t>
      </w:r>
      <w:proofErr w:type="spellEnd"/>
      <w:r w:rsidRPr="00EE37B9">
        <w:rPr>
          <w:lang w:val="fr-FR"/>
        </w:rPr>
        <w:t xml:space="preserve"> su </w:t>
      </w:r>
      <w:proofErr w:type="spellStart"/>
      <w:r w:rsidRPr="00EE37B9">
        <w:rPr>
          <w:lang w:val="fr-FR"/>
        </w:rPr>
        <w:t>podsticaji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ruralnom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razvoju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dodeljuju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gazdinstvima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drugim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licima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IPARD </w:t>
      </w:r>
      <w:proofErr w:type="spellStart"/>
      <w:proofErr w:type="gramStart"/>
      <w:r w:rsidRPr="00EE37B9">
        <w:rPr>
          <w:lang w:val="fr-FR"/>
        </w:rPr>
        <w:t>programom</w:t>
      </w:r>
      <w:proofErr w:type="spellEnd"/>
      <w:r w:rsidRPr="00EE37B9">
        <w:rPr>
          <w:lang w:val="fr-FR"/>
        </w:rPr>
        <w:t>;</w:t>
      </w:r>
      <w:proofErr w:type="gramEnd"/>
    </w:p>
    <w:p w14:paraId="42117FF3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>10đ) </w:t>
      </w:r>
      <w:proofErr w:type="spellStart"/>
      <w:r w:rsidRPr="00EE37B9">
        <w:rPr>
          <w:i/>
          <w:iCs/>
          <w:lang w:val="fr-FR"/>
        </w:rPr>
        <w:t>projekat</w:t>
      </w:r>
      <w:proofErr w:type="spellEnd"/>
      <w:r w:rsidRPr="00EE37B9">
        <w:rPr>
          <w:lang w:val="fr-FR"/>
        </w:rPr>
        <w:t> </w:t>
      </w:r>
      <w:proofErr w:type="spellStart"/>
      <w:r w:rsidRPr="00EE37B9">
        <w:rPr>
          <w:lang w:val="fr-FR"/>
        </w:rPr>
        <w:t>jeste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celokupna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aktivnost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podnosioca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zahteva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odobravanje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projekta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vezi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ulaganjem</w:t>
      </w:r>
      <w:proofErr w:type="spellEnd"/>
      <w:r w:rsidRPr="00EE37B9">
        <w:rPr>
          <w:lang w:val="fr-FR"/>
        </w:rPr>
        <w:t xml:space="preserve">, a </w:t>
      </w:r>
      <w:proofErr w:type="spellStart"/>
      <w:r w:rsidRPr="00EE37B9">
        <w:rPr>
          <w:lang w:val="fr-FR"/>
        </w:rPr>
        <w:t>sastoji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dela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ulaganja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prihvatljiv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dela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neprihvatljiv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finansiranje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IPARD </w:t>
      </w:r>
      <w:proofErr w:type="spellStart"/>
      <w:proofErr w:type="gramStart"/>
      <w:r w:rsidRPr="00EE37B9">
        <w:rPr>
          <w:lang w:val="fr-FR"/>
        </w:rPr>
        <w:t>programom</w:t>
      </w:r>
      <w:proofErr w:type="spellEnd"/>
      <w:r w:rsidRPr="00EE37B9">
        <w:rPr>
          <w:lang w:val="fr-FR"/>
        </w:rPr>
        <w:t>;</w:t>
      </w:r>
      <w:proofErr w:type="gramEnd"/>
    </w:p>
    <w:p w14:paraId="34666638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>10e) </w:t>
      </w:r>
      <w:proofErr w:type="spellStart"/>
      <w:r w:rsidRPr="00EE37B9">
        <w:rPr>
          <w:i/>
          <w:iCs/>
          <w:lang w:val="fr-FR"/>
        </w:rPr>
        <w:t>investicija</w:t>
      </w:r>
      <w:proofErr w:type="spellEnd"/>
      <w:r w:rsidRPr="00EE37B9">
        <w:rPr>
          <w:lang w:val="fr-FR"/>
        </w:rPr>
        <w:t xml:space="preserve"> je deo </w:t>
      </w:r>
      <w:proofErr w:type="spellStart"/>
      <w:r w:rsidRPr="00EE37B9">
        <w:rPr>
          <w:lang w:val="fr-FR"/>
        </w:rPr>
        <w:t>projekta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prihvatljiv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finansiranje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IPARD </w:t>
      </w:r>
      <w:proofErr w:type="spellStart"/>
      <w:proofErr w:type="gramStart"/>
      <w:r w:rsidRPr="00EE37B9">
        <w:rPr>
          <w:lang w:val="fr-FR"/>
        </w:rPr>
        <w:t>programom</w:t>
      </w:r>
      <w:proofErr w:type="spellEnd"/>
      <w:r w:rsidRPr="00EE37B9">
        <w:rPr>
          <w:lang w:val="fr-FR"/>
        </w:rPr>
        <w:t>;</w:t>
      </w:r>
      <w:proofErr w:type="gramEnd"/>
    </w:p>
    <w:p w14:paraId="576C3D1F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>10ž) </w:t>
      </w:r>
      <w:proofErr w:type="spellStart"/>
      <w:r w:rsidRPr="00EE37B9">
        <w:rPr>
          <w:i/>
          <w:iCs/>
          <w:lang w:val="fr-FR"/>
        </w:rPr>
        <w:t>referentna</w:t>
      </w:r>
      <w:proofErr w:type="spellEnd"/>
      <w:r w:rsidRPr="00EE37B9">
        <w:rPr>
          <w:i/>
          <w:iCs/>
          <w:lang w:val="fr-FR"/>
        </w:rPr>
        <w:t xml:space="preserve"> </w:t>
      </w:r>
      <w:proofErr w:type="spellStart"/>
      <w:r w:rsidRPr="00EE37B9">
        <w:rPr>
          <w:i/>
          <w:iCs/>
          <w:lang w:val="fr-FR"/>
        </w:rPr>
        <w:t>cena</w:t>
      </w:r>
      <w:proofErr w:type="spellEnd"/>
      <w:r w:rsidRPr="00EE37B9">
        <w:rPr>
          <w:lang w:val="fr-FR"/>
        </w:rPr>
        <w:t xml:space="preserve"> je </w:t>
      </w:r>
      <w:proofErr w:type="spellStart"/>
      <w:r w:rsidRPr="00EE37B9">
        <w:rPr>
          <w:lang w:val="fr-FR"/>
        </w:rPr>
        <w:t>cena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investicije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dela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investicije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koja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utvrđuje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osnovu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tržišne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cene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služi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utvrđivanje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osnovice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obračun</w:t>
      </w:r>
      <w:proofErr w:type="spellEnd"/>
      <w:r w:rsidRPr="00EE37B9">
        <w:rPr>
          <w:lang w:val="fr-FR"/>
        </w:rPr>
        <w:t xml:space="preserve"> IPARD </w:t>
      </w:r>
      <w:proofErr w:type="spellStart"/>
      <w:proofErr w:type="gram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>;</w:t>
      </w:r>
      <w:proofErr w:type="gramEnd"/>
    </w:p>
    <w:p w14:paraId="6E71B2BD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>10z) </w:t>
      </w:r>
      <w:proofErr w:type="spellStart"/>
      <w:r w:rsidRPr="00EE37B9">
        <w:rPr>
          <w:i/>
          <w:iCs/>
          <w:lang w:val="fr-FR"/>
        </w:rPr>
        <w:t>korisnik</w:t>
      </w:r>
      <w:proofErr w:type="spellEnd"/>
      <w:r w:rsidRPr="00EE37B9">
        <w:rPr>
          <w:i/>
          <w:iCs/>
          <w:lang w:val="fr-FR"/>
        </w:rPr>
        <w:t xml:space="preserve"> IPARD </w:t>
      </w:r>
      <w:proofErr w:type="spellStart"/>
      <w:r w:rsidRPr="00EE37B9">
        <w:rPr>
          <w:i/>
          <w:iCs/>
          <w:lang w:val="fr-FR"/>
        </w:rPr>
        <w:t>podsticaja</w:t>
      </w:r>
      <w:proofErr w:type="spellEnd"/>
      <w:r w:rsidRPr="00EE37B9">
        <w:rPr>
          <w:lang w:val="fr-FR"/>
        </w:rPr>
        <w:t xml:space="preserve"> je lice </w:t>
      </w:r>
      <w:proofErr w:type="spellStart"/>
      <w:r w:rsidRPr="00EE37B9">
        <w:rPr>
          <w:lang w:val="fr-FR"/>
        </w:rPr>
        <w:t>kome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odobren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projekat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korišćenje</w:t>
      </w:r>
      <w:proofErr w:type="spellEnd"/>
      <w:r w:rsidRPr="00EE37B9">
        <w:rPr>
          <w:lang w:val="fr-FR"/>
        </w:rPr>
        <w:t xml:space="preserve"> IPARD </w:t>
      </w:r>
      <w:proofErr w:type="spellStart"/>
      <w:proofErr w:type="gram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>;</w:t>
      </w:r>
      <w:proofErr w:type="gramEnd"/>
    </w:p>
    <w:p w14:paraId="1AE2ECC1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lastRenderedPageBreak/>
        <w:t>10i) </w:t>
      </w:r>
      <w:proofErr w:type="spellStart"/>
      <w:r w:rsidRPr="00EE37B9">
        <w:rPr>
          <w:i/>
          <w:iCs/>
          <w:lang w:val="fr-FR"/>
        </w:rPr>
        <w:t>primalac</w:t>
      </w:r>
      <w:proofErr w:type="spellEnd"/>
      <w:r w:rsidRPr="00EE37B9">
        <w:rPr>
          <w:i/>
          <w:iCs/>
          <w:lang w:val="fr-FR"/>
        </w:rPr>
        <w:t xml:space="preserve"> </w:t>
      </w:r>
      <w:proofErr w:type="spellStart"/>
      <w:r w:rsidRPr="00EE37B9">
        <w:rPr>
          <w:i/>
          <w:iCs/>
          <w:lang w:val="fr-FR"/>
        </w:rPr>
        <w:t>sredstava</w:t>
      </w:r>
      <w:proofErr w:type="spellEnd"/>
      <w:r w:rsidRPr="00EE37B9">
        <w:rPr>
          <w:lang w:val="fr-FR"/>
        </w:rPr>
        <w:t xml:space="preserve"> je </w:t>
      </w:r>
      <w:proofErr w:type="spellStart"/>
      <w:r w:rsidRPr="00EE37B9">
        <w:rPr>
          <w:lang w:val="fr-FR"/>
        </w:rPr>
        <w:t>korisnik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kome</w:t>
      </w:r>
      <w:proofErr w:type="spellEnd"/>
      <w:r w:rsidRPr="00EE37B9">
        <w:rPr>
          <w:lang w:val="fr-FR"/>
        </w:rPr>
        <w:t xml:space="preserve"> su </w:t>
      </w:r>
      <w:proofErr w:type="spellStart"/>
      <w:r w:rsidRPr="00EE37B9">
        <w:rPr>
          <w:lang w:val="fr-FR"/>
        </w:rPr>
        <w:t>isplaćena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sredstva</w:t>
      </w:r>
      <w:proofErr w:type="spellEnd"/>
      <w:r w:rsidRPr="00EE37B9">
        <w:rPr>
          <w:lang w:val="fr-FR"/>
        </w:rPr>
        <w:t>.</w:t>
      </w:r>
    </w:p>
    <w:p w14:paraId="0EA177C4" w14:textId="77777777" w:rsidR="00EE37B9" w:rsidRPr="00EE37B9" w:rsidRDefault="00EE37B9" w:rsidP="00EE37B9">
      <w:pPr>
        <w:jc w:val="center"/>
        <w:rPr>
          <w:lang w:val="fr-FR"/>
        </w:rPr>
      </w:pPr>
      <w:bookmarkStart w:id="5" w:name="str_4"/>
      <w:bookmarkEnd w:id="5"/>
      <w:r w:rsidRPr="00EE37B9">
        <w:rPr>
          <w:lang w:val="fr-FR"/>
        </w:rPr>
        <w:t>II POLJOPRIVREDNA POLITIKA I PLANIRANJE RAZVOJA POLJOPRIVREDE</w:t>
      </w:r>
    </w:p>
    <w:p w14:paraId="637C50E6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6" w:name="str_5"/>
      <w:bookmarkEnd w:id="6"/>
      <w:proofErr w:type="spellStart"/>
      <w:r w:rsidRPr="00EE37B9">
        <w:rPr>
          <w:b/>
          <w:bCs/>
          <w:lang w:val="fr-FR"/>
        </w:rPr>
        <w:t>Poljoprivredna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politika</w:t>
      </w:r>
      <w:proofErr w:type="spellEnd"/>
      <w:r w:rsidRPr="00EE37B9">
        <w:rPr>
          <w:b/>
          <w:bCs/>
          <w:lang w:val="fr-FR"/>
        </w:rPr>
        <w:t xml:space="preserve"> i </w:t>
      </w:r>
      <w:proofErr w:type="spellStart"/>
      <w:r w:rsidRPr="00EE37B9">
        <w:rPr>
          <w:b/>
          <w:bCs/>
          <w:lang w:val="fr-FR"/>
        </w:rPr>
        <w:t>politika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ruralnog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razvoja</w:t>
      </w:r>
      <w:proofErr w:type="spellEnd"/>
    </w:p>
    <w:p w14:paraId="33387853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7" w:name="clan_3"/>
      <w:bookmarkEnd w:id="7"/>
      <w:proofErr w:type="spellStart"/>
      <w:r w:rsidRPr="00EE37B9">
        <w:rPr>
          <w:b/>
          <w:bCs/>
          <w:lang w:val="fr-FR"/>
        </w:rPr>
        <w:t>Član</w:t>
      </w:r>
      <w:proofErr w:type="spellEnd"/>
      <w:r w:rsidRPr="00EE37B9">
        <w:rPr>
          <w:b/>
          <w:bCs/>
          <w:lang w:val="fr-FR"/>
        </w:rPr>
        <w:t xml:space="preserve"> 3</w:t>
      </w:r>
    </w:p>
    <w:p w14:paraId="186CC9CB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Poljoprivredna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politika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politika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ruralnog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razvoja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Republike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Srbije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obuhvata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mere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aktivnosti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preduzimaju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nadležni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organi</w:t>
      </w:r>
      <w:proofErr w:type="spellEnd"/>
      <w:r w:rsidRPr="00EE37B9">
        <w:rPr>
          <w:lang w:val="fr-FR"/>
        </w:rPr>
        <w:t xml:space="preserve">, u </w:t>
      </w:r>
      <w:proofErr w:type="spellStart"/>
      <w:proofErr w:type="gramStart"/>
      <w:r w:rsidRPr="00EE37B9">
        <w:rPr>
          <w:lang w:val="fr-FR"/>
        </w:rPr>
        <w:t>cilju</w:t>
      </w:r>
      <w:proofErr w:type="spellEnd"/>
      <w:r w:rsidRPr="00EE37B9">
        <w:rPr>
          <w:lang w:val="fr-FR"/>
        </w:rPr>
        <w:t>:</w:t>
      </w:r>
      <w:proofErr w:type="gramEnd"/>
    </w:p>
    <w:p w14:paraId="208628B8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1) rasta </w:t>
      </w:r>
      <w:proofErr w:type="spellStart"/>
      <w:r w:rsidRPr="00EE37B9">
        <w:rPr>
          <w:lang w:val="fr-FR"/>
        </w:rPr>
        <w:t>proizvodnje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stabilnosti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dohotka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proizvođača</w:t>
      </w:r>
      <w:proofErr w:type="spellEnd"/>
      <w:r w:rsidRPr="00EE37B9">
        <w:rPr>
          <w:lang w:val="fr-FR"/>
        </w:rPr>
        <w:t>;</w:t>
      </w:r>
      <w:proofErr w:type="gramEnd"/>
    </w:p>
    <w:p w14:paraId="55D4E89E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2) rasta </w:t>
      </w:r>
      <w:proofErr w:type="spellStart"/>
      <w:r w:rsidRPr="00EE37B9">
        <w:rPr>
          <w:lang w:val="fr-FR"/>
        </w:rPr>
        <w:t>konkurentnosti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prilagođavanje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zahtevima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domaćeg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inostranog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tržišta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tehničko-tehnološkog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unapređenja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sektora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poljoprivrede</w:t>
      </w:r>
      <w:proofErr w:type="spellEnd"/>
      <w:r w:rsidRPr="00EE37B9">
        <w:rPr>
          <w:lang w:val="fr-FR"/>
        </w:rPr>
        <w:t>;</w:t>
      </w:r>
      <w:proofErr w:type="gramEnd"/>
    </w:p>
    <w:p w14:paraId="63ECE411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3) </w:t>
      </w:r>
      <w:proofErr w:type="spellStart"/>
      <w:r w:rsidRPr="00EE37B9">
        <w:rPr>
          <w:lang w:val="fr-FR"/>
        </w:rPr>
        <w:t>održivog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upravljanja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resursima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zaštite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životne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sredine</w:t>
      </w:r>
      <w:proofErr w:type="spellEnd"/>
      <w:r w:rsidRPr="00EE37B9">
        <w:rPr>
          <w:lang w:val="fr-FR"/>
        </w:rPr>
        <w:t>;</w:t>
      </w:r>
      <w:proofErr w:type="gramEnd"/>
    </w:p>
    <w:p w14:paraId="11F644E2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4) </w:t>
      </w:r>
      <w:proofErr w:type="spellStart"/>
      <w:r w:rsidRPr="00EE37B9">
        <w:rPr>
          <w:lang w:val="fr-FR"/>
        </w:rPr>
        <w:t>unapređenja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kvaliteta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života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ruralnim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područjima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smanjenja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siromaštva</w:t>
      </w:r>
      <w:proofErr w:type="spellEnd"/>
      <w:r w:rsidRPr="00EE37B9">
        <w:rPr>
          <w:lang w:val="fr-FR"/>
        </w:rPr>
        <w:t>;</w:t>
      </w:r>
      <w:proofErr w:type="gramEnd"/>
    </w:p>
    <w:p w14:paraId="2FBD4A60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5) </w:t>
      </w:r>
      <w:proofErr w:type="spellStart"/>
      <w:r w:rsidRPr="00EE37B9">
        <w:rPr>
          <w:lang w:val="fr-FR"/>
        </w:rPr>
        <w:t>efikasnog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upravljanja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javnim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politikama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unapređenja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institucionalnog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okvira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razvoja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ruralnih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sredina</w:t>
      </w:r>
      <w:proofErr w:type="spellEnd"/>
      <w:r w:rsidRPr="00EE37B9">
        <w:rPr>
          <w:lang w:val="fr-FR"/>
        </w:rPr>
        <w:t>.</w:t>
      </w:r>
    </w:p>
    <w:p w14:paraId="0BDB082A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Poljoprivredna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politika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politika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ruralnog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razvoja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Republike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Srbije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sprovode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realizacijom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Strategije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ruralnog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razvoja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Republike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Srbije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Nacionalnog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programa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poljoprivredu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Nacionalnog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programa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ruralni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razvoj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i IPARD </w:t>
      </w:r>
      <w:proofErr w:type="spellStart"/>
      <w:r w:rsidRPr="00EE37B9">
        <w:rPr>
          <w:lang w:val="fr-FR"/>
        </w:rPr>
        <w:t>programa</w:t>
      </w:r>
      <w:proofErr w:type="spellEnd"/>
      <w:r w:rsidRPr="00EE37B9">
        <w:rPr>
          <w:lang w:val="fr-FR"/>
        </w:rPr>
        <w:t>.</w:t>
      </w:r>
    </w:p>
    <w:p w14:paraId="6CD4EB14" w14:textId="77777777" w:rsidR="00EE37B9" w:rsidRPr="00EE37B9" w:rsidRDefault="00EE37B9" w:rsidP="00EE37B9">
      <w:pPr>
        <w:jc w:val="center"/>
        <w:rPr>
          <w:b/>
          <w:bCs/>
        </w:rPr>
      </w:pPr>
      <w:bookmarkStart w:id="8" w:name="str_6"/>
      <w:bookmarkEnd w:id="8"/>
      <w:proofErr w:type="spellStart"/>
      <w:r w:rsidRPr="00EE37B9">
        <w:rPr>
          <w:b/>
          <w:bCs/>
        </w:rPr>
        <w:t>Strategija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poljoprivrede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ruralnog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razvoja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Republike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Srbije</w:t>
      </w:r>
      <w:proofErr w:type="spellEnd"/>
    </w:p>
    <w:p w14:paraId="3F4B4478" w14:textId="77777777" w:rsidR="00EE37B9" w:rsidRPr="00EE37B9" w:rsidRDefault="00EE37B9" w:rsidP="00EE37B9">
      <w:pPr>
        <w:jc w:val="center"/>
        <w:rPr>
          <w:b/>
          <w:bCs/>
        </w:rPr>
      </w:pPr>
      <w:bookmarkStart w:id="9" w:name="clan_4"/>
      <w:bookmarkEnd w:id="9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4</w:t>
      </w:r>
    </w:p>
    <w:p w14:paraId="458E8024" w14:textId="77777777" w:rsidR="00EE37B9" w:rsidRPr="00EE37B9" w:rsidRDefault="00EE37B9" w:rsidP="00EE37B9">
      <w:pPr>
        <w:jc w:val="center"/>
      </w:pPr>
      <w:proofErr w:type="spellStart"/>
      <w:r w:rsidRPr="00EE37B9">
        <w:t>Strategijom</w:t>
      </w:r>
      <w:proofErr w:type="spellEnd"/>
      <w:r w:rsidRPr="00EE37B9">
        <w:t xml:space="preserve"> </w:t>
      </w:r>
      <w:proofErr w:type="spellStart"/>
      <w:r w:rsidRPr="00EE37B9">
        <w:t>poljoprivrede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 xml:space="preserve"> </w:t>
      </w:r>
      <w:proofErr w:type="spellStart"/>
      <w:r w:rsidRPr="00EE37B9">
        <w:t>određuju</w:t>
      </w:r>
      <w:proofErr w:type="spellEnd"/>
      <w:r w:rsidRPr="00EE37B9">
        <w:t xml:space="preserve"> se </w:t>
      </w:r>
      <w:proofErr w:type="spellStart"/>
      <w:r w:rsidRPr="00EE37B9">
        <w:t>dugoročni</w:t>
      </w:r>
      <w:proofErr w:type="spellEnd"/>
      <w:r w:rsidRPr="00EE37B9">
        <w:t xml:space="preserve"> </w:t>
      </w:r>
      <w:proofErr w:type="spellStart"/>
      <w:r w:rsidRPr="00EE37B9">
        <w:t>pravci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 xml:space="preserve"> </w:t>
      </w:r>
      <w:proofErr w:type="spellStart"/>
      <w:r w:rsidRPr="00EE37B9">
        <w:t>poljoprivrede</w:t>
      </w:r>
      <w:proofErr w:type="spellEnd"/>
      <w:r w:rsidRPr="00EE37B9">
        <w:t xml:space="preserve">, </w:t>
      </w:r>
      <w:proofErr w:type="spellStart"/>
      <w:r w:rsidRPr="00EE37B9">
        <w:t>i</w:t>
      </w:r>
      <w:proofErr w:type="spellEnd"/>
      <w:r w:rsidRPr="00EE37B9">
        <w:t xml:space="preserve"> to: </w:t>
      </w:r>
      <w:proofErr w:type="spellStart"/>
      <w:r w:rsidRPr="00EE37B9">
        <w:t>uspostavljanje</w:t>
      </w:r>
      <w:proofErr w:type="spellEnd"/>
      <w:r w:rsidRPr="00EE37B9">
        <w:t xml:space="preserve"> </w:t>
      </w:r>
      <w:proofErr w:type="spellStart"/>
      <w:r w:rsidRPr="00EE37B9">
        <w:t>tržišne</w:t>
      </w:r>
      <w:proofErr w:type="spellEnd"/>
      <w:r w:rsidRPr="00EE37B9">
        <w:t xml:space="preserve"> </w:t>
      </w:r>
      <w:proofErr w:type="spellStart"/>
      <w:r w:rsidRPr="00EE37B9">
        <w:t>ekonomije</w:t>
      </w:r>
      <w:proofErr w:type="spellEnd"/>
      <w:r w:rsidRPr="00EE37B9">
        <w:t xml:space="preserve">, </w:t>
      </w:r>
      <w:proofErr w:type="spellStart"/>
      <w:r w:rsidRPr="00EE37B9">
        <w:t>povećanje</w:t>
      </w:r>
      <w:proofErr w:type="spellEnd"/>
      <w:r w:rsidRPr="00EE37B9">
        <w:t xml:space="preserve"> </w:t>
      </w:r>
      <w:proofErr w:type="spellStart"/>
      <w:r w:rsidRPr="00EE37B9">
        <w:t>profitabilnosti</w:t>
      </w:r>
      <w:proofErr w:type="spellEnd"/>
      <w:r w:rsidRPr="00EE37B9">
        <w:t xml:space="preserve"> </w:t>
      </w:r>
      <w:proofErr w:type="spellStart"/>
      <w:r w:rsidRPr="00EE37B9">
        <w:t>poljoprivrede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briga</w:t>
      </w:r>
      <w:proofErr w:type="spellEnd"/>
      <w:r w:rsidRPr="00EE37B9">
        <w:t xml:space="preserve"> o </w:t>
      </w:r>
      <w:proofErr w:type="spellStart"/>
      <w:r w:rsidRPr="00EE37B9">
        <w:t>razvoju</w:t>
      </w:r>
      <w:proofErr w:type="spellEnd"/>
      <w:r w:rsidRPr="00EE37B9">
        <w:t xml:space="preserve"> </w:t>
      </w:r>
      <w:proofErr w:type="spellStart"/>
      <w:r w:rsidRPr="00EE37B9">
        <w:t>ruralnih</w:t>
      </w:r>
      <w:proofErr w:type="spellEnd"/>
      <w:r w:rsidRPr="00EE37B9">
        <w:t xml:space="preserve"> </w:t>
      </w:r>
      <w:proofErr w:type="spellStart"/>
      <w:r w:rsidRPr="00EE37B9">
        <w:t>oblasti</w:t>
      </w:r>
      <w:proofErr w:type="spellEnd"/>
      <w:r w:rsidRPr="00EE37B9">
        <w:t>.</w:t>
      </w:r>
    </w:p>
    <w:p w14:paraId="06D6C909" w14:textId="77777777" w:rsidR="00EE37B9" w:rsidRPr="00EE37B9" w:rsidRDefault="00EE37B9" w:rsidP="00EE37B9">
      <w:pPr>
        <w:jc w:val="center"/>
      </w:pPr>
      <w:proofErr w:type="spellStart"/>
      <w:r w:rsidRPr="00EE37B9">
        <w:t>Strategija</w:t>
      </w:r>
      <w:proofErr w:type="spellEnd"/>
      <w:r w:rsidRPr="00EE37B9">
        <w:t xml:space="preserve"> </w:t>
      </w:r>
      <w:proofErr w:type="spellStart"/>
      <w:r w:rsidRPr="00EE37B9">
        <w:t>poljoprivrede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 xml:space="preserve"> (u </w:t>
      </w:r>
      <w:proofErr w:type="spellStart"/>
      <w:r w:rsidRPr="00EE37B9">
        <w:t>daljem</w:t>
      </w:r>
      <w:proofErr w:type="spellEnd"/>
      <w:r w:rsidRPr="00EE37B9">
        <w:t xml:space="preserve"> </w:t>
      </w:r>
      <w:proofErr w:type="spellStart"/>
      <w:r w:rsidRPr="00EE37B9">
        <w:t>tekstu</w:t>
      </w:r>
      <w:proofErr w:type="spellEnd"/>
      <w:r w:rsidRPr="00EE37B9">
        <w:t xml:space="preserve">: </w:t>
      </w:r>
      <w:proofErr w:type="spellStart"/>
      <w:r w:rsidRPr="00EE37B9">
        <w:t>Strategija</w:t>
      </w:r>
      <w:proofErr w:type="spellEnd"/>
      <w:r w:rsidRPr="00EE37B9">
        <w:t xml:space="preserve">) </w:t>
      </w:r>
      <w:proofErr w:type="spellStart"/>
      <w:r w:rsidRPr="00EE37B9">
        <w:t>usklađuje</w:t>
      </w:r>
      <w:proofErr w:type="spellEnd"/>
      <w:r w:rsidRPr="00EE37B9">
        <w:t xml:space="preserve"> se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strateškim</w:t>
      </w:r>
      <w:proofErr w:type="spellEnd"/>
      <w:r w:rsidRPr="00EE37B9">
        <w:t xml:space="preserve"> </w:t>
      </w:r>
      <w:proofErr w:type="spellStart"/>
      <w:r w:rsidRPr="00EE37B9">
        <w:t>dokumentima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>.</w:t>
      </w:r>
    </w:p>
    <w:p w14:paraId="78EB1D95" w14:textId="77777777" w:rsidR="00EE37B9" w:rsidRPr="00EE37B9" w:rsidRDefault="00EE37B9" w:rsidP="00EE37B9">
      <w:pPr>
        <w:jc w:val="center"/>
      </w:pPr>
      <w:proofErr w:type="spellStart"/>
      <w:r w:rsidRPr="00EE37B9">
        <w:t>Strategiju</w:t>
      </w:r>
      <w:proofErr w:type="spellEnd"/>
      <w:r w:rsidRPr="00EE37B9">
        <w:t xml:space="preserve"> </w:t>
      </w:r>
      <w:proofErr w:type="spellStart"/>
      <w:r w:rsidRPr="00EE37B9">
        <w:t>donosi</w:t>
      </w:r>
      <w:proofErr w:type="spellEnd"/>
      <w:r w:rsidRPr="00EE37B9">
        <w:t xml:space="preserve"> Vlada,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predlog</w:t>
      </w:r>
      <w:proofErr w:type="spellEnd"/>
      <w:r w:rsidRPr="00EE37B9">
        <w:t xml:space="preserve"> </w:t>
      </w:r>
      <w:proofErr w:type="spellStart"/>
      <w:r w:rsidRPr="00EE37B9">
        <w:t>Ministarstva</w:t>
      </w:r>
      <w:proofErr w:type="spellEnd"/>
      <w:r w:rsidRPr="00EE37B9">
        <w:t xml:space="preserve">,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 </w:t>
      </w:r>
      <w:proofErr w:type="spellStart"/>
      <w:r w:rsidRPr="00EE37B9">
        <w:t>kojim</w:t>
      </w:r>
      <w:proofErr w:type="spellEnd"/>
      <w:r w:rsidRPr="00EE37B9">
        <w:t xml:space="preserve"> se </w:t>
      </w:r>
      <w:proofErr w:type="spellStart"/>
      <w:r w:rsidRPr="00EE37B9">
        <w:t>uređuje</w:t>
      </w:r>
      <w:proofErr w:type="spellEnd"/>
      <w:r w:rsidRPr="00EE37B9">
        <w:t xml:space="preserve"> </w:t>
      </w:r>
      <w:proofErr w:type="spellStart"/>
      <w:r w:rsidRPr="00EE37B9">
        <w:t>planski</w:t>
      </w:r>
      <w:proofErr w:type="spellEnd"/>
      <w:r w:rsidRPr="00EE37B9">
        <w:t xml:space="preserve"> </w:t>
      </w:r>
      <w:proofErr w:type="spellStart"/>
      <w:r w:rsidRPr="00EE37B9">
        <w:t>sistem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>.</w:t>
      </w:r>
    </w:p>
    <w:p w14:paraId="6EDAC99F" w14:textId="77777777" w:rsidR="00EE37B9" w:rsidRPr="00EE37B9" w:rsidRDefault="00EE37B9" w:rsidP="00EE37B9">
      <w:pPr>
        <w:jc w:val="center"/>
      </w:pPr>
      <w:proofErr w:type="spellStart"/>
      <w:r w:rsidRPr="00EE37B9">
        <w:t>Ministarstvo</w:t>
      </w:r>
      <w:proofErr w:type="spellEnd"/>
      <w:r w:rsidRPr="00EE37B9">
        <w:t xml:space="preserve"> </w:t>
      </w:r>
      <w:proofErr w:type="spellStart"/>
      <w:r w:rsidRPr="00EE37B9">
        <w:t>prati</w:t>
      </w:r>
      <w:proofErr w:type="spellEnd"/>
      <w:r w:rsidRPr="00EE37B9">
        <w:t xml:space="preserve"> </w:t>
      </w:r>
      <w:proofErr w:type="spellStart"/>
      <w:r w:rsidRPr="00EE37B9">
        <w:t>realizaciju</w:t>
      </w:r>
      <w:proofErr w:type="spellEnd"/>
      <w:r w:rsidRPr="00EE37B9">
        <w:t xml:space="preserve"> </w:t>
      </w:r>
      <w:proofErr w:type="spellStart"/>
      <w:r w:rsidRPr="00EE37B9">
        <w:t>Strategije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predlaže</w:t>
      </w:r>
      <w:proofErr w:type="spellEnd"/>
      <w:r w:rsidRPr="00EE37B9">
        <w:t xml:space="preserve"> </w:t>
      </w:r>
      <w:proofErr w:type="spellStart"/>
      <w:r w:rsidRPr="00EE37B9">
        <w:t>njeno</w:t>
      </w:r>
      <w:proofErr w:type="spellEnd"/>
      <w:r w:rsidRPr="00EE37B9">
        <w:t xml:space="preserve"> </w:t>
      </w:r>
      <w:proofErr w:type="spellStart"/>
      <w:r w:rsidRPr="00EE37B9">
        <w:t>usklađivanje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realnim</w:t>
      </w:r>
      <w:proofErr w:type="spellEnd"/>
      <w:r w:rsidRPr="00EE37B9">
        <w:t xml:space="preserve"> </w:t>
      </w:r>
      <w:proofErr w:type="spellStart"/>
      <w:r w:rsidRPr="00EE37B9">
        <w:t>potrebama</w:t>
      </w:r>
      <w:proofErr w:type="spellEnd"/>
      <w:r w:rsidRPr="00EE37B9">
        <w:t xml:space="preserve"> u </w:t>
      </w:r>
      <w:proofErr w:type="spellStart"/>
      <w:r w:rsidRPr="00EE37B9">
        <w:t>oblasti</w:t>
      </w:r>
      <w:proofErr w:type="spellEnd"/>
      <w:r w:rsidRPr="00EE37B9">
        <w:t xml:space="preserve"> </w:t>
      </w:r>
      <w:proofErr w:type="spellStart"/>
      <w:r w:rsidRPr="00EE37B9">
        <w:t>poljoprivrede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>.</w:t>
      </w:r>
    </w:p>
    <w:p w14:paraId="5A75D990" w14:textId="77777777" w:rsidR="00EE37B9" w:rsidRPr="00EE37B9" w:rsidRDefault="00EE37B9" w:rsidP="00EE37B9">
      <w:pPr>
        <w:jc w:val="center"/>
      </w:pPr>
      <w:proofErr w:type="spellStart"/>
      <w:r w:rsidRPr="00EE37B9">
        <w:t>Strategija</w:t>
      </w:r>
      <w:proofErr w:type="spellEnd"/>
      <w:r w:rsidRPr="00EE37B9">
        <w:t xml:space="preserve"> se </w:t>
      </w:r>
      <w:proofErr w:type="spellStart"/>
      <w:r w:rsidRPr="00EE37B9">
        <w:t>objavljuje</w:t>
      </w:r>
      <w:proofErr w:type="spellEnd"/>
      <w:r w:rsidRPr="00EE37B9">
        <w:t xml:space="preserve"> u "</w:t>
      </w:r>
      <w:proofErr w:type="spellStart"/>
      <w:r w:rsidRPr="00EE37B9">
        <w:t>Službenom</w:t>
      </w:r>
      <w:proofErr w:type="spellEnd"/>
      <w:r w:rsidRPr="00EE37B9">
        <w:t xml:space="preserve"> </w:t>
      </w:r>
      <w:proofErr w:type="spellStart"/>
      <w:r w:rsidRPr="00EE37B9">
        <w:t>glasniku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>".</w:t>
      </w:r>
    </w:p>
    <w:p w14:paraId="76284C71" w14:textId="77777777" w:rsidR="00EE37B9" w:rsidRPr="00EE37B9" w:rsidRDefault="00EE37B9" w:rsidP="00EE37B9">
      <w:pPr>
        <w:jc w:val="center"/>
        <w:rPr>
          <w:b/>
          <w:bCs/>
        </w:rPr>
      </w:pPr>
      <w:bookmarkStart w:id="10" w:name="str_7"/>
      <w:bookmarkEnd w:id="10"/>
      <w:proofErr w:type="spellStart"/>
      <w:r w:rsidRPr="00EE37B9">
        <w:rPr>
          <w:b/>
          <w:bCs/>
        </w:rPr>
        <w:t>Nacionalni</w:t>
      </w:r>
      <w:proofErr w:type="spellEnd"/>
      <w:r w:rsidRPr="00EE37B9">
        <w:rPr>
          <w:b/>
          <w:bCs/>
        </w:rPr>
        <w:t xml:space="preserve"> program za </w:t>
      </w:r>
      <w:proofErr w:type="spellStart"/>
      <w:r w:rsidRPr="00EE37B9">
        <w:rPr>
          <w:b/>
          <w:bCs/>
        </w:rPr>
        <w:t>poljoprivredu</w:t>
      </w:r>
      <w:proofErr w:type="spellEnd"/>
    </w:p>
    <w:p w14:paraId="030970CF" w14:textId="77777777" w:rsidR="00EE37B9" w:rsidRPr="00EE37B9" w:rsidRDefault="00EE37B9" w:rsidP="00EE37B9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5</w:t>
      </w:r>
    </w:p>
    <w:p w14:paraId="1C395C17" w14:textId="77777777" w:rsidR="00EE37B9" w:rsidRPr="00EE37B9" w:rsidRDefault="00EE37B9" w:rsidP="00EE37B9">
      <w:pPr>
        <w:jc w:val="center"/>
      </w:pPr>
      <w:proofErr w:type="spellStart"/>
      <w:r w:rsidRPr="00EE37B9">
        <w:t>Nacionalnim</w:t>
      </w:r>
      <w:proofErr w:type="spellEnd"/>
      <w:r w:rsidRPr="00EE37B9">
        <w:t xml:space="preserve"> </w:t>
      </w:r>
      <w:proofErr w:type="spellStart"/>
      <w:r w:rsidRPr="00EE37B9">
        <w:t>programom</w:t>
      </w:r>
      <w:proofErr w:type="spellEnd"/>
      <w:r w:rsidRPr="00EE37B9">
        <w:t xml:space="preserve"> za </w:t>
      </w:r>
      <w:proofErr w:type="spellStart"/>
      <w:r w:rsidRPr="00EE37B9">
        <w:t>poljoprivredu</w:t>
      </w:r>
      <w:proofErr w:type="spellEnd"/>
      <w:r w:rsidRPr="00EE37B9">
        <w:t xml:space="preserve"> (u </w:t>
      </w:r>
      <w:proofErr w:type="spellStart"/>
      <w:r w:rsidRPr="00EE37B9">
        <w:t>daljem</w:t>
      </w:r>
      <w:proofErr w:type="spellEnd"/>
      <w:r w:rsidRPr="00EE37B9">
        <w:t xml:space="preserve"> </w:t>
      </w:r>
      <w:proofErr w:type="spellStart"/>
      <w:r w:rsidRPr="00EE37B9">
        <w:t>tekstu</w:t>
      </w:r>
      <w:proofErr w:type="spellEnd"/>
      <w:r w:rsidRPr="00EE37B9">
        <w:t xml:space="preserve">: </w:t>
      </w:r>
      <w:proofErr w:type="spellStart"/>
      <w:r w:rsidRPr="00EE37B9">
        <w:t>Nacionalni</w:t>
      </w:r>
      <w:proofErr w:type="spellEnd"/>
      <w:r w:rsidRPr="00EE37B9">
        <w:t xml:space="preserve"> program) </w:t>
      </w:r>
      <w:proofErr w:type="spellStart"/>
      <w:r w:rsidRPr="00EE37B9">
        <w:t>utvrđuju</w:t>
      </w:r>
      <w:proofErr w:type="spellEnd"/>
      <w:r w:rsidRPr="00EE37B9">
        <w:t xml:space="preserve"> se </w:t>
      </w:r>
      <w:proofErr w:type="spellStart"/>
      <w:r w:rsidRPr="00EE37B9">
        <w:t>srednjoročni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kratkoročni</w:t>
      </w:r>
      <w:proofErr w:type="spellEnd"/>
      <w:r w:rsidRPr="00EE37B9">
        <w:t xml:space="preserve"> </w:t>
      </w:r>
      <w:proofErr w:type="spellStart"/>
      <w:r w:rsidRPr="00EE37B9">
        <w:t>ciljevi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politike</w:t>
      </w:r>
      <w:proofErr w:type="spellEnd"/>
      <w:r w:rsidRPr="00EE37B9">
        <w:t xml:space="preserve">, </w:t>
      </w:r>
      <w:proofErr w:type="spellStart"/>
      <w:r w:rsidRPr="00EE37B9">
        <w:t>način</w:t>
      </w:r>
      <w:proofErr w:type="spellEnd"/>
      <w:r w:rsidRPr="00EE37B9">
        <w:t xml:space="preserve">, </w:t>
      </w:r>
      <w:proofErr w:type="spellStart"/>
      <w:r w:rsidRPr="00EE37B9">
        <w:t>redosled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rokovi</w:t>
      </w:r>
      <w:proofErr w:type="spellEnd"/>
      <w:r w:rsidRPr="00EE37B9">
        <w:t xml:space="preserve"> za </w:t>
      </w:r>
      <w:proofErr w:type="spellStart"/>
      <w:r w:rsidRPr="00EE37B9">
        <w:t>ostvarivanje</w:t>
      </w:r>
      <w:proofErr w:type="spellEnd"/>
      <w:r w:rsidRPr="00EE37B9">
        <w:t xml:space="preserve"> </w:t>
      </w:r>
      <w:proofErr w:type="spellStart"/>
      <w:r w:rsidRPr="00EE37B9">
        <w:t>navedenih</w:t>
      </w:r>
      <w:proofErr w:type="spellEnd"/>
      <w:r w:rsidRPr="00EE37B9">
        <w:t xml:space="preserve"> </w:t>
      </w:r>
      <w:proofErr w:type="spellStart"/>
      <w:r w:rsidRPr="00EE37B9">
        <w:t>ciljeva</w:t>
      </w:r>
      <w:proofErr w:type="spellEnd"/>
      <w:r w:rsidRPr="00EE37B9">
        <w:t xml:space="preserve">, </w:t>
      </w:r>
      <w:proofErr w:type="spellStart"/>
      <w:r w:rsidRPr="00EE37B9">
        <w:t>očekivani</w:t>
      </w:r>
      <w:proofErr w:type="spellEnd"/>
      <w:r w:rsidRPr="00EE37B9">
        <w:t xml:space="preserve"> </w:t>
      </w:r>
      <w:proofErr w:type="spellStart"/>
      <w:r w:rsidRPr="00EE37B9">
        <w:t>rezultati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oblik</w:t>
      </w:r>
      <w:proofErr w:type="spellEnd"/>
      <w:r w:rsidRPr="00EE37B9">
        <w:t xml:space="preserve">, </w:t>
      </w:r>
      <w:proofErr w:type="spellStart"/>
      <w:r w:rsidRPr="00EE37B9">
        <w:t>vrsta</w:t>
      </w:r>
      <w:proofErr w:type="spellEnd"/>
      <w:r w:rsidRPr="00EE37B9">
        <w:t xml:space="preserve">, </w:t>
      </w:r>
      <w:proofErr w:type="spellStart"/>
      <w:r w:rsidRPr="00EE37B9">
        <w:t>namena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obim</w:t>
      </w:r>
      <w:proofErr w:type="spellEnd"/>
      <w:r w:rsidRPr="00EE37B9">
        <w:t xml:space="preserve"> </w:t>
      </w:r>
      <w:proofErr w:type="spellStart"/>
      <w:r w:rsidRPr="00EE37B9">
        <w:t>pojedinih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>.</w:t>
      </w:r>
    </w:p>
    <w:p w14:paraId="5F8E9C3F" w14:textId="77777777" w:rsidR="00EE37B9" w:rsidRPr="00EE37B9" w:rsidRDefault="00EE37B9" w:rsidP="00EE37B9">
      <w:pPr>
        <w:jc w:val="center"/>
      </w:pPr>
      <w:proofErr w:type="spellStart"/>
      <w:r w:rsidRPr="00EE37B9">
        <w:lastRenderedPageBreak/>
        <w:t>Nacionalni</w:t>
      </w:r>
      <w:proofErr w:type="spellEnd"/>
      <w:r w:rsidRPr="00EE37B9">
        <w:t xml:space="preserve"> program,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predlog</w:t>
      </w:r>
      <w:proofErr w:type="spellEnd"/>
      <w:r w:rsidRPr="00EE37B9">
        <w:t xml:space="preserve"> </w:t>
      </w:r>
      <w:proofErr w:type="spellStart"/>
      <w:r w:rsidRPr="00EE37B9">
        <w:t>Ministarstva</w:t>
      </w:r>
      <w:proofErr w:type="spellEnd"/>
      <w:r w:rsidRPr="00EE37B9">
        <w:t xml:space="preserve">, </w:t>
      </w:r>
      <w:proofErr w:type="spellStart"/>
      <w:r w:rsidRPr="00EE37B9">
        <w:t>donosi</w:t>
      </w:r>
      <w:proofErr w:type="spellEnd"/>
      <w:r w:rsidRPr="00EE37B9">
        <w:t xml:space="preserve"> Vlada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 </w:t>
      </w:r>
      <w:proofErr w:type="spellStart"/>
      <w:r w:rsidRPr="00EE37B9">
        <w:t>kojim</w:t>
      </w:r>
      <w:proofErr w:type="spellEnd"/>
      <w:r w:rsidRPr="00EE37B9">
        <w:t xml:space="preserve"> se </w:t>
      </w:r>
      <w:proofErr w:type="spellStart"/>
      <w:r w:rsidRPr="00EE37B9">
        <w:t>uređuje</w:t>
      </w:r>
      <w:proofErr w:type="spellEnd"/>
      <w:r w:rsidRPr="00EE37B9">
        <w:t xml:space="preserve"> </w:t>
      </w:r>
      <w:proofErr w:type="spellStart"/>
      <w:r w:rsidRPr="00EE37B9">
        <w:t>planski</w:t>
      </w:r>
      <w:proofErr w:type="spellEnd"/>
      <w:r w:rsidRPr="00EE37B9">
        <w:t xml:space="preserve"> </w:t>
      </w:r>
      <w:proofErr w:type="spellStart"/>
      <w:r w:rsidRPr="00EE37B9">
        <w:t>sistem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>.</w:t>
      </w:r>
    </w:p>
    <w:p w14:paraId="7D0D0F13" w14:textId="77777777" w:rsidR="00EE37B9" w:rsidRPr="00EE37B9" w:rsidRDefault="00EE37B9" w:rsidP="00EE37B9">
      <w:pPr>
        <w:jc w:val="center"/>
      </w:pPr>
      <w:proofErr w:type="spellStart"/>
      <w:r w:rsidRPr="00EE37B9">
        <w:t>Nacionalni</w:t>
      </w:r>
      <w:proofErr w:type="spellEnd"/>
      <w:r w:rsidRPr="00EE37B9">
        <w:t xml:space="preserve"> program </w:t>
      </w:r>
      <w:proofErr w:type="spellStart"/>
      <w:r w:rsidRPr="00EE37B9">
        <w:t>objavljuje</w:t>
      </w:r>
      <w:proofErr w:type="spellEnd"/>
      <w:r w:rsidRPr="00EE37B9">
        <w:t xml:space="preserve"> se u "</w:t>
      </w:r>
      <w:proofErr w:type="spellStart"/>
      <w:r w:rsidRPr="00EE37B9">
        <w:t>Službenom</w:t>
      </w:r>
      <w:proofErr w:type="spellEnd"/>
      <w:r w:rsidRPr="00EE37B9">
        <w:t xml:space="preserve"> </w:t>
      </w:r>
      <w:proofErr w:type="spellStart"/>
      <w:r w:rsidRPr="00EE37B9">
        <w:t>glasniku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>".</w:t>
      </w:r>
    </w:p>
    <w:p w14:paraId="79084535" w14:textId="77777777" w:rsidR="00EE37B9" w:rsidRPr="00EE37B9" w:rsidRDefault="00EE37B9" w:rsidP="00EE37B9">
      <w:pPr>
        <w:jc w:val="center"/>
        <w:rPr>
          <w:b/>
          <w:bCs/>
        </w:rPr>
      </w:pPr>
      <w:bookmarkStart w:id="12" w:name="str_8"/>
      <w:bookmarkEnd w:id="12"/>
      <w:proofErr w:type="spellStart"/>
      <w:r w:rsidRPr="00EE37B9">
        <w:rPr>
          <w:b/>
          <w:bCs/>
        </w:rPr>
        <w:t>Nacionalni</w:t>
      </w:r>
      <w:proofErr w:type="spellEnd"/>
      <w:r w:rsidRPr="00EE37B9">
        <w:rPr>
          <w:b/>
          <w:bCs/>
        </w:rPr>
        <w:t xml:space="preserve"> program </w:t>
      </w:r>
      <w:proofErr w:type="spellStart"/>
      <w:r w:rsidRPr="00EE37B9">
        <w:rPr>
          <w:b/>
          <w:bCs/>
        </w:rPr>
        <w:t>ruralnog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razvoja</w:t>
      </w:r>
      <w:proofErr w:type="spellEnd"/>
    </w:p>
    <w:p w14:paraId="4D540574" w14:textId="77777777" w:rsidR="00EE37B9" w:rsidRPr="00EE37B9" w:rsidRDefault="00EE37B9" w:rsidP="00EE37B9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6</w:t>
      </w:r>
    </w:p>
    <w:p w14:paraId="2B620F14" w14:textId="77777777" w:rsidR="00EE37B9" w:rsidRPr="00EE37B9" w:rsidRDefault="00EE37B9" w:rsidP="00EE37B9">
      <w:pPr>
        <w:jc w:val="center"/>
      </w:pPr>
      <w:proofErr w:type="spellStart"/>
      <w:r w:rsidRPr="00EE37B9">
        <w:t>Nacionalni</w:t>
      </w:r>
      <w:proofErr w:type="spellEnd"/>
      <w:r w:rsidRPr="00EE37B9">
        <w:t xml:space="preserve"> program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 xml:space="preserve"> </w:t>
      </w:r>
      <w:proofErr w:type="spellStart"/>
      <w:r w:rsidRPr="00EE37B9">
        <w:t>sadrži</w:t>
      </w:r>
      <w:proofErr w:type="spellEnd"/>
      <w:r w:rsidRPr="00EE37B9">
        <w:t xml:space="preserve"> mere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druge</w:t>
      </w:r>
      <w:proofErr w:type="spellEnd"/>
      <w:r w:rsidRPr="00EE37B9">
        <w:t xml:space="preserve"> </w:t>
      </w:r>
      <w:proofErr w:type="spellStart"/>
      <w:r w:rsidRPr="00EE37B9">
        <w:t>aktivnosti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očekivane</w:t>
      </w:r>
      <w:proofErr w:type="spellEnd"/>
      <w:r w:rsidRPr="00EE37B9">
        <w:t xml:space="preserve"> </w:t>
      </w:r>
      <w:proofErr w:type="spellStart"/>
      <w:r w:rsidRPr="00EE37B9">
        <w:t>rezultate</w:t>
      </w:r>
      <w:proofErr w:type="spellEnd"/>
      <w:r w:rsidRPr="00EE37B9">
        <w:t xml:space="preserve">, </w:t>
      </w:r>
      <w:proofErr w:type="spellStart"/>
      <w:r w:rsidRPr="00EE37B9">
        <w:t>oblike</w:t>
      </w:r>
      <w:proofErr w:type="spellEnd"/>
      <w:r w:rsidRPr="00EE37B9">
        <w:t xml:space="preserve">, </w:t>
      </w:r>
      <w:proofErr w:type="spellStart"/>
      <w:r w:rsidRPr="00EE37B9">
        <w:t>vrste</w:t>
      </w:r>
      <w:proofErr w:type="spellEnd"/>
      <w:r w:rsidRPr="00EE37B9">
        <w:t xml:space="preserve"> </w:t>
      </w:r>
      <w:proofErr w:type="spellStart"/>
      <w:r w:rsidRPr="00EE37B9">
        <w:t>namene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obim</w:t>
      </w:r>
      <w:proofErr w:type="spellEnd"/>
      <w:r w:rsidRPr="00EE37B9">
        <w:t xml:space="preserve"> </w:t>
      </w:r>
      <w:proofErr w:type="spellStart"/>
      <w:r w:rsidRPr="00EE37B9">
        <w:t>pojedinih</w:t>
      </w:r>
      <w:proofErr w:type="spellEnd"/>
      <w:r w:rsidRPr="00EE37B9">
        <w:t xml:space="preserve"> </w:t>
      </w:r>
      <w:proofErr w:type="spellStart"/>
      <w:r w:rsidRPr="00EE37B9">
        <w:t>mera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>.</w:t>
      </w:r>
    </w:p>
    <w:p w14:paraId="6BE9473B" w14:textId="77777777" w:rsidR="00EE37B9" w:rsidRPr="00EE37B9" w:rsidRDefault="00EE37B9" w:rsidP="00EE37B9">
      <w:pPr>
        <w:jc w:val="center"/>
      </w:pPr>
      <w:proofErr w:type="spellStart"/>
      <w:r w:rsidRPr="00EE37B9">
        <w:t>Nacionalni</w:t>
      </w:r>
      <w:proofErr w:type="spellEnd"/>
      <w:r w:rsidRPr="00EE37B9">
        <w:t xml:space="preserve"> program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 xml:space="preserve">,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predlog</w:t>
      </w:r>
      <w:proofErr w:type="spellEnd"/>
      <w:r w:rsidRPr="00EE37B9">
        <w:t xml:space="preserve"> </w:t>
      </w:r>
      <w:proofErr w:type="spellStart"/>
      <w:r w:rsidRPr="00EE37B9">
        <w:t>Ministarstva</w:t>
      </w:r>
      <w:proofErr w:type="spellEnd"/>
      <w:r w:rsidRPr="00EE37B9">
        <w:t xml:space="preserve">, </w:t>
      </w:r>
      <w:proofErr w:type="spellStart"/>
      <w:r w:rsidRPr="00EE37B9">
        <w:t>donosi</w:t>
      </w:r>
      <w:proofErr w:type="spellEnd"/>
      <w:r w:rsidRPr="00EE37B9">
        <w:t xml:space="preserve"> Vlada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 </w:t>
      </w:r>
      <w:proofErr w:type="spellStart"/>
      <w:r w:rsidRPr="00EE37B9">
        <w:t>kojim</w:t>
      </w:r>
      <w:proofErr w:type="spellEnd"/>
      <w:r w:rsidRPr="00EE37B9">
        <w:t xml:space="preserve"> se </w:t>
      </w:r>
      <w:proofErr w:type="spellStart"/>
      <w:r w:rsidRPr="00EE37B9">
        <w:t>uređuje</w:t>
      </w:r>
      <w:proofErr w:type="spellEnd"/>
      <w:r w:rsidRPr="00EE37B9">
        <w:t xml:space="preserve"> </w:t>
      </w:r>
      <w:proofErr w:type="spellStart"/>
      <w:r w:rsidRPr="00EE37B9">
        <w:t>planski</w:t>
      </w:r>
      <w:proofErr w:type="spellEnd"/>
      <w:r w:rsidRPr="00EE37B9">
        <w:t xml:space="preserve"> </w:t>
      </w:r>
      <w:proofErr w:type="spellStart"/>
      <w:r w:rsidRPr="00EE37B9">
        <w:t>sistem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>.</w:t>
      </w:r>
    </w:p>
    <w:p w14:paraId="6F5EA1E2" w14:textId="77777777" w:rsidR="00EE37B9" w:rsidRPr="00EE37B9" w:rsidRDefault="00EE37B9" w:rsidP="00EE37B9">
      <w:pPr>
        <w:jc w:val="center"/>
      </w:pPr>
      <w:proofErr w:type="spellStart"/>
      <w:r w:rsidRPr="00EE37B9">
        <w:t>Nacionalni</w:t>
      </w:r>
      <w:proofErr w:type="spellEnd"/>
      <w:r w:rsidRPr="00EE37B9">
        <w:t xml:space="preserve"> program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 xml:space="preserve"> </w:t>
      </w:r>
      <w:proofErr w:type="spellStart"/>
      <w:r w:rsidRPr="00EE37B9">
        <w:t>objavljuje</w:t>
      </w:r>
      <w:proofErr w:type="spellEnd"/>
      <w:r w:rsidRPr="00EE37B9">
        <w:t xml:space="preserve"> se u "</w:t>
      </w:r>
      <w:proofErr w:type="spellStart"/>
      <w:r w:rsidRPr="00EE37B9">
        <w:t>Službenom</w:t>
      </w:r>
      <w:proofErr w:type="spellEnd"/>
      <w:r w:rsidRPr="00EE37B9">
        <w:t xml:space="preserve"> </w:t>
      </w:r>
      <w:proofErr w:type="spellStart"/>
      <w:r w:rsidRPr="00EE37B9">
        <w:t>glasniku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>".</w:t>
      </w:r>
    </w:p>
    <w:p w14:paraId="1C755A42" w14:textId="77777777" w:rsidR="00EE37B9" w:rsidRPr="00EE37B9" w:rsidRDefault="00EE37B9" w:rsidP="00EE37B9">
      <w:pPr>
        <w:jc w:val="center"/>
      </w:pPr>
      <w:proofErr w:type="spellStart"/>
      <w:r w:rsidRPr="00EE37B9">
        <w:t>Poslove</w:t>
      </w:r>
      <w:proofErr w:type="spellEnd"/>
      <w:r w:rsidRPr="00EE37B9">
        <w:t xml:space="preserve"> </w:t>
      </w:r>
      <w:proofErr w:type="spellStart"/>
      <w:r w:rsidRPr="00EE37B9">
        <w:t>pripreme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izmene</w:t>
      </w:r>
      <w:proofErr w:type="spellEnd"/>
      <w:r w:rsidRPr="00EE37B9">
        <w:t xml:space="preserve"> </w:t>
      </w:r>
      <w:proofErr w:type="spellStart"/>
      <w:r w:rsidRPr="00EE37B9">
        <w:t>Nacionalnog</w:t>
      </w:r>
      <w:proofErr w:type="spellEnd"/>
      <w:r w:rsidRPr="00EE37B9">
        <w:t xml:space="preserve"> </w:t>
      </w:r>
      <w:proofErr w:type="spellStart"/>
      <w:r w:rsidRPr="00EE37B9">
        <w:t>programa</w:t>
      </w:r>
      <w:proofErr w:type="spellEnd"/>
      <w:r w:rsidRPr="00EE37B9">
        <w:t xml:space="preserve">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poslove</w:t>
      </w:r>
      <w:proofErr w:type="spellEnd"/>
      <w:r w:rsidRPr="00EE37B9">
        <w:t xml:space="preserve"> </w:t>
      </w:r>
      <w:proofErr w:type="spellStart"/>
      <w:r w:rsidRPr="00EE37B9">
        <w:t>programiranja</w:t>
      </w:r>
      <w:proofErr w:type="spellEnd"/>
      <w:r w:rsidRPr="00EE37B9">
        <w:t xml:space="preserve">, </w:t>
      </w:r>
      <w:proofErr w:type="spellStart"/>
      <w:r w:rsidRPr="00EE37B9">
        <w:t>evaluacije</w:t>
      </w:r>
      <w:proofErr w:type="spellEnd"/>
      <w:r w:rsidRPr="00EE37B9">
        <w:t xml:space="preserve">, </w:t>
      </w:r>
      <w:proofErr w:type="spellStart"/>
      <w:r w:rsidRPr="00EE37B9">
        <w:t>praćenja</w:t>
      </w:r>
      <w:proofErr w:type="spellEnd"/>
      <w:r w:rsidRPr="00EE37B9">
        <w:t xml:space="preserve"> </w:t>
      </w:r>
      <w:proofErr w:type="spellStart"/>
      <w:r w:rsidRPr="00EE37B9">
        <w:t>realizacije</w:t>
      </w:r>
      <w:proofErr w:type="spellEnd"/>
      <w:r w:rsidRPr="00EE37B9">
        <w:t xml:space="preserve"> </w:t>
      </w:r>
      <w:proofErr w:type="spellStart"/>
      <w:r w:rsidRPr="00EE37B9">
        <w:t>programa</w:t>
      </w:r>
      <w:proofErr w:type="spellEnd"/>
      <w:r w:rsidRPr="00EE37B9">
        <w:t xml:space="preserve">, </w:t>
      </w:r>
      <w:proofErr w:type="spellStart"/>
      <w:r w:rsidRPr="00EE37B9">
        <w:t>izveštavanja</w:t>
      </w:r>
      <w:proofErr w:type="spellEnd"/>
      <w:r w:rsidRPr="00EE37B9">
        <w:t xml:space="preserve">, </w:t>
      </w:r>
      <w:proofErr w:type="spellStart"/>
      <w:r w:rsidRPr="00EE37B9">
        <w:t>koordinacije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promocije</w:t>
      </w:r>
      <w:proofErr w:type="spellEnd"/>
      <w:r w:rsidRPr="00EE37B9">
        <w:t xml:space="preserve">, </w:t>
      </w:r>
      <w:proofErr w:type="spellStart"/>
      <w:r w:rsidRPr="00EE37B9">
        <w:t>vrši</w:t>
      </w:r>
      <w:proofErr w:type="spellEnd"/>
      <w:r w:rsidRPr="00EE37B9">
        <w:t xml:space="preserve"> </w:t>
      </w:r>
      <w:proofErr w:type="spellStart"/>
      <w:r w:rsidRPr="00EE37B9">
        <w:t>organizaciona</w:t>
      </w:r>
      <w:proofErr w:type="spellEnd"/>
      <w:r w:rsidRPr="00EE37B9">
        <w:t xml:space="preserve"> </w:t>
      </w:r>
      <w:proofErr w:type="spellStart"/>
      <w:r w:rsidRPr="00EE37B9">
        <w:t>jedinica</w:t>
      </w:r>
      <w:proofErr w:type="spellEnd"/>
      <w:r w:rsidRPr="00EE37B9">
        <w:t xml:space="preserve"> </w:t>
      </w:r>
      <w:proofErr w:type="spellStart"/>
      <w:r w:rsidRPr="00EE37B9">
        <w:t>Ministarstva</w:t>
      </w:r>
      <w:proofErr w:type="spellEnd"/>
      <w:r w:rsidRPr="00EE37B9">
        <w:t xml:space="preserve"> </w:t>
      </w:r>
      <w:proofErr w:type="spellStart"/>
      <w:r w:rsidRPr="00EE37B9">
        <w:t>koja</w:t>
      </w:r>
      <w:proofErr w:type="spellEnd"/>
      <w:r w:rsidRPr="00EE37B9">
        <w:t xml:space="preserve"> </w:t>
      </w:r>
      <w:proofErr w:type="spellStart"/>
      <w:r w:rsidRPr="00EE37B9">
        <w:t>obavlja</w:t>
      </w:r>
      <w:proofErr w:type="spellEnd"/>
      <w:r w:rsidRPr="00EE37B9">
        <w:t xml:space="preserve"> </w:t>
      </w:r>
      <w:proofErr w:type="spellStart"/>
      <w:r w:rsidRPr="00EE37B9">
        <w:t>poslove</w:t>
      </w:r>
      <w:proofErr w:type="spellEnd"/>
      <w:r w:rsidRPr="00EE37B9">
        <w:t xml:space="preserve">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>.</w:t>
      </w:r>
    </w:p>
    <w:p w14:paraId="5D1452E4" w14:textId="77777777" w:rsidR="00EE37B9" w:rsidRPr="00EE37B9" w:rsidRDefault="00EE37B9" w:rsidP="00EE37B9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7</w:t>
      </w:r>
    </w:p>
    <w:p w14:paraId="6FBCE884" w14:textId="77777777" w:rsidR="00EE37B9" w:rsidRPr="00EE37B9" w:rsidRDefault="00EE37B9" w:rsidP="00EE37B9">
      <w:pPr>
        <w:jc w:val="center"/>
      </w:pPr>
      <w:r w:rsidRPr="00EE37B9">
        <w:rPr>
          <w:i/>
          <w:iCs/>
        </w:rPr>
        <w:t>(</w:t>
      </w:r>
      <w:proofErr w:type="spellStart"/>
      <w:r w:rsidRPr="00EE37B9">
        <w:rPr>
          <w:i/>
          <w:iCs/>
        </w:rPr>
        <w:t>Brisan</w:t>
      </w:r>
      <w:proofErr w:type="spellEnd"/>
      <w:r w:rsidRPr="00EE37B9">
        <w:rPr>
          <w:i/>
          <w:iCs/>
        </w:rPr>
        <w:t>)</w:t>
      </w:r>
    </w:p>
    <w:p w14:paraId="3D30FB2D" w14:textId="77777777" w:rsidR="00EE37B9" w:rsidRPr="00EE37B9" w:rsidRDefault="00EE37B9" w:rsidP="00EE37B9">
      <w:pPr>
        <w:jc w:val="center"/>
        <w:rPr>
          <w:b/>
          <w:bCs/>
        </w:rPr>
      </w:pPr>
      <w:bookmarkStart w:id="15" w:name="str_9"/>
      <w:bookmarkEnd w:id="15"/>
      <w:r w:rsidRPr="00EE37B9">
        <w:rPr>
          <w:b/>
          <w:bCs/>
        </w:rPr>
        <w:t>IPARD program</w:t>
      </w:r>
    </w:p>
    <w:p w14:paraId="1B20C47E" w14:textId="77777777" w:rsidR="00EE37B9" w:rsidRPr="00EE37B9" w:rsidRDefault="00EE37B9" w:rsidP="00EE37B9">
      <w:pPr>
        <w:jc w:val="center"/>
        <w:rPr>
          <w:b/>
          <w:bCs/>
        </w:rPr>
      </w:pPr>
      <w:bookmarkStart w:id="16" w:name="clan_7a"/>
      <w:bookmarkEnd w:id="16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7a</w:t>
      </w:r>
    </w:p>
    <w:p w14:paraId="531ED2C4" w14:textId="77777777" w:rsidR="00EE37B9" w:rsidRPr="00EE37B9" w:rsidRDefault="00EE37B9" w:rsidP="00EE37B9">
      <w:pPr>
        <w:jc w:val="center"/>
      </w:pPr>
      <w:r w:rsidRPr="00EE37B9">
        <w:t xml:space="preserve">IPARD program </w:t>
      </w:r>
      <w:proofErr w:type="spellStart"/>
      <w:r w:rsidRPr="00EE37B9">
        <w:t>sadrži</w:t>
      </w:r>
      <w:proofErr w:type="spellEnd"/>
      <w:r w:rsidRPr="00EE37B9">
        <w:t xml:space="preserve"> </w:t>
      </w:r>
      <w:proofErr w:type="spellStart"/>
      <w:r w:rsidRPr="00EE37B9">
        <w:t>opšte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specifične</w:t>
      </w:r>
      <w:proofErr w:type="spellEnd"/>
      <w:r w:rsidRPr="00EE37B9">
        <w:t xml:space="preserve"> </w:t>
      </w:r>
      <w:proofErr w:type="spellStart"/>
      <w:r w:rsidRPr="00EE37B9">
        <w:t>ciljeve</w:t>
      </w:r>
      <w:proofErr w:type="spellEnd"/>
      <w:r w:rsidRPr="00EE37B9">
        <w:t xml:space="preserve">, mere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druge</w:t>
      </w:r>
      <w:proofErr w:type="spellEnd"/>
      <w:r w:rsidRPr="00EE37B9">
        <w:t xml:space="preserve"> </w:t>
      </w:r>
      <w:proofErr w:type="spellStart"/>
      <w:r w:rsidRPr="00EE37B9">
        <w:t>aktivnosti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očekivane</w:t>
      </w:r>
      <w:proofErr w:type="spellEnd"/>
      <w:r w:rsidRPr="00EE37B9">
        <w:t xml:space="preserve"> </w:t>
      </w:r>
      <w:proofErr w:type="spellStart"/>
      <w:r w:rsidRPr="00EE37B9">
        <w:t>rezultate</w:t>
      </w:r>
      <w:proofErr w:type="spellEnd"/>
      <w:r w:rsidRPr="00EE37B9">
        <w:t xml:space="preserve">, </w:t>
      </w:r>
      <w:proofErr w:type="spellStart"/>
      <w:r w:rsidRPr="00EE37B9">
        <w:t>oblike</w:t>
      </w:r>
      <w:proofErr w:type="spellEnd"/>
      <w:r w:rsidRPr="00EE37B9">
        <w:t xml:space="preserve">, </w:t>
      </w:r>
      <w:proofErr w:type="spellStart"/>
      <w:r w:rsidRPr="00EE37B9">
        <w:t>vrste</w:t>
      </w:r>
      <w:proofErr w:type="spellEnd"/>
      <w:r w:rsidRPr="00EE37B9">
        <w:t xml:space="preserve">, </w:t>
      </w:r>
      <w:proofErr w:type="spellStart"/>
      <w:r w:rsidRPr="00EE37B9">
        <w:t>namene</w:t>
      </w:r>
      <w:proofErr w:type="spellEnd"/>
      <w:r w:rsidRPr="00EE37B9">
        <w:t xml:space="preserve">, </w:t>
      </w:r>
      <w:proofErr w:type="spellStart"/>
      <w:r w:rsidRPr="00EE37B9">
        <w:t>intenzitet</w:t>
      </w:r>
      <w:proofErr w:type="spellEnd"/>
      <w:r w:rsidRPr="00EE37B9">
        <w:t xml:space="preserve"> </w:t>
      </w:r>
      <w:proofErr w:type="spellStart"/>
      <w:r w:rsidRPr="00EE37B9">
        <w:t>pomoći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obim</w:t>
      </w:r>
      <w:proofErr w:type="spellEnd"/>
      <w:r w:rsidRPr="00EE37B9">
        <w:t xml:space="preserve"> </w:t>
      </w:r>
      <w:proofErr w:type="spellStart"/>
      <w:r w:rsidRPr="00EE37B9">
        <w:t>pojedinih</w:t>
      </w:r>
      <w:proofErr w:type="spellEnd"/>
      <w:r w:rsidRPr="00EE37B9">
        <w:t xml:space="preserve"> </w:t>
      </w:r>
      <w:proofErr w:type="spellStart"/>
      <w:r w:rsidRPr="00EE37B9">
        <w:t>mera</w:t>
      </w:r>
      <w:proofErr w:type="spellEnd"/>
      <w:r w:rsidRPr="00EE37B9">
        <w:t xml:space="preserve"> IPARD </w:t>
      </w:r>
      <w:proofErr w:type="spellStart"/>
      <w:r w:rsidRPr="00EE37B9">
        <w:t>podsticaja</w:t>
      </w:r>
      <w:proofErr w:type="spellEnd"/>
      <w:r w:rsidRPr="00EE37B9">
        <w:t>.</w:t>
      </w:r>
    </w:p>
    <w:p w14:paraId="60887D7F" w14:textId="77777777" w:rsidR="00EE37B9" w:rsidRPr="00EE37B9" w:rsidRDefault="00EE37B9" w:rsidP="00EE37B9">
      <w:pPr>
        <w:jc w:val="center"/>
      </w:pPr>
      <w:r w:rsidRPr="00EE37B9">
        <w:t xml:space="preserve">IPARD program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predlog</w:t>
      </w:r>
      <w:proofErr w:type="spellEnd"/>
      <w:r w:rsidRPr="00EE37B9">
        <w:t xml:space="preserve"> </w:t>
      </w:r>
      <w:proofErr w:type="spellStart"/>
      <w:r w:rsidRPr="00EE37B9">
        <w:t>Ministarstva</w:t>
      </w:r>
      <w:proofErr w:type="spellEnd"/>
      <w:r w:rsidRPr="00EE37B9">
        <w:t xml:space="preserve"> </w:t>
      </w:r>
      <w:proofErr w:type="spellStart"/>
      <w:r w:rsidRPr="00EE37B9">
        <w:t>donosi</w:t>
      </w:r>
      <w:proofErr w:type="spellEnd"/>
      <w:r w:rsidRPr="00EE37B9">
        <w:t xml:space="preserve"> Vlada.</w:t>
      </w:r>
    </w:p>
    <w:p w14:paraId="6F43583C" w14:textId="77777777" w:rsidR="00EE37B9" w:rsidRPr="00EE37B9" w:rsidRDefault="00EE37B9" w:rsidP="00EE37B9">
      <w:pPr>
        <w:jc w:val="center"/>
      </w:pPr>
      <w:r w:rsidRPr="00EE37B9">
        <w:t xml:space="preserve">IPARD program </w:t>
      </w:r>
      <w:proofErr w:type="spellStart"/>
      <w:r w:rsidRPr="00EE37B9">
        <w:t>objavljuje</w:t>
      </w:r>
      <w:proofErr w:type="spellEnd"/>
      <w:r w:rsidRPr="00EE37B9">
        <w:t xml:space="preserve"> se u "</w:t>
      </w:r>
      <w:proofErr w:type="spellStart"/>
      <w:r w:rsidRPr="00EE37B9">
        <w:t>Službenom</w:t>
      </w:r>
      <w:proofErr w:type="spellEnd"/>
      <w:r w:rsidRPr="00EE37B9">
        <w:t xml:space="preserve"> </w:t>
      </w:r>
      <w:proofErr w:type="spellStart"/>
      <w:r w:rsidRPr="00EE37B9">
        <w:t>glasniku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>".</w:t>
      </w:r>
    </w:p>
    <w:p w14:paraId="059CF39B" w14:textId="77777777" w:rsidR="00EE37B9" w:rsidRPr="00EE37B9" w:rsidRDefault="00EE37B9" w:rsidP="00EE37B9">
      <w:pPr>
        <w:jc w:val="center"/>
      </w:pPr>
      <w:proofErr w:type="spellStart"/>
      <w:r w:rsidRPr="00EE37B9">
        <w:t>Ministar</w:t>
      </w:r>
      <w:proofErr w:type="spellEnd"/>
      <w:r w:rsidRPr="00EE37B9">
        <w:t xml:space="preserve"> </w:t>
      </w:r>
      <w:proofErr w:type="spellStart"/>
      <w:r w:rsidRPr="00EE37B9">
        <w:t>bliže</w:t>
      </w:r>
      <w:proofErr w:type="spellEnd"/>
      <w:r w:rsidRPr="00EE37B9">
        <w:t xml:space="preserve"> </w:t>
      </w:r>
      <w:proofErr w:type="spellStart"/>
      <w:r w:rsidRPr="00EE37B9">
        <w:t>propisuje</w:t>
      </w:r>
      <w:proofErr w:type="spellEnd"/>
      <w:r w:rsidRPr="00EE37B9">
        <w:t xml:space="preserve"> </w:t>
      </w:r>
      <w:proofErr w:type="spellStart"/>
      <w:r w:rsidRPr="00EE37B9">
        <w:t>lica</w:t>
      </w:r>
      <w:proofErr w:type="spellEnd"/>
      <w:r w:rsidRPr="00EE37B9">
        <w:t xml:space="preserve"> </w:t>
      </w:r>
      <w:proofErr w:type="spellStart"/>
      <w:r w:rsidRPr="00EE37B9">
        <w:t>koja</w:t>
      </w:r>
      <w:proofErr w:type="spellEnd"/>
      <w:r w:rsidRPr="00EE37B9">
        <w:t xml:space="preserve"> </w:t>
      </w:r>
      <w:proofErr w:type="spellStart"/>
      <w:r w:rsidRPr="00EE37B9">
        <w:t>ostvaruju</w:t>
      </w:r>
      <w:proofErr w:type="spellEnd"/>
      <w:r w:rsidRPr="00EE37B9">
        <w:t xml:space="preserve"> </w:t>
      </w:r>
      <w:proofErr w:type="spellStart"/>
      <w:r w:rsidRPr="00EE37B9">
        <w:t>pravo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IPARD </w:t>
      </w:r>
      <w:proofErr w:type="spellStart"/>
      <w:r w:rsidRPr="00EE37B9">
        <w:t>podsticaje</w:t>
      </w:r>
      <w:proofErr w:type="spellEnd"/>
      <w:r w:rsidRPr="00EE37B9">
        <w:t xml:space="preserve">, </w:t>
      </w:r>
      <w:proofErr w:type="spellStart"/>
      <w:r w:rsidRPr="00EE37B9">
        <w:t>iznos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uslove</w:t>
      </w:r>
      <w:proofErr w:type="spellEnd"/>
      <w:r w:rsidRPr="00EE37B9">
        <w:t xml:space="preserve">, </w:t>
      </w:r>
      <w:proofErr w:type="spellStart"/>
      <w:r w:rsidRPr="00EE37B9">
        <w:t>način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postupak</w:t>
      </w:r>
      <w:proofErr w:type="spellEnd"/>
      <w:r w:rsidRPr="00EE37B9">
        <w:t xml:space="preserve"> </w:t>
      </w:r>
      <w:proofErr w:type="spellStart"/>
      <w:r w:rsidRPr="00EE37B9">
        <w:t>sprovođenja</w:t>
      </w:r>
      <w:proofErr w:type="spellEnd"/>
      <w:r w:rsidRPr="00EE37B9">
        <w:t xml:space="preserve"> IPARD </w:t>
      </w:r>
      <w:proofErr w:type="spellStart"/>
      <w:r w:rsidRPr="00EE37B9">
        <w:t>programa</w:t>
      </w:r>
      <w:proofErr w:type="spellEnd"/>
      <w:r w:rsidRPr="00EE37B9">
        <w:t>.</w:t>
      </w:r>
    </w:p>
    <w:p w14:paraId="713A33E2" w14:textId="77777777" w:rsidR="00EE37B9" w:rsidRPr="00EE37B9" w:rsidRDefault="00EE37B9" w:rsidP="00EE37B9">
      <w:pPr>
        <w:jc w:val="center"/>
      </w:pPr>
      <w:proofErr w:type="spellStart"/>
      <w:r w:rsidRPr="00EE37B9">
        <w:t>Ministar</w:t>
      </w:r>
      <w:proofErr w:type="spellEnd"/>
      <w:r w:rsidRPr="00EE37B9">
        <w:t xml:space="preserve"> </w:t>
      </w:r>
      <w:proofErr w:type="spellStart"/>
      <w:r w:rsidRPr="00EE37B9">
        <w:t>bliže</w:t>
      </w:r>
      <w:proofErr w:type="spellEnd"/>
      <w:r w:rsidRPr="00EE37B9">
        <w:t xml:space="preserve"> </w:t>
      </w:r>
      <w:proofErr w:type="spellStart"/>
      <w:r w:rsidRPr="00EE37B9">
        <w:t>propisuje</w:t>
      </w:r>
      <w:proofErr w:type="spellEnd"/>
      <w:r w:rsidRPr="00EE37B9">
        <w:t xml:space="preserve"> </w:t>
      </w:r>
      <w:proofErr w:type="spellStart"/>
      <w:r w:rsidRPr="00EE37B9">
        <w:t>metodologiju</w:t>
      </w:r>
      <w:proofErr w:type="spellEnd"/>
      <w:r w:rsidRPr="00EE37B9">
        <w:t xml:space="preserve"> </w:t>
      </w:r>
      <w:proofErr w:type="spellStart"/>
      <w:r w:rsidRPr="00EE37B9">
        <w:t>utvrđivanja</w:t>
      </w:r>
      <w:proofErr w:type="spellEnd"/>
      <w:r w:rsidRPr="00EE37B9">
        <w:t xml:space="preserve"> </w:t>
      </w:r>
      <w:proofErr w:type="spellStart"/>
      <w:r w:rsidRPr="00EE37B9">
        <w:t>referentnih</w:t>
      </w:r>
      <w:proofErr w:type="spellEnd"/>
      <w:r w:rsidRPr="00EE37B9">
        <w:t xml:space="preserve"> </w:t>
      </w:r>
      <w:proofErr w:type="spellStart"/>
      <w:r w:rsidRPr="00EE37B9">
        <w:t>cena</w:t>
      </w:r>
      <w:proofErr w:type="spellEnd"/>
      <w:r w:rsidRPr="00EE37B9">
        <w:t>.</w:t>
      </w:r>
    </w:p>
    <w:p w14:paraId="60E5563E" w14:textId="77777777" w:rsidR="00EE37B9" w:rsidRPr="00EE37B9" w:rsidRDefault="00EE37B9" w:rsidP="00EE37B9">
      <w:pPr>
        <w:jc w:val="center"/>
      </w:pPr>
      <w:proofErr w:type="spellStart"/>
      <w:r w:rsidRPr="00EE37B9">
        <w:t>Poslove</w:t>
      </w:r>
      <w:proofErr w:type="spellEnd"/>
      <w:r w:rsidRPr="00EE37B9">
        <w:t xml:space="preserve"> </w:t>
      </w:r>
      <w:proofErr w:type="spellStart"/>
      <w:r w:rsidRPr="00EE37B9">
        <w:t>pripreme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izmene</w:t>
      </w:r>
      <w:proofErr w:type="spellEnd"/>
      <w:r w:rsidRPr="00EE37B9">
        <w:t xml:space="preserve"> IPARD </w:t>
      </w:r>
      <w:proofErr w:type="spellStart"/>
      <w:r w:rsidRPr="00EE37B9">
        <w:t>programa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poslove</w:t>
      </w:r>
      <w:proofErr w:type="spellEnd"/>
      <w:r w:rsidRPr="00EE37B9">
        <w:t xml:space="preserve"> </w:t>
      </w:r>
      <w:proofErr w:type="spellStart"/>
      <w:r w:rsidRPr="00EE37B9">
        <w:t>programiranja</w:t>
      </w:r>
      <w:proofErr w:type="spellEnd"/>
      <w:r w:rsidRPr="00EE37B9">
        <w:t xml:space="preserve">, </w:t>
      </w:r>
      <w:proofErr w:type="spellStart"/>
      <w:r w:rsidRPr="00EE37B9">
        <w:t>evaluacije</w:t>
      </w:r>
      <w:proofErr w:type="spellEnd"/>
      <w:r w:rsidRPr="00EE37B9">
        <w:t xml:space="preserve">, </w:t>
      </w:r>
      <w:proofErr w:type="spellStart"/>
      <w:r w:rsidRPr="00EE37B9">
        <w:t>praćenja</w:t>
      </w:r>
      <w:proofErr w:type="spellEnd"/>
      <w:r w:rsidRPr="00EE37B9">
        <w:t xml:space="preserve"> </w:t>
      </w:r>
      <w:proofErr w:type="spellStart"/>
      <w:r w:rsidRPr="00EE37B9">
        <w:t>realizacije</w:t>
      </w:r>
      <w:proofErr w:type="spellEnd"/>
      <w:r w:rsidRPr="00EE37B9">
        <w:t xml:space="preserve"> </w:t>
      </w:r>
      <w:proofErr w:type="spellStart"/>
      <w:r w:rsidRPr="00EE37B9">
        <w:t>programa</w:t>
      </w:r>
      <w:proofErr w:type="spellEnd"/>
      <w:r w:rsidRPr="00EE37B9">
        <w:t xml:space="preserve">, </w:t>
      </w:r>
      <w:proofErr w:type="spellStart"/>
      <w:r w:rsidRPr="00EE37B9">
        <w:t>izveštavanja</w:t>
      </w:r>
      <w:proofErr w:type="spellEnd"/>
      <w:r w:rsidRPr="00EE37B9">
        <w:t xml:space="preserve">, </w:t>
      </w:r>
      <w:proofErr w:type="spellStart"/>
      <w:r w:rsidRPr="00EE37B9">
        <w:t>promocije</w:t>
      </w:r>
      <w:proofErr w:type="spellEnd"/>
      <w:r w:rsidRPr="00EE37B9">
        <w:t xml:space="preserve">, </w:t>
      </w:r>
      <w:proofErr w:type="spellStart"/>
      <w:r w:rsidRPr="00EE37B9">
        <w:t>koordinacije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sprovođenja</w:t>
      </w:r>
      <w:proofErr w:type="spellEnd"/>
      <w:r w:rsidRPr="00EE37B9">
        <w:t xml:space="preserve"> mere </w:t>
      </w:r>
      <w:proofErr w:type="spellStart"/>
      <w:r w:rsidRPr="00EE37B9">
        <w:t>Tehnička</w:t>
      </w:r>
      <w:proofErr w:type="spellEnd"/>
      <w:r w:rsidRPr="00EE37B9">
        <w:t xml:space="preserve"> </w:t>
      </w:r>
      <w:proofErr w:type="spellStart"/>
      <w:r w:rsidRPr="00EE37B9">
        <w:t>pomoć</w:t>
      </w:r>
      <w:proofErr w:type="spellEnd"/>
      <w:r w:rsidRPr="00EE37B9">
        <w:t xml:space="preserve">,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zahtevima</w:t>
      </w:r>
      <w:proofErr w:type="spellEnd"/>
      <w:r w:rsidRPr="00EE37B9">
        <w:t xml:space="preserve"> EU, </w:t>
      </w:r>
      <w:proofErr w:type="spellStart"/>
      <w:r w:rsidRPr="00EE37B9">
        <w:t>vrši</w:t>
      </w:r>
      <w:proofErr w:type="spellEnd"/>
      <w:r w:rsidRPr="00EE37B9">
        <w:t xml:space="preserve"> </w:t>
      </w:r>
      <w:proofErr w:type="spellStart"/>
      <w:r w:rsidRPr="00EE37B9">
        <w:t>organizaciona</w:t>
      </w:r>
      <w:proofErr w:type="spellEnd"/>
      <w:r w:rsidRPr="00EE37B9">
        <w:t xml:space="preserve"> </w:t>
      </w:r>
      <w:proofErr w:type="spellStart"/>
      <w:r w:rsidRPr="00EE37B9">
        <w:t>jedinica</w:t>
      </w:r>
      <w:proofErr w:type="spellEnd"/>
      <w:r w:rsidRPr="00EE37B9">
        <w:t xml:space="preserve"> </w:t>
      </w:r>
      <w:proofErr w:type="spellStart"/>
      <w:r w:rsidRPr="00EE37B9">
        <w:t>Ministarstva</w:t>
      </w:r>
      <w:proofErr w:type="spellEnd"/>
      <w:r w:rsidRPr="00EE37B9">
        <w:t xml:space="preserve"> </w:t>
      </w:r>
      <w:proofErr w:type="spellStart"/>
      <w:r w:rsidRPr="00EE37B9">
        <w:t>koja</w:t>
      </w:r>
      <w:proofErr w:type="spellEnd"/>
      <w:r w:rsidRPr="00EE37B9">
        <w:t xml:space="preserve"> </w:t>
      </w:r>
      <w:proofErr w:type="spellStart"/>
      <w:r w:rsidRPr="00EE37B9">
        <w:t>obavlja</w:t>
      </w:r>
      <w:proofErr w:type="spellEnd"/>
      <w:r w:rsidRPr="00EE37B9">
        <w:t xml:space="preserve"> </w:t>
      </w:r>
      <w:proofErr w:type="spellStart"/>
      <w:r w:rsidRPr="00EE37B9">
        <w:t>poslove</w:t>
      </w:r>
      <w:proofErr w:type="spellEnd"/>
      <w:r w:rsidRPr="00EE37B9">
        <w:t xml:space="preserve"> </w:t>
      </w:r>
      <w:proofErr w:type="spellStart"/>
      <w:r w:rsidRPr="00EE37B9">
        <w:t>upravljanja</w:t>
      </w:r>
      <w:proofErr w:type="spellEnd"/>
      <w:r w:rsidRPr="00EE37B9">
        <w:t xml:space="preserve"> IPARD </w:t>
      </w:r>
      <w:proofErr w:type="spellStart"/>
      <w:r w:rsidRPr="00EE37B9">
        <w:t>programom</w:t>
      </w:r>
      <w:proofErr w:type="spellEnd"/>
      <w:r w:rsidRPr="00EE37B9">
        <w:t>.</w:t>
      </w:r>
    </w:p>
    <w:p w14:paraId="592A6D27" w14:textId="77777777" w:rsidR="00EE37B9" w:rsidRPr="00EE37B9" w:rsidRDefault="00EE37B9" w:rsidP="00EE37B9">
      <w:pPr>
        <w:jc w:val="center"/>
        <w:rPr>
          <w:b/>
          <w:bCs/>
        </w:rPr>
      </w:pPr>
      <w:bookmarkStart w:id="17" w:name="str_10"/>
      <w:bookmarkEnd w:id="17"/>
      <w:r w:rsidRPr="00EE37B9">
        <w:rPr>
          <w:b/>
          <w:bCs/>
        </w:rPr>
        <w:t>Mera LEADER</w:t>
      </w:r>
    </w:p>
    <w:p w14:paraId="4BAA48D5" w14:textId="77777777" w:rsidR="00EE37B9" w:rsidRPr="00EE37B9" w:rsidRDefault="00EE37B9" w:rsidP="00EE37B9">
      <w:pPr>
        <w:jc w:val="center"/>
        <w:rPr>
          <w:b/>
          <w:bCs/>
        </w:rPr>
      </w:pPr>
      <w:bookmarkStart w:id="18" w:name="clan_7b"/>
      <w:bookmarkEnd w:id="18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7b</w:t>
      </w:r>
    </w:p>
    <w:p w14:paraId="5EB90126" w14:textId="77777777" w:rsidR="00EE37B9" w:rsidRPr="00EE37B9" w:rsidRDefault="00EE37B9" w:rsidP="00EE37B9">
      <w:pPr>
        <w:jc w:val="center"/>
      </w:pPr>
      <w:r w:rsidRPr="00EE37B9">
        <w:t>Mera </w:t>
      </w:r>
      <w:r w:rsidRPr="00EE37B9">
        <w:rPr>
          <w:i/>
          <w:iCs/>
        </w:rPr>
        <w:t xml:space="preserve">LEADER (Liaison Entre Actions de </w:t>
      </w:r>
      <w:proofErr w:type="spellStart"/>
      <w:r w:rsidRPr="00EE37B9">
        <w:rPr>
          <w:i/>
          <w:iCs/>
        </w:rPr>
        <w:t>Développement</w:t>
      </w:r>
      <w:proofErr w:type="spellEnd"/>
      <w:r w:rsidRPr="00EE37B9">
        <w:rPr>
          <w:i/>
          <w:iCs/>
        </w:rPr>
        <w:t xml:space="preserve"> de </w:t>
      </w:r>
      <w:proofErr w:type="spellStart"/>
      <w:r w:rsidRPr="00EE37B9">
        <w:rPr>
          <w:i/>
          <w:iCs/>
        </w:rPr>
        <w:t>l&amp;</w:t>
      </w:r>
      <w:proofErr w:type="gramStart"/>
      <w:r w:rsidRPr="00EE37B9">
        <w:rPr>
          <w:i/>
          <w:iCs/>
        </w:rPr>
        <w:t>apos;Economie</w:t>
      </w:r>
      <w:proofErr w:type="spellEnd"/>
      <w:proofErr w:type="gramEnd"/>
      <w:r w:rsidRPr="00EE37B9">
        <w:rPr>
          <w:i/>
          <w:iCs/>
        </w:rPr>
        <w:t xml:space="preserve"> </w:t>
      </w:r>
      <w:proofErr w:type="spellStart"/>
      <w:r w:rsidRPr="00EE37B9">
        <w:rPr>
          <w:i/>
          <w:iCs/>
        </w:rPr>
        <w:t>Rurale</w:t>
      </w:r>
      <w:proofErr w:type="spellEnd"/>
      <w:r w:rsidRPr="00EE37B9">
        <w:rPr>
          <w:i/>
          <w:iCs/>
        </w:rPr>
        <w:t xml:space="preserve"> - </w:t>
      </w:r>
      <w:proofErr w:type="spellStart"/>
      <w:r w:rsidRPr="00EE37B9">
        <w:rPr>
          <w:i/>
          <w:iCs/>
        </w:rPr>
        <w:t>veza</w:t>
      </w:r>
      <w:proofErr w:type="spellEnd"/>
      <w:r w:rsidRPr="00EE37B9">
        <w:rPr>
          <w:i/>
          <w:iCs/>
        </w:rPr>
        <w:t xml:space="preserve"> </w:t>
      </w:r>
      <w:proofErr w:type="spellStart"/>
      <w:r w:rsidRPr="00EE37B9">
        <w:rPr>
          <w:i/>
          <w:iCs/>
        </w:rPr>
        <w:t>između</w:t>
      </w:r>
      <w:proofErr w:type="spellEnd"/>
      <w:r w:rsidRPr="00EE37B9">
        <w:rPr>
          <w:i/>
          <w:iCs/>
        </w:rPr>
        <w:t xml:space="preserve"> </w:t>
      </w:r>
      <w:proofErr w:type="spellStart"/>
      <w:r w:rsidRPr="00EE37B9">
        <w:rPr>
          <w:i/>
          <w:iCs/>
        </w:rPr>
        <w:t>aktivnosti</w:t>
      </w:r>
      <w:proofErr w:type="spellEnd"/>
      <w:r w:rsidRPr="00EE37B9">
        <w:rPr>
          <w:i/>
          <w:iCs/>
        </w:rPr>
        <w:t xml:space="preserve"> za </w:t>
      </w:r>
      <w:proofErr w:type="spellStart"/>
      <w:r w:rsidRPr="00EE37B9">
        <w:rPr>
          <w:i/>
          <w:iCs/>
        </w:rPr>
        <w:t>razvoj</w:t>
      </w:r>
      <w:proofErr w:type="spellEnd"/>
      <w:r w:rsidRPr="00EE37B9">
        <w:rPr>
          <w:i/>
          <w:iCs/>
        </w:rPr>
        <w:t xml:space="preserve"> </w:t>
      </w:r>
      <w:proofErr w:type="spellStart"/>
      <w:r w:rsidRPr="00EE37B9">
        <w:rPr>
          <w:i/>
          <w:iCs/>
        </w:rPr>
        <w:t>ruralne</w:t>
      </w:r>
      <w:proofErr w:type="spellEnd"/>
      <w:r w:rsidRPr="00EE37B9">
        <w:rPr>
          <w:i/>
          <w:iCs/>
        </w:rPr>
        <w:t xml:space="preserve"> </w:t>
      </w:r>
      <w:proofErr w:type="spellStart"/>
      <w:r w:rsidRPr="00EE37B9">
        <w:rPr>
          <w:i/>
          <w:iCs/>
        </w:rPr>
        <w:t>ekonomije</w:t>
      </w:r>
      <w:proofErr w:type="spellEnd"/>
      <w:r w:rsidRPr="00EE37B9">
        <w:rPr>
          <w:i/>
          <w:iCs/>
        </w:rPr>
        <w:t>)</w:t>
      </w:r>
      <w:r w:rsidRPr="00EE37B9">
        <w:t> </w:t>
      </w:r>
      <w:proofErr w:type="spellStart"/>
      <w:r w:rsidRPr="00EE37B9">
        <w:t>jeste</w:t>
      </w:r>
      <w:proofErr w:type="spellEnd"/>
      <w:r w:rsidRPr="00EE37B9">
        <w:t xml:space="preserve"> IPARD </w:t>
      </w:r>
      <w:proofErr w:type="spellStart"/>
      <w:r w:rsidRPr="00EE37B9">
        <w:t>mera</w:t>
      </w:r>
      <w:proofErr w:type="spellEnd"/>
      <w:r w:rsidRPr="00EE37B9">
        <w:t xml:space="preserve"> </w:t>
      </w:r>
      <w:proofErr w:type="spellStart"/>
      <w:r w:rsidRPr="00EE37B9">
        <w:t>koja</w:t>
      </w:r>
      <w:proofErr w:type="spellEnd"/>
      <w:r w:rsidRPr="00EE37B9">
        <w:t xml:space="preserve"> se </w:t>
      </w:r>
      <w:proofErr w:type="spellStart"/>
      <w:r w:rsidRPr="00EE37B9">
        <w:t>sprovodi</w:t>
      </w:r>
      <w:proofErr w:type="spellEnd"/>
      <w:r w:rsidRPr="00EE37B9">
        <w:t xml:space="preserve"> </w:t>
      </w:r>
      <w:proofErr w:type="spellStart"/>
      <w:r w:rsidRPr="00EE37B9">
        <w:t>kroz</w:t>
      </w:r>
      <w:proofErr w:type="spellEnd"/>
      <w:r w:rsidRPr="00EE37B9">
        <w:t xml:space="preserve"> </w:t>
      </w:r>
      <w:proofErr w:type="spellStart"/>
      <w:r w:rsidRPr="00EE37B9">
        <w:t>realizaciju</w:t>
      </w:r>
      <w:proofErr w:type="spellEnd"/>
      <w:r w:rsidRPr="00EE37B9">
        <w:t xml:space="preserve"> </w:t>
      </w:r>
      <w:proofErr w:type="spellStart"/>
      <w:r w:rsidRPr="00EE37B9">
        <w:t>lokalnih</w:t>
      </w:r>
      <w:proofErr w:type="spellEnd"/>
      <w:r w:rsidRPr="00EE37B9">
        <w:t xml:space="preserve"> </w:t>
      </w:r>
      <w:proofErr w:type="spellStart"/>
      <w:r w:rsidRPr="00EE37B9">
        <w:lastRenderedPageBreak/>
        <w:t>strategija</w:t>
      </w:r>
      <w:proofErr w:type="spellEnd"/>
      <w:r w:rsidRPr="00EE37B9">
        <w:t xml:space="preserve">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 xml:space="preserve">, </w:t>
      </w:r>
      <w:proofErr w:type="spellStart"/>
      <w:r w:rsidRPr="00EE37B9">
        <w:t>koje</w:t>
      </w:r>
      <w:proofErr w:type="spellEnd"/>
      <w:r w:rsidRPr="00EE37B9">
        <w:t xml:space="preserve">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ovim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IPARD </w:t>
      </w:r>
      <w:proofErr w:type="spellStart"/>
      <w:r w:rsidRPr="00EE37B9">
        <w:t>programom</w:t>
      </w:r>
      <w:proofErr w:type="spellEnd"/>
      <w:r w:rsidRPr="00EE37B9">
        <w:t xml:space="preserve"> </w:t>
      </w:r>
      <w:proofErr w:type="spellStart"/>
      <w:r w:rsidRPr="00EE37B9">
        <w:t>pripremaju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sprovode</w:t>
      </w:r>
      <w:proofErr w:type="spellEnd"/>
      <w:r w:rsidRPr="00EE37B9">
        <w:t xml:space="preserve"> </w:t>
      </w:r>
      <w:proofErr w:type="spellStart"/>
      <w:r w:rsidRPr="00EE37B9">
        <w:t>lokalne</w:t>
      </w:r>
      <w:proofErr w:type="spellEnd"/>
      <w:r w:rsidRPr="00EE37B9">
        <w:t xml:space="preserve"> </w:t>
      </w:r>
      <w:proofErr w:type="spellStart"/>
      <w:r w:rsidRPr="00EE37B9">
        <w:t>akcione</w:t>
      </w:r>
      <w:proofErr w:type="spellEnd"/>
      <w:r w:rsidRPr="00EE37B9">
        <w:t xml:space="preserve"> </w:t>
      </w:r>
      <w:proofErr w:type="spellStart"/>
      <w:r w:rsidRPr="00EE37B9">
        <w:t>grupe</w:t>
      </w:r>
      <w:proofErr w:type="spellEnd"/>
      <w:r w:rsidRPr="00EE37B9">
        <w:t>.</w:t>
      </w:r>
    </w:p>
    <w:p w14:paraId="7A6DEC9D" w14:textId="77777777" w:rsidR="00EE37B9" w:rsidRPr="00EE37B9" w:rsidRDefault="00EE37B9" w:rsidP="00EE37B9">
      <w:pPr>
        <w:jc w:val="center"/>
      </w:pPr>
      <w:proofErr w:type="spellStart"/>
      <w:r w:rsidRPr="00EE37B9">
        <w:t>Lokalna</w:t>
      </w:r>
      <w:proofErr w:type="spellEnd"/>
      <w:r w:rsidRPr="00EE37B9">
        <w:t xml:space="preserve"> </w:t>
      </w:r>
      <w:proofErr w:type="spellStart"/>
      <w:r w:rsidRPr="00EE37B9">
        <w:t>strategija</w:t>
      </w:r>
      <w:proofErr w:type="spellEnd"/>
      <w:r w:rsidRPr="00EE37B9">
        <w:t xml:space="preserve">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 xml:space="preserve"> </w:t>
      </w:r>
      <w:proofErr w:type="spellStart"/>
      <w:r w:rsidRPr="00EE37B9">
        <w:t>jeste</w:t>
      </w:r>
      <w:proofErr w:type="spellEnd"/>
      <w:r w:rsidRPr="00EE37B9">
        <w:t xml:space="preserve"> </w:t>
      </w:r>
      <w:proofErr w:type="spellStart"/>
      <w:r w:rsidRPr="00EE37B9">
        <w:t>planski</w:t>
      </w:r>
      <w:proofErr w:type="spellEnd"/>
      <w:r w:rsidRPr="00EE37B9">
        <w:t xml:space="preserve"> </w:t>
      </w:r>
      <w:proofErr w:type="spellStart"/>
      <w:r w:rsidRPr="00EE37B9">
        <w:t>dokument</w:t>
      </w:r>
      <w:proofErr w:type="spellEnd"/>
      <w:r w:rsidRPr="00EE37B9">
        <w:t xml:space="preserve"> koji je za </w:t>
      </w:r>
      <w:proofErr w:type="spellStart"/>
      <w:r w:rsidRPr="00EE37B9">
        <w:t>određenu</w:t>
      </w:r>
      <w:proofErr w:type="spellEnd"/>
      <w:r w:rsidRPr="00EE37B9">
        <w:t xml:space="preserve"> </w:t>
      </w:r>
      <w:proofErr w:type="spellStart"/>
      <w:r w:rsidRPr="00EE37B9">
        <w:t>teritoriju</w:t>
      </w:r>
      <w:proofErr w:type="spellEnd"/>
      <w:r w:rsidRPr="00EE37B9">
        <w:t xml:space="preserve"> </w:t>
      </w:r>
      <w:proofErr w:type="spellStart"/>
      <w:r w:rsidRPr="00EE37B9">
        <w:t>izradila</w:t>
      </w:r>
      <w:proofErr w:type="spellEnd"/>
      <w:r w:rsidRPr="00EE37B9">
        <w:t xml:space="preserve"> </w:t>
      </w:r>
      <w:proofErr w:type="spellStart"/>
      <w:r w:rsidRPr="00EE37B9">
        <w:t>lokalna</w:t>
      </w:r>
      <w:proofErr w:type="spellEnd"/>
      <w:r w:rsidRPr="00EE37B9">
        <w:t xml:space="preserve"> </w:t>
      </w:r>
      <w:proofErr w:type="spellStart"/>
      <w:r w:rsidRPr="00EE37B9">
        <w:t>akciona</w:t>
      </w:r>
      <w:proofErr w:type="spellEnd"/>
      <w:r w:rsidRPr="00EE37B9">
        <w:t xml:space="preserve"> </w:t>
      </w:r>
      <w:proofErr w:type="spellStart"/>
      <w:r w:rsidRPr="00EE37B9">
        <w:t>grupa</w:t>
      </w:r>
      <w:proofErr w:type="spellEnd"/>
      <w:r w:rsidRPr="00EE37B9">
        <w:t xml:space="preserve"> za </w:t>
      </w:r>
      <w:proofErr w:type="spellStart"/>
      <w:r w:rsidRPr="00EE37B9">
        <w:t>programski</w:t>
      </w:r>
      <w:proofErr w:type="spellEnd"/>
      <w:r w:rsidRPr="00EE37B9">
        <w:t xml:space="preserve"> period IPARD </w:t>
      </w:r>
      <w:proofErr w:type="spellStart"/>
      <w:r w:rsidRPr="00EE37B9">
        <w:t>programa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koja</w:t>
      </w:r>
      <w:proofErr w:type="spellEnd"/>
      <w:r w:rsidRPr="00EE37B9">
        <w:t xml:space="preserve"> je </w:t>
      </w:r>
      <w:proofErr w:type="spellStart"/>
      <w:r w:rsidRPr="00EE37B9">
        <w:t>odobrena</w:t>
      </w:r>
      <w:proofErr w:type="spellEnd"/>
      <w:r w:rsidRPr="00EE37B9">
        <w:t xml:space="preserve"> od </w:t>
      </w:r>
      <w:proofErr w:type="spellStart"/>
      <w:r w:rsidRPr="00EE37B9">
        <w:t>strane</w:t>
      </w:r>
      <w:proofErr w:type="spellEnd"/>
      <w:r w:rsidRPr="00EE37B9">
        <w:t xml:space="preserve"> </w:t>
      </w:r>
      <w:proofErr w:type="spellStart"/>
      <w:r w:rsidRPr="00EE37B9">
        <w:t>Uprave</w:t>
      </w:r>
      <w:proofErr w:type="spellEnd"/>
      <w:r w:rsidRPr="00EE37B9">
        <w:t xml:space="preserve"> za </w:t>
      </w:r>
      <w:proofErr w:type="spellStart"/>
      <w:r w:rsidRPr="00EE37B9">
        <w:t>agrarna</w:t>
      </w:r>
      <w:proofErr w:type="spellEnd"/>
      <w:r w:rsidRPr="00EE37B9">
        <w:t xml:space="preserve"> </w:t>
      </w:r>
      <w:proofErr w:type="spellStart"/>
      <w:r w:rsidRPr="00EE37B9">
        <w:t>plaćanja</w:t>
      </w:r>
      <w:proofErr w:type="spellEnd"/>
      <w:r w:rsidRPr="00EE37B9">
        <w:t>.</w:t>
      </w:r>
    </w:p>
    <w:p w14:paraId="661B2CC2" w14:textId="77777777" w:rsidR="00EE37B9" w:rsidRPr="00EE37B9" w:rsidRDefault="00EE37B9" w:rsidP="00EE37B9">
      <w:pPr>
        <w:jc w:val="center"/>
      </w:pPr>
      <w:r w:rsidRPr="00EE37B9">
        <w:t xml:space="preserve">Status </w:t>
      </w:r>
      <w:proofErr w:type="spellStart"/>
      <w:r w:rsidRPr="00EE37B9">
        <w:t>lokalne</w:t>
      </w:r>
      <w:proofErr w:type="spellEnd"/>
      <w:r w:rsidRPr="00EE37B9">
        <w:t xml:space="preserve"> </w:t>
      </w:r>
      <w:proofErr w:type="spellStart"/>
      <w:r w:rsidRPr="00EE37B9">
        <w:t>akcione</w:t>
      </w:r>
      <w:proofErr w:type="spellEnd"/>
      <w:r w:rsidRPr="00EE37B9">
        <w:t xml:space="preserve"> </w:t>
      </w:r>
      <w:proofErr w:type="spellStart"/>
      <w:r w:rsidRPr="00EE37B9">
        <w:t>grupe</w:t>
      </w:r>
      <w:proofErr w:type="spellEnd"/>
      <w:r w:rsidRPr="00EE37B9">
        <w:t xml:space="preserve"> </w:t>
      </w:r>
      <w:proofErr w:type="spellStart"/>
      <w:r w:rsidRPr="00EE37B9">
        <w:t>stiče</w:t>
      </w:r>
      <w:proofErr w:type="spellEnd"/>
      <w:r w:rsidRPr="00EE37B9">
        <w:t xml:space="preserve"> </w:t>
      </w:r>
      <w:proofErr w:type="spellStart"/>
      <w:r w:rsidRPr="00EE37B9">
        <w:t>udruženje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određenoj</w:t>
      </w:r>
      <w:proofErr w:type="spellEnd"/>
      <w:r w:rsidRPr="00EE37B9">
        <w:t xml:space="preserve"> </w:t>
      </w:r>
      <w:proofErr w:type="spellStart"/>
      <w:r w:rsidRPr="00EE37B9">
        <w:t>teritoriji</w:t>
      </w:r>
      <w:proofErr w:type="spellEnd"/>
      <w:r w:rsidRPr="00EE37B9">
        <w:t xml:space="preserve"> u </w:t>
      </w:r>
      <w:proofErr w:type="spellStart"/>
      <w:r w:rsidRPr="00EE37B9">
        <w:t>Republici</w:t>
      </w:r>
      <w:proofErr w:type="spellEnd"/>
      <w:r w:rsidRPr="00EE37B9">
        <w:t xml:space="preserve"> </w:t>
      </w:r>
      <w:proofErr w:type="spellStart"/>
      <w:r w:rsidRPr="00EE37B9">
        <w:t>Srbiji</w:t>
      </w:r>
      <w:proofErr w:type="spellEnd"/>
      <w:r w:rsidRPr="00EE37B9">
        <w:t xml:space="preserve"> </w:t>
      </w:r>
      <w:proofErr w:type="spellStart"/>
      <w:r w:rsidRPr="00EE37B9">
        <w:t>koja</w:t>
      </w:r>
      <w:proofErr w:type="spellEnd"/>
      <w:r w:rsidRPr="00EE37B9">
        <w:t xml:space="preserve"> </w:t>
      </w:r>
      <w:proofErr w:type="spellStart"/>
      <w:r w:rsidRPr="00EE37B9">
        <w:t>obuhvata</w:t>
      </w:r>
      <w:proofErr w:type="spellEnd"/>
      <w:r w:rsidRPr="00EE37B9">
        <w:t xml:space="preserve"> </w:t>
      </w:r>
      <w:proofErr w:type="spellStart"/>
      <w:r w:rsidRPr="00EE37B9">
        <w:t>ruralna</w:t>
      </w:r>
      <w:proofErr w:type="spellEnd"/>
      <w:r w:rsidRPr="00EE37B9">
        <w:t xml:space="preserve"> </w:t>
      </w:r>
      <w:proofErr w:type="spellStart"/>
      <w:r w:rsidRPr="00EE37B9">
        <w:t>područja</w:t>
      </w:r>
      <w:proofErr w:type="spellEnd"/>
      <w:r w:rsidRPr="00EE37B9">
        <w:t xml:space="preserve">, </w:t>
      </w:r>
      <w:proofErr w:type="spellStart"/>
      <w:r w:rsidRPr="00EE37B9">
        <w:t>čiji</w:t>
      </w:r>
      <w:proofErr w:type="spellEnd"/>
      <w:r w:rsidRPr="00EE37B9">
        <w:t xml:space="preserve"> </w:t>
      </w:r>
      <w:proofErr w:type="spellStart"/>
      <w:r w:rsidRPr="00EE37B9">
        <w:t>su</w:t>
      </w:r>
      <w:proofErr w:type="spellEnd"/>
      <w:r w:rsidRPr="00EE37B9">
        <w:t xml:space="preserve"> </w:t>
      </w:r>
      <w:proofErr w:type="spellStart"/>
      <w:r w:rsidRPr="00EE37B9">
        <w:t>osnivači</w:t>
      </w:r>
      <w:proofErr w:type="spellEnd"/>
      <w:r w:rsidRPr="00EE37B9">
        <w:t xml:space="preserve"> </w:t>
      </w:r>
      <w:proofErr w:type="spellStart"/>
      <w:r w:rsidRPr="00EE37B9">
        <w:t>ili</w:t>
      </w:r>
      <w:proofErr w:type="spellEnd"/>
      <w:r w:rsidRPr="00EE37B9">
        <w:t xml:space="preserve"> </w:t>
      </w:r>
      <w:proofErr w:type="spellStart"/>
      <w:r w:rsidRPr="00EE37B9">
        <w:t>članovi</w:t>
      </w:r>
      <w:proofErr w:type="spellEnd"/>
      <w:r w:rsidRPr="00EE37B9">
        <w:t xml:space="preserve"> </w:t>
      </w:r>
      <w:proofErr w:type="spellStart"/>
      <w:r w:rsidRPr="00EE37B9">
        <w:t>domaća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strana</w:t>
      </w:r>
      <w:proofErr w:type="spellEnd"/>
      <w:r w:rsidRPr="00EE37B9">
        <w:t xml:space="preserve"> </w:t>
      </w:r>
      <w:proofErr w:type="spellStart"/>
      <w:r w:rsidRPr="00EE37B9">
        <w:t>fizička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pravna</w:t>
      </w:r>
      <w:proofErr w:type="spellEnd"/>
      <w:r w:rsidRPr="00EE37B9">
        <w:t xml:space="preserve"> </w:t>
      </w:r>
      <w:proofErr w:type="spellStart"/>
      <w:r w:rsidRPr="00EE37B9">
        <w:t>lica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jedinice</w:t>
      </w:r>
      <w:proofErr w:type="spellEnd"/>
      <w:r w:rsidRPr="00EE37B9">
        <w:t xml:space="preserve"> </w:t>
      </w:r>
      <w:proofErr w:type="spellStart"/>
      <w:r w:rsidRPr="00EE37B9">
        <w:t>lokalne</w:t>
      </w:r>
      <w:proofErr w:type="spellEnd"/>
      <w:r w:rsidRPr="00EE37B9">
        <w:t xml:space="preserve"> </w:t>
      </w:r>
      <w:proofErr w:type="spellStart"/>
      <w:r w:rsidRPr="00EE37B9">
        <w:t>samouprave</w:t>
      </w:r>
      <w:proofErr w:type="spellEnd"/>
      <w:r w:rsidRPr="00EE37B9">
        <w:t xml:space="preserve">, </w:t>
      </w:r>
      <w:proofErr w:type="spellStart"/>
      <w:r w:rsidRPr="00EE37B9">
        <w:t>koje</w:t>
      </w:r>
      <w:proofErr w:type="spellEnd"/>
      <w:r w:rsidRPr="00EE37B9">
        <w:t xml:space="preserve"> je </w:t>
      </w:r>
      <w:proofErr w:type="spellStart"/>
      <w:r w:rsidRPr="00EE37B9">
        <w:t>registrovano</w:t>
      </w:r>
      <w:proofErr w:type="spellEnd"/>
      <w:r w:rsidRPr="00EE37B9">
        <w:t xml:space="preserve">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propisima</w:t>
      </w:r>
      <w:proofErr w:type="spellEnd"/>
      <w:r w:rsidRPr="00EE37B9">
        <w:t xml:space="preserve"> </w:t>
      </w:r>
      <w:proofErr w:type="spellStart"/>
      <w:r w:rsidRPr="00EE37B9">
        <w:t>kojima</w:t>
      </w:r>
      <w:proofErr w:type="spellEnd"/>
      <w:r w:rsidRPr="00EE37B9">
        <w:t xml:space="preserve"> se </w:t>
      </w:r>
      <w:proofErr w:type="spellStart"/>
      <w:r w:rsidRPr="00EE37B9">
        <w:t>reguliše</w:t>
      </w:r>
      <w:proofErr w:type="spellEnd"/>
      <w:r w:rsidRPr="00EE37B9">
        <w:t xml:space="preserve"> </w:t>
      </w:r>
      <w:proofErr w:type="spellStart"/>
      <w:r w:rsidRPr="00EE37B9">
        <w:t>pravni</w:t>
      </w:r>
      <w:proofErr w:type="spellEnd"/>
      <w:r w:rsidRPr="00EE37B9">
        <w:t xml:space="preserve"> </w:t>
      </w:r>
      <w:proofErr w:type="spellStart"/>
      <w:r w:rsidRPr="00EE37B9">
        <w:t>položaj</w:t>
      </w:r>
      <w:proofErr w:type="spellEnd"/>
      <w:r w:rsidRPr="00EE37B9">
        <w:t xml:space="preserve"> </w:t>
      </w:r>
      <w:proofErr w:type="spellStart"/>
      <w:r w:rsidRPr="00EE37B9">
        <w:t>udruženja</w:t>
      </w:r>
      <w:proofErr w:type="spellEnd"/>
      <w:r w:rsidRPr="00EE37B9">
        <w:t xml:space="preserve">, </w:t>
      </w:r>
      <w:proofErr w:type="spellStart"/>
      <w:r w:rsidRPr="00EE37B9">
        <w:t>koje</w:t>
      </w:r>
      <w:proofErr w:type="spellEnd"/>
      <w:r w:rsidRPr="00EE37B9">
        <w:t xml:space="preserve">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obavezne</w:t>
      </w:r>
      <w:proofErr w:type="spellEnd"/>
      <w:r w:rsidRPr="00EE37B9">
        <w:t xml:space="preserve"> </w:t>
      </w:r>
      <w:proofErr w:type="spellStart"/>
      <w:r w:rsidRPr="00EE37B9">
        <w:t>organe</w:t>
      </w:r>
      <w:proofErr w:type="spellEnd"/>
      <w:r w:rsidRPr="00EE37B9">
        <w:t xml:space="preserve"> </w:t>
      </w:r>
      <w:proofErr w:type="spellStart"/>
      <w:r w:rsidRPr="00EE37B9">
        <w:t>upravljanja</w:t>
      </w:r>
      <w:proofErr w:type="spellEnd"/>
      <w:r w:rsidRPr="00EE37B9">
        <w:t xml:space="preserve"> </w:t>
      </w:r>
      <w:proofErr w:type="spellStart"/>
      <w:r w:rsidRPr="00EE37B9">
        <w:t>ima</w:t>
      </w:r>
      <w:proofErr w:type="spellEnd"/>
      <w:r w:rsidRPr="00EE37B9">
        <w:t xml:space="preserve"> </w:t>
      </w:r>
      <w:proofErr w:type="spellStart"/>
      <w:r w:rsidRPr="00EE37B9">
        <w:t>skupštinu</w:t>
      </w:r>
      <w:proofErr w:type="spellEnd"/>
      <w:r w:rsidRPr="00EE37B9">
        <w:t xml:space="preserve">, </w:t>
      </w:r>
      <w:proofErr w:type="spellStart"/>
      <w:r w:rsidRPr="00EE37B9">
        <w:t>upravni</w:t>
      </w:r>
      <w:proofErr w:type="spellEnd"/>
      <w:r w:rsidRPr="00EE37B9">
        <w:t xml:space="preserve"> </w:t>
      </w:r>
      <w:proofErr w:type="spellStart"/>
      <w:r w:rsidRPr="00EE37B9">
        <w:t>odbor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zastupnika</w:t>
      </w:r>
      <w:proofErr w:type="spellEnd"/>
      <w:r w:rsidRPr="00EE37B9">
        <w:t xml:space="preserve">, </w:t>
      </w:r>
      <w:proofErr w:type="spellStart"/>
      <w:r w:rsidRPr="00EE37B9">
        <w:t>čiji</w:t>
      </w:r>
      <w:proofErr w:type="spellEnd"/>
      <w:r w:rsidRPr="00EE37B9">
        <w:t xml:space="preserve"> </w:t>
      </w:r>
      <w:proofErr w:type="spellStart"/>
      <w:r w:rsidRPr="00EE37B9">
        <w:t>su</w:t>
      </w:r>
      <w:proofErr w:type="spellEnd"/>
      <w:r w:rsidRPr="00EE37B9">
        <w:t xml:space="preserve"> </w:t>
      </w:r>
      <w:proofErr w:type="spellStart"/>
      <w:r w:rsidRPr="00EE37B9">
        <w:t>obavezni</w:t>
      </w:r>
      <w:proofErr w:type="spellEnd"/>
      <w:r w:rsidRPr="00EE37B9">
        <w:t xml:space="preserve"> </w:t>
      </w:r>
      <w:proofErr w:type="spellStart"/>
      <w:r w:rsidRPr="00EE37B9">
        <w:t>ciljevi</w:t>
      </w:r>
      <w:proofErr w:type="spellEnd"/>
      <w:r w:rsidRPr="00EE37B9">
        <w:t xml:space="preserve"> </w:t>
      </w:r>
      <w:proofErr w:type="spellStart"/>
      <w:r w:rsidRPr="00EE37B9">
        <w:t>propisani</w:t>
      </w:r>
      <w:proofErr w:type="spellEnd"/>
      <w:r w:rsidRPr="00EE37B9">
        <w:t xml:space="preserve"> </w:t>
      </w:r>
      <w:proofErr w:type="spellStart"/>
      <w:r w:rsidRPr="00EE37B9">
        <w:t>ovim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kome</w:t>
      </w:r>
      <w:proofErr w:type="spellEnd"/>
      <w:r w:rsidRPr="00EE37B9">
        <w:t xml:space="preserve"> je </w:t>
      </w:r>
      <w:proofErr w:type="spellStart"/>
      <w:r w:rsidRPr="00EE37B9">
        <w:t>odobrena</w:t>
      </w:r>
      <w:proofErr w:type="spellEnd"/>
      <w:r w:rsidRPr="00EE37B9">
        <w:t xml:space="preserve"> </w:t>
      </w:r>
      <w:proofErr w:type="spellStart"/>
      <w:r w:rsidRPr="00EE37B9">
        <w:t>lokalna</w:t>
      </w:r>
      <w:proofErr w:type="spellEnd"/>
      <w:r w:rsidRPr="00EE37B9">
        <w:t xml:space="preserve"> </w:t>
      </w:r>
      <w:proofErr w:type="spellStart"/>
      <w:r w:rsidRPr="00EE37B9">
        <w:t>strategija</w:t>
      </w:r>
      <w:proofErr w:type="spellEnd"/>
      <w:r w:rsidRPr="00EE37B9">
        <w:t xml:space="preserve">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>.</w:t>
      </w:r>
    </w:p>
    <w:p w14:paraId="3B90F3B5" w14:textId="77777777" w:rsidR="00EE37B9" w:rsidRPr="00EE37B9" w:rsidRDefault="00EE37B9" w:rsidP="00EE37B9">
      <w:pPr>
        <w:jc w:val="center"/>
      </w:pPr>
      <w:proofErr w:type="spellStart"/>
      <w:r w:rsidRPr="00EE37B9">
        <w:t>Ciljevi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stava</w:t>
      </w:r>
      <w:proofErr w:type="spellEnd"/>
      <w:r w:rsidRPr="00EE37B9">
        <w:t xml:space="preserve"> 3.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</w:t>
      </w:r>
      <w:proofErr w:type="spellStart"/>
      <w:r w:rsidRPr="00EE37B9">
        <w:t>jesu</w:t>
      </w:r>
      <w:proofErr w:type="spellEnd"/>
      <w:r w:rsidRPr="00EE37B9">
        <w:t>:</w:t>
      </w:r>
    </w:p>
    <w:p w14:paraId="42E22971" w14:textId="77777777" w:rsidR="00EE37B9" w:rsidRPr="00EE37B9" w:rsidRDefault="00EE37B9" w:rsidP="00EE37B9">
      <w:pPr>
        <w:jc w:val="center"/>
      </w:pPr>
      <w:r w:rsidRPr="00EE37B9">
        <w:t xml:space="preserve">1) </w:t>
      </w:r>
      <w:proofErr w:type="spellStart"/>
      <w:r w:rsidRPr="00EE37B9">
        <w:t>jačanje</w:t>
      </w:r>
      <w:proofErr w:type="spellEnd"/>
      <w:r w:rsidRPr="00EE37B9">
        <w:t xml:space="preserve"> </w:t>
      </w:r>
      <w:proofErr w:type="spellStart"/>
      <w:r w:rsidRPr="00EE37B9">
        <w:t>integrisanog</w:t>
      </w:r>
      <w:proofErr w:type="spellEnd"/>
      <w:r w:rsidRPr="00EE37B9">
        <w:t xml:space="preserve"> </w:t>
      </w:r>
      <w:proofErr w:type="spellStart"/>
      <w:r w:rsidRPr="00EE37B9">
        <w:t>teritorijalnog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poboljšanje</w:t>
      </w:r>
      <w:proofErr w:type="spellEnd"/>
      <w:r w:rsidRPr="00EE37B9">
        <w:t xml:space="preserve"> </w:t>
      </w:r>
      <w:proofErr w:type="spellStart"/>
      <w:r w:rsidRPr="00EE37B9">
        <w:t>uslova</w:t>
      </w:r>
      <w:proofErr w:type="spellEnd"/>
      <w:r w:rsidRPr="00EE37B9">
        <w:t xml:space="preserve"> za </w:t>
      </w:r>
      <w:proofErr w:type="spellStart"/>
      <w:r w:rsidRPr="00EE37B9">
        <w:t>upravljanje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odlučivanje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više</w:t>
      </w:r>
      <w:proofErr w:type="spellEnd"/>
      <w:r w:rsidRPr="00EE37B9">
        <w:t xml:space="preserve"> </w:t>
      </w:r>
      <w:proofErr w:type="spellStart"/>
      <w:r w:rsidRPr="00EE37B9">
        <w:t>nivoa</w:t>
      </w:r>
      <w:proofErr w:type="spellEnd"/>
      <w:r w:rsidRPr="00EE37B9">
        <w:t xml:space="preserve"> </w:t>
      </w:r>
      <w:proofErr w:type="spellStart"/>
      <w:r w:rsidRPr="00EE37B9">
        <w:t>uz</w:t>
      </w:r>
      <w:proofErr w:type="spellEnd"/>
      <w:r w:rsidRPr="00EE37B9">
        <w:t xml:space="preserve"> </w:t>
      </w:r>
      <w:proofErr w:type="spellStart"/>
      <w:r w:rsidRPr="00EE37B9">
        <w:t>primenu</w:t>
      </w:r>
      <w:proofErr w:type="spellEnd"/>
      <w:r w:rsidRPr="00EE37B9">
        <w:t xml:space="preserve"> </w:t>
      </w:r>
      <w:proofErr w:type="spellStart"/>
      <w:r w:rsidRPr="00EE37B9">
        <w:t>pristupa</w:t>
      </w:r>
      <w:proofErr w:type="spellEnd"/>
      <w:r w:rsidRPr="00EE37B9">
        <w:t xml:space="preserve"> </w:t>
      </w:r>
      <w:proofErr w:type="spellStart"/>
      <w:r w:rsidRPr="00EE37B9">
        <w:t>odozdo-</w:t>
      </w:r>
      <w:proofErr w:type="gramStart"/>
      <w:r w:rsidRPr="00EE37B9">
        <w:t>nagore</w:t>
      </w:r>
      <w:proofErr w:type="spellEnd"/>
      <w:r w:rsidRPr="00EE37B9">
        <w:t>;</w:t>
      </w:r>
      <w:proofErr w:type="gramEnd"/>
    </w:p>
    <w:p w14:paraId="795CA0D9" w14:textId="77777777" w:rsidR="00EE37B9" w:rsidRPr="00EE37B9" w:rsidRDefault="00EE37B9" w:rsidP="00EE37B9">
      <w:pPr>
        <w:jc w:val="center"/>
      </w:pPr>
      <w:r w:rsidRPr="00EE37B9">
        <w:t xml:space="preserve">2) </w:t>
      </w:r>
      <w:proofErr w:type="spellStart"/>
      <w:r w:rsidRPr="00EE37B9">
        <w:t>doprinos</w:t>
      </w:r>
      <w:proofErr w:type="spellEnd"/>
      <w:r w:rsidRPr="00EE37B9">
        <w:t xml:space="preserve"> </w:t>
      </w:r>
      <w:proofErr w:type="spellStart"/>
      <w:r w:rsidRPr="00EE37B9">
        <w:t>privrednom</w:t>
      </w:r>
      <w:proofErr w:type="spellEnd"/>
      <w:r w:rsidRPr="00EE37B9">
        <w:t xml:space="preserve">, </w:t>
      </w:r>
      <w:proofErr w:type="spellStart"/>
      <w:r w:rsidRPr="00EE37B9">
        <w:t>socijalnom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kulturnom</w:t>
      </w:r>
      <w:proofErr w:type="spellEnd"/>
      <w:r w:rsidRPr="00EE37B9">
        <w:t xml:space="preserve"> </w:t>
      </w:r>
      <w:proofErr w:type="spellStart"/>
      <w:r w:rsidRPr="00EE37B9">
        <w:t>razvoju</w:t>
      </w:r>
      <w:proofErr w:type="spellEnd"/>
      <w:r w:rsidRPr="00EE37B9">
        <w:t xml:space="preserve"> </w:t>
      </w:r>
      <w:proofErr w:type="spellStart"/>
      <w:r w:rsidRPr="00EE37B9">
        <w:t>lokalne</w:t>
      </w:r>
      <w:proofErr w:type="spellEnd"/>
      <w:r w:rsidRPr="00EE37B9">
        <w:t xml:space="preserve"> </w:t>
      </w:r>
      <w:proofErr w:type="spellStart"/>
      <w:r w:rsidRPr="00EE37B9">
        <w:t>zajednice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promovisanje</w:t>
      </w:r>
      <w:proofErr w:type="spellEnd"/>
      <w:r w:rsidRPr="00EE37B9">
        <w:t xml:space="preserve"> </w:t>
      </w:r>
      <w:proofErr w:type="spellStart"/>
      <w:r w:rsidRPr="00EE37B9">
        <w:t>ciljeva</w:t>
      </w:r>
      <w:proofErr w:type="spellEnd"/>
      <w:r w:rsidRPr="00EE37B9">
        <w:t xml:space="preserve"> </w:t>
      </w:r>
      <w:proofErr w:type="spellStart"/>
      <w:r w:rsidRPr="00EE37B9">
        <w:t>zaštite</w:t>
      </w:r>
      <w:proofErr w:type="spellEnd"/>
      <w:r w:rsidRPr="00EE37B9">
        <w:t xml:space="preserve"> </w:t>
      </w:r>
      <w:proofErr w:type="spellStart"/>
      <w:r w:rsidRPr="00EE37B9">
        <w:t>životne</w:t>
      </w:r>
      <w:proofErr w:type="spellEnd"/>
      <w:r w:rsidRPr="00EE37B9">
        <w:t xml:space="preserve"> </w:t>
      </w:r>
      <w:proofErr w:type="spellStart"/>
      <w:proofErr w:type="gramStart"/>
      <w:r w:rsidRPr="00EE37B9">
        <w:t>sredine</w:t>
      </w:r>
      <w:proofErr w:type="spellEnd"/>
      <w:r w:rsidRPr="00EE37B9">
        <w:t>;</w:t>
      </w:r>
      <w:proofErr w:type="gramEnd"/>
    </w:p>
    <w:p w14:paraId="7193AC00" w14:textId="77777777" w:rsidR="00EE37B9" w:rsidRPr="00EE37B9" w:rsidRDefault="00EE37B9" w:rsidP="00EE37B9">
      <w:pPr>
        <w:jc w:val="center"/>
      </w:pPr>
      <w:r w:rsidRPr="00EE37B9">
        <w:t xml:space="preserve">3) </w:t>
      </w:r>
      <w:proofErr w:type="spellStart"/>
      <w:r w:rsidRPr="00EE37B9">
        <w:t>povezivanje</w:t>
      </w:r>
      <w:proofErr w:type="spellEnd"/>
      <w:r w:rsidRPr="00EE37B9">
        <w:t xml:space="preserve"> </w:t>
      </w:r>
      <w:proofErr w:type="spellStart"/>
      <w:r w:rsidRPr="00EE37B9">
        <w:t>svih</w:t>
      </w:r>
      <w:proofErr w:type="spellEnd"/>
      <w:r w:rsidRPr="00EE37B9">
        <w:t xml:space="preserve"> </w:t>
      </w:r>
      <w:proofErr w:type="spellStart"/>
      <w:r w:rsidRPr="00EE37B9">
        <w:t>učesnika</w:t>
      </w:r>
      <w:proofErr w:type="spellEnd"/>
      <w:r w:rsidRPr="00EE37B9">
        <w:t xml:space="preserve"> </w:t>
      </w:r>
      <w:proofErr w:type="spellStart"/>
      <w:r w:rsidRPr="00EE37B9">
        <w:t>lokalnog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 xml:space="preserve"> </w:t>
      </w:r>
      <w:proofErr w:type="spellStart"/>
      <w:r w:rsidRPr="00EE37B9">
        <w:t>kroz</w:t>
      </w:r>
      <w:proofErr w:type="spellEnd"/>
      <w:r w:rsidRPr="00EE37B9">
        <w:t xml:space="preserve"> </w:t>
      </w:r>
      <w:proofErr w:type="spellStart"/>
      <w:r w:rsidRPr="00EE37B9">
        <w:t>aktivnosti</w:t>
      </w:r>
      <w:proofErr w:type="spellEnd"/>
      <w:r w:rsidRPr="00EE37B9">
        <w:t xml:space="preserve"> </w:t>
      </w:r>
      <w:proofErr w:type="spellStart"/>
      <w:r w:rsidRPr="00EE37B9">
        <w:t>umrežavanja</w:t>
      </w:r>
      <w:proofErr w:type="spellEnd"/>
      <w:r w:rsidRPr="00EE37B9">
        <w:t xml:space="preserve">, </w:t>
      </w:r>
      <w:proofErr w:type="spellStart"/>
      <w:r w:rsidRPr="00EE37B9">
        <w:t>širenja</w:t>
      </w:r>
      <w:proofErr w:type="spellEnd"/>
      <w:r w:rsidRPr="00EE37B9">
        <w:t xml:space="preserve"> </w:t>
      </w:r>
      <w:proofErr w:type="spellStart"/>
      <w:r w:rsidRPr="00EE37B9">
        <w:t>znanja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podrške</w:t>
      </w:r>
      <w:proofErr w:type="spellEnd"/>
      <w:r w:rsidRPr="00EE37B9">
        <w:t xml:space="preserve"> </w:t>
      </w:r>
      <w:proofErr w:type="spellStart"/>
      <w:proofErr w:type="gramStart"/>
      <w:r w:rsidRPr="00EE37B9">
        <w:t>inovacijama</w:t>
      </w:r>
      <w:proofErr w:type="spellEnd"/>
      <w:r w:rsidRPr="00EE37B9">
        <w:t>;</w:t>
      </w:r>
      <w:proofErr w:type="gramEnd"/>
    </w:p>
    <w:p w14:paraId="493A6FEA" w14:textId="77777777" w:rsidR="00EE37B9" w:rsidRPr="00EE37B9" w:rsidRDefault="00EE37B9" w:rsidP="00EE37B9">
      <w:pPr>
        <w:jc w:val="center"/>
      </w:pPr>
      <w:r w:rsidRPr="00EE37B9">
        <w:t xml:space="preserve">4) </w:t>
      </w:r>
      <w:proofErr w:type="spellStart"/>
      <w:r w:rsidRPr="00EE37B9">
        <w:t>saradnja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domaćim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inostranim</w:t>
      </w:r>
      <w:proofErr w:type="spellEnd"/>
      <w:r w:rsidRPr="00EE37B9">
        <w:t xml:space="preserve"> </w:t>
      </w:r>
      <w:proofErr w:type="spellStart"/>
      <w:r w:rsidRPr="00EE37B9">
        <w:t>partnerima</w:t>
      </w:r>
      <w:proofErr w:type="spellEnd"/>
      <w:r w:rsidRPr="00EE37B9">
        <w:t xml:space="preserve"> u </w:t>
      </w:r>
      <w:proofErr w:type="spellStart"/>
      <w:r w:rsidRPr="00EE37B9">
        <w:t>cilju</w:t>
      </w:r>
      <w:proofErr w:type="spellEnd"/>
      <w:r w:rsidRPr="00EE37B9">
        <w:t xml:space="preserve"> </w:t>
      </w:r>
      <w:proofErr w:type="spellStart"/>
      <w:r w:rsidRPr="00EE37B9">
        <w:t>jačanja</w:t>
      </w:r>
      <w:proofErr w:type="spellEnd"/>
      <w:r w:rsidRPr="00EE37B9">
        <w:t xml:space="preserve"> </w:t>
      </w:r>
      <w:proofErr w:type="spellStart"/>
      <w:r w:rsidRPr="00EE37B9">
        <w:t>kapaciteta</w:t>
      </w:r>
      <w:proofErr w:type="spellEnd"/>
      <w:r w:rsidRPr="00EE37B9">
        <w:t xml:space="preserve"> </w:t>
      </w:r>
      <w:proofErr w:type="spellStart"/>
      <w:r w:rsidRPr="00EE37B9">
        <w:t>svih</w:t>
      </w:r>
      <w:proofErr w:type="spellEnd"/>
      <w:r w:rsidRPr="00EE37B9">
        <w:t xml:space="preserve"> </w:t>
      </w:r>
      <w:proofErr w:type="spellStart"/>
      <w:r w:rsidRPr="00EE37B9">
        <w:t>učesnika</w:t>
      </w:r>
      <w:proofErr w:type="spellEnd"/>
      <w:r w:rsidRPr="00EE37B9">
        <w:t xml:space="preserve"> </w:t>
      </w:r>
      <w:proofErr w:type="spellStart"/>
      <w:r w:rsidRPr="00EE37B9">
        <w:t>lokalne</w:t>
      </w:r>
      <w:proofErr w:type="spellEnd"/>
      <w:r w:rsidRPr="00EE37B9">
        <w:t xml:space="preserve"> </w:t>
      </w:r>
      <w:proofErr w:type="spellStart"/>
      <w:r w:rsidRPr="00EE37B9">
        <w:t>zajednice</w:t>
      </w:r>
      <w:proofErr w:type="spellEnd"/>
      <w:r w:rsidRPr="00EE37B9">
        <w:t>.</w:t>
      </w:r>
    </w:p>
    <w:p w14:paraId="61E43DD8" w14:textId="77777777" w:rsidR="00EE37B9" w:rsidRPr="00EE37B9" w:rsidRDefault="00EE37B9" w:rsidP="00EE37B9">
      <w:pPr>
        <w:jc w:val="center"/>
      </w:pPr>
      <w:proofErr w:type="spellStart"/>
      <w:r w:rsidRPr="00EE37B9">
        <w:t>Ministarstvo</w:t>
      </w:r>
      <w:proofErr w:type="spellEnd"/>
      <w:r w:rsidRPr="00EE37B9">
        <w:t xml:space="preserve"> </w:t>
      </w:r>
      <w:proofErr w:type="spellStart"/>
      <w:r w:rsidRPr="00EE37B9">
        <w:t>vodi</w:t>
      </w:r>
      <w:proofErr w:type="spellEnd"/>
      <w:r w:rsidRPr="00EE37B9">
        <w:t xml:space="preserve"> </w:t>
      </w:r>
      <w:proofErr w:type="spellStart"/>
      <w:r w:rsidRPr="00EE37B9">
        <w:t>evidenciju</w:t>
      </w:r>
      <w:proofErr w:type="spellEnd"/>
      <w:r w:rsidRPr="00EE37B9">
        <w:t xml:space="preserve"> </w:t>
      </w:r>
      <w:proofErr w:type="spellStart"/>
      <w:r w:rsidRPr="00EE37B9">
        <w:t>udruženja</w:t>
      </w:r>
      <w:proofErr w:type="spellEnd"/>
      <w:r w:rsidRPr="00EE37B9">
        <w:t xml:space="preserve"> </w:t>
      </w:r>
      <w:proofErr w:type="spellStart"/>
      <w:r w:rsidRPr="00EE37B9">
        <w:t>koja</w:t>
      </w:r>
      <w:proofErr w:type="spellEnd"/>
      <w:r w:rsidRPr="00EE37B9">
        <w:t xml:space="preserve"> </w:t>
      </w:r>
      <w:proofErr w:type="spellStart"/>
      <w:r w:rsidRPr="00EE37B9">
        <w:t>imaju</w:t>
      </w:r>
      <w:proofErr w:type="spellEnd"/>
      <w:r w:rsidRPr="00EE37B9">
        <w:t xml:space="preserve"> status </w:t>
      </w:r>
      <w:proofErr w:type="spellStart"/>
      <w:r w:rsidRPr="00EE37B9">
        <w:t>lokalne</w:t>
      </w:r>
      <w:proofErr w:type="spellEnd"/>
      <w:r w:rsidRPr="00EE37B9">
        <w:t xml:space="preserve"> </w:t>
      </w:r>
      <w:proofErr w:type="spellStart"/>
      <w:r w:rsidRPr="00EE37B9">
        <w:t>akcione</w:t>
      </w:r>
      <w:proofErr w:type="spellEnd"/>
      <w:r w:rsidRPr="00EE37B9">
        <w:t xml:space="preserve"> </w:t>
      </w:r>
      <w:proofErr w:type="spellStart"/>
      <w:r w:rsidRPr="00EE37B9">
        <w:t>grupe</w:t>
      </w:r>
      <w:proofErr w:type="spellEnd"/>
      <w:r w:rsidRPr="00EE37B9">
        <w:t xml:space="preserve">, </w:t>
      </w:r>
      <w:proofErr w:type="spellStart"/>
      <w:r w:rsidRPr="00EE37B9">
        <w:t>radi</w:t>
      </w:r>
      <w:proofErr w:type="spellEnd"/>
      <w:r w:rsidRPr="00EE37B9">
        <w:t xml:space="preserve"> </w:t>
      </w:r>
      <w:proofErr w:type="spellStart"/>
      <w:r w:rsidRPr="00EE37B9">
        <w:t>sprovođenja</w:t>
      </w:r>
      <w:proofErr w:type="spellEnd"/>
      <w:r w:rsidRPr="00EE37B9">
        <w:t xml:space="preserve"> mere LEADER, </w:t>
      </w:r>
      <w:proofErr w:type="spellStart"/>
      <w:r w:rsidRPr="00EE37B9">
        <w:t>koja</w:t>
      </w:r>
      <w:proofErr w:type="spellEnd"/>
      <w:r w:rsidRPr="00EE37B9">
        <w:t xml:space="preserve"> </w:t>
      </w:r>
      <w:proofErr w:type="spellStart"/>
      <w:r w:rsidRPr="00EE37B9">
        <w:t>naročito</w:t>
      </w:r>
      <w:proofErr w:type="spellEnd"/>
      <w:r w:rsidRPr="00EE37B9">
        <w:t xml:space="preserve"> </w:t>
      </w:r>
      <w:proofErr w:type="spellStart"/>
      <w:r w:rsidRPr="00EE37B9">
        <w:t>sadrži</w:t>
      </w:r>
      <w:proofErr w:type="spellEnd"/>
      <w:r w:rsidRPr="00EE37B9">
        <w:t xml:space="preserve"> </w:t>
      </w:r>
      <w:proofErr w:type="spellStart"/>
      <w:r w:rsidRPr="00EE37B9">
        <w:t>podatke</w:t>
      </w:r>
      <w:proofErr w:type="spellEnd"/>
      <w:r w:rsidRPr="00EE37B9">
        <w:t xml:space="preserve"> o:</w:t>
      </w:r>
    </w:p>
    <w:p w14:paraId="0C257F82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1) </w:t>
      </w:r>
      <w:proofErr w:type="spellStart"/>
      <w:r w:rsidRPr="00EE37B9">
        <w:rPr>
          <w:lang w:val="fr-FR"/>
        </w:rPr>
        <w:t>nazivu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sedištu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adresi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lokalne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akcione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grupe</w:t>
      </w:r>
      <w:proofErr w:type="spellEnd"/>
      <w:r w:rsidRPr="00EE37B9">
        <w:rPr>
          <w:lang w:val="fr-FR"/>
        </w:rPr>
        <w:t>;</w:t>
      </w:r>
      <w:proofErr w:type="gramEnd"/>
    </w:p>
    <w:p w14:paraId="15995141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2) </w:t>
      </w:r>
      <w:proofErr w:type="spellStart"/>
      <w:r w:rsidRPr="00EE37B9">
        <w:rPr>
          <w:lang w:val="fr-FR"/>
        </w:rPr>
        <w:t>teritoriji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naseljenih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mesta</w:t>
      </w:r>
      <w:proofErr w:type="spellEnd"/>
      <w:r w:rsidRPr="00EE37B9">
        <w:rPr>
          <w:lang w:val="fr-FR"/>
        </w:rPr>
        <w:t>/</w:t>
      </w:r>
      <w:proofErr w:type="spellStart"/>
      <w:r w:rsidRPr="00EE37B9">
        <w:rPr>
          <w:lang w:val="fr-FR"/>
        </w:rPr>
        <w:t>opština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obuhvata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lokalna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akciona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grupa</w:t>
      </w:r>
      <w:proofErr w:type="spellEnd"/>
      <w:r w:rsidRPr="00EE37B9">
        <w:rPr>
          <w:lang w:val="fr-FR"/>
        </w:rPr>
        <w:t>;</w:t>
      </w:r>
      <w:proofErr w:type="gramEnd"/>
    </w:p>
    <w:p w14:paraId="35CEF8D7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3) </w:t>
      </w:r>
      <w:proofErr w:type="spellStart"/>
      <w:r w:rsidRPr="00EE37B9">
        <w:rPr>
          <w:lang w:val="fr-FR"/>
        </w:rPr>
        <w:t>mestu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datumu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osnivanja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lokalne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akcione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grupe</w:t>
      </w:r>
      <w:proofErr w:type="spellEnd"/>
      <w:r w:rsidRPr="00EE37B9">
        <w:rPr>
          <w:lang w:val="fr-FR"/>
        </w:rPr>
        <w:t>;</w:t>
      </w:r>
      <w:proofErr w:type="gramEnd"/>
    </w:p>
    <w:p w14:paraId="602D1BDB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4) </w:t>
      </w:r>
      <w:proofErr w:type="spellStart"/>
      <w:r w:rsidRPr="00EE37B9">
        <w:rPr>
          <w:lang w:val="fr-FR"/>
        </w:rPr>
        <w:t>matičnom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broju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poreskom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identifikacionom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broju</w:t>
      </w:r>
      <w:proofErr w:type="spellEnd"/>
      <w:r w:rsidRPr="00EE37B9">
        <w:rPr>
          <w:lang w:val="fr-FR"/>
        </w:rPr>
        <w:t xml:space="preserve"> (PIB</w:t>
      </w:r>
      <w:proofErr w:type="gramStart"/>
      <w:r w:rsidRPr="00EE37B9">
        <w:rPr>
          <w:lang w:val="fr-FR"/>
        </w:rPr>
        <w:t>);</w:t>
      </w:r>
      <w:proofErr w:type="gramEnd"/>
    </w:p>
    <w:p w14:paraId="3D9292E6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5) </w:t>
      </w:r>
      <w:proofErr w:type="spellStart"/>
      <w:r w:rsidRPr="00EE37B9">
        <w:rPr>
          <w:lang w:val="fr-FR"/>
        </w:rPr>
        <w:t>osnivačima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zakonskom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zastupniku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lokalne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akcione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grupe</w:t>
      </w:r>
      <w:proofErr w:type="spellEnd"/>
      <w:r w:rsidRPr="00EE37B9">
        <w:rPr>
          <w:lang w:val="fr-FR"/>
        </w:rPr>
        <w:t>;</w:t>
      </w:r>
      <w:proofErr w:type="gramEnd"/>
    </w:p>
    <w:p w14:paraId="3B1A6270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6) </w:t>
      </w:r>
      <w:proofErr w:type="spellStart"/>
      <w:r w:rsidRPr="00EE37B9">
        <w:rPr>
          <w:lang w:val="fr-FR"/>
        </w:rPr>
        <w:t>lokalnoj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strategiji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ruralnog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razvoja</w:t>
      </w:r>
      <w:proofErr w:type="spellEnd"/>
      <w:r w:rsidRPr="00EE37B9">
        <w:rPr>
          <w:lang w:val="fr-FR"/>
        </w:rPr>
        <w:t>.</w:t>
      </w:r>
    </w:p>
    <w:p w14:paraId="7E3F3734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Ministar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bliže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metodologiju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pripremu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lokalne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strategije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ruralnog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razvoja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obaveznu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sadržinu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način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vođenja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obrazac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evidencije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lokalnim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akcionim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grupama</w:t>
      </w:r>
      <w:proofErr w:type="spellEnd"/>
      <w:r w:rsidRPr="00EE37B9">
        <w:rPr>
          <w:lang w:val="fr-FR"/>
        </w:rPr>
        <w:t>.</w:t>
      </w:r>
    </w:p>
    <w:p w14:paraId="5A35C1E5" w14:textId="77777777" w:rsidR="00EE37B9" w:rsidRPr="00EE37B9" w:rsidRDefault="00EE37B9" w:rsidP="00EE37B9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EE37B9">
        <w:rPr>
          <w:b/>
          <w:bCs/>
        </w:rPr>
        <w:t>Programi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međunarodnih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podsticaja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poljoprivredne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politike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politike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ruralnog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razvoja</w:t>
      </w:r>
      <w:proofErr w:type="spellEnd"/>
      <w:r w:rsidRPr="00EE37B9">
        <w:rPr>
          <w:b/>
          <w:bCs/>
        </w:rPr>
        <w:t xml:space="preserve"> u </w:t>
      </w:r>
      <w:proofErr w:type="spellStart"/>
      <w:r w:rsidRPr="00EE37B9">
        <w:rPr>
          <w:b/>
          <w:bCs/>
        </w:rPr>
        <w:t>Republici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Srbiji</w:t>
      </w:r>
      <w:proofErr w:type="spellEnd"/>
    </w:p>
    <w:p w14:paraId="5B5C5FB5" w14:textId="77777777" w:rsidR="00EE37B9" w:rsidRPr="00EE37B9" w:rsidRDefault="00EE37B9" w:rsidP="00EE37B9">
      <w:pPr>
        <w:jc w:val="center"/>
        <w:rPr>
          <w:b/>
          <w:bCs/>
        </w:rPr>
      </w:pPr>
      <w:bookmarkStart w:id="20" w:name="clan_7v"/>
      <w:bookmarkEnd w:id="20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7v</w:t>
      </w:r>
    </w:p>
    <w:p w14:paraId="01D083B7" w14:textId="77777777" w:rsidR="00EE37B9" w:rsidRPr="00EE37B9" w:rsidRDefault="00EE37B9" w:rsidP="00EE37B9">
      <w:pPr>
        <w:jc w:val="center"/>
      </w:pPr>
      <w:proofErr w:type="spellStart"/>
      <w:r w:rsidRPr="00EE37B9">
        <w:t>Ministarstvo</w:t>
      </w:r>
      <w:proofErr w:type="spellEnd"/>
      <w:r w:rsidRPr="00EE37B9">
        <w:t xml:space="preserve"> </w:t>
      </w:r>
      <w:proofErr w:type="spellStart"/>
      <w:r w:rsidRPr="00EE37B9">
        <w:t>učestvuje</w:t>
      </w:r>
      <w:proofErr w:type="spellEnd"/>
      <w:r w:rsidRPr="00EE37B9">
        <w:t xml:space="preserve"> u </w:t>
      </w:r>
      <w:proofErr w:type="spellStart"/>
      <w:r w:rsidRPr="00EE37B9">
        <w:t>predlaganju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pripremi</w:t>
      </w:r>
      <w:proofErr w:type="spellEnd"/>
      <w:r w:rsidRPr="00EE37B9">
        <w:t xml:space="preserve"> </w:t>
      </w:r>
      <w:proofErr w:type="spellStart"/>
      <w:r w:rsidRPr="00EE37B9">
        <w:t>posebnih</w:t>
      </w:r>
      <w:proofErr w:type="spellEnd"/>
      <w:r w:rsidRPr="00EE37B9">
        <w:t xml:space="preserve"> </w:t>
      </w:r>
      <w:proofErr w:type="spellStart"/>
      <w:r w:rsidRPr="00EE37B9">
        <w:t>međunarodnih</w:t>
      </w:r>
      <w:proofErr w:type="spellEnd"/>
      <w:r w:rsidRPr="00EE37B9">
        <w:t xml:space="preserve"> </w:t>
      </w:r>
      <w:proofErr w:type="spellStart"/>
      <w:r w:rsidRPr="00EE37B9">
        <w:t>ugovora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drugih</w:t>
      </w:r>
      <w:proofErr w:type="spellEnd"/>
      <w:r w:rsidRPr="00EE37B9">
        <w:t xml:space="preserve"> </w:t>
      </w:r>
      <w:proofErr w:type="spellStart"/>
      <w:r w:rsidRPr="00EE37B9">
        <w:t>međunarodnih</w:t>
      </w:r>
      <w:proofErr w:type="spellEnd"/>
      <w:r w:rsidRPr="00EE37B9">
        <w:t xml:space="preserve"> </w:t>
      </w:r>
      <w:proofErr w:type="spellStart"/>
      <w:r w:rsidRPr="00EE37B9">
        <w:t>sporazuma</w:t>
      </w:r>
      <w:proofErr w:type="spellEnd"/>
      <w:r w:rsidRPr="00EE37B9">
        <w:t xml:space="preserve"> </w:t>
      </w:r>
      <w:proofErr w:type="spellStart"/>
      <w:r w:rsidRPr="00EE37B9">
        <w:t>između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drugih</w:t>
      </w:r>
      <w:proofErr w:type="spellEnd"/>
      <w:r w:rsidRPr="00EE37B9">
        <w:t xml:space="preserve"> </w:t>
      </w:r>
      <w:proofErr w:type="spellStart"/>
      <w:r w:rsidRPr="00EE37B9">
        <w:t>država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međunarodnih</w:t>
      </w:r>
      <w:proofErr w:type="spellEnd"/>
      <w:r w:rsidRPr="00EE37B9">
        <w:t xml:space="preserve"> </w:t>
      </w:r>
      <w:proofErr w:type="spellStart"/>
      <w:r w:rsidRPr="00EE37B9">
        <w:t>organizacija</w:t>
      </w:r>
      <w:proofErr w:type="spellEnd"/>
      <w:r w:rsidRPr="00EE37B9">
        <w:t xml:space="preserve">, </w:t>
      </w:r>
      <w:r w:rsidRPr="00EE37B9">
        <w:lastRenderedPageBreak/>
        <w:t xml:space="preserve">koji </w:t>
      </w:r>
      <w:proofErr w:type="spellStart"/>
      <w:r w:rsidRPr="00EE37B9">
        <w:t>sadrže</w:t>
      </w:r>
      <w:proofErr w:type="spellEnd"/>
      <w:r w:rsidRPr="00EE37B9">
        <w:t xml:space="preserve"> </w:t>
      </w:r>
      <w:proofErr w:type="spellStart"/>
      <w:r w:rsidRPr="00EE37B9">
        <w:t>programe</w:t>
      </w:r>
      <w:proofErr w:type="spellEnd"/>
      <w:r w:rsidRPr="00EE37B9">
        <w:t xml:space="preserve"> </w:t>
      </w:r>
      <w:proofErr w:type="spellStart"/>
      <w:r w:rsidRPr="00EE37B9">
        <w:t>međunarodnih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politike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 xml:space="preserve"> u </w:t>
      </w:r>
      <w:proofErr w:type="spellStart"/>
      <w:r w:rsidRPr="00EE37B9">
        <w:t>Republici</w:t>
      </w:r>
      <w:proofErr w:type="spellEnd"/>
      <w:r w:rsidRPr="00EE37B9">
        <w:t xml:space="preserve"> </w:t>
      </w:r>
      <w:proofErr w:type="spellStart"/>
      <w:r w:rsidRPr="00EE37B9">
        <w:t>Srbiji</w:t>
      </w:r>
      <w:proofErr w:type="spellEnd"/>
      <w:r w:rsidRPr="00EE37B9">
        <w:t>.</w:t>
      </w:r>
    </w:p>
    <w:p w14:paraId="3759B89B" w14:textId="77777777" w:rsidR="00EE37B9" w:rsidRPr="00EE37B9" w:rsidRDefault="00EE37B9" w:rsidP="00EE37B9">
      <w:pPr>
        <w:jc w:val="center"/>
      </w:pPr>
      <w:proofErr w:type="spellStart"/>
      <w:r w:rsidRPr="00EE37B9">
        <w:t>Ministar</w:t>
      </w:r>
      <w:proofErr w:type="spellEnd"/>
      <w:r w:rsidRPr="00EE37B9">
        <w:t xml:space="preserve"> </w:t>
      </w:r>
      <w:proofErr w:type="spellStart"/>
      <w:r w:rsidRPr="00EE37B9">
        <w:t>bliže</w:t>
      </w:r>
      <w:proofErr w:type="spellEnd"/>
      <w:r w:rsidRPr="00EE37B9">
        <w:t xml:space="preserve"> </w:t>
      </w:r>
      <w:proofErr w:type="spellStart"/>
      <w:r w:rsidRPr="00EE37B9">
        <w:t>propisuje</w:t>
      </w:r>
      <w:proofErr w:type="spellEnd"/>
      <w:r w:rsidRPr="00EE37B9">
        <w:t xml:space="preserve"> </w:t>
      </w:r>
      <w:proofErr w:type="spellStart"/>
      <w:r w:rsidRPr="00EE37B9">
        <w:t>lica</w:t>
      </w:r>
      <w:proofErr w:type="spellEnd"/>
      <w:r w:rsidRPr="00EE37B9">
        <w:t xml:space="preserve"> </w:t>
      </w:r>
      <w:proofErr w:type="spellStart"/>
      <w:r w:rsidRPr="00EE37B9">
        <w:t>koja</w:t>
      </w:r>
      <w:proofErr w:type="spellEnd"/>
      <w:r w:rsidRPr="00EE37B9">
        <w:t xml:space="preserve"> </w:t>
      </w:r>
      <w:proofErr w:type="spellStart"/>
      <w:r w:rsidRPr="00EE37B9">
        <w:t>ostvaruju</w:t>
      </w:r>
      <w:proofErr w:type="spellEnd"/>
      <w:r w:rsidRPr="00EE37B9">
        <w:t xml:space="preserve"> </w:t>
      </w:r>
      <w:proofErr w:type="spellStart"/>
      <w:r w:rsidRPr="00EE37B9">
        <w:t>pravo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podsticaje</w:t>
      </w:r>
      <w:proofErr w:type="spellEnd"/>
      <w:r w:rsidRPr="00EE37B9">
        <w:t xml:space="preserve">, </w:t>
      </w:r>
      <w:proofErr w:type="spellStart"/>
      <w:r w:rsidRPr="00EE37B9">
        <w:t>iznos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uslove</w:t>
      </w:r>
      <w:proofErr w:type="spellEnd"/>
      <w:r w:rsidRPr="00EE37B9">
        <w:t xml:space="preserve">, </w:t>
      </w:r>
      <w:proofErr w:type="spellStart"/>
      <w:r w:rsidRPr="00EE37B9">
        <w:t>način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postupak</w:t>
      </w:r>
      <w:proofErr w:type="spellEnd"/>
      <w:r w:rsidRPr="00EE37B9">
        <w:t xml:space="preserve"> </w:t>
      </w:r>
      <w:proofErr w:type="spellStart"/>
      <w:r w:rsidRPr="00EE37B9">
        <w:t>sprovođenja</w:t>
      </w:r>
      <w:proofErr w:type="spellEnd"/>
      <w:r w:rsidRPr="00EE37B9">
        <w:t xml:space="preserve"> </w:t>
      </w:r>
      <w:proofErr w:type="spellStart"/>
      <w:r w:rsidRPr="00EE37B9">
        <w:t>programa</w:t>
      </w:r>
      <w:proofErr w:type="spellEnd"/>
      <w:r w:rsidRPr="00EE37B9">
        <w:t xml:space="preserve"> </w:t>
      </w:r>
      <w:proofErr w:type="spellStart"/>
      <w:r w:rsidRPr="00EE37B9">
        <w:t>međunarodnih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politike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politike</w:t>
      </w:r>
      <w:proofErr w:type="spellEnd"/>
      <w:r w:rsidRPr="00EE37B9">
        <w:t xml:space="preserve">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 xml:space="preserve"> u </w:t>
      </w:r>
      <w:proofErr w:type="spellStart"/>
      <w:r w:rsidRPr="00EE37B9">
        <w:t>Republici</w:t>
      </w:r>
      <w:proofErr w:type="spellEnd"/>
      <w:r w:rsidRPr="00EE37B9">
        <w:t xml:space="preserve"> </w:t>
      </w:r>
      <w:proofErr w:type="spellStart"/>
      <w:r w:rsidRPr="00EE37B9">
        <w:t>Srbiji</w:t>
      </w:r>
      <w:proofErr w:type="spellEnd"/>
      <w:r w:rsidRPr="00EE37B9">
        <w:t xml:space="preserve">,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međunarodnim</w:t>
      </w:r>
      <w:proofErr w:type="spellEnd"/>
      <w:r w:rsidRPr="00EE37B9">
        <w:t xml:space="preserve"> </w:t>
      </w:r>
      <w:proofErr w:type="spellStart"/>
      <w:r w:rsidRPr="00EE37B9">
        <w:t>sporazumom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stava</w:t>
      </w:r>
      <w:proofErr w:type="spellEnd"/>
      <w:r w:rsidRPr="00EE37B9">
        <w:t xml:space="preserve"> 1.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ovim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>.</w:t>
      </w:r>
    </w:p>
    <w:p w14:paraId="080BE3D6" w14:textId="77777777" w:rsidR="00EE37B9" w:rsidRPr="00EE37B9" w:rsidRDefault="00EE37B9" w:rsidP="00EE37B9">
      <w:pPr>
        <w:jc w:val="center"/>
        <w:rPr>
          <w:lang w:val="fr-FR"/>
        </w:rPr>
      </w:pPr>
      <w:bookmarkStart w:id="21" w:name="str_12"/>
      <w:bookmarkEnd w:id="21"/>
      <w:r w:rsidRPr="00EE37B9">
        <w:rPr>
          <w:lang w:val="fr-FR"/>
        </w:rPr>
        <w:t>III UPRAVA ZA AGRARNA PLAĆANJA</w:t>
      </w:r>
    </w:p>
    <w:p w14:paraId="4B3044D6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22" w:name="clan_8"/>
      <w:bookmarkEnd w:id="22"/>
      <w:proofErr w:type="spellStart"/>
      <w:r w:rsidRPr="00EE37B9">
        <w:rPr>
          <w:b/>
          <w:bCs/>
          <w:lang w:val="fr-FR"/>
        </w:rPr>
        <w:t>Član</w:t>
      </w:r>
      <w:proofErr w:type="spellEnd"/>
      <w:r w:rsidRPr="00EE37B9">
        <w:rPr>
          <w:b/>
          <w:bCs/>
          <w:lang w:val="fr-FR"/>
        </w:rPr>
        <w:t xml:space="preserve"> 8</w:t>
      </w:r>
    </w:p>
    <w:p w14:paraId="15CD9325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Obrazuje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Uprava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agrarna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plaćanja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organ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sastavu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Ministarstva</w:t>
      </w:r>
      <w:proofErr w:type="spellEnd"/>
      <w:r w:rsidRPr="00EE37B9">
        <w:rPr>
          <w:lang w:val="fr-FR"/>
        </w:rPr>
        <w:t>.</w:t>
      </w:r>
    </w:p>
    <w:p w14:paraId="0A92BE46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Uprava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agrarna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plaćanja</w:t>
      </w:r>
      <w:proofErr w:type="spellEnd"/>
      <w:r w:rsidRPr="00EE37B9">
        <w:rPr>
          <w:lang w:val="fr-FR"/>
        </w:rPr>
        <w:t xml:space="preserve"> (u </w:t>
      </w:r>
      <w:proofErr w:type="spellStart"/>
      <w:r w:rsidRPr="00EE37B9">
        <w:rPr>
          <w:lang w:val="fr-FR"/>
        </w:rPr>
        <w:t>daljem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tekstu</w:t>
      </w:r>
      <w:proofErr w:type="spellEnd"/>
      <w:r w:rsidRPr="00EE37B9">
        <w:rPr>
          <w:lang w:val="fr-FR"/>
        </w:rPr>
        <w:t>:</w:t>
      </w:r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Uprava</w:t>
      </w:r>
      <w:proofErr w:type="spellEnd"/>
      <w:r w:rsidRPr="00EE37B9">
        <w:rPr>
          <w:lang w:val="fr-FR"/>
        </w:rPr>
        <w:t xml:space="preserve">) </w:t>
      </w:r>
      <w:proofErr w:type="spellStart"/>
      <w:r w:rsidRPr="00EE37B9">
        <w:rPr>
          <w:lang w:val="fr-FR"/>
        </w:rPr>
        <w:t>obavlja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sledeće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poslove</w:t>
      </w:r>
      <w:proofErr w:type="spellEnd"/>
      <w:r w:rsidRPr="00EE37B9">
        <w:rPr>
          <w:lang w:val="fr-FR"/>
        </w:rPr>
        <w:t>:</w:t>
      </w:r>
    </w:p>
    <w:p w14:paraId="3A9A3003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1) </w:t>
      </w:r>
      <w:proofErr w:type="spellStart"/>
      <w:r w:rsidRPr="00EE37B9">
        <w:rPr>
          <w:lang w:val="fr-FR"/>
        </w:rPr>
        <w:t>vrši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izbor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postupaka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kriterijumima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mehanizmima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pravilima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utvrđenim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dodelu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>;</w:t>
      </w:r>
      <w:proofErr w:type="gramEnd"/>
    </w:p>
    <w:p w14:paraId="4830BFDA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2) </w:t>
      </w:r>
      <w:proofErr w:type="spellStart"/>
      <w:r w:rsidRPr="00EE37B9">
        <w:rPr>
          <w:lang w:val="fr-FR"/>
        </w:rPr>
        <w:t>raspisuje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konkurs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dodelu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>;</w:t>
      </w:r>
      <w:proofErr w:type="gramEnd"/>
    </w:p>
    <w:p w14:paraId="113CE318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3) </w:t>
      </w:r>
      <w:proofErr w:type="spellStart"/>
      <w:r w:rsidRPr="00EE37B9">
        <w:rPr>
          <w:lang w:val="fr-FR"/>
        </w:rPr>
        <w:t>objavljuje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javni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poziv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podnošenje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prijava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uslovima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korišćenje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</w:t>
      </w:r>
      <w:proofErr w:type="spellStart"/>
      <w:proofErr w:type="gram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>;</w:t>
      </w:r>
      <w:proofErr w:type="gramEnd"/>
    </w:p>
    <w:p w14:paraId="67E0BB7A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4) </w:t>
      </w:r>
      <w:proofErr w:type="spellStart"/>
      <w:r w:rsidRPr="00EE37B9">
        <w:rPr>
          <w:lang w:val="fr-FR"/>
        </w:rPr>
        <w:t>proverava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ispunjenost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uslova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odobravanje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isplatu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sredstava</w:t>
      </w:r>
      <w:proofErr w:type="spellEnd"/>
      <w:r w:rsidRPr="00EE37B9">
        <w:rPr>
          <w:lang w:val="fr-FR"/>
        </w:rPr>
        <w:t xml:space="preserve"> po </w:t>
      </w:r>
      <w:proofErr w:type="spellStart"/>
      <w:r w:rsidRPr="00EE37B9">
        <w:rPr>
          <w:lang w:val="fr-FR"/>
        </w:rPr>
        <w:t>zahtevu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podsticaj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propisima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uslovima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konkursu</w:t>
      </w:r>
      <w:proofErr w:type="spellEnd"/>
      <w:r w:rsidRPr="00EE37B9">
        <w:rPr>
          <w:lang w:val="fr-FR"/>
        </w:rPr>
        <w:t xml:space="preserve"> i gde je to </w:t>
      </w:r>
      <w:proofErr w:type="spellStart"/>
      <w:r w:rsidRPr="00EE37B9">
        <w:rPr>
          <w:lang w:val="fr-FR"/>
        </w:rPr>
        <w:t>potrebno</w:t>
      </w:r>
      <w:proofErr w:type="spellEnd"/>
      <w:r w:rsidRPr="00EE37B9">
        <w:rPr>
          <w:lang w:val="fr-FR"/>
        </w:rPr>
        <w:t xml:space="preserve"> i po </w:t>
      </w:r>
      <w:proofErr w:type="spellStart"/>
      <w:r w:rsidRPr="00EE37B9">
        <w:rPr>
          <w:lang w:val="fr-FR"/>
        </w:rPr>
        <w:t>pravilima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javnih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nabavki</w:t>
      </w:r>
      <w:proofErr w:type="spellEnd"/>
      <w:r w:rsidRPr="00EE37B9">
        <w:rPr>
          <w:lang w:val="fr-FR"/>
        </w:rPr>
        <w:t>;</w:t>
      </w:r>
      <w:proofErr w:type="gramEnd"/>
    </w:p>
    <w:p w14:paraId="33851428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5) </w:t>
      </w:r>
      <w:proofErr w:type="spellStart"/>
      <w:r w:rsidRPr="00EE37B9">
        <w:rPr>
          <w:lang w:val="fr-FR"/>
        </w:rPr>
        <w:t>priprema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ugovor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korišćenju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između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korisnika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sredstava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>;</w:t>
      </w:r>
      <w:proofErr w:type="gramEnd"/>
    </w:p>
    <w:p w14:paraId="13631E65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6) </w:t>
      </w:r>
      <w:proofErr w:type="spellStart"/>
      <w:r w:rsidRPr="00EE37B9">
        <w:rPr>
          <w:lang w:val="fr-FR"/>
        </w:rPr>
        <w:t>odlučuje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pravu</w:t>
      </w:r>
      <w:proofErr w:type="spellEnd"/>
      <w:r w:rsidRPr="00EE37B9">
        <w:rPr>
          <w:lang w:val="fr-FR"/>
        </w:rPr>
        <w:t xml:space="preserve"> na </w:t>
      </w:r>
      <w:proofErr w:type="spellStart"/>
      <w:proofErr w:type="gram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>;</w:t>
      </w:r>
      <w:proofErr w:type="gramEnd"/>
    </w:p>
    <w:p w14:paraId="5C91D6B1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7) </w:t>
      </w:r>
      <w:proofErr w:type="spellStart"/>
      <w:r w:rsidRPr="00EE37B9">
        <w:rPr>
          <w:lang w:val="fr-FR"/>
        </w:rPr>
        <w:t>vrši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isplatu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osnovu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ostvarenog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</w:t>
      </w:r>
      <w:proofErr w:type="spellStart"/>
      <w:proofErr w:type="gramStart"/>
      <w:r w:rsidRPr="00EE37B9">
        <w:rPr>
          <w:lang w:val="fr-FR"/>
        </w:rPr>
        <w:t>podsticaj</w:t>
      </w:r>
      <w:proofErr w:type="spellEnd"/>
      <w:r w:rsidRPr="00EE37B9">
        <w:rPr>
          <w:lang w:val="fr-FR"/>
        </w:rPr>
        <w:t>;</w:t>
      </w:r>
      <w:proofErr w:type="gramEnd"/>
    </w:p>
    <w:p w14:paraId="61E62183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7a) </w:t>
      </w:r>
      <w:proofErr w:type="spellStart"/>
      <w:r w:rsidRPr="00EE37B9">
        <w:rPr>
          <w:lang w:val="fr-FR"/>
        </w:rPr>
        <w:t>sprovodi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postupak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povraćaj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sredstava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slučaju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neispunjenja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obaveza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strane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korisnika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neosnovane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isplate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sredstava</w:t>
      </w:r>
      <w:proofErr w:type="spellEnd"/>
      <w:r w:rsidRPr="00EE37B9">
        <w:rPr>
          <w:lang w:val="fr-FR"/>
        </w:rPr>
        <w:t>;</w:t>
      </w:r>
      <w:proofErr w:type="gramEnd"/>
    </w:p>
    <w:p w14:paraId="54A076EE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8) </w:t>
      </w:r>
      <w:proofErr w:type="spellStart"/>
      <w:r w:rsidRPr="00EE37B9">
        <w:rPr>
          <w:lang w:val="fr-FR"/>
        </w:rPr>
        <w:t>vrši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administrativnu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kontrolu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kontrolu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licu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mesta</w:t>
      </w:r>
      <w:proofErr w:type="spellEnd"/>
      <w:r w:rsidRPr="00EE37B9">
        <w:rPr>
          <w:lang w:val="fr-FR"/>
        </w:rPr>
        <w:t>;</w:t>
      </w:r>
      <w:proofErr w:type="gramEnd"/>
    </w:p>
    <w:p w14:paraId="2AFF6839" w14:textId="77777777" w:rsidR="00EE37B9" w:rsidRPr="00EE37B9" w:rsidRDefault="00EE37B9" w:rsidP="00EE37B9">
      <w:pPr>
        <w:jc w:val="center"/>
      </w:pPr>
      <w:r w:rsidRPr="00EE37B9">
        <w:t xml:space="preserve">9) </w:t>
      </w:r>
      <w:proofErr w:type="spellStart"/>
      <w:r w:rsidRPr="00EE37B9">
        <w:t>uspostavlja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vodi</w:t>
      </w:r>
      <w:proofErr w:type="spellEnd"/>
      <w:r w:rsidRPr="00EE37B9">
        <w:t xml:space="preserve"> </w:t>
      </w:r>
      <w:proofErr w:type="spellStart"/>
      <w:r w:rsidRPr="00EE37B9">
        <w:t>računovodstveno</w:t>
      </w:r>
      <w:proofErr w:type="spellEnd"/>
      <w:r w:rsidRPr="00EE37B9">
        <w:t xml:space="preserve"> </w:t>
      </w:r>
      <w:proofErr w:type="spellStart"/>
      <w:r w:rsidRPr="00EE37B9">
        <w:t>evidentiranje</w:t>
      </w:r>
      <w:proofErr w:type="spellEnd"/>
      <w:r w:rsidRPr="00EE37B9">
        <w:t xml:space="preserve"> </w:t>
      </w:r>
      <w:proofErr w:type="spellStart"/>
      <w:r w:rsidRPr="00EE37B9">
        <w:t>obaveza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proofErr w:type="gramStart"/>
      <w:r w:rsidRPr="00EE37B9">
        <w:t>isplata</w:t>
      </w:r>
      <w:proofErr w:type="spellEnd"/>
      <w:r w:rsidRPr="00EE37B9">
        <w:t>;</w:t>
      </w:r>
      <w:proofErr w:type="gramEnd"/>
    </w:p>
    <w:p w14:paraId="234E0B6E" w14:textId="77777777" w:rsidR="00EE37B9" w:rsidRPr="00EE37B9" w:rsidRDefault="00EE37B9" w:rsidP="00EE37B9">
      <w:pPr>
        <w:jc w:val="center"/>
      </w:pPr>
      <w:r w:rsidRPr="00EE37B9">
        <w:t xml:space="preserve">10) </w:t>
      </w:r>
      <w:proofErr w:type="spellStart"/>
      <w:r w:rsidRPr="00EE37B9">
        <w:t>sprovodi</w:t>
      </w:r>
      <w:proofErr w:type="spellEnd"/>
      <w:r w:rsidRPr="00EE37B9">
        <w:t xml:space="preserve"> </w:t>
      </w:r>
      <w:proofErr w:type="spellStart"/>
      <w:r w:rsidRPr="00EE37B9">
        <w:t>programe</w:t>
      </w:r>
      <w:proofErr w:type="spellEnd"/>
      <w:r w:rsidRPr="00EE37B9">
        <w:t xml:space="preserve"> </w:t>
      </w:r>
      <w:proofErr w:type="spellStart"/>
      <w:r w:rsidRPr="00EE37B9">
        <w:t>međunarodnih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politike</w:t>
      </w:r>
      <w:proofErr w:type="spellEnd"/>
      <w:r w:rsidRPr="00EE37B9">
        <w:t xml:space="preserve"> u </w:t>
      </w:r>
      <w:proofErr w:type="spellStart"/>
      <w:r w:rsidRPr="00EE37B9">
        <w:t>Republici</w:t>
      </w:r>
      <w:proofErr w:type="spellEnd"/>
      <w:r w:rsidRPr="00EE37B9">
        <w:t xml:space="preserve"> </w:t>
      </w:r>
      <w:proofErr w:type="spellStart"/>
      <w:proofErr w:type="gramStart"/>
      <w:r w:rsidRPr="00EE37B9">
        <w:t>Srbiji</w:t>
      </w:r>
      <w:proofErr w:type="spellEnd"/>
      <w:r w:rsidRPr="00EE37B9">
        <w:t>;</w:t>
      </w:r>
      <w:proofErr w:type="gramEnd"/>
    </w:p>
    <w:p w14:paraId="041941B2" w14:textId="77777777" w:rsidR="00EE37B9" w:rsidRPr="00EE37B9" w:rsidRDefault="00EE37B9" w:rsidP="00EE37B9">
      <w:pPr>
        <w:jc w:val="center"/>
      </w:pPr>
      <w:r w:rsidRPr="00EE37B9">
        <w:t xml:space="preserve">11) </w:t>
      </w:r>
      <w:proofErr w:type="spellStart"/>
      <w:r w:rsidRPr="00EE37B9">
        <w:t>vodi</w:t>
      </w:r>
      <w:proofErr w:type="spellEnd"/>
      <w:r w:rsidRPr="00EE37B9">
        <w:t xml:space="preserve"> </w:t>
      </w:r>
      <w:proofErr w:type="spellStart"/>
      <w:r w:rsidRPr="00EE37B9">
        <w:t>Registar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proofErr w:type="gramStart"/>
      <w:r w:rsidRPr="00EE37B9">
        <w:t>gazdinstava</w:t>
      </w:r>
      <w:proofErr w:type="spellEnd"/>
      <w:r w:rsidRPr="00EE37B9">
        <w:t>;</w:t>
      </w:r>
      <w:proofErr w:type="gramEnd"/>
    </w:p>
    <w:p w14:paraId="57FA0F1F" w14:textId="77777777" w:rsidR="00EE37B9" w:rsidRPr="00EE37B9" w:rsidRDefault="00EE37B9" w:rsidP="00EE37B9">
      <w:pPr>
        <w:jc w:val="center"/>
      </w:pPr>
      <w:r w:rsidRPr="00EE37B9">
        <w:t xml:space="preserve">12) </w:t>
      </w:r>
      <w:proofErr w:type="spellStart"/>
      <w:r w:rsidRPr="00EE37B9">
        <w:t>vrši</w:t>
      </w:r>
      <w:proofErr w:type="spellEnd"/>
      <w:r w:rsidRPr="00EE37B9">
        <w:t xml:space="preserve"> </w:t>
      </w:r>
      <w:proofErr w:type="spellStart"/>
      <w:r w:rsidRPr="00EE37B9">
        <w:t>nezavisnu</w:t>
      </w:r>
      <w:proofErr w:type="spellEnd"/>
      <w:r w:rsidRPr="00EE37B9">
        <w:t xml:space="preserve"> </w:t>
      </w:r>
      <w:proofErr w:type="spellStart"/>
      <w:r w:rsidRPr="00EE37B9">
        <w:t>internu</w:t>
      </w:r>
      <w:proofErr w:type="spellEnd"/>
      <w:r w:rsidRPr="00EE37B9">
        <w:t xml:space="preserve"> </w:t>
      </w:r>
      <w:proofErr w:type="spellStart"/>
      <w:proofErr w:type="gramStart"/>
      <w:r w:rsidRPr="00EE37B9">
        <w:t>reviziju</w:t>
      </w:r>
      <w:proofErr w:type="spellEnd"/>
      <w:r w:rsidRPr="00EE37B9">
        <w:t>;</w:t>
      </w:r>
      <w:proofErr w:type="gramEnd"/>
    </w:p>
    <w:p w14:paraId="2F2300B7" w14:textId="77777777" w:rsidR="00EE37B9" w:rsidRPr="00EE37B9" w:rsidRDefault="00EE37B9" w:rsidP="00EE37B9">
      <w:pPr>
        <w:jc w:val="center"/>
      </w:pPr>
      <w:r w:rsidRPr="00EE37B9">
        <w:t xml:space="preserve">13) </w:t>
      </w:r>
      <w:proofErr w:type="spellStart"/>
      <w:r w:rsidRPr="00EE37B9">
        <w:t>dostavlja</w:t>
      </w:r>
      <w:proofErr w:type="spellEnd"/>
      <w:r w:rsidRPr="00EE37B9">
        <w:t xml:space="preserve"> </w:t>
      </w:r>
      <w:proofErr w:type="spellStart"/>
      <w:r w:rsidRPr="00EE37B9">
        <w:t>izveštaje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analize</w:t>
      </w:r>
      <w:proofErr w:type="spellEnd"/>
      <w:r w:rsidRPr="00EE37B9">
        <w:t xml:space="preserve"> </w:t>
      </w:r>
      <w:proofErr w:type="spellStart"/>
      <w:proofErr w:type="gramStart"/>
      <w:r w:rsidRPr="00EE37B9">
        <w:t>ministru</w:t>
      </w:r>
      <w:proofErr w:type="spellEnd"/>
      <w:r w:rsidRPr="00EE37B9">
        <w:t>;</w:t>
      </w:r>
      <w:proofErr w:type="gramEnd"/>
    </w:p>
    <w:p w14:paraId="6CDF27E5" w14:textId="77777777" w:rsidR="00EE37B9" w:rsidRPr="00EE37B9" w:rsidRDefault="00EE37B9" w:rsidP="00EE37B9">
      <w:pPr>
        <w:jc w:val="center"/>
      </w:pPr>
      <w:r w:rsidRPr="00EE37B9">
        <w:t xml:space="preserve">14) </w:t>
      </w:r>
      <w:proofErr w:type="spellStart"/>
      <w:r w:rsidRPr="00EE37B9">
        <w:t>obavlja</w:t>
      </w:r>
      <w:proofErr w:type="spellEnd"/>
      <w:r w:rsidRPr="00EE37B9">
        <w:t xml:space="preserve"> </w:t>
      </w:r>
      <w:proofErr w:type="spellStart"/>
      <w:r w:rsidRPr="00EE37B9">
        <w:t>druge</w:t>
      </w:r>
      <w:proofErr w:type="spellEnd"/>
      <w:r w:rsidRPr="00EE37B9">
        <w:t xml:space="preserve"> </w:t>
      </w:r>
      <w:proofErr w:type="spellStart"/>
      <w:r w:rsidRPr="00EE37B9">
        <w:t>poslove</w:t>
      </w:r>
      <w:proofErr w:type="spellEnd"/>
      <w:r w:rsidRPr="00EE37B9">
        <w:t xml:space="preserve">,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>.</w:t>
      </w:r>
    </w:p>
    <w:p w14:paraId="480A7DF8" w14:textId="77777777" w:rsidR="00EE37B9" w:rsidRPr="00EE37B9" w:rsidRDefault="00EE37B9" w:rsidP="00EE37B9">
      <w:pPr>
        <w:jc w:val="center"/>
      </w:pPr>
      <w:bookmarkStart w:id="23" w:name="str_13"/>
      <w:bookmarkEnd w:id="23"/>
      <w:r w:rsidRPr="00EE37B9">
        <w:t>IIIa POSTUPAK SPROVOĐENJA IPARD PROGRAMA</w:t>
      </w:r>
    </w:p>
    <w:p w14:paraId="558F5DA5" w14:textId="77777777" w:rsidR="00EE37B9" w:rsidRPr="00EE37B9" w:rsidRDefault="00EE37B9" w:rsidP="00EE37B9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EE37B9">
        <w:rPr>
          <w:b/>
          <w:bCs/>
        </w:rPr>
        <w:t>Pokretanje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postupka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odluka</w:t>
      </w:r>
      <w:proofErr w:type="spellEnd"/>
      <w:r w:rsidRPr="00EE37B9">
        <w:rPr>
          <w:b/>
          <w:bCs/>
        </w:rPr>
        <w:t xml:space="preserve"> po </w:t>
      </w:r>
      <w:proofErr w:type="spellStart"/>
      <w:r w:rsidRPr="00EE37B9">
        <w:rPr>
          <w:b/>
          <w:bCs/>
        </w:rPr>
        <w:t>zahtevu</w:t>
      </w:r>
      <w:proofErr w:type="spellEnd"/>
    </w:p>
    <w:p w14:paraId="780878E0" w14:textId="77777777" w:rsidR="00EE37B9" w:rsidRPr="00EE37B9" w:rsidRDefault="00EE37B9" w:rsidP="00EE37B9">
      <w:pPr>
        <w:jc w:val="center"/>
        <w:rPr>
          <w:b/>
          <w:bCs/>
        </w:rPr>
      </w:pPr>
      <w:bookmarkStart w:id="25" w:name="clan_8a"/>
      <w:bookmarkEnd w:id="25"/>
      <w:proofErr w:type="spellStart"/>
      <w:r w:rsidRPr="00EE37B9">
        <w:rPr>
          <w:b/>
          <w:bCs/>
        </w:rPr>
        <w:lastRenderedPageBreak/>
        <w:t>Član</w:t>
      </w:r>
      <w:proofErr w:type="spellEnd"/>
      <w:r w:rsidRPr="00EE37B9">
        <w:rPr>
          <w:b/>
          <w:bCs/>
        </w:rPr>
        <w:t xml:space="preserve"> 8a</w:t>
      </w:r>
    </w:p>
    <w:p w14:paraId="781225D4" w14:textId="77777777" w:rsidR="00EE37B9" w:rsidRPr="00EE37B9" w:rsidRDefault="00EE37B9" w:rsidP="00EE37B9">
      <w:pPr>
        <w:jc w:val="center"/>
      </w:pPr>
      <w:proofErr w:type="spellStart"/>
      <w:r w:rsidRPr="00EE37B9">
        <w:t>Postupak</w:t>
      </w:r>
      <w:proofErr w:type="spellEnd"/>
      <w:r w:rsidRPr="00EE37B9">
        <w:t xml:space="preserve"> za </w:t>
      </w:r>
      <w:proofErr w:type="spellStart"/>
      <w:r w:rsidRPr="00EE37B9">
        <w:t>ostvarivanje</w:t>
      </w:r>
      <w:proofErr w:type="spellEnd"/>
      <w:r w:rsidRPr="00EE37B9">
        <w:t xml:space="preserve"> </w:t>
      </w:r>
      <w:proofErr w:type="spellStart"/>
      <w:r w:rsidRPr="00EE37B9">
        <w:t>prava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IPARD </w:t>
      </w:r>
      <w:proofErr w:type="spellStart"/>
      <w:r w:rsidRPr="00EE37B9">
        <w:t>podsticaje</w:t>
      </w:r>
      <w:proofErr w:type="spellEnd"/>
      <w:r w:rsidRPr="00EE37B9">
        <w:t xml:space="preserve"> </w:t>
      </w:r>
      <w:proofErr w:type="spellStart"/>
      <w:r w:rsidRPr="00EE37B9">
        <w:t>sastoji</w:t>
      </w:r>
      <w:proofErr w:type="spellEnd"/>
      <w:r w:rsidRPr="00EE37B9">
        <w:t xml:space="preserve"> se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postupka</w:t>
      </w:r>
      <w:proofErr w:type="spellEnd"/>
      <w:r w:rsidRPr="00EE37B9">
        <w:t xml:space="preserve"> za </w:t>
      </w:r>
      <w:proofErr w:type="spellStart"/>
      <w:r w:rsidRPr="00EE37B9">
        <w:t>odobravanje</w:t>
      </w:r>
      <w:proofErr w:type="spellEnd"/>
      <w:r w:rsidRPr="00EE37B9">
        <w:t xml:space="preserve"> </w:t>
      </w:r>
      <w:proofErr w:type="spellStart"/>
      <w:r w:rsidRPr="00EE37B9">
        <w:t>projekta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postupka</w:t>
      </w:r>
      <w:proofErr w:type="spellEnd"/>
      <w:r w:rsidRPr="00EE37B9">
        <w:t xml:space="preserve"> za </w:t>
      </w:r>
      <w:proofErr w:type="spellStart"/>
      <w:r w:rsidRPr="00EE37B9">
        <w:t>odobravanje</w:t>
      </w:r>
      <w:proofErr w:type="spellEnd"/>
      <w:r w:rsidRPr="00EE37B9">
        <w:t xml:space="preserve"> </w:t>
      </w:r>
      <w:proofErr w:type="spellStart"/>
      <w:r w:rsidRPr="00EE37B9">
        <w:t>isplate</w:t>
      </w:r>
      <w:proofErr w:type="spellEnd"/>
      <w:r w:rsidRPr="00EE37B9">
        <w:t>.</w:t>
      </w:r>
    </w:p>
    <w:p w14:paraId="6B422AFA" w14:textId="77777777" w:rsidR="00EE37B9" w:rsidRPr="00EE37B9" w:rsidRDefault="00EE37B9" w:rsidP="00EE37B9">
      <w:pPr>
        <w:jc w:val="center"/>
      </w:pPr>
      <w:proofErr w:type="spellStart"/>
      <w:r w:rsidRPr="00EE37B9">
        <w:t>Postupak</w:t>
      </w:r>
      <w:proofErr w:type="spellEnd"/>
      <w:r w:rsidRPr="00EE37B9">
        <w:t xml:space="preserve"> za </w:t>
      </w:r>
      <w:proofErr w:type="spellStart"/>
      <w:r w:rsidRPr="00EE37B9">
        <w:t>odobravanje</w:t>
      </w:r>
      <w:proofErr w:type="spellEnd"/>
      <w:r w:rsidRPr="00EE37B9">
        <w:t xml:space="preserve"> </w:t>
      </w:r>
      <w:proofErr w:type="spellStart"/>
      <w:r w:rsidRPr="00EE37B9">
        <w:t>isplate</w:t>
      </w:r>
      <w:proofErr w:type="spellEnd"/>
      <w:r w:rsidRPr="00EE37B9">
        <w:t xml:space="preserve"> </w:t>
      </w:r>
      <w:proofErr w:type="spellStart"/>
      <w:r w:rsidRPr="00EE37B9">
        <w:t>sastoji</w:t>
      </w:r>
      <w:proofErr w:type="spellEnd"/>
      <w:r w:rsidRPr="00EE37B9">
        <w:t xml:space="preserve"> se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postupka</w:t>
      </w:r>
      <w:proofErr w:type="spellEnd"/>
      <w:r w:rsidRPr="00EE37B9">
        <w:t xml:space="preserve"> za </w:t>
      </w:r>
      <w:proofErr w:type="spellStart"/>
      <w:r w:rsidRPr="00EE37B9">
        <w:t>odobravanje</w:t>
      </w:r>
      <w:proofErr w:type="spellEnd"/>
      <w:r w:rsidRPr="00EE37B9">
        <w:t xml:space="preserve"> </w:t>
      </w:r>
      <w:proofErr w:type="spellStart"/>
      <w:r w:rsidRPr="00EE37B9">
        <w:t>avansne</w:t>
      </w:r>
      <w:proofErr w:type="spellEnd"/>
      <w:r w:rsidRPr="00EE37B9">
        <w:t xml:space="preserve"> </w:t>
      </w:r>
      <w:proofErr w:type="spellStart"/>
      <w:r w:rsidRPr="00EE37B9">
        <w:t>isplate</w:t>
      </w:r>
      <w:proofErr w:type="spellEnd"/>
      <w:r w:rsidRPr="00EE37B9">
        <w:t xml:space="preserve"> IPARD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postupka</w:t>
      </w:r>
      <w:proofErr w:type="spellEnd"/>
      <w:r w:rsidRPr="00EE37B9">
        <w:t xml:space="preserve"> za </w:t>
      </w:r>
      <w:proofErr w:type="spellStart"/>
      <w:r w:rsidRPr="00EE37B9">
        <w:t>odobravanje</w:t>
      </w:r>
      <w:proofErr w:type="spellEnd"/>
      <w:r w:rsidRPr="00EE37B9">
        <w:t xml:space="preserve"> </w:t>
      </w:r>
      <w:proofErr w:type="spellStart"/>
      <w:r w:rsidRPr="00EE37B9">
        <w:t>konačne</w:t>
      </w:r>
      <w:proofErr w:type="spellEnd"/>
      <w:r w:rsidRPr="00EE37B9">
        <w:t xml:space="preserve"> </w:t>
      </w:r>
      <w:proofErr w:type="spellStart"/>
      <w:r w:rsidRPr="00EE37B9">
        <w:t>isplate</w:t>
      </w:r>
      <w:proofErr w:type="spellEnd"/>
      <w:r w:rsidRPr="00EE37B9">
        <w:t xml:space="preserve"> IPARD </w:t>
      </w:r>
      <w:proofErr w:type="spellStart"/>
      <w:r w:rsidRPr="00EE37B9">
        <w:t>podsticaja</w:t>
      </w:r>
      <w:proofErr w:type="spellEnd"/>
      <w:r w:rsidRPr="00EE37B9">
        <w:t>.</w:t>
      </w:r>
    </w:p>
    <w:p w14:paraId="6477A77D" w14:textId="77777777" w:rsidR="00EE37B9" w:rsidRPr="00EE37B9" w:rsidRDefault="00EE37B9" w:rsidP="00EE37B9">
      <w:pPr>
        <w:jc w:val="center"/>
      </w:pPr>
      <w:proofErr w:type="spellStart"/>
      <w:r w:rsidRPr="00EE37B9">
        <w:t>Postupak</w:t>
      </w:r>
      <w:proofErr w:type="spellEnd"/>
      <w:r w:rsidRPr="00EE37B9">
        <w:t xml:space="preserve"> za </w:t>
      </w:r>
      <w:proofErr w:type="spellStart"/>
      <w:r w:rsidRPr="00EE37B9">
        <w:t>odobravanje</w:t>
      </w:r>
      <w:proofErr w:type="spellEnd"/>
      <w:r w:rsidRPr="00EE37B9">
        <w:t xml:space="preserve"> </w:t>
      </w:r>
      <w:proofErr w:type="spellStart"/>
      <w:r w:rsidRPr="00EE37B9">
        <w:t>projekta</w:t>
      </w:r>
      <w:proofErr w:type="spellEnd"/>
      <w:r w:rsidRPr="00EE37B9">
        <w:t xml:space="preserve"> </w:t>
      </w:r>
      <w:proofErr w:type="spellStart"/>
      <w:r w:rsidRPr="00EE37B9">
        <w:t>pokreće</w:t>
      </w:r>
      <w:proofErr w:type="spellEnd"/>
      <w:r w:rsidRPr="00EE37B9">
        <w:t xml:space="preserve"> se po </w:t>
      </w:r>
      <w:proofErr w:type="spellStart"/>
      <w:r w:rsidRPr="00EE37B9">
        <w:t>zahtevu</w:t>
      </w:r>
      <w:proofErr w:type="spellEnd"/>
      <w:r w:rsidRPr="00EE37B9">
        <w:t xml:space="preserve"> </w:t>
      </w:r>
      <w:proofErr w:type="spellStart"/>
      <w:r w:rsidRPr="00EE37B9">
        <w:t>lica</w:t>
      </w:r>
      <w:proofErr w:type="spellEnd"/>
      <w:r w:rsidRPr="00EE37B9">
        <w:t xml:space="preserve"> za </w:t>
      </w:r>
      <w:proofErr w:type="spellStart"/>
      <w:r w:rsidRPr="00EE37B9">
        <w:t>odobravanje</w:t>
      </w:r>
      <w:proofErr w:type="spellEnd"/>
      <w:r w:rsidRPr="00EE37B9">
        <w:t xml:space="preserve"> </w:t>
      </w:r>
      <w:proofErr w:type="spellStart"/>
      <w:r w:rsidRPr="00EE37B9">
        <w:t>projekta</w:t>
      </w:r>
      <w:proofErr w:type="spellEnd"/>
      <w:r w:rsidRPr="00EE37B9">
        <w:t xml:space="preserve"> koji se </w:t>
      </w:r>
      <w:proofErr w:type="spellStart"/>
      <w:r w:rsidRPr="00EE37B9">
        <w:t>podnosi</w:t>
      </w:r>
      <w:proofErr w:type="spellEnd"/>
      <w:r w:rsidRPr="00EE37B9">
        <w:t xml:space="preserve"> </w:t>
      </w:r>
      <w:proofErr w:type="spellStart"/>
      <w:r w:rsidRPr="00EE37B9">
        <w:t>Upravi</w:t>
      </w:r>
      <w:proofErr w:type="spellEnd"/>
      <w:r w:rsidRPr="00EE37B9">
        <w:t>. </w:t>
      </w:r>
    </w:p>
    <w:p w14:paraId="5D614B30" w14:textId="77777777" w:rsidR="00EE37B9" w:rsidRPr="00EE37B9" w:rsidRDefault="00EE37B9" w:rsidP="00EE37B9">
      <w:pPr>
        <w:jc w:val="center"/>
      </w:pPr>
      <w:proofErr w:type="spellStart"/>
      <w:r w:rsidRPr="00EE37B9">
        <w:t>Postupak</w:t>
      </w:r>
      <w:proofErr w:type="spellEnd"/>
      <w:r w:rsidRPr="00EE37B9">
        <w:t xml:space="preserve"> za </w:t>
      </w:r>
      <w:proofErr w:type="spellStart"/>
      <w:r w:rsidRPr="00EE37B9">
        <w:t>odobravanje</w:t>
      </w:r>
      <w:proofErr w:type="spellEnd"/>
      <w:r w:rsidRPr="00EE37B9">
        <w:t xml:space="preserve"> </w:t>
      </w:r>
      <w:proofErr w:type="spellStart"/>
      <w:r w:rsidRPr="00EE37B9">
        <w:t>avansne</w:t>
      </w:r>
      <w:proofErr w:type="spellEnd"/>
      <w:r w:rsidRPr="00EE37B9">
        <w:t xml:space="preserve"> </w:t>
      </w:r>
      <w:proofErr w:type="spellStart"/>
      <w:r w:rsidRPr="00EE37B9">
        <w:t>isplate</w:t>
      </w:r>
      <w:proofErr w:type="spellEnd"/>
      <w:r w:rsidRPr="00EE37B9">
        <w:t xml:space="preserve"> IPARD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pokreće</w:t>
      </w:r>
      <w:proofErr w:type="spellEnd"/>
      <w:r w:rsidRPr="00EE37B9">
        <w:t xml:space="preserve"> se po </w:t>
      </w:r>
      <w:proofErr w:type="spellStart"/>
      <w:r w:rsidRPr="00EE37B9">
        <w:t>zahtevu</w:t>
      </w:r>
      <w:proofErr w:type="spellEnd"/>
      <w:r w:rsidRPr="00EE37B9">
        <w:t xml:space="preserve"> </w:t>
      </w:r>
      <w:proofErr w:type="spellStart"/>
      <w:r w:rsidRPr="00EE37B9">
        <w:t>korisnika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, koji se </w:t>
      </w:r>
      <w:proofErr w:type="spellStart"/>
      <w:r w:rsidRPr="00EE37B9">
        <w:t>podnosi</w:t>
      </w:r>
      <w:proofErr w:type="spellEnd"/>
      <w:r w:rsidRPr="00EE37B9">
        <w:t xml:space="preserve"> </w:t>
      </w:r>
      <w:proofErr w:type="spellStart"/>
      <w:r w:rsidRPr="00EE37B9">
        <w:t>Upravi</w:t>
      </w:r>
      <w:proofErr w:type="spellEnd"/>
      <w:r w:rsidRPr="00EE37B9">
        <w:t xml:space="preserve"> u </w:t>
      </w:r>
      <w:proofErr w:type="spellStart"/>
      <w:r w:rsidRPr="00EE37B9">
        <w:t>roku</w:t>
      </w:r>
      <w:proofErr w:type="spellEnd"/>
      <w:r w:rsidRPr="00EE37B9">
        <w:t xml:space="preserve"> od 60 dana od </w:t>
      </w:r>
      <w:proofErr w:type="spellStart"/>
      <w:r w:rsidRPr="00EE37B9">
        <w:t>prijema</w:t>
      </w:r>
      <w:proofErr w:type="spellEnd"/>
      <w:r w:rsidRPr="00EE37B9">
        <w:t xml:space="preserve"> </w:t>
      </w:r>
      <w:proofErr w:type="spellStart"/>
      <w:r w:rsidRPr="00EE37B9">
        <w:t>konačnog</w:t>
      </w:r>
      <w:proofErr w:type="spellEnd"/>
      <w:r w:rsidRPr="00EE37B9">
        <w:t xml:space="preserve"> </w:t>
      </w:r>
      <w:proofErr w:type="spellStart"/>
      <w:r w:rsidRPr="00EE37B9">
        <w:t>rešenja</w:t>
      </w:r>
      <w:proofErr w:type="spellEnd"/>
      <w:r w:rsidRPr="00EE37B9">
        <w:t xml:space="preserve"> </w:t>
      </w:r>
      <w:proofErr w:type="spellStart"/>
      <w:r w:rsidRPr="00EE37B9">
        <w:t>kojim</w:t>
      </w:r>
      <w:proofErr w:type="spellEnd"/>
      <w:r w:rsidRPr="00EE37B9">
        <w:t xml:space="preserve"> se </w:t>
      </w:r>
      <w:proofErr w:type="spellStart"/>
      <w:r w:rsidRPr="00EE37B9">
        <w:t>odobrava</w:t>
      </w:r>
      <w:proofErr w:type="spellEnd"/>
      <w:r w:rsidRPr="00EE37B9">
        <w:t xml:space="preserve"> </w:t>
      </w:r>
      <w:proofErr w:type="spellStart"/>
      <w:r w:rsidRPr="00EE37B9">
        <w:t>projekat</w:t>
      </w:r>
      <w:proofErr w:type="spellEnd"/>
      <w:r w:rsidRPr="00EE37B9">
        <w:t>.</w:t>
      </w:r>
    </w:p>
    <w:p w14:paraId="788E560A" w14:textId="77777777" w:rsidR="00EE37B9" w:rsidRPr="00EE37B9" w:rsidRDefault="00EE37B9" w:rsidP="00EE37B9">
      <w:pPr>
        <w:jc w:val="center"/>
      </w:pPr>
      <w:proofErr w:type="spellStart"/>
      <w:r w:rsidRPr="00EE37B9">
        <w:t>Postupak</w:t>
      </w:r>
      <w:proofErr w:type="spellEnd"/>
      <w:r w:rsidRPr="00EE37B9">
        <w:t xml:space="preserve"> za </w:t>
      </w:r>
      <w:proofErr w:type="spellStart"/>
      <w:r w:rsidRPr="00EE37B9">
        <w:t>odobravanje</w:t>
      </w:r>
      <w:proofErr w:type="spellEnd"/>
      <w:r w:rsidRPr="00EE37B9">
        <w:t xml:space="preserve"> </w:t>
      </w:r>
      <w:proofErr w:type="spellStart"/>
      <w:r w:rsidRPr="00EE37B9">
        <w:t>konačne</w:t>
      </w:r>
      <w:proofErr w:type="spellEnd"/>
      <w:r w:rsidRPr="00EE37B9">
        <w:t xml:space="preserve"> </w:t>
      </w:r>
      <w:proofErr w:type="spellStart"/>
      <w:r w:rsidRPr="00EE37B9">
        <w:t>isplate</w:t>
      </w:r>
      <w:proofErr w:type="spellEnd"/>
      <w:r w:rsidRPr="00EE37B9">
        <w:t xml:space="preserve"> IPARD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pokreće</w:t>
      </w:r>
      <w:proofErr w:type="spellEnd"/>
      <w:r w:rsidRPr="00EE37B9">
        <w:t xml:space="preserve"> se po </w:t>
      </w:r>
      <w:proofErr w:type="spellStart"/>
      <w:r w:rsidRPr="00EE37B9">
        <w:t>zahtevu</w:t>
      </w:r>
      <w:proofErr w:type="spellEnd"/>
      <w:r w:rsidRPr="00EE37B9">
        <w:t xml:space="preserve"> </w:t>
      </w:r>
      <w:proofErr w:type="spellStart"/>
      <w:r w:rsidRPr="00EE37B9">
        <w:t>korisnika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 za </w:t>
      </w:r>
      <w:proofErr w:type="spellStart"/>
      <w:r w:rsidRPr="00EE37B9">
        <w:t>odobravanje</w:t>
      </w:r>
      <w:proofErr w:type="spellEnd"/>
      <w:r w:rsidRPr="00EE37B9">
        <w:t xml:space="preserve"> </w:t>
      </w:r>
      <w:proofErr w:type="spellStart"/>
      <w:r w:rsidRPr="00EE37B9">
        <w:t>isplate</w:t>
      </w:r>
      <w:proofErr w:type="spellEnd"/>
      <w:r w:rsidRPr="00EE37B9">
        <w:t xml:space="preserve">, koji se </w:t>
      </w:r>
      <w:proofErr w:type="spellStart"/>
      <w:r w:rsidRPr="00EE37B9">
        <w:t>podnosi</w:t>
      </w:r>
      <w:proofErr w:type="spellEnd"/>
      <w:r w:rsidRPr="00EE37B9">
        <w:t xml:space="preserve"> </w:t>
      </w:r>
      <w:proofErr w:type="spellStart"/>
      <w:r w:rsidRPr="00EE37B9">
        <w:t>Upravi</w:t>
      </w:r>
      <w:proofErr w:type="spellEnd"/>
      <w:r w:rsidRPr="00EE37B9">
        <w:t xml:space="preserve"> </w:t>
      </w:r>
      <w:proofErr w:type="spellStart"/>
      <w:r w:rsidRPr="00EE37B9">
        <w:t>posle</w:t>
      </w:r>
      <w:proofErr w:type="spellEnd"/>
      <w:r w:rsidRPr="00EE37B9">
        <w:t xml:space="preserve"> </w:t>
      </w:r>
      <w:proofErr w:type="spellStart"/>
      <w:r w:rsidRPr="00EE37B9">
        <w:t>realizacije</w:t>
      </w:r>
      <w:proofErr w:type="spellEnd"/>
      <w:r w:rsidRPr="00EE37B9">
        <w:t xml:space="preserve"> </w:t>
      </w:r>
      <w:proofErr w:type="spellStart"/>
      <w:r w:rsidRPr="00EE37B9">
        <w:t>odobrenog</w:t>
      </w:r>
      <w:proofErr w:type="spellEnd"/>
      <w:r w:rsidRPr="00EE37B9">
        <w:t xml:space="preserve"> </w:t>
      </w:r>
      <w:proofErr w:type="spellStart"/>
      <w:r w:rsidRPr="00EE37B9">
        <w:t>projekta</w:t>
      </w:r>
      <w:proofErr w:type="spellEnd"/>
      <w:r w:rsidRPr="00EE37B9">
        <w:t>. </w:t>
      </w:r>
    </w:p>
    <w:p w14:paraId="0787A32A" w14:textId="77777777" w:rsidR="00EE37B9" w:rsidRPr="00EE37B9" w:rsidRDefault="00EE37B9" w:rsidP="00EE37B9">
      <w:pPr>
        <w:jc w:val="center"/>
      </w:pPr>
      <w:r w:rsidRPr="00EE37B9">
        <w:t xml:space="preserve">O </w:t>
      </w:r>
      <w:proofErr w:type="spellStart"/>
      <w:r w:rsidRPr="00EE37B9">
        <w:t>ostvarivanju</w:t>
      </w:r>
      <w:proofErr w:type="spellEnd"/>
      <w:r w:rsidRPr="00EE37B9">
        <w:t xml:space="preserve"> </w:t>
      </w:r>
      <w:proofErr w:type="spellStart"/>
      <w:r w:rsidRPr="00EE37B9">
        <w:t>prava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IPARD </w:t>
      </w:r>
      <w:proofErr w:type="spellStart"/>
      <w:r w:rsidRPr="00EE37B9">
        <w:t>podsticaje</w:t>
      </w:r>
      <w:proofErr w:type="spellEnd"/>
      <w:r w:rsidRPr="00EE37B9">
        <w:t xml:space="preserve"> </w:t>
      </w:r>
      <w:proofErr w:type="spellStart"/>
      <w:r w:rsidRPr="00EE37B9">
        <w:t>odlučuje</w:t>
      </w:r>
      <w:proofErr w:type="spellEnd"/>
      <w:r w:rsidRPr="00EE37B9">
        <w:t xml:space="preserve"> </w:t>
      </w:r>
      <w:proofErr w:type="spellStart"/>
      <w:r w:rsidRPr="00EE37B9">
        <w:t>direktor</w:t>
      </w:r>
      <w:proofErr w:type="spellEnd"/>
      <w:r w:rsidRPr="00EE37B9">
        <w:t xml:space="preserve"> </w:t>
      </w:r>
      <w:proofErr w:type="spellStart"/>
      <w:r w:rsidRPr="00EE37B9">
        <w:t>Uprave</w:t>
      </w:r>
      <w:proofErr w:type="spellEnd"/>
      <w:r w:rsidRPr="00EE37B9">
        <w:t xml:space="preserve"> </w:t>
      </w:r>
      <w:proofErr w:type="spellStart"/>
      <w:r w:rsidRPr="00EE37B9">
        <w:t>rešenjem</w:t>
      </w:r>
      <w:proofErr w:type="spellEnd"/>
      <w:r w:rsidRPr="00EE37B9">
        <w:t>.</w:t>
      </w:r>
    </w:p>
    <w:p w14:paraId="798B3A87" w14:textId="77777777" w:rsidR="00EE37B9" w:rsidRPr="00EE37B9" w:rsidRDefault="00EE37B9" w:rsidP="00EE37B9">
      <w:pPr>
        <w:jc w:val="center"/>
      </w:pPr>
      <w:proofErr w:type="spellStart"/>
      <w:r w:rsidRPr="00EE37B9">
        <w:t>Rešenje</w:t>
      </w:r>
      <w:proofErr w:type="spellEnd"/>
      <w:r w:rsidRPr="00EE37B9">
        <w:t xml:space="preserve"> po </w:t>
      </w:r>
      <w:proofErr w:type="spellStart"/>
      <w:r w:rsidRPr="00EE37B9">
        <w:t>zahtevu</w:t>
      </w:r>
      <w:proofErr w:type="spellEnd"/>
      <w:r w:rsidRPr="00EE37B9">
        <w:t xml:space="preserve"> za </w:t>
      </w:r>
      <w:proofErr w:type="spellStart"/>
      <w:r w:rsidRPr="00EE37B9">
        <w:t>odobravanje</w:t>
      </w:r>
      <w:proofErr w:type="spellEnd"/>
      <w:r w:rsidRPr="00EE37B9">
        <w:t xml:space="preserve"> </w:t>
      </w:r>
      <w:proofErr w:type="spellStart"/>
      <w:r w:rsidRPr="00EE37B9">
        <w:t>projekta</w:t>
      </w:r>
      <w:proofErr w:type="spellEnd"/>
      <w:r w:rsidRPr="00EE37B9">
        <w:t xml:space="preserve"> </w:t>
      </w:r>
      <w:proofErr w:type="spellStart"/>
      <w:r w:rsidRPr="00EE37B9">
        <w:t>donosi</w:t>
      </w:r>
      <w:proofErr w:type="spellEnd"/>
      <w:r w:rsidRPr="00EE37B9">
        <w:t xml:space="preserve"> se u </w:t>
      </w:r>
      <w:proofErr w:type="spellStart"/>
      <w:r w:rsidRPr="00EE37B9">
        <w:t>roku</w:t>
      </w:r>
      <w:proofErr w:type="spellEnd"/>
      <w:r w:rsidRPr="00EE37B9">
        <w:t xml:space="preserve"> od </w:t>
      </w:r>
      <w:proofErr w:type="spellStart"/>
      <w:r w:rsidRPr="00EE37B9">
        <w:t>devet</w:t>
      </w:r>
      <w:proofErr w:type="spellEnd"/>
      <w:r w:rsidRPr="00EE37B9">
        <w:t xml:space="preserve"> </w:t>
      </w:r>
      <w:proofErr w:type="spellStart"/>
      <w:r w:rsidRPr="00EE37B9">
        <w:t>meseci</w:t>
      </w:r>
      <w:proofErr w:type="spellEnd"/>
      <w:r w:rsidRPr="00EE37B9">
        <w:t xml:space="preserve"> od dana </w:t>
      </w:r>
      <w:proofErr w:type="spellStart"/>
      <w:r w:rsidRPr="00EE37B9">
        <w:t>pokretanja</w:t>
      </w:r>
      <w:proofErr w:type="spellEnd"/>
      <w:r w:rsidRPr="00EE37B9">
        <w:t xml:space="preserve"> </w:t>
      </w:r>
      <w:proofErr w:type="spellStart"/>
      <w:r w:rsidRPr="00EE37B9">
        <w:t>postupka</w:t>
      </w:r>
      <w:proofErr w:type="spellEnd"/>
      <w:r w:rsidRPr="00EE37B9">
        <w:t xml:space="preserve"> za </w:t>
      </w:r>
      <w:proofErr w:type="spellStart"/>
      <w:r w:rsidRPr="00EE37B9">
        <w:t>odobravanje</w:t>
      </w:r>
      <w:proofErr w:type="spellEnd"/>
      <w:r w:rsidRPr="00EE37B9">
        <w:t xml:space="preserve"> </w:t>
      </w:r>
      <w:proofErr w:type="spellStart"/>
      <w:r w:rsidRPr="00EE37B9">
        <w:t>projekta</w:t>
      </w:r>
      <w:proofErr w:type="spellEnd"/>
      <w:r w:rsidRPr="00EE37B9">
        <w:t xml:space="preserve">, </w:t>
      </w:r>
      <w:proofErr w:type="spellStart"/>
      <w:r w:rsidRPr="00EE37B9">
        <w:t>rešenje</w:t>
      </w:r>
      <w:proofErr w:type="spellEnd"/>
      <w:r w:rsidRPr="00EE37B9">
        <w:t xml:space="preserve"> po </w:t>
      </w:r>
      <w:proofErr w:type="spellStart"/>
      <w:r w:rsidRPr="00EE37B9">
        <w:t>zahtevu</w:t>
      </w:r>
      <w:proofErr w:type="spellEnd"/>
      <w:r w:rsidRPr="00EE37B9">
        <w:t xml:space="preserve"> za </w:t>
      </w:r>
      <w:proofErr w:type="spellStart"/>
      <w:r w:rsidRPr="00EE37B9">
        <w:t>odobravanje</w:t>
      </w:r>
      <w:proofErr w:type="spellEnd"/>
      <w:r w:rsidRPr="00EE37B9">
        <w:t xml:space="preserve"> </w:t>
      </w:r>
      <w:proofErr w:type="spellStart"/>
      <w:r w:rsidRPr="00EE37B9">
        <w:t>avansne</w:t>
      </w:r>
      <w:proofErr w:type="spellEnd"/>
      <w:r w:rsidRPr="00EE37B9">
        <w:t xml:space="preserve"> </w:t>
      </w:r>
      <w:proofErr w:type="spellStart"/>
      <w:r w:rsidRPr="00EE37B9">
        <w:t>isplate</w:t>
      </w:r>
      <w:proofErr w:type="spellEnd"/>
      <w:r w:rsidRPr="00EE37B9">
        <w:t xml:space="preserve"> IPARD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donosi</w:t>
      </w:r>
      <w:proofErr w:type="spellEnd"/>
      <w:r w:rsidRPr="00EE37B9">
        <w:t xml:space="preserve"> se u </w:t>
      </w:r>
      <w:proofErr w:type="spellStart"/>
      <w:r w:rsidRPr="00EE37B9">
        <w:t>roku</w:t>
      </w:r>
      <w:proofErr w:type="spellEnd"/>
      <w:r w:rsidRPr="00EE37B9">
        <w:t xml:space="preserve"> od </w:t>
      </w:r>
      <w:proofErr w:type="spellStart"/>
      <w:r w:rsidRPr="00EE37B9">
        <w:t>mesec</w:t>
      </w:r>
      <w:proofErr w:type="spellEnd"/>
      <w:r w:rsidRPr="00EE37B9">
        <w:t xml:space="preserve"> dana od dana </w:t>
      </w:r>
      <w:proofErr w:type="spellStart"/>
      <w:r w:rsidRPr="00EE37B9">
        <w:t>pokretanja</w:t>
      </w:r>
      <w:proofErr w:type="spellEnd"/>
      <w:r w:rsidRPr="00EE37B9">
        <w:t xml:space="preserve"> </w:t>
      </w:r>
      <w:proofErr w:type="spellStart"/>
      <w:r w:rsidRPr="00EE37B9">
        <w:t>postupka</w:t>
      </w:r>
      <w:proofErr w:type="spellEnd"/>
      <w:r w:rsidRPr="00EE37B9">
        <w:t xml:space="preserve"> za </w:t>
      </w:r>
      <w:proofErr w:type="spellStart"/>
      <w:r w:rsidRPr="00EE37B9">
        <w:t>odobravanje</w:t>
      </w:r>
      <w:proofErr w:type="spellEnd"/>
      <w:r w:rsidRPr="00EE37B9">
        <w:t xml:space="preserve"> </w:t>
      </w:r>
      <w:proofErr w:type="spellStart"/>
      <w:r w:rsidRPr="00EE37B9">
        <w:t>avansne</w:t>
      </w:r>
      <w:proofErr w:type="spellEnd"/>
      <w:r w:rsidRPr="00EE37B9">
        <w:t xml:space="preserve"> </w:t>
      </w:r>
      <w:proofErr w:type="spellStart"/>
      <w:r w:rsidRPr="00EE37B9">
        <w:t>isplate</w:t>
      </w:r>
      <w:proofErr w:type="spellEnd"/>
      <w:r w:rsidRPr="00EE37B9">
        <w:t xml:space="preserve"> IPARD </w:t>
      </w:r>
      <w:proofErr w:type="spellStart"/>
      <w:r w:rsidRPr="00EE37B9">
        <w:t>podsticaja</w:t>
      </w:r>
      <w:proofErr w:type="spellEnd"/>
      <w:r w:rsidRPr="00EE37B9">
        <w:t xml:space="preserve">, a </w:t>
      </w:r>
      <w:proofErr w:type="spellStart"/>
      <w:r w:rsidRPr="00EE37B9">
        <w:t>rešenje</w:t>
      </w:r>
      <w:proofErr w:type="spellEnd"/>
      <w:r w:rsidRPr="00EE37B9">
        <w:t xml:space="preserve"> po </w:t>
      </w:r>
      <w:proofErr w:type="spellStart"/>
      <w:r w:rsidRPr="00EE37B9">
        <w:t>zahtevu</w:t>
      </w:r>
      <w:proofErr w:type="spellEnd"/>
      <w:r w:rsidRPr="00EE37B9">
        <w:t xml:space="preserve"> za </w:t>
      </w:r>
      <w:proofErr w:type="spellStart"/>
      <w:r w:rsidRPr="00EE37B9">
        <w:t>odobravanje</w:t>
      </w:r>
      <w:proofErr w:type="spellEnd"/>
      <w:r w:rsidRPr="00EE37B9">
        <w:t xml:space="preserve"> </w:t>
      </w:r>
      <w:proofErr w:type="spellStart"/>
      <w:r w:rsidRPr="00EE37B9">
        <w:t>konačne</w:t>
      </w:r>
      <w:proofErr w:type="spellEnd"/>
      <w:r w:rsidRPr="00EE37B9">
        <w:t xml:space="preserve"> </w:t>
      </w:r>
      <w:proofErr w:type="spellStart"/>
      <w:r w:rsidRPr="00EE37B9">
        <w:t>isplate</w:t>
      </w:r>
      <w:proofErr w:type="spellEnd"/>
      <w:r w:rsidRPr="00EE37B9">
        <w:t xml:space="preserve"> IPARD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donosi</w:t>
      </w:r>
      <w:proofErr w:type="spellEnd"/>
      <w:r w:rsidRPr="00EE37B9">
        <w:t xml:space="preserve"> se u </w:t>
      </w:r>
      <w:proofErr w:type="spellStart"/>
      <w:r w:rsidRPr="00EE37B9">
        <w:t>roku</w:t>
      </w:r>
      <w:proofErr w:type="spellEnd"/>
      <w:r w:rsidRPr="00EE37B9">
        <w:t xml:space="preserve"> od </w:t>
      </w:r>
      <w:proofErr w:type="spellStart"/>
      <w:r w:rsidRPr="00EE37B9">
        <w:t>šest</w:t>
      </w:r>
      <w:proofErr w:type="spellEnd"/>
      <w:r w:rsidRPr="00EE37B9">
        <w:t xml:space="preserve"> </w:t>
      </w:r>
      <w:proofErr w:type="spellStart"/>
      <w:r w:rsidRPr="00EE37B9">
        <w:t>meseci</w:t>
      </w:r>
      <w:proofErr w:type="spellEnd"/>
      <w:r w:rsidRPr="00EE37B9">
        <w:t xml:space="preserve"> od dana </w:t>
      </w:r>
      <w:proofErr w:type="spellStart"/>
      <w:r w:rsidRPr="00EE37B9">
        <w:t>pokretanja</w:t>
      </w:r>
      <w:proofErr w:type="spellEnd"/>
      <w:r w:rsidRPr="00EE37B9">
        <w:t xml:space="preserve"> </w:t>
      </w:r>
      <w:proofErr w:type="spellStart"/>
      <w:r w:rsidRPr="00EE37B9">
        <w:t>postupka</w:t>
      </w:r>
      <w:proofErr w:type="spellEnd"/>
      <w:r w:rsidRPr="00EE37B9">
        <w:t xml:space="preserve"> za </w:t>
      </w:r>
      <w:proofErr w:type="spellStart"/>
      <w:r w:rsidRPr="00EE37B9">
        <w:t>odobravanje</w:t>
      </w:r>
      <w:proofErr w:type="spellEnd"/>
      <w:r w:rsidRPr="00EE37B9">
        <w:t xml:space="preserve"> </w:t>
      </w:r>
      <w:proofErr w:type="spellStart"/>
      <w:r w:rsidRPr="00EE37B9">
        <w:t>konačne</w:t>
      </w:r>
      <w:proofErr w:type="spellEnd"/>
      <w:r w:rsidRPr="00EE37B9">
        <w:t xml:space="preserve"> </w:t>
      </w:r>
      <w:proofErr w:type="spellStart"/>
      <w:r w:rsidRPr="00EE37B9">
        <w:t>isplate</w:t>
      </w:r>
      <w:proofErr w:type="spellEnd"/>
      <w:r w:rsidRPr="00EE37B9">
        <w:t xml:space="preserve"> IPARD </w:t>
      </w:r>
      <w:proofErr w:type="spellStart"/>
      <w:r w:rsidRPr="00EE37B9">
        <w:t>podsticaja</w:t>
      </w:r>
      <w:proofErr w:type="spellEnd"/>
      <w:r w:rsidRPr="00EE37B9">
        <w:t>.</w:t>
      </w:r>
    </w:p>
    <w:p w14:paraId="6D5136B0" w14:textId="77777777" w:rsidR="00EE37B9" w:rsidRPr="00EE37B9" w:rsidRDefault="00EE37B9" w:rsidP="00EE37B9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EE37B9">
        <w:rPr>
          <w:b/>
          <w:bCs/>
        </w:rPr>
        <w:t>Neuredan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zahtev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obustavljanje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postupka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zbog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prestanka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postojanja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stranke</w:t>
      </w:r>
      <w:proofErr w:type="spellEnd"/>
    </w:p>
    <w:p w14:paraId="5FAC02A2" w14:textId="77777777" w:rsidR="00EE37B9" w:rsidRPr="00EE37B9" w:rsidRDefault="00EE37B9" w:rsidP="00EE37B9">
      <w:pPr>
        <w:jc w:val="center"/>
        <w:rPr>
          <w:b/>
          <w:bCs/>
        </w:rPr>
      </w:pPr>
      <w:bookmarkStart w:id="27" w:name="clan_8b"/>
      <w:bookmarkEnd w:id="27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8b</w:t>
      </w:r>
    </w:p>
    <w:p w14:paraId="64EDF510" w14:textId="77777777" w:rsidR="00EE37B9" w:rsidRPr="00EE37B9" w:rsidRDefault="00EE37B9" w:rsidP="00EE37B9">
      <w:pPr>
        <w:jc w:val="center"/>
      </w:pPr>
      <w:r w:rsidRPr="00EE37B9">
        <w:t xml:space="preserve">U </w:t>
      </w:r>
      <w:proofErr w:type="spellStart"/>
      <w:r w:rsidRPr="00EE37B9">
        <w:t>postupku</w:t>
      </w:r>
      <w:proofErr w:type="spellEnd"/>
      <w:r w:rsidRPr="00EE37B9">
        <w:t xml:space="preserve"> za </w:t>
      </w:r>
      <w:proofErr w:type="spellStart"/>
      <w:r w:rsidRPr="00EE37B9">
        <w:t>ostvarivanje</w:t>
      </w:r>
      <w:proofErr w:type="spellEnd"/>
      <w:r w:rsidRPr="00EE37B9">
        <w:t xml:space="preserve"> </w:t>
      </w:r>
      <w:proofErr w:type="spellStart"/>
      <w:r w:rsidRPr="00EE37B9">
        <w:t>prava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IPARD </w:t>
      </w:r>
      <w:proofErr w:type="spellStart"/>
      <w:r w:rsidRPr="00EE37B9">
        <w:t>podsticaje</w:t>
      </w:r>
      <w:proofErr w:type="spellEnd"/>
      <w:r w:rsidRPr="00EE37B9">
        <w:t xml:space="preserve"> </w:t>
      </w:r>
      <w:proofErr w:type="spellStart"/>
      <w:r w:rsidRPr="00EE37B9">
        <w:t>zahtev</w:t>
      </w:r>
      <w:proofErr w:type="spellEnd"/>
      <w:r w:rsidRPr="00EE37B9">
        <w:t xml:space="preserve"> je </w:t>
      </w:r>
      <w:proofErr w:type="spellStart"/>
      <w:r w:rsidRPr="00EE37B9">
        <w:t>neuredan</w:t>
      </w:r>
      <w:proofErr w:type="spellEnd"/>
      <w:r w:rsidRPr="00EE37B9">
        <w:t xml:space="preserve"> </w:t>
      </w:r>
      <w:proofErr w:type="spellStart"/>
      <w:r w:rsidRPr="00EE37B9">
        <w:t>ako</w:t>
      </w:r>
      <w:proofErr w:type="spellEnd"/>
      <w:r w:rsidRPr="00EE37B9">
        <w:t xml:space="preserve"> </w:t>
      </w:r>
      <w:proofErr w:type="spellStart"/>
      <w:r w:rsidRPr="00EE37B9">
        <w:t>sadrži</w:t>
      </w:r>
      <w:proofErr w:type="spellEnd"/>
      <w:r w:rsidRPr="00EE37B9">
        <w:t xml:space="preserve"> </w:t>
      </w:r>
      <w:proofErr w:type="spellStart"/>
      <w:r w:rsidRPr="00EE37B9">
        <w:t>formalni</w:t>
      </w:r>
      <w:proofErr w:type="spellEnd"/>
      <w:r w:rsidRPr="00EE37B9">
        <w:t xml:space="preserve"> </w:t>
      </w:r>
      <w:proofErr w:type="spellStart"/>
      <w:r w:rsidRPr="00EE37B9">
        <w:t>nedostatak</w:t>
      </w:r>
      <w:proofErr w:type="spellEnd"/>
      <w:r w:rsidRPr="00EE37B9">
        <w:t xml:space="preserve"> koji </w:t>
      </w:r>
      <w:proofErr w:type="spellStart"/>
      <w:r w:rsidRPr="00EE37B9">
        <w:t>sprečava</w:t>
      </w:r>
      <w:proofErr w:type="spellEnd"/>
      <w:r w:rsidRPr="00EE37B9">
        <w:t xml:space="preserve"> </w:t>
      </w:r>
      <w:proofErr w:type="spellStart"/>
      <w:r w:rsidRPr="00EE37B9">
        <w:t>postupanje</w:t>
      </w:r>
      <w:proofErr w:type="spellEnd"/>
      <w:r w:rsidRPr="00EE37B9">
        <w:t xml:space="preserve"> po </w:t>
      </w:r>
      <w:proofErr w:type="spellStart"/>
      <w:r w:rsidRPr="00EE37B9">
        <w:t>njemu</w:t>
      </w:r>
      <w:proofErr w:type="spellEnd"/>
      <w:r w:rsidRPr="00EE37B9">
        <w:t xml:space="preserve">, </w:t>
      </w:r>
      <w:proofErr w:type="spellStart"/>
      <w:r w:rsidRPr="00EE37B9">
        <w:t>ako</w:t>
      </w:r>
      <w:proofErr w:type="spellEnd"/>
      <w:r w:rsidRPr="00EE37B9">
        <w:t xml:space="preserve"> </w:t>
      </w:r>
      <w:proofErr w:type="spellStart"/>
      <w:r w:rsidRPr="00EE37B9">
        <w:t>nije</w:t>
      </w:r>
      <w:proofErr w:type="spellEnd"/>
      <w:r w:rsidRPr="00EE37B9">
        <w:t xml:space="preserve"> </w:t>
      </w:r>
      <w:proofErr w:type="spellStart"/>
      <w:r w:rsidRPr="00EE37B9">
        <w:t>razumljiv</w:t>
      </w:r>
      <w:proofErr w:type="spellEnd"/>
      <w:r w:rsidRPr="00EE37B9">
        <w:t xml:space="preserve"> </w:t>
      </w:r>
      <w:proofErr w:type="spellStart"/>
      <w:r w:rsidRPr="00EE37B9">
        <w:t>ili</w:t>
      </w:r>
      <w:proofErr w:type="spellEnd"/>
      <w:r w:rsidRPr="00EE37B9">
        <w:t xml:space="preserve"> </w:t>
      </w:r>
      <w:proofErr w:type="spellStart"/>
      <w:r w:rsidRPr="00EE37B9">
        <w:t>ako</w:t>
      </w:r>
      <w:proofErr w:type="spellEnd"/>
      <w:r w:rsidRPr="00EE37B9">
        <w:t xml:space="preserve"> </w:t>
      </w:r>
      <w:proofErr w:type="spellStart"/>
      <w:r w:rsidRPr="00EE37B9">
        <w:t>nije</w:t>
      </w:r>
      <w:proofErr w:type="spellEnd"/>
      <w:r w:rsidRPr="00EE37B9">
        <w:t xml:space="preserve"> </w:t>
      </w:r>
      <w:proofErr w:type="spellStart"/>
      <w:r w:rsidRPr="00EE37B9">
        <w:t>potpun</w:t>
      </w:r>
      <w:proofErr w:type="spellEnd"/>
      <w:r w:rsidRPr="00EE37B9">
        <w:t>. </w:t>
      </w:r>
    </w:p>
    <w:p w14:paraId="17DF5C74" w14:textId="77777777" w:rsidR="00EE37B9" w:rsidRPr="00EE37B9" w:rsidRDefault="00EE37B9" w:rsidP="00EE37B9">
      <w:pPr>
        <w:jc w:val="center"/>
      </w:pPr>
      <w:proofErr w:type="spellStart"/>
      <w:r w:rsidRPr="00EE37B9">
        <w:t>Uprava</w:t>
      </w:r>
      <w:proofErr w:type="spellEnd"/>
      <w:r w:rsidRPr="00EE37B9">
        <w:t xml:space="preserve"> </w:t>
      </w:r>
      <w:proofErr w:type="spellStart"/>
      <w:r w:rsidRPr="00EE37B9">
        <w:t>obaveštava</w:t>
      </w:r>
      <w:proofErr w:type="spellEnd"/>
      <w:r w:rsidRPr="00EE37B9">
        <w:t xml:space="preserve"> </w:t>
      </w:r>
      <w:proofErr w:type="spellStart"/>
      <w:r w:rsidRPr="00EE37B9">
        <w:t>podnosioca</w:t>
      </w:r>
      <w:proofErr w:type="spellEnd"/>
      <w:r w:rsidRPr="00EE37B9">
        <w:t xml:space="preserve"> </w:t>
      </w:r>
      <w:proofErr w:type="spellStart"/>
      <w:r w:rsidRPr="00EE37B9">
        <w:t>neurednog</w:t>
      </w:r>
      <w:proofErr w:type="spellEnd"/>
      <w:r w:rsidRPr="00EE37B9">
        <w:t xml:space="preserve"> </w:t>
      </w:r>
      <w:proofErr w:type="spellStart"/>
      <w:r w:rsidRPr="00EE37B9">
        <w:t>zahteva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koji </w:t>
      </w:r>
      <w:proofErr w:type="spellStart"/>
      <w:r w:rsidRPr="00EE37B9">
        <w:t>način</w:t>
      </w:r>
      <w:proofErr w:type="spellEnd"/>
      <w:r w:rsidRPr="00EE37B9">
        <w:t xml:space="preserve"> da </w:t>
      </w:r>
      <w:proofErr w:type="spellStart"/>
      <w:r w:rsidRPr="00EE37B9">
        <w:t>uredi</w:t>
      </w:r>
      <w:proofErr w:type="spellEnd"/>
      <w:r w:rsidRPr="00EE37B9">
        <w:t xml:space="preserve"> </w:t>
      </w:r>
      <w:proofErr w:type="spellStart"/>
      <w:r w:rsidRPr="00EE37B9">
        <w:t>zahtev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to u </w:t>
      </w:r>
      <w:proofErr w:type="spellStart"/>
      <w:r w:rsidRPr="00EE37B9">
        <w:t>roku</w:t>
      </w:r>
      <w:proofErr w:type="spellEnd"/>
      <w:r w:rsidRPr="00EE37B9">
        <w:t xml:space="preserve"> koji ne </w:t>
      </w:r>
      <w:proofErr w:type="spellStart"/>
      <w:r w:rsidRPr="00EE37B9">
        <w:t>može</w:t>
      </w:r>
      <w:proofErr w:type="spellEnd"/>
      <w:r w:rsidRPr="00EE37B9">
        <w:t xml:space="preserve"> </w:t>
      </w:r>
      <w:proofErr w:type="spellStart"/>
      <w:r w:rsidRPr="00EE37B9">
        <w:t>biti</w:t>
      </w:r>
      <w:proofErr w:type="spellEnd"/>
      <w:r w:rsidRPr="00EE37B9">
        <w:t xml:space="preserve"> </w:t>
      </w:r>
      <w:proofErr w:type="spellStart"/>
      <w:r w:rsidRPr="00EE37B9">
        <w:t>kraći</w:t>
      </w:r>
      <w:proofErr w:type="spellEnd"/>
      <w:r w:rsidRPr="00EE37B9">
        <w:t xml:space="preserve"> od </w:t>
      </w:r>
      <w:proofErr w:type="spellStart"/>
      <w:r w:rsidRPr="00EE37B9">
        <w:t>osam</w:t>
      </w:r>
      <w:proofErr w:type="spellEnd"/>
      <w:r w:rsidRPr="00EE37B9">
        <w:t xml:space="preserve"> dana </w:t>
      </w:r>
      <w:proofErr w:type="spellStart"/>
      <w:r w:rsidRPr="00EE37B9">
        <w:t>niti</w:t>
      </w:r>
      <w:proofErr w:type="spellEnd"/>
      <w:r w:rsidRPr="00EE37B9">
        <w:t xml:space="preserve"> </w:t>
      </w:r>
      <w:proofErr w:type="spellStart"/>
      <w:r w:rsidRPr="00EE37B9">
        <w:t>duži</w:t>
      </w:r>
      <w:proofErr w:type="spellEnd"/>
      <w:r w:rsidRPr="00EE37B9">
        <w:t xml:space="preserve"> od 20 dana od </w:t>
      </w:r>
      <w:proofErr w:type="spellStart"/>
      <w:r w:rsidRPr="00EE37B9">
        <w:t>prijema</w:t>
      </w:r>
      <w:proofErr w:type="spellEnd"/>
      <w:r w:rsidRPr="00EE37B9">
        <w:t xml:space="preserve"> </w:t>
      </w:r>
      <w:proofErr w:type="spellStart"/>
      <w:r w:rsidRPr="00EE37B9">
        <w:t>obaveštenja</w:t>
      </w:r>
      <w:proofErr w:type="spellEnd"/>
      <w:r w:rsidRPr="00EE37B9">
        <w:t xml:space="preserve">, </w:t>
      </w:r>
      <w:proofErr w:type="spellStart"/>
      <w:r w:rsidRPr="00EE37B9">
        <w:t>uz</w:t>
      </w:r>
      <w:proofErr w:type="spellEnd"/>
      <w:r w:rsidRPr="00EE37B9">
        <w:t xml:space="preserve"> </w:t>
      </w:r>
      <w:proofErr w:type="spellStart"/>
      <w:r w:rsidRPr="00EE37B9">
        <w:t>upozorenje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pravne</w:t>
      </w:r>
      <w:proofErr w:type="spellEnd"/>
      <w:r w:rsidRPr="00EE37B9">
        <w:t xml:space="preserve"> </w:t>
      </w:r>
      <w:proofErr w:type="spellStart"/>
      <w:r w:rsidRPr="00EE37B9">
        <w:t>posledice</w:t>
      </w:r>
      <w:proofErr w:type="spellEnd"/>
      <w:r w:rsidRPr="00EE37B9">
        <w:t xml:space="preserve"> </w:t>
      </w:r>
      <w:proofErr w:type="spellStart"/>
      <w:r w:rsidRPr="00EE37B9">
        <w:t>ako</w:t>
      </w:r>
      <w:proofErr w:type="spellEnd"/>
      <w:r w:rsidRPr="00EE37B9">
        <w:t xml:space="preserve"> ne </w:t>
      </w:r>
      <w:proofErr w:type="spellStart"/>
      <w:r w:rsidRPr="00EE37B9">
        <w:t>uredi</w:t>
      </w:r>
      <w:proofErr w:type="spellEnd"/>
      <w:r w:rsidRPr="00EE37B9">
        <w:t xml:space="preserve"> </w:t>
      </w:r>
      <w:proofErr w:type="spellStart"/>
      <w:r w:rsidRPr="00EE37B9">
        <w:t>zahtev</w:t>
      </w:r>
      <w:proofErr w:type="spellEnd"/>
      <w:r w:rsidRPr="00EE37B9">
        <w:t xml:space="preserve"> u </w:t>
      </w:r>
      <w:proofErr w:type="spellStart"/>
      <w:r w:rsidRPr="00EE37B9">
        <w:t>roku</w:t>
      </w:r>
      <w:proofErr w:type="spellEnd"/>
      <w:r w:rsidRPr="00EE37B9">
        <w:t>.</w:t>
      </w:r>
    </w:p>
    <w:p w14:paraId="6EEA885B" w14:textId="77777777" w:rsidR="00EE37B9" w:rsidRPr="00EE37B9" w:rsidRDefault="00EE37B9" w:rsidP="00EE37B9">
      <w:pPr>
        <w:jc w:val="center"/>
      </w:pPr>
      <w:proofErr w:type="spellStart"/>
      <w:r w:rsidRPr="00EE37B9">
        <w:t>Ako</w:t>
      </w:r>
      <w:proofErr w:type="spellEnd"/>
      <w:r w:rsidRPr="00EE37B9">
        <w:t xml:space="preserve"> </w:t>
      </w:r>
      <w:proofErr w:type="spellStart"/>
      <w:r w:rsidRPr="00EE37B9">
        <w:t>podnosilac</w:t>
      </w:r>
      <w:proofErr w:type="spellEnd"/>
      <w:r w:rsidRPr="00EE37B9">
        <w:t xml:space="preserve"> ne </w:t>
      </w:r>
      <w:proofErr w:type="spellStart"/>
      <w:r w:rsidRPr="00EE37B9">
        <w:t>uredi</w:t>
      </w:r>
      <w:proofErr w:type="spellEnd"/>
      <w:r w:rsidRPr="00EE37B9">
        <w:t xml:space="preserve"> </w:t>
      </w:r>
      <w:proofErr w:type="spellStart"/>
      <w:r w:rsidRPr="00EE37B9">
        <w:t>zahtev</w:t>
      </w:r>
      <w:proofErr w:type="spellEnd"/>
      <w:r w:rsidRPr="00EE37B9">
        <w:t xml:space="preserve">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stavom</w:t>
      </w:r>
      <w:proofErr w:type="spellEnd"/>
      <w:r w:rsidRPr="00EE37B9">
        <w:t xml:space="preserve"> 2.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, </w:t>
      </w:r>
      <w:proofErr w:type="spellStart"/>
      <w:r w:rsidRPr="00EE37B9">
        <w:t>Uprava</w:t>
      </w:r>
      <w:proofErr w:type="spellEnd"/>
      <w:r w:rsidRPr="00EE37B9">
        <w:t xml:space="preserve"> </w:t>
      </w:r>
      <w:proofErr w:type="spellStart"/>
      <w:r w:rsidRPr="00EE37B9">
        <w:t>odbacuje</w:t>
      </w:r>
      <w:proofErr w:type="spellEnd"/>
      <w:r w:rsidRPr="00EE37B9">
        <w:t xml:space="preserve"> </w:t>
      </w:r>
      <w:proofErr w:type="spellStart"/>
      <w:r w:rsidRPr="00EE37B9">
        <w:t>zahtev</w:t>
      </w:r>
      <w:proofErr w:type="spellEnd"/>
      <w:r w:rsidRPr="00EE37B9">
        <w:t xml:space="preserve">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neuredan</w:t>
      </w:r>
      <w:proofErr w:type="spellEnd"/>
      <w:r w:rsidRPr="00EE37B9">
        <w:t>.</w:t>
      </w:r>
    </w:p>
    <w:p w14:paraId="367E106F" w14:textId="77777777" w:rsidR="00EE37B9" w:rsidRPr="00EE37B9" w:rsidRDefault="00EE37B9" w:rsidP="00EE37B9">
      <w:pPr>
        <w:jc w:val="center"/>
      </w:pPr>
      <w:proofErr w:type="spellStart"/>
      <w:r w:rsidRPr="00EE37B9">
        <w:t>Izuzetno</w:t>
      </w:r>
      <w:proofErr w:type="spellEnd"/>
      <w:r w:rsidRPr="00EE37B9">
        <w:t xml:space="preserve"> od </w:t>
      </w:r>
      <w:proofErr w:type="spellStart"/>
      <w:r w:rsidRPr="00EE37B9">
        <w:t>st.</w:t>
      </w:r>
      <w:proofErr w:type="spellEnd"/>
      <w:r w:rsidRPr="00EE37B9">
        <w:t xml:space="preserve"> 2. </w:t>
      </w:r>
      <w:proofErr w:type="spellStart"/>
      <w:r w:rsidRPr="00EE37B9">
        <w:t>i</w:t>
      </w:r>
      <w:proofErr w:type="spellEnd"/>
      <w:r w:rsidRPr="00EE37B9">
        <w:t xml:space="preserve"> 3.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, u </w:t>
      </w:r>
      <w:proofErr w:type="spellStart"/>
      <w:r w:rsidRPr="00EE37B9">
        <w:t>postupku</w:t>
      </w:r>
      <w:proofErr w:type="spellEnd"/>
      <w:r w:rsidRPr="00EE37B9">
        <w:t xml:space="preserve"> za </w:t>
      </w:r>
      <w:proofErr w:type="spellStart"/>
      <w:r w:rsidRPr="00EE37B9">
        <w:t>ostvarivanje</w:t>
      </w:r>
      <w:proofErr w:type="spellEnd"/>
      <w:r w:rsidRPr="00EE37B9">
        <w:t xml:space="preserve"> </w:t>
      </w:r>
      <w:proofErr w:type="spellStart"/>
      <w:r w:rsidRPr="00EE37B9">
        <w:t>prava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IPARD </w:t>
      </w:r>
      <w:proofErr w:type="spellStart"/>
      <w:r w:rsidRPr="00EE37B9">
        <w:t>podsticaje</w:t>
      </w:r>
      <w:proofErr w:type="spellEnd"/>
      <w:r w:rsidRPr="00EE37B9">
        <w:t xml:space="preserve"> za </w:t>
      </w:r>
      <w:proofErr w:type="spellStart"/>
      <w:r w:rsidRPr="00EE37B9">
        <w:t>investicije</w:t>
      </w:r>
      <w:proofErr w:type="spellEnd"/>
      <w:r w:rsidRPr="00EE37B9">
        <w:t xml:space="preserve"> u </w:t>
      </w:r>
      <w:proofErr w:type="spellStart"/>
      <w:r w:rsidRPr="00EE37B9">
        <w:t>fizičku</w:t>
      </w:r>
      <w:proofErr w:type="spellEnd"/>
      <w:r w:rsidRPr="00EE37B9">
        <w:t xml:space="preserve"> </w:t>
      </w:r>
      <w:proofErr w:type="spellStart"/>
      <w:r w:rsidRPr="00EE37B9">
        <w:t>imovinu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, </w:t>
      </w:r>
      <w:proofErr w:type="spellStart"/>
      <w:r w:rsidRPr="00EE37B9">
        <w:t>investicije</w:t>
      </w:r>
      <w:proofErr w:type="spellEnd"/>
      <w:r w:rsidRPr="00EE37B9">
        <w:t xml:space="preserve"> </w:t>
      </w:r>
      <w:proofErr w:type="spellStart"/>
      <w:r w:rsidRPr="00EE37B9">
        <w:t>koje</w:t>
      </w:r>
      <w:proofErr w:type="spellEnd"/>
      <w:r w:rsidRPr="00EE37B9">
        <w:t xml:space="preserve"> se </w:t>
      </w:r>
      <w:proofErr w:type="spellStart"/>
      <w:r w:rsidRPr="00EE37B9">
        <w:t>tiču</w:t>
      </w:r>
      <w:proofErr w:type="spellEnd"/>
      <w:r w:rsidRPr="00EE37B9">
        <w:t xml:space="preserve"> </w:t>
      </w:r>
      <w:proofErr w:type="spellStart"/>
      <w:r w:rsidRPr="00EE37B9">
        <w:t>prerade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marketinga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proizvoda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proizvoda</w:t>
      </w:r>
      <w:proofErr w:type="spellEnd"/>
      <w:r w:rsidRPr="00EE37B9">
        <w:t xml:space="preserve"> </w:t>
      </w:r>
      <w:proofErr w:type="spellStart"/>
      <w:r w:rsidRPr="00EE37B9">
        <w:t>ribarstva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za </w:t>
      </w:r>
      <w:proofErr w:type="spellStart"/>
      <w:r w:rsidRPr="00EE37B9">
        <w:t>investicione</w:t>
      </w:r>
      <w:proofErr w:type="spellEnd"/>
      <w:r w:rsidRPr="00EE37B9">
        <w:t xml:space="preserve"> mere </w:t>
      </w:r>
      <w:proofErr w:type="spellStart"/>
      <w:r w:rsidRPr="00EE37B9">
        <w:t>diverzifikaciju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razvoj</w:t>
      </w:r>
      <w:proofErr w:type="spellEnd"/>
      <w:r w:rsidRPr="00EE37B9">
        <w:t xml:space="preserve"> </w:t>
      </w:r>
      <w:proofErr w:type="spellStart"/>
      <w:r w:rsidRPr="00EE37B9">
        <w:t>poslovanja</w:t>
      </w:r>
      <w:proofErr w:type="spellEnd"/>
      <w:r w:rsidRPr="00EE37B9">
        <w:t xml:space="preserve">, </w:t>
      </w:r>
      <w:proofErr w:type="spellStart"/>
      <w:r w:rsidRPr="00EE37B9">
        <w:t>Uprava</w:t>
      </w:r>
      <w:proofErr w:type="spellEnd"/>
      <w:r w:rsidRPr="00EE37B9">
        <w:t xml:space="preserve"> bez </w:t>
      </w:r>
      <w:proofErr w:type="spellStart"/>
      <w:r w:rsidRPr="00EE37B9">
        <w:t>razmatranja</w:t>
      </w:r>
      <w:proofErr w:type="spellEnd"/>
      <w:r w:rsidRPr="00EE37B9">
        <w:t xml:space="preserve"> </w:t>
      </w:r>
      <w:proofErr w:type="spellStart"/>
      <w:r w:rsidRPr="00EE37B9">
        <w:t>odbacuje</w:t>
      </w:r>
      <w:proofErr w:type="spellEnd"/>
      <w:r w:rsidRPr="00EE37B9">
        <w:t xml:space="preserve"> </w:t>
      </w:r>
      <w:proofErr w:type="spellStart"/>
      <w:r w:rsidRPr="00EE37B9">
        <w:t>zahtev</w:t>
      </w:r>
      <w:proofErr w:type="spellEnd"/>
      <w:r w:rsidRPr="00EE37B9">
        <w:t xml:space="preserve"> za </w:t>
      </w:r>
      <w:proofErr w:type="spellStart"/>
      <w:r w:rsidRPr="00EE37B9">
        <w:t>odobravanje</w:t>
      </w:r>
      <w:proofErr w:type="spellEnd"/>
      <w:r w:rsidRPr="00EE37B9">
        <w:t xml:space="preserve"> </w:t>
      </w:r>
      <w:proofErr w:type="spellStart"/>
      <w:r w:rsidRPr="00EE37B9">
        <w:t>projekta</w:t>
      </w:r>
      <w:proofErr w:type="spellEnd"/>
      <w:r w:rsidRPr="00EE37B9">
        <w:t xml:space="preserve"> koji </w:t>
      </w:r>
      <w:proofErr w:type="spellStart"/>
      <w:r w:rsidRPr="00EE37B9">
        <w:t>nije</w:t>
      </w:r>
      <w:proofErr w:type="spellEnd"/>
      <w:r w:rsidRPr="00EE37B9">
        <w:t xml:space="preserve"> </w:t>
      </w:r>
      <w:proofErr w:type="spellStart"/>
      <w:r w:rsidRPr="00EE37B9">
        <w:t>dostavljen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propisanom</w:t>
      </w:r>
      <w:proofErr w:type="spellEnd"/>
      <w:r w:rsidRPr="00EE37B9">
        <w:t xml:space="preserve"> </w:t>
      </w:r>
      <w:proofErr w:type="spellStart"/>
      <w:r w:rsidRPr="00EE37B9">
        <w:t>uredno</w:t>
      </w:r>
      <w:proofErr w:type="spellEnd"/>
      <w:r w:rsidRPr="00EE37B9">
        <w:t xml:space="preserve"> </w:t>
      </w:r>
      <w:proofErr w:type="spellStart"/>
      <w:r w:rsidRPr="00EE37B9">
        <w:t>popunjenom</w:t>
      </w:r>
      <w:proofErr w:type="spellEnd"/>
      <w:r w:rsidRPr="00EE37B9">
        <w:t xml:space="preserve"> </w:t>
      </w:r>
      <w:proofErr w:type="spellStart"/>
      <w:r w:rsidRPr="00EE37B9">
        <w:t>obrascu</w:t>
      </w:r>
      <w:proofErr w:type="spellEnd"/>
      <w:r w:rsidRPr="00EE37B9">
        <w:t xml:space="preserve"> </w:t>
      </w:r>
      <w:proofErr w:type="spellStart"/>
      <w:r w:rsidRPr="00EE37B9">
        <w:t>zahteva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zahtev</w:t>
      </w:r>
      <w:proofErr w:type="spellEnd"/>
      <w:r w:rsidRPr="00EE37B9">
        <w:t xml:space="preserve"> za </w:t>
      </w:r>
      <w:proofErr w:type="spellStart"/>
      <w:r w:rsidRPr="00EE37B9">
        <w:t>odobravanje</w:t>
      </w:r>
      <w:proofErr w:type="spellEnd"/>
      <w:r w:rsidRPr="00EE37B9">
        <w:t xml:space="preserve"> </w:t>
      </w:r>
      <w:proofErr w:type="spellStart"/>
      <w:r w:rsidRPr="00EE37B9">
        <w:t>projekta</w:t>
      </w:r>
      <w:proofErr w:type="spellEnd"/>
      <w:r w:rsidRPr="00EE37B9">
        <w:t xml:space="preserve"> </w:t>
      </w:r>
      <w:proofErr w:type="spellStart"/>
      <w:r w:rsidRPr="00EE37B9">
        <w:t>uz</w:t>
      </w:r>
      <w:proofErr w:type="spellEnd"/>
      <w:r w:rsidRPr="00EE37B9">
        <w:t xml:space="preserve"> koji </w:t>
      </w:r>
      <w:proofErr w:type="spellStart"/>
      <w:r w:rsidRPr="00EE37B9">
        <w:t>nisu</w:t>
      </w:r>
      <w:proofErr w:type="spellEnd"/>
      <w:r w:rsidRPr="00EE37B9">
        <w:t xml:space="preserve"> </w:t>
      </w:r>
      <w:proofErr w:type="spellStart"/>
      <w:r w:rsidRPr="00EE37B9">
        <w:t>dostavljene</w:t>
      </w:r>
      <w:proofErr w:type="spellEnd"/>
      <w:r w:rsidRPr="00EE37B9">
        <w:t xml:space="preserve"> </w:t>
      </w:r>
      <w:proofErr w:type="spellStart"/>
      <w:r w:rsidRPr="00EE37B9">
        <w:t>uredne</w:t>
      </w:r>
      <w:proofErr w:type="spellEnd"/>
      <w:r w:rsidRPr="00EE37B9">
        <w:t xml:space="preserve"> </w:t>
      </w:r>
      <w:proofErr w:type="spellStart"/>
      <w:r w:rsidRPr="00EE37B9">
        <w:t>ponude</w:t>
      </w:r>
      <w:proofErr w:type="spellEnd"/>
      <w:r w:rsidRPr="00EE37B9">
        <w:t xml:space="preserve"> za </w:t>
      </w:r>
      <w:proofErr w:type="spellStart"/>
      <w:r w:rsidRPr="00EE37B9">
        <w:t>nabavku</w:t>
      </w:r>
      <w:proofErr w:type="spellEnd"/>
      <w:r w:rsidRPr="00EE37B9">
        <w:t xml:space="preserve"> </w:t>
      </w:r>
      <w:proofErr w:type="spellStart"/>
      <w:r w:rsidRPr="00EE37B9">
        <w:t>investicije</w:t>
      </w:r>
      <w:proofErr w:type="spellEnd"/>
      <w:r w:rsidRPr="00EE37B9">
        <w:t xml:space="preserve">, </w:t>
      </w:r>
      <w:proofErr w:type="spellStart"/>
      <w:r w:rsidRPr="00EE37B9">
        <w:t>poslovni</w:t>
      </w:r>
      <w:proofErr w:type="spellEnd"/>
      <w:r w:rsidRPr="00EE37B9">
        <w:t xml:space="preserve"> plan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popis</w:t>
      </w:r>
      <w:proofErr w:type="spellEnd"/>
      <w:r w:rsidRPr="00EE37B9">
        <w:t xml:space="preserve"> </w:t>
      </w:r>
      <w:proofErr w:type="spellStart"/>
      <w:r w:rsidRPr="00EE37B9">
        <w:t>pokretne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nepokretne</w:t>
      </w:r>
      <w:proofErr w:type="spellEnd"/>
      <w:r w:rsidRPr="00EE37B9">
        <w:t xml:space="preserve"> </w:t>
      </w:r>
      <w:proofErr w:type="spellStart"/>
      <w:r w:rsidRPr="00EE37B9">
        <w:t>imovine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dan 31. </w:t>
      </w:r>
      <w:proofErr w:type="spellStart"/>
      <w:r w:rsidRPr="00EE37B9">
        <w:t>decembar</w:t>
      </w:r>
      <w:proofErr w:type="spellEnd"/>
      <w:r w:rsidRPr="00EE37B9">
        <w:t xml:space="preserve"> </w:t>
      </w:r>
      <w:proofErr w:type="spellStart"/>
      <w:r w:rsidRPr="00EE37B9">
        <w:t>prethodne</w:t>
      </w:r>
      <w:proofErr w:type="spellEnd"/>
      <w:r w:rsidRPr="00EE37B9">
        <w:t xml:space="preserve"> </w:t>
      </w:r>
      <w:proofErr w:type="spellStart"/>
      <w:r w:rsidRPr="00EE37B9">
        <w:t>godine</w:t>
      </w:r>
      <w:proofErr w:type="spellEnd"/>
      <w:r w:rsidRPr="00EE37B9">
        <w:t xml:space="preserve"> u </w:t>
      </w:r>
      <w:proofErr w:type="spellStart"/>
      <w:r w:rsidRPr="00EE37B9">
        <w:t>odnosu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godinu</w:t>
      </w:r>
      <w:proofErr w:type="spellEnd"/>
      <w:r w:rsidRPr="00EE37B9">
        <w:t xml:space="preserve"> u </w:t>
      </w:r>
      <w:proofErr w:type="spellStart"/>
      <w:r w:rsidRPr="00EE37B9">
        <w:t>kojoj</w:t>
      </w:r>
      <w:proofErr w:type="spellEnd"/>
      <w:r w:rsidRPr="00EE37B9">
        <w:t xml:space="preserve"> se </w:t>
      </w:r>
      <w:proofErr w:type="spellStart"/>
      <w:r w:rsidRPr="00EE37B9">
        <w:t>podnosi</w:t>
      </w:r>
      <w:proofErr w:type="spellEnd"/>
      <w:r w:rsidRPr="00EE37B9">
        <w:t xml:space="preserve"> </w:t>
      </w:r>
      <w:proofErr w:type="spellStart"/>
      <w:r w:rsidRPr="00EE37B9">
        <w:t>zahtev</w:t>
      </w:r>
      <w:proofErr w:type="spellEnd"/>
      <w:r w:rsidRPr="00EE37B9">
        <w:t xml:space="preserve">,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posebnim</w:t>
      </w:r>
      <w:proofErr w:type="spellEnd"/>
      <w:r w:rsidRPr="00EE37B9">
        <w:t xml:space="preserve"> </w:t>
      </w:r>
      <w:proofErr w:type="spellStart"/>
      <w:r w:rsidRPr="00EE37B9">
        <w:t>propisima</w:t>
      </w:r>
      <w:proofErr w:type="spellEnd"/>
      <w:r w:rsidRPr="00EE37B9">
        <w:t xml:space="preserve"> </w:t>
      </w:r>
      <w:proofErr w:type="spellStart"/>
      <w:r w:rsidRPr="00EE37B9">
        <w:t>kojima</w:t>
      </w:r>
      <w:proofErr w:type="spellEnd"/>
      <w:r w:rsidRPr="00EE37B9">
        <w:t xml:space="preserve"> se </w:t>
      </w:r>
      <w:proofErr w:type="spellStart"/>
      <w:r w:rsidRPr="00EE37B9">
        <w:t>propisuje</w:t>
      </w:r>
      <w:proofErr w:type="spellEnd"/>
      <w:r w:rsidRPr="00EE37B9">
        <w:t xml:space="preserve"> </w:t>
      </w:r>
      <w:proofErr w:type="spellStart"/>
      <w:r w:rsidRPr="00EE37B9">
        <w:t>ostvarivanje</w:t>
      </w:r>
      <w:proofErr w:type="spellEnd"/>
      <w:r w:rsidRPr="00EE37B9">
        <w:t xml:space="preserve"> </w:t>
      </w:r>
      <w:proofErr w:type="spellStart"/>
      <w:r w:rsidRPr="00EE37B9">
        <w:t>prava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IPARD </w:t>
      </w:r>
      <w:proofErr w:type="spellStart"/>
      <w:r w:rsidRPr="00EE37B9">
        <w:t>podsticaje</w:t>
      </w:r>
      <w:proofErr w:type="spellEnd"/>
      <w:r w:rsidRPr="00EE37B9">
        <w:t>.</w:t>
      </w:r>
    </w:p>
    <w:p w14:paraId="1D493217" w14:textId="77777777" w:rsidR="00EE37B9" w:rsidRPr="00EE37B9" w:rsidRDefault="00EE37B9" w:rsidP="00EE37B9">
      <w:pPr>
        <w:jc w:val="center"/>
      </w:pPr>
      <w:proofErr w:type="spellStart"/>
      <w:r w:rsidRPr="00EE37B9">
        <w:lastRenderedPageBreak/>
        <w:t>Protiv</w:t>
      </w:r>
      <w:proofErr w:type="spellEnd"/>
      <w:r w:rsidRPr="00EE37B9">
        <w:t xml:space="preserve"> </w:t>
      </w:r>
      <w:proofErr w:type="spellStart"/>
      <w:r w:rsidRPr="00EE37B9">
        <w:t>rešenja</w:t>
      </w:r>
      <w:proofErr w:type="spellEnd"/>
      <w:r w:rsidRPr="00EE37B9">
        <w:t xml:space="preserve"> </w:t>
      </w:r>
      <w:proofErr w:type="spellStart"/>
      <w:r w:rsidRPr="00EE37B9">
        <w:t>Uprave</w:t>
      </w:r>
      <w:proofErr w:type="spellEnd"/>
      <w:r w:rsidRPr="00EE37B9">
        <w:t xml:space="preserve"> o </w:t>
      </w:r>
      <w:proofErr w:type="spellStart"/>
      <w:r w:rsidRPr="00EE37B9">
        <w:t>odbacivanju</w:t>
      </w:r>
      <w:proofErr w:type="spellEnd"/>
      <w:r w:rsidRPr="00EE37B9">
        <w:t xml:space="preserve"> </w:t>
      </w:r>
      <w:proofErr w:type="spellStart"/>
      <w:r w:rsidRPr="00EE37B9">
        <w:t>neurednog</w:t>
      </w:r>
      <w:proofErr w:type="spellEnd"/>
      <w:r w:rsidRPr="00EE37B9">
        <w:t xml:space="preserve"> </w:t>
      </w:r>
      <w:proofErr w:type="spellStart"/>
      <w:r w:rsidRPr="00EE37B9">
        <w:t>zahteva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stava</w:t>
      </w:r>
      <w:proofErr w:type="spellEnd"/>
      <w:r w:rsidRPr="00EE37B9">
        <w:t xml:space="preserve"> 3.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nepotpunog</w:t>
      </w:r>
      <w:proofErr w:type="spellEnd"/>
      <w:r w:rsidRPr="00EE37B9">
        <w:t xml:space="preserve"> </w:t>
      </w:r>
      <w:proofErr w:type="spellStart"/>
      <w:r w:rsidRPr="00EE37B9">
        <w:t>zahteva</w:t>
      </w:r>
      <w:proofErr w:type="spellEnd"/>
      <w:r w:rsidRPr="00EE37B9">
        <w:t xml:space="preserve"> za </w:t>
      </w:r>
      <w:proofErr w:type="spellStart"/>
      <w:r w:rsidRPr="00EE37B9">
        <w:t>odobravanje</w:t>
      </w:r>
      <w:proofErr w:type="spellEnd"/>
      <w:r w:rsidRPr="00EE37B9">
        <w:t xml:space="preserve"> </w:t>
      </w:r>
      <w:proofErr w:type="spellStart"/>
      <w:r w:rsidRPr="00EE37B9">
        <w:t>projekta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stava</w:t>
      </w:r>
      <w:proofErr w:type="spellEnd"/>
      <w:r w:rsidRPr="00EE37B9">
        <w:t xml:space="preserve"> 4.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, </w:t>
      </w:r>
      <w:proofErr w:type="spellStart"/>
      <w:r w:rsidRPr="00EE37B9">
        <w:t>dozvoljena</w:t>
      </w:r>
      <w:proofErr w:type="spellEnd"/>
      <w:r w:rsidRPr="00EE37B9">
        <w:t xml:space="preserve"> je </w:t>
      </w:r>
      <w:proofErr w:type="spellStart"/>
      <w:r w:rsidRPr="00EE37B9">
        <w:t>posebna</w:t>
      </w:r>
      <w:proofErr w:type="spellEnd"/>
      <w:r w:rsidRPr="00EE37B9">
        <w:t xml:space="preserve"> </w:t>
      </w:r>
      <w:proofErr w:type="spellStart"/>
      <w:r w:rsidRPr="00EE37B9">
        <w:t>žalba</w:t>
      </w:r>
      <w:proofErr w:type="spellEnd"/>
      <w:r w:rsidRPr="00EE37B9">
        <w:t>. </w:t>
      </w:r>
    </w:p>
    <w:p w14:paraId="1C1365F0" w14:textId="77777777" w:rsidR="00EE37B9" w:rsidRPr="00EE37B9" w:rsidRDefault="00EE37B9" w:rsidP="00EE37B9">
      <w:pPr>
        <w:jc w:val="center"/>
      </w:pPr>
      <w:proofErr w:type="spellStart"/>
      <w:r w:rsidRPr="00EE37B9">
        <w:t>Ako</w:t>
      </w:r>
      <w:proofErr w:type="spellEnd"/>
      <w:r w:rsidRPr="00EE37B9">
        <w:t xml:space="preserve"> u </w:t>
      </w:r>
      <w:proofErr w:type="spellStart"/>
      <w:r w:rsidRPr="00EE37B9">
        <w:t>toku</w:t>
      </w:r>
      <w:proofErr w:type="spellEnd"/>
      <w:r w:rsidRPr="00EE37B9">
        <w:t xml:space="preserve"> </w:t>
      </w:r>
      <w:proofErr w:type="spellStart"/>
      <w:r w:rsidRPr="00EE37B9">
        <w:t>postupka</w:t>
      </w:r>
      <w:proofErr w:type="spellEnd"/>
      <w:r w:rsidRPr="00EE37B9">
        <w:t xml:space="preserve"> za </w:t>
      </w:r>
      <w:proofErr w:type="spellStart"/>
      <w:r w:rsidRPr="00EE37B9">
        <w:t>ostvarivanje</w:t>
      </w:r>
      <w:proofErr w:type="spellEnd"/>
      <w:r w:rsidRPr="00EE37B9">
        <w:t xml:space="preserve"> </w:t>
      </w:r>
      <w:proofErr w:type="spellStart"/>
      <w:r w:rsidRPr="00EE37B9">
        <w:t>prava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IPARD </w:t>
      </w:r>
      <w:proofErr w:type="spellStart"/>
      <w:r w:rsidRPr="00EE37B9">
        <w:t>podsticaje</w:t>
      </w:r>
      <w:proofErr w:type="spellEnd"/>
      <w:r w:rsidRPr="00EE37B9">
        <w:t xml:space="preserve"> </w:t>
      </w:r>
      <w:proofErr w:type="spellStart"/>
      <w:r w:rsidRPr="00EE37B9">
        <w:t>nastupi</w:t>
      </w:r>
      <w:proofErr w:type="spellEnd"/>
      <w:r w:rsidRPr="00EE37B9">
        <w:t xml:space="preserve"> </w:t>
      </w:r>
      <w:proofErr w:type="spellStart"/>
      <w:r w:rsidRPr="00EE37B9">
        <w:t>smrt</w:t>
      </w:r>
      <w:proofErr w:type="spellEnd"/>
      <w:r w:rsidRPr="00EE37B9">
        <w:t xml:space="preserve"> </w:t>
      </w:r>
      <w:proofErr w:type="spellStart"/>
      <w:r w:rsidRPr="00EE37B9">
        <w:t>fizičkog</w:t>
      </w:r>
      <w:proofErr w:type="spellEnd"/>
      <w:r w:rsidRPr="00EE37B9">
        <w:t xml:space="preserve"> </w:t>
      </w:r>
      <w:proofErr w:type="spellStart"/>
      <w:r w:rsidRPr="00EE37B9">
        <w:t>lica</w:t>
      </w:r>
      <w:proofErr w:type="spellEnd"/>
      <w:r w:rsidRPr="00EE37B9">
        <w:t xml:space="preserve"> </w:t>
      </w:r>
      <w:proofErr w:type="spellStart"/>
      <w:r w:rsidRPr="00EE37B9">
        <w:t>ili</w:t>
      </w:r>
      <w:proofErr w:type="spellEnd"/>
      <w:r w:rsidRPr="00EE37B9">
        <w:t xml:space="preserve"> </w:t>
      </w:r>
      <w:proofErr w:type="spellStart"/>
      <w:r w:rsidRPr="00EE37B9">
        <w:t>pravno</w:t>
      </w:r>
      <w:proofErr w:type="spellEnd"/>
      <w:r w:rsidRPr="00EE37B9">
        <w:t xml:space="preserve"> lice </w:t>
      </w:r>
      <w:proofErr w:type="spellStart"/>
      <w:r w:rsidRPr="00EE37B9">
        <w:t>prestane</w:t>
      </w:r>
      <w:proofErr w:type="spellEnd"/>
      <w:r w:rsidRPr="00EE37B9">
        <w:t xml:space="preserve"> da </w:t>
      </w:r>
      <w:proofErr w:type="spellStart"/>
      <w:r w:rsidRPr="00EE37B9">
        <w:t>postoji</w:t>
      </w:r>
      <w:proofErr w:type="spellEnd"/>
      <w:r w:rsidRPr="00EE37B9">
        <w:t xml:space="preserve">, </w:t>
      </w:r>
      <w:proofErr w:type="spellStart"/>
      <w:r w:rsidRPr="00EE37B9">
        <w:t>postupak</w:t>
      </w:r>
      <w:proofErr w:type="spellEnd"/>
      <w:r w:rsidRPr="00EE37B9">
        <w:t xml:space="preserve"> se </w:t>
      </w:r>
      <w:proofErr w:type="spellStart"/>
      <w:r w:rsidRPr="00EE37B9">
        <w:t>obustavlja</w:t>
      </w:r>
      <w:proofErr w:type="spellEnd"/>
      <w:r w:rsidRPr="00EE37B9">
        <w:t>.</w:t>
      </w:r>
    </w:p>
    <w:p w14:paraId="2F3A69E7" w14:textId="77777777" w:rsidR="00EE37B9" w:rsidRPr="00EE37B9" w:rsidRDefault="00EE37B9" w:rsidP="00EE37B9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EE37B9">
        <w:rPr>
          <w:b/>
          <w:bCs/>
        </w:rPr>
        <w:t>Izmena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odobrenog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projekta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avansna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isplata</w:t>
      </w:r>
      <w:proofErr w:type="spellEnd"/>
      <w:r w:rsidRPr="00EE37B9">
        <w:rPr>
          <w:b/>
          <w:bCs/>
        </w:rPr>
        <w:t xml:space="preserve"> IPARD </w:t>
      </w:r>
      <w:proofErr w:type="spellStart"/>
      <w:r w:rsidRPr="00EE37B9">
        <w:rPr>
          <w:b/>
          <w:bCs/>
        </w:rPr>
        <w:t>podsticaja</w:t>
      </w:r>
      <w:proofErr w:type="spellEnd"/>
    </w:p>
    <w:p w14:paraId="6EFD81DB" w14:textId="77777777" w:rsidR="00EE37B9" w:rsidRPr="00EE37B9" w:rsidRDefault="00EE37B9" w:rsidP="00EE37B9">
      <w:pPr>
        <w:jc w:val="center"/>
        <w:rPr>
          <w:b/>
          <w:bCs/>
        </w:rPr>
      </w:pPr>
      <w:bookmarkStart w:id="29" w:name="clan_8v"/>
      <w:bookmarkEnd w:id="29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8v</w:t>
      </w:r>
    </w:p>
    <w:p w14:paraId="0E6B9E94" w14:textId="77777777" w:rsidR="00EE37B9" w:rsidRPr="00EE37B9" w:rsidRDefault="00EE37B9" w:rsidP="00EE37B9">
      <w:pPr>
        <w:jc w:val="center"/>
      </w:pPr>
      <w:proofErr w:type="spellStart"/>
      <w:r w:rsidRPr="00EE37B9">
        <w:t>Posle</w:t>
      </w:r>
      <w:proofErr w:type="spellEnd"/>
      <w:r w:rsidRPr="00EE37B9">
        <w:t xml:space="preserve"> </w:t>
      </w:r>
      <w:proofErr w:type="spellStart"/>
      <w:r w:rsidRPr="00EE37B9">
        <w:t>donošenja</w:t>
      </w:r>
      <w:proofErr w:type="spellEnd"/>
      <w:r w:rsidRPr="00EE37B9">
        <w:t xml:space="preserve"> </w:t>
      </w:r>
      <w:proofErr w:type="spellStart"/>
      <w:r w:rsidRPr="00EE37B9">
        <w:t>rešenja</w:t>
      </w:r>
      <w:proofErr w:type="spellEnd"/>
      <w:r w:rsidRPr="00EE37B9">
        <w:t xml:space="preserve"> o </w:t>
      </w:r>
      <w:proofErr w:type="spellStart"/>
      <w:r w:rsidRPr="00EE37B9">
        <w:t>odobravanju</w:t>
      </w:r>
      <w:proofErr w:type="spellEnd"/>
      <w:r w:rsidRPr="00EE37B9">
        <w:t xml:space="preserve"> </w:t>
      </w:r>
      <w:proofErr w:type="spellStart"/>
      <w:r w:rsidRPr="00EE37B9">
        <w:t>projekta</w:t>
      </w:r>
      <w:proofErr w:type="spellEnd"/>
      <w:r w:rsidRPr="00EE37B9">
        <w:t xml:space="preserve">, </w:t>
      </w:r>
      <w:proofErr w:type="spellStart"/>
      <w:r w:rsidRPr="00EE37B9">
        <w:t>korisnik</w:t>
      </w:r>
      <w:proofErr w:type="spellEnd"/>
      <w:r w:rsidRPr="00EE37B9">
        <w:t xml:space="preserve"> IPARD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može</w:t>
      </w:r>
      <w:proofErr w:type="spellEnd"/>
      <w:r w:rsidRPr="00EE37B9">
        <w:t xml:space="preserve"> </w:t>
      </w:r>
      <w:proofErr w:type="spellStart"/>
      <w:r w:rsidRPr="00EE37B9">
        <w:t>podneti</w:t>
      </w:r>
      <w:proofErr w:type="spellEnd"/>
      <w:r w:rsidRPr="00EE37B9">
        <w:t xml:space="preserve"> </w:t>
      </w:r>
      <w:proofErr w:type="spellStart"/>
      <w:r w:rsidRPr="00EE37B9">
        <w:t>zahtev</w:t>
      </w:r>
      <w:proofErr w:type="spellEnd"/>
      <w:r w:rsidRPr="00EE37B9">
        <w:t xml:space="preserve"> za </w:t>
      </w:r>
      <w:proofErr w:type="spellStart"/>
      <w:r w:rsidRPr="00EE37B9">
        <w:t>izmenu</w:t>
      </w:r>
      <w:proofErr w:type="spellEnd"/>
      <w:r w:rsidRPr="00EE37B9">
        <w:t xml:space="preserve"> </w:t>
      </w:r>
      <w:proofErr w:type="spellStart"/>
      <w:r w:rsidRPr="00EE37B9">
        <w:t>odobrenog</w:t>
      </w:r>
      <w:proofErr w:type="spellEnd"/>
      <w:r w:rsidRPr="00EE37B9">
        <w:t xml:space="preserve"> </w:t>
      </w:r>
      <w:proofErr w:type="spellStart"/>
      <w:r w:rsidRPr="00EE37B9">
        <w:t>projekta</w:t>
      </w:r>
      <w:proofErr w:type="spellEnd"/>
      <w:r w:rsidRPr="00EE37B9">
        <w:t>:</w:t>
      </w:r>
    </w:p>
    <w:p w14:paraId="51AF5C85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1) ako su </w:t>
      </w:r>
      <w:proofErr w:type="spellStart"/>
      <w:r w:rsidRPr="00EE37B9">
        <w:rPr>
          <w:lang w:val="fr-FR"/>
        </w:rPr>
        <w:t>izmene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projekta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takve</w:t>
      </w:r>
      <w:proofErr w:type="spellEnd"/>
      <w:r w:rsidRPr="00EE37B9">
        <w:rPr>
          <w:lang w:val="fr-FR"/>
        </w:rPr>
        <w:t xml:space="preserve"> da se </w:t>
      </w:r>
      <w:proofErr w:type="spellStart"/>
      <w:r w:rsidRPr="00EE37B9">
        <w:rPr>
          <w:lang w:val="fr-FR"/>
        </w:rPr>
        <w:t>njima</w:t>
      </w:r>
      <w:proofErr w:type="spellEnd"/>
      <w:r w:rsidRPr="00EE37B9">
        <w:rPr>
          <w:lang w:val="fr-FR"/>
        </w:rPr>
        <w:t xml:space="preserve"> ne </w:t>
      </w:r>
      <w:proofErr w:type="spellStart"/>
      <w:r w:rsidRPr="00EE37B9">
        <w:rPr>
          <w:lang w:val="fr-FR"/>
        </w:rPr>
        <w:t>menjaju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bitne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osobine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svrha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investicije</w:t>
      </w:r>
      <w:proofErr w:type="spellEnd"/>
      <w:r w:rsidRPr="00EE37B9">
        <w:rPr>
          <w:lang w:val="fr-FR"/>
        </w:rPr>
        <w:t>;</w:t>
      </w:r>
      <w:proofErr w:type="gramEnd"/>
    </w:p>
    <w:p w14:paraId="4F7D4277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2) ako se </w:t>
      </w:r>
      <w:proofErr w:type="spellStart"/>
      <w:r w:rsidRPr="00EE37B9">
        <w:rPr>
          <w:lang w:val="fr-FR"/>
        </w:rPr>
        <w:t>izmene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odnose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produžetak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roka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završetak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projekta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produžetak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roka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podnošenje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zahteva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isplatu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opravdanih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razloga</w:t>
      </w:r>
      <w:proofErr w:type="spellEnd"/>
      <w:r w:rsidRPr="00EE37B9">
        <w:rPr>
          <w:lang w:val="fr-FR"/>
        </w:rPr>
        <w:t>;</w:t>
      </w:r>
      <w:proofErr w:type="gramEnd"/>
    </w:p>
    <w:p w14:paraId="136BBB81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3) u </w:t>
      </w:r>
      <w:proofErr w:type="spellStart"/>
      <w:r w:rsidRPr="00EE37B9">
        <w:rPr>
          <w:lang w:val="fr-FR"/>
        </w:rPr>
        <w:t>drugim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slučajevima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predviđenim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posebnim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kojima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propisuje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IPARD </w:t>
      </w:r>
      <w:proofErr w:type="spell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>.</w:t>
      </w:r>
    </w:p>
    <w:p w14:paraId="27050966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U </w:t>
      </w:r>
      <w:proofErr w:type="spellStart"/>
      <w:r w:rsidRPr="00EE37B9">
        <w:rPr>
          <w:lang w:val="fr-FR"/>
        </w:rPr>
        <w:t>postupku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IPARD </w:t>
      </w:r>
      <w:proofErr w:type="spell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dopuštena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samo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jedna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izmena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odobrenog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projekta</w:t>
      </w:r>
      <w:proofErr w:type="spellEnd"/>
      <w:r w:rsidRPr="00EE37B9">
        <w:rPr>
          <w:lang w:val="fr-FR"/>
        </w:rPr>
        <w:t>.</w:t>
      </w:r>
    </w:p>
    <w:p w14:paraId="0746571D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Rok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završetak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projekta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rok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podnošenje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zahteva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konačnu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1. </w:t>
      </w:r>
      <w:proofErr w:type="spellStart"/>
      <w:proofErr w:type="gramStart"/>
      <w:r w:rsidRPr="00EE37B9">
        <w:rPr>
          <w:lang w:val="fr-FR"/>
        </w:rPr>
        <w:t>tačka</w:t>
      </w:r>
      <w:proofErr w:type="spellEnd"/>
      <w:proofErr w:type="gramEnd"/>
      <w:r w:rsidRPr="00EE37B9">
        <w:rPr>
          <w:lang w:val="fr-FR"/>
        </w:rPr>
        <w:t xml:space="preserve"> 2) </w:t>
      </w:r>
      <w:proofErr w:type="spellStart"/>
      <w:r w:rsidRPr="00EE37B9">
        <w:rPr>
          <w:lang w:val="fr-FR"/>
        </w:rPr>
        <w:t>ovog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može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produžiti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najviše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šest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meseci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investicije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fizičku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imovinu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nabavku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opreme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mašina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mehanizacije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najviše</w:t>
      </w:r>
      <w:proofErr w:type="spellEnd"/>
      <w:r w:rsidRPr="00EE37B9">
        <w:rPr>
          <w:lang w:val="fr-FR"/>
        </w:rPr>
        <w:t xml:space="preserve"> 12 </w:t>
      </w:r>
      <w:proofErr w:type="spellStart"/>
      <w:r w:rsidRPr="00EE37B9">
        <w:rPr>
          <w:lang w:val="fr-FR"/>
        </w:rPr>
        <w:t>meseci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investicije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fizičku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imovinu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izgradnju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opremanje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objekata</w:t>
      </w:r>
      <w:proofErr w:type="spellEnd"/>
      <w:r w:rsidRPr="00EE37B9">
        <w:rPr>
          <w:lang w:val="fr-FR"/>
        </w:rPr>
        <w:t>.</w:t>
      </w:r>
    </w:p>
    <w:p w14:paraId="3088AAD5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O </w:t>
      </w:r>
      <w:proofErr w:type="spellStart"/>
      <w:r w:rsidRPr="00EE37B9">
        <w:rPr>
          <w:lang w:val="fr-FR"/>
        </w:rPr>
        <w:t>zahtevu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1.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odlučuje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direktor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rešenjem</w:t>
      </w:r>
      <w:proofErr w:type="spellEnd"/>
      <w:r w:rsidRPr="00EE37B9">
        <w:rPr>
          <w:lang w:val="fr-FR"/>
        </w:rPr>
        <w:t>.</w:t>
      </w:r>
    </w:p>
    <w:p w14:paraId="060E892C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Posle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donošenja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rešenja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odobravanju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projekta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korisnik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može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podneti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zahtev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avansnu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isplatu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visini</w:t>
      </w:r>
      <w:proofErr w:type="spellEnd"/>
      <w:r w:rsidRPr="00EE37B9">
        <w:rPr>
          <w:lang w:val="fr-FR"/>
        </w:rPr>
        <w:t xml:space="preserve"> do 50% </w:t>
      </w:r>
      <w:proofErr w:type="spellStart"/>
      <w:r w:rsidRPr="00EE37B9">
        <w:rPr>
          <w:lang w:val="fr-FR"/>
        </w:rPr>
        <w:t>odobrenog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iznosa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uz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dostavlja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bankarsku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garanciju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drugo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propisano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sredstvo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obezbeđenja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odgovara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iznosu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110% </w:t>
      </w:r>
      <w:proofErr w:type="spellStart"/>
      <w:r w:rsidRPr="00EE37B9">
        <w:rPr>
          <w:lang w:val="fr-FR"/>
        </w:rPr>
        <w:t>zahtevanog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iznosa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avansne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isplate</w:t>
      </w:r>
      <w:proofErr w:type="spellEnd"/>
      <w:r w:rsidRPr="00EE37B9">
        <w:rPr>
          <w:lang w:val="fr-FR"/>
        </w:rPr>
        <w:t>.</w:t>
      </w:r>
    </w:p>
    <w:p w14:paraId="76B0FDA6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O </w:t>
      </w:r>
      <w:proofErr w:type="spellStart"/>
      <w:r w:rsidRPr="00EE37B9">
        <w:rPr>
          <w:lang w:val="fr-FR"/>
        </w:rPr>
        <w:t>zahtevu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5.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odlučuje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direktor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rešenjem</w:t>
      </w:r>
      <w:proofErr w:type="spellEnd"/>
      <w:r w:rsidRPr="00EE37B9">
        <w:rPr>
          <w:lang w:val="fr-FR"/>
        </w:rPr>
        <w:t>.</w:t>
      </w:r>
    </w:p>
    <w:p w14:paraId="7EFFD0FF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Ako </w:t>
      </w:r>
      <w:proofErr w:type="spellStart"/>
      <w:r w:rsidRPr="00EE37B9">
        <w:rPr>
          <w:lang w:val="fr-FR"/>
        </w:rPr>
        <w:t>posle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usvaja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zahtev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odobravanje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avansne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isplate</w:t>
      </w:r>
      <w:proofErr w:type="spellEnd"/>
      <w:r w:rsidRPr="00EE37B9">
        <w:rPr>
          <w:lang w:val="fr-FR"/>
        </w:rPr>
        <w:t xml:space="preserve">, u </w:t>
      </w:r>
      <w:proofErr w:type="spellStart"/>
      <w:r w:rsidRPr="00EE37B9">
        <w:rPr>
          <w:lang w:val="fr-FR"/>
        </w:rPr>
        <w:t>postupku</w:t>
      </w:r>
      <w:proofErr w:type="spellEnd"/>
      <w:r w:rsidRPr="00EE37B9">
        <w:rPr>
          <w:lang w:val="fr-FR"/>
        </w:rPr>
        <w:t xml:space="preserve"> po </w:t>
      </w:r>
      <w:proofErr w:type="spellStart"/>
      <w:r w:rsidRPr="00EE37B9">
        <w:rPr>
          <w:lang w:val="fr-FR"/>
        </w:rPr>
        <w:t>zahtevu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izmenu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odobrenog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projekta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st. 1-3.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direktor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rešenjem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4.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utvrdi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manji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ukupni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odobreni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iznos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iznosa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prethodno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utvrđenog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rešenjem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odobravanju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projekta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rešenjem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odobravanju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avansne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direktor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rešenjem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4.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nalaže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primaocu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sredstava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povraćaj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razlike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avansne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isplate</w:t>
      </w:r>
      <w:proofErr w:type="spellEnd"/>
      <w:r w:rsidRPr="00EE37B9">
        <w:rPr>
          <w:lang w:val="fr-FR"/>
        </w:rPr>
        <w:t xml:space="preserve"> do </w:t>
      </w:r>
      <w:proofErr w:type="spellStart"/>
      <w:r w:rsidRPr="00EE37B9">
        <w:rPr>
          <w:lang w:val="fr-FR"/>
        </w:rPr>
        <w:t>visine</w:t>
      </w:r>
      <w:proofErr w:type="spellEnd"/>
      <w:r w:rsidRPr="00EE37B9">
        <w:rPr>
          <w:lang w:val="fr-FR"/>
        </w:rPr>
        <w:t xml:space="preserve"> do 50% </w:t>
      </w:r>
      <w:proofErr w:type="spellStart"/>
      <w:r w:rsidRPr="00EE37B9">
        <w:rPr>
          <w:lang w:val="fr-FR"/>
        </w:rPr>
        <w:t>odobrenog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iznosa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, u </w:t>
      </w:r>
      <w:proofErr w:type="spellStart"/>
      <w:r w:rsidRPr="00EE37B9">
        <w:rPr>
          <w:lang w:val="fr-FR"/>
        </w:rPr>
        <w:t>roku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30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dostavljanja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rešenja</w:t>
      </w:r>
      <w:proofErr w:type="spellEnd"/>
      <w:r w:rsidRPr="00EE37B9">
        <w:rPr>
          <w:lang w:val="fr-FR"/>
        </w:rPr>
        <w:t>.</w:t>
      </w:r>
    </w:p>
    <w:p w14:paraId="3701C50B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Rešenjem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usvaja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zahtev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odobravanje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konačne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isplate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utvrđuje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konačan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iznos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odobrava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razlike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između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iznosa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avansne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isplate</w:t>
      </w:r>
      <w:proofErr w:type="spellEnd"/>
      <w:r w:rsidRPr="00EE37B9">
        <w:rPr>
          <w:lang w:val="fr-FR"/>
        </w:rPr>
        <w:t xml:space="preserve"> do </w:t>
      </w:r>
      <w:proofErr w:type="spellStart"/>
      <w:r w:rsidRPr="00EE37B9">
        <w:rPr>
          <w:lang w:val="fr-FR"/>
        </w:rPr>
        <w:t>konačnog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iznosa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>.</w:t>
      </w:r>
    </w:p>
    <w:p w14:paraId="59F0FAF4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Ako je </w:t>
      </w:r>
      <w:proofErr w:type="spellStart"/>
      <w:r w:rsidRPr="00EE37B9">
        <w:rPr>
          <w:lang w:val="fr-FR"/>
        </w:rPr>
        <w:t>rešenjem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8.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utvrđen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konačan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iznos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manji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iznosa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avansne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istim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rešenjem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direktor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nalaže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primaocu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povraćaj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razlike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lastRenderedPageBreak/>
        <w:t>između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konačnog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iznosa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do </w:t>
      </w:r>
      <w:proofErr w:type="spellStart"/>
      <w:r w:rsidRPr="00EE37B9">
        <w:rPr>
          <w:lang w:val="fr-FR"/>
        </w:rPr>
        <w:t>iznosa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avansno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isplaćen</w:t>
      </w:r>
      <w:proofErr w:type="spellEnd"/>
      <w:r w:rsidRPr="00EE37B9">
        <w:rPr>
          <w:lang w:val="fr-FR"/>
        </w:rPr>
        <w:t xml:space="preserve">, u </w:t>
      </w:r>
      <w:proofErr w:type="spellStart"/>
      <w:r w:rsidRPr="00EE37B9">
        <w:rPr>
          <w:lang w:val="fr-FR"/>
        </w:rPr>
        <w:t>roku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30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dostavljanja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rešenja</w:t>
      </w:r>
      <w:proofErr w:type="spellEnd"/>
      <w:r w:rsidRPr="00EE37B9">
        <w:rPr>
          <w:lang w:val="fr-FR"/>
        </w:rPr>
        <w:t>.</w:t>
      </w:r>
    </w:p>
    <w:p w14:paraId="0CD8592E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Ako </w:t>
      </w:r>
      <w:proofErr w:type="spellStart"/>
      <w:r w:rsidRPr="00EE37B9">
        <w:rPr>
          <w:lang w:val="fr-FR"/>
        </w:rPr>
        <w:t>primalac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investiciju</w:t>
      </w:r>
      <w:proofErr w:type="spellEnd"/>
      <w:r w:rsidRPr="00EE37B9">
        <w:rPr>
          <w:lang w:val="fr-FR"/>
        </w:rPr>
        <w:t xml:space="preserve"> ne </w:t>
      </w:r>
      <w:proofErr w:type="spellStart"/>
      <w:r w:rsidRPr="00EE37B9">
        <w:rPr>
          <w:lang w:val="fr-FR"/>
        </w:rPr>
        <w:t>realizuje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rešenjem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usvaja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zahtev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odobravanje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projekta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posebnim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kojima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propisuje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IPARD </w:t>
      </w:r>
      <w:proofErr w:type="spell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direktor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donosi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nalaže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povraćaj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avansno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isplaćenih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sredstava</w:t>
      </w:r>
      <w:proofErr w:type="spellEnd"/>
      <w:r w:rsidRPr="00EE37B9">
        <w:rPr>
          <w:lang w:val="fr-FR"/>
        </w:rPr>
        <w:t xml:space="preserve">, sa </w:t>
      </w:r>
      <w:proofErr w:type="spellStart"/>
      <w:r w:rsidRPr="00EE37B9">
        <w:rPr>
          <w:lang w:val="fr-FR"/>
        </w:rPr>
        <w:t>zateznom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kamatom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koja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obračunava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momenta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novčanih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primaocu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roku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30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dostavljanja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rešenja</w:t>
      </w:r>
      <w:proofErr w:type="spellEnd"/>
      <w:r w:rsidRPr="00EE37B9">
        <w:rPr>
          <w:lang w:val="fr-FR"/>
        </w:rPr>
        <w:t>.</w:t>
      </w:r>
    </w:p>
    <w:p w14:paraId="62E1FAD2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Radi </w:t>
      </w:r>
      <w:proofErr w:type="spellStart"/>
      <w:r w:rsidRPr="00EE37B9">
        <w:rPr>
          <w:lang w:val="fr-FR"/>
        </w:rPr>
        <w:t>povraćaja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avansno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isplaćenih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sredstava</w:t>
      </w:r>
      <w:proofErr w:type="spellEnd"/>
      <w:r w:rsidRPr="00EE37B9">
        <w:rPr>
          <w:lang w:val="fr-FR"/>
        </w:rPr>
        <w:t xml:space="preserve">, na </w:t>
      </w:r>
      <w:proofErr w:type="spellStart"/>
      <w:r w:rsidRPr="00EE37B9">
        <w:rPr>
          <w:lang w:val="fr-FR"/>
        </w:rPr>
        <w:t>osnovu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konačnog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10.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Uprava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pokreće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postupak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aktiviranja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bankarske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garancije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5.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poslovne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banke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koja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izdala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bankarsku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garanciju</w:t>
      </w:r>
      <w:proofErr w:type="spellEnd"/>
      <w:r w:rsidRPr="00EE37B9">
        <w:rPr>
          <w:lang w:val="fr-FR"/>
        </w:rPr>
        <w:t>.</w:t>
      </w:r>
    </w:p>
    <w:p w14:paraId="12604493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30" w:name="str_17"/>
      <w:bookmarkEnd w:id="30"/>
      <w:proofErr w:type="spellStart"/>
      <w:r w:rsidRPr="00EE37B9">
        <w:rPr>
          <w:b/>
          <w:bCs/>
          <w:lang w:val="fr-FR"/>
        </w:rPr>
        <w:t>Obaveze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korisnika</w:t>
      </w:r>
      <w:proofErr w:type="spellEnd"/>
      <w:r w:rsidRPr="00EE37B9">
        <w:rPr>
          <w:b/>
          <w:bCs/>
          <w:lang w:val="fr-FR"/>
        </w:rPr>
        <w:t xml:space="preserve"> IPARD </w:t>
      </w:r>
      <w:proofErr w:type="spellStart"/>
      <w:r w:rsidRPr="00EE37B9">
        <w:rPr>
          <w:b/>
          <w:bCs/>
          <w:lang w:val="fr-FR"/>
        </w:rPr>
        <w:t>podsticaja</w:t>
      </w:r>
      <w:proofErr w:type="spellEnd"/>
      <w:r w:rsidRPr="00EE37B9">
        <w:rPr>
          <w:b/>
          <w:bCs/>
          <w:lang w:val="fr-FR"/>
        </w:rPr>
        <w:t xml:space="preserve"> i </w:t>
      </w:r>
      <w:proofErr w:type="spellStart"/>
      <w:r w:rsidRPr="00EE37B9">
        <w:rPr>
          <w:b/>
          <w:bCs/>
          <w:lang w:val="fr-FR"/>
        </w:rPr>
        <w:t>primaoca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sredstava</w:t>
      </w:r>
      <w:proofErr w:type="spellEnd"/>
      <w:r w:rsidRPr="00EE37B9">
        <w:rPr>
          <w:b/>
          <w:bCs/>
          <w:lang w:val="fr-FR"/>
        </w:rPr>
        <w:t xml:space="preserve"> i </w:t>
      </w:r>
      <w:proofErr w:type="spellStart"/>
      <w:r w:rsidRPr="00EE37B9">
        <w:rPr>
          <w:b/>
          <w:bCs/>
          <w:lang w:val="fr-FR"/>
        </w:rPr>
        <w:t>postupak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povraćaja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sredstava</w:t>
      </w:r>
      <w:proofErr w:type="spellEnd"/>
    </w:p>
    <w:p w14:paraId="12337FAA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31" w:name="clan_8g"/>
      <w:bookmarkEnd w:id="31"/>
      <w:proofErr w:type="spellStart"/>
      <w:r w:rsidRPr="00EE37B9">
        <w:rPr>
          <w:b/>
          <w:bCs/>
          <w:lang w:val="fr-FR"/>
        </w:rPr>
        <w:t>Član</w:t>
      </w:r>
      <w:proofErr w:type="spellEnd"/>
      <w:r w:rsidRPr="00EE37B9">
        <w:rPr>
          <w:b/>
          <w:bCs/>
          <w:lang w:val="fr-FR"/>
        </w:rPr>
        <w:t xml:space="preserve"> 8g</w:t>
      </w:r>
    </w:p>
    <w:p w14:paraId="5CB56271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Korisnik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primalac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dužan</w:t>
      </w:r>
      <w:proofErr w:type="spellEnd"/>
      <w:r w:rsidRPr="00EE37B9">
        <w:rPr>
          <w:lang w:val="fr-FR"/>
        </w:rPr>
        <w:t xml:space="preserve"> je </w:t>
      </w:r>
      <w:proofErr w:type="gramStart"/>
      <w:r w:rsidRPr="00EE37B9">
        <w:rPr>
          <w:lang w:val="fr-FR"/>
        </w:rPr>
        <w:t>da:</w:t>
      </w:r>
      <w:proofErr w:type="gramEnd"/>
    </w:p>
    <w:p w14:paraId="358E600B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1) </w:t>
      </w:r>
      <w:proofErr w:type="spellStart"/>
      <w:r w:rsidRPr="00EE37B9">
        <w:rPr>
          <w:lang w:val="fr-FR"/>
        </w:rPr>
        <w:t>daje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tačne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potpune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podatke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dokumentaciju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vezane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IPARD </w:t>
      </w:r>
      <w:proofErr w:type="spellStart"/>
      <w:proofErr w:type="gram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>;</w:t>
      </w:r>
      <w:proofErr w:type="gramEnd"/>
    </w:p>
    <w:p w14:paraId="32075B6A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2) </w:t>
      </w:r>
      <w:proofErr w:type="spellStart"/>
      <w:r w:rsidRPr="00EE37B9">
        <w:rPr>
          <w:lang w:val="fr-FR"/>
        </w:rPr>
        <w:t>investiciju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realizuje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posebnim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kojima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propisuje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IPARD </w:t>
      </w:r>
      <w:proofErr w:type="spellStart"/>
      <w:proofErr w:type="gram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>;</w:t>
      </w:r>
      <w:proofErr w:type="gramEnd"/>
    </w:p>
    <w:p w14:paraId="5F4ACE0B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3) </w:t>
      </w:r>
      <w:proofErr w:type="spellStart"/>
      <w:r w:rsidRPr="00EE37B9">
        <w:rPr>
          <w:lang w:val="fr-FR"/>
        </w:rPr>
        <w:t>izvrši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obeležavanje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predmeta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investicije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posebnim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kojima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propisuje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IPARD </w:t>
      </w:r>
      <w:proofErr w:type="spellStart"/>
      <w:proofErr w:type="gram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>;</w:t>
      </w:r>
      <w:proofErr w:type="gramEnd"/>
    </w:p>
    <w:p w14:paraId="53CF6259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4) </w:t>
      </w:r>
      <w:proofErr w:type="spellStart"/>
      <w:r w:rsidRPr="00EE37B9">
        <w:rPr>
          <w:lang w:val="fr-FR"/>
        </w:rPr>
        <w:t>omogući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pristup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investiciji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dokumentaciji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koja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odnosi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IPARD </w:t>
      </w:r>
      <w:proofErr w:type="spell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ovlašćenim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predstavnicima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Ministarstva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ministarstva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nadležnog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poslove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finansija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Kancelarije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reviziju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sistema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upravljanja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sredstvima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Evropske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unije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Evropske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komisije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Evropskog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revizorskog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suda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Evropske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kancelarije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borbu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protiv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korupcije</w:t>
      </w:r>
      <w:proofErr w:type="spellEnd"/>
      <w:r w:rsidRPr="00EE37B9">
        <w:rPr>
          <w:lang w:val="fr-FR"/>
        </w:rPr>
        <w:t>;</w:t>
      </w:r>
      <w:proofErr w:type="gramEnd"/>
    </w:p>
    <w:p w14:paraId="55FCCED1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5) </w:t>
      </w:r>
      <w:proofErr w:type="spellStart"/>
      <w:r w:rsidRPr="00EE37B9">
        <w:rPr>
          <w:lang w:val="fr-FR"/>
        </w:rPr>
        <w:t>namenski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koristi</w:t>
      </w:r>
      <w:proofErr w:type="spellEnd"/>
      <w:r w:rsidRPr="00EE37B9">
        <w:rPr>
          <w:lang w:val="fr-FR"/>
        </w:rPr>
        <w:t xml:space="preserve">, ne </w:t>
      </w:r>
      <w:proofErr w:type="spellStart"/>
      <w:r w:rsidRPr="00EE37B9">
        <w:rPr>
          <w:lang w:val="fr-FR"/>
        </w:rPr>
        <w:t>otuđi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niti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omogući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drugom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licu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korišćenje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predmeta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investicije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periodu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pet </w:t>
      </w:r>
      <w:proofErr w:type="spellStart"/>
      <w:r w:rsidRPr="00EE37B9">
        <w:rPr>
          <w:lang w:val="fr-FR"/>
        </w:rPr>
        <w:t>godina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isplate</w:t>
      </w:r>
      <w:proofErr w:type="spellEnd"/>
      <w:r w:rsidRPr="00EE37B9">
        <w:rPr>
          <w:lang w:val="fr-FR"/>
        </w:rPr>
        <w:t>;</w:t>
      </w:r>
      <w:proofErr w:type="gramEnd"/>
    </w:p>
    <w:p w14:paraId="5E9703A3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6) </w:t>
      </w:r>
      <w:proofErr w:type="spellStart"/>
      <w:r w:rsidRPr="00EE37B9">
        <w:rPr>
          <w:lang w:val="fr-FR"/>
        </w:rPr>
        <w:t>čuva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dokumentaciju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koja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odnosi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IPARD </w:t>
      </w:r>
      <w:proofErr w:type="spell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 xml:space="preserve">, u </w:t>
      </w:r>
      <w:proofErr w:type="spellStart"/>
      <w:r w:rsidRPr="00EE37B9">
        <w:rPr>
          <w:lang w:val="fr-FR"/>
        </w:rPr>
        <w:t>periodu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pet </w:t>
      </w:r>
      <w:proofErr w:type="spellStart"/>
      <w:r w:rsidRPr="00EE37B9">
        <w:rPr>
          <w:lang w:val="fr-FR"/>
        </w:rPr>
        <w:t>godina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isplate</w:t>
      </w:r>
      <w:proofErr w:type="spellEnd"/>
      <w:r w:rsidRPr="00EE37B9">
        <w:rPr>
          <w:lang w:val="fr-FR"/>
        </w:rPr>
        <w:t>;</w:t>
      </w:r>
      <w:proofErr w:type="gramEnd"/>
    </w:p>
    <w:p w14:paraId="62736AA4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6a) u </w:t>
      </w:r>
      <w:proofErr w:type="spellStart"/>
      <w:r w:rsidRPr="00EE37B9">
        <w:rPr>
          <w:lang w:val="fr-FR"/>
        </w:rPr>
        <w:t>periodu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pet </w:t>
      </w:r>
      <w:proofErr w:type="spellStart"/>
      <w:r w:rsidRPr="00EE37B9">
        <w:rPr>
          <w:lang w:val="fr-FR"/>
        </w:rPr>
        <w:t>godina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isplate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investicije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fizičku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imovinu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gazdinstava</w:t>
      </w:r>
      <w:proofErr w:type="spellEnd"/>
      <w:r w:rsidRPr="00EE37B9">
        <w:rPr>
          <w:lang w:val="fr-FR"/>
        </w:rPr>
        <w:t xml:space="preserve">, u </w:t>
      </w:r>
      <w:proofErr w:type="spellStart"/>
      <w:r w:rsidRPr="00EE37B9">
        <w:rPr>
          <w:lang w:val="fr-FR"/>
        </w:rPr>
        <w:t>zavisnosti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sektora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kome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investicija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realizovana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obavlja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biljnu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proizvodnju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površinama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zemljišta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upisanim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Registru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gazdinstava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stočarsku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proizvodnju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odgovarajućim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stočnim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fondom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odgovaraju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površinama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odgovarajućim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biljnim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kulturama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brojem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grla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stoke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su </w:t>
      </w:r>
      <w:proofErr w:type="spellStart"/>
      <w:r w:rsidRPr="00EE37B9">
        <w:rPr>
          <w:lang w:val="fr-FR"/>
        </w:rPr>
        <w:t>posebnim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propisuje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IPARD </w:t>
      </w:r>
      <w:proofErr w:type="spell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investicije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fizičku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imovinu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propisani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minimalni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uslovi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pogledu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površine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broja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grla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stoke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odobravanje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isplate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>;</w:t>
      </w:r>
    </w:p>
    <w:p w14:paraId="00CEFB09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6b) u </w:t>
      </w:r>
      <w:proofErr w:type="spellStart"/>
      <w:r w:rsidRPr="00EE37B9">
        <w:rPr>
          <w:lang w:val="fr-FR"/>
        </w:rPr>
        <w:t>periodu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pet </w:t>
      </w:r>
      <w:proofErr w:type="spellStart"/>
      <w:r w:rsidRPr="00EE37B9">
        <w:rPr>
          <w:lang w:val="fr-FR"/>
        </w:rPr>
        <w:t>godina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isplate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investicije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koje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tiču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prerade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marketinga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proizvoda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proizvoda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ribarstva</w:t>
      </w:r>
      <w:proofErr w:type="spellEnd"/>
      <w:r w:rsidRPr="00EE37B9">
        <w:rPr>
          <w:lang w:val="fr-FR"/>
        </w:rPr>
        <w:t xml:space="preserve">, u </w:t>
      </w:r>
      <w:proofErr w:type="spellStart"/>
      <w:r w:rsidRPr="00EE37B9">
        <w:rPr>
          <w:lang w:val="fr-FR"/>
        </w:rPr>
        <w:t>zavisnosti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sektora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kome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investicija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realizovana</w:t>
      </w:r>
      <w:proofErr w:type="spellEnd"/>
      <w:r w:rsidRPr="00EE37B9">
        <w:rPr>
          <w:lang w:val="fr-FR"/>
        </w:rPr>
        <w:t>:</w:t>
      </w:r>
      <w:proofErr w:type="gramEnd"/>
    </w:p>
    <w:p w14:paraId="1F813980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lastRenderedPageBreak/>
        <w:t xml:space="preserve">(1) </w:t>
      </w:r>
      <w:proofErr w:type="spellStart"/>
      <w:r w:rsidRPr="00EE37B9">
        <w:rPr>
          <w:lang w:val="fr-FR"/>
        </w:rPr>
        <w:t>ispunjava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veterinarsko-sanitarne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opšte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posebne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uslove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higijenu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hrane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životinjskog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porekla</w:t>
      </w:r>
      <w:proofErr w:type="spellEnd"/>
      <w:r w:rsidRPr="00EE37B9">
        <w:rPr>
          <w:lang w:val="fr-FR"/>
        </w:rPr>
        <w:t xml:space="preserve">, sa </w:t>
      </w:r>
      <w:proofErr w:type="spellStart"/>
      <w:r w:rsidRPr="00EE37B9">
        <w:rPr>
          <w:lang w:val="fr-FR"/>
        </w:rPr>
        <w:t>utvrđenim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minimalnim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kapacitetom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objekta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preradu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mleka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klanja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su </w:t>
      </w:r>
      <w:proofErr w:type="spellStart"/>
      <w:r w:rsidRPr="00EE37B9">
        <w:rPr>
          <w:lang w:val="fr-FR"/>
        </w:rPr>
        <w:t>posebnim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propisuje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IPARD </w:t>
      </w:r>
      <w:proofErr w:type="spell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investicije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koje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tiču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prerade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marketinga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proizvoda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proizvoda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ribarstva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propisani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minimalni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uslovi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pogledu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kapaciteta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objekta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odobravanje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isplate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objekat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izradu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proizvoda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jaja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upisan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odobrenih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objekata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propisima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kojima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uređuje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veterinarstvo</w:t>
      </w:r>
      <w:proofErr w:type="spellEnd"/>
      <w:r w:rsidRPr="00EE37B9">
        <w:rPr>
          <w:lang w:val="fr-FR"/>
        </w:rPr>
        <w:t>,</w:t>
      </w:r>
    </w:p>
    <w:p w14:paraId="3B87A3F1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(2) je </w:t>
      </w:r>
      <w:proofErr w:type="spellStart"/>
      <w:r w:rsidRPr="00EE37B9">
        <w:rPr>
          <w:lang w:val="fr-FR"/>
        </w:rPr>
        <w:t>upisan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Centralni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objekata</w:t>
      </w:r>
      <w:proofErr w:type="spellEnd"/>
      <w:r w:rsidRPr="00EE37B9">
        <w:rPr>
          <w:lang w:val="fr-FR"/>
        </w:rPr>
        <w:t xml:space="preserve">,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zakonom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uređuje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bezbednost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hrane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gazdinstava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Vinogradarski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Vinarski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zakonom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uređuje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vino</w:t>
      </w:r>
      <w:proofErr w:type="spellEnd"/>
      <w:r w:rsidRPr="00EE37B9">
        <w:rPr>
          <w:lang w:val="fr-FR"/>
        </w:rPr>
        <w:t xml:space="preserve">, sa </w:t>
      </w:r>
      <w:proofErr w:type="spellStart"/>
      <w:r w:rsidRPr="00EE37B9">
        <w:rPr>
          <w:lang w:val="fr-FR"/>
        </w:rPr>
        <w:t>kapacitetom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godišnje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proizvodnje</w:t>
      </w:r>
      <w:proofErr w:type="spellEnd"/>
      <w:r w:rsidRPr="00EE37B9">
        <w:rPr>
          <w:lang w:val="fr-FR"/>
        </w:rPr>
        <w:t xml:space="preserve"> vina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posebnim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propisuje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IPARD </w:t>
      </w:r>
      <w:proofErr w:type="spell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investicije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koje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tiču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prerade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marketinga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proizvoda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proizvoda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ribarstva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propisan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minimalni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uslov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pogledu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kapaciteta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objekta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odobravanje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isplate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>;</w:t>
      </w:r>
    </w:p>
    <w:p w14:paraId="5DA91B9E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7) </w:t>
      </w:r>
      <w:proofErr w:type="spellStart"/>
      <w:r w:rsidRPr="00EE37B9">
        <w:rPr>
          <w:lang w:val="fr-FR"/>
        </w:rPr>
        <w:t>vrati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isplaćena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usled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nepridržavanja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obaveza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administrativne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greške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utvrđene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nepravilnosti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prevare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smislu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Okvirnog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sporazuma</w:t>
      </w:r>
      <w:proofErr w:type="spellEnd"/>
      <w:r w:rsidRPr="00EE37B9">
        <w:rPr>
          <w:lang w:val="fr-FR"/>
        </w:rPr>
        <w:t xml:space="preserve">,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zakonom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posebnim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kojima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propisuje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IPARD </w:t>
      </w:r>
      <w:proofErr w:type="spell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>.</w:t>
      </w:r>
    </w:p>
    <w:p w14:paraId="3B95746F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Ako </w:t>
      </w:r>
      <w:proofErr w:type="spellStart"/>
      <w:r w:rsidRPr="00EE37B9">
        <w:rPr>
          <w:lang w:val="fr-FR"/>
        </w:rPr>
        <w:t>administrativna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greška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posledicu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neosnovanu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novčanih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sredstava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direktor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donosi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nalaže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povraćaj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neosnovano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isplaćenih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sredstava</w:t>
      </w:r>
      <w:proofErr w:type="spellEnd"/>
      <w:r w:rsidRPr="00EE37B9">
        <w:rPr>
          <w:lang w:val="fr-FR"/>
        </w:rPr>
        <w:t xml:space="preserve">, u </w:t>
      </w:r>
      <w:proofErr w:type="spellStart"/>
      <w:r w:rsidRPr="00EE37B9">
        <w:rPr>
          <w:lang w:val="fr-FR"/>
        </w:rPr>
        <w:t>roku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30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dostavljanja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rešenja</w:t>
      </w:r>
      <w:proofErr w:type="spellEnd"/>
      <w:r w:rsidRPr="00EE37B9">
        <w:rPr>
          <w:lang w:val="fr-FR"/>
        </w:rPr>
        <w:t>.</w:t>
      </w:r>
    </w:p>
    <w:p w14:paraId="6FA09FB6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Ako se </w:t>
      </w:r>
      <w:proofErr w:type="spellStart"/>
      <w:r w:rsidRPr="00EE37B9">
        <w:rPr>
          <w:lang w:val="fr-FR"/>
        </w:rPr>
        <w:t>posle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izvršene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utvrdi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postojanje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nepravilnosti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prevare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smislu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Okvirnog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sporazuma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direktor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donosi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nalaže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povraćaj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sredstava</w:t>
      </w:r>
      <w:proofErr w:type="spellEnd"/>
      <w:r w:rsidRPr="00EE37B9">
        <w:rPr>
          <w:lang w:val="fr-FR"/>
        </w:rPr>
        <w:t xml:space="preserve">, u </w:t>
      </w:r>
      <w:proofErr w:type="spellStart"/>
      <w:r w:rsidRPr="00EE37B9">
        <w:rPr>
          <w:lang w:val="fr-FR"/>
        </w:rPr>
        <w:t>roku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30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dostavljanja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rešenja</w:t>
      </w:r>
      <w:proofErr w:type="spellEnd"/>
      <w:r w:rsidRPr="00EE37B9">
        <w:rPr>
          <w:lang w:val="fr-FR"/>
        </w:rPr>
        <w:t>.</w:t>
      </w:r>
    </w:p>
    <w:p w14:paraId="001BFDB6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U </w:t>
      </w:r>
      <w:proofErr w:type="spellStart"/>
      <w:r w:rsidRPr="00EE37B9">
        <w:rPr>
          <w:lang w:val="fr-FR"/>
        </w:rPr>
        <w:t>slučaju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povraćaja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isplaćenih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usled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nepridržavanja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obaveza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1. </w:t>
      </w:r>
      <w:proofErr w:type="spellStart"/>
      <w:proofErr w:type="gramStart"/>
      <w:r w:rsidRPr="00EE37B9">
        <w:rPr>
          <w:lang w:val="fr-FR"/>
        </w:rPr>
        <w:t>tač</w:t>
      </w:r>
      <w:proofErr w:type="spellEnd"/>
      <w:proofErr w:type="gramEnd"/>
      <w:r w:rsidRPr="00EE37B9">
        <w:rPr>
          <w:lang w:val="fr-FR"/>
        </w:rPr>
        <w:t xml:space="preserve">. 1), 2), 4), 5), 6a) i 6b) </w:t>
      </w:r>
      <w:proofErr w:type="spellStart"/>
      <w:r w:rsidRPr="00EE37B9">
        <w:rPr>
          <w:lang w:val="fr-FR"/>
        </w:rPr>
        <w:t>ovog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utvrđene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prevare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3.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zatezna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kamata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obračunava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momenta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novčanih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primaocu</w:t>
      </w:r>
      <w:proofErr w:type="spellEnd"/>
      <w:r w:rsidRPr="00EE37B9">
        <w:rPr>
          <w:lang w:val="fr-FR"/>
        </w:rPr>
        <w:t>.</w:t>
      </w:r>
    </w:p>
    <w:p w14:paraId="4CE0D482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32" w:name="str_18"/>
      <w:bookmarkEnd w:id="32"/>
      <w:proofErr w:type="spellStart"/>
      <w:r w:rsidRPr="00EE37B9">
        <w:rPr>
          <w:b/>
          <w:bCs/>
          <w:lang w:val="fr-FR"/>
        </w:rPr>
        <w:t>Postupak</w:t>
      </w:r>
      <w:proofErr w:type="spellEnd"/>
      <w:r w:rsidRPr="00EE37B9">
        <w:rPr>
          <w:b/>
          <w:bCs/>
          <w:lang w:val="fr-FR"/>
        </w:rPr>
        <w:t xml:space="preserve"> po </w:t>
      </w:r>
      <w:proofErr w:type="spellStart"/>
      <w:r w:rsidRPr="00EE37B9">
        <w:rPr>
          <w:b/>
          <w:bCs/>
          <w:lang w:val="fr-FR"/>
        </w:rPr>
        <w:t>žalbi</w:t>
      </w:r>
      <w:proofErr w:type="spellEnd"/>
    </w:p>
    <w:p w14:paraId="68454B34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33" w:name="clan_8d"/>
      <w:bookmarkEnd w:id="33"/>
      <w:proofErr w:type="spellStart"/>
      <w:r w:rsidRPr="00EE37B9">
        <w:rPr>
          <w:b/>
          <w:bCs/>
          <w:lang w:val="fr-FR"/>
        </w:rPr>
        <w:t>Član</w:t>
      </w:r>
      <w:proofErr w:type="spellEnd"/>
      <w:r w:rsidRPr="00EE37B9">
        <w:rPr>
          <w:b/>
          <w:bCs/>
          <w:lang w:val="fr-FR"/>
        </w:rPr>
        <w:t xml:space="preserve"> 8d</w:t>
      </w:r>
    </w:p>
    <w:p w14:paraId="4562F929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Protiv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direktora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postupku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IPARD </w:t>
      </w:r>
      <w:proofErr w:type="spell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može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izjaviti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žalba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ministru</w:t>
      </w:r>
      <w:proofErr w:type="spellEnd"/>
      <w:r w:rsidRPr="00EE37B9">
        <w:rPr>
          <w:lang w:val="fr-FR"/>
        </w:rPr>
        <w:t xml:space="preserve">, u </w:t>
      </w:r>
      <w:proofErr w:type="spellStart"/>
      <w:r w:rsidRPr="00EE37B9">
        <w:rPr>
          <w:lang w:val="fr-FR"/>
        </w:rPr>
        <w:t>roku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8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dostavljanja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rešenja</w:t>
      </w:r>
      <w:proofErr w:type="spellEnd"/>
      <w:r w:rsidRPr="00EE37B9">
        <w:rPr>
          <w:lang w:val="fr-FR"/>
        </w:rPr>
        <w:t>.</w:t>
      </w:r>
    </w:p>
    <w:p w14:paraId="00FD699F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Kad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nađe</w:t>
      </w:r>
      <w:proofErr w:type="spellEnd"/>
      <w:r w:rsidRPr="00EE37B9">
        <w:rPr>
          <w:lang w:val="fr-FR"/>
        </w:rPr>
        <w:t xml:space="preserve"> da je </w:t>
      </w:r>
      <w:proofErr w:type="spellStart"/>
      <w:r w:rsidRPr="00EE37B9">
        <w:rPr>
          <w:lang w:val="fr-FR"/>
        </w:rPr>
        <w:t>podneta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žalba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dopuštena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blagovremena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izjavljena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ovlašćenog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lica</w:t>
      </w:r>
      <w:proofErr w:type="spellEnd"/>
      <w:r w:rsidRPr="00EE37B9">
        <w:rPr>
          <w:lang w:val="fr-FR"/>
        </w:rPr>
        <w:t xml:space="preserve">, a </w:t>
      </w:r>
      <w:proofErr w:type="spellStart"/>
      <w:r w:rsidRPr="00EE37B9">
        <w:rPr>
          <w:lang w:val="fr-FR"/>
        </w:rPr>
        <w:t>nije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novim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rešenjem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zamenila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koje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žalbom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pobija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dužna</w:t>
      </w:r>
      <w:proofErr w:type="spellEnd"/>
      <w:r w:rsidRPr="00EE37B9">
        <w:rPr>
          <w:lang w:val="fr-FR"/>
        </w:rPr>
        <w:t xml:space="preserve"> je da, </w:t>
      </w:r>
      <w:proofErr w:type="spellStart"/>
      <w:r w:rsidRPr="00EE37B9">
        <w:rPr>
          <w:lang w:val="fr-FR"/>
        </w:rPr>
        <w:t>bez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odlaganja</w:t>
      </w:r>
      <w:proofErr w:type="spellEnd"/>
      <w:r w:rsidRPr="00EE37B9">
        <w:rPr>
          <w:lang w:val="fr-FR"/>
        </w:rPr>
        <w:t xml:space="preserve">, a </w:t>
      </w:r>
      <w:proofErr w:type="spellStart"/>
      <w:r w:rsidRPr="00EE37B9">
        <w:rPr>
          <w:lang w:val="fr-FR"/>
        </w:rPr>
        <w:t>najkasnije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roku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osam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prijema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žalbe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dostavi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žalbu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ministru</w:t>
      </w:r>
      <w:proofErr w:type="spellEnd"/>
      <w:r w:rsidRPr="00EE37B9">
        <w:rPr>
          <w:lang w:val="fr-FR"/>
        </w:rPr>
        <w:t>.</w:t>
      </w:r>
    </w:p>
    <w:p w14:paraId="14C9B66E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Za </w:t>
      </w:r>
      <w:proofErr w:type="spellStart"/>
      <w:r w:rsidRPr="00EE37B9">
        <w:rPr>
          <w:lang w:val="fr-FR"/>
        </w:rPr>
        <w:t>postupanje</w:t>
      </w:r>
      <w:proofErr w:type="spellEnd"/>
      <w:r w:rsidRPr="00EE37B9">
        <w:rPr>
          <w:lang w:val="fr-FR"/>
        </w:rPr>
        <w:t xml:space="preserve"> po </w:t>
      </w:r>
      <w:proofErr w:type="spellStart"/>
      <w:r w:rsidRPr="00EE37B9">
        <w:rPr>
          <w:lang w:val="fr-FR"/>
        </w:rPr>
        <w:t>žalbi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postupku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IPARD </w:t>
      </w:r>
      <w:proofErr w:type="spell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ministar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obrazuje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posebnu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komisiju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odlučuje</w:t>
      </w:r>
      <w:proofErr w:type="spellEnd"/>
      <w:r w:rsidRPr="00EE37B9">
        <w:rPr>
          <w:lang w:val="fr-FR"/>
        </w:rPr>
        <w:t xml:space="preserve"> po </w:t>
      </w:r>
      <w:proofErr w:type="spellStart"/>
      <w:r w:rsidRPr="00EE37B9">
        <w:rPr>
          <w:lang w:val="fr-FR"/>
        </w:rPr>
        <w:t>žalbi</w:t>
      </w:r>
      <w:proofErr w:type="spellEnd"/>
      <w:r w:rsidRPr="00EE37B9">
        <w:rPr>
          <w:lang w:val="fr-FR"/>
        </w:rPr>
        <w:t>.</w:t>
      </w:r>
    </w:p>
    <w:p w14:paraId="1968603F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Ako </w:t>
      </w:r>
      <w:proofErr w:type="spellStart"/>
      <w:r w:rsidRPr="00EE37B9">
        <w:rPr>
          <w:lang w:val="fr-FR"/>
        </w:rPr>
        <w:t>ministar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nađe</w:t>
      </w:r>
      <w:proofErr w:type="spellEnd"/>
      <w:r w:rsidRPr="00EE37B9">
        <w:rPr>
          <w:lang w:val="fr-FR"/>
        </w:rPr>
        <w:t xml:space="preserve"> da </w:t>
      </w:r>
      <w:proofErr w:type="spellStart"/>
      <w:r w:rsidRPr="00EE37B9">
        <w:rPr>
          <w:lang w:val="fr-FR"/>
        </w:rPr>
        <w:t>će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nedostatke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prvostepenog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postupka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brže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ekonomičnije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otkloniti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Uprava</w:t>
      </w:r>
      <w:proofErr w:type="spellEnd"/>
      <w:r w:rsidRPr="00EE37B9">
        <w:rPr>
          <w:lang w:val="fr-FR"/>
        </w:rPr>
        <w:t xml:space="preserve">, on </w:t>
      </w:r>
      <w:proofErr w:type="spellStart"/>
      <w:r w:rsidRPr="00EE37B9">
        <w:rPr>
          <w:lang w:val="fr-FR"/>
        </w:rPr>
        <w:t>će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svojim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rešenjem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poništiti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prvostepeno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vratiti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predmet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Upravi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ponovni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postupak</w:t>
      </w:r>
      <w:proofErr w:type="spellEnd"/>
      <w:r w:rsidRPr="00EE37B9">
        <w:rPr>
          <w:lang w:val="fr-FR"/>
        </w:rPr>
        <w:t>.</w:t>
      </w:r>
    </w:p>
    <w:p w14:paraId="54411E66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lastRenderedPageBreak/>
        <w:t xml:space="preserve">U </w:t>
      </w:r>
      <w:proofErr w:type="spellStart"/>
      <w:r w:rsidRPr="00EE37B9">
        <w:rPr>
          <w:lang w:val="fr-FR"/>
        </w:rPr>
        <w:t>slučaju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4.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ministar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rešenjem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ukazuje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Upravi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kom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pogledu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treba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dopuniti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postupak</w:t>
      </w:r>
      <w:proofErr w:type="spellEnd"/>
      <w:r w:rsidRPr="00EE37B9">
        <w:rPr>
          <w:lang w:val="fr-FR"/>
        </w:rPr>
        <w:t xml:space="preserve">, a </w:t>
      </w:r>
      <w:proofErr w:type="spellStart"/>
      <w:r w:rsidRPr="00EE37B9">
        <w:rPr>
          <w:lang w:val="fr-FR"/>
        </w:rPr>
        <w:t>Uprava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dužna</w:t>
      </w:r>
      <w:proofErr w:type="spellEnd"/>
      <w:r w:rsidRPr="00EE37B9">
        <w:rPr>
          <w:lang w:val="fr-FR"/>
        </w:rPr>
        <w:t xml:space="preserve"> da u </w:t>
      </w:r>
      <w:proofErr w:type="spellStart"/>
      <w:r w:rsidRPr="00EE37B9">
        <w:rPr>
          <w:lang w:val="fr-FR"/>
        </w:rPr>
        <w:t>svemu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postupi</w:t>
      </w:r>
      <w:proofErr w:type="spellEnd"/>
      <w:r w:rsidRPr="00EE37B9">
        <w:rPr>
          <w:lang w:val="fr-FR"/>
        </w:rPr>
        <w:t xml:space="preserve"> po </w:t>
      </w:r>
      <w:proofErr w:type="spellStart"/>
      <w:r w:rsidRPr="00EE37B9">
        <w:rPr>
          <w:lang w:val="fr-FR"/>
        </w:rPr>
        <w:t>drugostepenom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rešenju</w:t>
      </w:r>
      <w:proofErr w:type="spellEnd"/>
      <w:r w:rsidRPr="00EE37B9">
        <w:rPr>
          <w:lang w:val="fr-FR"/>
        </w:rPr>
        <w:t xml:space="preserve"> i da, </w:t>
      </w:r>
      <w:proofErr w:type="spellStart"/>
      <w:r w:rsidRPr="00EE37B9">
        <w:rPr>
          <w:lang w:val="fr-FR"/>
        </w:rPr>
        <w:t>bez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odlaganja</w:t>
      </w:r>
      <w:proofErr w:type="spellEnd"/>
      <w:r w:rsidRPr="00EE37B9">
        <w:rPr>
          <w:lang w:val="fr-FR"/>
        </w:rPr>
        <w:t xml:space="preserve">, a </w:t>
      </w:r>
      <w:proofErr w:type="spellStart"/>
      <w:r w:rsidRPr="00EE37B9">
        <w:rPr>
          <w:lang w:val="fr-FR"/>
        </w:rPr>
        <w:t>najkasnije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roku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15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prijema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predmeta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donese</w:t>
      </w:r>
      <w:proofErr w:type="spellEnd"/>
      <w:r w:rsidRPr="00EE37B9">
        <w:rPr>
          <w:lang w:val="fr-FR"/>
        </w:rPr>
        <w:t xml:space="preserve"> novo </w:t>
      </w:r>
      <w:proofErr w:type="spellStart"/>
      <w:r w:rsidRPr="00EE37B9">
        <w:rPr>
          <w:lang w:val="fr-FR"/>
        </w:rPr>
        <w:t>rešenje</w:t>
      </w:r>
      <w:proofErr w:type="spellEnd"/>
      <w:r w:rsidRPr="00EE37B9">
        <w:rPr>
          <w:lang w:val="fr-FR"/>
        </w:rPr>
        <w:t>.</w:t>
      </w:r>
    </w:p>
    <w:p w14:paraId="61381884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Rešenje</w:t>
      </w:r>
      <w:proofErr w:type="spellEnd"/>
      <w:r w:rsidRPr="00EE37B9">
        <w:rPr>
          <w:lang w:val="fr-FR"/>
        </w:rPr>
        <w:t xml:space="preserve"> po </w:t>
      </w:r>
      <w:proofErr w:type="spellStart"/>
      <w:r w:rsidRPr="00EE37B9">
        <w:rPr>
          <w:lang w:val="fr-FR"/>
        </w:rPr>
        <w:t>žalbi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mora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doneti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što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</w:t>
      </w:r>
      <w:proofErr w:type="spellEnd"/>
      <w:r w:rsidRPr="00EE37B9">
        <w:rPr>
          <w:lang w:val="fr-FR"/>
        </w:rPr>
        <w:t xml:space="preserve">, a </w:t>
      </w:r>
      <w:proofErr w:type="spellStart"/>
      <w:r w:rsidRPr="00EE37B9">
        <w:rPr>
          <w:lang w:val="fr-FR"/>
        </w:rPr>
        <w:t>najkasnije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roku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15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predaje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žalbe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ministru</w:t>
      </w:r>
      <w:proofErr w:type="spellEnd"/>
      <w:r w:rsidRPr="00EE37B9">
        <w:rPr>
          <w:lang w:val="fr-FR"/>
        </w:rPr>
        <w:t>.</w:t>
      </w:r>
    </w:p>
    <w:p w14:paraId="40115FDD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Rešenje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ministra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postupku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IPARD </w:t>
      </w:r>
      <w:proofErr w:type="spell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konačno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upravnom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postupku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može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pokrenuti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spor</w:t>
      </w:r>
      <w:proofErr w:type="spellEnd"/>
      <w:r w:rsidRPr="00EE37B9">
        <w:rPr>
          <w:lang w:val="fr-FR"/>
        </w:rPr>
        <w:t>.</w:t>
      </w:r>
    </w:p>
    <w:p w14:paraId="759767F1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Ako </w:t>
      </w:r>
      <w:proofErr w:type="spellStart"/>
      <w:r w:rsidRPr="00EE37B9">
        <w:rPr>
          <w:lang w:val="fr-FR"/>
        </w:rPr>
        <w:t>nakon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pokretanja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spora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bude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doneta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odluka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kojom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odobrava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projekat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odobrava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postupak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nastavlja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isplata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vrši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isključivo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budžeta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Republike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Srbije</w:t>
      </w:r>
      <w:proofErr w:type="spellEnd"/>
      <w:r w:rsidRPr="00EE37B9">
        <w:rPr>
          <w:lang w:val="fr-FR"/>
        </w:rPr>
        <w:t>.</w:t>
      </w:r>
    </w:p>
    <w:p w14:paraId="4C7B6D67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34" w:name="str_19"/>
      <w:bookmarkEnd w:id="34"/>
      <w:proofErr w:type="spellStart"/>
      <w:r w:rsidRPr="00EE37B9">
        <w:rPr>
          <w:b/>
          <w:bCs/>
          <w:lang w:val="fr-FR"/>
        </w:rPr>
        <w:t>Primena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odredbi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drugih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zakona</w:t>
      </w:r>
      <w:proofErr w:type="spellEnd"/>
      <w:r w:rsidRPr="00EE37B9">
        <w:rPr>
          <w:b/>
          <w:bCs/>
          <w:lang w:val="fr-FR"/>
        </w:rPr>
        <w:t xml:space="preserve"> i </w:t>
      </w:r>
      <w:proofErr w:type="spellStart"/>
      <w:r w:rsidRPr="00EE37B9">
        <w:rPr>
          <w:b/>
          <w:bCs/>
          <w:lang w:val="fr-FR"/>
        </w:rPr>
        <w:t>donošenje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podzakonskih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akata</w:t>
      </w:r>
      <w:proofErr w:type="spellEnd"/>
    </w:p>
    <w:p w14:paraId="3620F524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35" w:name="clan_8%F0"/>
      <w:bookmarkEnd w:id="35"/>
      <w:proofErr w:type="spellStart"/>
      <w:r w:rsidRPr="00EE37B9">
        <w:rPr>
          <w:b/>
          <w:bCs/>
          <w:lang w:val="fr-FR"/>
        </w:rPr>
        <w:t>Član</w:t>
      </w:r>
      <w:proofErr w:type="spellEnd"/>
      <w:r w:rsidRPr="00EE37B9">
        <w:rPr>
          <w:b/>
          <w:bCs/>
          <w:lang w:val="fr-FR"/>
        </w:rPr>
        <w:t xml:space="preserve"> 8đ</w:t>
      </w:r>
    </w:p>
    <w:p w14:paraId="29692F0F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U </w:t>
      </w:r>
      <w:proofErr w:type="spellStart"/>
      <w:r w:rsidRPr="00EE37B9">
        <w:rPr>
          <w:lang w:val="fr-FR"/>
        </w:rPr>
        <w:t>postupku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IPARD </w:t>
      </w:r>
      <w:proofErr w:type="spell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primenjuju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odredbe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zakona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potvrđuje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Okvirni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sporazum</w:t>
      </w:r>
      <w:proofErr w:type="spellEnd"/>
      <w:r w:rsidRPr="00EE37B9">
        <w:rPr>
          <w:lang w:val="fr-FR"/>
        </w:rPr>
        <w:t>.</w:t>
      </w:r>
    </w:p>
    <w:p w14:paraId="433F2924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U </w:t>
      </w:r>
      <w:proofErr w:type="spellStart"/>
      <w:r w:rsidRPr="00EE37B9">
        <w:rPr>
          <w:lang w:val="fr-FR"/>
        </w:rPr>
        <w:t>postupku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IPARD </w:t>
      </w:r>
      <w:proofErr w:type="spell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shodno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primenjuju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odredbe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zakona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uređuje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postupak</w:t>
      </w:r>
      <w:proofErr w:type="spellEnd"/>
      <w:r w:rsidRPr="00EE37B9">
        <w:rPr>
          <w:lang w:val="fr-FR"/>
        </w:rPr>
        <w:t xml:space="preserve">, ako </w:t>
      </w:r>
      <w:proofErr w:type="spellStart"/>
      <w:r w:rsidRPr="00EE37B9">
        <w:rPr>
          <w:lang w:val="fr-FR"/>
        </w:rPr>
        <w:t>ovim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zakonom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drugačije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propisano</w:t>
      </w:r>
      <w:proofErr w:type="spellEnd"/>
      <w:r w:rsidRPr="00EE37B9">
        <w:rPr>
          <w:lang w:val="fr-FR"/>
        </w:rPr>
        <w:t>.</w:t>
      </w:r>
    </w:p>
    <w:p w14:paraId="691A29FC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36" w:name="str_20"/>
      <w:bookmarkEnd w:id="36"/>
      <w:proofErr w:type="spellStart"/>
      <w:r w:rsidRPr="00EE37B9">
        <w:rPr>
          <w:b/>
          <w:bCs/>
          <w:lang w:val="fr-FR"/>
        </w:rPr>
        <w:t>Kontrola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sprovođenja</w:t>
      </w:r>
      <w:proofErr w:type="spellEnd"/>
      <w:r w:rsidRPr="00EE37B9">
        <w:rPr>
          <w:b/>
          <w:bCs/>
          <w:lang w:val="fr-FR"/>
        </w:rPr>
        <w:t xml:space="preserve"> IPARD </w:t>
      </w:r>
      <w:proofErr w:type="spellStart"/>
      <w:r w:rsidRPr="00EE37B9">
        <w:rPr>
          <w:b/>
          <w:bCs/>
          <w:lang w:val="fr-FR"/>
        </w:rPr>
        <w:t>programa</w:t>
      </w:r>
      <w:proofErr w:type="spellEnd"/>
    </w:p>
    <w:p w14:paraId="2BC99592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37" w:name="clan_8e"/>
      <w:bookmarkEnd w:id="37"/>
      <w:proofErr w:type="spellStart"/>
      <w:r w:rsidRPr="00EE37B9">
        <w:rPr>
          <w:b/>
          <w:bCs/>
          <w:lang w:val="fr-FR"/>
        </w:rPr>
        <w:t>Član</w:t>
      </w:r>
      <w:proofErr w:type="spellEnd"/>
      <w:r w:rsidRPr="00EE37B9">
        <w:rPr>
          <w:b/>
          <w:bCs/>
          <w:lang w:val="fr-FR"/>
        </w:rPr>
        <w:t xml:space="preserve"> 8e</w:t>
      </w:r>
    </w:p>
    <w:p w14:paraId="6F7BC087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Poslove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sprovođenja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projekata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programa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obavlja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preko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državnih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službenika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raspoređenih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poslovima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kontrole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licu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mesta</w:t>
      </w:r>
      <w:proofErr w:type="spellEnd"/>
      <w:r w:rsidRPr="00EE37B9">
        <w:rPr>
          <w:lang w:val="fr-FR"/>
        </w:rPr>
        <w:t xml:space="preserve"> (u </w:t>
      </w:r>
      <w:proofErr w:type="spellStart"/>
      <w:r w:rsidRPr="00EE37B9">
        <w:rPr>
          <w:lang w:val="fr-FR"/>
        </w:rPr>
        <w:t>daljem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tekstu</w:t>
      </w:r>
      <w:proofErr w:type="spellEnd"/>
      <w:r w:rsidRPr="00EE37B9">
        <w:rPr>
          <w:lang w:val="fr-FR"/>
        </w:rPr>
        <w:t>:</w:t>
      </w:r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kontrolori</w:t>
      </w:r>
      <w:proofErr w:type="spellEnd"/>
      <w:r w:rsidRPr="00EE37B9">
        <w:rPr>
          <w:lang w:val="fr-FR"/>
        </w:rPr>
        <w:t>).</w:t>
      </w:r>
    </w:p>
    <w:p w14:paraId="7995E79C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Poslove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1. </w:t>
      </w:r>
      <w:proofErr w:type="spellStart"/>
      <w:r w:rsidRPr="00EE37B9">
        <w:rPr>
          <w:lang w:val="fr-FR"/>
        </w:rPr>
        <w:t>ovog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može</w:t>
      </w:r>
      <w:proofErr w:type="spellEnd"/>
      <w:r w:rsidRPr="00EE37B9">
        <w:rPr>
          <w:lang w:val="fr-FR"/>
        </w:rPr>
        <w:t xml:space="preserve"> da </w:t>
      </w:r>
      <w:proofErr w:type="spellStart"/>
      <w:r w:rsidRPr="00EE37B9">
        <w:rPr>
          <w:lang w:val="fr-FR"/>
        </w:rPr>
        <w:t>obavlja</w:t>
      </w:r>
      <w:proofErr w:type="spellEnd"/>
      <w:r w:rsidRPr="00EE37B9">
        <w:rPr>
          <w:lang w:val="fr-FR"/>
        </w:rPr>
        <w:t xml:space="preserve"> lice </w:t>
      </w:r>
      <w:proofErr w:type="spellStart"/>
      <w:r w:rsidRPr="00EE37B9">
        <w:rPr>
          <w:lang w:val="fr-FR"/>
        </w:rPr>
        <w:t>koje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steklo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visoko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obrazovanje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okviru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obrazovno-naučnog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prirodno-matematičkih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tehničko-tehnoloških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društveno-humanističkih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nauka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osnovnim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akademskim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studijama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obimu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najmanje</w:t>
      </w:r>
      <w:proofErr w:type="spellEnd"/>
      <w:r w:rsidRPr="00EE37B9">
        <w:rPr>
          <w:lang w:val="fr-FR"/>
        </w:rPr>
        <w:t xml:space="preserve"> 240 ESPB </w:t>
      </w:r>
      <w:proofErr w:type="spellStart"/>
      <w:r w:rsidRPr="00EE37B9">
        <w:rPr>
          <w:lang w:val="fr-FR"/>
        </w:rPr>
        <w:t>bodova</w:t>
      </w:r>
      <w:proofErr w:type="spellEnd"/>
      <w:r w:rsidRPr="00EE37B9">
        <w:rPr>
          <w:lang w:val="fr-FR"/>
        </w:rPr>
        <w:t xml:space="preserve">, master </w:t>
      </w:r>
      <w:proofErr w:type="spellStart"/>
      <w:r w:rsidRPr="00EE37B9">
        <w:rPr>
          <w:lang w:val="fr-FR"/>
        </w:rPr>
        <w:t>akademskim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studijama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specijalističkim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akademskim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studijama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specijalističkim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strukovnim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studijama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naučne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oblasti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veterinarske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nauke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integrisanim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akademskim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studijama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specijalističkim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akademskim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studijama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specijalističkim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strukovnim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studijama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osnovnim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studijama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trajanju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najmanje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četiri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godine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specijalističkim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studijama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fakultetu</w:t>
      </w:r>
      <w:proofErr w:type="spellEnd"/>
      <w:r w:rsidRPr="00EE37B9">
        <w:rPr>
          <w:lang w:val="fr-FR"/>
        </w:rPr>
        <w:t xml:space="preserve">, sa </w:t>
      </w:r>
      <w:proofErr w:type="spellStart"/>
      <w:r w:rsidRPr="00EE37B9">
        <w:rPr>
          <w:lang w:val="fr-FR"/>
        </w:rPr>
        <w:t>položenim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državnim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stručnim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ispitom</w:t>
      </w:r>
      <w:proofErr w:type="spellEnd"/>
      <w:r w:rsidRPr="00EE37B9">
        <w:rPr>
          <w:lang w:val="fr-FR"/>
        </w:rPr>
        <w:t xml:space="preserve">, sa </w:t>
      </w:r>
      <w:proofErr w:type="spellStart"/>
      <w:r w:rsidRPr="00EE37B9">
        <w:rPr>
          <w:lang w:val="fr-FR"/>
        </w:rPr>
        <w:t>najmanje</w:t>
      </w:r>
      <w:proofErr w:type="spellEnd"/>
      <w:r w:rsidRPr="00EE37B9">
        <w:rPr>
          <w:lang w:val="fr-FR"/>
        </w:rPr>
        <w:t xml:space="preserve"> tri </w:t>
      </w:r>
      <w:proofErr w:type="spellStart"/>
      <w:r w:rsidRPr="00EE37B9">
        <w:rPr>
          <w:lang w:val="fr-FR"/>
        </w:rPr>
        <w:t>godine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iskustva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struci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i sa </w:t>
      </w:r>
      <w:proofErr w:type="spellStart"/>
      <w:r w:rsidRPr="00EE37B9">
        <w:rPr>
          <w:lang w:val="fr-FR"/>
        </w:rPr>
        <w:t>potrebnim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kompetencijama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rad na </w:t>
      </w:r>
      <w:proofErr w:type="spellStart"/>
      <w:r w:rsidRPr="00EE37B9">
        <w:rPr>
          <w:lang w:val="fr-FR"/>
        </w:rPr>
        <w:t>radnom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mestu</w:t>
      </w:r>
      <w:proofErr w:type="spellEnd"/>
      <w:r w:rsidRPr="00EE37B9">
        <w:rPr>
          <w:lang w:val="fr-FR"/>
        </w:rPr>
        <w:t>.</w:t>
      </w:r>
    </w:p>
    <w:p w14:paraId="06E35385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Kontrolor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službenu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legitimaciju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obavljanju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poslova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sprovođenju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projekata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programa</w:t>
      </w:r>
      <w:proofErr w:type="spellEnd"/>
      <w:r w:rsidRPr="00EE37B9">
        <w:rPr>
          <w:lang w:val="fr-FR"/>
        </w:rPr>
        <w:t>.</w:t>
      </w:r>
    </w:p>
    <w:p w14:paraId="5A07D4EE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U </w:t>
      </w:r>
      <w:proofErr w:type="spellStart"/>
      <w:r w:rsidRPr="00EE37B9">
        <w:rPr>
          <w:lang w:val="fr-FR"/>
        </w:rPr>
        <w:t>vršenju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poslova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kontrole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licu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mesta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oblasti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sprovođenja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projekata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programa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kontrolor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pravo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dužnost</w:t>
      </w:r>
      <w:proofErr w:type="spellEnd"/>
      <w:r w:rsidRPr="00EE37B9">
        <w:rPr>
          <w:lang w:val="fr-FR"/>
        </w:rPr>
        <w:t xml:space="preserve"> </w:t>
      </w:r>
      <w:proofErr w:type="gramStart"/>
      <w:r w:rsidRPr="00EE37B9">
        <w:rPr>
          <w:lang w:val="fr-FR"/>
        </w:rPr>
        <w:t>da:</w:t>
      </w:r>
      <w:proofErr w:type="gramEnd"/>
    </w:p>
    <w:p w14:paraId="79809077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1) </w:t>
      </w:r>
      <w:proofErr w:type="spellStart"/>
      <w:r w:rsidRPr="00EE37B9">
        <w:rPr>
          <w:lang w:val="fr-FR"/>
        </w:rPr>
        <w:t>vrši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uvid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isprave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vezane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IPARD </w:t>
      </w:r>
      <w:proofErr w:type="spellStart"/>
      <w:proofErr w:type="gram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>;</w:t>
      </w:r>
      <w:proofErr w:type="gramEnd"/>
    </w:p>
    <w:p w14:paraId="5433158C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2) </w:t>
      </w:r>
      <w:proofErr w:type="spellStart"/>
      <w:r w:rsidRPr="00EE37B9">
        <w:rPr>
          <w:lang w:val="fr-FR"/>
        </w:rPr>
        <w:t>vrši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pregled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zemljišta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zasada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stoke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poslovnih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proizvodnih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prostora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objekata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uređaja</w:t>
      </w:r>
      <w:proofErr w:type="spellEnd"/>
      <w:r w:rsidRPr="00EE37B9">
        <w:rPr>
          <w:lang w:val="fr-FR"/>
        </w:rPr>
        <w:t xml:space="preserve">, robe i </w:t>
      </w:r>
      <w:proofErr w:type="spellStart"/>
      <w:r w:rsidRPr="00EE37B9">
        <w:rPr>
          <w:lang w:val="fr-FR"/>
        </w:rPr>
        <w:t>poslovne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dokumentacije</w:t>
      </w:r>
      <w:proofErr w:type="spellEnd"/>
      <w:r w:rsidRPr="00EE37B9">
        <w:rPr>
          <w:lang w:val="fr-FR"/>
        </w:rPr>
        <w:t>;</w:t>
      </w:r>
      <w:proofErr w:type="gramEnd"/>
    </w:p>
    <w:p w14:paraId="46CE807D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lastRenderedPageBreak/>
        <w:t xml:space="preserve">3) </w:t>
      </w:r>
      <w:proofErr w:type="spellStart"/>
      <w:r w:rsidRPr="00EE37B9">
        <w:rPr>
          <w:lang w:val="fr-FR"/>
        </w:rPr>
        <w:t>fotografiše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sačini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audio-video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zapis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pregleda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tačke</w:t>
      </w:r>
      <w:proofErr w:type="spellEnd"/>
      <w:r w:rsidRPr="00EE37B9">
        <w:rPr>
          <w:lang w:val="fr-FR"/>
        </w:rPr>
        <w:t xml:space="preserve"> 2) </w:t>
      </w:r>
      <w:proofErr w:type="spellStart"/>
      <w:r w:rsidRPr="00EE37B9">
        <w:rPr>
          <w:lang w:val="fr-FR"/>
        </w:rPr>
        <w:t>ovog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>;</w:t>
      </w:r>
      <w:proofErr w:type="gramEnd"/>
    </w:p>
    <w:p w14:paraId="7B241313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4) </w:t>
      </w:r>
      <w:proofErr w:type="spellStart"/>
      <w:r w:rsidRPr="00EE37B9">
        <w:rPr>
          <w:lang w:val="fr-FR"/>
        </w:rPr>
        <w:t>proverava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ispunjenost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uslova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IPARD </w:t>
      </w:r>
      <w:proofErr w:type="spellStart"/>
      <w:proofErr w:type="gram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>;</w:t>
      </w:r>
      <w:proofErr w:type="gramEnd"/>
    </w:p>
    <w:p w14:paraId="31FCADAC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5) </w:t>
      </w:r>
      <w:proofErr w:type="spellStart"/>
      <w:r w:rsidRPr="00EE37B9">
        <w:rPr>
          <w:lang w:val="fr-FR"/>
        </w:rPr>
        <w:t>preduzme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druge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mere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radnje</w:t>
      </w:r>
      <w:proofErr w:type="spellEnd"/>
      <w:r w:rsidRPr="00EE37B9">
        <w:rPr>
          <w:lang w:val="fr-FR"/>
        </w:rPr>
        <w:t xml:space="preserve">,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posebnim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propisima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oblasti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sprovođenja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programa</w:t>
      </w:r>
      <w:proofErr w:type="spellEnd"/>
      <w:r w:rsidRPr="00EE37B9">
        <w:rPr>
          <w:lang w:val="fr-FR"/>
        </w:rPr>
        <w:t>.</w:t>
      </w:r>
    </w:p>
    <w:p w14:paraId="459F7D5F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U </w:t>
      </w:r>
      <w:proofErr w:type="spellStart"/>
      <w:r w:rsidRPr="00EE37B9">
        <w:rPr>
          <w:lang w:val="fr-FR"/>
        </w:rPr>
        <w:t>vršenju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poslova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kontrole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licu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mesta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oblasti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sprovođenja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projekata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programa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kontrolor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ovlašćen</w:t>
      </w:r>
      <w:proofErr w:type="spellEnd"/>
      <w:r w:rsidRPr="00EE37B9">
        <w:rPr>
          <w:lang w:val="fr-FR"/>
        </w:rPr>
        <w:t xml:space="preserve"> </w:t>
      </w:r>
      <w:proofErr w:type="gramStart"/>
      <w:r w:rsidRPr="00EE37B9">
        <w:rPr>
          <w:lang w:val="fr-FR"/>
        </w:rPr>
        <w:t>da:</w:t>
      </w:r>
      <w:proofErr w:type="gramEnd"/>
    </w:p>
    <w:p w14:paraId="12996FD8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1) </w:t>
      </w:r>
      <w:proofErr w:type="spellStart"/>
      <w:r w:rsidRPr="00EE37B9">
        <w:rPr>
          <w:lang w:val="fr-FR"/>
        </w:rPr>
        <w:t>naloži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izvršenje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mera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radnji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određivanje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to </w:t>
      </w:r>
      <w:proofErr w:type="spellStart"/>
      <w:r w:rsidRPr="00EE37B9">
        <w:rPr>
          <w:lang w:val="fr-FR"/>
        </w:rPr>
        <w:t>potrebnog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roka</w:t>
      </w:r>
      <w:proofErr w:type="spellEnd"/>
      <w:r w:rsidRPr="00EE37B9">
        <w:rPr>
          <w:lang w:val="fr-FR"/>
        </w:rPr>
        <w:t>;</w:t>
      </w:r>
      <w:proofErr w:type="gramEnd"/>
    </w:p>
    <w:p w14:paraId="23646C24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2) </w:t>
      </w:r>
      <w:proofErr w:type="spellStart"/>
      <w:r w:rsidRPr="00EE37B9">
        <w:rPr>
          <w:lang w:val="fr-FR"/>
        </w:rPr>
        <w:t>izradi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izveštaj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merama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radnjama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vršenju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poslova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kontrole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licu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mesta</w:t>
      </w:r>
      <w:proofErr w:type="spellEnd"/>
      <w:r w:rsidRPr="00EE37B9">
        <w:rPr>
          <w:lang w:val="fr-FR"/>
        </w:rPr>
        <w:t>;</w:t>
      </w:r>
      <w:proofErr w:type="gramEnd"/>
    </w:p>
    <w:p w14:paraId="5E955D2B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3) </w:t>
      </w:r>
      <w:proofErr w:type="spellStart"/>
      <w:r w:rsidRPr="00EE37B9">
        <w:rPr>
          <w:lang w:val="fr-FR"/>
        </w:rPr>
        <w:t>obavesti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druge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službe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Uprave</w:t>
      </w:r>
      <w:proofErr w:type="spellEnd"/>
      <w:r w:rsidRPr="00EE37B9">
        <w:rPr>
          <w:lang w:val="fr-FR"/>
        </w:rPr>
        <w:t xml:space="preserve">, ako </w:t>
      </w:r>
      <w:proofErr w:type="spellStart"/>
      <w:r w:rsidRPr="00EE37B9">
        <w:rPr>
          <w:lang w:val="fr-FR"/>
        </w:rPr>
        <w:t>postoje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razlozi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preduzimanje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mera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delokruga</w:t>
      </w:r>
      <w:proofErr w:type="spellEnd"/>
      <w:r w:rsidRPr="00EE37B9">
        <w:rPr>
          <w:lang w:val="fr-FR"/>
        </w:rPr>
        <w:t xml:space="preserve"> rada </w:t>
      </w:r>
      <w:proofErr w:type="spellStart"/>
      <w:r w:rsidRPr="00EE37B9">
        <w:rPr>
          <w:lang w:val="fr-FR"/>
        </w:rPr>
        <w:t>tih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službi</w:t>
      </w:r>
      <w:proofErr w:type="spellEnd"/>
      <w:r w:rsidRPr="00EE37B9">
        <w:rPr>
          <w:lang w:val="fr-FR"/>
        </w:rPr>
        <w:t>;</w:t>
      </w:r>
      <w:proofErr w:type="gramEnd"/>
    </w:p>
    <w:p w14:paraId="23242E63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4) </w:t>
      </w:r>
      <w:proofErr w:type="spellStart"/>
      <w:r w:rsidRPr="00EE37B9">
        <w:rPr>
          <w:lang w:val="fr-FR"/>
        </w:rPr>
        <w:t>privremeno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oduzme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dokumentaciju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predmete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postupku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Upravom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prekršajnom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sudskom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postupku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mogu</w:t>
      </w:r>
      <w:proofErr w:type="spellEnd"/>
      <w:r w:rsidRPr="00EE37B9">
        <w:rPr>
          <w:lang w:val="fr-FR"/>
        </w:rPr>
        <w:t xml:space="preserve"> da </w:t>
      </w:r>
      <w:proofErr w:type="spellStart"/>
      <w:r w:rsidRPr="00EE37B9">
        <w:rPr>
          <w:lang w:val="fr-FR"/>
        </w:rPr>
        <w:t>posluže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dokaz</w:t>
      </w:r>
      <w:proofErr w:type="spellEnd"/>
      <w:r w:rsidRPr="00EE37B9">
        <w:rPr>
          <w:lang w:val="fr-FR"/>
        </w:rPr>
        <w:t>;</w:t>
      </w:r>
      <w:proofErr w:type="gramEnd"/>
    </w:p>
    <w:p w14:paraId="3E1457CB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5) </w:t>
      </w:r>
      <w:proofErr w:type="spellStart"/>
      <w:r w:rsidRPr="00EE37B9">
        <w:rPr>
          <w:lang w:val="fr-FR"/>
        </w:rPr>
        <w:t>podnese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prijavu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nadležnom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organu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učinjeno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krivično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delo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privredni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prestup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podnese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zahtev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pokretanje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prekršajnog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postupka</w:t>
      </w:r>
      <w:proofErr w:type="spellEnd"/>
      <w:r w:rsidRPr="00EE37B9">
        <w:rPr>
          <w:lang w:val="fr-FR"/>
        </w:rPr>
        <w:t>;</w:t>
      </w:r>
      <w:proofErr w:type="gramEnd"/>
    </w:p>
    <w:p w14:paraId="2D78D9B1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6) </w:t>
      </w:r>
      <w:proofErr w:type="spellStart"/>
      <w:r w:rsidRPr="00EE37B9">
        <w:rPr>
          <w:lang w:val="fr-FR"/>
        </w:rPr>
        <w:t>obavesti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drugi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organ</w:t>
      </w:r>
      <w:proofErr w:type="spellEnd"/>
      <w:r w:rsidRPr="00EE37B9">
        <w:rPr>
          <w:lang w:val="fr-FR"/>
        </w:rPr>
        <w:t xml:space="preserve"> ako </w:t>
      </w:r>
      <w:proofErr w:type="spellStart"/>
      <w:r w:rsidRPr="00EE37B9">
        <w:rPr>
          <w:lang w:val="fr-FR"/>
        </w:rPr>
        <w:t>postoje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razlozi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preduzimanje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mera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koje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taj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organ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nadležan</w:t>
      </w:r>
      <w:proofErr w:type="spellEnd"/>
      <w:r w:rsidRPr="00EE37B9">
        <w:rPr>
          <w:lang w:val="fr-FR"/>
        </w:rPr>
        <w:t>;</w:t>
      </w:r>
      <w:proofErr w:type="gramEnd"/>
    </w:p>
    <w:p w14:paraId="10443811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7) </w:t>
      </w:r>
      <w:proofErr w:type="spellStart"/>
      <w:r w:rsidRPr="00EE37B9">
        <w:rPr>
          <w:lang w:val="fr-FR"/>
        </w:rPr>
        <w:t>pokrene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inicijativu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vođenje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gazdinstva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pasivnom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statusu</w:t>
      </w:r>
      <w:proofErr w:type="spellEnd"/>
      <w:r w:rsidRPr="00EE37B9">
        <w:rPr>
          <w:lang w:val="fr-FR"/>
        </w:rPr>
        <w:t>;</w:t>
      </w:r>
      <w:proofErr w:type="gramEnd"/>
    </w:p>
    <w:p w14:paraId="242792B5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8) </w:t>
      </w:r>
      <w:proofErr w:type="spellStart"/>
      <w:r w:rsidRPr="00EE37B9">
        <w:rPr>
          <w:lang w:val="fr-FR"/>
        </w:rPr>
        <w:t>preduzima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druge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mere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radnje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posebnim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propisima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oblasti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sprovođenja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programa</w:t>
      </w:r>
      <w:proofErr w:type="spellEnd"/>
      <w:r w:rsidRPr="00EE37B9">
        <w:rPr>
          <w:lang w:val="fr-FR"/>
        </w:rPr>
        <w:t>.</w:t>
      </w:r>
    </w:p>
    <w:p w14:paraId="1D33FBE1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O </w:t>
      </w:r>
      <w:proofErr w:type="spellStart"/>
      <w:r w:rsidRPr="00EE37B9">
        <w:rPr>
          <w:lang w:val="fr-FR"/>
        </w:rPr>
        <w:t>izvršenom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privremenom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oduzimanju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dokumentacije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predmeta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5. </w:t>
      </w:r>
      <w:proofErr w:type="spellStart"/>
      <w:proofErr w:type="gramStart"/>
      <w:r w:rsidRPr="00EE37B9">
        <w:rPr>
          <w:lang w:val="fr-FR"/>
        </w:rPr>
        <w:t>tačka</w:t>
      </w:r>
      <w:proofErr w:type="spellEnd"/>
      <w:proofErr w:type="gramEnd"/>
      <w:r w:rsidRPr="00EE37B9">
        <w:rPr>
          <w:lang w:val="fr-FR"/>
        </w:rPr>
        <w:t xml:space="preserve"> 4) </w:t>
      </w:r>
      <w:proofErr w:type="spellStart"/>
      <w:r w:rsidRPr="00EE37B9">
        <w:rPr>
          <w:lang w:val="fr-FR"/>
        </w:rPr>
        <w:t>ovog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kontrolor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izdaje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potvrdu</w:t>
      </w:r>
      <w:proofErr w:type="spellEnd"/>
      <w:r w:rsidRPr="00EE37B9">
        <w:rPr>
          <w:lang w:val="fr-FR"/>
        </w:rPr>
        <w:t>.</w:t>
      </w:r>
    </w:p>
    <w:p w14:paraId="6E529D35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Uprava</w:t>
      </w:r>
      <w:proofErr w:type="spellEnd"/>
      <w:r w:rsidRPr="00EE37B9">
        <w:rPr>
          <w:lang w:val="fr-FR"/>
        </w:rPr>
        <w:t xml:space="preserve"> po </w:t>
      </w:r>
      <w:proofErr w:type="spellStart"/>
      <w:r w:rsidRPr="00EE37B9">
        <w:rPr>
          <w:lang w:val="fr-FR"/>
        </w:rPr>
        <w:t>pravilu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subjektu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najavljuje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predstojeću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kontrolu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licu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mesta</w:t>
      </w:r>
      <w:proofErr w:type="spellEnd"/>
      <w:r w:rsidRPr="00EE37B9">
        <w:rPr>
          <w:lang w:val="fr-FR"/>
        </w:rPr>
        <w:t xml:space="preserve">, u </w:t>
      </w:r>
      <w:proofErr w:type="spellStart"/>
      <w:r w:rsidRPr="00EE37B9">
        <w:rPr>
          <w:lang w:val="fr-FR"/>
        </w:rPr>
        <w:t>periodu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ne </w:t>
      </w:r>
      <w:proofErr w:type="spellStart"/>
      <w:r w:rsidRPr="00EE37B9">
        <w:rPr>
          <w:lang w:val="fr-FR"/>
        </w:rPr>
        <w:t>može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biti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duži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48 </w:t>
      </w:r>
      <w:proofErr w:type="spellStart"/>
      <w:r w:rsidRPr="00EE37B9">
        <w:rPr>
          <w:lang w:val="fr-FR"/>
        </w:rPr>
        <w:t>časova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početka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kontrole</w:t>
      </w:r>
      <w:proofErr w:type="spellEnd"/>
      <w:r w:rsidRPr="00EE37B9">
        <w:rPr>
          <w:lang w:val="fr-FR"/>
        </w:rPr>
        <w:t>.</w:t>
      </w:r>
    </w:p>
    <w:p w14:paraId="7265FC7A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Izuzetno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7.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kontrola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licu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mesta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vrši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bez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prethodne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najave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subjektu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kada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postoje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razlozi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neodložno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postupanje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opasnost</w:t>
      </w:r>
      <w:proofErr w:type="spellEnd"/>
      <w:r w:rsidRPr="00EE37B9">
        <w:rPr>
          <w:lang w:val="fr-FR"/>
        </w:rPr>
        <w:t xml:space="preserve"> da bi </w:t>
      </w:r>
      <w:proofErr w:type="spellStart"/>
      <w:r w:rsidRPr="00EE37B9">
        <w:rPr>
          <w:lang w:val="fr-FR"/>
        </w:rPr>
        <w:t>najava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umanjila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mogućnosti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svih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ciljeva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kada</w:t>
      </w:r>
      <w:proofErr w:type="spellEnd"/>
      <w:r w:rsidRPr="00EE37B9">
        <w:rPr>
          <w:lang w:val="fr-FR"/>
        </w:rPr>
        <w:t xml:space="preserve"> to </w:t>
      </w:r>
      <w:proofErr w:type="spellStart"/>
      <w:r w:rsidRPr="00EE37B9">
        <w:rPr>
          <w:lang w:val="fr-FR"/>
        </w:rPr>
        <w:t>nalaže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zaštita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javnog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interesa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finansijskih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interesa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Evropske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unije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Republike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Srbije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uz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obavezno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navođenje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ovih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razloga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moraju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biti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obrazloženi</w:t>
      </w:r>
      <w:proofErr w:type="spellEnd"/>
      <w:r w:rsidRPr="00EE37B9">
        <w:rPr>
          <w:lang w:val="fr-FR"/>
        </w:rPr>
        <w:t xml:space="preserve">, u </w:t>
      </w:r>
      <w:proofErr w:type="spellStart"/>
      <w:r w:rsidRPr="00EE37B9">
        <w:rPr>
          <w:lang w:val="fr-FR"/>
        </w:rPr>
        <w:t>pisanom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izveštaju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izvršenoj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kontroli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licu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mesta</w:t>
      </w:r>
      <w:proofErr w:type="spellEnd"/>
      <w:r w:rsidRPr="00EE37B9">
        <w:rPr>
          <w:lang w:val="fr-FR"/>
        </w:rPr>
        <w:t>.</w:t>
      </w:r>
    </w:p>
    <w:p w14:paraId="4D93C8D5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Lica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kojih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vrši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oblasti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sprovođenja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projekata</w:t>
      </w:r>
      <w:proofErr w:type="spellEnd"/>
      <w:r w:rsidRPr="00EE37B9">
        <w:rPr>
          <w:lang w:val="fr-FR"/>
        </w:rPr>
        <w:t xml:space="preserve"> IPARD </w:t>
      </w:r>
      <w:proofErr w:type="spellStart"/>
      <w:r w:rsidRPr="00EE37B9">
        <w:rPr>
          <w:lang w:val="fr-FR"/>
        </w:rPr>
        <w:t>programa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dužna</w:t>
      </w:r>
      <w:proofErr w:type="spellEnd"/>
      <w:r w:rsidRPr="00EE37B9">
        <w:rPr>
          <w:lang w:val="fr-FR"/>
        </w:rPr>
        <w:t xml:space="preserve"> su da </w:t>
      </w:r>
      <w:proofErr w:type="spellStart"/>
      <w:r w:rsidRPr="00EE37B9">
        <w:rPr>
          <w:lang w:val="fr-FR"/>
        </w:rPr>
        <w:t>kontroloru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omoguće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vršenje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pruže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potrebne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podatke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informacije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i da na </w:t>
      </w:r>
      <w:proofErr w:type="spellStart"/>
      <w:r w:rsidRPr="00EE37B9">
        <w:rPr>
          <w:lang w:val="fr-FR"/>
        </w:rPr>
        <w:t>njegov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zahtev</w:t>
      </w:r>
      <w:proofErr w:type="spellEnd"/>
      <w:r w:rsidRPr="00EE37B9">
        <w:rPr>
          <w:lang w:val="fr-FR"/>
        </w:rPr>
        <w:t xml:space="preserve">, u </w:t>
      </w:r>
      <w:proofErr w:type="spellStart"/>
      <w:r w:rsidRPr="00EE37B9">
        <w:rPr>
          <w:lang w:val="fr-FR"/>
        </w:rPr>
        <w:t>određenom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roku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dostave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pripreme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podatke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materijale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su mu </w:t>
      </w:r>
      <w:proofErr w:type="spellStart"/>
      <w:r w:rsidRPr="00EE37B9">
        <w:rPr>
          <w:lang w:val="fr-FR"/>
        </w:rPr>
        <w:t>potrebni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vršenje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poslova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kontrole</w:t>
      </w:r>
      <w:proofErr w:type="spellEnd"/>
      <w:r w:rsidRPr="00EE37B9">
        <w:rPr>
          <w:lang w:val="fr-FR"/>
        </w:rPr>
        <w:t>.</w:t>
      </w:r>
    </w:p>
    <w:p w14:paraId="398C7E9A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Ministar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bliže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način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postupak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obavljanja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kontrole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licu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mesta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obrazac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sadržaj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službene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legitimacije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kontrolora</w:t>
      </w:r>
      <w:proofErr w:type="spellEnd"/>
      <w:r w:rsidRPr="00EE37B9">
        <w:rPr>
          <w:lang w:val="fr-FR"/>
        </w:rPr>
        <w:t>.</w:t>
      </w:r>
    </w:p>
    <w:p w14:paraId="5DE1B103" w14:textId="77777777" w:rsidR="00EE37B9" w:rsidRPr="00EE37B9" w:rsidRDefault="00EE37B9" w:rsidP="00EE37B9">
      <w:pPr>
        <w:jc w:val="center"/>
      </w:pPr>
      <w:bookmarkStart w:id="38" w:name="str_21"/>
      <w:bookmarkEnd w:id="38"/>
      <w:r w:rsidRPr="00EE37B9">
        <w:t>IV PODSTICAJI*</w:t>
      </w:r>
    </w:p>
    <w:p w14:paraId="36509C7A" w14:textId="77777777" w:rsidR="00EE37B9" w:rsidRPr="00EE37B9" w:rsidRDefault="00EE37B9" w:rsidP="00EE37B9">
      <w:pPr>
        <w:jc w:val="center"/>
        <w:rPr>
          <w:b/>
          <w:bCs/>
        </w:rPr>
      </w:pPr>
      <w:bookmarkStart w:id="39" w:name="clan_9"/>
      <w:bookmarkEnd w:id="39"/>
      <w:proofErr w:type="spellStart"/>
      <w:r w:rsidRPr="00EE37B9">
        <w:rPr>
          <w:b/>
          <w:bCs/>
        </w:rPr>
        <w:lastRenderedPageBreak/>
        <w:t>Član</w:t>
      </w:r>
      <w:proofErr w:type="spellEnd"/>
      <w:r w:rsidRPr="00EE37B9">
        <w:rPr>
          <w:b/>
          <w:bCs/>
        </w:rPr>
        <w:t xml:space="preserve"> 9</w:t>
      </w:r>
    </w:p>
    <w:p w14:paraId="4D8FCCBC" w14:textId="77777777" w:rsidR="00EE37B9" w:rsidRPr="00EE37B9" w:rsidRDefault="00EE37B9" w:rsidP="00EE37B9">
      <w:pPr>
        <w:jc w:val="center"/>
      </w:pPr>
      <w:proofErr w:type="spellStart"/>
      <w:r w:rsidRPr="00EE37B9">
        <w:t>Vrste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jesu</w:t>
      </w:r>
      <w:proofErr w:type="spellEnd"/>
      <w:r w:rsidRPr="00EE37B9">
        <w:t>:</w:t>
      </w:r>
    </w:p>
    <w:p w14:paraId="20AE2F07" w14:textId="77777777" w:rsidR="00EE37B9" w:rsidRPr="00EE37B9" w:rsidRDefault="00EE37B9" w:rsidP="00EE37B9">
      <w:pPr>
        <w:jc w:val="center"/>
      </w:pPr>
      <w:r w:rsidRPr="00EE37B9">
        <w:t xml:space="preserve">1) </w:t>
      </w:r>
      <w:proofErr w:type="spellStart"/>
      <w:r w:rsidRPr="00EE37B9">
        <w:t>neposredni</w:t>
      </w:r>
      <w:proofErr w:type="spellEnd"/>
      <w:r w:rsidRPr="00EE37B9">
        <w:t xml:space="preserve"> </w:t>
      </w:r>
      <w:proofErr w:type="spellStart"/>
      <w:proofErr w:type="gramStart"/>
      <w:r w:rsidRPr="00EE37B9">
        <w:t>podsticaji</w:t>
      </w:r>
      <w:proofErr w:type="spellEnd"/>
      <w:r w:rsidRPr="00EE37B9">
        <w:t>;</w:t>
      </w:r>
      <w:proofErr w:type="gramEnd"/>
    </w:p>
    <w:p w14:paraId="554ED424" w14:textId="77777777" w:rsidR="00EE37B9" w:rsidRPr="00EE37B9" w:rsidRDefault="00EE37B9" w:rsidP="00EE37B9">
      <w:pPr>
        <w:jc w:val="center"/>
      </w:pPr>
      <w:r w:rsidRPr="00EE37B9">
        <w:t xml:space="preserve">2) </w:t>
      </w:r>
      <w:proofErr w:type="spellStart"/>
      <w:r w:rsidRPr="00EE37B9">
        <w:t>tržišni</w:t>
      </w:r>
      <w:proofErr w:type="spellEnd"/>
      <w:r w:rsidRPr="00EE37B9">
        <w:t xml:space="preserve"> </w:t>
      </w:r>
      <w:proofErr w:type="spellStart"/>
      <w:proofErr w:type="gramStart"/>
      <w:r w:rsidRPr="00EE37B9">
        <w:t>podsticaji</w:t>
      </w:r>
      <w:proofErr w:type="spellEnd"/>
      <w:r w:rsidRPr="00EE37B9">
        <w:t>;</w:t>
      </w:r>
      <w:proofErr w:type="gramEnd"/>
    </w:p>
    <w:p w14:paraId="4C2D568C" w14:textId="77777777" w:rsidR="00EE37B9" w:rsidRPr="00EE37B9" w:rsidRDefault="00EE37B9" w:rsidP="00EE37B9">
      <w:pPr>
        <w:jc w:val="center"/>
      </w:pPr>
      <w:r w:rsidRPr="00EE37B9">
        <w:t xml:space="preserve">3) </w:t>
      </w:r>
      <w:proofErr w:type="spellStart"/>
      <w:r w:rsidRPr="00EE37B9">
        <w:t>strukturni</w:t>
      </w:r>
      <w:proofErr w:type="spellEnd"/>
      <w:r w:rsidRPr="00EE37B9">
        <w:t xml:space="preserve"> </w:t>
      </w:r>
      <w:proofErr w:type="spellStart"/>
      <w:r w:rsidRPr="00EE37B9">
        <w:t>podsticaji</w:t>
      </w:r>
      <w:proofErr w:type="spellEnd"/>
      <w:r w:rsidRPr="00EE37B9">
        <w:t>.</w:t>
      </w:r>
    </w:p>
    <w:p w14:paraId="025E212A" w14:textId="77777777" w:rsidR="00EE37B9" w:rsidRPr="00EE37B9" w:rsidRDefault="00EE37B9" w:rsidP="00EE37B9">
      <w:pPr>
        <w:jc w:val="center"/>
      </w:pPr>
      <w:proofErr w:type="spellStart"/>
      <w:r w:rsidRPr="00EE37B9">
        <w:t>Vrste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stava</w:t>
      </w:r>
      <w:proofErr w:type="spellEnd"/>
      <w:r w:rsidRPr="00EE37B9">
        <w:t xml:space="preserve"> 1.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</w:t>
      </w:r>
      <w:proofErr w:type="spellStart"/>
      <w:r w:rsidRPr="00EE37B9">
        <w:t>mogu</w:t>
      </w:r>
      <w:proofErr w:type="spellEnd"/>
      <w:r w:rsidRPr="00EE37B9">
        <w:t xml:space="preserve"> se </w:t>
      </w:r>
      <w:proofErr w:type="spellStart"/>
      <w:r w:rsidRPr="00EE37B9">
        <w:t>utvrditi</w:t>
      </w:r>
      <w:proofErr w:type="spellEnd"/>
      <w:r w:rsidRPr="00EE37B9">
        <w:t xml:space="preserve"> pod </w:t>
      </w:r>
      <w:proofErr w:type="spellStart"/>
      <w:r w:rsidRPr="00EE37B9">
        <w:t>različitim</w:t>
      </w:r>
      <w:proofErr w:type="spellEnd"/>
      <w:r w:rsidRPr="00EE37B9">
        <w:t xml:space="preserve"> </w:t>
      </w:r>
      <w:proofErr w:type="spellStart"/>
      <w:r w:rsidRPr="00EE37B9">
        <w:t>uslovima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u </w:t>
      </w:r>
      <w:proofErr w:type="spellStart"/>
      <w:r w:rsidRPr="00EE37B9">
        <w:t>različitom</w:t>
      </w:r>
      <w:proofErr w:type="spellEnd"/>
      <w:r w:rsidRPr="00EE37B9">
        <w:t xml:space="preserve"> </w:t>
      </w:r>
      <w:proofErr w:type="spellStart"/>
      <w:r w:rsidRPr="00EE37B9">
        <w:t>obimu</w:t>
      </w:r>
      <w:proofErr w:type="spellEnd"/>
      <w:r w:rsidRPr="00EE37B9">
        <w:t xml:space="preserve">, u </w:t>
      </w:r>
      <w:proofErr w:type="spellStart"/>
      <w:r w:rsidRPr="00EE37B9">
        <w:t>zavisnosti</w:t>
      </w:r>
      <w:proofErr w:type="spellEnd"/>
      <w:r w:rsidRPr="00EE37B9">
        <w:t xml:space="preserve"> od toga da li se </w:t>
      </w:r>
      <w:proofErr w:type="spellStart"/>
      <w:r w:rsidRPr="00EE37B9">
        <w:t>radi</w:t>
      </w:r>
      <w:proofErr w:type="spellEnd"/>
      <w:r w:rsidRPr="00EE37B9">
        <w:t xml:space="preserve"> o </w:t>
      </w:r>
      <w:proofErr w:type="spellStart"/>
      <w:r w:rsidRPr="00EE37B9">
        <w:t>područjima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otežanim</w:t>
      </w:r>
      <w:proofErr w:type="spellEnd"/>
      <w:r w:rsidRPr="00EE37B9">
        <w:t xml:space="preserve"> </w:t>
      </w:r>
      <w:proofErr w:type="spellStart"/>
      <w:r w:rsidRPr="00EE37B9">
        <w:t>uslovima</w:t>
      </w:r>
      <w:proofErr w:type="spellEnd"/>
      <w:r w:rsidRPr="00EE37B9">
        <w:t xml:space="preserve"> </w:t>
      </w:r>
      <w:proofErr w:type="spellStart"/>
      <w:r w:rsidRPr="00EE37B9">
        <w:t>rada</w:t>
      </w:r>
      <w:proofErr w:type="spellEnd"/>
      <w:r w:rsidRPr="00EE37B9">
        <w:t xml:space="preserve"> u </w:t>
      </w:r>
      <w:proofErr w:type="spellStart"/>
      <w:r w:rsidRPr="00EE37B9">
        <w:t>poljoprivredi</w:t>
      </w:r>
      <w:proofErr w:type="spellEnd"/>
      <w:r w:rsidRPr="00EE37B9">
        <w:t>.</w:t>
      </w:r>
    </w:p>
    <w:p w14:paraId="702AF5BD" w14:textId="77777777" w:rsidR="00EE37B9" w:rsidRPr="00EE37B9" w:rsidRDefault="00EE37B9" w:rsidP="00EE37B9">
      <w:pPr>
        <w:jc w:val="center"/>
      </w:pPr>
      <w:proofErr w:type="spellStart"/>
      <w:r w:rsidRPr="00EE37B9">
        <w:t>Područja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otežanim</w:t>
      </w:r>
      <w:proofErr w:type="spellEnd"/>
      <w:r w:rsidRPr="00EE37B9">
        <w:t xml:space="preserve"> </w:t>
      </w:r>
      <w:proofErr w:type="spellStart"/>
      <w:r w:rsidRPr="00EE37B9">
        <w:t>uslovima</w:t>
      </w:r>
      <w:proofErr w:type="spellEnd"/>
      <w:r w:rsidRPr="00EE37B9">
        <w:t xml:space="preserve"> </w:t>
      </w:r>
      <w:proofErr w:type="spellStart"/>
      <w:r w:rsidRPr="00EE37B9">
        <w:t>rada</w:t>
      </w:r>
      <w:proofErr w:type="spellEnd"/>
      <w:r w:rsidRPr="00EE37B9">
        <w:t xml:space="preserve"> u </w:t>
      </w:r>
      <w:proofErr w:type="spellStart"/>
      <w:r w:rsidRPr="00EE37B9">
        <w:t>poljoprivredi</w:t>
      </w:r>
      <w:proofErr w:type="spellEnd"/>
      <w:r w:rsidRPr="00EE37B9">
        <w:t xml:space="preserve"> </w:t>
      </w:r>
      <w:proofErr w:type="spellStart"/>
      <w:r w:rsidRPr="00EE37B9">
        <w:t>su</w:t>
      </w:r>
      <w:proofErr w:type="spellEnd"/>
      <w:r w:rsidRPr="00EE37B9">
        <w:t xml:space="preserve"> </w:t>
      </w:r>
      <w:proofErr w:type="spellStart"/>
      <w:r w:rsidRPr="00EE37B9">
        <w:t>područja</w:t>
      </w:r>
      <w:proofErr w:type="spellEnd"/>
      <w:r w:rsidRPr="00EE37B9">
        <w:t xml:space="preserve"> </w:t>
      </w:r>
      <w:proofErr w:type="spellStart"/>
      <w:r w:rsidRPr="00EE37B9">
        <w:t>kod</w:t>
      </w:r>
      <w:proofErr w:type="spellEnd"/>
      <w:r w:rsidRPr="00EE37B9">
        <w:t xml:space="preserve"> </w:t>
      </w:r>
      <w:proofErr w:type="spellStart"/>
      <w:r w:rsidRPr="00EE37B9">
        <w:t>kojih</w:t>
      </w:r>
      <w:proofErr w:type="spellEnd"/>
      <w:r w:rsidRPr="00EE37B9">
        <w:t xml:space="preserve"> </w:t>
      </w:r>
      <w:proofErr w:type="spellStart"/>
      <w:r w:rsidRPr="00EE37B9">
        <w:t>zbog</w:t>
      </w:r>
      <w:proofErr w:type="spellEnd"/>
      <w:r w:rsidRPr="00EE37B9">
        <w:t xml:space="preserve"> </w:t>
      </w:r>
      <w:proofErr w:type="spellStart"/>
      <w:r w:rsidRPr="00EE37B9">
        <w:t>prirodnih</w:t>
      </w:r>
      <w:proofErr w:type="spellEnd"/>
      <w:r w:rsidRPr="00EE37B9">
        <w:t xml:space="preserve">, </w:t>
      </w:r>
      <w:proofErr w:type="spellStart"/>
      <w:r w:rsidRPr="00EE37B9">
        <w:t>socijalnih</w:t>
      </w:r>
      <w:proofErr w:type="spellEnd"/>
      <w:r w:rsidRPr="00EE37B9">
        <w:t xml:space="preserve"> </w:t>
      </w:r>
      <w:proofErr w:type="spellStart"/>
      <w:r w:rsidRPr="00EE37B9">
        <w:t>ili</w:t>
      </w:r>
      <w:proofErr w:type="spellEnd"/>
      <w:r w:rsidRPr="00EE37B9">
        <w:t xml:space="preserve"> </w:t>
      </w:r>
      <w:proofErr w:type="spellStart"/>
      <w:r w:rsidRPr="00EE37B9">
        <w:t>zakonskih</w:t>
      </w:r>
      <w:proofErr w:type="spellEnd"/>
      <w:r w:rsidRPr="00EE37B9">
        <w:t xml:space="preserve"> </w:t>
      </w:r>
      <w:proofErr w:type="spellStart"/>
      <w:r w:rsidRPr="00EE37B9">
        <w:t>ograničenja</w:t>
      </w:r>
      <w:proofErr w:type="spellEnd"/>
      <w:r w:rsidRPr="00EE37B9">
        <w:t xml:space="preserve"> ne </w:t>
      </w:r>
      <w:proofErr w:type="spellStart"/>
      <w:r w:rsidRPr="00EE37B9">
        <w:t>postoje</w:t>
      </w:r>
      <w:proofErr w:type="spellEnd"/>
      <w:r w:rsidRPr="00EE37B9">
        <w:t xml:space="preserve"> </w:t>
      </w:r>
      <w:proofErr w:type="spellStart"/>
      <w:r w:rsidRPr="00EE37B9">
        <w:t>uslovi</w:t>
      </w:r>
      <w:proofErr w:type="spellEnd"/>
      <w:r w:rsidRPr="00EE37B9">
        <w:t xml:space="preserve"> za </w:t>
      </w:r>
      <w:proofErr w:type="spellStart"/>
      <w:r w:rsidRPr="00EE37B9">
        <w:t>intenzivan</w:t>
      </w:r>
      <w:proofErr w:type="spellEnd"/>
      <w:r w:rsidRPr="00EE37B9">
        <w:t xml:space="preserve"> </w:t>
      </w:r>
      <w:proofErr w:type="spellStart"/>
      <w:r w:rsidRPr="00EE37B9">
        <w:t>razvoj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proizvodnje</w:t>
      </w:r>
      <w:proofErr w:type="spellEnd"/>
      <w:r w:rsidRPr="00EE37B9">
        <w:t>.</w:t>
      </w:r>
    </w:p>
    <w:p w14:paraId="3B223751" w14:textId="77777777" w:rsidR="00EE37B9" w:rsidRPr="00EE37B9" w:rsidRDefault="00EE37B9" w:rsidP="00EE37B9">
      <w:pPr>
        <w:jc w:val="center"/>
      </w:pPr>
      <w:proofErr w:type="spellStart"/>
      <w:r w:rsidRPr="00EE37B9">
        <w:t>Ministar</w:t>
      </w:r>
      <w:proofErr w:type="spellEnd"/>
      <w:r w:rsidRPr="00EE37B9">
        <w:t xml:space="preserve"> </w:t>
      </w:r>
      <w:proofErr w:type="spellStart"/>
      <w:r w:rsidRPr="00EE37B9">
        <w:t>propisuje</w:t>
      </w:r>
      <w:proofErr w:type="spellEnd"/>
      <w:r w:rsidRPr="00EE37B9">
        <w:t xml:space="preserve"> </w:t>
      </w:r>
      <w:proofErr w:type="spellStart"/>
      <w:r w:rsidRPr="00EE37B9">
        <w:t>područja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stava</w:t>
      </w:r>
      <w:proofErr w:type="spellEnd"/>
      <w:r w:rsidRPr="00EE37B9">
        <w:t xml:space="preserve"> 3.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za period od tri </w:t>
      </w:r>
      <w:proofErr w:type="spellStart"/>
      <w:r w:rsidRPr="00EE37B9">
        <w:t>godine</w:t>
      </w:r>
      <w:proofErr w:type="spellEnd"/>
      <w:r w:rsidRPr="00EE37B9">
        <w:t>.</w:t>
      </w:r>
    </w:p>
    <w:p w14:paraId="2AB0FF4F" w14:textId="77777777" w:rsidR="00EE37B9" w:rsidRPr="00EE37B9" w:rsidRDefault="00EE37B9" w:rsidP="00EE37B9">
      <w:pPr>
        <w:jc w:val="center"/>
        <w:rPr>
          <w:b/>
          <w:bCs/>
        </w:rPr>
      </w:pPr>
      <w:bookmarkStart w:id="40" w:name="str_22"/>
      <w:bookmarkEnd w:id="40"/>
      <w:proofErr w:type="spellStart"/>
      <w:r w:rsidRPr="00EE37B9">
        <w:rPr>
          <w:b/>
          <w:bCs/>
        </w:rPr>
        <w:t>Oblici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neposrednih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podsticaja</w:t>
      </w:r>
      <w:proofErr w:type="spellEnd"/>
    </w:p>
    <w:p w14:paraId="633F4E37" w14:textId="77777777" w:rsidR="00EE37B9" w:rsidRPr="00EE37B9" w:rsidRDefault="00EE37B9" w:rsidP="00EE37B9">
      <w:pPr>
        <w:jc w:val="center"/>
        <w:rPr>
          <w:b/>
          <w:bCs/>
        </w:rPr>
      </w:pPr>
      <w:bookmarkStart w:id="41" w:name="clan_10"/>
      <w:bookmarkEnd w:id="41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10</w:t>
      </w:r>
    </w:p>
    <w:p w14:paraId="0EA88FFD" w14:textId="77777777" w:rsidR="00EE37B9" w:rsidRPr="00EE37B9" w:rsidRDefault="00EE37B9" w:rsidP="00EE37B9">
      <w:pPr>
        <w:jc w:val="center"/>
      </w:pPr>
      <w:proofErr w:type="spellStart"/>
      <w:r w:rsidRPr="00EE37B9">
        <w:t>Neposredni</w:t>
      </w:r>
      <w:proofErr w:type="spellEnd"/>
      <w:r w:rsidRPr="00EE37B9">
        <w:t xml:space="preserve"> </w:t>
      </w:r>
      <w:proofErr w:type="spellStart"/>
      <w:r w:rsidRPr="00EE37B9">
        <w:t>podsticaji</w:t>
      </w:r>
      <w:proofErr w:type="spellEnd"/>
      <w:r w:rsidRPr="00EE37B9">
        <w:t xml:space="preserve"> </w:t>
      </w:r>
      <w:proofErr w:type="spellStart"/>
      <w:r w:rsidRPr="00EE37B9">
        <w:t>obuhvataju</w:t>
      </w:r>
      <w:proofErr w:type="spellEnd"/>
      <w:r w:rsidRPr="00EE37B9">
        <w:t>:</w:t>
      </w:r>
    </w:p>
    <w:p w14:paraId="73A8A7FC" w14:textId="77777777" w:rsidR="00EE37B9" w:rsidRPr="00EE37B9" w:rsidRDefault="00EE37B9" w:rsidP="00EE37B9">
      <w:pPr>
        <w:jc w:val="center"/>
      </w:pPr>
      <w:r w:rsidRPr="00EE37B9">
        <w:t xml:space="preserve">1) </w:t>
      </w:r>
      <w:proofErr w:type="spellStart"/>
      <w:proofErr w:type="gramStart"/>
      <w:r w:rsidRPr="00EE37B9">
        <w:t>premije</w:t>
      </w:r>
      <w:proofErr w:type="spellEnd"/>
      <w:r w:rsidRPr="00EE37B9">
        <w:t>;</w:t>
      </w:r>
      <w:proofErr w:type="gramEnd"/>
    </w:p>
    <w:p w14:paraId="28416EE7" w14:textId="77777777" w:rsidR="00EE37B9" w:rsidRPr="00EE37B9" w:rsidRDefault="00EE37B9" w:rsidP="00EE37B9">
      <w:pPr>
        <w:jc w:val="center"/>
      </w:pPr>
      <w:r w:rsidRPr="00EE37B9">
        <w:t xml:space="preserve">2) </w:t>
      </w:r>
      <w:proofErr w:type="spellStart"/>
      <w:r w:rsidRPr="00EE37B9">
        <w:t>podsticaje</w:t>
      </w:r>
      <w:proofErr w:type="spellEnd"/>
      <w:r w:rsidRPr="00EE37B9">
        <w:t xml:space="preserve"> za </w:t>
      </w:r>
      <w:proofErr w:type="spellStart"/>
      <w:proofErr w:type="gramStart"/>
      <w:r w:rsidRPr="00EE37B9">
        <w:t>proizvodnju</w:t>
      </w:r>
      <w:proofErr w:type="spellEnd"/>
      <w:r w:rsidRPr="00EE37B9">
        <w:t>;</w:t>
      </w:r>
      <w:proofErr w:type="gramEnd"/>
    </w:p>
    <w:p w14:paraId="71484D3C" w14:textId="77777777" w:rsidR="00EE37B9" w:rsidRPr="00EE37B9" w:rsidRDefault="00EE37B9" w:rsidP="00EE37B9">
      <w:pPr>
        <w:jc w:val="center"/>
      </w:pPr>
      <w:r w:rsidRPr="00EE37B9">
        <w:t xml:space="preserve">3) </w:t>
      </w:r>
      <w:proofErr w:type="spellStart"/>
      <w:proofErr w:type="gramStart"/>
      <w:r w:rsidRPr="00EE37B9">
        <w:t>regrese</w:t>
      </w:r>
      <w:proofErr w:type="spellEnd"/>
      <w:r w:rsidRPr="00EE37B9">
        <w:t>;</w:t>
      </w:r>
      <w:proofErr w:type="gramEnd"/>
    </w:p>
    <w:p w14:paraId="7DC7F546" w14:textId="77777777" w:rsidR="00EE37B9" w:rsidRPr="00EE37B9" w:rsidRDefault="00EE37B9" w:rsidP="00EE37B9">
      <w:pPr>
        <w:jc w:val="center"/>
      </w:pPr>
      <w:r w:rsidRPr="00EE37B9">
        <w:t xml:space="preserve">4) </w:t>
      </w:r>
      <w:proofErr w:type="spellStart"/>
      <w:r w:rsidRPr="00EE37B9">
        <w:t>podršku</w:t>
      </w:r>
      <w:proofErr w:type="spellEnd"/>
      <w:r w:rsidRPr="00EE37B9">
        <w:t xml:space="preserve"> </w:t>
      </w:r>
      <w:proofErr w:type="spellStart"/>
      <w:r w:rsidRPr="00EE37B9">
        <w:t>nekomercijalnim</w:t>
      </w:r>
      <w:proofErr w:type="spellEnd"/>
      <w:r w:rsidRPr="00EE37B9">
        <w:t xml:space="preserve"> </w:t>
      </w:r>
      <w:proofErr w:type="spellStart"/>
      <w:r w:rsidRPr="00EE37B9">
        <w:t>poljoprivrednim</w:t>
      </w:r>
      <w:proofErr w:type="spellEnd"/>
      <w:r w:rsidRPr="00EE37B9">
        <w:t xml:space="preserve"> </w:t>
      </w:r>
      <w:proofErr w:type="spellStart"/>
      <w:r w:rsidRPr="00EE37B9">
        <w:t>gazdinstvima</w:t>
      </w:r>
      <w:proofErr w:type="spellEnd"/>
      <w:r w:rsidRPr="00EE37B9">
        <w:t>.</w:t>
      </w:r>
    </w:p>
    <w:p w14:paraId="7B196FA5" w14:textId="77777777" w:rsidR="00EE37B9" w:rsidRPr="00EE37B9" w:rsidRDefault="00EE37B9" w:rsidP="00EE37B9">
      <w:pPr>
        <w:jc w:val="center"/>
      </w:pPr>
      <w:proofErr w:type="spellStart"/>
      <w:r w:rsidRPr="00EE37B9">
        <w:t>Premije</w:t>
      </w:r>
      <w:proofErr w:type="spellEnd"/>
      <w:r w:rsidRPr="00EE37B9">
        <w:t xml:space="preserve"> </w:t>
      </w:r>
      <w:proofErr w:type="spellStart"/>
      <w:r w:rsidRPr="00EE37B9">
        <w:t>su</w:t>
      </w:r>
      <w:proofErr w:type="spellEnd"/>
      <w:r w:rsidRPr="00EE37B9">
        <w:t xml:space="preserve"> </w:t>
      </w:r>
      <w:proofErr w:type="spellStart"/>
      <w:r w:rsidRPr="00EE37B9">
        <w:t>novčani</w:t>
      </w:r>
      <w:proofErr w:type="spellEnd"/>
      <w:r w:rsidRPr="00EE37B9">
        <w:t xml:space="preserve"> </w:t>
      </w:r>
      <w:proofErr w:type="spellStart"/>
      <w:r w:rsidRPr="00EE37B9">
        <w:t>iznosi</w:t>
      </w:r>
      <w:proofErr w:type="spellEnd"/>
      <w:r w:rsidRPr="00EE37B9">
        <w:t xml:space="preserve"> koji se </w:t>
      </w:r>
      <w:proofErr w:type="spellStart"/>
      <w:r w:rsidRPr="00EE37B9">
        <w:t>isplaćuju</w:t>
      </w:r>
      <w:proofErr w:type="spellEnd"/>
      <w:r w:rsidRPr="00EE37B9">
        <w:t xml:space="preserve"> </w:t>
      </w:r>
      <w:proofErr w:type="spellStart"/>
      <w:r w:rsidRPr="00EE37B9">
        <w:t>poljoprivrednim</w:t>
      </w:r>
      <w:proofErr w:type="spellEnd"/>
      <w:r w:rsidRPr="00EE37B9">
        <w:t xml:space="preserve"> </w:t>
      </w:r>
      <w:proofErr w:type="spellStart"/>
      <w:r w:rsidRPr="00EE37B9">
        <w:t>proizvođačima</w:t>
      </w:r>
      <w:proofErr w:type="spellEnd"/>
      <w:r w:rsidRPr="00EE37B9">
        <w:t xml:space="preserve"> za </w:t>
      </w:r>
      <w:proofErr w:type="spellStart"/>
      <w:r w:rsidRPr="00EE37B9">
        <w:t>isporučene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proizvode</w:t>
      </w:r>
      <w:proofErr w:type="spellEnd"/>
      <w:r w:rsidRPr="00EE37B9">
        <w:t>.</w:t>
      </w:r>
    </w:p>
    <w:p w14:paraId="19DCF877" w14:textId="77777777" w:rsidR="00EE37B9" w:rsidRPr="00EE37B9" w:rsidRDefault="00EE37B9" w:rsidP="00EE37B9">
      <w:pPr>
        <w:jc w:val="center"/>
      </w:pPr>
      <w:proofErr w:type="spellStart"/>
      <w:r w:rsidRPr="00EE37B9">
        <w:t>Podsticaji</w:t>
      </w:r>
      <w:proofErr w:type="spellEnd"/>
      <w:r w:rsidRPr="00EE37B9">
        <w:t xml:space="preserve"> za </w:t>
      </w:r>
      <w:proofErr w:type="spellStart"/>
      <w:r w:rsidRPr="00EE37B9">
        <w:t>proizvodnju</w:t>
      </w:r>
      <w:proofErr w:type="spellEnd"/>
      <w:r w:rsidRPr="00EE37B9">
        <w:t xml:space="preserve"> </w:t>
      </w:r>
      <w:proofErr w:type="spellStart"/>
      <w:r w:rsidRPr="00EE37B9">
        <w:t>su</w:t>
      </w:r>
      <w:proofErr w:type="spellEnd"/>
      <w:r w:rsidRPr="00EE37B9">
        <w:t xml:space="preserve"> </w:t>
      </w:r>
      <w:proofErr w:type="spellStart"/>
      <w:r w:rsidRPr="00EE37B9">
        <w:t>novčani</w:t>
      </w:r>
      <w:proofErr w:type="spellEnd"/>
      <w:r w:rsidRPr="00EE37B9">
        <w:t xml:space="preserve"> </w:t>
      </w:r>
      <w:proofErr w:type="spellStart"/>
      <w:r w:rsidRPr="00EE37B9">
        <w:t>iznosi</w:t>
      </w:r>
      <w:proofErr w:type="spellEnd"/>
      <w:r w:rsidRPr="00EE37B9">
        <w:t xml:space="preserve"> koji se </w:t>
      </w:r>
      <w:proofErr w:type="spellStart"/>
      <w:r w:rsidRPr="00EE37B9">
        <w:t>isplaćuju</w:t>
      </w:r>
      <w:proofErr w:type="spellEnd"/>
      <w:r w:rsidRPr="00EE37B9">
        <w:t xml:space="preserve"> po </w:t>
      </w:r>
      <w:proofErr w:type="spellStart"/>
      <w:r w:rsidRPr="00EE37B9">
        <w:t>jedinici</w:t>
      </w:r>
      <w:proofErr w:type="spellEnd"/>
      <w:r w:rsidRPr="00EE37B9">
        <w:t xml:space="preserve"> mere za </w:t>
      </w:r>
      <w:proofErr w:type="spellStart"/>
      <w:r w:rsidRPr="00EE37B9">
        <w:t>posejan</w:t>
      </w:r>
      <w:proofErr w:type="spellEnd"/>
      <w:r w:rsidRPr="00EE37B9">
        <w:t xml:space="preserve"> </w:t>
      </w:r>
      <w:proofErr w:type="spellStart"/>
      <w:r w:rsidRPr="00EE37B9">
        <w:t>usev</w:t>
      </w:r>
      <w:proofErr w:type="spellEnd"/>
      <w:r w:rsidRPr="00EE37B9">
        <w:t xml:space="preserve">,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stoku</w:t>
      </w:r>
      <w:proofErr w:type="spellEnd"/>
      <w:r w:rsidRPr="00EE37B9">
        <w:t xml:space="preserve"> </w:t>
      </w:r>
      <w:proofErr w:type="spellStart"/>
      <w:r w:rsidRPr="00EE37B9">
        <w:t>odgovarajuće</w:t>
      </w:r>
      <w:proofErr w:type="spellEnd"/>
      <w:r w:rsidRPr="00EE37B9">
        <w:t xml:space="preserve"> </w:t>
      </w:r>
      <w:proofErr w:type="spellStart"/>
      <w:r w:rsidRPr="00EE37B9">
        <w:t>vrste</w:t>
      </w:r>
      <w:proofErr w:type="spellEnd"/>
      <w:r w:rsidRPr="00EE37B9">
        <w:t xml:space="preserve"> (</w:t>
      </w:r>
      <w:proofErr w:type="spellStart"/>
      <w:r w:rsidRPr="00EE37B9">
        <w:t>konj</w:t>
      </w:r>
      <w:proofErr w:type="spellEnd"/>
      <w:r w:rsidRPr="00EE37B9">
        <w:t xml:space="preserve">, </w:t>
      </w:r>
      <w:proofErr w:type="spellStart"/>
      <w:r w:rsidRPr="00EE37B9">
        <w:t>govedo</w:t>
      </w:r>
      <w:proofErr w:type="spellEnd"/>
      <w:r w:rsidRPr="00EE37B9">
        <w:t xml:space="preserve">, </w:t>
      </w:r>
      <w:proofErr w:type="spellStart"/>
      <w:r w:rsidRPr="00EE37B9">
        <w:t>ovca</w:t>
      </w:r>
      <w:proofErr w:type="spellEnd"/>
      <w:r w:rsidRPr="00EE37B9">
        <w:t xml:space="preserve">, </w:t>
      </w:r>
      <w:proofErr w:type="spellStart"/>
      <w:r w:rsidRPr="00EE37B9">
        <w:t>svinja</w:t>
      </w:r>
      <w:proofErr w:type="spellEnd"/>
      <w:r w:rsidRPr="00EE37B9">
        <w:t xml:space="preserve">, </w:t>
      </w:r>
      <w:proofErr w:type="spellStart"/>
      <w:r w:rsidRPr="00EE37B9">
        <w:t>živina</w:t>
      </w:r>
      <w:proofErr w:type="spellEnd"/>
      <w:r w:rsidRPr="00EE37B9">
        <w:t xml:space="preserve">, </w:t>
      </w:r>
      <w:proofErr w:type="spellStart"/>
      <w:r w:rsidRPr="00EE37B9">
        <w:t>pčelinja</w:t>
      </w:r>
      <w:proofErr w:type="spellEnd"/>
      <w:r w:rsidRPr="00EE37B9">
        <w:t xml:space="preserve"> </w:t>
      </w:r>
      <w:proofErr w:type="spellStart"/>
      <w:r w:rsidRPr="00EE37B9">
        <w:t>košnica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drugo</w:t>
      </w:r>
      <w:proofErr w:type="spellEnd"/>
      <w:r w:rsidRPr="00EE37B9">
        <w:t>).</w:t>
      </w:r>
    </w:p>
    <w:p w14:paraId="4D34B9E2" w14:textId="77777777" w:rsidR="00EE37B9" w:rsidRPr="00EE37B9" w:rsidRDefault="00EE37B9" w:rsidP="00EE37B9">
      <w:pPr>
        <w:jc w:val="center"/>
      </w:pPr>
      <w:proofErr w:type="spellStart"/>
      <w:r w:rsidRPr="00EE37B9">
        <w:t>Regresi</w:t>
      </w:r>
      <w:proofErr w:type="spellEnd"/>
      <w:r w:rsidRPr="00EE37B9">
        <w:t xml:space="preserve"> </w:t>
      </w:r>
      <w:proofErr w:type="spellStart"/>
      <w:r w:rsidRPr="00EE37B9">
        <w:t>su</w:t>
      </w:r>
      <w:proofErr w:type="spellEnd"/>
      <w:r w:rsidRPr="00EE37B9">
        <w:t xml:space="preserve"> </w:t>
      </w:r>
      <w:proofErr w:type="spellStart"/>
      <w:r w:rsidRPr="00EE37B9">
        <w:t>novčani</w:t>
      </w:r>
      <w:proofErr w:type="spellEnd"/>
      <w:r w:rsidRPr="00EE37B9">
        <w:t xml:space="preserve"> </w:t>
      </w:r>
      <w:proofErr w:type="spellStart"/>
      <w:r w:rsidRPr="00EE37B9">
        <w:t>iznosi</w:t>
      </w:r>
      <w:proofErr w:type="spellEnd"/>
      <w:r w:rsidRPr="00EE37B9">
        <w:t xml:space="preserve"> koji se u </w:t>
      </w:r>
      <w:proofErr w:type="spellStart"/>
      <w:r w:rsidRPr="00EE37B9">
        <w:t>određenom</w:t>
      </w:r>
      <w:proofErr w:type="spellEnd"/>
      <w:r w:rsidRPr="00EE37B9">
        <w:t xml:space="preserve"> </w:t>
      </w:r>
      <w:proofErr w:type="spellStart"/>
      <w:r w:rsidRPr="00EE37B9">
        <w:t>procentu</w:t>
      </w:r>
      <w:proofErr w:type="spellEnd"/>
      <w:r w:rsidRPr="00EE37B9">
        <w:t xml:space="preserve"> </w:t>
      </w:r>
      <w:proofErr w:type="spellStart"/>
      <w:r w:rsidRPr="00EE37B9">
        <w:t>isplaćuju</w:t>
      </w:r>
      <w:proofErr w:type="spellEnd"/>
      <w:r w:rsidRPr="00EE37B9">
        <w:t xml:space="preserve"> za </w:t>
      </w:r>
      <w:proofErr w:type="spellStart"/>
      <w:r w:rsidRPr="00EE37B9">
        <w:t>kupljenu</w:t>
      </w:r>
      <w:proofErr w:type="spellEnd"/>
      <w:r w:rsidRPr="00EE37B9">
        <w:t xml:space="preserve"> </w:t>
      </w:r>
      <w:proofErr w:type="spellStart"/>
      <w:r w:rsidRPr="00EE37B9">
        <w:t>količinu</w:t>
      </w:r>
      <w:proofErr w:type="spellEnd"/>
      <w:r w:rsidRPr="00EE37B9">
        <w:t xml:space="preserve"> </w:t>
      </w:r>
      <w:proofErr w:type="spellStart"/>
      <w:r w:rsidRPr="00EE37B9">
        <w:t>inputa</w:t>
      </w:r>
      <w:proofErr w:type="spellEnd"/>
      <w:r w:rsidRPr="00EE37B9">
        <w:t xml:space="preserve"> </w:t>
      </w:r>
      <w:proofErr w:type="spellStart"/>
      <w:r w:rsidRPr="00EE37B9">
        <w:t>neophodnih</w:t>
      </w:r>
      <w:proofErr w:type="spellEnd"/>
      <w:r w:rsidRPr="00EE37B9">
        <w:t xml:space="preserve"> za </w:t>
      </w:r>
      <w:proofErr w:type="spellStart"/>
      <w:r w:rsidRPr="00EE37B9">
        <w:t>poljoprivrednu</w:t>
      </w:r>
      <w:proofErr w:type="spellEnd"/>
      <w:r w:rsidRPr="00EE37B9">
        <w:t xml:space="preserve"> </w:t>
      </w:r>
      <w:proofErr w:type="spellStart"/>
      <w:r w:rsidRPr="00EE37B9">
        <w:t>proizvodnju</w:t>
      </w:r>
      <w:proofErr w:type="spellEnd"/>
      <w:r w:rsidRPr="00EE37B9">
        <w:t xml:space="preserve"> (</w:t>
      </w:r>
      <w:proofErr w:type="spellStart"/>
      <w:r w:rsidRPr="00EE37B9">
        <w:t>gorivo</w:t>
      </w:r>
      <w:proofErr w:type="spellEnd"/>
      <w:r w:rsidRPr="00EE37B9">
        <w:t xml:space="preserve">, </w:t>
      </w:r>
      <w:proofErr w:type="spellStart"/>
      <w:r w:rsidRPr="00EE37B9">
        <w:t>đubrivo</w:t>
      </w:r>
      <w:proofErr w:type="spellEnd"/>
      <w:r w:rsidRPr="00EE37B9">
        <w:t xml:space="preserve">, </w:t>
      </w:r>
      <w:proofErr w:type="spellStart"/>
      <w:r w:rsidRPr="00EE37B9">
        <w:t>premije</w:t>
      </w:r>
      <w:proofErr w:type="spellEnd"/>
      <w:r w:rsidRPr="00EE37B9">
        <w:t xml:space="preserve"> </w:t>
      </w:r>
      <w:proofErr w:type="spellStart"/>
      <w:r w:rsidRPr="00EE37B9">
        <w:t>osiguranja</w:t>
      </w:r>
      <w:proofErr w:type="spellEnd"/>
      <w:r w:rsidRPr="00EE37B9">
        <w:t xml:space="preserve"> </w:t>
      </w:r>
      <w:proofErr w:type="spellStart"/>
      <w:r w:rsidRPr="00EE37B9">
        <w:t>useva</w:t>
      </w:r>
      <w:proofErr w:type="spellEnd"/>
      <w:r w:rsidRPr="00EE37B9">
        <w:t xml:space="preserve">, </w:t>
      </w:r>
      <w:proofErr w:type="spellStart"/>
      <w:r w:rsidRPr="00EE37B9">
        <w:t>plodova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životinja</w:t>
      </w:r>
      <w:proofErr w:type="spellEnd"/>
      <w:r w:rsidRPr="00EE37B9">
        <w:t xml:space="preserve">, </w:t>
      </w:r>
      <w:proofErr w:type="spellStart"/>
      <w:r w:rsidRPr="00EE37B9">
        <w:t>troškovi</w:t>
      </w:r>
      <w:proofErr w:type="spellEnd"/>
      <w:r w:rsidRPr="00EE37B9">
        <w:t xml:space="preserve"> </w:t>
      </w:r>
      <w:proofErr w:type="spellStart"/>
      <w:r w:rsidRPr="00EE37B9">
        <w:t>skladištenja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drugo</w:t>
      </w:r>
      <w:proofErr w:type="spellEnd"/>
      <w:r w:rsidRPr="00EE37B9">
        <w:t>).</w:t>
      </w:r>
    </w:p>
    <w:p w14:paraId="7ACBE5F8" w14:textId="77777777" w:rsidR="00EE37B9" w:rsidRPr="00EE37B9" w:rsidRDefault="00EE37B9" w:rsidP="00EE37B9">
      <w:pPr>
        <w:jc w:val="center"/>
      </w:pPr>
      <w:proofErr w:type="spellStart"/>
      <w:r w:rsidRPr="00EE37B9">
        <w:t>Podrška</w:t>
      </w:r>
      <w:proofErr w:type="spellEnd"/>
      <w:r w:rsidRPr="00EE37B9">
        <w:t xml:space="preserve"> </w:t>
      </w:r>
      <w:proofErr w:type="spellStart"/>
      <w:r w:rsidRPr="00EE37B9">
        <w:t>nekomercijalnim</w:t>
      </w:r>
      <w:proofErr w:type="spellEnd"/>
      <w:r w:rsidRPr="00EE37B9">
        <w:t xml:space="preserve"> </w:t>
      </w:r>
      <w:proofErr w:type="spellStart"/>
      <w:r w:rsidRPr="00EE37B9">
        <w:t>poljoprivrednim</w:t>
      </w:r>
      <w:proofErr w:type="spellEnd"/>
      <w:r w:rsidRPr="00EE37B9">
        <w:t xml:space="preserve"> </w:t>
      </w:r>
      <w:proofErr w:type="spellStart"/>
      <w:r w:rsidRPr="00EE37B9">
        <w:t>gazdinstvima</w:t>
      </w:r>
      <w:proofErr w:type="spellEnd"/>
      <w:r w:rsidRPr="00EE37B9">
        <w:t xml:space="preserve"> je </w:t>
      </w:r>
      <w:proofErr w:type="spellStart"/>
      <w:r w:rsidRPr="00EE37B9">
        <w:t>novčani</w:t>
      </w:r>
      <w:proofErr w:type="spellEnd"/>
      <w:r w:rsidRPr="00EE37B9">
        <w:t xml:space="preserve"> </w:t>
      </w:r>
      <w:proofErr w:type="spellStart"/>
      <w:r w:rsidRPr="00EE37B9">
        <w:t>iznos</w:t>
      </w:r>
      <w:proofErr w:type="spellEnd"/>
      <w:r w:rsidRPr="00EE37B9">
        <w:t xml:space="preserve"> </w:t>
      </w:r>
      <w:proofErr w:type="spellStart"/>
      <w:r w:rsidRPr="00EE37B9">
        <w:t>namenjen</w:t>
      </w:r>
      <w:proofErr w:type="spellEnd"/>
      <w:r w:rsidRPr="00EE37B9">
        <w:t xml:space="preserve"> </w:t>
      </w:r>
      <w:proofErr w:type="spellStart"/>
      <w:r w:rsidRPr="00EE37B9">
        <w:t>poljoprivrednicima</w:t>
      </w:r>
      <w:proofErr w:type="spellEnd"/>
      <w:r w:rsidRPr="00EE37B9">
        <w:t xml:space="preserve"> koji </w:t>
      </w:r>
      <w:proofErr w:type="spellStart"/>
      <w:r w:rsidRPr="00EE37B9">
        <w:t>jedini</w:t>
      </w:r>
      <w:proofErr w:type="spellEnd"/>
      <w:r w:rsidRPr="00EE37B9">
        <w:t xml:space="preserve"> </w:t>
      </w:r>
      <w:proofErr w:type="spellStart"/>
      <w:r w:rsidRPr="00EE37B9">
        <w:t>prihod</w:t>
      </w:r>
      <w:proofErr w:type="spellEnd"/>
      <w:r w:rsidRPr="00EE37B9">
        <w:t xml:space="preserve"> </w:t>
      </w:r>
      <w:proofErr w:type="spellStart"/>
      <w:r w:rsidRPr="00EE37B9">
        <w:t>ostvaruju</w:t>
      </w:r>
      <w:proofErr w:type="spellEnd"/>
      <w:r w:rsidRPr="00EE37B9">
        <w:t xml:space="preserve"> od </w:t>
      </w:r>
      <w:proofErr w:type="spellStart"/>
      <w:r w:rsidRPr="00EE37B9">
        <w:t>obavljanja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proizvodnje</w:t>
      </w:r>
      <w:proofErr w:type="spellEnd"/>
      <w:r w:rsidRPr="00EE37B9">
        <w:t xml:space="preserve">, a </w:t>
      </w:r>
      <w:proofErr w:type="spellStart"/>
      <w:r w:rsidRPr="00EE37B9">
        <w:t>upisani</w:t>
      </w:r>
      <w:proofErr w:type="spellEnd"/>
      <w:r w:rsidRPr="00EE37B9">
        <w:t xml:space="preserve"> </w:t>
      </w:r>
      <w:proofErr w:type="spellStart"/>
      <w:r w:rsidRPr="00EE37B9">
        <w:t>su</w:t>
      </w:r>
      <w:proofErr w:type="spellEnd"/>
      <w:r w:rsidRPr="00EE37B9">
        <w:t xml:space="preserve"> u </w:t>
      </w:r>
      <w:proofErr w:type="spellStart"/>
      <w:r w:rsidRPr="00EE37B9">
        <w:t>Registar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nekomercijalna</w:t>
      </w:r>
      <w:proofErr w:type="spellEnd"/>
      <w:r w:rsidRPr="00EE37B9">
        <w:t xml:space="preserve"> </w:t>
      </w:r>
      <w:proofErr w:type="spellStart"/>
      <w:r w:rsidRPr="00EE37B9">
        <w:t>poljoprivredna</w:t>
      </w:r>
      <w:proofErr w:type="spellEnd"/>
      <w:r w:rsidRPr="00EE37B9">
        <w:t xml:space="preserve"> </w:t>
      </w:r>
      <w:proofErr w:type="spellStart"/>
      <w:r w:rsidRPr="00EE37B9">
        <w:t>gazdinstva</w:t>
      </w:r>
      <w:proofErr w:type="spellEnd"/>
      <w:r w:rsidRPr="00EE37B9">
        <w:t>.</w:t>
      </w:r>
    </w:p>
    <w:p w14:paraId="7B42573F" w14:textId="77777777" w:rsidR="00EE37B9" w:rsidRPr="00EE37B9" w:rsidRDefault="00EE37B9" w:rsidP="00EE37B9">
      <w:pPr>
        <w:jc w:val="center"/>
        <w:rPr>
          <w:b/>
          <w:bCs/>
        </w:rPr>
      </w:pPr>
      <w:bookmarkStart w:id="42" w:name="str_23"/>
      <w:bookmarkEnd w:id="42"/>
      <w:proofErr w:type="spellStart"/>
      <w:r w:rsidRPr="00EE37B9">
        <w:rPr>
          <w:b/>
          <w:bCs/>
        </w:rPr>
        <w:t>Oblici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tržišnih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podsticaja</w:t>
      </w:r>
      <w:proofErr w:type="spellEnd"/>
    </w:p>
    <w:p w14:paraId="3B1A0B57" w14:textId="77777777" w:rsidR="00EE37B9" w:rsidRPr="00EE37B9" w:rsidRDefault="00EE37B9" w:rsidP="00EE37B9">
      <w:pPr>
        <w:jc w:val="center"/>
        <w:rPr>
          <w:b/>
          <w:bCs/>
        </w:rPr>
      </w:pPr>
      <w:bookmarkStart w:id="43" w:name="clan_11"/>
      <w:bookmarkEnd w:id="43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11</w:t>
      </w:r>
    </w:p>
    <w:p w14:paraId="7131E165" w14:textId="77777777" w:rsidR="00EE37B9" w:rsidRPr="00EE37B9" w:rsidRDefault="00EE37B9" w:rsidP="00EE37B9">
      <w:pPr>
        <w:jc w:val="center"/>
      </w:pPr>
      <w:proofErr w:type="spellStart"/>
      <w:r w:rsidRPr="00EE37B9">
        <w:t>Tržišni</w:t>
      </w:r>
      <w:proofErr w:type="spellEnd"/>
      <w:r w:rsidRPr="00EE37B9">
        <w:t xml:space="preserve"> </w:t>
      </w:r>
      <w:proofErr w:type="spellStart"/>
      <w:r w:rsidRPr="00EE37B9">
        <w:t>podsticaji</w:t>
      </w:r>
      <w:proofErr w:type="spellEnd"/>
      <w:r w:rsidRPr="00EE37B9">
        <w:t xml:space="preserve"> </w:t>
      </w:r>
      <w:proofErr w:type="spellStart"/>
      <w:r w:rsidRPr="00EE37B9">
        <w:t>obuhvataju</w:t>
      </w:r>
      <w:proofErr w:type="spellEnd"/>
      <w:r w:rsidRPr="00EE37B9">
        <w:t>:</w:t>
      </w:r>
    </w:p>
    <w:p w14:paraId="21A0C2E6" w14:textId="77777777" w:rsidR="00EE37B9" w:rsidRPr="00EE37B9" w:rsidRDefault="00EE37B9" w:rsidP="00EE37B9">
      <w:pPr>
        <w:jc w:val="center"/>
      </w:pPr>
      <w:r w:rsidRPr="00EE37B9">
        <w:t xml:space="preserve">1) </w:t>
      </w:r>
      <w:proofErr w:type="spellStart"/>
      <w:r w:rsidRPr="00EE37B9">
        <w:t>izvozne</w:t>
      </w:r>
      <w:proofErr w:type="spellEnd"/>
      <w:r w:rsidRPr="00EE37B9">
        <w:t xml:space="preserve"> </w:t>
      </w:r>
      <w:proofErr w:type="spellStart"/>
      <w:proofErr w:type="gramStart"/>
      <w:r w:rsidRPr="00EE37B9">
        <w:t>podsticaje</w:t>
      </w:r>
      <w:proofErr w:type="spellEnd"/>
      <w:r w:rsidRPr="00EE37B9">
        <w:t>;</w:t>
      </w:r>
      <w:proofErr w:type="gramEnd"/>
    </w:p>
    <w:p w14:paraId="2F61B7EA" w14:textId="77777777" w:rsidR="00EE37B9" w:rsidRPr="00EE37B9" w:rsidRDefault="00EE37B9" w:rsidP="00EE37B9">
      <w:pPr>
        <w:jc w:val="center"/>
      </w:pPr>
      <w:r w:rsidRPr="00EE37B9">
        <w:t xml:space="preserve">2) </w:t>
      </w:r>
      <w:proofErr w:type="spellStart"/>
      <w:r w:rsidRPr="00EE37B9">
        <w:t>troškove</w:t>
      </w:r>
      <w:proofErr w:type="spellEnd"/>
      <w:r w:rsidRPr="00EE37B9">
        <w:t xml:space="preserve"> </w:t>
      </w:r>
      <w:proofErr w:type="spellStart"/>
      <w:proofErr w:type="gramStart"/>
      <w:r w:rsidRPr="00EE37B9">
        <w:t>skladištenja</w:t>
      </w:r>
      <w:proofErr w:type="spellEnd"/>
      <w:r w:rsidRPr="00EE37B9">
        <w:t>;</w:t>
      </w:r>
      <w:proofErr w:type="gramEnd"/>
    </w:p>
    <w:p w14:paraId="52D954FD" w14:textId="77777777" w:rsidR="00EE37B9" w:rsidRPr="00EE37B9" w:rsidRDefault="00EE37B9" w:rsidP="00EE37B9">
      <w:pPr>
        <w:jc w:val="center"/>
      </w:pPr>
      <w:r w:rsidRPr="00EE37B9">
        <w:lastRenderedPageBreak/>
        <w:t xml:space="preserve">3) </w:t>
      </w:r>
      <w:proofErr w:type="spellStart"/>
      <w:r w:rsidRPr="00EE37B9">
        <w:t>kreditnu</w:t>
      </w:r>
      <w:proofErr w:type="spellEnd"/>
      <w:r w:rsidRPr="00EE37B9">
        <w:t xml:space="preserve"> </w:t>
      </w:r>
      <w:proofErr w:type="spellStart"/>
      <w:r w:rsidRPr="00EE37B9">
        <w:t>podršku</w:t>
      </w:r>
      <w:proofErr w:type="spellEnd"/>
      <w:r w:rsidRPr="00EE37B9">
        <w:t>.</w:t>
      </w:r>
    </w:p>
    <w:p w14:paraId="769E4499" w14:textId="77777777" w:rsidR="00EE37B9" w:rsidRPr="00EE37B9" w:rsidRDefault="00EE37B9" w:rsidP="00EE37B9">
      <w:pPr>
        <w:jc w:val="center"/>
      </w:pPr>
      <w:proofErr w:type="spellStart"/>
      <w:r w:rsidRPr="00EE37B9">
        <w:t>Izvozni</w:t>
      </w:r>
      <w:proofErr w:type="spellEnd"/>
      <w:r w:rsidRPr="00EE37B9">
        <w:t xml:space="preserve"> </w:t>
      </w:r>
      <w:proofErr w:type="spellStart"/>
      <w:r w:rsidRPr="00EE37B9">
        <w:t>podsticaji</w:t>
      </w:r>
      <w:proofErr w:type="spellEnd"/>
      <w:r w:rsidRPr="00EE37B9">
        <w:t xml:space="preserve"> </w:t>
      </w:r>
      <w:proofErr w:type="spellStart"/>
      <w:r w:rsidRPr="00EE37B9">
        <w:t>ostvaruju</w:t>
      </w:r>
      <w:proofErr w:type="spellEnd"/>
      <w:r w:rsidRPr="00EE37B9">
        <w:t xml:space="preserve"> se </w:t>
      </w:r>
      <w:proofErr w:type="spellStart"/>
      <w:r w:rsidRPr="00EE37B9">
        <w:t>povraćajem</w:t>
      </w:r>
      <w:proofErr w:type="spellEnd"/>
      <w:r w:rsidRPr="00EE37B9">
        <w:t xml:space="preserve"> </w:t>
      </w:r>
      <w:proofErr w:type="spellStart"/>
      <w:r w:rsidRPr="00EE37B9">
        <w:t>propisanog</w:t>
      </w:r>
      <w:proofErr w:type="spellEnd"/>
      <w:r w:rsidRPr="00EE37B9">
        <w:t xml:space="preserve"> </w:t>
      </w:r>
      <w:proofErr w:type="spellStart"/>
      <w:r w:rsidRPr="00EE37B9">
        <w:t>procenta</w:t>
      </w:r>
      <w:proofErr w:type="spellEnd"/>
      <w:r w:rsidRPr="00EE37B9">
        <w:t xml:space="preserve"> od </w:t>
      </w:r>
      <w:proofErr w:type="spellStart"/>
      <w:r w:rsidRPr="00EE37B9">
        <w:t>vrednosti</w:t>
      </w:r>
      <w:proofErr w:type="spellEnd"/>
      <w:r w:rsidRPr="00EE37B9">
        <w:t xml:space="preserve"> </w:t>
      </w:r>
      <w:proofErr w:type="spellStart"/>
      <w:r w:rsidRPr="00EE37B9">
        <w:t>izvezene</w:t>
      </w:r>
      <w:proofErr w:type="spellEnd"/>
      <w:r w:rsidRPr="00EE37B9">
        <w:t xml:space="preserve"> robe.</w:t>
      </w:r>
    </w:p>
    <w:p w14:paraId="30BAA7DB" w14:textId="77777777" w:rsidR="00EE37B9" w:rsidRPr="00EE37B9" w:rsidRDefault="00EE37B9" w:rsidP="00EE37B9">
      <w:pPr>
        <w:jc w:val="center"/>
      </w:pPr>
      <w:proofErr w:type="spellStart"/>
      <w:r w:rsidRPr="00EE37B9">
        <w:t>Troškovi</w:t>
      </w:r>
      <w:proofErr w:type="spellEnd"/>
      <w:r w:rsidRPr="00EE37B9">
        <w:t xml:space="preserve"> </w:t>
      </w:r>
      <w:proofErr w:type="spellStart"/>
      <w:r w:rsidRPr="00EE37B9">
        <w:t>skladištenja</w:t>
      </w:r>
      <w:proofErr w:type="spellEnd"/>
      <w:r w:rsidRPr="00EE37B9">
        <w:t xml:space="preserve"> </w:t>
      </w:r>
      <w:proofErr w:type="spellStart"/>
      <w:r w:rsidRPr="00EE37B9">
        <w:t>su</w:t>
      </w:r>
      <w:proofErr w:type="spellEnd"/>
      <w:r w:rsidRPr="00EE37B9">
        <w:t xml:space="preserve"> </w:t>
      </w:r>
      <w:proofErr w:type="spellStart"/>
      <w:r w:rsidRPr="00EE37B9">
        <w:t>novčani</w:t>
      </w:r>
      <w:proofErr w:type="spellEnd"/>
      <w:r w:rsidRPr="00EE37B9">
        <w:t xml:space="preserve"> </w:t>
      </w:r>
      <w:proofErr w:type="spellStart"/>
      <w:r w:rsidRPr="00EE37B9">
        <w:t>iznosi</w:t>
      </w:r>
      <w:proofErr w:type="spellEnd"/>
      <w:r w:rsidRPr="00EE37B9">
        <w:t xml:space="preserve"> koji se </w:t>
      </w:r>
      <w:proofErr w:type="spellStart"/>
      <w:r w:rsidRPr="00EE37B9">
        <w:t>isplaćuju</w:t>
      </w:r>
      <w:proofErr w:type="spellEnd"/>
      <w:r w:rsidRPr="00EE37B9">
        <w:t xml:space="preserve"> </w:t>
      </w:r>
      <w:proofErr w:type="spellStart"/>
      <w:r w:rsidRPr="00EE37B9">
        <w:t>poljoprivrednim</w:t>
      </w:r>
      <w:proofErr w:type="spellEnd"/>
      <w:r w:rsidRPr="00EE37B9">
        <w:t xml:space="preserve"> </w:t>
      </w:r>
      <w:proofErr w:type="spellStart"/>
      <w:r w:rsidRPr="00EE37B9">
        <w:t>proizvođačima</w:t>
      </w:r>
      <w:proofErr w:type="spellEnd"/>
      <w:r w:rsidRPr="00EE37B9">
        <w:t xml:space="preserve"> za </w:t>
      </w:r>
      <w:proofErr w:type="spellStart"/>
      <w:r w:rsidRPr="00EE37B9">
        <w:t>skladištenje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proizvoda</w:t>
      </w:r>
      <w:proofErr w:type="spellEnd"/>
      <w:r w:rsidRPr="00EE37B9">
        <w:t xml:space="preserve"> </w:t>
      </w:r>
      <w:proofErr w:type="spellStart"/>
      <w:r w:rsidRPr="00EE37B9">
        <w:t>radi</w:t>
      </w:r>
      <w:proofErr w:type="spellEnd"/>
      <w:r w:rsidRPr="00EE37B9">
        <w:t xml:space="preserve"> </w:t>
      </w:r>
      <w:proofErr w:type="spellStart"/>
      <w:r w:rsidRPr="00EE37B9">
        <w:t>sprečavanja</w:t>
      </w:r>
      <w:proofErr w:type="spellEnd"/>
      <w:r w:rsidRPr="00EE37B9">
        <w:t xml:space="preserve"> </w:t>
      </w:r>
      <w:proofErr w:type="spellStart"/>
      <w:r w:rsidRPr="00EE37B9">
        <w:t>poremećaja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tržištu</w:t>
      </w:r>
      <w:proofErr w:type="spellEnd"/>
      <w:r w:rsidRPr="00EE37B9">
        <w:t>.</w:t>
      </w:r>
    </w:p>
    <w:p w14:paraId="03C64338" w14:textId="77777777" w:rsidR="00EE37B9" w:rsidRPr="00EE37B9" w:rsidRDefault="00EE37B9" w:rsidP="00EE37B9">
      <w:pPr>
        <w:jc w:val="center"/>
      </w:pPr>
      <w:proofErr w:type="spellStart"/>
      <w:r w:rsidRPr="00EE37B9">
        <w:t>Kreditna</w:t>
      </w:r>
      <w:proofErr w:type="spellEnd"/>
      <w:r w:rsidRPr="00EE37B9">
        <w:t xml:space="preserve"> </w:t>
      </w:r>
      <w:proofErr w:type="spellStart"/>
      <w:r w:rsidRPr="00EE37B9">
        <w:t>podrška</w:t>
      </w:r>
      <w:proofErr w:type="spellEnd"/>
      <w:r w:rsidRPr="00EE37B9">
        <w:t xml:space="preserve"> je </w:t>
      </w:r>
      <w:proofErr w:type="spellStart"/>
      <w:r w:rsidRPr="00EE37B9">
        <w:t>vrsta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kojima</w:t>
      </w:r>
      <w:proofErr w:type="spellEnd"/>
      <w:r w:rsidRPr="00EE37B9">
        <w:t xml:space="preserve"> se </w:t>
      </w:r>
      <w:proofErr w:type="spellStart"/>
      <w:r w:rsidRPr="00EE37B9">
        <w:t>vrši</w:t>
      </w:r>
      <w:proofErr w:type="spellEnd"/>
      <w:r w:rsidRPr="00EE37B9">
        <w:t xml:space="preserve"> </w:t>
      </w:r>
      <w:proofErr w:type="spellStart"/>
      <w:r w:rsidRPr="00EE37B9">
        <w:t>podsticanje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prehrambene</w:t>
      </w:r>
      <w:proofErr w:type="spellEnd"/>
      <w:r w:rsidRPr="00EE37B9">
        <w:t xml:space="preserve"> </w:t>
      </w:r>
      <w:proofErr w:type="spellStart"/>
      <w:r w:rsidRPr="00EE37B9">
        <w:t>proizvodnje</w:t>
      </w:r>
      <w:proofErr w:type="spellEnd"/>
      <w:r w:rsidRPr="00EE37B9">
        <w:t>.</w:t>
      </w:r>
    </w:p>
    <w:p w14:paraId="680D79D5" w14:textId="77777777" w:rsidR="00EE37B9" w:rsidRPr="00EE37B9" w:rsidRDefault="00EE37B9" w:rsidP="00EE37B9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EE37B9">
        <w:rPr>
          <w:b/>
          <w:bCs/>
        </w:rPr>
        <w:t>Oblici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strukturnih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podsticaja</w:t>
      </w:r>
      <w:proofErr w:type="spellEnd"/>
    </w:p>
    <w:p w14:paraId="6807CCF3" w14:textId="77777777" w:rsidR="00EE37B9" w:rsidRPr="00EE37B9" w:rsidRDefault="00EE37B9" w:rsidP="00EE37B9">
      <w:pPr>
        <w:jc w:val="center"/>
        <w:rPr>
          <w:b/>
          <w:bCs/>
        </w:rPr>
      </w:pPr>
      <w:bookmarkStart w:id="45" w:name="clan_12"/>
      <w:bookmarkEnd w:id="45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12</w:t>
      </w:r>
    </w:p>
    <w:p w14:paraId="0E4E67B0" w14:textId="77777777" w:rsidR="00EE37B9" w:rsidRPr="00EE37B9" w:rsidRDefault="00EE37B9" w:rsidP="00EE37B9">
      <w:pPr>
        <w:jc w:val="center"/>
      </w:pPr>
      <w:proofErr w:type="spellStart"/>
      <w:r w:rsidRPr="00EE37B9">
        <w:t>Strukturni</w:t>
      </w:r>
      <w:proofErr w:type="spellEnd"/>
      <w:r w:rsidRPr="00EE37B9">
        <w:t xml:space="preserve"> </w:t>
      </w:r>
      <w:proofErr w:type="spellStart"/>
      <w:r w:rsidRPr="00EE37B9">
        <w:t>podsticaji</w:t>
      </w:r>
      <w:proofErr w:type="spellEnd"/>
      <w:r w:rsidRPr="00EE37B9">
        <w:t xml:space="preserve"> </w:t>
      </w:r>
      <w:proofErr w:type="spellStart"/>
      <w:r w:rsidRPr="00EE37B9">
        <w:t>obuhvataju</w:t>
      </w:r>
      <w:proofErr w:type="spellEnd"/>
      <w:r w:rsidRPr="00EE37B9">
        <w:t xml:space="preserve"> </w:t>
      </w:r>
      <w:proofErr w:type="spellStart"/>
      <w:r w:rsidRPr="00EE37B9">
        <w:t>podršku</w:t>
      </w:r>
      <w:proofErr w:type="spellEnd"/>
      <w:r w:rsidRPr="00EE37B9">
        <w:t xml:space="preserve"> </w:t>
      </w:r>
      <w:proofErr w:type="spellStart"/>
      <w:r w:rsidRPr="00EE37B9">
        <w:t>programima</w:t>
      </w:r>
      <w:proofErr w:type="spellEnd"/>
      <w:r w:rsidRPr="00EE37B9">
        <w:t xml:space="preserve"> koji se </w:t>
      </w:r>
      <w:proofErr w:type="spellStart"/>
      <w:r w:rsidRPr="00EE37B9">
        <w:t>odnose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>:</w:t>
      </w:r>
    </w:p>
    <w:p w14:paraId="70EC8381" w14:textId="77777777" w:rsidR="00EE37B9" w:rsidRPr="00EE37B9" w:rsidRDefault="00EE37B9" w:rsidP="00EE37B9">
      <w:pPr>
        <w:jc w:val="center"/>
      </w:pPr>
      <w:r w:rsidRPr="00EE37B9">
        <w:t xml:space="preserve">1) mere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proofErr w:type="gramStart"/>
      <w:r w:rsidRPr="00EE37B9">
        <w:t>razvoja</w:t>
      </w:r>
      <w:proofErr w:type="spellEnd"/>
      <w:r w:rsidRPr="00EE37B9">
        <w:t>;</w:t>
      </w:r>
      <w:proofErr w:type="gramEnd"/>
    </w:p>
    <w:p w14:paraId="3C7DF163" w14:textId="77777777" w:rsidR="00EE37B9" w:rsidRPr="00EE37B9" w:rsidRDefault="00EE37B9" w:rsidP="00EE37B9">
      <w:pPr>
        <w:jc w:val="center"/>
      </w:pPr>
      <w:r w:rsidRPr="00EE37B9">
        <w:t xml:space="preserve">2) </w:t>
      </w:r>
      <w:proofErr w:type="spellStart"/>
      <w:r w:rsidRPr="00EE37B9">
        <w:t>poboljšanje</w:t>
      </w:r>
      <w:proofErr w:type="spellEnd"/>
      <w:r w:rsidRPr="00EE37B9">
        <w:t xml:space="preserve"> </w:t>
      </w:r>
      <w:proofErr w:type="spellStart"/>
      <w:r w:rsidRPr="00EE37B9">
        <w:t>zaštite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kvaliteta</w:t>
      </w:r>
      <w:proofErr w:type="spellEnd"/>
      <w:r w:rsidRPr="00EE37B9">
        <w:t xml:space="preserve"> </w:t>
      </w:r>
      <w:proofErr w:type="spellStart"/>
      <w:r w:rsidRPr="00EE37B9">
        <w:t>poljoprivrednog</w:t>
      </w:r>
      <w:proofErr w:type="spellEnd"/>
      <w:r w:rsidRPr="00EE37B9">
        <w:t xml:space="preserve"> </w:t>
      </w:r>
      <w:proofErr w:type="spellStart"/>
      <w:proofErr w:type="gramStart"/>
      <w:r w:rsidRPr="00EE37B9">
        <w:t>zemljišta</w:t>
      </w:r>
      <w:proofErr w:type="spellEnd"/>
      <w:r w:rsidRPr="00EE37B9">
        <w:t>;</w:t>
      </w:r>
      <w:proofErr w:type="gramEnd"/>
    </w:p>
    <w:p w14:paraId="46A230D1" w14:textId="77777777" w:rsidR="00EE37B9" w:rsidRPr="00EE37B9" w:rsidRDefault="00EE37B9" w:rsidP="00EE37B9">
      <w:pPr>
        <w:jc w:val="center"/>
      </w:pPr>
      <w:r w:rsidRPr="00EE37B9">
        <w:t xml:space="preserve">3) mere </w:t>
      </w:r>
      <w:proofErr w:type="spellStart"/>
      <w:r w:rsidRPr="00EE37B9">
        <w:t>institucionalne</w:t>
      </w:r>
      <w:proofErr w:type="spellEnd"/>
      <w:r w:rsidRPr="00EE37B9">
        <w:t xml:space="preserve"> </w:t>
      </w:r>
      <w:proofErr w:type="spellStart"/>
      <w:r w:rsidRPr="00EE37B9">
        <w:t>podrške</w:t>
      </w:r>
      <w:proofErr w:type="spellEnd"/>
      <w:r w:rsidRPr="00EE37B9">
        <w:t>.</w:t>
      </w:r>
    </w:p>
    <w:p w14:paraId="57379133" w14:textId="77777777" w:rsidR="00EE37B9" w:rsidRPr="00EE37B9" w:rsidRDefault="00EE37B9" w:rsidP="00EE37B9">
      <w:pPr>
        <w:jc w:val="center"/>
      </w:pPr>
      <w:r w:rsidRPr="00EE37B9">
        <w:t xml:space="preserve">Mere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 xml:space="preserve"> </w:t>
      </w:r>
      <w:proofErr w:type="spellStart"/>
      <w:r w:rsidRPr="00EE37B9">
        <w:t>su</w:t>
      </w:r>
      <w:proofErr w:type="spellEnd"/>
      <w:r w:rsidRPr="00EE37B9">
        <w:t xml:space="preserve"> </w:t>
      </w:r>
      <w:proofErr w:type="spellStart"/>
      <w:r w:rsidRPr="00EE37B9">
        <w:t>vrsta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kojima</w:t>
      </w:r>
      <w:proofErr w:type="spellEnd"/>
      <w:r w:rsidRPr="00EE37B9">
        <w:t xml:space="preserve"> se </w:t>
      </w:r>
      <w:proofErr w:type="spellStart"/>
      <w:r w:rsidRPr="00EE37B9">
        <w:t>podstiče</w:t>
      </w:r>
      <w:proofErr w:type="spellEnd"/>
      <w:r w:rsidRPr="00EE37B9">
        <w:t xml:space="preserve"> </w:t>
      </w:r>
      <w:proofErr w:type="spellStart"/>
      <w:r w:rsidRPr="00EE37B9">
        <w:t>unapređenje</w:t>
      </w:r>
      <w:proofErr w:type="spellEnd"/>
      <w:r w:rsidRPr="00EE37B9">
        <w:t xml:space="preserve"> </w:t>
      </w:r>
      <w:proofErr w:type="spellStart"/>
      <w:r w:rsidRPr="00EE37B9">
        <w:t>konkurentnosti</w:t>
      </w:r>
      <w:proofErr w:type="spellEnd"/>
      <w:r w:rsidRPr="00EE37B9">
        <w:t xml:space="preserve"> u </w:t>
      </w:r>
      <w:proofErr w:type="spellStart"/>
      <w:r w:rsidRPr="00EE37B9">
        <w:t>poljoprivredi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šumarstvu</w:t>
      </w:r>
      <w:proofErr w:type="spellEnd"/>
      <w:r w:rsidRPr="00EE37B9">
        <w:t xml:space="preserve"> (</w:t>
      </w:r>
      <w:proofErr w:type="spellStart"/>
      <w:r w:rsidRPr="00EE37B9">
        <w:t>investiranje</w:t>
      </w:r>
      <w:proofErr w:type="spellEnd"/>
      <w:r w:rsidRPr="00EE37B9">
        <w:t xml:space="preserve"> u </w:t>
      </w:r>
      <w:proofErr w:type="spellStart"/>
      <w:r w:rsidRPr="00EE37B9">
        <w:t>poljoprivredu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šumarstvo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uvođenje</w:t>
      </w:r>
      <w:proofErr w:type="spellEnd"/>
      <w:r w:rsidRPr="00EE37B9">
        <w:t xml:space="preserve"> </w:t>
      </w:r>
      <w:proofErr w:type="spellStart"/>
      <w:r w:rsidRPr="00EE37B9">
        <w:t>novih</w:t>
      </w:r>
      <w:proofErr w:type="spellEnd"/>
      <w:r w:rsidRPr="00EE37B9">
        <w:t xml:space="preserve"> </w:t>
      </w:r>
      <w:proofErr w:type="spellStart"/>
      <w:r w:rsidRPr="00EE37B9">
        <w:t>standarda</w:t>
      </w:r>
      <w:proofErr w:type="spellEnd"/>
      <w:r w:rsidRPr="00EE37B9">
        <w:t xml:space="preserve"> u </w:t>
      </w:r>
      <w:proofErr w:type="spellStart"/>
      <w:r w:rsidRPr="00EE37B9">
        <w:t>proizvodnji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prometu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proizvoda</w:t>
      </w:r>
      <w:proofErr w:type="spellEnd"/>
      <w:r w:rsidRPr="00EE37B9">
        <w:t xml:space="preserve">), </w:t>
      </w:r>
      <w:proofErr w:type="spellStart"/>
      <w:r w:rsidRPr="00EE37B9">
        <w:t>unapređenje</w:t>
      </w:r>
      <w:proofErr w:type="spellEnd"/>
      <w:r w:rsidRPr="00EE37B9">
        <w:t xml:space="preserve"> </w:t>
      </w:r>
      <w:proofErr w:type="spellStart"/>
      <w:r w:rsidRPr="00EE37B9">
        <w:t>programa</w:t>
      </w:r>
      <w:proofErr w:type="spellEnd"/>
      <w:r w:rsidRPr="00EE37B9">
        <w:t xml:space="preserve"> </w:t>
      </w:r>
      <w:proofErr w:type="spellStart"/>
      <w:r w:rsidRPr="00EE37B9">
        <w:t>zaštite</w:t>
      </w:r>
      <w:proofErr w:type="spellEnd"/>
      <w:r w:rsidRPr="00EE37B9">
        <w:t xml:space="preserve"> </w:t>
      </w:r>
      <w:proofErr w:type="spellStart"/>
      <w:r w:rsidRPr="00EE37B9">
        <w:t>životne</w:t>
      </w:r>
      <w:proofErr w:type="spellEnd"/>
      <w:r w:rsidRPr="00EE37B9">
        <w:t xml:space="preserve"> </w:t>
      </w:r>
      <w:proofErr w:type="spellStart"/>
      <w:r w:rsidRPr="00EE37B9">
        <w:t>sredine</w:t>
      </w:r>
      <w:proofErr w:type="spellEnd"/>
      <w:r w:rsidRPr="00EE37B9">
        <w:t xml:space="preserve">, </w:t>
      </w:r>
      <w:proofErr w:type="spellStart"/>
      <w:r w:rsidRPr="00EE37B9">
        <w:t>očuvanje</w:t>
      </w:r>
      <w:proofErr w:type="spellEnd"/>
      <w:r w:rsidRPr="00EE37B9">
        <w:t xml:space="preserve"> </w:t>
      </w:r>
      <w:proofErr w:type="spellStart"/>
      <w:r w:rsidRPr="00EE37B9">
        <w:t>biodiverziteta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programa</w:t>
      </w:r>
      <w:proofErr w:type="spellEnd"/>
      <w:r w:rsidRPr="00EE37B9">
        <w:t xml:space="preserve"> </w:t>
      </w:r>
      <w:proofErr w:type="spellStart"/>
      <w:r w:rsidRPr="00EE37B9">
        <w:t>diverzifikacije</w:t>
      </w:r>
      <w:proofErr w:type="spellEnd"/>
      <w:r w:rsidRPr="00EE37B9">
        <w:t xml:space="preserve"> </w:t>
      </w:r>
      <w:proofErr w:type="spellStart"/>
      <w:r w:rsidRPr="00EE37B9">
        <w:t>ruralne</w:t>
      </w:r>
      <w:proofErr w:type="spellEnd"/>
      <w:r w:rsidRPr="00EE37B9">
        <w:t xml:space="preserve"> </w:t>
      </w:r>
      <w:proofErr w:type="spellStart"/>
      <w:r w:rsidRPr="00EE37B9">
        <w:t>ekonomije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unapređenja</w:t>
      </w:r>
      <w:proofErr w:type="spellEnd"/>
      <w:r w:rsidRPr="00EE37B9">
        <w:t xml:space="preserve"> </w:t>
      </w:r>
      <w:proofErr w:type="spellStart"/>
      <w:r w:rsidRPr="00EE37B9">
        <w:t>kvaliteta</w:t>
      </w:r>
      <w:proofErr w:type="spellEnd"/>
      <w:r w:rsidRPr="00EE37B9">
        <w:t xml:space="preserve"> </w:t>
      </w:r>
      <w:proofErr w:type="spellStart"/>
      <w:r w:rsidRPr="00EE37B9">
        <w:t>života</w:t>
      </w:r>
      <w:proofErr w:type="spellEnd"/>
      <w:r w:rsidRPr="00EE37B9">
        <w:t xml:space="preserve"> u </w:t>
      </w:r>
      <w:proofErr w:type="spellStart"/>
      <w:r w:rsidRPr="00EE37B9">
        <w:t>ruralnim</w:t>
      </w:r>
      <w:proofErr w:type="spellEnd"/>
      <w:r w:rsidRPr="00EE37B9">
        <w:t xml:space="preserve"> </w:t>
      </w:r>
      <w:proofErr w:type="spellStart"/>
      <w:r w:rsidRPr="00EE37B9">
        <w:t>oblastima</w:t>
      </w:r>
      <w:proofErr w:type="spellEnd"/>
      <w:r w:rsidRPr="00EE37B9">
        <w:t>.</w:t>
      </w:r>
    </w:p>
    <w:p w14:paraId="09CA321D" w14:textId="77777777" w:rsidR="00EE37B9" w:rsidRPr="00EE37B9" w:rsidRDefault="00EE37B9" w:rsidP="00EE37B9">
      <w:pPr>
        <w:jc w:val="center"/>
      </w:pPr>
      <w:r w:rsidRPr="00EE37B9">
        <w:t xml:space="preserve">Mere </w:t>
      </w:r>
      <w:proofErr w:type="spellStart"/>
      <w:r w:rsidRPr="00EE37B9">
        <w:t>poboljšanja</w:t>
      </w:r>
      <w:proofErr w:type="spellEnd"/>
      <w:r w:rsidRPr="00EE37B9">
        <w:t xml:space="preserve"> </w:t>
      </w:r>
      <w:proofErr w:type="spellStart"/>
      <w:r w:rsidRPr="00EE37B9">
        <w:t>zaštite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kvaliteta</w:t>
      </w:r>
      <w:proofErr w:type="spellEnd"/>
      <w:r w:rsidRPr="00EE37B9">
        <w:t xml:space="preserve"> </w:t>
      </w:r>
      <w:proofErr w:type="spellStart"/>
      <w:r w:rsidRPr="00EE37B9">
        <w:t>poljoprivrednog</w:t>
      </w:r>
      <w:proofErr w:type="spellEnd"/>
      <w:r w:rsidRPr="00EE37B9">
        <w:t xml:space="preserve"> </w:t>
      </w:r>
      <w:proofErr w:type="spellStart"/>
      <w:r w:rsidRPr="00EE37B9">
        <w:t>zemljišta</w:t>
      </w:r>
      <w:proofErr w:type="spellEnd"/>
      <w:r w:rsidRPr="00EE37B9">
        <w:t xml:space="preserve"> </w:t>
      </w:r>
      <w:proofErr w:type="spellStart"/>
      <w:r w:rsidRPr="00EE37B9">
        <w:t>su</w:t>
      </w:r>
      <w:proofErr w:type="spellEnd"/>
      <w:r w:rsidRPr="00EE37B9">
        <w:t xml:space="preserve"> </w:t>
      </w:r>
      <w:proofErr w:type="spellStart"/>
      <w:r w:rsidRPr="00EE37B9">
        <w:t>vrsta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kojima</w:t>
      </w:r>
      <w:proofErr w:type="spellEnd"/>
      <w:r w:rsidRPr="00EE37B9">
        <w:t xml:space="preserve"> se </w:t>
      </w:r>
      <w:proofErr w:type="spellStart"/>
      <w:r w:rsidRPr="00EE37B9">
        <w:t>vrši</w:t>
      </w:r>
      <w:proofErr w:type="spellEnd"/>
      <w:r w:rsidRPr="00EE37B9">
        <w:t xml:space="preserve"> </w:t>
      </w:r>
      <w:proofErr w:type="spellStart"/>
      <w:r w:rsidRPr="00EE37B9">
        <w:t>poboljšanje</w:t>
      </w:r>
      <w:proofErr w:type="spellEnd"/>
      <w:r w:rsidRPr="00EE37B9">
        <w:t xml:space="preserve"> </w:t>
      </w:r>
      <w:proofErr w:type="spellStart"/>
      <w:r w:rsidRPr="00EE37B9">
        <w:t>fizičkih</w:t>
      </w:r>
      <w:proofErr w:type="spellEnd"/>
      <w:r w:rsidRPr="00EE37B9">
        <w:t xml:space="preserve">, </w:t>
      </w:r>
      <w:proofErr w:type="spellStart"/>
      <w:r w:rsidRPr="00EE37B9">
        <w:t>hemijskih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bioloških</w:t>
      </w:r>
      <w:proofErr w:type="spellEnd"/>
      <w:r w:rsidRPr="00EE37B9">
        <w:t xml:space="preserve"> </w:t>
      </w:r>
      <w:proofErr w:type="spellStart"/>
      <w:r w:rsidRPr="00EE37B9">
        <w:t>osobina</w:t>
      </w:r>
      <w:proofErr w:type="spellEnd"/>
      <w:r w:rsidRPr="00EE37B9">
        <w:t xml:space="preserve"> </w:t>
      </w:r>
      <w:proofErr w:type="spellStart"/>
      <w:r w:rsidRPr="00EE37B9">
        <w:t>zemljišta</w:t>
      </w:r>
      <w:proofErr w:type="spellEnd"/>
      <w:r w:rsidRPr="00EE37B9">
        <w:t xml:space="preserve"> (</w:t>
      </w:r>
      <w:proofErr w:type="spellStart"/>
      <w:r w:rsidRPr="00EE37B9">
        <w:t>oglinjavanje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opeskavanje</w:t>
      </w:r>
      <w:proofErr w:type="spellEnd"/>
      <w:r w:rsidRPr="00EE37B9">
        <w:t xml:space="preserve"> </w:t>
      </w:r>
      <w:proofErr w:type="spellStart"/>
      <w:r w:rsidRPr="00EE37B9">
        <w:t>zemljišta</w:t>
      </w:r>
      <w:proofErr w:type="spellEnd"/>
      <w:r w:rsidRPr="00EE37B9">
        <w:t xml:space="preserve">, </w:t>
      </w:r>
      <w:proofErr w:type="spellStart"/>
      <w:r w:rsidRPr="00EE37B9">
        <w:t>smanjenje</w:t>
      </w:r>
      <w:proofErr w:type="spellEnd"/>
      <w:r w:rsidRPr="00EE37B9">
        <w:t xml:space="preserve"> </w:t>
      </w:r>
      <w:proofErr w:type="spellStart"/>
      <w:r w:rsidRPr="00EE37B9">
        <w:t>kiselosti</w:t>
      </w:r>
      <w:proofErr w:type="spellEnd"/>
      <w:r w:rsidRPr="00EE37B9">
        <w:t xml:space="preserve">, </w:t>
      </w:r>
      <w:proofErr w:type="spellStart"/>
      <w:r w:rsidRPr="00EE37B9">
        <w:t>smanjenje</w:t>
      </w:r>
      <w:proofErr w:type="spellEnd"/>
      <w:r w:rsidRPr="00EE37B9">
        <w:t xml:space="preserve"> </w:t>
      </w:r>
      <w:proofErr w:type="spellStart"/>
      <w:r w:rsidRPr="00EE37B9">
        <w:t>alkalnosti</w:t>
      </w:r>
      <w:proofErr w:type="spellEnd"/>
      <w:r w:rsidRPr="00EE37B9">
        <w:t xml:space="preserve"> </w:t>
      </w:r>
      <w:proofErr w:type="spellStart"/>
      <w:r w:rsidRPr="00EE37B9">
        <w:t>zemljišta</w:t>
      </w:r>
      <w:proofErr w:type="spellEnd"/>
      <w:r w:rsidRPr="00EE37B9">
        <w:t xml:space="preserve">, </w:t>
      </w:r>
      <w:proofErr w:type="spellStart"/>
      <w:r w:rsidRPr="00EE37B9">
        <w:t>meliorativno</w:t>
      </w:r>
      <w:proofErr w:type="spellEnd"/>
      <w:r w:rsidRPr="00EE37B9">
        <w:t xml:space="preserve"> </w:t>
      </w:r>
      <w:proofErr w:type="spellStart"/>
      <w:r w:rsidRPr="00EE37B9">
        <w:t>đubrenje</w:t>
      </w:r>
      <w:proofErr w:type="spellEnd"/>
      <w:r w:rsidRPr="00EE37B9">
        <w:t xml:space="preserve"> </w:t>
      </w:r>
      <w:proofErr w:type="spellStart"/>
      <w:r w:rsidRPr="00EE37B9">
        <w:t>zemljišta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drugo</w:t>
      </w:r>
      <w:proofErr w:type="spellEnd"/>
      <w:r w:rsidRPr="00EE37B9">
        <w:t xml:space="preserve">). </w:t>
      </w:r>
      <w:proofErr w:type="spellStart"/>
      <w:r w:rsidRPr="00EE37B9">
        <w:t>Podsticaji</w:t>
      </w:r>
      <w:proofErr w:type="spellEnd"/>
      <w:r w:rsidRPr="00EE37B9">
        <w:t xml:space="preserve"> </w:t>
      </w:r>
      <w:proofErr w:type="spellStart"/>
      <w:r w:rsidRPr="00EE37B9">
        <w:t>usmereni</w:t>
      </w:r>
      <w:proofErr w:type="spellEnd"/>
      <w:r w:rsidRPr="00EE37B9">
        <w:t xml:space="preserve"> za </w:t>
      </w:r>
      <w:proofErr w:type="spellStart"/>
      <w:r w:rsidRPr="00EE37B9">
        <w:t>zaštitu</w:t>
      </w:r>
      <w:proofErr w:type="spellEnd"/>
      <w:r w:rsidRPr="00EE37B9">
        <w:t xml:space="preserve"> </w:t>
      </w:r>
      <w:proofErr w:type="spellStart"/>
      <w:r w:rsidRPr="00EE37B9">
        <w:t>zemljišta</w:t>
      </w:r>
      <w:proofErr w:type="spellEnd"/>
      <w:r w:rsidRPr="00EE37B9">
        <w:t xml:space="preserve"> </w:t>
      </w:r>
      <w:proofErr w:type="spellStart"/>
      <w:r w:rsidRPr="00EE37B9">
        <w:t>jesu</w:t>
      </w:r>
      <w:proofErr w:type="spellEnd"/>
      <w:r w:rsidRPr="00EE37B9">
        <w:t xml:space="preserve"> </w:t>
      </w:r>
      <w:proofErr w:type="spellStart"/>
      <w:r w:rsidRPr="00EE37B9">
        <w:t>protiverozivne</w:t>
      </w:r>
      <w:proofErr w:type="spellEnd"/>
      <w:r w:rsidRPr="00EE37B9">
        <w:t xml:space="preserve"> mere </w:t>
      </w:r>
      <w:proofErr w:type="spellStart"/>
      <w:r w:rsidRPr="00EE37B9">
        <w:t>i</w:t>
      </w:r>
      <w:proofErr w:type="spellEnd"/>
      <w:r w:rsidRPr="00EE37B9">
        <w:t xml:space="preserve"> mere </w:t>
      </w:r>
      <w:proofErr w:type="spellStart"/>
      <w:r w:rsidRPr="00EE37B9">
        <w:t>kontrole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ispitivanje</w:t>
      </w:r>
      <w:proofErr w:type="spellEnd"/>
      <w:r w:rsidRPr="00EE37B9">
        <w:t xml:space="preserve"> </w:t>
      </w:r>
      <w:proofErr w:type="spellStart"/>
      <w:r w:rsidRPr="00EE37B9">
        <w:t>zemljišta</w:t>
      </w:r>
      <w:proofErr w:type="spellEnd"/>
      <w:r w:rsidRPr="00EE37B9">
        <w:t xml:space="preserve">, </w:t>
      </w:r>
      <w:proofErr w:type="spellStart"/>
      <w:r w:rsidRPr="00EE37B9">
        <w:t>komasacija</w:t>
      </w:r>
      <w:proofErr w:type="spellEnd"/>
      <w:r w:rsidRPr="00EE37B9">
        <w:t xml:space="preserve">, </w:t>
      </w:r>
      <w:proofErr w:type="spellStart"/>
      <w:r w:rsidRPr="00EE37B9">
        <w:t>melioracija</w:t>
      </w:r>
      <w:proofErr w:type="spellEnd"/>
      <w:r w:rsidRPr="00EE37B9">
        <w:t xml:space="preserve">, </w:t>
      </w:r>
      <w:proofErr w:type="spellStart"/>
      <w:r w:rsidRPr="00EE37B9">
        <w:t>rekultivacija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druge</w:t>
      </w:r>
      <w:proofErr w:type="spellEnd"/>
      <w:r w:rsidRPr="00EE37B9">
        <w:t xml:space="preserve"> mere za </w:t>
      </w:r>
      <w:proofErr w:type="spellStart"/>
      <w:r w:rsidRPr="00EE37B9">
        <w:t>zaštitu</w:t>
      </w:r>
      <w:proofErr w:type="spellEnd"/>
      <w:r w:rsidRPr="00EE37B9">
        <w:t xml:space="preserve"> </w:t>
      </w:r>
      <w:proofErr w:type="spellStart"/>
      <w:r w:rsidRPr="00EE37B9">
        <w:t>zemljišta</w:t>
      </w:r>
      <w:proofErr w:type="spellEnd"/>
      <w:r w:rsidRPr="00EE37B9">
        <w:t>.</w:t>
      </w:r>
    </w:p>
    <w:p w14:paraId="2CF13B2F" w14:textId="77777777" w:rsidR="00EE37B9" w:rsidRPr="00EE37B9" w:rsidRDefault="00EE37B9" w:rsidP="00EE37B9">
      <w:pPr>
        <w:jc w:val="center"/>
      </w:pPr>
      <w:r w:rsidRPr="00EE37B9">
        <w:t xml:space="preserve">Mere </w:t>
      </w:r>
      <w:proofErr w:type="spellStart"/>
      <w:r w:rsidRPr="00EE37B9">
        <w:t>institucionalne</w:t>
      </w:r>
      <w:proofErr w:type="spellEnd"/>
      <w:r w:rsidRPr="00EE37B9">
        <w:t xml:space="preserve"> </w:t>
      </w:r>
      <w:proofErr w:type="spellStart"/>
      <w:r w:rsidRPr="00EE37B9">
        <w:t>podrške</w:t>
      </w:r>
      <w:proofErr w:type="spellEnd"/>
      <w:r w:rsidRPr="00EE37B9">
        <w:t xml:space="preserve"> </w:t>
      </w:r>
      <w:proofErr w:type="spellStart"/>
      <w:r w:rsidRPr="00EE37B9">
        <w:t>su</w:t>
      </w:r>
      <w:proofErr w:type="spellEnd"/>
      <w:r w:rsidRPr="00EE37B9">
        <w:t xml:space="preserve"> </w:t>
      </w:r>
      <w:proofErr w:type="spellStart"/>
      <w:r w:rsidRPr="00EE37B9">
        <w:t>vrsta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kojima</w:t>
      </w:r>
      <w:proofErr w:type="spellEnd"/>
      <w:r w:rsidRPr="00EE37B9">
        <w:t xml:space="preserve"> se </w:t>
      </w:r>
      <w:proofErr w:type="spellStart"/>
      <w:r w:rsidRPr="00EE37B9">
        <w:t>podstiču</w:t>
      </w:r>
      <w:proofErr w:type="spellEnd"/>
      <w:r w:rsidRPr="00EE37B9">
        <w:t xml:space="preserve"> </w:t>
      </w:r>
      <w:proofErr w:type="spellStart"/>
      <w:r w:rsidRPr="00EE37B9">
        <w:t>programi</w:t>
      </w:r>
      <w:proofErr w:type="spellEnd"/>
      <w:r w:rsidRPr="00EE37B9">
        <w:t xml:space="preserve"> </w:t>
      </w:r>
      <w:proofErr w:type="spellStart"/>
      <w:r w:rsidRPr="00EE37B9">
        <w:t>istraživanja</w:t>
      </w:r>
      <w:proofErr w:type="spellEnd"/>
      <w:r w:rsidRPr="00EE37B9">
        <w:t xml:space="preserve"> u </w:t>
      </w:r>
      <w:proofErr w:type="spellStart"/>
      <w:r w:rsidRPr="00EE37B9">
        <w:t>poljoprivredi</w:t>
      </w:r>
      <w:proofErr w:type="spellEnd"/>
      <w:r w:rsidRPr="00EE37B9">
        <w:t xml:space="preserve">, </w:t>
      </w:r>
      <w:proofErr w:type="spellStart"/>
      <w:r w:rsidRPr="00EE37B9">
        <w:t>programi</w:t>
      </w:r>
      <w:proofErr w:type="spellEnd"/>
      <w:r w:rsidRPr="00EE37B9">
        <w:t xml:space="preserve"> </w:t>
      </w:r>
      <w:proofErr w:type="spellStart"/>
      <w:r w:rsidRPr="00EE37B9">
        <w:t>savetodavnih</w:t>
      </w:r>
      <w:proofErr w:type="spellEnd"/>
      <w:r w:rsidRPr="00EE37B9">
        <w:t xml:space="preserve"> </w:t>
      </w:r>
      <w:proofErr w:type="spellStart"/>
      <w:r w:rsidRPr="00EE37B9">
        <w:t>službi</w:t>
      </w:r>
      <w:proofErr w:type="spellEnd"/>
      <w:r w:rsidRPr="00EE37B9">
        <w:t xml:space="preserve">, </w:t>
      </w:r>
      <w:proofErr w:type="spellStart"/>
      <w:r w:rsidRPr="00EE37B9">
        <w:t>promovisanja</w:t>
      </w:r>
      <w:proofErr w:type="spellEnd"/>
      <w:r w:rsidRPr="00EE37B9">
        <w:t xml:space="preserve"> </w:t>
      </w:r>
      <w:proofErr w:type="spellStart"/>
      <w:r w:rsidRPr="00EE37B9">
        <w:t>poljoprivrede</w:t>
      </w:r>
      <w:proofErr w:type="spellEnd"/>
      <w:r w:rsidRPr="00EE37B9">
        <w:t xml:space="preserve">, </w:t>
      </w:r>
      <w:proofErr w:type="spellStart"/>
      <w:r w:rsidRPr="00EE37B9">
        <w:t>sistema</w:t>
      </w:r>
      <w:proofErr w:type="spellEnd"/>
      <w:r w:rsidRPr="00EE37B9">
        <w:t xml:space="preserve"> </w:t>
      </w:r>
      <w:proofErr w:type="spellStart"/>
      <w:r w:rsidRPr="00EE37B9">
        <w:t>tržišnih</w:t>
      </w:r>
      <w:proofErr w:type="spellEnd"/>
      <w:r w:rsidRPr="00EE37B9">
        <w:t xml:space="preserve"> </w:t>
      </w:r>
      <w:proofErr w:type="spellStart"/>
      <w:r w:rsidRPr="00EE37B9">
        <w:t>informacija</w:t>
      </w:r>
      <w:proofErr w:type="spellEnd"/>
      <w:r w:rsidRPr="00EE37B9">
        <w:t xml:space="preserve"> </w:t>
      </w:r>
      <w:proofErr w:type="spellStart"/>
      <w:r w:rsidRPr="00EE37B9">
        <w:t>poljoprivrede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drugi</w:t>
      </w:r>
      <w:proofErr w:type="spellEnd"/>
      <w:r w:rsidRPr="00EE37B9">
        <w:t xml:space="preserve"> </w:t>
      </w:r>
      <w:proofErr w:type="spellStart"/>
      <w:r w:rsidRPr="00EE37B9">
        <w:t>programi</w:t>
      </w:r>
      <w:proofErr w:type="spellEnd"/>
      <w:r w:rsidRPr="00EE37B9">
        <w:t>.</w:t>
      </w:r>
    </w:p>
    <w:p w14:paraId="3D7839D7" w14:textId="77777777" w:rsidR="00EE37B9" w:rsidRPr="00EE37B9" w:rsidRDefault="00EE37B9" w:rsidP="00EE37B9">
      <w:pPr>
        <w:jc w:val="center"/>
      </w:pPr>
      <w:proofErr w:type="spellStart"/>
      <w:r w:rsidRPr="00EE37B9">
        <w:t>Strukturni</w:t>
      </w:r>
      <w:proofErr w:type="spellEnd"/>
      <w:r w:rsidRPr="00EE37B9">
        <w:t xml:space="preserve"> </w:t>
      </w:r>
      <w:proofErr w:type="spellStart"/>
      <w:r w:rsidRPr="00EE37B9">
        <w:t>podsticaji</w:t>
      </w:r>
      <w:proofErr w:type="spellEnd"/>
      <w:r w:rsidRPr="00EE37B9">
        <w:t xml:space="preserve"> se, pod </w:t>
      </w:r>
      <w:proofErr w:type="spellStart"/>
      <w:r w:rsidRPr="00EE37B9">
        <w:t>uslovima</w:t>
      </w:r>
      <w:proofErr w:type="spellEnd"/>
      <w:r w:rsidRPr="00EE37B9">
        <w:t xml:space="preserve"> </w:t>
      </w:r>
      <w:proofErr w:type="spellStart"/>
      <w:r w:rsidRPr="00EE37B9">
        <w:t>utvrđenim</w:t>
      </w:r>
      <w:proofErr w:type="spellEnd"/>
      <w:r w:rsidRPr="00EE37B9">
        <w:t xml:space="preserve"> </w:t>
      </w:r>
      <w:proofErr w:type="spellStart"/>
      <w:r w:rsidRPr="00EE37B9">
        <w:t>ovim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, </w:t>
      </w:r>
      <w:proofErr w:type="spellStart"/>
      <w:r w:rsidRPr="00EE37B9">
        <w:t>mogu</w:t>
      </w:r>
      <w:proofErr w:type="spellEnd"/>
      <w:r w:rsidRPr="00EE37B9">
        <w:t xml:space="preserve"> </w:t>
      </w:r>
      <w:proofErr w:type="spellStart"/>
      <w:r w:rsidRPr="00EE37B9">
        <w:t>usmeriti</w:t>
      </w:r>
      <w:proofErr w:type="spellEnd"/>
      <w:r w:rsidRPr="00EE37B9">
        <w:t xml:space="preserve"> ka </w:t>
      </w:r>
      <w:proofErr w:type="spellStart"/>
      <w:r w:rsidRPr="00EE37B9">
        <w:t>određenoj</w:t>
      </w:r>
      <w:proofErr w:type="spellEnd"/>
      <w:r w:rsidRPr="00EE37B9">
        <w:t xml:space="preserve"> </w:t>
      </w:r>
      <w:proofErr w:type="spellStart"/>
      <w:r w:rsidRPr="00EE37B9">
        <w:t>grupaciji</w:t>
      </w:r>
      <w:proofErr w:type="spellEnd"/>
      <w:r w:rsidRPr="00EE37B9">
        <w:t xml:space="preserve"> </w:t>
      </w:r>
      <w:proofErr w:type="spellStart"/>
      <w:r w:rsidRPr="00EE37B9">
        <w:t>korisnika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što</w:t>
      </w:r>
      <w:proofErr w:type="spellEnd"/>
      <w:r w:rsidRPr="00EE37B9">
        <w:t xml:space="preserve"> </w:t>
      </w:r>
      <w:proofErr w:type="spellStart"/>
      <w:r w:rsidRPr="00EE37B9">
        <w:t>su</w:t>
      </w:r>
      <w:proofErr w:type="spellEnd"/>
      <w:r w:rsidRPr="00EE37B9">
        <w:t xml:space="preserve"> </w:t>
      </w:r>
      <w:proofErr w:type="spellStart"/>
      <w:r w:rsidRPr="00EE37B9">
        <w:t>poljoprivrednici</w:t>
      </w:r>
      <w:proofErr w:type="spellEnd"/>
      <w:r w:rsidRPr="00EE37B9">
        <w:t xml:space="preserve"> koji </w:t>
      </w:r>
      <w:proofErr w:type="spellStart"/>
      <w:r w:rsidRPr="00EE37B9">
        <w:t>pretežno</w:t>
      </w:r>
      <w:proofErr w:type="spellEnd"/>
      <w:r w:rsidRPr="00EE37B9">
        <w:t xml:space="preserve"> </w:t>
      </w:r>
      <w:proofErr w:type="spellStart"/>
      <w:r w:rsidRPr="00EE37B9">
        <w:t>proizvode</w:t>
      </w:r>
      <w:proofErr w:type="spellEnd"/>
      <w:r w:rsidRPr="00EE37B9">
        <w:t xml:space="preserve"> za </w:t>
      </w:r>
      <w:proofErr w:type="spellStart"/>
      <w:r w:rsidRPr="00EE37B9">
        <w:t>tržište</w:t>
      </w:r>
      <w:proofErr w:type="spellEnd"/>
      <w:r w:rsidRPr="00EE37B9">
        <w:t xml:space="preserve">, </w:t>
      </w:r>
      <w:proofErr w:type="spellStart"/>
      <w:r w:rsidRPr="00EE37B9">
        <w:t>zadruge</w:t>
      </w:r>
      <w:proofErr w:type="spellEnd"/>
      <w:r w:rsidRPr="00EE37B9">
        <w:t xml:space="preserve">, </w:t>
      </w:r>
      <w:proofErr w:type="spellStart"/>
      <w:r w:rsidRPr="00EE37B9">
        <w:t>jedinice</w:t>
      </w:r>
      <w:proofErr w:type="spellEnd"/>
      <w:r w:rsidRPr="00EE37B9">
        <w:t xml:space="preserve"> </w:t>
      </w:r>
      <w:proofErr w:type="spellStart"/>
      <w:r w:rsidRPr="00EE37B9">
        <w:t>lokalne</w:t>
      </w:r>
      <w:proofErr w:type="spellEnd"/>
      <w:r w:rsidRPr="00EE37B9">
        <w:t xml:space="preserve"> </w:t>
      </w:r>
      <w:proofErr w:type="spellStart"/>
      <w:r w:rsidRPr="00EE37B9">
        <w:t>samouprave</w:t>
      </w:r>
      <w:proofErr w:type="spellEnd"/>
      <w:r w:rsidRPr="00EE37B9">
        <w:t xml:space="preserve">, </w:t>
      </w:r>
      <w:proofErr w:type="spellStart"/>
      <w:r w:rsidRPr="00EE37B9">
        <w:t>udruženja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drugi</w:t>
      </w:r>
      <w:proofErr w:type="spellEnd"/>
      <w:r w:rsidRPr="00EE37B9">
        <w:t xml:space="preserve"> </w:t>
      </w:r>
      <w:proofErr w:type="spellStart"/>
      <w:r w:rsidRPr="00EE37B9">
        <w:t>korisnici</w:t>
      </w:r>
      <w:proofErr w:type="spellEnd"/>
      <w:r w:rsidRPr="00EE37B9">
        <w:t xml:space="preserve"> koji se </w:t>
      </w:r>
      <w:proofErr w:type="spellStart"/>
      <w:r w:rsidRPr="00EE37B9">
        <w:t>bave</w:t>
      </w:r>
      <w:proofErr w:type="spellEnd"/>
      <w:r w:rsidRPr="00EE37B9">
        <w:t xml:space="preserve"> </w:t>
      </w:r>
      <w:proofErr w:type="spellStart"/>
      <w:r w:rsidRPr="00EE37B9">
        <w:t>poljoprivrednom</w:t>
      </w:r>
      <w:proofErr w:type="spellEnd"/>
      <w:r w:rsidRPr="00EE37B9">
        <w:t xml:space="preserve"> </w:t>
      </w:r>
      <w:proofErr w:type="spellStart"/>
      <w:r w:rsidRPr="00EE37B9">
        <w:t>proizvodnjom</w:t>
      </w:r>
      <w:proofErr w:type="spellEnd"/>
      <w:r w:rsidRPr="00EE37B9">
        <w:t xml:space="preserve">, </w:t>
      </w:r>
      <w:proofErr w:type="spellStart"/>
      <w:r w:rsidRPr="00EE37B9">
        <w:t>preradom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plasmanom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prehrambenih</w:t>
      </w:r>
      <w:proofErr w:type="spellEnd"/>
      <w:r w:rsidRPr="00EE37B9">
        <w:t xml:space="preserve"> </w:t>
      </w:r>
      <w:proofErr w:type="spellStart"/>
      <w:r w:rsidRPr="00EE37B9">
        <w:t>proizvoda</w:t>
      </w:r>
      <w:proofErr w:type="spellEnd"/>
      <w:r w:rsidRPr="00EE37B9">
        <w:t>.</w:t>
      </w:r>
    </w:p>
    <w:p w14:paraId="484FB6AF" w14:textId="77777777" w:rsidR="00EE37B9" w:rsidRPr="00EE37B9" w:rsidRDefault="00EE37B9" w:rsidP="00EE37B9">
      <w:pPr>
        <w:jc w:val="center"/>
        <w:rPr>
          <w:b/>
          <w:bCs/>
        </w:rPr>
      </w:pPr>
      <w:bookmarkStart w:id="46" w:name="str_25"/>
      <w:bookmarkEnd w:id="46"/>
      <w:proofErr w:type="spellStart"/>
      <w:r w:rsidRPr="00EE37B9">
        <w:rPr>
          <w:b/>
          <w:bCs/>
        </w:rPr>
        <w:t>Način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utvrđivanja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namene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raspodele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podsticaja</w:t>
      </w:r>
      <w:proofErr w:type="spellEnd"/>
    </w:p>
    <w:p w14:paraId="35203FA7" w14:textId="77777777" w:rsidR="00EE37B9" w:rsidRPr="00EE37B9" w:rsidRDefault="00EE37B9" w:rsidP="00EE37B9">
      <w:pPr>
        <w:jc w:val="center"/>
        <w:rPr>
          <w:b/>
          <w:bCs/>
        </w:rPr>
      </w:pPr>
      <w:bookmarkStart w:id="47" w:name="clan_13"/>
      <w:bookmarkEnd w:id="47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13</w:t>
      </w:r>
    </w:p>
    <w:p w14:paraId="3136A89C" w14:textId="77777777" w:rsidR="00EE37B9" w:rsidRPr="00EE37B9" w:rsidRDefault="00EE37B9" w:rsidP="00EE37B9">
      <w:pPr>
        <w:jc w:val="center"/>
      </w:pPr>
      <w:r w:rsidRPr="00EE37B9">
        <w:t xml:space="preserve">Vlada </w:t>
      </w:r>
      <w:proofErr w:type="spellStart"/>
      <w:r w:rsidRPr="00EE37B9">
        <w:t>propisuje</w:t>
      </w:r>
      <w:proofErr w:type="spellEnd"/>
      <w:r w:rsidRPr="00EE37B9">
        <w:t xml:space="preserve"> za </w:t>
      </w:r>
      <w:proofErr w:type="spellStart"/>
      <w:r w:rsidRPr="00EE37B9">
        <w:t>svaku</w:t>
      </w:r>
      <w:proofErr w:type="spellEnd"/>
      <w:r w:rsidRPr="00EE37B9">
        <w:t xml:space="preserve"> </w:t>
      </w:r>
      <w:proofErr w:type="spellStart"/>
      <w:r w:rsidRPr="00EE37B9">
        <w:t>budžetsku</w:t>
      </w:r>
      <w:proofErr w:type="spellEnd"/>
      <w:r w:rsidRPr="00EE37B9">
        <w:t xml:space="preserve"> </w:t>
      </w:r>
      <w:proofErr w:type="spellStart"/>
      <w:r w:rsidRPr="00EE37B9">
        <w:t>godinu</w:t>
      </w:r>
      <w:proofErr w:type="spellEnd"/>
      <w:r w:rsidRPr="00EE37B9">
        <w:t xml:space="preserve"> </w:t>
      </w:r>
      <w:proofErr w:type="spellStart"/>
      <w:r w:rsidRPr="00EE37B9">
        <w:t>vrste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oblik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, </w:t>
      </w:r>
      <w:proofErr w:type="spellStart"/>
      <w:r w:rsidRPr="00EE37B9">
        <w:t>obim</w:t>
      </w:r>
      <w:proofErr w:type="spellEnd"/>
      <w:r w:rsidRPr="00EE37B9">
        <w:t xml:space="preserve">, </w:t>
      </w:r>
      <w:proofErr w:type="spellStart"/>
      <w:r w:rsidRPr="00EE37B9">
        <w:t>uslove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način</w:t>
      </w:r>
      <w:proofErr w:type="spellEnd"/>
      <w:r w:rsidRPr="00EE37B9">
        <w:t xml:space="preserve"> </w:t>
      </w:r>
      <w:proofErr w:type="spellStart"/>
      <w:r w:rsidRPr="00EE37B9">
        <w:t>ostvarivanja</w:t>
      </w:r>
      <w:proofErr w:type="spellEnd"/>
      <w:r w:rsidRPr="00EE37B9">
        <w:t xml:space="preserve"> </w:t>
      </w:r>
      <w:proofErr w:type="spellStart"/>
      <w:r w:rsidRPr="00EE37B9">
        <w:t>prava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pojedine</w:t>
      </w:r>
      <w:proofErr w:type="spellEnd"/>
      <w:r w:rsidRPr="00EE37B9">
        <w:t xml:space="preserve"> </w:t>
      </w:r>
      <w:proofErr w:type="spellStart"/>
      <w:r w:rsidRPr="00EE37B9">
        <w:t>vrste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oblike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određuje</w:t>
      </w:r>
      <w:proofErr w:type="spellEnd"/>
      <w:r w:rsidRPr="00EE37B9">
        <w:t xml:space="preserve"> </w:t>
      </w:r>
      <w:proofErr w:type="spellStart"/>
      <w:r w:rsidRPr="00EE37B9">
        <w:t>korisnike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,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ovim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, </w:t>
      </w:r>
      <w:proofErr w:type="spellStart"/>
      <w:r w:rsidRPr="00EE37B9">
        <w:t>zakonom</w:t>
      </w:r>
      <w:proofErr w:type="spellEnd"/>
      <w:r w:rsidRPr="00EE37B9">
        <w:t xml:space="preserve"> </w:t>
      </w:r>
      <w:proofErr w:type="spellStart"/>
      <w:r w:rsidRPr="00EE37B9">
        <w:t>kojim</w:t>
      </w:r>
      <w:proofErr w:type="spellEnd"/>
      <w:r w:rsidRPr="00EE37B9">
        <w:t xml:space="preserve"> se </w:t>
      </w:r>
      <w:proofErr w:type="spellStart"/>
      <w:r w:rsidRPr="00EE37B9">
        <w:t>uređuje</w:t>
      </w:r>
      <w:proofErr w:type="spellEnd"/>
      <w:r w:rsidRPr="00EE37B9">
        <w:t xml:space="preserve"> </w:t>
      </w:r>
      <w:proofErr w:type="spellStart"/>
      <w:r w:rsidRPr="00EE37B9">
        <w:t>budžet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 xml:space="preserve">, </w:t>
      </w:r>
      <w:proofErr w:type="spellStart"/>
      <w:r w:rsidRPr="00EE37B9">
        <w:t>Nacionalnim</w:t>
      </w:r>
      <w:proofErr w:type="spellEnd"/>
      <w:r w:rsidRPr="00EE37B9">
        <w:t xml:space="preserve"> </w:t>
      </w:r>
      <w:proofErr w:type="spellStart"/>
      <w:r w:rsidRPr="00EE37B9">
        <w:t>programom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Nacionalnim</w:t>
      </w:r>
      <w:proofErr w:type="spellEnd"/>
      <w:r w:rsidRPr="00EE37B9">
        <w:t xml:space="preserve"> </w:t>
      </w:r>
      <w:proofErr w:type="spellStart"/>
      <w:r w:rsidRPr="00EE37B9">
        <w:t>programom</w:t>
      </w:r>
      <w:proofErr w:type="spellEnd"/>
      <w:r w:rsidRPr="00EE37B9">
        <w:t xml:space="preserve">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>.</w:t>
      </w:r>
    </w:p>
    <w:p w14:paraId="18EF3254" w14:textId="77777777" w:rsidR="00EE37B9" w:rsidRPr="00EE37B9" w:rsidRDefault="00EE37B9" w:rsidP="00EE37B9">
      <w:pPr>
        <w:jc w:val="center"/>
        <w:rPr>
          <w:b/>
          <w:bCs/>
        </w:rPr>
      </w:pPr>
      <w:bookmarkStart w:id="48" w:name="str_26"/>
      <w:bookmarkEnd w:id="48"/>
      <w:proofErr w:type="spellStart"/>
      <w:r w:rsidRPr="00EE37B9">
        <w:rPr>
          <w:b/>
          <w:bCs/>
        </w:rPr>
        <w:lastRenderedPageBreak/>
        <w:t>Podrška</w:t>
      </w:r>
      <w:proofErr w:type="spellEnd"/>
      <w:r w:rsidRPr="00EE37B9">
        <w:rPr>
          <w:b/>
          <w:bCs/>
        </w:rPr>
        <w:t xml:space="preserve"> za </w:t>
      </w:r>
      <w:proofErr w:type="spellStart"/>
      <w:r w:rsidRPr="00EE37B9">
        <w:rPr>
          <w:b/>
          <w:bCs/>
        </w:rPr>
        <w:t>sprovođenje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poljoprivredne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politike</w:t>
      </w:r>
      <w:proofErr w:type="spellEnd"/>
      <w:r w:rsidRPr="00EE37B9">
        <w:rPr>
          <w:b/>
          <w:bCs/>
        </w:rPr>
        <w:t xml:space="preserve"> u </w:t>
      </w:r>
      <w:proofErr w:type="spellStart"/>
      <w:r w:rsidRPr="00EE37B9">
        <w:rPr>
          <w:b/>
          <w:bCs/>
        </w:rPr>
        <w:t>autonomnoj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pokrajini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jedinici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lokalne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samouprave</w:t>
      </w:r>
      <w:proofErr w:type="spellEnd"/>
    </w:p>
    <w:p w14:paraId="2B6A8933" w14:textId="77777777" w:rsidR="00EE37B9" w:rsidRPr="00EE37B9" w:rsidRDefault="00EE37B9" w:rsidP="00EE37B9">
      <w:pPr>
        <w:jc w:val="center"/>
        <w:rPr>
          <w:b/>
          <w:bCs/>
        </w:rPr>
      </w:pPr>
      <w:bookmarkStart w:id="49" w:name="clan_14"/>
      <w:bookmarkEnd w:id="49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14</w:t>
      </w:r>
    </w:p>
    <w:p w14:paraId="311E2459" w14:textId="77777777" w:rsidR="00EE37B9" w:rsidRPr="00EE37B9" w:rsidRDefault="00EE37B9" w:rsidP="00EE37B9">
      <w:pPr>
        <w:jc w:val="center"/>
      </w:pPr>
      <w:proofErr w:type="spellStart"/>
      <w:r w:rsidRPr="00EE37B9">
        <w:t>Organi</w:t>
      </w:r>
      <w:proofErr w:type="spellEnd"/>
      <w:r w:rsidRPr="00EE37B9">
        <w:t xml:space="preserve"> </w:t>
      </w:r>
      <w:proofErr w:type="spellStart"/>
      <w:r w:rsidRPr="00EE37B9">
        <w:t>autonomne</w:t>
      </w:r>
      <w:proofErr w:type="spellEnd"/>
      <w:r w:rsidRPr="00EE37B9">
        <w:t xml:space="preserve"> </w:t>
      </w:r>
      <w:proofErr w:type="spellStart"/>
      <w:r w:rsidRPr="00EE37B9">
        <w:t>pokrajine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jedinice</w:t>
      </w:r>
      <w:proofErr w:type="spellEnd"/>
      <w:r w:rsidRPr="00EE37B9">
        <w:t xml:space="preserve"> </w:t>
      </w:r>
      <w:proofErr w:type="spellStart"/>
      <w:r w:rsidRPr="00EE37B9">
        <w:t>lokalne</w:t>
      </w:r>
      <w:proofErr w:type="spellEnd"/>
      <w:r w:rsidRPr="00EE37B9">
        <w:t xml:space="preserve"> </w:t>
      </w:r>
      <w:proofErr w:type="spellStart"/>
      <w:r w:rsidRPr="00EE37B9">
        <w:t>samouprave</w:t>
      </w:r>
      <w:proofErr w:type="spellEnd"/>
      <w:r w:rsidRPr="00EE37B9">
        <w:t xml:space="preserve"> </w:t>
      </w:r>
      <w:proofErr w:type="spellStart"/>
      <w:r w:rsidRPr="00EE37B9">
        <w:t>mogu</w:t>
      </w:r>
      <w:proofErr w:type="spellEnd"/>
      <w:r w:rsidRPr="00EE37B9">
        <w:t xml:space="preserve"> da </w:t>
      </w:r>
      <w:proofErr w:type="spellStart"/>
      <w:r w:rsidRPr="00EE37B9">
        <w:t>utvrđuju</w:t>
      </w:r>
      <w:proofErr w:type="spellEnd"/>
      <w:r w:rsidRPr="00EE37B9">
        <w:t xml:space="preserve"> mere </w:t>
      </w:r>
      <w:proofErr w:type="spellStart"/>
      <w:r w:rsidRPr="00EE37B9">
        <w:t>podrške</w:t>
      </w:r>
      <w:proofErr w:type="spellEnd"/>
      <w:r w:rsidRPr="00EE37B9">
        <w:t xml:space="preserve"> za </w:t>
      </w:r>
      <w:proofErr w:type="spellStart"/>
      <w:r w:rsidRPr="00EE37B9">
        <w:t>sprovođenje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politike</w:t>
      </w:r>
      <w:proofErr w:type="spellEnd"/>
      <w:r w:rsidRPr="00EE37B9">
        <w:t xml:space="preserve"> za </w:t>
      </w:r>
      <w:proofErr w:type="spellStart"/>
      <w:r w:rsidRPr="00EE37B9">
        <w:t>područje</w:t>
      </w:r>
      <w:proofErr w:type="spellEnd"/>
      <w:r w:rsidRPr="00EE37B9">
        <w:t xml:space="preserve"> </w:t>
      </w:r>
      <w:proofErr w:type="spellStart"/>
      <w:r w:rsidRPr="00EE37B9">
        <w:t>teritorije</w:t>
      </w:r>
      <w:proofErr w:type="spellEnd"/>
      <w:r w:rsidRPr="00EE37B9">
        <w:t xml:space="preserve"> </w:t>
      </w:r>
      <w:proofErr w:type="spellStart"/>
      <w:r w:rsidRPr="00EE37B9">
        <w:t>autonomne</w:t>
      </w:r>
      <w:proofErr w:type="spellEnd"/>
      <w:r w:rsidRPr="00EE37B9">
        <w:t xml:space="preserve"> </w:t>
      </w:r>
      <w:proofErr w:type="spellStart"/>
      <w:r w:rsidRPr="00EE37B9">
        <w:t>pokrajine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jedinice</w:t>
      </w:r>
      <w:proofErr w:type="spellEnd"/>
      <w:r w:rsidRPr="00EE37B9">
        <w:t xml:space="preserve"> </w:t>
      </w:r>
      <w:proofErr w:type="spellStart"/>
      <w:r w:rsidRPr="00EE37B9">
        <w:t>lokalne</w:t>
      </w:r>
      <w:proofErr w:type="spellEnd"/>
      <w:r w:rsidRPr="00EE37B9">
        <w:t xml:space="preserve"> </w:t>
      </w:r>
      <w:proofErr w:type="spellStart"/>
      <w:r w:rsidRPr="00EE37B9">
        <w:t>samouprave</w:t>
      </w:r>
      <w:proofErr w:type="spellEnd"/>
      <w:r w:rsidRPr="00EE37B9">
        <w:t>.</w:t>
      </w:r>
    </w:p>
    <w:p w14:paraId="6C65345C" w14:textId="77777777" w:rsidR="00EE37B9" w:rsidRPr="00EE37B9" w:rsidRDefault="00EE37B9" w:rsidP="00EE37B9">
      <w:pPr>
        <w:jc w:val="center"/>
      </w:pPr>
      <w:proofErr w:type="spellStart"/>
      <w:r w:rsidRPr="00EE37B9">
        <w:t>Organi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stava</w:t>
      </w:r>
      <w:proofErr w:type="spellEnd"/>
      <w:r w:rsidRPr="00EE37B9">
        <w:t xml:space="preserve"> 1.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</w:t>
      </w:r>
      <w:proofErr w:type="spellStart"/>
      <w:r w:rsidRPr="00EE37B9">
        <w:t>mogu</w:t>
      </w:r>
      <w:proofErr w:type="spellEnd"/>
      <w:r w:rsidRPr="00EE37B9">
        <w:t xml:space="preserve"> da </w:t>
      </w:r>
      <w:proofErr w:type="spellStart"/>
      <w:r w:rsidRPr="00EE37B9">
        <w:t>osnivaju</w:t>
      </w:r>
      <w:proofErr w:type="spellEnd"/>
      <w:r w:rsidRPr="00EE37B9">
        <w:t xml:space="preserve"> </w:t>
      </w:r>
      <w:proofErr w:type="spellStart"/>
      <w:r w:rsidRPr="00EE37B9">
        <w:t>pravna</w:t>
      </w:r>
      <w:proofErr w:type="spellEnd"/>
      <w:r w:rsidRPr="00EE37B9">
        <w:t xml:space="preserve"> </w:t>
      </w:r>
      <w:proofErr w:type="spellStart"/>
      <w:r w:rsidRPr="00EE37B9">
        <w:t>lica</w:t>
      </w:r>
      <w:proofErr w:type="spellEnd"/>
      <w:r w:rsidRPr="00EE37B9">
        <w:t xml:space="preserve"> za </w:t>
      </w:r>
      <w:proofErr w:type="spellStart"/>
      <w:r w:rsidRPr="00EE37B9">
        <w:t>podršku</w:t>
      </w:r>
      <w:proofErr w:type="spellEnd"/>
      <w:r w:rsidRPr="00EE37B9">
        <w:t xml:space="preserve"> za </w:t>
      </w:r>
      <w:proofErr w:type="spellStart"/>
      <w:r w:rsidRPr="00EE37B9">
        <w:t>sprovođenje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politike</w:t>
      </w:r>
      <w:proofErr w:type="spellEnd"/>
      <w:r w:rsidRPr="00EE37B9">
        <w:t>.</w:t>
      </w:r>
    </w:p>
    <w:p w14:paraId="019698F3" w14:textId="77777777" w:rsidR="00EE37B9" w:rsidRPr="00EE37B9" w:rsidRDefault="00EE37B9" w:rsidP="00EE37B9">
      <w:pPr>
        <w:jc w:val="center"/>
      </w:pPr>
      <w:proofErr w:type="spellStart"/>
      <w:r w:rsidRPr="00EE37B9">
        <w:t>Sredstva</w:t>
      </w:r>
      <w:proofErr w:type="spellEnd"/>
      <w:r w:rsidRPr="00EE37B9">
        <w:t xml:space="preserve"> za </w:t>
      </w:r>
      <w:proofErr w:type="spellStart"/>
      <w:r w:rsidRPr="00EE37B9">
        <w:t>sprovođenje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politike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stava</w:t>
      </w:r>
      <w:proofErr w:type="spellEnd"/>
      <w:r w:rsidRPr="00EE37B9">
        <w:t xml:space="preserve"> 1.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</w:t>
      </w:r>
      <w:proofErr w:type="spellStart"/>
      <w:r w:rsidRPr="00EE37B9">
        <w:t>koriste</w:t>
      </w:r>
      <w:proofErr w:type="spellEnd"/>
      <w:r w:rsidRPr="00EE37B9">
        <w:t xml:space="preserve"> se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programom</w:t>
      </w:r>
      <w:proofErr w:type="spellEnd"/>
      <w:r w:rsidRPr="00EE37B9">
        <w:t xml:space="preserve"> </w:t>
      </w:r>
      <w:proofErr w:type="spellStart"/>
      <w:r w:rsidRPr="00EE37B9">
        <w:t>podrške</w:t>
      </w:r>
      <w:proofErr w:type="spellEnd"/>
      <w:r w:rsidRPr="00EE37B9">
        <w:t xml:space="preserve"> za </w:t>
      </w:r>
      <w:proofErr w:type="spellStart"/>
      <w:r w:rsidRPr="00EE37B9">
        <w:t>sprovođenje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politike</w:t>
      </w:r>
      <w:proofErr w:type="spellEnd"/>
      <w:r w:rsidRPr="00EE37B9">
        <w:t xml:space="preserve"> koji </w:t>
      </w:r>
      <w:proofErr w:type="spellStart"/>
      <w:r w:rsidRPr="00EE37B9">
        <w:t>donosi</w:t>
      </w:r>
      <w:proofErr w:type="spellEnd"/>
      <w:r w:rsidRPr="00EE37B9">
        <w:t xml:space="preserve"> </w:t>
      </w:r>
      <w:proofErr w:type="spellStart"/>
      <w:r w:rsidRPr="00EE37B9">
        <w:t>nadležni</w:t>
      </w:r>
      <w:proofErr w:type="spellEnd"/>
      <w:r w:rsidRPr="00EE37B9">
        <w:t xml:space="preserve"> organ </w:t>
      </w:r>
      <w:proofErr w:type="spellStart"/>
      <w:r w:rsidRPr="00EE37B9">
        <w:t>autonomne</w:t>
      </w:r>
      <w:proofErr w:type="spellEnd"/>
      <w:r w:rsidRPr="00EE37B9">
        <w:t xml:space="preserve"> </w:t>
      </w:r>
      <w:proofErr w:type="spellStart"/>
      <w:r w:rsidRPr="00EE37B9">
        <w:t>pokrajine</w:t>
      </w:r>
      <w:proofErr w:type="spellEnd"/>
      <w:r w:rsidRPr="00EE37B9">
        <w:t xml:space="preserve">,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nadležni</w:t>
      </w:r>
      <w:proofErr w:type="spellEnd"/>
      <w:r w:rsidRPr="00EE37B9">
        <w:t xml:space="preserve"> organ </w:t>
      </w:r>
      <w:proofErr w:type="spellStart"/>
      <w:r w:rsidRPr="00EE37B9">
        <w:t>jedinice</w:t>
      </w:r>
      <w:proofErr w:type="spellEnd"/>
      <w:r w:rsidRPr="00EE37B9">
        <w:t xml:space="preserve"> </w:t>
      </w:r>
      <w:proofErr w:type="spellStart"/>
      <w:r w:rsidRPr="00EE37B9">
        <w:t>lokalne</w:t>
      </w:r>
      <w:proofErr w:type="spellEnd"/>
      <w:r w:rsidRPr="00EE37B9">
        <w:t xml:space="preserve"> </w:t>
      </w:r>
      <w:proofErr w:type="spellStart"/>
      <w:r w:rsidRPr="00EE37B9">
        <w:t>samouprave</w:t>
      </w:r>
      <w:proofErr w:type="spellEnd"/>
      <w:r w:rsidRPr="00EE37B9">
        <w:t xml:space="preserve">, </w:t>
      </w:r>
      <w:proofErr w:type="spellStart"/>
      <w:r w:rsidRPr="00EE37B9">
        <w:t>uz</w:t>
      </w:r>
      <w:proofErr w:type="spellEnd"/>
      <w:r w:rsidRPr="00EE37B9">
        <w:t xml:space="preserve"> </w:t>
      </w:r>
      <w:proofErr w:type="spellStart"/>
      <w:r w:rsidRPr="00EE37B9">
        <w:t>prethodnu</w:t>
      </w:r>
      <w:proofErr w:type="spellEnd"/>
      <w:r w:rsidRPr="00EE37B9">
        <w:t xml:space="preserve"> </w:t>
      </w:r>
      <w:proofErr w:type="spellStart"/>
      <w:r w:rsidRPr="00EE37B9">
        <w:t>saglasnost</w:t>
      </w:r>
      <w:proofErr w:type="spellEnd"/>
      <w:r w:rsidRPr="00EE37B9">
        <w:t xml:space="preserve"> </w:t>
      </w:r>
      <w:proofErr w:type="spellStart"/>
      <w:r w:rsidRPr="00EE37B9">
        <w:t>Ministarstva</w:t>
      </w:r>
      <w:proofErr w:type="spellEnd"/>
      <w:r w:rsidRPr="00EE37B9">
        <w:t>.</w:t>
      </w:r>
    </w:p>
    <w:p w14:paraId="09764892" w14:textId="77777777" w:rsidR="00EE37B9" w:rsidRPr="00EE37B9" w:rsidRDefault="00EE37B9" w:rsidP="00EE37B9">
      <w:pPr>
        <w:jc w:val="center"/>
      </w:pPr>
      <w:proofErr w:type="spellStart"/>
      <w:r w:rsidRPr="00EE37B9">
        <w:t>Sredstva</w:t>
      </w:r>
      <w:proofErr w:type="spellEnd"/>
      <w:r w:rsidRPr="00EE37B9">
        <w:t xml:space="preserve"> za </w:t>
      </w:r>
      <w:proofErr w:type="spellStart"/>
      <w:r w:rsidRPr="00EE37B9">
        <w:t>sprovođenje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politike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st.</w:t>
      </w:r>
      <w:proofErr w:type="spellEnd"/>
      <w:r w:rsidRPr="00EE37B9">
        <w:t xml:space="preserve"> 1. </w:t>
      </w:r>
      <w:proofErr w:type="spellStart"/>
      <w:r w:rsidRPr="00EE37B9">
        <w:t>i</w:t>
      </w:r>
      <w:proofErr w:type="spellEnd"/>
      <w:r w:rsidRPr="00EE37B9">
        <w:t xml:space="preserve"> 2.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</w:t>
      </w:r>
      <w:proofErr w:type="spellStart"/>
      <w:r w:rsidRPr="00EE37B9">
        <w:t>obezbeđuju</w:t>
      </w:r>
      <w:proofErr w:type="spellEnd"/>
      <w:r w:rsidRPr="00EE37B9">
        <w:t xml:space="preserve"> se u </w:t>
      </w:r>
      <w:proofErr w:type="spellStart"/>
      <w:r w:rsidRPr="00EE37B9">
        <w:t>budžetu</w:t>
      </w:r>
      <w:proofErr w:type="spellEnd"/>
      <w:r w:rsidRPr="00EE37B9">
        <w:t xml:space="preserve"> </w:t>
      </w:r>
      <w:proofErr w:type="spellStart"/>
      <w:r w:rsidRPr="00EE37B9">
        <w:t>autonomne</w:t>
      </w:r>
      <w:proofErr w:type="spellEnd"/>
      <w:r w:rsidRPr="00EE37B9">
        <w:t xml:space="preserve"> </w:t>
      </w:r>
      <w:proofErr w:type="spellStart"/>
      <w:r w:rsidRPr="00EE37B9">
        <w:t>pokrajine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jedinice</w:t>
      </w:r>
      <w:proofErr w:type="spellEnd"/>
      <w:r w:rsidRPr="00EE37B9">
        <w:t xml:space="preserve"> </w:t>
      </w:r>
      <w:proofErr w:type="spellStart"/>
      <w:r w:rsidRPr="00EE37B9">
        <w:t>lokalne</w:t>
      </w:r>
      <w:proofErr w:type="spellEnd"/>
      <w:r w:rsidRPr="00EE37B9">
        <w:t xml:space="preserve"> </w:t>
      </w:r>
      <w:proofErr w:type="spellStart"/>
      <w:r w:rsidRPr="00EE37B9">
        <w:t>samouprave</w:t>
      </w:r>
      <w:proofErr w:type="spellEnd"/>
      <w:r w:rsidRPr="00EE37B9">
        <w:t>.</w:t>
      </w:r>
    </w:p>
    <w:p w14:paraId="19CAB58D" w14:textId="77777777" w:rsidR="00EE37B9" w:rsidRPr="00EE37B9" w:rsidRDefault="00EE37B9" w:rsidP="00EE37B9">
      <w:pPr>
        <w:jc w:val="center"/>
      </w:pPr>
      <w:proofErr w:type="spellStart"/>
      <w:r w:rsidRPr="00EE37B9">
        <w:t>Podrška</w:t>
      </w:r>
      <w:proofErr w:type="spellEnd"/>
      <w:r w:rsidRPr="00EE37B9">
        <w:t xml:space="preserve"> </w:t>
      </w:r>
      <w:proofErr w:type="spellStart"/>
      <w:r w:rsidRPr="00EE37B9">
        <w:t>sprovođenja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politike</w:t>
      </w:r>
      <w:proofErr w:type="spellEnd"/>
      <w:r w:rsidRPr="00EE37B9">
        <w:t xml:space="preserve"> u </w:t>
      </w:r>
      <w:proofErr w:type="spellStart"/>
      <w:r w:rsidRPr="00EE37B9">
        <w:t>autonomnoj</w:t>
      </w:r>
      <w:proofErr w:type="spellEnd"/>
      <w:r w:rsidRPr="00EE37B9">
        <w:t xml:space="preserve"> </w:t>
      </w:r>
      <w:proofErr w:type="spellStart"/>
      <w:r w:rsidRPr="00EE37B9">
        <w:t>pokrajini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jedinicama</w:t>
      </w:r>
      <w:proofErr w:type="spellEnd"/>
      <w:r w:rsidRPr="00EE37B9">
        <w:t xml:space="preserve"> </w:t>
      </w:r>
      <w:proofErr w:type="spellStart"/>
      <w:r w:rsidRPr="00EE37B9">
        <w:t>lokalne</w:t>
      </w:r>
      <w:proofErr w:type="spellEnd"/>
      <w:r w:rsidRPr="00EE37B9">
        <w:t xml:space="preserve"> </w:t>
      </w:r>
      <w:proofErr w:type="spellStart"/>
      <w:r w:rsidRPr="00EE37B9">
        <w:t>samouprave</w:t>
      </w:r>
      <w:proofErr w:type="spellEnd"/>
      <w:r w:rsidRPr="00EE37B9">
        <w:t xml:space="preserve"> ne </w:t>
      </w:r>
      <w:proofErr w:type="spellStart"/>
      <w:r w:rsidRPr="00EE37B9">
        <w:t>može</w:t>
      </w:r>
      <w:proofErr w:type="spellEnd"/>
      <w:r w:rsidRPr="00EE37B9">
        <w:t xml:space="preserve"> </w:t>
      </w:r>
      <w:proofErr w:type="spellStart"/>
      <w:r w:rsidRPr="00EE37B9">
        <w:t>biti</w:t>
      </w:r>
      <w:proofErr w:type="spellEnd"/>
      <w:r w:rsidRPr="00EE37B9">
        <w:t xml:space="preserve"> u </w:t>
      </w:r>
      <w:proofErr w:type="spellStart"/>
      <w:r w:rsidRPr="00EE37B9">
        <w:t>suprotnosti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Nacionalnim</w:t>
      </w:r>
      <w:proofErr w:type="spellEnd"/>
      <w:r w:rsidRPr="00EE37B9">
        <w:t xml:space="preserve"> </w:t>
      </w:r>
      <w:proofErr w:type="spellStart"/>
      <w:r w:rsidRPr="00EE37B9">
        <w:t>programom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Nacionalnim</w:t>
      </w:r>
      <w:proofErr w:type="spellEnd"/>
      <w:r w:rsidRPr="00EE37B9">
        <w:t xml:space="preserve"> </w:t>
      </w:r>
      <w:proofErr w:type="spellStart"/>
      <w:r w:rsidRPr="00EE37B9">
        <w:t>programom</w:t>
      </w:r>
      <w:proofErr w:type="spellEnd"/>
      <w:r w:rsidRPr="00EE37B9">
        <w:t xml:space="preserve">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>.</w:t>
      </w:r>
    </w:p>
    <w:p w14:paraId="10A39D28" w14:textId="77777777" w:rsidR="00EE37B9" w:rsidRPr="00EE37B9" w:rsidRDefault="00EE37B9" w:rsidP="00EE37B9">
      <w:pPr>
        <w:jc w:val="center"/>
      </w:pPr>
      <w:bookmarkStart w:id="50" w:name="str_27"/>
      <w:bookmarkEnd w:id="50"/>
      <w:r w:rsidRPr="00EE37B9">
        <w:t>V KORIŠĆENJE PODSTICAJA*</w:t>
      </w:r>
    </w:p>
    <w:p w14:paraId="6FD0C8D4" w14:textId="77777777" w:rsidR="00EE37B9" w:rsidRPr="00EE37B9" w:rsidRDefault="00EE37B9" w:rsidP="00EE37B9">
      <w:pPr>
        <w:jc w:val="center"/>
        <w:rPr>
          <w:b/>
          <w:bCs/>
        </w:rPr>
      </w:pPr>
      <w:bookmarkStart w:id="51" w:name="str_28"/>
      <w:bookmarkEnd w:id="51"/>
      <w:proofErr w:type="spellStart"/>
      <w:r w:rsidRPr="00EE37B9">
        <w:rPr>
          <w:b/>
          <w:bCs/>
        </w:rPr>
        <w:t>Pravo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na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podsticaje</w:t>
      </w:r>
      <w:proofErr w:type="spellEnd"/>
    </w:p>
    <w:p w14:paraId="37B5658A" w14:textId="77777777" w:rsidR="00EE37B9" w:rsidRPr="00EE37B9" w:rsidRDefault="00EE37B9" w:rsidP="00EE37B9">
      <w:pPr>
        <w:jc w:val="center"/>
        <w:rPr>
          <w:b/>
          <w:bCs/>
        </w:rPr>
      </w:pPr>
      <w:bookmarkStart w:id="52" w:name="clan_15"/>
      <w:bookmarkEnd w:id="52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15</w:t>
      </w:r>
    </w:p>
    <w:p w14:paraId="45052C62" w14:textId="77777777" w:rsidR="00EE37B9" w:rsidRPr="00EE37B9" w:rsidRDefault="00EE37B9" w:rsidP="00EE37B9">
      <w:pPr>
        <w:jc w:val="center"/>
      </w:pPr>
      <w:proofErr w:type="spellStart"/>
      <w:r w:rsidRPr="00EE37B9">
        <w:t>Pravo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podsticaje</w:t>
      </w:r>
      <w:proofErr w:type="spellEnd"/>
      <w:r w:rsidRPr="00EE37B9">
        <w:t xml:space="preserve"> pod </w:t>
      </w:r>
      <w:proofErr w:type="spellStart"/>
      <w:r w:rsidRPr="00EE37B9">
        <w:t>uslovima</w:t>
      </w:r>
      <w:proofErr w:type="spellEnd"/>
      <w:r w:rsidRPr="00EE37B9">
        <w:t xml:space="preserve"> </w:t>
      </w:r>
      <w:proofErr w:type="spellStart"/>
      <w:r w:rsidRPr="00EE37B9">
        <w:t>utvrđenim</w:t>
      </w:r>
      <w:proofErr w:type="spellEnd"/>
      <w:r w:rsidRPr="00EE37B9">
        <w:t xml:space="preserve"> </w:t>
      </w:r>
      <w:proofErr w:type="spellStart"/>
      <w:r w:rsidRPr="00EE37B9">
        <w:t>ovim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, </w:t>
      </w:r>
      <w:proofErr w:type="spellStart"/>
      <w:r w:rsidRPr="00EE37B9">
        <w:t>imaju</w:t>
      </w:r>
      <w:proofErr w:type="spellEnd"/>
      <w:r w:rsidRPr="00EE37B9">
        <w:t xml:space="preserve"> </w:t>
      </w:r>
      <w:proofErr w:type="spellStart"/>
      <w:r w:rsidRPr="00EE37B9">
        <w:t>poljoprivredna</w:t>
      </w:r>
      <w:proofErr w:type="spellEnd"/>
      <w:r w:rsidRPr="00EE37B9">
        <w:t xml:space="preserve"> </w:t>
      </w:r>
      <w:proofErr w:type="spellStart"/>
      <w:r w:rsidRPr="00EE37B9">
        <w:t>gazdinstva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porodična</w:t>
      </w:r>
      <w:proofErr w:type="spellEnd"/>
      <w:r w:rsidRPr="00EE37B9">
        <w:t xml:space="preserve"> </w:t>
      </w:r>
      <w:proofErr w:type="spellStart"/>
      <w:r w:rsidRPr="00EE37B9">
        <w:t>poljoprivredna</w:t>
      </w:r>
      <w:proofErr w:type="spellEnd"/>
      <w:r w:rsidRPr="00EE37B9">
        <w:t xml:space="preserve"> </w:t>
      </w:r>
      <w:proofErr w:type="spellStart"/>
      <w:r w:rsidRPr="00EE37B9">
        <w:t>gazdinstva</w:t>
      </w:r>
      <w:proofErr w:type="spellEnd"/>
      <w:r w:rsidRPr="00EE37B9">
        <w:t xml:space="preserve"> </w:t>
      </w:r>
      <w:proofErr w:type="spellStart"/>
      <w:r w:rsidRPr="00EE37B9">
        <w:t>koja</w:t>
      </w:r>
      <w:proofErr w:type="spellEnd"/>
      <w:r w:rsidRPr="00EE37B9">
        <w:t xml:space="preserve"> </w:t>
      </w:r>
      <w:proofErr w:type="spellStart"/>
      <w:r w:rsidRPr="00EE37B9">
        <w:t>su</w:t>
      </w:r>
      <w:proofErr w:type="spellEnd"/>
      <w:r w:rsidRPr="00EE37B9">
        <w:t xml:space="preserve"> </w:t>
      </w:r>
      <w:proofErr w:type="spellStart"/>
      <w:r w:rsidRPr="00EE37B9">
        <w:t>upisana</w:t>
      </w:r>
      <w:proofErr w:type="spellEnd"/>
      <w:r w:rsidRPr="00EE37B9">
        <w:t xml:space="preserve"> u </w:t>
      </w:r>
      <w:proofErr w:type="spellStart"/>
      <w:r w:rsidRPr="00EE37B9">
        <w:t>Registar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, </w:t>
      </w:r>
      <w:proofErr w:type="spellStart"/>
      <w:r w:rsidRPr="00EE37B9">
        <w:t>jedinice</w:t>
      </w:r>
      <w:proofErr w:type="spellEnd"/>
      <w:r w:rsidRPr="00EE37B9">
        <w:t xml:space="preserve"> </w:t>
      </w:r>
      <w:proofErr w:type="spellStart"/>
      <w:r w:rsidRPr="00EE37B9">
        <w:t>lokalne</w:t>
      </w:r>
      <w:proofErr w:type="spellEnd"/>
      <w:r w:rsidRPr="00EE37B9">
        <w:t xml:space="preserve"> </w:t>
      </w:r>
      <w:proofErr w:type="spellStart"/>
      <w:r w:rsidRPr="00EE37B9">
        <w:t>samouprave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druga</w:t>
      </w:r>
      <w:proofErr w:type="spellEnd"/>
      <w:r w:rsidRPr="00EE37B9">
        <w:t xml:space="preserve"> </w:t>
      </w:r>
      <w:proofErr w:type="spellStart"/>
      <w:r w:rsidRPr="00EE37B9">
        <w:t>lica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organizacije</w:t>
      </w:r>
      <w:proofErr w:type="spellEnd"/>
      <w:r w:rsidRPr="00EE37B9">
        <w:t xml:space="preserve"> (u </w:t>
      </w:r>
      <w:proofErr w:type="spellStart"/>
      <w:r w:rsidRPr="00EE37B9">
        <w:t>daljem</w:t>
      </w:r>
      <w:proofErr w:type="spellEnd"/>
      <w:r w:rsidRPr="00EE37B9">
        <w:t xml:space="preserve"> </w:t>
      </w:r>
      <w:proofErr w:type="spellStart"/>
      <w:r w:rsidRPr="00EE37B9">
        <w:t>tekstu</w:t>
      </w:r>
      <w:proofErr w:type="spellEnd"/>
      <w:r w:rsidRPr="00EE37B9">
        <w:t xml:space="preserve">: </w:t>
      </w:r>
      <w:proofErr w:type="spellStart"/>
      <w:r w:rsidRPr="00EE37B9">
        <w:t>korisnici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>).</w:t>
      </w:r>
    </w:p>
    <w:p w14:paraId="72848FDA" w14:textId="77777777" w:rsidR="00EE37B9" w:rsidRPr="00EE37B9" w:rsidRDefault="00EE37B9" w:rsidP="00EE37B9">
      <w:pPr>
        <w:jc w:val="center"/>
        <w:rPr>
          <w:b/>
          <w:bCs/>
        </w:rPr>
      </w:pPr>
      <w:bookmarkStart w:id="53" w:name="str_29"/>
      <w:bookmarkEnd w:id="53"/>
      <w:proofErr w:type="spellStart"/>
      <w:r w:rsidRPr="00EE37B9">
        <w:rPr>
          <w:b/>
          <w:bCs/>
        </w:rPr>
        <w:t>Porodično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poljoprivredno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gazdinstvo</w:t>
      </w:r>
      <w:proofErr w:type="spellEnd"/>
    </w:p>
    <w:p w14:paraId="628F9FBF" w14:textId="77777777" w:rsidR="00EE37B9" w:rsidRPr="00EE37B9" w:rsidRDefault="00EE37B9" w:rsidP="00EE37B9">
      <w:pPr>
        <w:jc w:val="center"/>
        <w:rPr>
          <w:b/>
          <w:bCs/>
        </w:rPr>
      </w:pPr>
      <w:bookmarkStart w:id="54" w:name="clan_16"/>
      <w:bookmarkEnd w:id="54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16</w:t>
      </w:r>
    </w:p>
    <w:p w14:paraId="3AF03E79" w14:textId="77777777" w:rsidR="00EE37B9" w:rsidRPr="00EE37B9" w:rsidRDefault="00EE37B9" w:rsidP="00EE37B9">
      <w:pPr>
        <w:jc w:val="center"/>
      </w:pPr>
      <w:proofErr w:type="spellStart"/>
      <w:r w:rsidRPr="00EE37B9">
        <w:t>Porodično</w:t>
      </w:r>
      <w:proofErr w:type="spellEnd"/>
      <w:r w:rsidRPr="00EE37B9">
        <w:t xml:space="preserve"> </w:t>
      </w:r>
      <w:proofErr w:type="spellStart"/>
      <w:r w:rsidRPr="00EE37B9">
        <w:t>poljoprivredno</w:t>
      </w:r>
      <w:proofErr w:type="spellEnd"/>
      <w:r w:rsidRPr="00EE37B9">
        <w:t xml:space="preserve"> </w:t>
      </w:r>
      <w:proofErr w:type="spellStart"/>
      <w:r w:rsidRPr="00EE37B9">
        <w:t>gazdinstvo</w:t>
      </w:r>
      <w:proofErr w:type="spellEnd"/>
      <w:r w:rsidRPr="00EE37B9">
        <w:t xml:space="preserve"> </w:t>
      </w:r>
      <w:proofErr w:type="spellStart"/>
      <w:r w:rsidRPr="00EE37B9">
        <w:t>jeste</w:t>
      </w:r>
      <w:proofErr w:type="spellEnd"/>
      <w:r w:rsidRPr="00EE37B9">
        <w:t xml:space="preserve"> </w:t>
      </w:r>
      <w:proofErr w:type="spellStart"/>
      <w:r w:rsidRPr="00EE37B9">
        <w:t>osnovni</w:t>
      </w:r>
      <w:proofErr w:type="spellEnd"/>
      <w:r w:rsidRPr="00EE37B9">
        <w:t xml:space="preserve"> </w:t>
      </w:r>
      <w:proofErr w:type="spellStart"/>
      <w:r w:rsidRPr="00EE37B9">
        <w:t>oblik</w:t>
      </w:r>
      <w:proofErr w:type="spellEnd"/>
      <w:r w:rsidRPr="00EE37B9">
        <w:t xml:space="preserve"> </w:t>
      </w:r>
      <w:proofErr w:type="spellStart"/>
      <w:r w:rsidRPr="00EE37B9">
        <w:t>organizovanja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proizvodnje</w:t>
      </w:r>
      <w:proofErr w:type="spellEnd"/>
      <w:r w:rsidRPr="00EE37B9">
        <w:t>.</w:t>
      </w:r>
    </w:p>
    <w:p w14:paraId="2D998ADD" w14:textId="77777777" w:rsidR="00EE37B9" w:rsidRPr="00EE37B9" w:rsidRDefault="00EE37B9" w:rsidP="00EE37B9">
      <w:pPr>
        <w:jc w:val="center"/>
      </w:pPr>
      <w:r w:rsidRPr="00EE37B9">
        <w:t xml:space="preserve">U </w:t>
      </w:r>
      <w:proofErr w:type="spellStart"/>
      <w:r w:rsidRPr="00EE37B9">
        <w:t>zavisnosti</w:t>
      </w:r>
      <w:proofErr w:type="spellEnd"/>
      <w:r w:rsidRPr="00EE37B9">
        <w:t xml:space="preserve"> od </w:t>
      </w:r>
      <w:proofErr w:type="spellStart"/>
      <w:r w:rsidRPr="00EE37B9">
        <w:t>svoje</w:t>
      </w:r>
      <w:proofErr w:type="spellEnd"/>
      <w:r w:rsidRPr="00EE37B9">
        <w:t xml:space="preserve"> </w:t>
      </w:r>
      <w:proofErr w:type="spellStart"/>
      <w:r w:rsidRPr="00EE37B9">
        <w:t>ekonomske</w:t>
      </w:r>
      <w:proofErr w:type="spellEnd"/>
      <w:r w:rsidRPr="00EE37B9">
        <w:t xml:space="preserve"> </w:t>
      </w:r>
      <w:proofErr w:type="spellStart"/>
      <w:r w:rsidRPr="00EE37B9">
        <w:t>snage</w:t>
      </w:r>
      <w:proofErr w:type="spellEnd"/>
      <w:r w:rsidRPr="00EE37B9">
        <w:t xml:space="preserve"> </w:t>
      </w:r>
      <w:proofErr w:type="spellStart"/>
      <w:r w:rsidRPr="00EE37B9">
        <w:t>porodično</w:t>
      </w:r>
      <w:proofErr w:type="spellEnd"/>
      <w:r w:rsidRPr="00EE37B9">
        <w:t xml:space="preserve"> </w:t>
      </w:r>
      <w:proofErr w:type="spellStart"/>
      <w:r w:rsidRPr="00EE37B9">
        <w:t>poljoprivredno</w:t>
      </w:r>
      <w:proofErr w:type="spellEnd"/>
      <w:r w:rsidRPr="00EE37B9">
        <w:t xml:space="preserve"> </w:t>
      </w:r>
      <w:proofErr w:type="spellStart"/>
      <w:r w:rsidRPr="00EE37B9">
        <w:t>gazdinstvo</w:t>
      </w:r>
      <w:proofErr w:type="spellEnd"/>
      <w:r w:rsidRPr="00EE37B9">
        <w:t xml:space="preserve"> </w:t>
      </w:r>
      <w:proofErr w:type="spellStart"/>
      <w:r w:rsidRPr="00EE37B9">
        <w:t>može</w:t>
      </w:r>
      <w:proofErr w:type="spellEnd"/>
      <w:r w:rsidRPr="00EE37B9">
        <w:t xml:space="preserve"> </w:t>
      </w:r>
      <w:proofErr w:type="spellStart"/>
      <w:r w:rsidRPr="00EE37B9">
        <w:t>biti</w:t>
      </w:r>
      <w:proofErr w:type="spellEnd"/>
      <w:r w:rsidRPr="00EE37B9">
        <w:t>:</w:t>
      </w:r>
    </w:p>
    <w:p w14:paraId="76711121" w14:textId="77777777" w:rsidR="00EE37B9" w:rsidRPr="00EE37B9" w:rsidRDefault="00EE37B9" w:rsidP="00EE37B9">
      <w:pPr>
        <w:jc w:val="center"/>
      </w:pPr>
      <w:r w:rsidRPr="00EE37B9">
        <w:t xml:space="preserve">1) </w:t>
      </w:r>
      <w:proofErr w:type="spellStart"/>
      <w:r w:rsidRPr="00EE37B9">
        <w:t>komercijalno</w:t>
      </w:r>
      <w:proofErr w:type="spellEnd"/>
      <w:r w:rsidRPr="00EE37B9">
        <w:t xml:space="preserve"> </w:t>
      </w:r>
      <w:proofErr w:type="spellStart"/>
      <w:r w:rsidRPr="00EE37B9">
        <w:t>porodično</w:t>
      </w:r>
      <w:proofErr w:type="spellEnd"/>
      <w:r w:rsidRPr="00EE37B9">
        <w:t xml:space="preserve"> </w:t>
      </w:r>
      <w:proofErr w:type="spellStart"/>
      <w:r w:rsidRPr="00EE37B9">
        <w:t>poljoprivredno</w:t>
      </w:r>
      <w:proofErr w:type="spellEnd"/>
      <w:r w:rsidRPr="00EE37B9">
        <w:t xml:space="preserve"> </w:t>
      </w:r>
      <w:proofErr w:type="spellStart"/>
      <w:proofErr w:type="gramStart"/>
      <w:r w:rsidRPr="00EE37B9">
        <w:t>gazdinstvo</w:t>
      </w:r>
      <w:proofErr w:type="spellEnd"/>
      <w:r w:rsidRPr="00EE37B9">
        <w:t>;</w:t>
      </w:r>
      <w:proofErr w:type="gramEnd"/>
    </w:p>
    <w:p w14:paraId="6AAB1ED0" w14:textId="77777777" w:rsidR="00EE37B9" w:rsidRPr="00EE37B9" w:rsidRDefault="00EE37B9" w:rsidP="00EE37B9">
      <w:pPr>
        <w:jc w:val="center"/>
      </w:pPr>
      <w:r w:rsidRPr="00EE37B9">
        <w:t xml:space="preserve">2) </w:t>
      </w:r>
      <w:proofErr w:type="spellStart"/>
      <w:r w:rsidRPr="00EE37B9">
        <w:t>nekomercijalno</w:t>
      </w:r>
      <w:proofErr w:type="spellEnd"/>
      <w:r w:rsidRPr="00EE37B9">
        <w:t xml:space="preserve"> </w:t>
      </w:r>
      <w:proofErr w:type="spellStart"/>
      <w:r w:rsidRPr="00EE37B9">
        <w:t>porodično</w:t>
      </w:r>
      <w:proofErr w:type="spellEnd"/>
      <w:r w:rsidRPr="00EE37B9">
        <w:t xml:space="preserve"> </w:t>
      </w:r>
      <w:proofErr w:type="spellStart"/>
      <w:r w:rsidRPr="00EE37B9">
        <w:t>poljoprivredno</w:t>
      </w:r>
      <w:proofErr w:type="spellEnd"/>
      <w:r w:rsidRPr="00EE37B9">
        <w:t xml:space="preserve"> </w:t>
      </w:r>
      <w:proofErr w:type="spellStart"/>
      <w:r w:rsidRPr="00EE37B9">
        <w:t>gazdinstvo</w:t>
      </w:r>
      <w:proofErr w:type="spellEnd"/>
      <w:r w:rsidRPr="00EE37B9">
        <w:t>.</w:t>
      </w:r>
    </w:p>
    <w:p w14:paraId="41CA0D45" w14:textId="77777777" w:rsidR="00EE37B9" w:rsidRPr="00EE37B9" w:rsidRDefault="00EE37B9" w:rsidP="00EE37B9">
      <w:pPr>
        <w:jc w:val="center"/>
      </w:pPr>
      <w:proofErr w:type="spellStart"/>
      <w:r w:rsidRPr="00EE37B9">
        <w:t>Komercijalno</w:t>
      </w:r>
      <w:proofErr w:type="spellEnd"/>
      <w:r w:rsidRPr="00EE37B9">
        <w:t xml:space="preserve"> </w:t>
      </w:r>
      <w:proofErr w:type="spellStart"/>
      <w:r w:rsidRPr="00EE37B9">
        <w:t>porodično</w:t>
      </w:r>
      <w:proofErr w:type="spellEnd"/>
      <w:r w:rsidRPr="00EE37B9">
        <w:t xml:space="preserve"> </w:t>
      </w:r>
      <w:proofErr w:type="spellStart"/>
      <w:r w:rsidRPr="00EE37B9">
        <w:t>poljoprivredno</w:t>
      </w:r>
      <w:proofErr w:type="spellEnd"/>
      <w:r w:rsidRPr="00EE37B9">
        <w:t xml:space="preserve"> </w:t>
      </w:r>
      <w:proofErr w:type="spellStart"/>
      <w:r w:rsidRPr="00EE37B9">
        <w:t>gazdinstvo</w:t>
      </w:r>
      <w:proofErr w:type="spellEnd"/>
      <w:r w:rsidRPr="00EE37B9">
        <w:t xml:space="preserve"> </w:t>
      </w:r>
      <w:proofErr w:type="spellStart"/>
      <w:r w:rsidRPr="00EE37B9">
        <w:t>jeste</w:t>
      </w:r>
      <w:proofErr w:type="spellEnd"/>
      <w:r w:rsidRPr="00EE37B9">
        <w:t xml:space="preserve"> ono </w:t>
      </w:r>
      <w:proofErr w:type="spellStart"/>
      <w:r w:rsidRPr="00EE37B9">
        <w:t>poljoprivredno</w:t>
      </w:r>
      <w:proofErr w:type="spellEnd"/>
      <w:r w:rsidRPr="00EE37B9">
        <w:t xml:space="preserve"> </w:t>
      </w:r>
      <w:proofErr w:type="spellStart"/>
      <w:r w:rsidRPr="00EE37B9">
        <w:t>gazdinstvo</w:t>
      </w:r>
      <w:proofErr w:type="spellEnd"/>
      <w:r w:rsidRPr="00EE37B9">
        <w:t xml:space="preserve"> </w:t>
      </w:r>
      <w:proofErr w:type="spellStart"/>
      <w:r w:rsidRPr="00EE37B9">
        <w:t>koje</w:t>
      </w:r>
      <w:proofErr w:type="spellEnd"/>
      <w:r w:rsidRPr="00EE37B9">
        <w:t xml:space="preserve"> je </w:t>
      </w:r>
      <w:proofErr w:type="spellStart"/>
      <w:r w:rsidRPr="00EE37B9">
        <w:t>tržišno</w:t>
      </w:r>
      <w:proofErr w:type="spellEnd"/>
      <w:r w:rsidRPr="00EE37B9">
        <w:t xml:space="preserve"> </w:t>
      </w:r>
      <w:proofErr w:type="spellStart"/>
      <w:r w:rsidRPr="00EE37B9">
        <w:t>usmereno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koje</w:t>
      </w:r>
      <w:proofErr w:type="spellEnd"/>
      <w:r w:rsidRPr="00EE37B9">
        <w:t xml:space="preserve"> </w:t>
      </w:r>
      <w:proofErr w:type="spellStart"/>
      <w:r w:rsidRPr="00EE37B9">
        <w:t>može</w:t>
      </w:r>
      <w:proofErr w:type="spellEnd"/>
      <w:r w:rsidRPr="00EE37B9">
        <w:t xml:space="preserve"> pod </w:t>
      </w:r>
      <w:proofErr w:type="spellStart"/>
      <w:r w:rsidRPr="00EE37B9">
        <w:t>uslovima</w:t>
      </w:r>
      <w:proofErr w:type="spellEnd"/>
      <w:r w:rsidRPr="00EE37B9">
        <w:t xml:space="preserve"> </w:t>
      </w:r>
      <w:proofErr w:type="spellStart"/>
      <w:r w:rsidRPr="00EE37B9">
        <w:t>utvrđenim</w:t>
      </w:r>
      <w:proofErr w:type="spellEnd"/>
      <w:r w:rsidRPr="00EE37B9">
        <w:t xml:space="preserve"> </w:t>
      </w:r>
      <w:proofErr w:type="spellStart"/>
      <w:r w:rsidRPr="00EE37B9">
        <w:t>ovim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 </w:t>
      </w:r>
      <w:proofErr w:type="spellStart"/>
      <w:r w:rsidRPr="00EE37B9">
        <w:t>ostvariti</w:t>
      </w:r>
      <w:proofErr w:type="spellEnd"/>
      <w:r w:rsidRPr="00EE37B9">
        <w:t xml:space="preserve"> </w:t>
      </w:r>
      <w:proofErr w:type="spellStart"/>
      <w:r w:rsidRPr="00EE37B9">
        <w:t>pravo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podsticaje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9. </w:t>
      </w:r>
      <w:proofErr w:type="spellStart"/>
      <w:r w:rsidRPr="00EE37B9">
        <w:t>stav</w:t>
      </w:r>
      <w:proofErr w:type="spellEnd"/>
      <w:r w:rsidRPr="00EE37B9">
        <w:t xml:space="preserve"> 1.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zakona</w:t>
      </w:r>
      <w:proofErr w:type="spellEnd"/>
      <w:r w:rsidRPr="00EE37B9">
        <w:t>.</w:t>
      </w:r>
    </w:p>
    <w:p w14:paraId="7F6BE5A2" w14:textId="77777777" w:rsidR="00EE37B9" w:rsidRPr="00EE37B9" w:rsidRDefault="00EE37B9" w:rsidP="00EE37B9">
      <w:pPr>
        <w:jc w:val="center"/>
      </w:pPr>
      <w:proofErr w:type="spellStart"/>
      <w:r w:rsidRPr="00EE37B9">
        <w:t>Nekomercijalno</w:t>
      </w:r>
      <w:proofErr w:type="spellEnd"/>
      <w:r w:rsidRPr="00EE37B9">
        <w:t xml:space="preserve"> </w:t>
      </w:r>
      <w:proofErr w:type="spellStart"/>
      <w:r w:rsidRPr="00EE37B9">
        <w:t>porodično</w:t>
      </w:r>
      <w:proofErr w:type="spellEnd"/>
      <w:r w:rsidRPr="00EE37B9">
        <w:t xml:space="preserve"> </w:t>
      </w:r>
      <w:proofErr w:type="spellStart"/>
      <w:r w:rsidRPr="00EE37B9">
        <w:t>poljoprivredno</w:t>
      </w:r>
      <w:proofErr w:type="spellEnd"/>
      <w:r w:rsidRPr="00EE37B9">
        <w:t xml:space="preserve"> </w:t>
      </w:r>
      <w:proofErr w:type="spellStart"/>
      <w:r w:rsidRPr="00EE37B9">
        <w:t>gazdinstvo</w:t>
      </w:r>
      <w:proofErr w:type="spellEnd"/>
      <w:r w:rsidRPr="00EE37B9">
        <w:t xml:space="preserve"> </w:t>
      </w:r>
      <w:proofErr w:type="spellStart"/>
      <w:r w:rsidRPr="00EE37B9">
        <w:t>jeste</w:t>
      </w:r>
      <w:proofErr w:type="spellEnd"/>
      <w:r w:rsidRPr="00EE37B9">
        <w:t xml:space="preserve"> ono </w:t>
      </w:r>
      <w:proofErr w:type="spellStart"/>
      <w:r w:rsidRPr="00EE37B9">
        <w:t>poljoprivredno</w:t>
      </w:r>
      <w:proofErr w:type="spellEnd"/>
      <w:r w:rsidRPr="00EE37B9">
        <w:t xml:space="preserve"> </w:t>
      </w:r>
      <w:proofErr w:type="spellStart"/>
      <w:r w:rsidRPr="00EE37B9">
        <w:t>gazdinstvo</w:t>
      </w:r>
      <w:proofErr w:type="spellEnd"/>
      <w:r w:rsidRPr="00EE37B9">
        <w:t xml:space="preserve"> </w:t>
      </w:r>
      <w:proofErr w:type="spellStart"/>
      <w:r w:rsidRPr="00EE37B9">
        <w:t>koje</w:t>
      </w:r>
      <w:proofErr w:type="spellEnd"/>
      <w:r w:rsidRPr="00EE37B9">
        <w:t xml:space="preserve"> </w:t>
      </w:r>
      <w:proofErr w:type="spellStart"/>
      <w:r w:rsidRPr="00EE37B9">
        <w:t>nije</w:t>
      </w:r>
      <w:proofErr w:type="spellEnd"/>
      <w:r w:rsidRPr="00EE37B9">
        <w:t xml:space="preserve"> </w:t>
      </w:r>
      <w:proofErr w:type="spellStart"/>
      <w:r w:rsidRPr="00EE37B9">
        <w:t>tržišno</w:t>
      </w:r>
      <w:proofErr w:type="spellEnd"/>
      <w:r w:rsidRPr="00EE37B9">
        <w:t xml:space="preserve"> </w:t>
      </w:r>
      <w:proofErr w:type="spellStart"/>
      <w:r w:rsidRPr="00EE37B9">
        <w:t>usmereno</w:t>
      </w:r>
      <w:proofErr w:type="spellEnd"/>
      <w:r w:rsidRPr="00EE37B9">
        <w:t xml:space="preserve">, a </w:t>
      </w:r>
      <w:proofErr w:type="spellStart"/>
      <w:r w:rsidRPr="00EE37B9">
        <w:t>čiji</w:t>
      </w:r>
      <w:proofErr w:type="spellEnd"/>
      <w:r w:rsidRPr="00EE37B9">
        <w:t xml:space="preserve"> je </w:t>
      </w:r>
      <w:proofErr w:type="spellStart"/>
      <w:r w:rsidRPr="00EE37B9">
        <w:t>nosilac</w:t>
      </w:r>
      <w:proofErr w:type="spellEnd"/>
      <w:r w:rsidRPr="00EE37B9">
        <w:t xml:space="preserve"> </w:t>
      </w:r>
      <w:proofErr w:type="spellStart"/>
      <w:r w:rsidRPr="00EE37B9">
        <w:t>korisnik</w:t>
      </w:r>
      <w:proofErr w:type="spellEnd"/>
      <w:r w:rsidRPr="00EE37B9">
        <w:t xml:space="preserve"> </w:t>
      </w:r>
      <w:proofErr w:type="spellStart"/>
      <w:r w:rsidRPr="00EE37B9">
        <w:t>penzije</w:t>
      </w:r>
      <w:proofErr w:type="spellEnd"/>
      <w:r w:rsidRPr="00EE37B9">
        <w:t xml:space="preserve"> </w:t>
      </w:r>
      <w:proofErr w:type="spellStart"/>
      <w:r w:rsidRPr="00EE37B9">
        <w:t>ostvarene</w:t>
      </w:r>
      <w:proofErr w:type="spellEnd"/>
      <w:r w:rsidRPr="00EE37B9">
        <w:t xml:space="preserve"> po </w:t>
      </w:r>
      <w:proofErr w:type="spellStart"/>
      <w:r w:rsidRPr="00EE37B9">
        <w:t>osnovu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proizvodnje</w:t>
      </w:r>
      <w:proofErr w:type="spellEnd"/>
      <w:r w:rsidRPr="00EE37B9">
        <w:t>.</w:t>
      </w:r>
    </w:p>
    <w:p w14:paraId="69556253" w14:textId="77777777" w:rsidR="00EE37B9" w:rsidRPr="00EE37B9" w:rsidRDefault="00EE37B9" w:rsidP="00EE37B9">
      <w:pPr>
        <w:jc w:val="center"/>
      </w:pPr>
      <w:proofErr w:type="spellStart"/>
      <w:r w:rsidRPr="00EE37B9">
        <w:lastRenderedPageBreak/>
        <w:t>Svojstvo</w:t>
      </w:r>
      <w:proofErr w:type="spellEnd"/>
      <w:r w:rsidRPr="00EE37B9">
        <w:t xml:space="preserve"> </w:t>
      </w:r>
      <w:proofErr w:type="spellStart"/>
      <w:r w:rsidRPr="00EE37B9">
        <w:t>nekomercijalnog</w:t>
      </w:r>
      <w:proofErr w:type="spellEnd"/>
      <w:r w:rsidRPr="00EE37B9">
        <w:t xml:space="preserve"> </w:t>
      </w:r>
      <w:proofErr w:type="spellStart"/>
      <w:r w:rsidRPr="00EE37B9">
        <w:t>porodičnog</w:t>
      </w:r>
      <w:proofErr w:type="spellEnd"/>
      <w:r w:rsidRPr="00EE37B9">
        <w:t xml:space="preserve"> </w:t>
      </w:r>
      <w:proofErr w:type="spellStart"/>
      <w:r w:rsidRPr="00EE37B9">
        <w:t>poljoprivrednog</w:t>
      </w:r>
      <w:proofErr w:type="spellEnd"/>
      <w:r w:rsidRPr="00EE37B9">
        <w:t xml:space="preserve"> </w:t>
      </w:r>
      <w:proofErr w:type="spellStart"/>
      <w:r w:rsidRPr="00EE37B9">
        <w:t>gazdinstva</w:t>
      </w:r>
      <w:proofErr w:type="spellEnd"/>
      <w:r w:rsidRPr="00EE37B9">
        <w:t xml:space="preserve"> </w:t>
      </w:r>
      <w:proofErr w:type="spellStart"/>
      <w:r w:rsidRPr="00EE37B9">
        <w:t>utvrđuje</w:t>
      </w:r>
      <w:proofErr w:type="spellEnd"/>
      <w:r w:rsidRPr="00EE37B9">
        <w:t xml:space="preserve"> se </w:t>
      </w:r>
      <w:proofErr w:type="spellStart"/>
      <w:r w:rsidRPr="00EE37B9">
        <w:t>prilikom</w:t>
      </w:r>
      <w:proofErr w:type="spellEnd"/>
      <w:r w:rsidRPr="00EE37B9">
        <w:t xml:space="preserve"> </w:t>
      </w:r>
      <w:proofErr w:type="spellStart"/>
      <w:r w:rsidRPr="00EE37B9">
        <w:t>registracije</w:t>
      </w:r>
      <w:proofErr w:type="spellEnd"/>
      <w:r w:rsidRPr="00EE37B9">
        <w:t xml:space="preserve">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obnove</w:t>
      </w:r>
      <w:proofErr w:type="spellEnd"/>
      <w:r w:rsidRPr="00EE37B9">
        <w:t xml:space="preserve"> </w:t>
      </w:r>
      <w:proofErr w:type="spellStart"/>
      <w:r w:rsidRPr="00EE37B9">
        <w:t>registracije</w:t>
      </w:r>
      <w:proofErr w:type="spellEnd"/>
      <w:r w:rsidRPr="00EE37B9">
        <w:t xml:space="preserve"> u </w:t>
      </w:r>
      <w:proofErr w:type="spellStart"/>
      <w:r w:rsidRPr="00EE37B9">
        <w:t>Registru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>.</w:t>
      </w:r>
    </w:p>
    <w:p w14:paraId="0BA9E857" w14:textId="77777777" w:rsidR="00EE37B9" w:rsidRPr="00EE37B9" w:rsidRDefault="00EE37B9" w:rsidP="00EE37B9">
      <w:pPr>
        <w:jc w:val="center"/>
      </w:pPr>
      <w:proofErr w:type="spellStart"/>
      <w:r w:rsidRPr="00EE37B9">
        <w:t>Nekomercijalno</w:t>
      </w:r>
      <w:proofErr w:type="spellEnd"/>
      <w:r w:rsidRPr="00EE37B9">
        <w:t xml:space="preserve"> </w:t>
      </w:r>
      <w:proofErr w:type="spellStart"/>
      <w:r w:rsidRPr="00EE37B9">
        <w:t>porodično</w:t>
      </w:r>
      <w:proofErr w:type="spellEnd"/>
      <w:r w:rsidRPr="00EE37B9">
        <w:t xml:space="preserve"> </w:t>
      </w:r>
      <w:proofErr w:type="spellStart"/>
      <w:r w:rsidRPr="00EE37B9">
        <w:t>poljoprivredno</w:t>
      </w:r>
      <w:proofErr w:type="spellEnd"/>
      <w:r w:rsidRPr="00EE37B9">
        <w:t xml:space="preserve"> </w:t>
      </w:r>
      <w:proofErr w:type="spellStart"/>
      <w:r w:rsidRPr="00EE37B9">
        <w:t>gazdinstvo</w:t>
      </w:r>
      <w:proofErr w:type="spellEnd"/>
      <w:r w:rsidRPr="00EE37B9">
        <w:t xml:space="preserve"> </w:t>
      </w:r>
      <w:proofErr w:type="spellStart"/>
      <w:r w:rsidRPr="00EE37B9">
        <w:t>može</w:t>
      </w:r>
      <w:proofErr w:type="spellEnd"/>
      <w:r w:rsidRPr="00EE37B9">
        <w:t xml:space="preserve"> pod </w:t>
      </w:r>
      <w:proofErr w:type="spellStart"/>
      <w:r w:rsidRPr="00EE37B9">
        <w:t>uslovima</w:t>
      </w:r>
      <w:proofErr w:type="spellEnd"/>
      <w:r w:rsidRPr="00EE37B9">
        <w:t xml:space="preserve"> </w:t>
      </w:r>
      <w:proofErr w:type="spellStart"/>
      <w:r w:rsidRPr="00EE37B9">
        <w:t>utvrđenim</w:t>
      </w:r>
      <w:proofErr w:type="spellEnd"/>
      <w:r w:rsidRPr="00EE37B9">
        <w:t xml:space="preserve"> </w:t>
      </w:r>
      <w:proofErr w:type="spellStart"/>
      <w:r w:rsidRPr="00EE37B9">
        <w:t>ovim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 </w:t>
      </w:r>
      <w:proofErr w:type="spellStart"/>
      <w:r w:rsidRPr="00EE37B9">
        <w:t>ostvariti</w:t>
      </w:r>
      <w:proofErr w:type="spellEnd"/>
      <w:r w:rsidRPr="00EE37B9">
        <w:t xml:space="preserve"> </w:t>
      </w:r>
      <w:proofErr w:type="spellStart"/>
      <w:r w:rsidRPr="00EE37B9">
        <w:t>pravo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podsticaje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10. </w:t>
      </w:r>
      <w:proofErr w:type="spellStart"/>
      <w:r w:rsidRPr="00EE37B9">
        <w:t>stav</w:t>
      </w:r>
      <w:proofErr w:type="spellEnd"/>
      <w:r w:rsidRPr="00EE37B9">
        <w:t xml:space="preserve"> 1. </w:t>
      </w:r>
      <w:proofErr w:type="spellStart"/>
      <w:r w:rsidRPr="00EE37B9">
        <w:t>tačka</w:t>
      </w:r>
      <w:proofErr w:type="spellEnd"/>
      <w:r w:rsidRPr="00EE37B9">
        <w:t xml:space="preserve"> 4)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zakona</w:t>
      </w:r>
      <w:proofErr w:type="spellEnd"/>
      <w:r w:rsidRPr="00EE37B9">
        <w:t>.</w:t>
      </w:r>
    </w:p>
    <w:p w14:paraId="10431173" w14:textId="77777777" w:rsidR="00EE37B9" w:rsidRPr="00EE37B9" w:rsidRDefault="00EE37B9" w:rsidP="00EE37B9">
      <w:pPr>
        <w:jc w:val="center"/>
      </w:pPr>
      <w:proofErr w:type="spellStart"/>
      <w:r w:rsidRPr="00EE37B9">
        <w:t>Aktom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13.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zakona</w:t>
      </w:r>
      <w:proofErr w:type="spellEnd"/>
      <w:r w:rsidRPr="00EE37B9">
        <w:t xml:space="preserve"> </w:t>
      </w:r>
      <w:proofErr w:type="spellStart"/>
      <w:r w:rsidRPr="00EE37B9">
        <w:t>mogu</w:t>
      </w:r>
      <w:proofErr w:type="spellEnd"/>
      <w:r w:rsidRPr="00EE37B9">
        <w:t xml:space="preserve"> se </w:t>
      </w:r>
      <w:proofErr w:type="spellStart"/>
      <w:r w:rsidRPr="00EE37B9">
        <w:t>propisati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druge</w:t>
      </w:r>
      <w:proofErr w:type="spellEnd"/>
      <w:r w:rsidRPr="00EE37B9">
        <w:t xml:space="preserve"> </w:t>
      </w:r>
      <w:proofErr w:type="spellStart"/>
      <w:r w:rsidRPr="00EE37B9">
        <w:t>vrste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koje</w:t>
      </w:r>
      <w:proofErr w:type="spellEnd"/>
      <w:r w:rsidRPr="00EE37B9">
        <w:t xml:space="preserve"> </w:t>
      </w:r>
      <w:proofErr w:type="spellStart"/>
      <w:r w:rsidRPr="00EE37B9">
        <w:t>ostvaruju</w:t>
      </w:r>
      <w:proofErr w:type="spellEnd"/>
      <w:r w:rsidRPr="00EE37B9">
        <w:t xml:space="preserve"> </w:t>
      </w:r>
      <w:proofErr w:type="spellStart"/>
      <w:r w:rsidRPr="00EE37B9">
        <w:t>nekomercijalna</w:t>
      </w:r>
      <w:proofErr w:type="spellEnd"/>
      <w:r w:rsidRPr="00EE37B9">
        <w:t xml:space="preserve"> </w:t>
      </w:r>
      <w:proofErr w:type="spellStart"/>
      <w:r w:rsidRPr="00EE37B9">
        <w:t>porodična</w:t>
      </w:r>
      <w:proofErr w:type="spellEnd"/>
      <w:r w:rsidRPr="00EE37B9">
        <w:t xml:space="preserve"> </w:t>
      </w:r>
      <w:proofErr w:type="spellStart"/>
      <w:r w:rsidRPr="00EE37B9">
        <w:t>poljoprivredna</w:t>
      </w:r>
      <w:proofErr w:type="spellEnd"/>
      <w:r w:rsidRPr="00EE37B9">
        <w:t xml:space="preserve"> </w:t>
      </w:r>
      <w:proofErr w:type="spellStart"/>
      <w:r w:rsidRPr="00EE37B9">
        <w:t>gazdinstva</w:t>
      </w:r>
      <w:proofErr w:type="spellEnd"/>
      <w:r w:rsidRPr="00EE37B9">
        <w:t xml:space="preserve">,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ovim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, </w:t>
      </w:r>
      <w:proofErr w:type="spellStart"/>
      <w:r w:rsidRPr="00EE37B9">
        <w:t>Nacionalnim</w:t>
      </w:r>
      <w:proofErr w:type="spellEnd"/>
      <w:r w:rsidRPr="00EE37B9">
        <w:t xml:space="preserve"> </w:t>
      </w:r>
      <w:proofErr w:type="spellStart"/>
      <w:r w:rsidRPr="00EE37B9">
        <w:t>programom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Nacionalnim</w:t>
      </w:r>
      <w:proofErr w:type="spellEnd"/>
      <w:r w:rsidRPr="00EE37B9">
        <w:t xml:space="preserve"> </w:t>
      </w:r>
      <w:proofErr w:type="spellStart"/>
      <w:r w:rsidRPr="00EE37B9">
        <w:t>programom</w:t>
      </w:r>
      <w:proofErr w:type="spellEnd"/>
      <w:r w:rsidRPr="00EE37B9">
        <w:t xml:space="preserve">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>.</w:t>
      </w:r>
    </w:p>
    <w:p w14:paraId="780112F5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55" w:name="str_30"/>
      <w:bookmarkEnd w:id="55"/>
      <w:proofErr w:type="spellStart"/>
      <w:r w:rsidRPr="00EE37B9">
        <w:rPr>
          <w:b/>
          <w:bCs/>
          <w:lang w:val="fr-FR"/>
        </w:rPr>
        <w:t>Postupak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za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ostvarivanje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prava</w:t>
      </w:r>
      <w:proofErr w:type="spellEnd"/>
      <w:r w:rsidRPr="00EE37B9">
        <w:rPr>
          <w:b/>
          <w:bCs/>
          <w:lang w:val="fr-FR"/>
        </w:rPr>
        <w:t xml:space="preserve"> na </w:t>
      </w:r>
      <w:proofErr w:type="spellStart"/>
      <w:r w:rsidRPr="00EE37B9">
        <w:rPr>
          <w:b/>
          <w:bCs/>
          <w:lang w:val="fr-FR"/>
        </w:rPr>
        <w:t>podsticaje</w:t>
      </w:r>
      <w:proofErr w:type="spellEnd"/>
    </w:p>
    <w:p w14:paraId="5C414B52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56" w:name="clan_17"/>
      <w:bookmarkEnd w:id="56"/>
      <w:proofErr w:type="spellStart"/>
      <w:r w:rsidRPr="00EE37B9">
        <w:rPr>
          <w:b/>
          <w:bCs/>
          <w:lang w:val="fr-FR"/>
        </w:rPr>
        <w:t>Član</w:t>
      </w:r>
      <w:proofErr w:type="spellEnd"/>
      <w:r w:rsidRPr="00EE37B9">
        <w:rPr>
          <w:b/>
          <w:bCs/>
          <w:lang w:val="fr-FR"/>
        </w:rPr>
        <w:t xml:space="preserve"> 17</w:t>
      </w:r>
    </w:p>
    <w:p w14:paraId="4FF36E9E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Postupak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pokreće</w:t>
      </w:r>
      <w:proofErr w:type="spellEnd"/>
      <w:r w:rsidRPr="00EE37B9">
        <w:rPr>
          <w:lang w:val="fr-FR"/>
        </w:rPr>
        <w:t xml:space="preserve"> se po </w:t>
      </w:r>
      <w:proofErr w:type="spellStart"/>
      <w:r w:rsidRPr="00EE37B9">
        <w:rPr>
          <w:lang w:val="fr-FR"/>
        </w:rPr>
        <w:t>zahtevu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korisnika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podnosi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Upravi</w:t>
      </w:r>
      <w:proofErr w:type="spellEnd"/>
      <w:r w:rsidRPr="00EE37B9">
        <w:rPr>
          <w:lang w:val="fr-FR"/>
        </w:rPr>
        <w:t>.</w:t>
      </w:r>
    </w:p>
    <w:p w14:paraId="48E77778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Postupak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1.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pokreće</w:t>
      </w:r>
      <w:proofErr w:type="spellEnd"/>
      <w:r w:rsidRPr="00EE37B9">
        <w:rPr>
          <w:lang w:val="fr-FR"/>
        </w:rPr>
        <w:t xml:space="preserve"> se i na </w:t>
      </w:r>
      <w:proofErr w:type="spellStart"/>
      <w:r w:rsidRPr="00EE37B9">
        <w:rPr>
          <w:lang w:val="fr-FR"/>
        </w:rPr>
        <w:t>drugi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način</w:t>
      </w:r>
      <w:proofErr w:type="spellEnd"/>
      <w:r w:rsidRPr="00EE37B9">
        <w:rPr>
          <w:lang w:val="fr-FR"/>
        </w:rPr>
        <w:t xml:space="preserve"> (</w:t>
      </w:r>
      <w:proofErr w:type="spellStart"/>
      <w:r w:rsidRPr="00EE37B9">
        <w:rPr>
          <w:lang w:val="fr-FR"/>
        </w:rPr>
        <w:t>konkurs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zahtev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banci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odobrenje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kreditne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podrške</w:t>
      </w:r>
      <w:proofErr w:type="spellEnd"/>
      <w:r w:rsidRPr="00EE37B9">
        <w:rPr>
          <w:lang w:val="fr-FR"/>
        </w:rPr>
        <w:t xml:space="preserve">) ako je to </w:t>
      </w:r>
      <w:proofErr w:type="spellStart"/>
      <w:r w:rsidRPr="00EE37B9">
        <w:rPr>
          <w:lang w:val="fr-FR"/>
        </w:rPr>
        <w:t>predviđeno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aktom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13.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zakona</w:t>
      </w:r>
      <w:proofErr w:type="spellEnd"/>
      <w:r w:rsidRPr="00EE37B9">
        <w:rPr>
          <w:lang w:val="fr-FR"/>
        </w:rPr>
        <w:t>.</w:t>
      </w:r>
    </w:p>
    <w:p w14:paraId="72DF08CA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O </w:t>
      </w:r>
      <w:proofErr w:type="spellStart"/>
      <w:r w:rsidRPr="00EE37B9">
        <w:rPr>
          <w:lang w:val="fr-FR"/>
        </w:rPr>
        <w:t>ostvarivanju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postupku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st. 1. </w:t>
      </w:r>
      <w:proofErr w:type="gramStart"/>
      <w:r w:rsidRPr="00EE37B9">
        <w:rPr>
          <w:lang w:val="fr-FR"/>
        </w:rPr>
        <w:t>i</w:t>
      </w:r>
      <w:proofErr w:type="gramEnd"/>
      <w:r w:rsidRPr="00EE37B9">
        <w:rPr>
          <w:lang w:val="fr-FR"/>
        </w:rPr>
        <w:t xml:space="preserve"> 2.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odlučuje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direktor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rešenjem</w:t>
      </w:r>
      <w:proofErr w:type="spellEnd"/>
      <w:r w:rsidRPr="00EE37B9">
        <w:rPr>
          <w:lang w:val="fr-FR"/>
        </w:rPr>
        <w:t>.</w:t>
      </w:r>
    </w:p>
    <w:p w14:paraId="7161112F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Na </w:t>
      </w:r>
      <w:proofErr w:type="spellStart"/>
      <w:r w:rsidRPr="00EE37B9">
        <w:rPr>
          <w:lang w:val="fr-FR"/>
        </w:rPr>
        <w:t>rešenje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3.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može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staviti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elektronski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potpis</w:t>
      </w:r>
      <w:proofErr w:type="spellEnd"/>
      <w:r w:rsidRPr="00EE37B9">
        <w:rPr>
          <w:lang w:val="fr-FR"/>
        </w:rPr>
        <w:t xml:space="preserve">,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zakonom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uređuje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elektronski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potpis</w:t>
      </w:r>
      <w:proofErr w:type="spellEnd"/>
      <w:r w:rsidRPr="00EE37B9">
        <w:rPr>
          <w:lang w:val="fr-FR"/>
        </w:rPr>
        <w:t>.</w:t>
      </w:r>
    </w:p>
    <w:p w14:paraId="33DD362E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Na </w:t>
      </w:r>
      <w:proofErr w:type="spellStart"/>
      <w:r w:rsidRPr="00EE37B9">
        <w:rPr>
          <w:lang w:val="fr-FR"/>
        </w:rPr>
        <w:t>rešenje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3.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može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izjaviti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žalba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ministru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roku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15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dostavljanja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rešenja</w:t>
      </w:r>
      <w:proofErr w:type="spellEnd"/>
      <w:r w:rsidRPr="00EE37B9">
        <w:rPr>
          <w:lang w:val="fr-FR"/>
        </w:rPr>
        <w:t>.</w:t>
      </w:r>
    </w:p>
    <w:p w14:paraId="48745129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Na </w:t>
      </w:r>
      <w:proofErr w:type="spellStart"/>
      <w:r w:rsidRPr="00EE37B9">
        <w:rPr>
          <w:lang w:val="fr-FR"/>
        </w:rPr>
        <w:t>postupak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primenjuju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odredbe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zakona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kojima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uređuje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postupak</w:t>
      </w:r>
      <w:proofErr w:type="spellEnd"/>
      <w:r w:rsidRPr="00EE37B9">
        <w:rPr>
          <w:lang w:val="fr-FR"/>
        </w:rPr>
        <w:t xml:space="preserve">, ako </w:t>
      </w:r>
      <w:proofErr w:type="spellStart"/>
      <w:r w:rsidRPr="00EE37B9">
        <w:rPr>
          <w:lang w:val="fr-FR"/>
        </w:rPr>
        <w:t>ovim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zakonom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drukčije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određeno</w:t>
      </w:r>
      <w:proofErr w:type="spellEnd"/>
      <w:r w:rsidRPr="00EE37B9">
        <w:rPr>
          <w:lang w:val="fr-FR"/>
        </w:rPr>
        <w:t>.</w:t>
      </w:r>
    </w:p>
    <w:p w14:paraId="315A728E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57" w:name="str_31"/>
      <w:bookmarkEnd w:id="57"/>
      <w:proofErr w:type="spellStart"/>
      <w:r w:rsidRPr="00EE37B9">
        <w:rPr>
          <w:b/>
          <w:bCs/>
          <w:lang w:val="fr-FR"/>
        </w:rPr>
        <w:t>Obaveze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korisnika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podsticaja</w:t>
      </w:r>
      <w:proofErr w:type="spellEnd"/>
    </w:p>
    <w:p w14:paraId="75E97132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58" w:name="clan_18"/>
      <w:bookmarkEnd w:id="58"/>
      <w:proofErr w:type="spellStart"/>
      <w:r w:rsidRPr="00EE37B9">
        <w:rPr>
          <w:b/>
          <w:bCs/>
          <w:lang w:val="fr-FR"/>
        </w:rPr>
        <w:t>Član</w:t>
      </w:r>
      <w:proofErr w:type="spellEnd"/>
      <w:r w:rsidRPr="00EE37B9">
        <w:rPr>
          <w:b/>
          <w:bCs/>
          <w:lang w:val="fr-FR"/>
        </w:rPr>
        <w:t xml:space="preserve"> 18</w:t>
      </w:r>
    </w:p>
    <w:p w14:paraId="17A89389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Korisnici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dužni</w:t>
      </w:r>
      <w:proofErr w:type="spellEnd"/>
      <w:r w:rsidRPr="00EE37B9">
        <w:rPr>
          <w:lang w:val="fr-FR"/>
        </w:rPr>
        <w:t xml:space="preserve"> su da </w:t>
      </w:r>
      <w:proofErr w:type="spellStart"/>
      <w:r w:rsidRPr="00EE37B9">
        <w:rPr>
          <w:lang w:val="fr-FR"/>
        </w:rPr>
        <w:t>namenski</w:t>
      </w:r>
      <w:proofErr w:type="spellEnd"/>
      <w:r w:rsidRPr="00EE37B9">
        <w:rPr>
          <w:lang w:val="fr-FR"/>
        </w:rPr>
        <w:t xml:space="preserve"> koriste </w:t>
      </w:r>
      <w:proofErr w:type="spellStart"/>
      <w:r w:rsidRPr="00EE37B9">
        <w:rPr>
          <w:lang w:val="fr-FR"/>
        </w:rPr>
        <w:t>sredstva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>.</w:t>
      </w:r>
    </w:p>
    <w:p w14:paraId="3930B8B9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Korisnik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dužan</w:t>
      </w:r>
      <w:proofErr w:type="spellEnd"/>
      <w:r w:rsidRPr="00EE37B9">
        <w:rPr>
          <w:lang w:val="fr-FR"/>
        </w:rPr>
        <w:t xml:space="preserve"> je da se </w:t>
      </w:r>
      <w:proofErr w:type="spellStart"/>
      <w:r w:rsidRPr="00EE37B9">
        <w:rPr>
          <w:lang w:val="fr-FR"/>
        </w:rPr>
        <w:t>pridržava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kojima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uređuju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standardi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kvaliteta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životne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sredine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zaštita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javnog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zdravlja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zaštita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zdravlja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životinja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biljaka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zaštita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dobrobiti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životinja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zaštita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zemljišta</w:t>
      </w:r>
      <w:proofErr w:type="spellEnd"/>
      <w:r w:rsidRPr="00EE37B9">
        <w:rPr>
          <w:lang w:val="fr-FR"/>
        </w:rPr>
        <w:t>.</w:t>
      </w:r>
    </w:p>
    <w:p w14:paraId="1D2B75C3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Korisnik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dužan</w:t>
      </w:r>
      <w:proofErr w:type="spellEnd"/>
      <w:r w:rsidRPr="00EE37B9">
        <w:rPr>
          <w:lang w:val="fr-FR"/>
        </w:rPr>
        <w:t xml:space="preserve"> je da </w:t>
      </w:r>
      <w:proofErr w:type="spellStart"/>
      <w:r w:rsidRPr="00EE37B9">
        <w:rPr>
          <w:lang w:val="fr-FR"/>
        </w:rPr>
        <w:t>vrati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iznos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primio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osnovu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netačno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prikazanih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podataka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nenamenski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koristio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uvećan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iznos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zatezne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kamate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najkasnije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roku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30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pravosnažnosti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direktora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kojim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utvrđuje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obaveza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korisnika</w:t>
      </w:r>
      <w:proofErr w:type="spellEnd"/>
      <w:r w:rsidRPr="00EE37B9">
        <w:rPr>
          <w:lang w:val="fr-FR"/>
        </w:rPr>
        <w:t xml:space="preserve"> da </w:t>
      </w:r>
      <w:proofErr w:type="spellStart"/>
      <w:r w:rsidRPr="00EE37B9">
        <w:rPr>
          <w:lang w:val="fr-FR"/>
        </w:rPr>
        <w:t>izvrši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povraćaj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novčanih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sredstava</w:t>
      </w:r>
      <w:proofErr w:type="spellEnd"/>
      <w:r w:rsidRPr="00EE37B9">
        <w:rPr>
          <w:lang w:val="fr-FR"/>
        </w:rPr>
        <w:t>.</w:t>
      </w:r>
    </w:p>
    <w:p w14:paraId="27518A8A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Ako </w:t>
      </w:r>
      <w:proofErr w:type="spellStart"/>
      <w:r w:rsidRPr="00EE37B9">
        <w:rPr>
          <w:lang w:val="fr-FR"/>
        </w:rPr>
        <w:t>korisnik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nenamernim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činjenjem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propuštanjem</w:t>
      </w:r>
      <w:proofErr w:type="spellEnd"/>
      <w:r w:rsidRPr="00EE37B9">
        <w:rPr>
          <w:lang w:val="fr-FR"/>
        </w:rPr>
        <w:t xml:space="preserve"> ne </w:t>
      </w:r>
      <w:proofErr w:type="spellStart"/>
      <w:r w:rsidRPr="00EE37B9">
        <w:rPr>
          <w:lang w:val="fr-FR"/>
        </w:rPr>
        <w:t>postupi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stavom</w:t>
      </w:r>
      <w:proofErr w:type="spellEnd"/>
      <w:r w:rsidRPr="00EE37B9">
        <w:rPr>
          <w:lang w:val="fr-FR"/>
        </w:rPr>
        <w:t xml:space="preserve"> 2.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toku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kalendarske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godine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direktor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donosi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rešenje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smanjenju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iznosa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ukupnih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dodeljenih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kalendarskoj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godini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procentu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srazmeran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stepenu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odgovornosti</w:t>
      </w:r>
      <w:proofErr w:type="spellEnd"/>
      <w:r w:rsidRPr="00EE37B9">
        <w:rPr>
          <w:lang w:val="fr-FR"/>
        </w:rPr>
        <w:t>.</w:t>
      </w:r>
    </w:p>
    <w:p w14:paraId="7E3C9BA8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lastRenderedPageBreak/>
        <w:t xml:space="preserve">Ako </w:t>
      </w:r>
      <w:proofErr w:type="spellStart"/>
      <w:r w:rsidRPr="00EE37B9">
        <w:rPr>
          <w:lang w:val="fr-FR"/>
        </w:rPr>
        <w:t>korisnik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namernim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činjenjem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propuštanjem</w:t>
      </w:r>
      <w:proofErr w:type="spellEnd"/>
      <w:r w:rsidRPr="00EE37B9">
        <w:rPr>
          <w:lang w:val="fr-FR"/>
        </w:rPr>
        <w:t xml:space="preserve"> ne </w:t>
      </w:r>
      <w:proofErr w:type="spellStart"/>
      <w:r w:rsidRPr="00EE37B9">
        <w:rPr>
          <w:lang w:val="fr-FR"/>
        </w:rPr>
        <w:t>postupi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stavom</w:t>
      </w:r>
      <w:proofErr w:type="spellEnd"/>
      <w:r w:rsidRPr="00EE37B9">
        <w:rPr>
          <w:lang w:val="fr-FR"/>
        </w:rPr>
        <w:t xml:space="preserve"> 2.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toku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kalendarske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godine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direktor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donosi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rešenje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smanjenju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iznosa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ukupnih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dodeljenih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kalendarskoj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godini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ne </w:t>
      </w:r>
      <w:proofErr w:type="spellStart"/>
      <w:r w:rsidRPr="00EE37B9">
        <w:rPr>
          <w:lang w:val="fr-FR"/>
        </w:rPr>
        <w:t>može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biti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manji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20%,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ograničenju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korišćenja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jedne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više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vrsta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jednu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više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kalendarskih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godina</w:t>
      </w:r>
      <w:proofErr w:type="spellEnd"/>
      <w:r w:rsidRPr="00EE37B9">
        <w:rPr>
          <w:lang w:val="fr-FR"/>
        </w:rPr>
        <w:t>.</w:t>
      </w:r>
    </w:p>
    <w:p w14:paraId="762C7FD4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Direktor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donosi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st. 3, 4. i 5.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osnovu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zapisnika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inspektora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izveštaja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drugih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nadležnih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organa</w:t>
      </w:r>
      <w:proofErr w:type="spellEnd"/>
      <w:r w:rsidRPr="00EE37B9">
        <w:rPr>
          <w:lang w:val="fr-FR"/>
        </w:rPr>
        <w:t>.</w:t>
      </w:r>
    </w:p>
    <w:p w14:paraId="2430D557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Korisnici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dužni</w:t>
      </w:r>
      <w:proofErr w:type="spellEnd"/>
      <w:r w:rsidRPr="00EE37B9">
        <w:rPr>
          <w:lang w:val="fr-FR"/>
        </w:rPr>
        <w:t xml:space="preserve"> su da </w:t>
      </w:r>
      <w:proofErr w:type="spellStart"/>
      <w:r w:rsidRPr="00EE37B9">
        <w:rPr>
          <w:lang w:val="fr-FR"/>
        </w:rPr>
        <w:t>čuvaju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dokumentaciju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koja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odnosi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ostvarivanje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podsticaje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najmanje</w:t>
      </w:r>
      <w:proofErr w:type="spellEnd"/>
      <w:r w:rsidRPr="00EE37B9">
        <w:rPr>
          <w:lang w:val="fr-FR"/>
        </w:rPr>
        <w:t xml:space="preserve"> pet </w:t>
      </w:r>
      <w:proofErr w:type="spellStart"/>
      <w:r w:rsidRPr="00EE37B9">
        <w:rPr>
          <w:lang w:val="fr-FR"/>
        </w:rPr>
        <w:t>godina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njihove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naplate</w:t>
      </w:r>
      <w:proofErr w:type="spellEnd"/>
      <w:r w:rsidRPr="00EE37B9">
        <w:rPr>
          <w:lang w:val="fr-FR"/>
        </w:rPr>
        <w:t>.</w:t>
      </w:r>
    </w:p>
    <w:p w14:paraId="00751EAF" w14:textId="77777777" w:rsidR="00EE37B9" w:rsidRPr="00EE37B9" w:rsidRDefault="00EE37B9" w:rsidP="00EE37B9">
      <w:pPr>
        <w:jc w:val="center"/>
      </w:pPr>
      <w:proofErr w:type="spellStart"/>
      <w:r w:rsidRPr="00EE37B9">
        <w:t>Uprava</w:t>
      </w:r>
      <w:proofErr w:type="spellEnd"/>
      <w:r w:rsidRPr="00EE37B9">
        <w:t xml:space="preserve"> </w:t>
      </w:r>
      <w:proofErr w:type="spellStart"/>
      <w:r w:rsidRPr="00EE37B9">
        <w:t>vodi</w:t>
      </w:r>
      <w:proofErr w:type="spellEnd"/>
      <w:r w:rsidRPr="00EE37B9">
        <w:t xml:space="preserve"> </w:t>
      </w:r>
      <w:proofErr w:type="spellStart"/>
      <w:r w:rsidRPr="00EE37B9">
        <w:t>evidenciju</w:t>
      </w:r>
      <w:proofErr w:type="spellEnd"/>
      <w:r w:rsidRPr="00EE37B9">
        <w:t xml:space="preserve"> </w:t>
      </w:r>
      <w:proofErr w:type="spellStart"/>
      <w:r w:rsidRPr="00EE37B9">
        <w:t>korisnika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>.</w:t>
      </w:r>
    </w:p>
    <w:p w14:paraId="2826DC45" w14:textId="77777777" w:rsidR="00EE37B9" w:rsidRPr="00EE37B9" w:rsidRDefault="00EE37B9" w:rsidP="00EE37B9">
      <w:pPr>
        <w:jc w:val="center"/>
      </w:pPr>
      <w:bookmarkStart w:id="59" w:name="str_32"/>
      <w:bookmarkEnd w:id="59"/>
      <w:r w:rsidRPr="00EE37B9">
        <w:t>VI REGISTAR POLJOPRIVREDNIH GAZDINSTAVA</w:t>
      </w:r>
    </w:p>
    <w:p w14:paraId="75DCFB7C" w14:textId="77777777" w:rsidR="00EE37B9" w:rsidRPr="00EE37B9" w:rsidRDefault="00EE37B9" w:rsidP="00EE37B9">
      <w:pPr>
        <w:jc w:val="center"/>
        <w:rPr>
          <w:b/>
          <w:bCs/>
        </w:rPr>
      </w:pPr>
      <w:bookmarkStart w:id="60" w:name="str_33"/>
      <w:bookmarkEnd w:id="60"/>
      <w:proofErr w:type="spellStart"/>
      <w:r w:rsidRPr="00EE37B9">
        <w:rPr>
          <w:b/>
          <w:bCs/>
        </w:rPr>
        <w:t>Način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vođenja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Registra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poljoprivrednih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gazdinstava</w:t>
      </w:r>
      <w:proofErr w:type="spellEnd"/>
    </w:p>
    <w:p w14:paraId="39A8C722" w14:textId="77777777" w:rsidR="00EE37B9" w:rsidRPr="00EE37B9" w:rsidRDefault="00EE37B9" w:rsidP="00EE37B9">
      <w:pPr>
        <w:jc w:val="center"/>
        <w:rPr>
          <w:b/>
          <w:bCs/>
        </w:rPr>
      </w:pPr>
      <w:bookmarkStart w:id="61" w:name="clan_19"/>
      <w:bookmarkEnd w:id="61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19</w:t>
      </w:r>
    </w:p>
    <w:p w14:paraId="1AEC47FC" w14:textId="77777777" w:rsidR="00EE37B9" w:rsidRPr="00EE37B9" w:rsidRDefault="00EE37B9" w:rsidP="00EE37B9">
      <w:pPr>
        <w:jc w:val="center"/>
      </w:pPr>
      <w:r w:rsidRPr="00EE37B9">
        <w:t xml:space="preserve">Radi </w:t>
      </w:r>
      <w:proofErr w:type="spellStart"/>
      <w:r w:rsidRPr="00EE37B9">
        <w:t>sprovođenja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praćenja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politike</w:t>
      </w:r>
      <w:proofErr w:type="spellEnd"/>
      <w:r w:rsidRPr="00EE37B9">
        <w:t xml:space="preserve">, </w:t>
      </w:r>
      <w:proofErr w:type="spellStart"/>
      <w:r w:rsidRPr="00EE37B9">
        <w:t>evidentiranja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porodičnih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radi</w:t>
      </w:r>
      <w:proofErr w:type="spellEnd"/>
      <w:r w:rsidRPr="00EE37B9">
        <w:t xml:space="preserve"> </w:t>
      </w:r>
      <w:proofErr w:type="spellStart"/>
      <w:r w:rsidRPr="00EE37B9">
        <w:t>vođenja</w:t>
      </w:r>
      <w:proofErr w:type="spellEnd"/>
      <w:r w:rsidRPr="00EE37B9">
        <w:t xml:space="preserve"> </w:t>
      </w:r>
      <w:proofErr w:type="spellStart"/>
      <w:r w:rsidRPr="00EE37B9">
        <w:t>analitike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statistike</w:t>
      </w:r>
      <w:proofErr w:type="spellEnd"/>
      <w:r w:rsidRPr="00EE37B9">
        <w:t xml:space="preserve"> za </w:t>
      </w:r>
      <w:proofErr w:type="spellStart"/>
      <w:r w:rsidRPr="00EE37B9">
        <w:t>potrebe</w:t>
      </w:r>
      <w:proofErr w:type="spellEnd"/>
      <w:r w:rsidRPr="00EE37B9">
        <w:t xml:space="preserve"> </w:t>
      </w:r>
      <w:proofErr w:type="spellStart"/>
      <w:r w:rsidRPr="00EE37B9">
        <w:t>Ministarstva</w:t>
      </w:r>
      <w:proofErr w:type="spellEnd"/>
      <w:r w:rsidRPr="00EE37B9">
        <w:t xml:space="preserve">, u </w:t>
      </w:r>
      <w:proofErr w:type="spellStart"/>
      <w:r w:rsidRPr="00EE37B9">
        <w:t>Upravi</w:t>
      </w:r>
      <w:proofErr w:type="spellEnd"/>
      <w:r w:rsidRPr="00EE37B9">
        <w:t xml:space="preserve"> se </w:t>
      </w:r>
      <w:proofErr w:type="spellStart"/>
      <w:r w:rsidRPr="00EE37B9">
        <w:t>vodi</w:t>
      </w:r>
      <w:proofErr w:type="spellEnd"/>
      <w:r w:rsidRPr="00EE37B9">
        <w:t xml:space="preserve"> </w:t>
      </w:r>
      <w:proofErr w:type="spellStart"/>
      <w:r w:rsidRPr="00EE37B9">
        <w:t>Registar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 (u </w:t>
      </w:r>
      <w:proofErr w:type="spellStart"/>
      <w:r w:rsidRPr="00EE37B9">
        <w:t>daljem</w:t>
      </w:r>
      <w:proofErr w:type="spellEnd"/>
      <w:r w:rsidRPr="00EE37B9">
        <w:t xml:space="preserve"> </w:t>
      </w:r>
      <w:proofErr w:type="spellStart"/>
      <w:r w:rsidRPr="00EE37B9">
        <w:t>tekstu</w:t>
      </w:r>
      <w:proofErr w:type="spellEnd"/>
      <w:r w:rsidRPr="00EE37B9">
        <w:t xml:space="preserve">: </w:t>
      </w:r>
      <w:proofErr w:type="spellStart"/>
      <w:r w:rsidRPr="00EE37B9">
        <w:t>Registar</w:t>
      </w:r>
      <w:proofErr w:type="spellEnd"/>
      <w:r w:rsidRPr="00EE37B9">
        <w:t>).</w:t>
      </w:r>
    </w:p>
    <w:p w14:paraId="75923FD9" w14:textId="77777777" w:rsidR="00EE37B9" w:rsidRPr="00EE37B9" w:rsidRDefault="00EE37B9" w:rsidP="00EE37B9">
      <w:pPr>
        <w:jc w:val="center"/>
        <w:rPr>
          <w:b/>
          <w:bCs/>
        </w:rPr>
      </w:pPr>
      <w:bookmarkStart w:id="62" w:name="str_34"/>
      <w:bookmarkEnd w:id="62"/>
      <w:proofErr w:type="spellStart"/>
      <w:r w:rsidRPr="00EE37B9">
        <w:rPr>
          <w:b/>
          <w:bCs/>
        </w:rPr>
        <w:t>Elektronsko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postupanje</w:t>
      </w:r>
      <w:proofErr w:type="spellEnd"/>
    </w:p>
    <w:p w14:paraId="06A8559B" w14:textId="77777777" w:rsidR="00EE37B9" w:rsidRPr="00EE37B9" w:rsidRDefault="00EE37B9" w:rsidP="00EE37B9">
      <w:pPr>
        <w:jc w:val="center"/>
        <w:rPr>
          <w:b/>
          <w:bCs/>
        </w:rPr>
      </w:pPr>
      <w:bookmarkStart w:id="63" w:name="clan_19a"/>
      <w:bookmarkEnd w:id="63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19a</w:t>
      </w:r>
    </w:p>
    <w:p w14:paraId="02E8D2D6" w14:textId="77777777" w:rsidR="00EE37B9" w:rsidRPr="00EE37B9" w:rsidRDefault="00EE37B9" w:rsidP="00EE37B9">
      <w:pPr>
        <w:jc w:val="center"/>
      </w:pPr>
      <w:proofErr w:type="spellStart"/>
      <w:r w:rsidRPr="00EE37B9">
        <w:t>Registar</w:t>
      </w:r>
      <w:proofErr w:type="spellEnd"/>
      <w:r w:rsidRPr="00EE37B9">
        <w:t xml:space="preserve"> se </w:t>
      </w:r>
      <w:proofErr w:type="spellStart"/>
      <w:r w:rsidRPr="00EE37B9">
        <w:t>vodi</w:t>
      </w:r>
      <w:proofErr w:type="spellEnd"/>
      <w:r w:rsidRPr="00EE37B9">
        <w:t xml:space="preserve">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jedinstvena</w:t>
      </w:r>
      <w:proofErr w:type="spellEnd"/>
      <w:r w:rsidRPr="00EE37B9">
        <w:t xml:space="preserve">, </w:t>
      </w:r>
      <w:proofErr w:type="spellStart"/>
      <w:r w:rsidRPr="00EE37B9">
        <w:t>centralizovana</w:t>
      </w:r>
      <w:proofErr w:type="spellEnd"/>
      <w:r w:rsidRPr="00EE37B9">
        <w:t xml:space="preserve">, </w:t>
      </w:r>
      <w:proofErr w:type="spellStart"/>
      <w:r w:rsidRPr="00EE37B9">
        <w:t>elektronska</w:t>
      </w:r>
      <w:proofErr w:type="spellEnd"/>
      <w:r w:rsidRPr="00EE37B9">
        <w:t xml:space="preserve"> </w:t>
      </w:r>
      <w:proofErr w:type="spellStart"/>
      <w:r w:rsidRPr="00EE37B9">
        <w:t>baza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o </w:t>
      </w:r>
      <w:proofErr w:type="spellStart"/>
      <w:r w:rsidRPr="00EE37B9">
        <w:t>poljoprivrednim</w:t>
      </w:r>
      <w:proofErr w:type="spellEnd"/>
      <w:r w:rsidRPr="00EE37B9">
        <w:t xml:space="preserve"> </w:t>
      </w:r>
      <w:proofErr w:type="spellStart"/>
      <w:r w:rsidRPr="00EE37B9">
        <w:t>gazdinstvima</w:t>
      </w:r>
      <w:proofErr w:type="spellEnd"/>
      <w:r w:rsidRPr="00EE37B9">
        <w:t xml:space="preserve">, </w:t>
      </w:r>
      <w:proofErr w:type="spellStart"/>
      <w:r w:rsidRPr="00EE37B9">
        <w:t>upotrebom</w:t>
      </w:r>
      <w:proofErr w:type="spellEnd"/>
      <w:r w:rsidRPr="00EE37B9">
        <w:t xml:space="preserve"> </w:t>
      </w:r>
      <w:proofErr w:type="spellStart"/>
      <w:r w:rsidRPr="00EE37B9">
        <w:t>softverskog</w:t>
      </w:r>
      <w:proofErr w:type="spellEnd"/>
      <w:r w:rsidRPr="00EE37B9">
        <w:t xml:space="preserve"> </w:t>
      </w:r>
      <w:proofErr w:type="spellStart"/>
      <w:r w:rsidRPr="00EE37B9">
        <w:t>rešenja</w:t>
      </w:r>
      <w:proofErr w:type="spellEnd"/>
      <w:r w:rsidRPr="00EE37B9">
        <w:t xml:space="preserve"> </w:t>
      </w:r>
      <w:proofErr w:type="spellStart"/>
      <w:r w:rsidRPr="00EE37B9">
        <w:t>eAgrar</w:t>
      </w:r>
      <w:proofErr w:type="spellEnd"/>
      <w:r w:rsidRPr="00EE37B9">
        <w:t>.</w:t>
      </w:r>
    </w:p>
    <w:p w14:paraId="38ECFFB5" w14:textId="77777777" w:rsidR="00EE37B9" w:rsidRPr="00EE37B9" w:rsidRDefault="00EE37B9" w:rsidP="00EE37B9">
      <w:pPr>
        <w:jc w:val="center"/>
      </w:pPr>
      <w:proofErr w:type="spellStart"/>
      <w:r w:rsidRPr="00EE37B9">
        <w:t>Softversko</w:t>
      </w:r>
      <w:proofErr w:type="spellEnd"/>
      <w:r w:rsidRPr="00EE37B9">
        <w:t xml:space="preserve"> </w:t>
      </w:r>
      <w:proofErr w:type="spellStart"/>
      <w:r w:rsidRPr="00EE37B9">
        <w:t>rešenje</w:t>
      </w:r>
      <w:proofErr w:type="spellEnd"/>
      <w:r w:rsidRPr="00EE37B9">
        <w:t xml:space="preserve"> </w:t>
      </w:r>
      <w:proofErr w:type="spellStart"/>
      <w:r w:rsidRPr="00EE37B9">
        <w:t>eAgrar</w:t>
      </w:r>
      <w:proofErr w:type="spellEnd"/>
      <w:r w:rsidRPr="00EE37B9">
        <w:t xml:space="preserve"> </w:t>
      </w:r>
      <w:proofErr w:type="spellStart"/>
      <w:r w:rsidRPr="00EE37B9">
        <w:t>uspostavlja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njime</w:t>
      </w:r>
      <w:proofErr w:type="spellEnd"/>
      <w:r w:rsidRPr="00EE37B9">
        <w:t xml:space="preserve"> </w:t>
      </w:r>
      <w:proofErr w:type="spellStart"/>
      <w:r w:rsidRPr="00EE37B9">
        <w:t>upravlja</w:t>
      </w:r>
      <w:proofErr w:type="spellEnd"/>
      <w:r w:rsidRPr="00EE37B9">
        <w:t xml:space="preserve"> </w:t>
      </w:r>
      <w:proofErr w:type="spellStart"/>
      <w:r w:rsidRPr="00EE37B9">
        <w:t>Uprava</w:t>
      </w:r>
      <w:proofErr w:type="spellEnd"/>
      <w:r w:rsidRPr="00EE37B9">
        <w:t xml:space="preserve">, </w:t>
      </w:r>
      <w:proofErr w:type="spellStart"/>
      <w:r w:rsidRPr="00EE37B9">
        <w:t>dok</w:t>
      </w:r>
      <w:proofErr w:type="spellEnd"/>
      <w:r w:rsidRPr="00EE37B9">
        <w:t xml:space="preserve"> </w:t>
      </w:r>
      <w:proofErr w:type="spellStart"/>
      <w:r w:rsidRPr="00EE37B9">
        <w:t>služba</w:t>
      </w:r>
      <w:proofErr w:type="spellEnd"/>
      <w:r w:rsidRPr="00EE37B9">
        <w:t xml:space="preserve"> Vlade </w:t>
      </w:r>
      <w:proofErr w:type="spellStart"/>
      <w:r w:rsidRPr="00EE37B9">
        <w:t>koja</w:t>
      </w:r>
      <w:proofErr w:type="spellEnd"/>
      <w:r w:rsidRPr="00EE37B9">
        <w:t xml:space="preserve"> je </w:t>
      </w:r>
      <w:proofErr w:type="spellStart"/>
      <w:r w:rsidRPr="00EE37B9">
        <w:t>nadležna</w:t>
      </w:r>
      <w:proofErr w:type="spellEnd"/>
      <w:r w:rsidRPr="00EE37B9">
        <w:t xml:space="preserve"> za </w:t>
      </w:r>
      <w:proofErr w:type="spellStart"/>
      <w:r w:rsidRPr="00EE37B9">
        <w:t>projektovanje</w:t>
      </w:r>
      <w:proofErr w:type="spellEnd"/>
      <w:r w:rsidRPr="00EE37B9">
        <w:t xml:space="preserve">, </w:t>
      </w:r>
      <w:proofErr w:type="spellStart"/>
      <w:r w:rsidRPr="00EE37B9">
        <w:t>usklađivanje</w:t>
      </w:r>
      <w:proofErr w:type="spellEnd"/>
      <w:r w:rsidRPr="00EE37B9">
        <w:t xml:space="preserve">, </w:t>
      </w:r>
      <w:proofErr w:type="spellStart"/>
      <w:r w:rsidRPr="00EE37B9">
        <w:t>razvoj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funkcionisanje</w:t>
      </w:r>
      <w:proofErr w:type="spellEnd"/>
      <w:r w:rsidRPr="00EE37B9">
        <w:t xml:space="preserve"> </w:t>
      </w:r>
      <w:proofErr w:type="spellStart"/>
      <w:r w:rsidRPr="00EE37B9">
        <w:t>sistema</w:t>
      </w:r>
      <w:proofErr w:type="spellEnd"/>
      <w:r w:rsidRPr="00EE37B9">
        <w:t xml:space="preserve"> </w:t>
      </w:r>
      <w:proofErr w:type="spellStart"/>
      <w:r w:rsidRPr="00EE37B9">
        <w:t>elektronske</w:t>
      </w:r>
      <w:proofErr w:type="spellEnd"/>
      <w:r w:rsidRPr="00EE37B9">
        <w:t xml:space="preserve"> </w:t>
      </w:r>
      <w:proofErr w:type="spellStart"/>
      <w:r w:rsidRPr="00EE37B9">
        <w:t>uprave</w:t>
      </w:r>
      <w:proofErr w:type="spellEnd"/>
      <w:r w:rsidRPr="00EE37B9">
        <w:t xml:space="preserve"> </w:t>
      </w:r>
      <w:proofErr w:type="spellStart"/>
      <w:r w:rsidRPr="00EE37B9">
        <w:t>pruža</w:t>
      </w:r>
      <w:proofErr w:type="spellEnd"/>
      <w:r w:rsidRPr="00EE37B9">
        <w:t xml:space="preserve"> </w:t>
      </w:r>
      <w:proofErr w:type="spellStart"/>
      <w:r w:rsidRPr="00EE37B9">
        <w:t>tehničku</w:t>
      </w:r>
      <w:proofErr w:type="spellEnd"/>
      <w:r w:rsidRPr="00EE37B9">
        <w:t xml:space="preserve"> </w:t>
      </w:r>
      <w:proofErr w:type="spellStart"/>
      <w:r w:rsidRPr="00EE37B9">
        <w:t>podršku</w:t>
      </w:r>
      <w:proofErr w:type="spellEnd"/>
      <w:r w:rsidRPr="00EE37B9">
        <w:t xml:space="preserve"> u </w:t>
      </w:r>
      <w:proofErr w:type="spellStart"/>
      <w:r w:rsidRPr="00EE37B9">
        <w:t>uspostavljanju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vođenju</w:t>
      </w:r>
      <w:proofErr w:type="spellEnd"/>
      <w:r w:rsidRPr="00EE37B9">
        <w:t xml:space="preserve"> </w:t>
      </w:r>
      <w:proofErr w:type="spellStart"/>
      <w:r w:rsidRPr="00EE37B9">
        <w:t>softverskog</w:t>
      </w:r>
      <w:proofErr w:type="spellEnd"/>
      <w:r w:rsidRPr="00EE37B9">
        <w:t xml:space="preserve"> </w:t>
      </w:r>
      <w:proofErr w:type="spellStart"/>
      <w:r w:rsidRPr="00EE37B9">
        <w:t>rešenja</w:t>
      </w:r>
      <w:proofErr w:type="spellEnd"/>
      <w:r w:rsidRPr="00EE37B9">
        <w:t xml:space="preserve"> </w:t>
      </w:r>
      <w:proofErr w:type="spellStart"/>
      <w:r w:rsidRPr="00EE37B9">
        <w:t>eAgrar</w:t>
      </w:r>
      <w:proofErr w:type="spellEnd"/>
      <w:r w:rsidRPr="00EE37B9">
        <w:t>.</w:t>
      </w:r>
    </w:p>
    <w:p w14:paraId="771AA3C9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Rukovalac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podacima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ličnosti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upisanim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Uprava</w:t>
      </w:r>
      <w:proofErr w:type="spellEnd"/>
      <w:r w:rsidRPr="00EE37B9">
        <w:rPr>
          <w:lang w:val="fr-FR"/>
        </w:rPr>
        <w:t>.</w:t>
      </w:r>
    </w:p>
    <w:p w14:paraId="540A4F7A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Postupci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upisa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obnove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registracije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promene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podataka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upisanih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brisanja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Registra </w:t>
      </w:r>
      <w:proofErr w:type="spellStart"/>
      <w:r w:rsidRPr="00EE37B9">
        <w:rPr>
          <w:lang w:val="fr-FR"/>
        </w:rPr>
        <w:t>pokreću</w:t>
      </w:r>
      <w:proofErr w:type="spellEnd"/>
      <w:r w:rsidRPr="00EE37B9">
        <w:rPr>
          <w:lang w:val="fr-FR"/>
        </w:rPr>
        <w:t xml:space="preserve"> se i </w:t>
      </w:r>
      <w:proofErr w:type="spellStart"/>
      <w:r w:rsidRPr="00EE37B9">
        <w:rPr>
          <w:lang w:val="fr-FR"/>
        </w:rPr>
        <w:t>vode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elektronski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putem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softverskog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eAgrar</w:t>
      </w:r>
      <w:proofErr w:type="spellEnd"/>
      <w:r w:rsidRPr="00EE37B9">
        <w:rPr>
          <w:lang w:val="fr-FR"/>
        </w:rPr>
        <w:t>.</w:t>
      </w:r>
    </w:p>
    <w:p w14:paraId="2A97E618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U </w:t>
      </w:r>
      <w:proofErr w:type="spellStart"/>
      <w:r w:rsidRPr="00EE37B9">
        <w:rPr>
          <w:lang w:val="fr-FR"/>
        </w:rPr>
        <w:t>postupcima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4.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podatke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službenih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evidencija</w:t>
      </w:r>
      <w:proofErr w:type="spellEnd"/>
      <w:r w:rsidRPr="00EE37B9">
        <w:rPr>
          <w:lang w:val="fr-FR"/>
        </w:rPr>
        <w:t xml:space="preserve"> i registra,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akte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drugih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nadležnih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organa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su </w:t>
      </w:r>
      <w:proofErr w:type="spellStart"/>
      <w:r w:rsidRPr="00EE37B9">
        <w:rPr>
          <w:lang w:val="fr-FR"/>
        </w:rPr>
        <w:t>potrebni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odlučivanje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Uprava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pribavlja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putem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servisne</w:t>
      </w:r>
      <w:proofErr w:type="spellEnd"/>
      <w:r w:rsidRPr="00EE37B9">
        <w:rPr>
          <w:lang w:val="fr-FR"/>
        </w:rPr>
        <w:t xml:space="preserve"> magistrale </w:t>
      </w:r>
      <w:proofErr w:type="spellStart"/>
      <w:r w:rsidRPr="00EE37B9">
        <w:rPr>
          <w:lang w:val="fr-FR"/>
        </w:rPr>
        <w:t>organa</w:t>
      </w:r>
      <w:proofErr w:type="spellEnd"/>
      <w:r w:rsidRPr="00EE37B9">
        <w:rPr>
          <w:lang w:val="fr-FR"/>
        </w:rPr>
        <w:t xml:space="preserve">,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propisima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uređuju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elektronsku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upravu</w:t>
      </w:r>
      <w:proofErr w:type="spellEnd"/>
      <w:r w:rsidRPr="00EE37B9">
        <w:rPr>
          <w:lang w:val="fr-FR"/>
        </w:rPr>
        <w:t>.</w:t>
      </w:r>
    </w:p>
    <w:p w14:paraId="2062FA57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Ministar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bliže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način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uslove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upisa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vođenja</w:t>
      </w:r>
      <w:proofErr w:type="spellEnd"/>
      <w:r w:rsidRPr="00EE37B9">
        <w:rPr>
          <w:lang w:val="fr-FR"/>
        </w:rPr>
        <w:t xml:space="preserve"> Registra, </w:t>
      </w:r>
      <w:proofErr w:type="spellStart"/>
      <w:r w:rsidRPr="00EE37B9">
        <w:rPr>
          <w:lang w:val="fr-FR"/>
        </w:rPr>
        <w:t>uslove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način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promene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podataka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Registru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obnove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registracije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način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čuvanja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podataka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upisanih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elektronsku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formu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kojoj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Upravi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dostavljaju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podnesci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prilozi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postupcima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4.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, a </w:t>
      </w:r>
      <w:proofErr w:type="spellStart"/>
      <w:r w:rsidRPr="00EE37B9">
        <w:rPr>
          <w:lang w:val="fr-FR"/>
        </w:rPr>
        <w:t>strankama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doneta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tim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postupcima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način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obezbeđenja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podrške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licima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20. </w:t>
      </w:r>
      <w:proofErr w:type="spellStart"/>
      <w:proofErr w:type="gramStart"/>
      <w:r w:rsidRPr="00EE37B9">
        <w:rPr>
          <w:lang w:val="fr-FR"/>
        </w:rPr>
        <w:t>zakona</w:t>
      </w:r>
      <w:proofErr w:type="spellEnd"/>
      <w:proofErr w:type="gram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vezi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elektronskim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postupanjem</w:t>
      </w:r>
      <w:proofErr w:type="spellEnd"/>
      <w:r w:rsidRPr="00EE37B9">
        <w:rPr>
          <w:lang w:val="fr-FR"/>
        </w:rPr>
        <w:t>.</w:t>
      </w:r>
    </w:p>
    <w:p w14:paraId="102AAA5C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64" w:name="str_35"/>
      <w:bookmarkEnd w:id="64"/>
      <w:proofErr w:type="spellStart"/>
      <w:r w:rsidRPr="00EE37B9">
        <w:rPr>
          <w:b/>
          <w:bCs/>
          <w:lang w:val="fr-FR"/>
        </w:rPr>
        <w:t>Subjekti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upisa</w:t>
      </w:r>
      <w:proofErr w:type="spellEnd"/>
    </w:p>
    <w:p w14:paraId="4FD63B3A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65" w:name="clan_20"/>
      <w:bookmarkEnd w:id="65"/>
      <w:proofErr w:type="spellStart"/>
      <w:r w:rsidRPr="00EE37B9">
        <w:rPr>
          <w:b/>
          <w:bCs/>
          <w:lang w:val="fr-FR"/>
        </w:rPr>
        <w:t>Član</w:t>
      </w:r>
      <w:proofErr w:type="spellEnd"/>
      <w:r w:rsidRPr="00EE37B9">
        <w:rPr>
          <w:b/>
          <w:bCs/>
          <w:lang w:val="fr-FR"/>
        </w:rPr>
        <w:t xml:space="preserve"> 20</w:t>
      </w:r>
    </w:p>
    <w:p w14:paraId="68AAF590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lastRenderedPageBreak/>
        <w:t xml:space="preserve">U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upisuju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privredna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društva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zemljoradničke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zadruge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druga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lica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što</w:t>
      </w:r>
      <w:proofErr w:type="spellEnd"/>
      <w:r w:rsidRPr="00EE37B9">
        <w:rPr>
          <w:lang w:val="fr-FR"/>
        </w:rPr>
        <w:t xml:space="preserve"> su </w:t>
      </w:r>
      <w:proofErr w:type="spellStart"/>
      <w:r w:rsidRPr="00EE37B9">
        <w:rPr>
          <w:lang w:val="fr-FR"/>
        </w:rPr>
        <w:t>ustanove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škole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manastiri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crkve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druge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organizacije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preduzetnici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poljoprivrednici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obavljaju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proizvodnju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obavljaju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preradu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proizvoda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obavljaju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druge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nepoljoprivredne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aktivnosti</w:t>
      </w:r>
      <w:proofErr w:type="spellEnd"/>
      <w:r w:rsidRPr="00EE37B9">
        <w:rPr>
          <w:lang w:val="fr-FR"/>
        </w:rPr>
        <w:t xml:space="preserve"> (</w:t>
      </w:r>
      <w:proofErr w:type="spellStart"/>
      <w:r w:rsidRPr="00EE37B9">
        <w:rPr>
          <w:lang w:val="fr-FR"/>
        </w:rPr>
        <w:t>ruralni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turizam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stari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zanati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sl</w:t>
      </w:r>
      <w:proofErr w:type="spellEnd"/>
      <w:r w:rsidRPr="00EE37B9">
        <w:rPr>
          <w:lang w:val="fr-FR"/>
        </w:rPr>
        <w:t>.).</w:t>
      </w:r>
    </w:p>
    <w:p w14:paraId="019B78D2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Poljoprivrednik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može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biti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upisan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nosilac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samo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jednog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porodičnog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gazdinstva</w:t>
      </w:r>
      <w:proofErr w:type="spellEnd"/>
      <w:r w:rsidRPr="00EE37B9">
        <w:rPr>
          <w:lang w:val="fr-FR"/>
        </w:rPr>
        <w:t>.</w:t>
      </w:r>
    </w:p>
    <w:p w14:paraId="4476CC28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66" w:name="str_36"/>
      <w:bookmarkEnd w:id="66"/>
      <w:proofErr w:type="spellStart"/>
      <w:r w:rsidRPr="00EE37B9">
        <w:rPr>
          <w:b/>
          <w:bCs/>
          <w:lang w:val="fr-FR"/>
        </w:rPr>
        <w:t>Način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upisa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subjekata</w:t>
      </w:r>
      <w:proofErr w:type="spellEnd"/>
      <w:r w:rsidRPr="00EE37B9">
        <w:rPr>
          <w:b/>
          <w:bCs/>
          <w:lang w:val="fr-FR"/>
        </w:rPr>
        <w:t xml:space="preserve"> u </w:t>
      </w:r>
      <w:proofErr w:type="spellStart"/>
      <w:r w:rsidRPr="00EE37B9">
        <w:rPr>
          <w:b/>
          <w:bCs/>
          <w:lang w:val="fr-FR"/>
        </w:rPr>
        <w:t>Registar</w:t>
      </w:r>
      <w:proofErr w:type="spellEnd"/>
    </w:p>
    <w:p w14:paraId="1C82F965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67" w:name="clan_21"/>
      <w:bookmarkEnd w:id="67"/>
      <w:proofErr w:type="spellStart"/>
      <w:r w:rsidRPr="00EE37B9">
        <w:rPr>
          <w:b/>
          <w:bCs/>
          <w:lang w:val="fr-FR"/>
        </w:rPr>
        <w:t>Član</w:t>
      </w:r>
      <w:proofErr w:type="spellEnd"/>
      <w:r w:rsidRPr="00EE37B9">
        <w:rPr>
          <w:b/>
          <w:bCs/>
          <w:lang w:val="fr-FR"/>
        </w:rPr>
        <w:t xml:space="preserve"> 21</w:t>
      </w:r>
    </w:p>
    <w:p w14:paraId="67A654FB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Lica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20. </w:t>
      </w:r>
      <w:proofErr w:type="spellStart"/>
      <w:proofErr w:type="gramStart"/>
      <w:r w:rsidRPr="00EE37B9">
        <w:rPr>
          <w:lang w:val="fr-FR"/>
        </w:rPr>
        <w:t>stav</w:t>
      </w:r>
      <w:proofErr w:type="spellEnd"/>
      <w:proofErr w:type="gramEnd"/>
      <w:r w:rsidRPr="00EE37B9">
        <w:rPr>
          <w:lang w:val="fr-FR"/>
        </w:rPr>
        <w:t xml:space="preserve"> 1.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zakona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upisuju</w:t>
      </w:r>
      <w:proofErr w:type="spellEnd"/>
      <w:r w:rsidRPr="00EE37B9">
        <w:rPr>
          <w:lang w:val="fr-FR"/>
        </w:rPr>
        <w:t xml:space="preserve"> se u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korisnici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zemljišta</w:t>
      </w:r>
      <w:proofErr w:type="spellEnd"/>
      <w:r w:rsidRPr="00EE37B9">
        <w:rPr>
          <w:lang w:val="fr-FR"/>
        </w:rPr>
        <w:t xml:space="preserve"> po </w:t>
      </w:r>
      <w:proofErr w:type="spellStart"/>
      <w:r w:rsidRPr="00EE37B9">
        <w:rPr>
          <w:lang w:val="fr-FR"/>
        </w:rPr>
        <w:t>osnovu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svojine</w:t>
      </w:r>
      <w:proofErr w:type="spellEnd"/>
      <w:r w:rsidRPr="00EE37B9">
        <w:rPr>
          <w:lang w:val="fr-FR"/>
        </w:rPr>
        <w:t xml:space="preserve">, po </w:t>
      </w:r>
      <w:proofErr w:type="spellStart"/>
      <w:r w:rsidRPr="00EE37B9">
        <w:rPr>
          <w:lang w:val="fr-FR"/>
        </w:rPr>
        <w:t>osnovu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rešenja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komasaciji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i po </w:t>
      </w:r>
      <w:proofErr w:type="spellStart"/>
      <w:r w:rsidRPr="00EE37B9">
        <w:rPr>
          <w:lang w:val="fr-FR"/>
        </w:rPr>
        <w:t>osnovu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ugovora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zakupu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ustupanju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zemljišta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korišćenje</w:t>
      </w:r>
      <w:proofErr w:type="spellEnd"/>
      <w:r w:rsidRPr="00EE37B9">
        <w:rPr>
          <w:lang w:val="fr-FR"/>
        </w:rPr>
        <w:t>.</w:t>
      </w:r>
    </w:p>
    <w:p w14:paraId="73171159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68" w:name="str_37"/>
      <w:bookmarkEnd w:id="68"/>
      <w:proofErr w:type="spellStart"/>
      <w:r w:rsidRPr="00EE37B9">
        <w:rPr>
          <w:b/>
          <w:bCs/>
          <w:lang w:val="fr-FR"/>
        </w:rPr>
        <w:t>Upis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subjekata</w:t>
      </w:r>
      <w:proofErr w:type="spellEnd"/>
      <w:r w:rsidRPr="00EE37B9">
        <w:rPr>
          <w:b/>
          <w:bCs/>
          <w:lang w:val="fr-FR"/>
        </w:rPr>
        <w:t xml:space="preserve"> u </w:t>
      </w:r>
      <w:proofErr w:type="spellStart"/>
      <w:r w:rsidRPr="00EE37B9">
        <w:rPr>
          <w:b/>
          <w:bCs/>
          <w:lang w:val="fr-FR"/>
        </w:rPr>
        <w:t>Registar</w:t>
      </w:r>
      <w:proofErr w:type="spellEnd"/>
    </w:p>
    <w:p w14:paraId="57018050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69" w:name="clan_22"/>
      <w:bookmarkEnd w:id="69"/>
      <w:proofErr w:type="spellStart"/>
      <w:r w:rsidRPr="00EE37B9">
        <w:rPr>
          <w:b/>
          <w:bCs/>
          <w:lang w:val="fr-FR"/>
        </w:rPr>
        <w:t>Član</w:t>
      </w:r>
      <w:proofErr w:type="spellEnd"/>
      <w:r w:rsidRPr="00EE37B9">
        <w:rPr>
          <w:b/>
          <w:bCs/>
          <w:lang w:val="fr-FR"/>
        </w:rPr>
        <w:t xml:space="preserve"> 22</w:t>
      </w:r>
    </w:p>
    <w:p w14:paraId="6FA45600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U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upisuju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lica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20. </w:t>
      </w:r>
      <w:proofErr w:type="spellStart"/>
      <w:proofErr w:type="gramStart"/>
      <w:r w:rsidRPr="00EE37B9">
        <w:rPr>
          <w:lang w:val="fr-FR"/>
        </w:rPr>
        <w:t>stav</w:t>
      </w:r>
      <w:proofErr w:type="spellEnd"/>
      <w:proofErr w:type="gramEnd"/>
      <w:r w:rsidRPr="00EE37B9">
        <w:rPr>
          <w:lang w:val="fr-FR"/>
        </w:rPr>
        <w:t xml:space="preserve"> 1.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zakona</w:t>
      </w:r>
      <w:proofErr w:type="spellEnd"/>
      <w:r w:rsidRPr="00EE37B9">
        <w:rPr>
          <w:lang w:val="fr-FR"/>
        </w:rPr>
        <w:t xml:space="preserve">, a </w:t>
      </w:r>
      <w:proofErr w:type="spellStart"/>
      <w:r w:rsidRPr="00EE37B9">
        <w:rPr>
          <w:lang w:val="fr-FR"/>
        </w:rPr>
        <w:t>kada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subjekt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upisa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poljoprivrednik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mogu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upisati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članovi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gazdinstva</w:t>
      </w:r>
      <w:proofErr w:type="spellEnd"/>
      <w:r w:rsidRPr="00EE37B9">
        <w:rPr>
          <w:lang w:val="fr-FR"/>
        </w:rPr>
        <w:t>.</w:t>
      </w:r>
    </w:p>
    <w:p w14:paraId="0E842F25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70" w:name="str_38"/>
      <w:bookmarkEnd w:id="70"/>
      <w:proofErr w:type="spellStart"/>
      <w:r w:rsidRPr="00EE37B9">
        <w:rPr>
          <w:b/>
          <w:bCs/>
          <w:lang w:val="fr-FR"/>
        </w:rPr>
        <w:t>Određivanje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sedišta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subjekata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upisa</w:t>
      </w:r>
      <w:proofErr w:type="spellEnd"/>
    </w:p>
    <w:p w14:paraId="00115CB6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71" w:name="clan_23"/>
      <w:bookmarkEnd w:id="71"/>
      <w:proofErr w:type="spellStart"/>
      <w:r w:rsidRPr="00EE37B9">
        <w:rPr>
          <w:b/>
          <w:bCs/>
          <w:lang w:val="fr-FR"/>
        </w:rPr>
        <w:t>Član</w:t>
      </w:r>
      <w:proofErr w:type="spellEnd"/>
      <w:r w:rsidRPr="00EE37B9">
        <w:rPr>
          <w:b/>
          <w:bCs/>
          <w:lang w:val="fr-FR"/>
        </w:rPr>
        <w:t xml:space="preserve"> 23</w:t>
      </w:r>
    </w:p>
    <w:p w14:paraId="351E636C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Kao </w:t>
      </w:r>
      <w:proofErr w:type="spellStart"/>
      <w:r w:rsidRPr="00EE37B9">
        <w:rPr>
          <w:lang w:val="fr-FR"/>
        </w:rPr>
        <w:t>sedište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subjekta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upisa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upisuje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mesto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prebivališta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nosioca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porodičnog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gazdinstva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sedišta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pravnog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lica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preduzetnika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bez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obzira</w:t>
      </w:r>
      <w:proofErr w:type="spellEnd"/>
      <w:r w:rsidRPr="00EE37B9">
        <w:rPr>
          <w:lang w:val="fr-FR"/>
        </w:rPr>
        <w:t xml:space="preserve"> gde se </w:t>
      </w:r>
      <w:proofErr w:type="spellStart"/>
      <w:r w:rsidRPr="00EE37B9">
        <w:rPr>
          <w:lang w:val="fr-FR"/>
        </w:rPr>
        <w:t>obavlja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proizvodnja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delatnost</w:t>
      </w:r>
      <w:proofErr w:type="spellEnd"/>
      <w:r w:rsidRPr="00EE37B9">
        <w:rPr>
          <w:lang w:val="fr-FR"/>
        </w:rPr>
        <w:t>.</w:t>
      </w:r>
    </w:p>
    <w:p w14:paraId="69D8EDA4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72" w:name="str_39"/>
      <w:bookmarkEnd w:id="72"/>
      <w:proofErr w:type="spellStart"/>
      <w:r w:rsidRPr="00EE37B9">
        <w:rPr>
          <w:b/>
          <w:bCs/>
          <w:lang w:val="fr-FR"/>
        </w:rPr>
        <w:t>Poslovi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vođenja</w:t>
      </w:r>
      <w:proofErr w:type="spellEnd"/>
      <w:r w:rsidRPr="00EE37B9">
        <w:rPr>
          <w:b/>
          <w:bCs/>
          <w:lang w:val="fr-FR"/>
        </w:rPr>
        <w:t xml:space="preserve"> Registra</w:t>
      </w:r>
    </w:p>
    <w:p w14:paraId="42219807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73" w:name="clan_24"/>
      <w:bookmarkEnd w:id="73"/>
      <w:proofErr w:type="spellStart"/>
      <w:r w:rsidRPr="00EE37B9">
        <w:rPr>
          <w:b/>
          <w:bCs/>
          <w:lang w:val="fr-FR"/>
        </w:rPr>
        <w:t>Član</w:t>
      </w:r>
      <w:proofErr w:type="spellEnd"/>
      <w:r w:rsidRPr="00EE37B9">
        <w:rPr>
          <w:b/>
          <w:bCs/>
          <w:lang w:val="fr-FR"/>
        </w:rPr>
        <w:t xml:space="preserve"> 24</w:t>
      </w:r>
    </w:p>
    <w:p w14:paraId="1DD20A27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Poslovi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vođenja</w:t>
      </w:r>
      <w:proofErr w:type="spellEnd"/>
      <w:r w:rsidRPr="00EE37B9">
        <w:rPr>
          <w:lang w:val="fr-FR"/>
        </w:rPr>
        <w:t xml:space="preserve"> Registra </w:t>
      </w:r>
      <w:proofErr w:type="spellStart"/>
      <w:proofErr w:type="gramStart"/>
      <w:r w:rsidRPr="00EE37B9">
        <w:rPr>
          <w:lang w:val="fr-FR"/>
        </w:rPr>
        <w:t>obuhvataju</w:t>
      </w:r>
      <w:proofErr w:type="spellEnd"/>
      <w:r w:rsidRPr="00EE37B9">
        <w:rPr>
          <w:lang w:val="fr-FR"/>
        </w:rPr>
        <w:t>:</w:t>
      </w:r>
      <w:proofErr w:type="gramEnd"/>
    </w:p>
    <w:p w14:paraId="1DDC4A32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1) </w:t>
      </w:r>
      <w:proofErr w:type="spellStart"/>
      <w:r w:rsidRPr="00EE37B9">
        <w:rPr>
          <w:lang w:val="fr-FR"/>
        </w:rPr>
        <w:t>prijem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zahteva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upis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obnovu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registracije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promene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podataka</w:t>
      </w:r>
      <w:proofErr w:type="spellEnd"/>
      <w:r w:rsidRPr="00EE37B9">
        <w:rPr>
          <w:lang w:val="fr-FR"/>
        </w:rPr>
        <w:t xml:space="preserve"> u </w:t>
      </w:r>
      <w:proofErr w:type="spellStart"/>
      <w:proofErr w:type="gramStart"/>
      <w:r w:rsidRPr="00EE37B9">
        <w:rPr>
          <w:lang w:val="fr-FR"/>
        </w:rPr>
        <w:t>Registru</w:t>
      </w:r>
      <w:proofErr w:type="spellEnd"/>
      <w:r w:rsidRPr="00EE37B9">
        <w:rPr>
          <w:lang w:val="fr-FR"/>
        </w:rPr>
        <w:t>;</w:t>
      </w:r>
      <w:proofErr w:type="gramEnd"/>
    </w:p>
    <w:p w14:paraId="27171358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2) </w:t>
      </w:r>
      <w:proofErr w:type="spellStart"/>
      <w:r w:rsidRPr="00EE37B9">
        <w:rPr>
          <w:lang w:val="fr-FR"/>
        </w:rPr>
        <w:t>upisivanje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obnova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registracije</w:t>
      </w:r>
      <w:proofErr w:type="spellEnd"/>
      <w:r w:rsidRPr="00EE37B9">
        <w:rPr>
          <w:lang w:val="fr-FR"/>
        </w:rPr>
        <w:t xml:space="preserve"> i promena </w:t>
      </w:r>
      <w:proofErr w:type="spellStart"/>
      <w:r w:rsidRPr="00EE37B9">
        <w:rPr>
          <w:lang w:val="fr-FR"/>
        </w:rPr>
        <w:t>podataka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gazdinstava</w:t>
      </w:r>
      <w:proofErr w:type="spellEnd"/>
      <w:r w:rsidRPr="00EE37B9">
        <w:rPr>
          <w:lang w:val="fr-FR"/>
        </w:rPr>
        <w:t xml:space="preserve"> u </w:t>
      </w:r>
      <w:proofErr w:type="spellStart"/>
      <w:proofErr w:type="gramStart"/>
      <w:r w:rsidRPr="00EE37B9">
        <w:rPr>
          <w:lang w:val="fr-FR"/>
        </w:rPr>
        <w:t>Registru</w:t>
      </w:r>
      <w:proofErr w:type="spellEnd"/>
      <w:r w:rsidRPr="00EE37B9">
        <w:rPr>
          <w:lang w:val="fr-FR"/>
        </w:rPr>
        <w:t>;</w:t>
      </w:r>
      <w:proofErr w:type="gramEnd"/>
    </w:p>
    <w:p w14:paraId="3B4DCCC5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3) </w:t>
      </w:r>
      <w:proofErr w:type="spellStart"/>
      <w:r w:rsidRPr="00EE37B9">
        <w:rPr>
          <w:lang w:val="fr-FR"/>
        </w:rPr>
        <w:t>izdavanje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potvrde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upisu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gazdinstava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aktivnom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pasivnom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statusu</w:t>
      </w:r>
      <w:proofErr w:type="spellEnd"/>
      <w:r w:rsidRPr="00EE37B9">
        <w:rPr>
          <w:lang w:val="fr-FR"/>
        </w:rPr>
        <w:t xml:space="preserve"> u </w:t>
      </w:r>
      <w:proofErr w:type="spellStart"/>
      <w:proofErr w:type="gramStart"/>
      <w:r w:rsidRPr="00EE37B9">
        <w:rPr>
          <w:lang w:val="fr-FR"/>
        </w:rPr>
        <w:t>Registru</w:t>
      </w:r>
      <w:proofErr w:type="spellEnd"/>
      <w:r w:rsidRPr="00EE37B9">
        <w:rPr>
          <w:lang w:val="fr-FR"/>
        </w:rPr>
        <w:t>;</w:t>
      </w:r>
      <w:proofErr w:type="gramEnd"/>
    </w:p>
    <w:p w14:paraId="32B56514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4) </w:t>
      </w:r>
      <w:proofErr w:type="spellStart"/>
      <w:r w:rsidRPr="00EE37B9">
        <w:rPr>
          <w:lang w:val="fr-FR"/>
        </w:rPr>
        <w:t>upis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pasivnog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statusa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gazdinstva</w:t>
      </w:r>
      <w:proofErr w:type="spellEnd"/>
      <w:r w:rsidRPr="00EE37B9">
        <w:rPr>
          <w:lang w:val="fr-FR"/>
        </w:rPr>
        <w:t xml:space="preserve"> u </w:t>
      </w:r>
      <w:proofErr w:type="spellStart"/>
      <w:proofErr w:type="gramStart"/>
      <w:r w:rsidRPr="00EE37B9">
        <w:rPr>
          <w:lang w:val="fr-FR"/>
        </w:rPr>
        <w:t>Registru</w:t>
      </w:r>
      <w:proofErr w:type="spellEnd"/>
      <w:r w:rsidRPr="00EE37B9">
        <w:rPr>
          <w:lang w:val="fr-FR"/>
        </w:rPr>
        <w:t>;</w:t>
      </w:r>
      <w:proofErr w:type="gramEnd"/>
    </w:p>
    <w:p w14:paraId="73F37CFD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5) </w:t>
      </w:r>
      <w:proofErr w:type="spellStart"/>
      <w:r w:rsidRPr="00EE37B9">
        <w:rPr>
          <w:lang w:val="fr-FR"/>
        </w:rPr>
        <w:t>brisanje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Registra, na </w:t>
      </w:r>
      <w:proofErr w:type="spellStart"/>
      <w:r w:rsidRPr="00EE37B9">
        <w:rPr>
          <w:lang w:val="fr-FR"/>
        </w:rPr>
        <w:t>zahtev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nosioca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po </w:t>
      </w:r>
      <w:proofErr w:type="spellStart"/>
      <w:r w:rsidRPr="00EE37B9">
        <w:rPr>
          <w:lang w:val="fr-FR"/>
        </w:rPr>
        <w:t>službenoj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dužnosti</w:t>
      </w:r>
      <w:proofErr w:type="spellEnd"/>
      <w:r w:rsidRPr="00EE37B9">
        <w:rPr>
          <w:lang w:val="fr-FR"/>
        </w:rPr>
        <w:t>;</w:t>
      </w:r>
      <w:proofErr w:type="gramEnd"/>
    </w:p>
    <w:p w14:paraId="5F0EF61C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6) </w:t>
      </w:r>
      <w:proofErr w:type="spellStart"/>
      <w:r w:rsidRPr="00EE37B9">
        <w:rPr>
          <w:lang w:val="fr-FR"/>
        </w:rPr>
        <w:t>formiranje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trajno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čuvanje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dosijea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poljoprivrednih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gazdinstava</w:t>
      </w:r>
      <w:proofErr w:type="spellEnd"/>
      <w:r w:rsidRPr="00EE37B9">
        <w:rPr>
          <w:lang w:val="fr-FR"/>
        </w:rPr>
        <w:t>;</w:t>
      </w:r>
      <w:proofErr w:type="gramEnd"/>
    </w:p>
    <w:p w14:paraId="5C048848" w14:textId="77777777" w:rsidR="00EE37B9" w:rsidRPr="00EE37B9" w:rsidRDefault="00EE37B9" w:rsidP="00EE37B9">
      <w:pPr>
        <w:jc w:val="center"/>
      </w:pPr>
      <w:r w:rsidRPr="00EE37B9">
        <w:t xml:space="preserve">7) </w:t>
      </w:r>
      <w:proofErr w:type="spellStart"/>
      <w:r w:rsidRPr="00EE37B9">
        <w:t>pribavljanje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od </w:t>
      </w:r>
      <w:proofErr w:type="spellStart"/>
      <w:r w:rsidRPr="00EE37B9">
        <w:t>drugih</w:t>
      </w:r>
      <w:proofErr w:type="spellEnd"/>
      <w:r w:rsidRPr="00EE37B9">
        <w:t xml:space="preserve"> organa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proofErr w:type="gramStart"/>
      <w:r w:rsidRPr="00EE37B9">
        <w:t>organizacija</w:t>
      </w:r>
      <w:proofErr w:type="spellEnd"/>
      <w:r w:rsidRPr="00EE37B9">
        <w:t>;</w:t>
      </w:r>
      <w:proofErr w:type="gramEnd"/>
    </w:p>
    <w:p w14:paraId="34ED1284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lastRenderedPageBreak/>
        <w:t xml:space="preserve">8) </w:t>
      </w:r>
      <w:proofErr w:type="spellStart"/>
      <w:r w:rsidRPr="00EE37B9">
        <w:rPr>
          <w:lang w:val="fr-FR"/>
        </w:rPr>
        <w:t>druge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poslove</w:t>
      </w:r>
      <w:proofErr w:type="spellEnd"/>
      <w:r w:rsidRPr="00EE37B9">
        <w:rPr>
          <w:lang w:val="fr-FR"/>
        </w:rPr>
        <w:t xml:space="preserve">,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ovim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zakonom</w:t>
      </w:r>
      <w:proofErr w:type="spellEnd"/>
      <w:r w:rsidRPr="00EE37B9">
        <w:rPr>
          <w:lang w:val="fr-FR"/>
        </w:rPr>
        <w:t>.</w:t>
      </w:r>
    </w:p>
    <w:p w14:paraId="05EC1C10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74" w:name="str_40"/>
      <w:bookmarkEnd w:id="74"/>
      <w:proofErr w:type="spellStart"/>
      <w:r w:rsidRPr="00EE37B9">
        <w:rPr>
          <w:b/>
          <w:bCs/>
          <w:lang w:val="fr-FR"/>
        </w:rPr>
        <w:t>Sadržina</w:t>
      </w:r>
      <w:proofErr w:type="spellEnd"/>
      <w:r w:rsidRPr="00EE37B9">
        <w:rPr>
          <w:b/>
          <w:bCs/>
          <w:lang w:val="fr-FR"/>
        </w:rPr>
        <w:t xml:space="preserve"> Registra</w:t>
      </w:r>
    </w:p>
    <w:p w14:paraId="4DFD3793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75" w:name="clan_25"/>
      <w:bookmarkEnd w:id="75"/>
      <w:proofErr w:type="spellStart"/>
      <w:r w:rsidRPr="00EE37B9">
        <w:rPr>
          <w:b/>
          <w:bCs/>
          <w:lang w:val="fr-FR"/>
        </w:rPr>
        <w:t>Član</w:t>
      </w:r>
      <w:proofErr w:type="spellEnd"/>
      <w:r w:rsidRPr="00EE37B9">
        <w:rPr>
          <w:b/>
          <w:bCs/>
          <w:lang w:val="fr-FR"/>
        </w:rPr>
        <w:t xml:space="preserve"> 25</w:t>
      </w:r>
    </w:p>
    <w:p w14:paraId="0649F13A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U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unose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podaci</w:t>
      </w:r>
      <w:proofErr w:type="spellEnd"/>
      <w:r w:rsidRPr="00EE37B9">
        <w:rPr>
          <w:lang w:val="fr-FR"/>
        </w:rPr>
        <w:t xml:space="preserve"> </w:t>
      </w:r>
      <w:proofErr w:type="gramStart"/>
      <w:r w:rsidRPr="00EE37B9">
        <w:rPr>
          <w:lang w:val="fr-FR"/>
        </w:rPr>
        <w:t>o:</w:t>
      </w:r>
      <w:proofErr w:type="gramEnd"/>
    </w:p>
    <w:p w14:paraId="5DB7E3FC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1) </w:t>
      </w:r>
      <w:proofErr w:type="spellStart"/>
      <w:r w:rsidRPr="00EE37B9">
        <w:rPr>
          <w:lang w:val="fr-FR"/>
        </w:rPr>
        <w:t>nosiocu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porodičnog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gazdinstva</w:t>
      </w:r>
      <w:proofErr w:type="spellEnd"/>
      <w:r w:rsidRPr="00EE37B9">
        <w:rPr>
          <w:lang w:val="fr-FR"/>
        </w:rPr>
        <w:t>;</w:t>
      </w:r>
      <w:proofErr w:type="gramEnd"/>
    </w:p>
    <w:p w14:paraId="72B210F0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2) </w:t>
      </w:r>
      <w:proofErr w:type="spellStart"/>
      <w:r w:rsidRPr="00EE37B9">
        <w:rPr>
          <w:lang w:val="fr-FR"/>
        </w:rPr>
        <w:t>članovima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porodičnog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gazdinstva</w:t>
      </w:r>
      <w:proofErr w:type="spellEnd"/>
      <w:r w:rsidRPr="00EE37B9">
        <w:rPr>
          <w:lang w:val="fr-FR"/>
        </w:rPr>
        <w:t>;</w:t>
      </w:r>
      <w:proofErr w:type="gramEnd"/>
    </w:p>
    <w:p w14:paraId="3440B196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3) </w:t>
      </w:r>
      <w:proofErr w:type="spellStart"/>
      <w:r w:rsidRPr="00EE37B9">
        <w:rPr>
          <w:lang w:val="fr-FR"/>
        </w:rPr>
        <w:t>pravnom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licu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preduzetniku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obavlja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poljoprivrednu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proizvodnju</w:t>
      </w:r>
      <w:proofErr w:type="spellEnd"/>
      <w:r w:rsidRPr="00EE37B9">
        <w:rPr>
          <w:lang w:val="fr-FR"/>
        </w:rPr>
        <w:t>;</w:t>
      </w:r>
      <w:proofErr w:type="gramEnd"/>
    </w:p>
    <w:p w14:paraId="30E99EA3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4) </w:t>
      </w:r>
      <w:proofErr w:type="spellStart"/>
      <w:r w:rsidRPr="00EE37B9">
        <w:rPr>
          <w:lang w:val="fr-FR"/>
        </w:rPr>
        <w:t>osnovu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korišćenja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zemljišta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drugog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zemljišta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građevinske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celine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kome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obavlja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poljoprivredna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proizvodnja</w:t>
      </w:r>
      <w:proofErr w:type="spellEnd"/>
      <w:r w:rsidRPr="00EE37B9">
        <w:rPr>
          <w:lang w:val="fr-FR"/>
        </w:rPr>
        <w:t>;</w:t>
      </w:r>
      <w:proofErr w:type="gramEnd"/>
    </w:p>
    <w:p w14:paraId="0D779036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5) </w:t>
      </w:r>
      <w:proofErr w:type="spellStart"/>
      <w:r w:rsidRPr="00EE37B9">
        <w:rPr>
          <w:lang w:val="fr-FR"/>
        </w:rPr>
        <w:t>katastarskim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parcelama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kojima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obavlja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poljoprivredna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proizvodnja</w:t>
      </w:r>
      <w:proofErr w:type="spellEnd"/>
      <w:r w:rsidRPr="00EE37B9">
        <w:rPr>
          <w:lang w:val="fr-FR"/>
        </w:rPr>
        <w:t>;</w:t>
      </w:r>
      <w:proofErr w:type="gramEnd"/>
    </w:p>
    <w:p w14:paraId="3EE4158C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6) </w:t>
      </w:r>
      <w:proofErr w:type="spellStart"/>
      <w:r w:rsidRPr="00EE37B9">
        <w:rPr>
          <w:lang w:val="fr-FR"/>
        </w:rPr>
        <w:t>vrstama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kultura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površinama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poljoprivrednim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kulturama</w:t>
      </w:r>
      <w:proofErr w:type="spellEnd"/>
      <w:r w:rsidRPr="00EE37B9">
        <w:rPr>
          <w:lang w:val="fr-FR"/>
        </w:rPr>
        <w:t>;</w:t>
      </w:r>
      <w:proofErr w:type="gramEnd"/>
    </w:p>
    <w:p w14:paraId="4F1B82F6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7) </w:t>
      </w:r>
      <w:proofErr w:type="spellStart"/>
      <w:r w:rsidRPr="00EE37B9">
        <w:rPr>
          <w:lang w:val="fr-FR"/>
        </w:rPr>
        <w:t>vrsti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brojnom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stanju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stočnog</w:t>
      </w:r>
      <w:proofErr w:type="spellEnd"/>
      <w:r w:rsidRPr="00EE37B9">
        <w:rPr>
          <w:lang w:val="fr-FR"/>
        </w:rPr>
        <w:t xml:space="preserve"> fonda (</w:t>
      </w:r>
      <w:proofErr w:type="spellStart"/>
      <w:r w:rsidRPr="00EE37B9">
        <w:rPr>
          <w:lang w:val="fr-FR"/>
        </w:rPr>
        <w:t>broj</w:t>
      </w:r>
      <w:proofErr w:type="spellEnd"/>
      <w:r w:rsidRPr="00EE37B9">
        <w:rPr>
          <w:lang w:val="fr-FR"/>
        </w:rPr>
        <w:t xml:space="preserve"> po </w:t>
      </w:r>
      <w:proofErr w:type="spellStart"/>
      <w:r w:rsidRPr="00EE37B9">
        <w:rPr>
          <w:lang w:val="fr-FR"/>
        </w:rPr>
        <w:t>grlima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košnicama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pčele</w:t>
      </w:r>
      <w:proofErr w:type="spellEnd"/>
      <w:proofErr w:type="gramStart"/>
      <w:r w:rsidRPr="00EE37B9">
        <w:rPr>
          <w:lang w:val="fr-FR"/>
        </w:rPr>
        <w:t>);</w:t>
      </w:r>
      <w:proofErr w:type="gramEnd"/>
    </w:p>
    <w:p w14:paraId="6D7BEECE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8) </w:t>
      </w:r>
      <w:proofErr w:type="spellStart"/>
      <w:r w:rsidRPr="00EE37B9">
        <w:rPr>
          <w:lang w:val="fr-FR"/>
        </w:rPr>
        <w:t>namenskom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računu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gazdinstva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nosioca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porodičnog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gazdinstva</w:t>
      </w:r>
      <w:proofErr w:type="spellEnd"/>
      <w:r w:rsidRPr="00EE37B9">
        <w:rPr>
          <w:lang w:val="fr-FR"/>
        </w:rPr>
        <w:t xml:space="preserve">, na </w:t>
      </w:r>
      <w:proofErr w:type="spellStart"/>
      <w:r w:rsidRPr="00EE37B9">
        <w:rPr>
          <w:lang w:val="fr-FR"/>
        </w:rPr>
        <w:t>koje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usmeravaju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sredstva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ostvarena</w:t>
      </w:r>
      <w:proofErr w:type="spellEnd"/>
      <w:r w:rsidRPr="00EE37B9">
        <w:rPr>
          <w:lang w:val="fr-FR"/>
        </w:rPr>
        <w:t xml:space="preserve"> po </w:t>
      </w:r>
      <w:proofErr w:type="spellStart"/>
      <w:r w:rsidRPr="00EE37B9">
        <w:rPr>
          <w:lang w:val="fr-FR"/>
        </w:rPr>
        <w:t>osnovu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državnih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>;</w:t>
      </w:r>
      <w:proofErr w:type="gramEnd"/>
    </w:p>
    <w:p w14:paraId="46855410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9) </w:t>
      </w:r>
      <w:proofErr w:type="spellStart"/>
      <w:r w:rsidRPr="00EE37B9">
        <w:rPr>
          <w:lang w:val="fr-FR"/>
        </w:rPr>
        <w:t>ostvarenim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premijama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subvencijama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regresima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drugim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vidovima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podsticaja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proizvodnje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isplaćenih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poljoprivrednom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gazdinstvu</w:t>
      </w:r>
      <w:proofErr w:type="spellEnd"/>
      <w:r w:rsidRPr="00EE37B9">
        <w:rPr>
          <w:lang w:val="fr-FR"/>
        </w:rPr>
        <w:t>;</w:t>
      </w:r>
      <w:proofErr w:type="gramEnd"/>
    </w:p>
    <w:p w14:paraId="03F6D424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10) </w:t>
      </w:r>
      <w:proofErr w:type="spellStart"/>
      <w:r w:rsidRPr="00EE37B9">
        <w:rPr>
          <w:lang w:val="fr-FR"/>
        </w:rPr>
        <w:t>korišćenju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kredita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podsticanje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razvoja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proizvodnje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odobrenih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gazdinstvu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rokovima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njihove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otplate</w:t>
      </w:r>
      <w:proofErr w:type="spellEnd"/>
      <w:r w:rsidRPr="00EE37B9">
        <w:rPr>
          <w:lang w:val="fr-FR"/>
        </w:rPr>
        <w:t>;</w:t>
      </w:r>
      <w:proofErr w:type="gramEnd"/>
    </w:p>
    <w:p w14:paraId="2F3512E4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11) </w:t>
      </w:r>
      <w:proofErr w:type="spellStart"/>
      <w:r w:rsidRPr="00EE37B9">
        <w:rPr>
          <w:lang w:val="fr-FR"/>
        </w:rPr>
        <w:t>drugim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činjenicama</w:t>
      </w:r>
      <w:proofErr w:type="spellEnd"/>
      <w:r w:rsidRPr="00EE37B9">
        <w:rPr>
          <w:lang w:val="fr-FR"/>
        </w:rPr>
        <w:t>.</w:t>
      </w:r>
    </w:p>
    <w:p w14:paraId="222275F1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76" w:name="str_41"/>
      <w:bookmarkEnd w:id="76"/>
      <w:proofErr w:type="spellStart"/>
      <w:r w:rsidRPr="00EE37B9">
        <w:rPr>
          <w:b/>
          <w:bCs/>
          <w:lang w:val="fr-FR"/>
        </w:rPr>
        <w:t>Postupak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upisa</w:t>
      </w:r>
      <w:proofErr w:type="spellEnd"/>
      <w:r w:rsidRPr="00EE37B9">
        <w:rPr>
          <w:b/>
          <w:bCs/>
          <w:lang w:val="fr-FR"/>
        </w:rPr>
        <w:t xml:space="preserve"> u </w:t>
      </w:r>
      <w:proofErr w:type="spellStart"/>
      <w:r w:rsidRPr="00EE37B9">
        <w:rPr>
          <w:b/>
          <w:bCs/>
          <w:lang w:val="fr-FR"/>
        </w:rPr>
        <w:t>Registar</w:t>
      </w:r>
      <w:proofErr w:type="spellEnd"/>
    </w:p>
    <w:p w14:paraId="1F137279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77" w:name="clan_26"/>
      <w:bookmarkEnd w:id="77"/>
      <w:proofErr w:type="spellStart"/>
      <w:r w:rsidRPr="00EE37B9">
        <w:rPr>
          <w:b/>
          <w:bCs/>
          <w:lang w:val="fr-FR"/>
        </w:rPr>
        <w:t>Član</w:t>
      </w:r>
      <w:proofErr w:type="spellEnd"/>
      <w:r w:rsidRPr="00EE37B9">
        <w:rPr>
          <w:b/>
          <w:bCs/>
          <w:lang w:val="fr-FR"/>
        </w:rPr>
        <w:t xml:space="preserve"> 26</w:t>
      </w:r>
    </w:p>
    <w:p w14:paraId="481B5037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Upis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gazdinstava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vrši</w:t>
      </w:r>
      <w:proofErr w:type="spellEnd"/>
      <w:r w:rsidRPr="00EE37B9">
        <w:rPr>
          <w:lang w:val="fr-FR"/>
        </w:rPr>
        <w:t xml:space="preserve"> se na </w:t>
      </w:r>
      <w:proofErr w:type="spellStart"/>
      <w:r w:rsidRPr="00EE37B9">
        <w:rPr>
          <w:lang w:val="fr-FR"/>
        </w:rPr>
        <w:t>zahtev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lica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20. </w:t>
      </w:r>
      <w:proofErr w:type="spellStart"/>
      <w:proofErr w:type="gramStart"/>
      <w:r w:rsidRPr="00EE37B9">
        <w:rPr>
          <w:lang w:val="fr-FR"/>
        </w:rPr>
        <w:t>stav</w:t>
      </w:r>
      <w:proofErr w:type="spellEnd"/>
      <w:proofErr w:type="gramEnd"/>
      <w:r w:rsidRPr="00EE37B9">
        <w:rPr>
          <w:lang w:val="fr-FR"/>
        </w:rPr>
        <w:t xml:space="preserve"> 1.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zakona</w:t>
      </w:r>
      <w:proofErr w:type="spellEnd"/>
      <w:r w:rsidRPr="00EE37B9">
        <w:rPr>
          <w:lang w:val="fr-FR"/>
        </w:rPr>
        <w:t>.</w:t>
      </w:r>
    </w:p>
    <w:p w14:paraId="5AE13A07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Zahtev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1.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podnosi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Upravi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propisanom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obrascu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zahteva</w:t>
      </w:r>
      <w:proofErr w:type="spellEnd"/>
      <w:r w:rsidRPr="00EE37B9">
        <w:rPr>
          <w:lang w:val="fr-FR"/>
        </w:rPr>
        <w:t>.</w:t>
      </w:r>
    </w:p>
    <w:p w14:paraId="0D7BF58A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Lice </w:t>
      </w:r>
      <w:proofErr w:type="spellStart"/>
      <w:r w:rsidRPr="00EE37B9">
        <w:rPr>
          <w:lang w:val="fr-FR"/>
        </w:rPr>
        <w:t>koje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podnese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zahtev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upis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 po </w:t>
      </w:r>
      <w:proofErr w:type="spellStart"/>
      <w:r w:rsidRPr="00EE37B9">
        <w:rPr>
          <w:lang w:val="fr-FR"/>
        </w:rPr>
        <w:t>osnovu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svojine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zemljištem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gazdinstva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koje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nalazi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drugog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lica</w:t>
      </w:r>
      <w:proofErr w:type="spellEnd"/>
      <w:r w:rsidRPr="00EE37B9">
        <w:rPr>
          <w:lang w:val="fr-FR"/>
        </w:rPr>
        <w:t xml:space="preserve"> po </w:t>
      </w:r>
      <w:proofErr w:type="spellStart"/>
      <w:r w:rsidRPr="00EE37B9">
        <w:rPr>
          <w:lang w:val="fr-FR"/>
        </w:rPr>
        <w:t>osnovu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ugovora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zakupu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po </w:t>
      </w:r>
      <w:proofErr w:type="spellStart"/>
      <w:r w:rsidRPr="00EE37B9">
        <w:rPr>
          <w:lang w:val="fr-FR"/>
        </w:rPr>
        <w:t>osnovu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davanja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zemljišta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korišćenje</w:t>
      </w:r>
      <w:proofErr w:type="spellEnd"/>
      <w:r w:rsidRPr="00EE37B9">
        <w:rPr>
          <w:lang w:val="fr-FR"/>
        </w:rPr>
        <w:t xml:space="preserve">, ne </w:t>
      </w:r>
      <w:proofErr w:type="spellStart"/>
      <w:r w:rsidRPr="00EE37B9">
        <w:rPr>
          <w:lang w:val="fr-FR"/>
        </w:rPr>
        <w:t>može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biti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upisano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tim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delom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zemljišta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vreme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trajanja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ugovora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zakupu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ugovora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davanju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zemljišta</w:t>
      </w:r>
      <w:proofErr w:type="spellEnd"/>
      <w:r w:rsidRPr="00EE37B9">
        <w:rPr>
          <w:lang w:val="fr-FR"/>
        </w:rPr>
        <w:t xml:space="preserve"> na </w:t>
      </w:r>
      <w:proofErr w:type="spellStart"/>
      <w:r w:rsidRPr="00EE37B9">
        <w:rPr>
          <w:lang w:val="fr-FR"/>
        </w:rPr>
        <w:t>korišćenje</w:t>
      </w:r>
      <w:proofErr w:type="spellEnd"/>
      <w:r w:rsidRPr="00EE37B9">
        <w:rPr>
          <w:lang w:val="fr-FR"/>
        </w:rPr>
        <w:t>.</w:t>
      </w:r>
    </w:p>
    <w:p w14:paraId="67875E30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Upisom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poljoprivrednom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dodeljuje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broj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gazdinstva</w:t>
      </w:r>
      <w:proofErr w:type="spellEnd"/>
      <w:r w:rsidRPr="00EE37B9">
        <w:rPr>
          <w:lang w:val="fr-FR"/>
        </w:rPr>
        <w:t xml:space="preserve"> (u </w:t>
      </w:r>
      <w:proofErr w:type="spellStart"/>
      <w:r w:rsidRPr="00EE37B9">
        <w:rPr>
          <w:lang w:val="fr-FR"/>
        </w:rPr>
        <w:t>daljem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tekstu</w:t>
      </w:r>
      <w:proofErr w:type="spellEnd"/>
      <w:r w:rsidRPr="00EE37B9">
        <w:rPr>
          <w:lang w:val="fr-FR"/>
        </w:rPr>
        <w:t>:</w:t>
      </w:r>
      <w:proofErr w:type="gramEnd"/>
      <w:r w:rsidRPr="00EE37B9">
        <w:rPr>
          <w:lang w:val="fr-FR"/>
        </w:rPr>
        <w:t xml:space="preserve"> BPG).</w:t>
      </w:r>
    </w:p>
    <w:p w14:paraId="4F3533F9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Direktor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donosi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rešenje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upisu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gazdinstva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porodičnog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gazdinstva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>.</w:t>
      </w:r>
    </w:p>
    <w:p w14:paraId="4717BDCF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lastRenderedPageBreak/>
        <w:t xml:space="preserve">Na </w:t>
      </w:r>
      <w:proofErr w:type="spellStart"/>
      <w:r w:rsidRPr="00EE37B9">
        <w:rPr>
          <w:lang w:val="fr-FR"/>
        </w:rPr>
        <w:t>rešenje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5.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može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izjaviti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žalba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roku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15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dostavljanja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rešenja</w:t>
      </w:r>
      <w:proofErr w:type="spellEnd"/>
      <w:r w:rsidRPr="00EE37B9">
        <w:rPr>
          <w:lang w:val="fr-FR"/>
        </w:rPr>
        <w:t>.</w:t>
      </w:r>
    </w:p>
    <w:p w14:paraId="74D98CAE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Poljoprivredno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gazdinstvo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koje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upisano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Registar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može</w:t>
      </w:r>
      <w:proofErr w:type="spellEnd"/>
      <w:r w:rsidRPr="00EE37B9">
        <w:rPr>
          <w:lang w:val="fr-FR"/>
        </w:rPr>
        <w:t xml:space="preserve"> da </w:t>
      </w:r>
      <w:proofErr w:type="spellStart"/>
      <w:r w:rsidRPr="00EE37B9">
        <w:rPr>
          <w:lang w:val="fr-FR"/>
        </w:rPr>
        <w:t>vrši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obnovu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registracije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Registru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svake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godine</w:t>
      </w:r>
      <w:proofErr w:type="spellEnd"/>
      <w:r w:rsidRPr="00EE37B9">
        <w:rPr>
          <w:lang w:val="fr-FR"/>
        </w:rPr>
        <w:t>.</w:t>
      </w:r>
    </w:p>
    <w:p w14:paraId="58F6F149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Ministar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bliže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propisuje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obrazac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zahteva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1.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obrazac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zahteva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obnovu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upisa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obrasce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priloga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dokumentaciju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koja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podnosi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zahtev</w:t>
      </w:r>
      <w:proofErr w:type="spellEnd"/>
      <w:r w:rsidRPr="00EE37B9">
        <w:rPr>
          <w:lang w:val="fr-FR"/>
        </w:rPr>
        <w:t>.</w:t>
      </w:r>
    </w:p>
    <w:p w14:paraId="149363F3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78" w:name="str_42"/>
      <w:bookmarkEnd w:id="78"/>
      <w:proofErr w:type="spellStart"/>
      <w:r w:rsidRPr="00EE37B9">
        <w:rPr>
          <w:b/>
          <w:bCs/>
          <w:lang w:val="fr-FR"/>
        </w:rPr>
        <w:t>Izvod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iz</w:t>
      </w:r>
      <w:proofErr w:type="spellEnd"/>
      <w:r w:rsidRPr="00EE37B9">
        <w:rPr>
          <w:b/>
          <w:bCs/>
          <w:lang w:val="fr-FR"/>
        </w:rPr>
        <w:t xml:space="preserve"> Registra</w:t>
      </w:r>
    </w:p>
    <w:p w14:paraId="756E205D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79" w:name="clan_27"/>
      <w:bookmarkEnd w:id="79"/>
      <w:proofErr w:type="spellStart"/>
      <w:r w:rsidRPr="00EE37B9">
        <w:rPr>
          <w:b/>
          <w:bCs/>
          <w:lang w:val="fr-FR"/>
        </w:rPr>
        <w:t>Član</w:t>
      </w:r>
      <w:proofErr w:type="spellEnd"/>
      <w:r w:rsidRPr="00EE37B9">
        <w:rPr>
          <w:b/>
          <w:bCs/>
          <w:lang w:val="fr-FR"/>
        </w:rPr>
        <w:t xml:space="preserve"> 27</w:t>
      </w:r>
    </w:p>
    <w:p w14:paraId="1CDC8DBE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Uprava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izdaje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izvod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Registra </w:t>
      </w:r>
      <w:proofErr w:type="spellStart"/>
      <w:r w:rsidRPr="00EE37B9">
        <w:rPr>
          <w:lang w:val="fr-FR"/>
        </w:rPr>
        <w:t>kojim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dokazuju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svojstvo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registrovanog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gazdinstva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upisane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podatke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Registru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trećim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licima</w:t>
      </w:r>
      <w:proofErr w:type="spellEnd"/>
      <w:r w:rsidRPr="00EE37B9">
        <w:rPr>
          <w:lang w:val="fr-FR"/>
        </w:rPr>
        <w:t>.</w:t>
      </w:r>
    </w:p>
    <w:p w14:paraId="54367289" w14:textId="77777777" w:rsidR="00EE37B9" w:rsidRPr="00EE37B9" w:rsidRDefault="00EE37B9" w:rsidP="00EE37B9">
      <w:pPr>
        <w:jc w:val="center"/>
        <w:rPr>
          <w:b/>
          <w:bCs/>
        </w:rPr>
      </w:pPr>
      <w:bookmarkStart w:id="80" w:name="str_43"/>
      <w:bookmarkEnd w:id="80"/>
      <w:r w:rsidRPr="00EE37B9">
        <w:rPr>
          <w:b/>
          <w:bCs/>
        </w:rPr>
        <w:t xml:space="preserve">Prijave </w:t>
      </w:r>
      <w:proofErr w:type="spellStart"/>
      <w:r w:rsidRPr="00EE37B9">
        <w:rPr>
          <w:b/>
          <w:bCs/>
        </w:rPr>
        <w:t>podataka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promene</w:t>
      </w:r>
      <w:proofErr w:type="spellEnd"/>
      <w:r w:rsidRPr="00EE37B9">
        <w:rPr>
          <w:b/>
          <w:bCs/>
        </w:rPr>
        <w:t xml:space="preserve"> u </w:t>
      </w:r>
      <w:proofErr w:type="spellStart"/>
      <w:r w:rsidRPr="00EE37B9">
        <w:rPr>
          <w:b/>
          <w:bCs/>
        </w:rPr>
        <w:t>Registru</w:t>
      </w:r>
      <w:proofErr w:type="spellEnd"/>
    </w:p>
    <w:p w14:paraId="47D4DAAB" w14:textId="77777777" w:rsidR="00EE37B9" w:rsidRPr="00EE37B9" w:rsidRDefault="00EE37B9" w:rsidP="00EE37B9">
      <w:pPr>
        <w:jc w:val="center"/>
        <w:rPr>
          <w:b/>
          <w:bCs/>
        </w:rPr>
      </w:pPr>
      <w:bookmarkStart w:id="81" w:name="clan_28"/>
      <w:bookmarkEnd w:id="81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28</w:t>
      </w:r>
    </w:p>
    <w:p w14:paraId="4BD5B759" w14:textId="77777777" w:rsidR="00EE37B9" w:rsidRPr="00EE37B9" w:rsidRDefault="00EE37B9" w:rsidP="00EE37B9">
      <w:pPr>
        <w:jc w:val="center"/>
      </w:pPr>
      <w:r w:rsidRPr="00EE37B9">
        <w:t xml:space="preserve">Radi </w:t>
      </w:r>
      <w:proofErr w:type="spellStart"/>
      <w:r w:rsidRPr="00EE37B9">
        <w:t>ostvarivanja</w:t>
      </w:r>
      <w:proofErr w:type="spellEnd"/>
      <w:r w:rsidRPr="00EE37B9">
        <w:t xml:space="preserve"> </w:t>
      </w:r>
      <w:proofErr w:type="spellStart"/>
      <w:r w:rsidRPr="00EE37B9">
        <w:t>prava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podsticaje</w:t>
      </w:r>
      <w:proofErr w:type="spellEnd"/>
      <w:r w:rsidRPr="00EE37B9">
        <w:t xml:space="preserve"> za </w:t>
      </w:r>
      <w:proofErr w:type="spellStart"/>
      <w:r w:rsidRPr="00EE37B9">
        <w:t>svaku</w:t>
      </w:r>
      <w:proofErr w:type="spellEnd"/>
      <w:r w:rsidRPr="00EE37B9">
        <w:t xml:space="preserve"> </w:t>
      </w:r>
      <w:proofErr w:type="spellStart"/>
      <w:r w:rsidRPr="00EE37B9">
        <w:t>godinu</w:t>
      </w:r>
      <w:proofErr w:type="spellEnd"/>
      <w:r w:rsidRPr="00EE37B9">
        <w:t xml:space="preserve">, </w:t>
      </w:r>
      <w:proofErr w:type="spellStart"/>
      <w:r w:rsidRPr="00EE37B9">
        <w:t>poljoprivredna</w:t>
      </w:r>
      <w:proofErr w:type="spellEnd"/>
      <w:r w:rsidRPr="00EE37B9">
        <w:t xml:space="preserve"> </w:t>
      </w:r>
      <w:proofErr w:type="spellStart"/>
      <w:r w:rsidRPr="00EE37B9">
        <w:t>gazdinstva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porodična</w:t>
      </w:r>
      <w:proofErr w:type="spellEnd"/>
      <w:r w:rsidRPr="00EE37B9">
        <w:t xml:space="preserve"> </w:t>
      </w:r>
      <w:proofErr w:type="spellStart"/>
      <w:r w:rsidRPr="00EE37B9">
        <w:t>poljoprivredna</w:t>
      </w:r>
      <w:proofErr w:type="spellEnd"/>
      <w:r w:rsidRPr="00EE37B9">
        <w:t xml:space="preserve"> </w:t>
      </w:r>
      <w:proofErr w:type="spellStart"/>
      <w:r w:rsidRPr="00EE37B9">
        <w:t>gazdinstva</w:t>
      </w:r>
      <w:proofErr w:type="spellEnd"/>
      <w:r w:rsidRPr="00EE37B9">
        <w:t xml:space="preserve"> </w:t>
      </w:r>
      <w:proofErr w:type="spellStart"/>
      <w:r w:rsidRPr="00EE37B9">
        <w:t>upisana</w:t>
      </w:r>
      <w:proofErr w:type="spellEnd"/>
      <w:r w:rsidRPr="00EE37B9">
        <w:t xml:space="preserve"> u </w:t>
      </w:r>
      <w:proofErr w:type="spellStart"/>
      <w:r w:rsidRPr="00EE37B9">
        <w:t>Registar</w:t>
      </w:r>
      <w:proofErr w:type="spellEnd"/>
      <w:r w:rsidRPr="00EE37B9">
        <w:t xml:space="preserve"> </w:t>
      </w:r>
      <w:proofErr w:type="spellStart"/>
      <w:r w:rsidRPr="00EE37B9">
        <w:t>dostavljaju</w:t>
      </w:r>
      <w:proofErr w:type="spellEnd"/>
      <w:r w:rsidRPr="00EE37B9">
        <w:t xml:space="preserve"> </w:t>
      </w:r>
      <w:proofErr w:type="spellStart"/>
      <w:r w:rsidRPr="00EE37B9">
        <w:t>Upravi</w:t>
      </w:r>
      <w:proofErr w:type="spellEnd"/>
      <w:r w:rsidRPr="00EE37B9">
        <w:t xml:space="preserve"> </w:t>
      </w:r>
      <w:proofErr w:type="spellStart"/>
      <w:r w:rsidRPr="00EE37B9">
        <w:t>podatke</w:t>
      </w:r>
      <w:proofErr w:type="spellEnd"/>
      <w:r w:rsidRPr="00EE37B9">
        <w:t xml:space="preserve"> koji se </w:t>
      </w:r>
      <w:proofErr w:type="spellStart"/>
      <w:r w:rsidRPr="00EE37B9">
        <w:t>odnose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upis</w:t>
      </w:r>
      <w:proofErr w:type="spellEnd"/>
      <w:r w:rsidRPr="00EE37B9">
        <w:t xml:space="preserve"> u </w:t>
      </w:r>
      <w:proofErr w:type="spellStart"/>
      <w:r w:rsidRPr="00EE37B9">
        <w:t>Registar</w:t>
      </w:r>
      <w:proofErr w:type="spellEnd"/>
      <w:r w:rsidRPr="00EE37B9">
        <w:t xml:space="preserve">,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obnovu</w:t>
      </w:r>
      <w:proofErr w:type="spellEnd"/>
      <w:r w:rsidRPr="00EE37B9">
        <w:t xml:space="preserve"> </w:t>
      </w:r>
      <w:proofErr w:type="spellStart"/>
      <w:r w:rsidRPr="00EE37B9">
        <w:t>registracije</w:t>
      </w:r>
      <w:proofErr w:type="spellEnd"/>
      <w:r w:rsidRPr="00EE37B9">
        <w:t xml:space="preserve"> u </w:t>
      </w:r>
      <w:proofErr w:type="spellStart"/>
      <w:r w:rsidRPr="00EE37B9">
        <w:t>Registru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svaku</w:t>
      </w:r>
      <w:proofErr w:type="spellEnd"/>
      <w:r w:rsidRPr="00EE37B9">
        <w:t xml:space="preserve"> </w:t>
      </w:r>
      <w:proofErr w:type="spellStart"/>
      <w:r w:rsidRPr="00EE37B9">
        <w:t>promenu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u </w:t>
      </w:r>
      <w:proofErr w:type="spellStart"/>
      <w:r w:rsidRPr="00EE37B9">
        <w:t>roku</w:t>
      </w:r>
      <w:proofErr w:type="spellEnd"/>
      <w:r w:rsidRPr="00EE37B9">
        <w:t xml:space="preserve"> od 30 dana od dana </w:t>
      </w:r>
      <w:proofErr w:type="spellStart"/>
      <w:r w:rsidRPr="00EE37B9">
        <w:t>nastanka</w:t>
      </w:r>
      <w:proofErr w:type="spellEnd"/>
      <w:r w:rsidRPr="00EE37B9">
        <w:t xml:space="preserve"> </w:t>
      </w:r>
      <w:proofErr w:type="spellStart"/>
      <w:r w:rsidRPr="00EE37B9">
        <w:t>promene</w:t>
      </w:r>
      <w:proofErr w:type="spellEnd"/>
      <w:r w:rsidRPr="00EE37B9">
        <w:t xml:space="preserve">, a koji se </w:t>
      </w:r>
      <w:proofErr w:type="spellStart"/>
      <w:r w:rsidRPr="00EE37B9">
        <w:t>odnose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>:</w:t>
      </w:r>
    </w:p>
    <w:p w14:paraId="60E7BA61" w14:textId="77777777" w:rsidR="00EE37B9" w:rsidRPr="00EE37B9" w:rsidRDefault="00EE37B9" w:rsidP="00EE37B9">
      <w:pPr>
        <w:jc w:val="center"/>
      </w:pPr>
      <w:r w:rsidRPr="00EE37B9">
        <w:t xml:space="preserve">1) status </w:t>
      </w:r>
      <w:proofErr w:type="spellStart"/>
      <w:r w:rsidRPr="00EE37B9">
        <w:t>pravnog</w:t>
      </w:r>
      <w:proofErr w:type="spellEnd"/>
      <w:r w:rsidRPr="00EE37B9">
        <w:t xml:space="preserve"> </w:t>
      </w:r>
      <w:proofErr w:type="spellStart"/>
      <w:r w:rsidRPr="00EE37B9">
        <w:t>lica</w:t>
      </w:r>
      <w:proofErr w:type="spellEnd"/>
      <w:r w:rsidRPr="00EE37B9">
        <w:t xml:space="preserve">, status </w:t>
      </w:r>
      <w:proofErr w:type="spellStart"/>
      <w:r w:rsidRPr="00EE37B9">
        <w:t>preduzetnika</w:t>
      </w:r>
      <w:proofErr w:type="spellEnd"/>
      <w:r w:rsidRPr="00EE37B9">
        <w:t xml:space="preserve">, </w:t>
      </w:r>
      <w:proofErr w:type="spellStart"/>
      <w:r w:rsidRPr="00EE37B9">
        <w:t>ovlašćenog</w:t>
      </w:r>
      <w:proofErr w:type="spellEnd"/>
      <w:r w:rsidRPr="00EE37B9">
        <w:t xml:space="preserve"> </w:t>
      </w:r>
      <w:proofErr w:type="spellStart"/>
      <w:r w:rsidRPr="00EE37B9">
        <w:t>lica</w:t>
      </w:r>
      <w:proofErr w:type="spellEnd"/>
      <w:r w:rsidRPr="00EE37B9">
        <w:t xml:space="preserve"> u </w:t>
      </w:r>
      <w:proofErr w:type="spellStart"/>
      <w:r w:rsidRPr="00EE37B9">
        <w:t>pravnom</w:t>
      </w:r>
      <w:proofErr w:type="spellEnd"/>
      <w:r w:rsidRPr="00EE37B9">
        <w:t xml:space="preserve"> </w:t>
      </w:r>
      <w:proofErr w:type="spellStart"/>
      <w:r w:rsidRPr="00EE37B9">
        <w:t>licu</w:t>
      </w:r>
      <w:proofErr w:type="spellEnd"/>
      <w:r w:rsidRPr="00EE37B9">
        <w:t xml:space="preserve"> </w:t>
      </w:r>
      <w:proofErr w:type="spellStart"/>
      <w:r w:rsidRPr="00EE37B9">
        <w:t>koje</w:t>
      </w:r>
      <w:proofErr w:type="spellEnd"/>
      <w:r w:rsidRPr="00EE37B9">
        <w:t xml:space="preserve"> je </w:t>
      </w:r>
      <w:proofErr w:type="spellStart"/>
      <w:r w:rsidRPr="00EE37B9">
        <w:t>upisano</w:t>
      </w:r>
      <w:proofErr w:type="spellEnd"/>
      <w:r w:rsidRPr="00EE37B9">
        <w:t xml:space="preserve"> u </w:t>
      </w:r>
      <w:proofErr w:type="spellStart"/>
      <w:r w:rsidRPr="00EE37B9">
        <w:t>Registar</w:t>
      </w:r>
      <w:proofErr w:type="spellEnd"/>
      <w:r w:rsidRPr="00EE37B9">
        <w:t xml:space="preserve">, </w:t>
      </w:r>
      <w:proofErr w:type="spellStart"/>
      <w:r w:rsidRPr="00EE37B9">
        <w:t>nosioca</w:t>
      </w:r>
      <w:proofErr w:type="spellEnd"/>
      <w:r w:rsidRPr="00EE37B9">
        <w:t xml:space="preserve"> </w:t>
      </w:r>
      <w:proofErr w:type="spellStart"/>
      <w:r w:rsidRPr="00EE37B9">
        <w:t>porodičnog</w:t>
      </w:r>
      <w:proofErr w:type="spellEnd"/>
      <w:r w:rsidRPr="00EE37B9">
        <w:t xml:space="preserve"> </w:t>
      </w:r>
      <w:proofErr w:type="spellStart"/>
      <w:r w:rsidRPr="00EE37B9">
        <w:t>poljoprivrednog</w:t>
      </w:r>
      <w:proofErr w:type="spellEnd"/>
      <w:r w:rsidRPr="00EE37B9">
        <w:t xml:space="preserve"> </w:t>
      </w:r>
      <w:proofErr w:type="spellStart"/>
      <w:proofErr w:type="gramStart"/>
      <w:r w:rsidRPr="00EE37B9">
        <w:t>gazdinstva</w:t>
      </w:r>
      <w:proofErr w:type="spellEnd"/>
      <w:r w:rsidRPr="00EE37B9">
        <w:t>;</w:t>
      </w:r>
      <w:proofErr w:type="gramEnd"/>
    </w:p>
    <w:p w14:paraId="34E60E67" w14:textId="77777777" w:rsidR="00EE37B9" w:rsidRPr="00EE37B9" w:rsidRDefault="00EE37B9" w:rsidP="00EE37B9">
      <w:pPr>
        <w:jc w:val="center"/>
      </w:pPr>
      <w:r w:rsidRPr="00EE37B9">
        <w:t xml:space="preserve">2) </w:t>
      </w:r>
      <w:proofErr w:type="spellStart"/>
      <w:r w:rsidRPr="00EE37B9">
        <w:t>broj</w:t>
      </w:r>
      <w:proofErr w:type="spellEnd"/>
      <w:r w:rsidRPr="00EE37B9">
        <w:t xml:space="preserve"> </w:t>
      </w:r>
      <w:proofErr w:type="spellStart"/>
      <w:r w:rsidRPr="00EE37B9">
        <w:t>članova</w:t>
      </w:r>
      <w:proofErr w:type="spellEnd"/>
      <w:r w:rsidRPr="00EE37B9">
        <w:t xml:space="preserve"> </w:t>
      </w:r>
      <w:proofErr w:type="spellStart"/>
      <w:r w:rsidRPr="00EE37B9">
        <w:t>porodičnog</w:t>
      </w:r>
      <w:proofErr w:type="spellEnd"/>
      <w:r w:rsidRPr="00EE37B9">
        <w:t xml:space="preserve"> </w:t>
      </w:r>
      <w:proofErr w:type="spellStart"/>
      <w:r w:rsidRPr="00EE37B9">
        <w:t>poljoprivrednog</w:t>
      </w:r>
      <w:proofErr w:type="spellEnd"/>
      <w:r w:rsidRPr="00EE37B9">
        <w:t xml:space="preserve"> </w:t>
      </w:r>
      <w:proofErr w:type="spellStart"/>
      <w:proofErr w:type="gramStart"/>
      <w:r w:rsidRPr="00EE37B9">
        <w:t>gazdinstva</w:t>
      </w:r>
      <w:proofErr w:type="spellEnd"/>
      <w:r w:rsidRPr="00EE37B9">
        <w:t>;</w:t>
      </w:r>
      <w:proofErr w:type="gramEnd"/>
    </w:p>
    <w:p w14:paraId="78C36639" w14:textId="77777777" w:rsidR="00EE37B9" w:rsidRPr="00EE37B9" w:rsidRDefault="00EE37B9" w:rsidP="00EE37B9">
      <w:pPr>
        <w:jc w:val="center"/>
      </w:pPr>
      <w:r w:rsidRPr="00EE37B9">
        <w:t xml:space="preserve">3) </w:t>
      </w:r>
      <w:proofErr w:type="spellStart"/>
      <w:r w:rsidRPr="00EE37B9">
        <w:t>sedište</w:t>
      </w:r>
      <w:proofErr w:type="spellEnd"/>
      <w:r w:rsidRPr="00EE37B9">
        <w:t xml:space="preserve"> </w:t>
      </w:r>
      <w:proofErr w:type="spellStart"/>
      <w:r w:rsidRPr="00EE37B9">
        <w:t>pravnog</w:t>
      </w:r>
      <w:proofErr w:type="spellEnd"/>
      <w:r w:rsidRPr="00EE37B9">
        <w:t xml:space="preserve"> </w:t>
      </w:r>
      <w:proofErr w:type="spellStart"/>
      <w:r w:rsidRPr="00EE37B9">
        <w:t>lica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preduzetnika</w:t>
      </w:r>
      <w:proofErr w:type="spellEnd"/>
      <w:r w:rsidRPr="00EE37B9">
        <w:t xml:space="preserve">,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prebivalište</w:t>
      </w:r>
      <w:proofErr w:type="spellEnd"/>
      <w:r w:rsidRPr="00EE37B9">
        <w:t xml:space="preserve"> </w:t>
      </w:r>
      <w:proofErr w:type="spellStart"/>
      <w:r w:rsidRPr="00EE37B9">
        <w:t>nosioca</w:t>
      </w:r>
      <w:proofErr w:type="spellEnd"/>
      <w:r w:rsidRPr="00EE37B9">
        <w:t xml:space="preserve"> </w:t>
      </w:r>
      <w:proofErr w:type="spellStart"/>
      <w:r w:rsidRPr="00EE37B9">
        <w:t>porodičnog</w:t>
      </w:r>
      <w:proofErr w:type="spellEnd"/>
      <w:r w:rsidRPr="00EE37B9">
        <w:t xml:space="preserve"> </w:t>
      </w:r>
      <w:proofErr w:type="spellStart"/>
      <w:r w:rsidRPr="00EE37B9">
        <w:t>poljoprivrednog</w:t>
      </w:r>
      <w:proofErr w:type="spellEnd"/>
      <w:r w:rsidRPr="00EE37B9">
        <w:t xml:space="preserve"> </w:t>
      </w:r>
      <w:proofErr w:type="spellStart"/>
      <w:proofErr w:type="gramStart"/>
      <w:r w:rsidRPr="00EE37B9">
        <w:t>gazdinstva</w:t>
      </w:r>
      <w:proofErr w:type="spellEnd"/>
      <w:r w:rsidRPr="00EE37B9">
        <w:t>;</w:t>
      </w:r>
      <w:proofErr w:type="gramEnd"/>
    </w:p>
    <w:p w14:paraId="7B358C9E" w14:textId="77777777" w:rsidR="00EE37B9" w:rsidRPr="00EE37B9" w:rsidRDefault="00EE37B9" w:rsidP="00EE37B9">
      <w:pPr>
        <w:jc w:val="center"/>
      </w:pPr>
      <w:r w:rsidRPr="00EE37B9">
        <w:t xml:space="preserve">4) </w:t>
      </w:r>
      <w:proofErr w:type="spellStart"/>
      <w:r w:rsidRPr="00EE37B9">
        <w:t>broj</w:t>
      </w:r>
      <w:proofErr w:type="spellEnd"/>
      <w:r w:rsidRPr="00EE37B9">
        <w:t xml:space="preserve"> </w:t>
      </w:r>
      <w:proofErr w:type="spellStart"/>
      <w:r w:rsidRPr="00EE37B9">
        <w:t>namenskog</w:t>
      </w:r>
      <w:proofErr w:type="spellEnd"/>
      <w:r w:rsidRPr="00EE37B9">
        <w:t xml:space="preserve"> </w:t>
      </w:r>
      <w:proofErr w:type="spellStart"/>
      <w:r w:rsidRPr="00EE37B9">
        <w:t>računa</w:t>
      </w:r>
      <w:proofErr w:type="spellEnd"/>
      <w:r w:rsidRPr="00EE37B9">
        <w:t xml:space="preserve">,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poslovne</w:t>
      </w:r>
      <w:proofErr w:type="spellEnd"/>
      <w:r w:rsidRPr="00EE37B9">
        <w:t xml:space="preserve"> </w:t>
      </w:r>
      <w:proofErr w:type="spellStart"/>
      <w:r w:rsidRPr="00EE37B9">
        <w:t>banke</w:t>
      </w:r>
      <w:proofErr w:type="spellEnd"/>
      <w:r w:rsidRPr="00EE37B9">
        <w:t xml:space="preserve"> </w:t>
      </w:r>
      <w:proofErr w:type="spellStart"/>
      <w:r w:rsidRPr="00EE37B9">
        <w:t>kod</w:t>
      </w:r>
      <w:proofErr w:type="spellEnd"/>
      <w:r w:rsidRPr="00EE37B9">
        <w:t xml:space="preserve"> </w:t>
      </w:r>
      <w:proofErr w:type="spellStart"/>
      <w:r w:rsidRPr="00EE37B9">
        <w:t>koje</w:t>
      </w:r>
      <w:proofErr w:type="spellEnd"/>
      <w:r w:rsidRPr="00EE37B9">
        <w:t xml:space="preserve"> se </w:t>
      </w:r>
      <w:proofErr w:type="spellStart"/>
      <w:r w:rsidRPr="00EE37B9">
        <w:t>vodi</w:t>
      </w:r>
      <w:proofErr w:type="spellEnd"/>
      <w:r w:rsidRPr="00EE37B9">
        <w:t xml:space="preserve"> </w:t>
      </w:r>
      <w:proofErr w:type="spellStart"/>
      <w:proofErr w:type="gramStart"/>
      <w:r w:rsidRPr="00EE37B9">
        <w:t>račun</w:t>
      </w:r>
      <w:proofErr w:type="spellEnd"/>
      <w:r w:rsidRPr="00EE37B9">
        <w:t>;</w:t>
      </w:r>
      <w:proofErr w:type="gramEnd"/>
    </w:p>
    <w:p w14:paraId="5060899A" w14:textId="77777777" w:rsidR="00EE37B9" w:rsidRPr="00EE37B9" w:rsidRDefault="00EE37B9" w:rsidP="00EE37B9">
      <w:pPr>
        <w:jc w:val="center"/>
      </w:pPr>
      <w:r w:rsidRPr="00EE37B9">
        <w:t xml:space="preserve">5) </w:t>
      </w:r>
      <w:proofErr w:type="spellStart"/>
      <w:r w:rsidRPr="00EE37B9">
        <w:t>delatnost</w:t>
      </w:r>
      <w:proofErr w:type="spellEnd"/>
      <w:r w:rsidRPr="00EE37B9">
        <w:t xml:space="preserve"> u </w:t>
      </w:r>
      <w:proofErr w:type="spellStart"/>
      <w:r w:rsidRPr="00EE37B9">
        <w:t>Agenciji</w:t>
      </w:r>
      <w:proofErr w:type="spellEnd"/>
      <w:r w:rsidRPr="00EE37B9">
        <w:t xml:space="preserve"> za </w:t>
      </w:r>
      <w:proofErr w:type="spellStart"/>
      <w:r w:rsidRPr="00EE37B9">
        <w:t>privredne</w:t>
      </w:r>
      <w:proofErr w:type="spellEnd"/>
      <w:r w:rsidRPr="00EE37B9">
        <w:t xml:space="preserve"> </w:t>
      </w:r>
      <w:proofErr w:type="spellStart"/>
      <w:r w:rsidRPr="00EE37B9">
        <w:t>registre</w:t>
      </w:r>
      <w:proofErr w:type="spellEnd"/>
      <w:r w:rsidRPr="00EE37B9">
        <w:t>.</w:t>
      </w:r>
    </w:p>
    <w:p w14:paraId="228BAAB2" w14:textId="77777777" w:rsidR="00EE37B9" w:rsidRPr="00EE37B9" w:rsidRDefault="00EE37B9" w:rsidP="00EE37B9">
      <w:pPr>
        <w:jc w:val="center"/>
        <w:rPr>
          <w:b/>
          <w:bCs/>
        </w:rPr>
      </w:pPr>
      <w:bookmarkStart w:id="82" w:name="str_44"/>
      <w:bookmarkEnd w:id="82"/>
      <w:r w:rsidRPr="00EE37B9">
        <w:rPr>
          <w:b/>
          <w:bCs/>
        </w:rPr>
        <w:t xml:space="preserve">Status u </w:t>
      </w:r>
      <w:proofErr w:type="spellStart"/>
      <w:r w:rsidRPr="00EE37B9">
        <w:rPr>
          <w:b/>
          <w:bCs/>
        </w:rPr>
        <w:t>Registru</w:t>
      </w:r>
      <w:proofErr w:type="spellEnd"/>
    </w:p>
    <w:p w14:paraId="632028A8" w14:textId="77777777" w:rsidR="00EE37B9" w:rsidRPr="00EE37B9" w:rsidRDefault="00EE37B9" w:rsidP="00EE37B9">
      <w:pPr>
        <w:jc w:val="center"/>
        <w:rPr>
          <w:b/>
          <w:bCs/>
        </w:rPr>
      </w:pPr>
      <w:bookmarkStart w:id="83" w:name="clan_29"/>
      <w:bookmarkEnd w:id="83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29</w:t>
      </w:r>
    </w:p>
    <w:p w14:paraId="63C4A57F" w14:textId="77777777" w:rsidR="00EE37B9" w:rsidRPr="00EE37B9" w:rsidRDefault="00EE37B9" w:rsidP="00EE37B9">
      <w:pPr>
        <w:jc w:val="center"/>
      </w:pPr>
      <w:proofErr w:type="spellStart"/>
      <w:r w:rsidRPr="00EE37B9">
        <w:t>Poljoprivredno</w:t>
      </w:r>
      <w:proofErr w:type="spellEnd"/>
      <w:r w:rsidRPr="00EE37B9">
        <w:t xml:space="preserve"> </w:t>
      </w:r>
      <w:proofErr w:type="spellStart"/>
      <w:r w:rsidRPr="00EE37B9">
        <w:t>gazdinstvo</w:t>
      </w:r>
      <w:proofErr w:type="spellEnd"/>
      <w:r w:rsidRPr="00EE37B9">
        <w:t xml:space="preserve"> </w:t>
      </w:r>
      <w:proofErr w:type="spellStart"/>
      <w:r w:rsidRPr="00EE37B9">
        <w:t>vodi</w:t>
      </w:r>
      <w:proofErr w:type="spellEnd"/>
      <w:r w:rsidRPr="00EE37B9">
        <w:t xml:space="preserve"> se u </w:t>
      </w:r>
      <w:proofErr w:type="spellStart"/>
      <w:r w:rsidRPr="00EE37B9">
        <w:t>Registru</w:t>
      </w:r>
      <w:proofErr w:type="spellEnd"/>
      <w:r w:rsidRPr="00EE37B9">
        <w:t xml:space="preserve"> u </w:t>
      </w:r>
      <w:proofErr w:type="spellStart"/>
      <w:r w:rsidRPr="00EE37B9">
        <w:t>aktivnom</w:t>
      </w:r>
      <w:proofErr w:type="spellEnd"/>
      <w:r w:rsidRPr="00EE37B9">
        <w:t xml:space="preserve"> </w:t>
      </w:r>
      <w:proofErr w:type="spellStart"/>
      <w:r w:rsidRPr="00EE37B9">
        <w:t>ili</w:t>
      </w:r>
      <w:proofErr w:type="spellEnd"/>
      <w:r w:rsidRPr="00EE37B9">
        <w:t xml:space="preserve"> </w:t>
      </w:r>
      <w:proofErr w:type="spellStart"/>
      <w:r w:rsidRPr="00EE37B9">
        <w:t>pasivnom</w:t>
      </w:r>
      <w:proofErr w:type="spellEnd"/>
      <w:r w:rsidRPr="00EE37B9">
        <w:t xml:space="preserve"> </w:t>
      </w:r>
      <w:proofErr w:type="spellStart"/>
      <w:r w:rsidRPr="00EE37B9">
        <w:t>statusu</w:t>
      </w:r>
      <w:proofErr w:type="spellEnd"/>
      <w:r w:rsidRPr="00EE37B9">
        <w:t>.</w:t>
      </w:r>
    </w:p>
    <w:p w14:paraId="0A0DEBA1" w14:textId="77777777" w:rsidR="00EE37B9" w:rsidRPr="00EE37B9" w:rsidRDefault="00EE37B9" w:rsidP="00EE37B9">
      <w:pPr>
        <w:jc w:val="center"/>
      </w:pPr>
      <w:proofErr w:type="spellStart"/>
      <w:r w:rsidRPr="00EE37B9">
        <w:t>Ako</w:t>
      </w:r>
      <w:proofErr w:type="spellEnd"/>
      <w:r w:rsidRPr="00EE37B9">
        <w:t xml:space="preserve"> je </w:t>
      </w:r>
      <w:proofErr w:type="spellStart"/>
      <w:r w:rsidRPr="00EE37B9">
        <w:t>poljoprivredno</w:t>
      </w:r>
      <w:proofErr w:type="spellEnd"/>
      <w:r w:rsidRPr="00EE37B9">
        <w:t xml:space="preserve"> </w:t>
      </w:r>
      <w:proofErr w:type="spellStart"/>
      <w:r w:rsidRPr="00EE37B9">
        <w:t>gazdinstvo</w:t>
      </w:r>
      <w:proofErr w:type="spellEnd"/>
      <w:r w:rsidRPr="00EE37B9">
        <w:t xml:space="preserve"> u </w:t>
      </w:r>
      <w:proofErr w:type="spellStart"/>
      <w:r w:rsidRPr="00EE37B9">
        <w:t>pasivnom</w:t>
      </w:r>
      <w:proofErr w:type="spellEnd"/>
      <w:r w:rsidRPr="00EE37B9">
        <w:t xml:space="preserve"> </w:t>
      </w:r>
      <w:proofErr w:type="spellStart"/>
      <w:r w:rsidRPr="00EE37B9">
        <w:t>statusu</w:t>
      </w:r>
      <w:proofErr w:type="spellEnd"/>
      <w:r w:rsidRPr="00EE37B9">
        <w:t xml:space="preserve"> ne </w:t>
      </w:r>
      <w:proofErr w:type="spellStart"/>
      <w:r w:rsidRPr="00EE37B9">
        <w:t>može</w:t>
      </w:r>
      <w:proofErr w:type="spellEnd"/>
      <w:r w:rsidRPr="00EE37B9">
        <w:t xml:space="preserve"> da </w:t>
      </w:r>
      <w:proofErr w:type="spellStart"/>
      <w:r w:rsidRPr="00EE37B9">
        <w:t>ostvaruje</w:t>
      </w:r>
      <w:proofErr w:type="spellEnd"/>
      <w:r w:rsidRPr="00EE37B9">
        <w:t xml:space="preserve"> </w:t>
      </w:r>
      <w:proofErr w:type="spellStart"/>
      <w:r w:rsidRPr="00EE37B9">
        <w:t>pravo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podsticaje</w:t>
      </w:r>
      <w:proofErr w:type="spellEnd"/>
      <w:r w:rsidRPr="00EE37B9">
        <w:t xml:space="preserve"> </w:t>
      </w:r>
      <w:proofErr w:type="spellStart"/>
      <w:r w:rsidRPr="00EE37B9">
        <w:t>utvrđene</w:t>
      </w:r>
      <w:proofErr w:type="spellEnd"/>
      <w:r w:rsidRPr="00EE37B9">
        <w:t xml:space="preserve"> </w:t>
      </w:r>
      <w:proofErr w:type="spellStart"/>
      <w:r w:rsidRPr="00EE37B9">
        <w:t>ovim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>.</w:t>
      </w:r>
    </w:p>
    <w:p w14:paraId="531547F1" w14:textId="77777777" w:rsidR="00EE37B9" w:rsidRPr="00EE37B9" w:rsidRDefault="00EE37B9" w:rsidP="00EE37B9">
      <w:pPr>
        <w:jc w:val="center"/>
      </w:pPr>
      <w:proofErr w:type="spellStart"/>
      <w:r w:rsidRPr="00EE37B9">
        <w:t>Ministar</w:t>
      </w:r>
      <w:proofErr w:type="spellEnd"/>
      <w:r w:rsidRPr="00EE37B9">
        <w:t xml:space="preserve"> </w:t>
      </w:r>
      <w:proofErr w:type="spellStart"/>
      <w:r w:rsidRPr="00EE37B9">
        <w:t>bliže</w:t>
      </w:r>
      <w:proofErr w:type="spellEnd"/>
      <w:r w:rsidRPr="00EE37B9">
        <w:t xml:space="preserve"> </w:t>
      </w:r>
      <w:proofErr w:type="spellStart"/>
      <w:r w:rsidRPr="00EE37B9">
        <w:t>propisuje</w:t>
      </w:r>
      <w:proofErr w:type="spellEnd"/>
      <w:r w:rsidRPr="00EE37B9">
        <w:t xml:space="preserve"> </w:t>
      </w:r>
      <w:proofErr w:type="spellStart"/>
      <w:r w:rsidRPr="00EE37B9">
        <w:t>uslove</w:t>
      </w:r>
      <w:proofErr w:type="spellEnd"/>
      <w:r w:rsidRPr="00EE37B9">
        <w:t xml:space="preserve"> za </w:t>
      </w:r>
      <w:proofErr w:type="spellStart"/>
      <w:r w:rsidRPr="00EE37B9">
        <w:t>pasivni</w:t>
      </w:r>
      <w:proofErr w:type="spellEnd"/>
      <w:r w:rsidRPr="00EE37B9">
        <w:t xml:space="preserve"> status </w:t>
      </w:r>
      <w:proofErr w:type="spellStart"/>
      <w:r w:rsidRPr="00EE37B9">
        <w:t>poljoprivrednog</w:t>
      </w:r>
      <w:proofErr w:type="spellEnd"/>
      <w:r w:rsidRPr="00EE37B9">
        <w:t xml:space="preserve"> </w:t>
      </w:r>
      <w:proofErr w:type="spellStart"/>
      <w:r w:rsidRPr="00EE37B9">
        <w:t>gazdinstva</w:t>
      </w:r>
      <w:proofErr w:type="spellEnd"/>
      <w:r w:rsidRPr="00EE37B9">
        <w:t>.</w:t>
      </w:r>
    </w:p>
    <w:p w14:paraId="7275DB30" w14:textId="77777777" w:rsidR="00EE37B9" w:rsidRPr="00EE37B9" w:rsidRDefault="00EE37B9" w:rsidP="00EE37B9">
      <w:pPr>
        <w:jc w:val="center"/>
        <w:rPr>
          <w:b/>
          <w:bCs/>
        </w:rPr>
      </w:pPr>
      <w:bookmarkStart w:id="84" w:name="str_45"/>
      <w:bookmarkEnd w:id="84"/>
      <w:proofErr w:type="spellStart"/>
      <w:r w:rsidRPr="00EE37B9">
        <w:rPr>
          <w:b/>
          <w:bCs/>
        </w:rPr>
        <w:t>Brisanje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iz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Registra</w:t>
      </w:r>
      <w:proofErr w:type="spellEnd"/>
    </w:p>
    <w:p w14:paraId="2E66BD32" w14:textId="77777777" w:rsidR="00EE37B9" w:rsidRPr="00EE37B9" w:rsidRDefault="00EE37B9" w:rsidP="00EE37B9">
      <w:pPr>
        <w:jc w:val="center"/>
        <w:rPr>
          <w:b/>
          <w:bCs/>
        </w:rPr>
      </w:pPr>
      <w:bookmarkStart w:id="85" w:name="clan_30"/>
      <w:bookmarkEnd w:id="85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30</w:t>
      </w:r>
    </w:p>
    <w:p w14:paraId="3674EB46" w14:textId="77777777" w:rsidR="00EE37B9" w:rsidRPr="00EE37B9" w:rsidRDefault="00EE37B9" w:rsidP="00EE37B9">
      <w:pPr>
        <w:jc w:val="center"/>
      </w:pPr>
      <w:proofErr w:type="spellStart"/>
      <w:r w:rsidRPr="00EE37B9">
        <w:t>Poljoprivredno</w:t>
      </w:r>
      <w:proofErr w:type="spellEnd"/>
      <w:r w:rsidRPr="00EE37B9">
        <w:t xml:space="preserve"> </w:t>
      </w:r>
      <w:proofErr w:type="spellStart"/>
      <w:r w:rsidRPr="00EE37B9">
        <w:t>gazdinstvo</w:t>
      </w:r>
      <w:proofErr w:type="spellEnd"/>
      <w:r w:rsidRPr="00EE37B9">
        <w:t xml:space="preserve"> </w:t>
      </w:r>
      <w:proofErr w:type="spellStart"/>
      <w:r w:rsidRPr="00EE37B9">
        <w:t>briše</w:t>
      </w:r>
      <w:proofErr w:type="spellEnd"/>
      <w:r w:rsidRPr="00EE37B9">
        <w:t xml:space="preserve"> se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Registra</w:t>
      </w:r>
      <w:proofErr w:type="spellEnd"/>
      <w:r w:rsidRPr="00EE37B9">
        <w:t>:</w:t>
      </w:r>
    </w:p>
    <w:p w14:paraId="3E72BA8A" w14:textId="77777777" w:rsidR="00EE37B9" w:rsidRPr="00EE37B9" w:rsidRDefault="00EE37B9" w:rsidP="00EE37B9">
      <w:pPr>
        <w:jc w:val="center"/>
      </w:pPr>
      <w:r w:rsidRPr="00EE37B9">
        <w:lastRenderedPageBreak/>
        <w:t xml:space="preserve">1)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zahtev</w:t>
      </w:r>
      <w:proofErr w:type="spellEnd"/>
      <w:r w:rsidRPr="00EE37B9">
        <w:t xml:space="preserve"> </w:t>
      </w:r>
      <w:proofErr w:type="spellStart"/>
      <w:r w:rsidRPr="00EE37B9">
        <w:t>lica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20. </w:t>
      </w:r>
      <w:proofErr w:type="spellStart"/>
      <w:r w:rsidRPr="00EE37B9">
        <w:t>stav</w:t>
      </w:r>
      <w:proofErr w:type="spellEnd"/>
      <w:r w:rsidRPr="00EE37B9">
        <w:t xml:space="preserve"> 1.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proofErr w:type="gramStart"/>
      <w:r w:rsidRPr="00EE37B9">
        <w:t>zakona</w:t>
      </w:r>
      <w:proofErr w:type="spellEnd"/>
      <w:r w:rsidRPr="00EE37B9">
        <w:t>;</w:t>
      </w:r>
      <w:proofErr w:type="gramEnd"/>
    </w:p>
    <w:p w14:paraId="526B1F5E" w14:textId="77777777" w:rsidR="00EE37B9" w:rsidRPr="00EE37B9" w:rsidRDefault="00EE37B9" w:rsidP="00EE37B9">
      <w:pPr>
        <w:jc w:val="center"/>
      </w:pPr>
      <w:r w:rsidRPr="00EE37B9">
        <w:t xml:space="preserve">2) </w:t>
      </w:r>
      <w:proofErr w:type="spellStart"/>
      <w:r w:rsidRPr="00EE37B9">
        <w:t>prestankom</w:t>
      </w:r>
      <w:proofErr w:type="spellEnd"/>
      <w:r w:rsidRPr="00EE37B9">
        <w:t xml:space="preserve"> </w:t>
      </w:r>
      <w:proofErr w:type="spellStart"/>
      <w:r w:rsidRPr="00EE37B9">
        <w:t>bavljenja</w:t>
      </w:r>
      <w:proofErr w:type="spellEnd"/>
      <w:r w:rsidRPr="00EE37B9">
        <w:t xml:space="preserve"> </w:t>
      </w:r>
      <w:proofErr w:type="spellStart"/>
      <w:r w:rsidRPr="00EE37B9">
        <w:t>poljoprivrednom</w:t>
      </w:r>
      <w:proofErr w:type="spellEnd"/>
      <w:r w:rsidRPr="00EE37B9">
        <w:t xml:space="preserve"> </w:t>
      </w:r>
      <w:proofErr w:type="spellStart"/>
      <w:proofErr w:type="gramStart"/>
      <w:r w:rsidRPr="00EE37B9">
        <w:t>delatnošću</w:t>
      </w:r>
      <w:proofErr w:type="spellEnd"/>
      <w:r w:rsidRPr="00EE37B9">
        <w:t>;</w:t>
      </w:r>
      <w:proofErr w:type="gramEnd"/>
    </w:p>
    <w:p w14:paraId="729F2DD1" w14:textId="77777777" w:rsidR="00EE37B9" w:rsidRPr="00EE37B9" w:rsidRDefault="00EE37B9" w:rsidP="00EE37B9">
      <w:pPr>
        <w:jc w:val="center"/>
      </w:pPr>
      <w:r w:rsidRPr="00EE37B9">
        <w:t xml:space="preserve">3) </w:t>
      </w:r>
      <w:proofErr w:type="spellStart"/>
      <w:r w:rsidRPr="00EE37B9">
        <w:t>istekom</w:t>
      </w:r>
      <w:proofErr w:type="spellEnd"/>
      <w:r w:rsidRPr="00EE37B9">
        <w:t xml:space="preserve"> </w:t>
      </w:r>
      <w:proofErr w:type="spellStart"/>
      <w:r w:rsidRPr="00EE37B9">
        <w:t>šest</w:t>
      </w:r>
      <w:proofErr w:type="spellEnd"/>
      <w:r w:rsidRPr="00EE37B9">
        <w:t xml:space="preserve"> </w:t>
      </w:r>
      <w:proofErr w:type="spellStart"/>
      <w:r w:rsidRPr="00EE37B9">
        <w:t>godina</w:t>
      </w:r>
      <w:proofErr w:type="spellEnd"/>
      <w:r w:rsidRPr="00EE37B9">
        <w:t xml:space="preserve"> </w:t>
      </w:r>
      <w:proofErr w:type="spellStart"/>
      <w:r w:rsidRPr="00EE37B9">
        <w:t>pasivnog</w:t>
      </w:r>
      <w:proofErr w:type="spellEnd"/>
      <w:r w:rsidRPr="00EE37B9">
        <w:t xml:space="preserve"> </w:t>
      </w:r>
      <w:proofErr w:type="spellStart"/>
      <w:r w:rsidRPr="00EE37B9">
        <w:t>statusa</w:t>
      </w:r>
      <w:proofErr w:type="spellEnd"/>
      <w:r w:rsidRPr="00EE37B9">
        <w:t xml:space="preserve"> u </w:t>
      </w:r>
      <w:proofErr w:type="spellStart"/>
      <w:r w:rsidRPr="00EE37B9">
        <w:t>Registru</w:t>
      </w:r>
      <w:proofErr w:type="spellEnd"/>
      <w:r w:rsidRPr="00EE37B9">
        <w:t>.</w:t>
      </w:r>
    </w:p>
    <w:p w14:paraId="5FAD8E81" w14:textId="77777777" w:rsidR="00EE37B9" w:rsidRPr="00EE37B9" w:rsidRDefault="00EE37B9" w:rsidP="00EE37B9">
      <w:pPr>
        <w:jc w:val="center"/>
      </w:pPr>
      <w:proofErr w:type="spellStart"/>
      <w:r w:rsidRPr="00EE37B9">
        <w:t>Rešenje</w:t>
      </w:r>
      <w:proofErr w:type="spellEnd"/>
      <w:r w:rsidRPr="00EE37B9">
        <w:t xml:space="preserve"> o </w:t>
      </w:r>
      <w:proofErr w:type="spellStart"/>
      <w:r w:rsidRPr="00EE37B9">
        <w:t>brisanju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Registra</w:t>
      </w:r>
      <w:proofErr w:type="spellEnd"/>
      <w:r w:rsidRPr="00EE37B9">
        <w:t xml:space="preserve"> </w:t>
      </w:r>
      <w:proofErr w:type="spellStart"/>
      <w:r w:rsidRPr="00EE37B9">
        <w:t>donosi</w:t>
      </w:r>
      <w:proofErr w:type="spellEnd"/>
      <w:r w:rsidRPr="00EE37B9">
        <w:t xml:space="preserve"> </w:t>
      </w:r>
      <w:proofErr w:type="spellStart"/>
      <w:r w:rsidRPr="00EE37B9">
        <w:t>direktor</w:t>
      </w:r>
      <w:proofErr w:type="spellEnd"/>
      <w:r w:rsidRPr="00EE37B9">
        <w:t xml:space="preserve"> </w:t>
      </w:r>
      <w:proofErr w:type="spellStart"/>
      <w:r w:rsidRPr="00EE37B9">
        <w:t>Uprave</w:t>
      </w:r>
      <w:proofErr w:type="spellEnd"/>
      <w:r w:rsidRPr="00EE37B9">
        <w:t>.</w:t>
      </w:r>
    </w:p>
    <w:p w14:paraId="2040D424" w14:textId="77777777" w:rsidR="00EE37B9" w:rsidRPr="00EE37B9" w:rsidRDefault="00EE37B9" w:rsidP="00EE37B9">
      <w:pPr>
        <w:jc w:val="center"/>
      </w:pPr>
      <w:proofErr w:type="spellStart"/>
      <w:r w:rsidRPr="00EE37B9">
        <w:t>Protiv</w:t>
      </w:r>
      <w:proofErr w:type="spellEnd"/>
      <w:r w:rsidRPr="00EE37B9">
        <w:t xml:space="preserve"> </w:t>
      </w:r>
      <w:proofErr w:type="spellStart"/>
      <w:r w:rsidRPr="00EE37B9">
        <w:t>rešenja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stava</w:t>
      </w:r>
      <w:proofErr w:type="spellEnd"/>
      <w:r w:rsidRPr="00EE37B9">
        <w:t xml:space="preserve"> 2.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</w:t>
      </w:r>
      <w:proofErr w:type="spellStart"/>
      <w:r w:rsidRPr="00EE37B9">
        <w:t>može</w:t>
      </w:r>
      <w:proofErr w:type="spellEnd"/>
      <w:r w:rsidRPr="00EE37B9">
        <w:t xml:space="preserve"> se </w:t>
      </w:r>
      <w:proofErr w:type="spellStart"/>
      <w:r w:rsidRPr="00EE37B9">
        <w:t>izjaviti</w:t>
      </w:r>
      <w:proofErr w:type="spellEnd"/>
      <w:r w:rsidRPr="00EE37B9">
        <w:t xml:space="preserve"> </w:t>
      </w:r>
      <w:proofErr w:type="spellStart"/>
      <w:r w:rsidRPr="00EE37B9">
        <w:t>žalba</w:t>
      </w:r>
      <w:proofErr w:type="spellEnd"/>
      <w:r w:rsidRPr="00EE37B9">
        <w:t xml:space="preserve"> </w:t>
      </w:r>
      <w:proofErr w:type="spellStart"/>
      <w:r w:rsidRPr="00EE37B9">
        <w:t>ministru</w:t>
      </w:r>
      <w:proofErr w:type="spellEnd"/>
      <w:r w:rsidRPr="00EE37B9">
        <w:t xml:space="preserve">, </w:t>
      </w:r>
      <w:proofErr w:type="spellStart"/>
      <w:r w:rsidRPr="00EE37B9">
        <w:t>preko</w:t>
      </w:r>
      <w:proofErr w:type="spellEnd"/>
      <w:r w:rsidRPr="00EE37B9">
        <w:t xml:space="preserve"> </w:t>
      </w:r>
      <w:proofErr w:type="spellStart"/>
      <w:r w:rsidRPr="00EE37B9">
        <w:t>Uprave</w:t>
      </w:r>
      <w:proofErr w:type="spellEnd"/>
      <w:r w:rsidRPr="00EE37B9">
        <w:t>.</w:t>
      </w:r>
    </w:p>
    <w:p w14:paraId="7217246B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Rešenje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ministra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konačno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upravnom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postupku</w:t>
      </w:r>
      <w:proofErr w:type="spellEnd"/>
      <w:r w:rsidRPr="00EE37B9">
        <w:rPr>
          <w:lang w:val="fr-FR"/>
        </w:rPr>
        <w:t>.</w:t>
      </w:r>
    </w:p>
    <w:p w14:paraId="7CDD17AD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86" w:name="str_46"/>
      <w:bookmarkEnd w:id="86"/>
      <w:proofErr w:type="spellStart"/>
      <w:r w:rsidRPr="00EE37B9">
        <w:rPr>
          <w:b/>
          <w:bCs/>
          <w:lang w:val="fr-FR"/>
        </w:rPr>
        <w:t>Agrarni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savet</w:t>
      </w:r>
      <w:proofErr w:type="spellEnd"/>
    </w:p>
    <w:p w14:paraId="48E23CF6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87" w:name="clan_31"/>
      <w:bookmarkEnd w:id="87"/>
      <w:proofErr w:type="spellStart"/>
      <w:r w:rsidRPr="00EE37B9">
        <w:rPr>
          <w:b/>
          <w:bCs/>
          <w:lang w:val="fr-FR"/>
        </w:rPr>
        <w:t>Član</w:t>
      </w:r>
      <w:proofErr w:type="spellEnd"/>
      <w:r w:rsidRPr="00EE37B9">
        <w:rPr>
          <w:b/>
          <w:bCs/>
          <w:lang w:val="fr-FR"/>
        </w:rPr>
        <w:t xml:space="preserve"> 31</w:t>
      </w:r>
    </w:p>
    <w:p w14:paraId="2A497F9C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Radi </w:t>
      </w:r>
      <w:proofErr w:type="spellStart"/>
      <w:r w:rsidRPr="00EE37B9">
        <w:rPr>
          <w:lang w:val="fr-FR"/>
        </w:rPr>
        <w:t>praćenja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izrade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sprovođenja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Strategije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ruralnog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razvoja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Nacionalnog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programa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davanja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mišljenja</w:t>
      </w:r>
      <w:proofErr w:type="spellEnd"/>
      <w:r w:rsidRPr="00EE37B9">
        <w:rPr>
          <w:lang w:val="fr-FR"/>
        </w:rPr>
        <w:t xml:space="preserve"> o </w:t>
      </w:r>
      <w:proofErr w:type="spellStart"/>
      <w:r w:rsidRPr="00EE37B9">
        <w:rPr>
          <w:lang w:val="fr-FR"/>
        </w:rPr>
        <w:t>nacrtima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predlozima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međunarodnih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sporazuma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oblasti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Vlada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osniva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Agrarni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savet</w:t>
      </w:r>
      <w:proofErr w:type="spellEnd"/>
      <w:r w:rsidRPr="00EE37B9">
        <w:rPr>
          <w:lang w:val="fr-FR"/>
        </w:rPr>
        <w:t xml:space="preserve"> (u </w:t>
      </w:r>
      <w:proofErr w:type="spellStart"/>
      <w:r w:rsidRPr="00EE37B9">
        <w:rPr>
          <w:lang w:val="fr-FR"/>
        </w:rPr>
        <w:t>daljem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tekstu</w:t>
      </w:r>
      <w:proofErr w:type="spellEnd"/>
      <w:r w:rsidRPr="00EE37B9">
        <w:rPr>
          <w:lang w:val="fr-FR"/>
        </w:rPr>
        <w:t>:</w:t>
      </w:r>
      <w:proofErr w:type="gramEnd"/>
      <w:r w:rsidRPr="00EE37B9">
        <w:rPr>
          <w:lang w:val="fr-FR"/>
        </w:rPr>
        <w:t xml:space="preserve"> Savet),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predstavnika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gazdinstava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porodičnih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gazdinstava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udruženja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proizvođača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drugih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učesnika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lancu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proizvodnje</w:t>
      </w:r>
      <w:proofErr w:type="spellEnd"/>
      <w:r w:rsidRPr="00EE37B9">
        <w:rPr>
          <w:lang w:val="fr-FR"/>
        </w:rPr>
        <w:t>.</w:t>
      </w:r>
    </w:p>
    <w:p w14:paraId="60B16022" w14:textId="77777777" w:rsidR="00EE37B9" w:rsidRPr="00EE37B9" w:rsidRDefault="00EE37B9" w:rsidP="00EE37B9">
      <w:pPr>
        <w:jc w:val="center"/>
        <w:rPr>
          <w:lang w:val="fr-FR"/>
        </w:rPr>
      </w:pPr>
      <w:bookmarkStart w:id="88" w:name="str_47"/>
      <w:bookmarkEnd w:id="88"/>
      <w:r w:rsidRPr="00EE37B9">
        <w:rPr>
          <w:lang w:val="fr-FR"/>
        </w:rPr>
        <w:t>VII EVIDENTIRANJE I IZVEŠTAVANJE U POLJOPRIVREDI</w:t>
      </w:r>
    </w:p>
    <w:p w14:paraId="0FC1D7BD" w14:textId="77777777" w:rsidR="00EE37B9" w:rsidRPr="00EE37B9" w:rsidRDefault="00EE37B9" w:rsidP="00EE37B9">
      <w:pPr>
        <w:jc w:val="center"/>
        <w:rPr>
          <w:b/>
          <w:bCs/>
        </w:rPr>
      </w:pPr>
      <w:bookmarkStart w:id="89" w:name="str_48"/>
      <w:bookmarkEnd w:id="89"/>
      <w:proofErr w:type="spellStart"/>
      <w:r w:rsidRPr="00EE37B9">
        <w:rPr>
          <w:b/>
          <w:bCs/>
        </w:rPr>
        <w:t>Evidencije</w:t>
      </w:r>
      <w:proofErr w:type="spellEnd"/>
    </w:p>
    <w:p w14:paraId="1A7E29E8" w14:textId="77777777" w:rsidR="00EE37B9" w:rsidRPr="00EE37B9" w:rsidRDefault="00EE37B9" w:rsidP="00EE37B9">
      <w:pPr>
        <w:jc w:val="center"/>
        <w:rPr>
          <w:b/>
          <w:bCs/>
        </w:rPr>
      </w:pPr>
      <w:bookmarkStart w:id="90" w:name="clan_32"/>
      <w:bookmarkEnd w:id="90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32</w:t>
      </w:r>
    </w:p>
    <w:p w14:paraId="751A5E41" w14:textId="77777777" w:rsidR="00EE37B9" w:rsidRPr="00EE37B9" w:rsidRDefault="00EE37B9" w:rsidP="00EE37B9">
      <w:pPr>
        <w:jc w:val="center"/>
      </w:pPr>
      <w:proofErr w:type="spellStart"/>
      <w:r w:rsidRPr="00EE37B9">
        <w:t>Ministarstvo</w:t>
      </w:r>
      <w:proofErr w:type="spellEnd"/>
      <w:r w:rsidRPr="00EE37B9">
        <w:t xml:space="preserve"> </w:t>
      </w:r>
      <w:proofErr w:type="spellStart"/>
      <w:r w:rsidRPr="00EE37B9">
        <w:t>vodi</w:t>
      </w:r>
      <w:proofErr w:type="spellEnd"/>
      <w:r w:rsidRPr="00EE37B9">
        <w:t xml:space="preserve"> </w:t>
      </w:r>
      <w:proofErr w:type="spellStart"/>
      <w:r w:rsidRPr="00EE37B9">
        <w:t>evidencije</w:t>
      </w:r>
      <w:proofErr w:type="spellEnd"/>
      <w:r w:rsidRPr="00EE37B9">
        <w:t xml:space="preserve"> o:</w:t>
      </w:r>
    </w:p>
    <w:p w14:paraId="0F9ECD91" w14:textId="77777777" w:rsidR="00EE37B9" w:rsidRPr="00EE37B9" w:rsidRDefault="00EE37B9" w:rsidP="00EE37B9">
      <w:pPr>
        <w:jc w:val="center"/>
      </w:pPr>
      <w:r w:rsidRPr="00EE37B9">
        <w:t xml:space="preserve">1) </w:t>
      </w:r>
      <w:proofErr w:type="spellStart"/>
      <w:r w:rsidRPr="00EE37B9">
        <w:t>dugogodišnjim</w:t>
      </w:r>
      <w:proofErr w:type="spellEnd"/>
      <w:r w:rsidRPr="00EE37B9">
        <w:t xml:space="preserve"> </w:t>
      </w:r>
      <w:proofErr w:type="spellStart"/>
      <w:r w:rsidRPr="00EE37B9">
        <w:t>zasadima</w:t>
      </w:r>
      <w:proofErr w:type="spellEnd"/>
      <w:r w:rsidRPr="00EE37B9">
        <w:t xml:space="preserve"> (</w:t>
      </w:r>
      <w:proofErr w:type="spellStart"/>
      <w:r w:rsidRPr="00EE37B9">
        <w:t>voćnjaci</w:t>
      </w:r>
      <w:proofErr w:type="spellEnd"/>
      <w:r w:rsidRPr="00EE37B9">
        <w:t xml:space="preserve">, </w:t>
      </w:r>
      <w:proofErr w:type="spellStart"/>
      <w:r w:rsidRPr="00EE37B9">
        <w:t>vinogradi</w:t>
      </w:r>
      <w:proofErr w:type="spellEnd"/>
      <w:r w:rsidRPr="00EE37B9">
        <w:t xml:space="preserve">, </w:t>
      </w:r>
      <w:proofErr w:type="spellStart"/>
      <w:r w:rsidRPr="00EE37B9">
        <w:t>matičnjaci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drugo</w:t>
      </w:r>
      <w:proofErr w:type="spellEnd"/>
      <w:proofErr w:type="gramStart"/>
      <w:r w:rsidRPr="00EE37B9">
        <w:t>);</w:t>
      </w:r>
      <w:proofErr w:type="gramEnd"/>
    </w:p>
    <w:p w14:paraId="5A40E128" w14:textId="77777777" w:rsidR="00EE37B9" w:rsidRPr="00EE37B9" w:rsidRDefault="00EE37B9" w:rsidP="00EE37B9">
      <w:pPr>
        <w:jc w:val="center"/>
      </w:pPr>
      <w:r w:rsidRPr="00EE37B9">
        <w:t xml:space="preserve">2) </w:t>
      </w:r>
      <w:proofErr w:type="spellStart"/>
      <w:r w:rsidRPr="00EE37B9">
        <w:t>proizvođačima</w:t>
      </w:r>
      <w:proofErr w:type="spellEnd"/>
      <w:r w:rsidRPr="00EE37B9">
        <w:t xml:space="preserve"> </w:t>
      </w:r>
      <w:proofErr w:type="spellStart"/>
      <w:proofErr w:type="gramStart"/>
      <w:r w:rsidRPr="00EE37B9">
        <w:t>povrća</w:t>
      </w:r>
      <w:proofErr w:type="spellEnd"/>
      <w:r w:rsidRPr="00EE37B9">
        <w:t>;</w:t>
      </w:r>
      <w:proofErr w:type="gramEnd"/>
    </w:p>
    <w:p w14:paraId="060A9F31" w14:textId="77777777" w:rsidR="00EE37B9" w:rsidRPr="00EE37B9" w:rsidRDefault="00EE37B9" w:rsidP="00EE37B9">
      <w:pPr>
        <w:jc w:val="center"/>
      </w:pPr>
      <w:r w:rsidRPr="00EE37B9">
        <w:t xml:space="preserve">3) </w:t>
      </w:r>
      <w:proofErr w:type="spellStart"/>
      <w:r w:rsidRPr="00EE37B9">
        <w:t>obeležavanju</w:t>
      </w:r>
      <w:proofErr w:type="spellEnd"/>
      <w:r w:rsidRPr="00EE37B9">
        <w:t xml:space="preserve"> </w:t>
      </w:r>
      <w:proofErr w:type="spellStart"/>
      <w:proofErr w:type="gramStart"/>
      <w:r w:rsidRPr="00EE37B9">
        <w:t>životinja</w:t>
      </w:r>
      <w:proofErr w:type="spellEnd"/>
      <w:r w:rsidRPr="00EE37B9">
        <w:t>;</w:t>
      </w:r>
      <w:proofErr w:type="gramEnd"/>
    </w:p>
    <w:p w14:paraId="6089BE3D" w14:textId="77777777" w:rsidR="00EE37B9" w:rsidRPr="00EE37B9" w:rsidRDefault="00EE37B9" w:rsidP="00EE37B9">
      <w:pPr>
        <w:jc w:val="center"/>
      </w:pPr>
      <w:r w:rsidRPr="00EE37B9">
        <w:t xml:space="preserve">4) </w:t>
      </w:r>
      <w:proofErr w:type="spellStart"/>
      <w:r w:rsidRPr="00EE37B9">
        <w:t>ostvarenim</w:t>
      </w:r>
      <w:proofErr w:type="spellEnd"/>
      <w:r w:rsidRPr="00EE37B9">
        <w:t xml:space="preserve"> </w:t>
      </w:r>
      <w:proofErr w:type="spellStart"/>
      <w:r w:rsidRPr="00EE37B9">
        <w:t>vrstama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oblicima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isplaćenih</w:t>
      </w:r>
      <w:proofErr w:type="spellEnd"/>
      <w:r w:rsidRPr="00EE37B9">
        <w:t xml:space="preserve"> </w:t>
      </w:r>
      <w:proofErr w:type="spellStart"/>
      <w:r w:rsidRPr="00EE37B9">
        <w:t>poljoprivrednom</w:t>
      </w:r>
      <w:proofErr w:type="spellEnd"/>
      <w:r w:rsidRPr="00EE37B9">
        <w:t xml:space="preserve"> </w:t>
      </w:r>
      <w:proofErr w:type="spellStart"/>
      <w:r w:rsidRPr="00EE37B9">
        <w:t>gazdinstvu</w:t>
      </w:r>
      <w:proofErr w:type="spellEnd"/>
      <w:r w:rsidRPr="00EE37B9">
        <w:t xml:space="preserve">,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porodičnom</w:t>
      </w:r>
      <w:proofErr w:type="spellEnd"/>
      <w:r w:rsidRPr="00EE37B9">
        <w:t xml:space="preserve"> </w:t>
      </w:r>
      <w:proofErr w:type="spellStart"/>
      <w:r w:rsidRPr="00EE37B9">
        <w:t>poljoprivrednom</w:t>
      </w:r>
      <w:proofErr w:type="spellEnd"/>
      <w:r w:rsidRPr="00EE37B9">
        <w:t xml:space="preserve"> </w:t>
      </w:r>
      <w:proofErr w:type="spellStart"/>
      <w:proofErr w:type="gramStart"/>
      <w:r w:rsidRPr="00EE37B9">
        <w:t>gazdinstvu</w:t>
      </w:r>
      <w:proofErr w:type="spellEnd"/>
      <w:r w:rsidRPr="00EE37B9">
        <w:t>;</w:t>
      </w:r>
      <w:proofErr w:type="gramEnd"/>
    </w:p>
    <w:p w14:paraId="1F542725" w14:textId="77777777" w:rsidR="00EE37B9" w:rsidRPr="00EE37B9" w:rsidRDefault="00EE37B9" w:rsidP="00EE37B9">
      <w:pPr>
        <w:jc w:val="center"/>
      </w:pPr>
      <w:r w:rsidRPr="00EE37B9">
        <w:t xml:space="preserve">5) </w:t>
      </w:r>
      <w:proofErr w:type="spellStart"/>
      <w:r w:rsidRPr="00EE37B9">
        <w:t>korišćenju</w:t>
      </w:r>
      <w:proofErr w:type="spellEnd"/>
      <w:r w:rsidRPr="00EE37B9">
        <w:t xml:space="preserve"> </w:t>
      </w:r>
      <w:proofErr w:type="spellStart"/>
      <w:r w:rsidRPr="00EE37B9">
        <w:t>kredita</w:t>
      </w:r>
      <w:proofErr w:type="spellEnd"/>
      <w:r w:rsidRPr="00EE37B9">
        <w:t xml:space="preserve"> za </w:t>
      </w:r>
      <w:proofErr w:type="spellStart"/>
      <w:r w:rsidRPr="00EE37B9">
        <w:t>podršku</w:t>
      </w:r>
      <w:proofErr w:type="spellEnd"/>
      <w:r w:rsidRPr="00EE37B9">
        <w:t xml:space="preserve"> </w:t>
      </w:r>
      <w:proofErr w:type="spellStart"/>
      <w:r w:rsidRPr="00EE37B9">
        <w:t>poljoprivrednoj</w:t>
      </w:r>
      <w:proofErr w:type="spellEnd"/>
      <w:r w:rsidRPr="00EE37B9">
        <w:t xml:space="preserve"> </w:t>
      </w:r>
      <w:proofErr w:type="spellStart"/>
      <w:r w:rsidRPr="00EE37B9">
        <w:t>proizvodnji</w:t>
      </w:r>
      <w:proofErr w:type="spellEnd"/>
      <w:r w:rsidRPr="00EE37B9">
        <w:t xml:space="preserve"> </w:t>
      </w:r>
      <w:proofErr w:type="spellStart"/>
      <w:r w:rsidRPr="00EE37B9">
        <w:t>odobrenih</w:t>
      </w:r>
      <w:proofErr w:type="spellEnd"/>
      <w:r w:rsidRPr="00EE37B9">
        <w:t xml:space="preserve"> </w:t>
      </w:r>
      <w:proofErr w:type="spellStart"/>
      <w:r w:rsidRPr="00EE37B9">
        <w:t>poljoprivrednom</w:t>
      </w:r>
      <w:proofErr w:type="spellEnd"/>
      <w:r w:rsidRPr="00EE37B9">
        <w:t xml:space="preserve"> </w:t>
      </w:r>
      <w:proofErr w:type="spellStart"/>
      <w:r w:rsidRPr="00EE37B9">
        <w:t>gazdinstvu</w:t>
      </w:r>
      <w:proofErr w:type="spellEnd"/>
      <w:r w:rsidRPr="00EE37B9">
        <w:t xml:space="preserve">,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porodičnom</w:t>
      </w:r>
      <w:proofErr w:type="spellEnd"/>
      <w:r w:rsidRPr="00EE37B9">
        <w:t xml:space="preserve"> </w:t>
      </w:r>
      <w:proofErr w:type="spellStart"/>
      <w:r w:rsidRPr="00EE37B9">
        <w:t>poljoprivrednom</w:t>
      </w:r>
      <w:proofErr w:type="spellEnd"/>
      <w:r w:rsidRPr="00EE37B9">
        <w:t xml:space="preserve"> </w:t>
      </w:r>
      <w:proofErr w:type="spellStart"/>
      <w:r w:rsidRPr="00EE37B9">
        <w:t>gazdinstvu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rokovima</w:t>
      </w:r>
      <w:proofErr w:type="spellEnd"/>
      <w:r w:rsidRPr="00EE37B9">
        <w:t xml:space="preserve"> </w:t>
      </w:r>
      <w:proofErr w:type="spellStart"/>
      <w:r w:rsidRPr="00EE37B9">
        <w:t>njihove</w:t>
      </w:r>
      <w:proofErr w:type="spellEnd"/>
      <w:r w:rsidRPr="00EE37B9">
        <w:t xml:space="preserve"> </w:t>
      </w:r>
      <w:proofErr w:type="spellStart"/>
      <w:proofErr w:type="gramStart"/>
      <w:r w:rsidRPr="00EE37B9">
        <w:t>otplate</w:t>
      </w:r>
      <w:proofErr w:type="spellEnd"/>
      <w:r w:rsidRPr="00EE37B9">
        <w:t>;</w:t>
      </w:r>
      <w:proofErr w:type="gramEnd"/>
    </w:p>
    <w:p w14:paraId="7A6E6904" w14:textId="77777777" w:rsidR="00EE37B9" w:rsidRPr="00EE37B9" w:rsidRDefault="00EE37B9" w:rsidP="00EE37B9">
      <w:pPr>
        <w:jc w:val="center"/>
      </w:pPr>
      <w:r w:rsidRPr="00EE37B9">
        <w:t xml:space="preserve">6) </w:t>
      </w:r>
      <w:proofErr w:type="spellStart"/>
      <w:r w:rsidRPr="00EE37B9">
        <w:t>korisnicima</w:t>
      </w:r>
      <w:proofErr w:type="spellEnd"/>
      <w:r w:rsidRPr="00EE37B9">
        <w:t xml:space="preserve"> </w:t>
      </w:r>
      <w:proofErr w:type="spellStart"/>
      <w:proofErr w:type="gramStart"/>
      <w:r w:rsidRPr="00EE37B9">
        <w:t>podsticaja</w:t>
      </w:r>
      <w:proofErr w:type="spellEnd"/>
      <w:r w:rsidRPr="00EE37B9">
        <w:t>;</w:t>
      </w:r>
      <w:proofErr w:type="gramEnd"/>
    </w:p>
    <w:p w14:paraId="78BFAF97" w14:textId="77777777" w:rsidR="00EE37B9" w:rsidRPr="00EE37B9" w:rsidRDefault="00EE37B9" w:rsidP="00EE37B9">
      <w:pPr>
        <w:jc w:val="center"/>
      </w:pPr>
      <w:r w:rsidRPr="00EE37B9">
        <w:t xml:space="preserve">7) </w:t>
      </w:r>
      <w:proofErr w:type="spellStart"/>
      <w:r w:rsidRPr="00EE37B9">
        <w:t>korišćenju</w:t>
      </w:r>
      <w:proofErr w:type="spellEnd"/>
      <w:r w:rsidRPr="00EE37B9">
        <w:t xml:space="preserve"> </w:t>
      </w:r>
      <w:proofErr w:type="spellStart"/>
      <w:r w:rsidRPr="00EE37B9">
        <w:t>poljoprivrednog</w:t>
      </w:r>
      <w:proofErr w:type="spellEnd"/>
      <w:r w:rsidRPr="00EE37B9">
        <w:t xml:space="preserve"> </w:t>
      </w:r>
      <w:proofErr w:type="spellStart"/>
      <w:proofErr w:type="gramStart"/>
      <w:r w:rsidRPr="00EE37B9">
        <w:t>zemljišta</w:t>
      </w:r>
      <w:proofErr w:type="spellEnd"/>
      <w:r w:rsidRPr="00EE37B9">
        <w:t>;</w:t>
      </w:r>
      <w:proofErr w:type="gramEnd"/>
    </w:p>
    <w:p w14:paraId="6CC03ED8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8) </w:t>
      </w:r>
      <w:proofErr w:type="spellStart"/>
      <w:r w:rsidRPr="00EE37B9">
        <w:rPr>
          <w:lang w:val="fr-FR"/>
        </w:rPr>
        <w:t>područjima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otežanim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uslovima</w:t>
      </w:r>
      <w:proofErr w:type="spellEnd"/>
      <w:r w:rsidRPr="00EE37B9">
        <w:rPr>
          <w:lang w:val="fr-FR"/>
        </w:rPr>
        <w:t xml:space="preserve"> rada u </w:t>
      </w:r>
      <w:proofErr w:type="spellStart"/>
      <w:proofErr w:type="gramStart"/>
      <w:r w:rsidRPr="00EE37B9">
        <w:rPr>
          <w:lang w:val="fr-FR"/>
        </w:rPr>
        <w:t>poljoprivredi</w:t>
      </w:r>
      <w:proofErr w:type="spellEnd"/>
      <w:r w:rsidRPr="00EE37B9">
        <w:rPr>
          <w:lang w:val="fr-FR"/>
        </w:rPr>
        <w:t>;</w:t>
      </w:r>
      <w:proofErr w:type="gramEnd"/>
    </w:p>
    <w:p w14:paraId="2637E293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9) </w:t>
      </w:r>
      <w:proofErr w:type="spellStart"/>
      <w:r w:rsidRPr="00EE37B9">
        <w:rPr>
          <w:lang w:val="fr-FR"/>
        </w:rPr>
        <w:t>proizvođačima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organskih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proizvoda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prerađivačima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organskih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proizvoda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licima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obavljaju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unutrašnji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spoljnotrgovinski</w:t>
      </w:r>
      <w:proofErr w:type="spellEnd"/>
      <w:r w:rsidRPr="00EE37B9">
        <w:rPr>
          <w:lang w:val="fr-FR"/>
        </w:rPr>
        <w:t xml:space="preserve"> promet </w:t>
      </w:r>
      <w:proofErr w:type="spellStart"/>
      <w:r w:rsidRPr="00EE37B9">
        <w:rPr>
          <w:lang w:val="fr-FR"/>
        </w:rPr>
        <w:t>organskih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proizvoda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licima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koja</w:t>
      </w:r>
      <w:proofErr w:type="spellEnd"/>
      <w:r w:rsidRPr="00EE37B9">
        <w:rPr>
          <w:lang w:val="fr-FR"/>
        </w:rPr>
        <w:t xml:space="preserve"> su </w:t>
      </w:r>
      <w:proofErr w:type="spellStart"/>
      <w:r w:rsidRPr="00EE37B9">
        <w:rPr>
          <w:lang w:val="fr-FR"/>
        </w:rPr>
        <w:t>uključena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organsku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proizvodnju</w:t>
      </w:r>
      <w:proofErr w:type="spellEnd"/>
      <w:r w:rsidRPr="00EE37B9">
        <w:rPr>
          <w:lang w:val="fr-FR"/>
        </w:rPr>
        <w:t>.</w:t>
      </w:r>
    </w:p>
    <w:p w14:paraId="48FBEFDA" w14:textId="77777777" w:rsidR="00EE37B9" w:rsidRPr="00EE37B9" w:rsidRDefault="00EE37B9" w:rsidP="00EE37B9">
      <w:pPr>
        <w:jc w:val="center"/>
      </w:pPr>
      <w:r w:rsidRPr="00EE37B9">
        <w:t xml:space="preserve">Pored </w:t>
      </w:r>
      <w:proofErr w:type="spellStart"/>
      <w:r w:rsidRPr="00EE37B9">
        <w:t>evidencija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stava</w:t>
      </w:r>
      <w:proofErr w:type="spellEnd"/>
      <w:r w:rsidRPr="00EE37B9">
        <w:t xml:space="preserve"> 1.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, </w:t>
      </w:r>
      <w:proofErr w:type="spellStart"/>
      <w:r w:rsidRPr="00EE37B9">
        <w:t>Ministarstvo</w:t>
      </w:r>
      <w:proofErr w:type="spellEnd"/>
      <w:r w:rsidRPr="00EE37B9">
        <w:t xml:space="preserve"> </w:t>
      </w:r>
      <w:proofErr w:type="spellStart"/>
      <w:r w:rsidRPr="00EE37B9">
        <w:t>vodi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druge</w:t>
      </w:r>
      <w:proofErr w:type="spellEnd"/>
      <w:r w:rsidRPr="00EE37B9">
        <w:t xml:space="preserve"> </w:t>
      </w:r>
      <w:proofErr w:type="spellStart"/>
      <w:r w:rsidRPr="00EE37B9">
        <w:t>evidencije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baze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</w:t>
      </w:r>
      <w:proofErr w:type="spellStart"/>
      <w:r w:rsidRPr="00EE37B9">
        <w:t>ako</w:t>
      </w:r>
      <w:proofErr w:type="spellEnd"/>
      <w:r w:rsidRPr="00EE37B9">
        <w:t xml:space="preserve"> je to </w:t>
      </w:r>
      <w:proofErr w:type="spellStart"/>
      <w:r w:rsidRPr="00EE37B9">
        <w:t>predviđeno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 </w:t>
      </w:r>
      <w:proofErr w:type="spellStart"/>
      <w:r w:rsidRPr="00EE37B9">
        <w:t>ili</w:t>
      </w:r>
      <w:proofErr w:type="spellEnd"/>
      <w:r w:rsidRPr="00EE37B9">
        <w:t xml:space="preserve"> </w:t>
      </w:r>
      <w:proofErr w:type="spellStart"/>
      <w:r w:rsidRPr="00EE37B9">
        <w:t>drugim</w:t>
      </w:r>
      <w:proofErr w:type="spellEnd"/>
      <w:r w:rsidRPr="00EE37B9">
        <w:t xml:space="preserve"> </w:t>
      </w:r>
      <w:proofErr w:type="spellStart"/>
      <w:r w:rsidRPr="00EE37B9">
        <w:t>propisima</w:t>
      </w:r>
      <w:proofErr w:type="spellEnd"/>
      <w:r w:rsidRPr="00EE37B9">
        <w:t>.</w:t>
      </w:r>
    </w:p>
    <w:p w14:paraId="042D5EDB" w14:textId="77777777" w:rsidR="00EE37B9" w:rsidRPr="00EE37B9" w:rsidRDefault="00EE37B9" w:rsidP="00EE37B9">
      <w:pPr>
        <w:jc w:val="center"/>
      </w:pPr>
      <w:proofErr w:type="spellStart"/>
      <w:r w:rsidRPr="00EE37B9">
        <w:lastRenderedPageBreak/>
        <w:t>Vođenje</w:t>
      </w:r>
      <w:proofErr w:type="spellEnd"/>
      <w:r w:rsidRPr="00EE37B9">
        <w:t xml:space="preserve"> </w:t>
      </w:r>
      <w:proofErr w:type="spellStart"/>
      <w:r w:rsidRPr="00EE37B9">
        <w:t>evidencija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baza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st.</w:t>
      </w:r>
      <w:proofErr w:type="spellEnd"/>
      <w:r w:rsidRPr="00EE37B9">
        <w:t xml:space="preserve"> 1. </w:t>
      </w:r>
      <w:proofErr w:type="spellStart"/>
      <w:r w:rsidRPr="00EE37B9">
        <w:t>i</w:t>
      </w:r>
      <w:proofErr w:type="spellEnd"/>
      <w:r w:rsidRPr="00EE37B9">
        <w:t xml:space="preserve"> 2.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njihovo</w:t>
      </w:r>
      <w:proofErr w:type="spellEnd"/>
      <w:r w:rsidRPr="00EE37B9">
        <w:t xml:space="preserve"> </w:t>
      </w:r>
      <w:proofErr w:type="spellStart"/>
      <w:r w:rsidRPr="00EE37B9">
        <w:t>povezivanje</w:t>
      </w:r>
      <w:proofErr w:type="spellEnd"/>
      <w:r w:rsidRPr="00EE37B9">
        <w:t xml:space="preserve">, </w:t>
      </w:r>
      <w:proofErr w:type="spellStart"/>
      <w:r w:rsidRPr="00EE37B9">
        <w:t>vrši</w:t>
      </w:r>
      <w:proofErr w:type="spellEnd"/>
      <w:r w:rsidRPr="00EE37B9">
        <w:t xml:space="preserve"> se </w:t>
      </w:r>
      <w:proofErr w:type="spellStart"/>
      <w:r w:rsidRPr="00EE37B9">
        <w:t>preko</w:t>
      </w:r>
      <w:proofErr w:type="spellEnd"/>
      <w:r w:rsidRPr="00EE37B9">
        <w:t xml:space="preserve"> BPG koji je </w:t>
      </w:r>
      <w:proofErr w:type="spellStart"/>
      <w:r w:rsidRPr="00EE37B9">
        <w:t>obavezan</w:t>
      </w:r>
      <w:proofErr w:type="spellEnd"/>
      <w:r w:rsidRPr="00EE37B9">
        <w:t xml:space="preserve"> za </w:t>
      </w:r>
      <w:proofErr w:type="spellStart"/>
      <w:r w:rsidRPr="00EE37B9">
        <w:t>sve</w:t>
      </w:r>
      <w:proofErr w:type="spellEnd"/>
      <w:r w:rsidRPr="00EE37B9">
        <w:t xml:space="preserve"> </w:t>
      </w:r>
      <w:proofErr w:type="spellStart"/>
      <w:r w:rsidRPr="00EE37B9">
        <w:t>te</w:t>
      </w:r>
      <w:proofErr w:type="spellEnd"/>
      <w:r w:rsidRPr="00EE37B9">
        <w:t xml:space="preserve"> </w:t>
      </w:r>
      <w:proofErr w:type="spellStart"/>
      <w:r w:rsidRPr="00EE37B9">
        <w:t>evidencije</w:t>
      </w:r>
      <w:proofErr w:type="spellEnd"/>
      <w:r w:rsidRPr="00EE37B9">
        <w:t>.</w:t>
      </w:r>
    </w:p>
    <w:p w14:paraId="5B9CB72C" w14:textId="77777777" w:rsidR="00EE37B9" w:rsidRPr="00EE37B9" w:rsidRDefault="00EE37B9" w:rsidP="00EE37B9">
      <w:pPr>
        <w:jc w:val="center"/>
        <w:rPr>
          <w:b/>
          <w:bCs/>
        </w:rPr>
      </w:pPr>
      <w:bookmarkStart w:id="91" w:name="str_49"/>
      <w:bookmarkEnd w:id="91"/>
      <w:proofErr w:type="spellStart"/>
      <w:r w:rsidRPr="00EE37B9">
        <w:rPr>
          <w:b/>
          <w:bCs/>
        </w:rPr>
        <w:t>Sistem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računovodstvenih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podataka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na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poljoprivrednim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gazdinstvima</w:t>
      </w:r>
      <w:proofErr w:type="spellEnd"/>
    </w:p>
    <w:p w14:paraId="262BF4FE" w14:textId="77777777" w:rsidR="00EE37B9" w:rsidRPr="00EE37B9" w:rsidRDefault="00EE37B9" w:rsidP="00EE37B9">
      <w:pPr>
        <w:jc w:val="center"/>
        <w:rPr>
          <w:b/>
          <w:bCs/>
        </w:rPr>
      </w:pPr>
      <w:bookmarkStart w:id="92" w:name="clan_33"/>
      <w:bookmarkEnd w:id="92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33</w:t>
      </w:r>
    </w:p>
    <w:p w14:paraId="7F627E39" w14:textId="77777777" w:rsidR="00EE37B9" w:rsidRPr="00EE37B9" w:rsidRDefault="00EE37B9" w:rsidP="00EE37B9">
      <w:pPr>
        <w:jc w:val="center"/>
      </w:pPr>
      <w:proofErr w:type="spellStart"/>
      <w:r w:rsidRPr="00EE37B9">
        <w:t>Sistem</w:t>
      </w:r>
      <w:proofErr w:type="spellEnd"/>
      <w:r w:rsidRPr="00EE37B9">
        <w:t xml:space="preserve"> </w:t>
      </w:r>
      <w:proofErr w:type="spellStart"/>
      <w:r w:rsidRPr="00EE37B9">
        <w:t>računovodstvenih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poljoprivrednim</w:t>
      </w:r>
      <w:proofErr w:type="spellEnd"/>
      <w:r w:rsidRPr="00EE37B9">
        <w:t xml:space="preserve"> </w:t>
      </w:r>
      <w:proofErr w:type="spellStart"/>
      <w:r w:rsidRPr="00EE37B9">
        <w:t>gazdinstvima</w:t>
      </w:r>
      <w:proofErr w:type="spellEnd"/>
      <w:r w:rsidRPr="00EE37B9">
        <w:t xml:space="preserve"> (Farm Accountancy Data Network - u </w:t>
      </w:r>
      <w:proofErr w:type="spellStart"/>
      <w:r w:rsidRPr="00EE37B9">
        <w:t>daljem</w:t>
      </w:r>
      <w:proofErr w:type="spellEnd"/>
      <w:r w:rsidRPr="00EE37B9">
        <w:t xml:space="preserve"> </w:t>
      </w:r>
      <w:proofErr w:type="spellStart"/>
      <w:r w:rsidRPr="00EE37B9">
        <w:t>tekstu</w:t>
      </w:r>
      <w:proofErr w:type="spellEnd"/>
      <w:r w:rsidRPr="00EE37B9">
        <w:t xml:space="preserve">: FADN) je </w:t>
      </w:r>
      <w:proofErr w:type="spellStart"/>
      <w:r w:rsidRPr="00EE37B9">
        <w:t>skup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o </w:t>
      </w:r>
      <w:proofErr w:type="spellStart"/>
      <w:r w:rsidRPr="00EE37B9">
        <w:t>strukturi</w:t>
      </w:r>
      <w:proofErr w:type="spellEnd"/>
      <w:r w:rsidRPr="00EE37B9">
        <w:t xml:space="preserve">, </w:t>
      </w:r>
      <w:proofErr w:type="spellStart"/>
      <w:r w:rsidRPr="00EE37B9">
        <w:t>proizvodnji</w:t>
      </w:r>
      <w:proofErr w:type="spellEnd"/>
      <w:r w:rsidRPr="00EE37B9">
        <w:t xml:space="preserve">, </w:t>
      </w:r>
      <w:proofErr w:type="spellStart"/>
      <w:r w:rsidRPr="00EE37B9">
        <w:t>prihodima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rashodima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, koji se </w:t>
      </w:r>
      <w:proofErr w:type="spellStart"/>
      <w:r w:rsidRPr="00EE37B9">
        <w:t>dobijaju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osnovu</w:t>
      </w:r>
      <w:proofErr w:type="spellEnd"/>
      <w:r w:rsidRPr="00EE37B9">
        <w:t xml:space="preserve"> </w:t>
      </w:r>
      <w:proofErr w:type="spellStart"/>
      <w:r w:rsidRPr="00EE37B9">
        <w:t>sprovođenja</w:t>
      </w:r>
      <w:proofErr w:type="spellEnd"/>
      <w:r w:rsidRPr="00EE37B9">
        <w:t xml:space="preserve"> </w:t>
      </w:r>
      <w:proofErr w:type="spellStart"/>
      <w:r w:rsidRPr="00EE37B9">
        <w:t>godišnjeg</w:t>
      </w:r>
      <w:proofErr w:type="spellEnd"/>
      <w:r w:rsidRPr="00EE37B9">
        <w:t xml:space="preserve"> </w:t>
      </w:r>
      <w:proofErr w:type="spellStart"/>
      <w:r w:rsidRPr="00EE37B9">
        <w:t>istraživanja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poljoprivrednim</w:t>
      </w:r>
      <w:proofErr w:type="spellEnd"/>
      <w:r w:rsidRPr="00EE37B9">
        <w:t xml:space="preserve"> </w:t>
      </w:r>
      <w:proofErr w:type="spellStart"/>
      <w:r w:rsidRPr="00EE37B9">
        <w:t>gazdinstvima</w:t>
      </w:r>
      <w:proofErr w:type="spellEnd"/>
      <w:r w:rsidRPr="00EE37B9">
        <w:t xml:space="preserve">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posebnim</w:t>
      </w:r>
      <w:proofErr w:type="spellEnd"/>
      <w:r w:rsidRPr="00EE37B9">
        <w:t xml:space="preserve"> </w:t>
      </w:r>
      <w:proofErr w:type="spellStart"/>
      <w:r w:rsidRPr="00EE37B9">
        <w:t>propisima</w:t>
      </w:r>
      <w:proofErr w:type="spellEnd"/>
      <w:r w:rsidRPr="00EE37B9">
        <w:t>.</w:t>
      </w:r>
    </w:p>
    <w:p w14:paraId="00915BA1" w14:textId="77777777" w:rsidR="00EE37B9" w:rsidRPr="00EE37B9" w:rsidRDefault="00EE37B9" w:rsidP="00EE37B9">
      <w:pPr>
        <w:jc w:val="center"/>
      </w:pPr>
      <w:r w:rsidRPr="00EE37B9">
        <w:t xml:space="preserve">FADN </w:t>
      </w:r>
      <w:proofErr w:type="spellStart"/>
      <w:r w:rsidRPr="00EE37B9">
        <w:t>sistem</w:t>
      </w:r>
      <w:proofErr w:type="spellEnd"/>
      <w:r w:rsidRPr="00EE37B9">
        <w:t xml:space="preserve"> </w:t>
      </w:r>
      <w:proofErr w:type="spellStart"/>
      <w:r w:rsidRPr="00EE37B9">
        <w:t>obuhvata</w:t>
      </w:r>
      <w:proofErr w:type="spellEnd"/>
      <w:r w:rsidRPr="00EE37B9">
        <w:t xml:space="preserve"> </w:t>
      </w:r>
      <w:proofErr w:type="spellStart"/>
      <w:r w:rsidRPr="00EE37B9">
        <w:t>sprovođenje</w:t>
      </w:r>
      <w:proofErr w:type="spellEnd"/>
      <w:r w:rsidRPr="00EE37B9">
        <w:t xml:space="preserve"> </w:t>
      </w:r>
      <w:proofErr w:type="spellStart"/>
      <w:r w:rsidRPr="00EE37B9">
        <w:t>godišnjeg</w:t>
      </w:r>
      <w:proofErr w:type="spellEnd"/>
      <w:r w:rsidRPr="00EE37B9">
        <w:t xml:space="preserve"> </w:t>
      </w:r>
      <w:proofErr w:type="spellStart"/>
      <w:r w:rsidRPr="00EE37B9">
        <w:t>istraživanja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prikupljanja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o </w:t>
      </w:r>
      <w:proofErr w:type="spellStart"/>
      <w:r w:rsidRPr="00EE37B9">
        <w:t>strukturi</w:t>
      </w:r>
      <w:proofErr w:type="spellEnd"/>
      <w:r w:rsidRPr="00EE37B9">
        <w:t xml:space="preserve">, </w:t>
      </w:r>
      <w:proofErr w:type="spellStart"/>
      <w:r w:rsidRPr="00EE37B9">
        <w:t>proizvodnji</w:t>
      </w:r>
      <w:proofErr w:type="spellEnd"/>
      <w:r w:rsidRPr="00EE37B9">
        <w:t xml:space="preserve">, </w:t>
      </w:r>
      <w:proofErr w:type="spellStart"/>
      <w:r w:rsidRPr="00EE37B9">
        <w:t>prihodima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rashodima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 (u </w:t>
      </w:r>
      <w:proofErr w:type="spellStart"/>
      <w:r w:rsidRPr="00EE37B9">
        <w:t>daljem</w:t>
      </w:r>
      <w:proofErr w:type="spellEnd"/>
      <w:r w:rsidRPr="00EE37B9">
        <w:t xml:space="preserve"> </w:t>
      </w:r>
      <w:proofErr w:type="spellStart"/>
      <w:r w:rsidRPr="00EE37B9">
        <w:t>tekstu</w:t>
      </w:r>
      <w:proofErr w:type="spellEnd"/>
      <w:r w:rsidRPr="00EE37B9">
        <w:t xml:space="preserve">: FADN </w:t>
      </w:r>
      <w:proofErr w:type="spellStart"/>
      <w:r w:rsidRPr="00EE37B9">
        <w:t>istraživanje</w:t>
      </w:r>
      <w:proofErr w:type="spellEnd"/>
      <w:r w:rsidRPr="00EE37B9">
        <w:t xml:space="preserve">), </w:t>
      </w:r>
      <w:proofErr w:type="spellStart"/>
      <w:r w:rsidRPr="00EE37B9">
        <w:t>organizacionu</w:t>
      </w:r>
      <w:proofErr w:type="spellEnd"/>
      <w:r w:rsidRPr="00EE37B9">
        <w:t xml:space="preserve"> </w:t>
      </w:r>
      <w:proofErr w:type="spellStart"/>
      <w:r w:rsidRPr="00EE37B9">
        <w:t>strukturu</w:t>
      </w:r>
      <w:proofErr w:type="spellEnd"/>
      <w:r w:rsidRPr="00EE37B9">
        <w:t xml:space="preserve"> FADN </w:t>
      </w:r>
      <w:proofErr w:type="spellStart"/>
      <w:r w:rsidRPr="00EE37B9">
        <w:t>sistema</w:t>
      </w:r>
      <w:proofErr w:type="spellEnd"/>
      <w:r w:rsidRPr="00EE37B9">
        <w:t xml:space="preserve">, </w:t>
      </w:r>
      <w:proofErr w:type="spellStart"/>
      <w:r w:rsidRPr="00EE37B9">
        <w:t>prema</w:t>
      </w:r>
      <w:proofErr w:type="spellEnd"/>
      <w:r w:rsidRPr="00EE37B9">
        <w:t xml:space="preserve"> </w:t>
      </w:r>
      <w:proofErr w:type="spellStart"/>
      <w:r w:rsidRPr="00EE37B9">
        <w:t>utvrđenoj</w:t>
      </w:r>
      <w:proofErr w:type="spellEnd"/>
      <w:r w:rsidRPr="00EE37B9">
        <w:t xml:space="preserve"> </w:t>
      </w:r>
      <w:proofErr w:type="spellStart"/>
      <w:r w:rsidRPr="00EE37B9">
        <w:t>metodologiji</w:t>
      </w:r>
      <w:proofErr w:type="spellEnd"/>
      <w:r w:rsidRPr="00EE37B9">
        <w:t xml:space="preserve"> </w:t>
      </w:r>
      <w:proofErr w:type="spellStart"/>
      <w:r w:rsidRPr="00EE37B9">
        <w:t>prikupljanja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načinu</w:t>
      </w:r>
      <w:proofErr w:type="spellEnd"/>
      <w:r w:rsidRPr="00EE37B9">
        <w:t xml:space="preserve"> </w:t>
      </w:r>
      <w:proofErr w:type="spellStart"/>
      <w:r w:rsidRPr="00EE37B9">
        <w:t>korišćenja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 </w:t>
      </w:r>
      <w:proofErr w:type="spellStart"/>
      <w:r w:rsidRPr="00EE37B9">
        <w:t>koja</w:t>
      </w:r>
      <w:proofErr w:type="spellEnd"/>
      <w:r w:rsidRPr="00EE37B9">
        <w:t xml:space="preserve"> </w:t>
      </w:r>
      <w:proofErr w:type="spellStart"/>
      <w:r w:rsidRPr="00EE37B9">
        <w:t>učestvuju</w:t>
      </w:r>
      <w:proofErr w:type="spellEnd"/>
      <w:r w:rsidRPr="00EE37B9">
        <w:t xml:space="preserve"> u FADN </w:t>
      </w:r>
      <w:proofErr w:type="spellStart"/>
      <w:r w:rsidRPr="00EE37B9">
        <w:t>sistemu</w:t>
      </w:r>
      <w:proofErr w:type="spellEnd"/>
      <w:r w:rsidRPr="00EE37B9">
        <w:t>.</w:t>
      </w:r>
    </w:p>
    <w:p w14:paraId="6374D9F9" w14:textId="77777777" w:rsidR="00EE37B9" w:rsidRPr="00EE37B9" w:rsidRDefault="00EE37B9" w:rsidP="00EE37B9">
      <w:pPr>
        <w:jc w:val="center"/>
      </w:pPr>
      <w:proofErr w:type="spellStart"/>
      <w:r w:rsidRPr="00EE37B9">
        <w:t>Ministarstvo</w:t>
      </w:r>
      <w:proofErr w:type="spellEnd"/>
      <w:r w:rsidRPr="00EE37B9">
        <w:t xml:space="preserve"> </w:t>
      </w:r>
      <w:proofErr w:type="spellStart"/>
      <w:r w:rsidRPr="00EE37B9">
        <w:t>uspostavlja</w:t>
      </w:r>
      <w:proofErr w:type="spellEnd"/>
      <w:r w:rsidRPr="00EE37B9">
        <w:t xml:space="preserve"> FADN </w:t>
      </w:r>
      <w:proofErr w:type="spellStart"/>
      <w:r w:rsidRPr="00EE37B9">
        <w:t>sistem</w:t>
      </w:r>
      <w:proofErr w:type="spellEnd"/>
      <w:r w:rsidRPr="00EE37B9">
        <w:t>.</w:t>
      </w:r>
    </w:p>
    <w:p w14:paraId="14DAFEED" w14:textId="77777777" w:rsidR="00EE37B9" w:rsidRPr="00EE37B9" w:rsidRDefault="00EE37B9" w:rsidP="00EE37B9">
      <w:pPr>
        <w:jc w:val="center"/>
      </w:pPr>
      <w:r w:rsidRPr="00EE37B9">
        <w:t xml:space="preserve">FADN </w:t>
      </w:r>
      <w:proofErr w:type="spellStart"/>
      <w:r w:rsidRPr="00EE37B9">
        <w:t>sistem</w:t>
      </w:r>
      <w:proofErr w:type="spellEnd"/>
      <w:r w:rsidRPr="00EE37B9">
        <w:t xml:space="preserve"> </w:t>
      </w:r>
      <w:proofErr w:type="spellStart"/>
      <w:r w:rsidRPr="00EE37B9">
        <w:t>čine</w:t>
      </w:r>
      <w:proofErr w:type="spellEnd"/>
      <w:r w:rsidRPr="00EE37B9">
        <w:t>:</w:t>
      </w:r>
    </w:p>
    <w:p w14:paraId="30728465" w14:textId="77777777" w:rsidR="00EE37B9" w:rsidRPr="00EE37B9" w:rsidRDefault="00EE37B9" w:rsidP="00EE37B9">
      <w:pPr>
        <w:jc w:val="center"/>
      </w:pPr>
      <w:r w:rsidRPr="00EE37B9">
        <w:t xml:space="preserve">1) </w:t>
      </w:r>
      <w:proofErr w:type="spellStart"/>
      <w:r w:rsidRPr="00EE37B9">
        <w:t>Nacionalni</w:t>
      </w:r>
      <w:proofErr w:type="spellEnd"/>
      <w:r w:rsidRPr="00EE37B9">
        <w:t xml:space="preserve"> </w:t>
      </w:r>
      <w:proofErr w:type="spellStart"/>
      <w:r w:rsidRPr="00EE37B9">
        <w:t>odbor</w:t>
      </w:r>
      <w:proofErr w:type="spellEnd"/>
      <w:r w:rsidRPr="00EE37B9">
        <w:t xml:space="preserve"> za </w:t>
      </w:r>
      <w:proofErr w:type="spellStart"/>
      <w:r w:rsidRPr="00EE37B9">
        <w:t>praćenje</w:t>
      </w:r>
      <w:proofErr w:type="spellEnd"/>
      <w:r w:rsidRPr="00EE37B9">
        <w:t xml:space="preserve"> FADN </w:t>
      </w:r>
      <w:proofErr w:type="spellStart"/>
      <w:proofErr w:type="gramStart"/>
      <w:r w:rsidRPr="00EE37B9">
        <w:t>sistema</w:t>
      </w:r>
      <w:proofErr w:type="spellEnd"/>
      <w:r w:rsidRPr="00EE37B9">
        <w:t>;</w:t>
      </w:r>
      <w:proofErr w:type="gramEnd"/>
    </w:p>
    <w:p w14:paraId="344DD64E" w14:textId="77777777" w:rsidR="00EE37B9" w:rsidRPr="00EE37B9" w:rsidRDefault="00EE37B9" w:rsidP="00EE37B9">
      <w:pPr>
        <w:jc w:val="center"/>
      </w:pPr>
      <w:r w:rsidRPr="00EE37B9">
        <w:t xml:space="preserve">2) </w:t>
      </w:r>
      <w:proofErr w:type="spellStart"/>
      <w:r w:rsidRPr="00EE37B9">
        <w:t>Nacionalno</w:t>
      </w:r>
      <w:proofErr w:type="spellEnd"/>
      <w:r w:rsidRPr="00EE37B9">
        <w:t xml:space="preserve"> </w:t>
      </w:r>
      <w:proofErr w:type="spellStart"/>
      <w:r w:rsidRPr="00EE37B9">
        <w:t>telo</w:t>
      </w:r>
      <w:proofErr w:type="spellEnd"/>
      <w:r w:rsidRPr="00EE37B9">
        <w:t xml:space="preserve"> za </w:t>
      </w:r>
      <w:proofErr w:type="spellStart"/>
      <w:r w:rsidRPr="00EE37B9">
        <w:t>organizaciju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sprovođenje</w:t>
      </w:r>
      <w:proofErr w:type="spellEnd"/>
      <w:r w:rsidRPr="00EE37B9">
        <w:t xml:space="preserve"> FADN </w:t>
      </w:r>
      <w:proofErr w:type="spellStart"/>
      <w:proofErr w:type="gramStart"/>
      <w:r w:rsidRPr="00EE37B9">
        <w:t>istraživanja</w:t>
      </w:r>
      <w:proofErr w:type="spellEnd"/>
      <w:r w:rsidRPr="00EE37B9">
        <w:t>;</w:t>
      </w:r>
      <w:proofErr w:type="gramEnd"/>
    </w:p>
    <w:p w14:paraId="29235058" w14:textId="77777777" w:rsidR="00EE37B9" w:rsidRPr="00EE37B9" w:rsidRDefault="00EE37B9" w:rsidP="00EE37B9">
      <w:pPr>
        <w:jc w:val="center"/>
      </w:pPr>
      <w:r w:rsidRPr="00EE37B9">
        <w:t xml:space="preserve">3) </w:t>
      </w:r>
      <w:proofErr w:type="spellStart"/>
      <w:r w:rsidRPr="00EE37B9">
        <w:t>Regionalna</w:t>
      </w:r>
      <w:proofErr w:type="spellEnd"/>
      <w:r w:rsidRPr="00EE37B9">
        <w:t xml:space="preserve"> </w:t>
      </w:r>
      <w:proofErr w:type="spellStart"/>
      <w:r w:rsidRPr="00EE37B9">
        <w:t>koordinaciona</w:t>
      </w:r>
      <w:proofErr w:type="spellEnd"/>
      <w:r w:rsidRPr="00EE37B9">
        <w:t xml:space="preserve"> </w:t>
      </w:r>
      <w:proofErr w:type="spellStart"/>
      <w:proofErr w:type="gramStart"/>
      <w:r w:rsidRPr="00EE37B9">
        <w:t>tela</w:t>
      </w:r>
      <w:proofErr w:type="spellEnd"/>
      <w:r w:rsidRPr="00EE37B9">
        <w:t>;</w:t>
      </w:r>
      <w:proofErr w:type="gramEnd"/>
    </w:p>
    <w:p w14:paraId="4ACE09EC" w14:textId="77777777" w:rsidR="00EE37B9" w:rsidRPr="00EE37B9" w:rsidRDefault="00EE37B9" w:rsidP="00EE37B9">
      <w:pPr>
        <w:jc w:val="center"/>
      </w:pPr>
      <w:r w:rsidRPr="00EE37B9">
        <w:t xml:space="preserve">4) </w:t>
      </w:r>
      <w:proofErr w:type="spellStart"/>
      <w:r w:rsidRPr="00EE37B9">
        <w:t>Kancelarije</w:t>
      </w:r>
      <w:proofErr w:type="spellEnd"/>
      <w:r w:rsidRPr="00EE37B9">
        <w:t xml:space="preserve"> za </w:t>
      </w:r>
      <w:proofErr w:type="spellStart"/>
      <w:r w:rsidRPr="00EE37B9">
        <w:t>prikupljanje</w:t>
      </w:r>
      <w:proofErr w:type="spellEnd"/>
      <w:r w:rsidRPr="00EE37B9">
        <w:t xml:space="preserve"> </w:t>
      </w:r>
      <w:proofErr w:type="spellStart"/>
      <w:r w:rsidRPr="00EE37B9">
        <w:t>računovodstvenih</w:t>
      </w:r>
      <w:proofErr w:type="spellEnd"/>
      <w:r w:rsidRPr="00EE37B9">
        <w:t xml:space="preserve"> FADN </w:t>
      </w:r>
      <w:proofErr w:type="spellStart"/>
      <w:proofErr w:type="gramStart"/>
      <w:r w:rsidRPr="00EE37B9">
        <w:t>podataka</w:t>
      </w:r>
      <w:proofErr w:type="spellEnd"/>
      <w:r w:rsidRPr="00EE37B9">
        <w:t>;</w:t>
      </w:r>
      <w:proofErr w:type="gramEnd"/>
    </w:p>
    <w:p w14:paraId="5D5F8749" w14:textId="77777777" w:rsidR="00EE37B9" w:rsidRPr="00EE37B9" w:rsidRDefault="00EE37B9" w:rsidP="00EE37B9">
      <w:pPr>
        <w:jc w:val="center"/>
      </w:pPr>
      <w:r w:rsidRPr="00EE37B9">
        <w:t xml:space="preserve">5) </w:t>
      </w:r>
      <w:proofErr w:type="spellStart"/>
      <w:r w:rsidRPr="00EE37B9">
        <w:t>republička</w:t>
      </w:r>
      <w:proofErr w:type="spellEnd"/>
      <w:r w:rsidRPr="00EE37B9">
        <w:t xml:space="preserve"> </w:t>
      </w:r>
      <w:proofErr w:type="spellStart"/>
      <w:r w:rsidRPr="00EE37B9">
        <w:t>organizacija</w:t>
      </w:r>
      <w:proofErr w:type="spellEnd"/>
      <w:r w:rsidRPr="00EE37B9">
        <w:t xml:space="preserve"> </w:t>
      </w:r>
      <w:proofErr w:type="spellStart"/>
      <w:r w:rsidRPr="00EE37B9">
        <w:t>nadležna</w:t>
      </w:r>
      <w:proofErr w:type="spellEnd"/>
      <w:r w:rsidRPr="00EE37B9">
        <w:t xml:space="preserve"> za </w:t>
      </w:r>
      <w:proofErr w:type="spellStart"/>
      <w:r w:rsidRPr="00EE37B9">
        <w:t>poslove</w:t>
      </w:r>
      <w:proofErr w:type="spellEnd"/>
      <w:r w:rsidRPr="00EE37B9">
        <w:t xml:space="preserve"> </w:t>
      </w:r>
      <w:proofErr w:type="spellStart"/>
      <w:proofErr w:type="gramStart"/>
      <w:r w:rsidRPr="00EE37B9">
        <w:t>statistike</w:t>
      </w:r>
      <w:proofErr w:type="spellEnd"/>
      <w:r w:rsidRPr="00EE37B9">
        <w:t>;</w:t>
      </w:r>
      <w:proofErr w:type="gramEnd"/>
    </w:p>
    <w:p w14:paraId="34D5F295" w14:textId="77777777" w:rsidR="00EE37B9" w:rsidRPr="00EE37B9" w:rsidRDefault="00EE37B9" w:rsidP="00EE37B9">
      <w:pPr>
        <w:jc w:val="center"/>
      </w:pPr>
      <w:r w:rsidRPr="00EE37B9">
        <w:t xml:space="preserve">6) </w:t>
      </w:r>
      <w:proofErr w:type="spellStart"/>
      <w:r w:rsidRPr="00EE37B9">
        <w:t>poljoprivredna</w:t>
      </w:r>
      <w:proofErr w:type="spellEnd"/>
      <w:r w:rsidRPr="00EE37B9">
        <w:t xml:space="preserve"> </w:t>
      </w:r>
      <w:proofErr w:type="spellStart"/>
      <w:r w:rsidRPr="00EE37B9">
        <w:t>gazdinstva</w:t>
      </w:r>
      <w:proofErr w:type="spellEnd"/>
      <w:r w:rsidRPr="00EE37B9">
        <w:t xml:space="preserve"> (FADN </w:t>
      </w:r>
      <w:proofErr w:type="spellStart"/>
      <w:r w:rsidRPr="00EE37B9">
        <w:t>gazdinstva</w:t>
      </w:r>
      <w:proofErr w:type="spellEnd"/>
      <w:r w:rsidRPr="00EE37B9">
        <w:t>).</w:t>
      </w:r>
    </w:p>
    <w:p w14:paraId="0EC809A9" w14:textId="77777777" w:rsidR="00EE37B9" w:rsidRPr="00EE37B9" w:rsidRDefault="00EE37B9" w:rsidP="00EE37B9">
      <w:pPr>
        <w:jc w:val="center"/>
      </w:pPr>
      <w:r w:rsidRPr="00EE37B9">
        <w:t xml:space="preserve">Za </w:t>
      </w:r>
      <w:proofErr w:type="spellStart"/>
      <w:r w:rsidRPr="00EE37B9">
        <w:t>praćenje</w:t>
      </w:r>
      <w:proofErr w:type="spellEnd"/>
      <w:r w:rsidRPr="00EE37B9">
        <w:t xml:space="preserve"> FADN </w:t>
      </w:r>
      <w:proofErr w:type="spellStart"/>
      <w:r w:rsidRPr="00EE37B9">
        <w:t>sistema</w:t>
      </w:r>
      <w:proofErr w:type="spellEnd"/>
      <w:r w:rsidRPr="00EE37B9">
        <w:t xml:space="preserve">,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propisima</w:t>
      </w:r>
      <w:proofErr w:type="spellEnd"/>
      <w:r w:rsidRPr="00EE37B9">
        <w:t xml:space="preserve"> </w:t>
      </w:r>
      <w:proofErr w:type="spellStart"/>
      <w:r w:rsidRPr="00EE37B9">
        <w:t>kojima</w:t>
      </w:r>
      <w:proofErr w:type="spellEnd"/>
      <w:r w:rsidRPr="00EE37B9">
        <w:t xml:space="preserve"> se </w:t>
      </w:r>
      <w:proofErr w:type="spellStart"/>
      <w:r w:rsidRPr="00EE37B9">
        <w:t>uređuje</w:t>
      </w:r>
      <w:proofErr w:type="spellEnd"/>
      <w:r w:rsidRPr="00EE37B9">
        <w:t xml:space="preserve"> </w:t>
      </w:r>
      <w:proofErr w:type="spellStart"/>
      <w:r w:rsidRPr="00EE37B9">
        <w:t>državna</w:t>
      </w:r>
      <w:proofErr w:type="spellEnd"/>
      <w:r w:rsidRPr="00EE37B9">
        <w:t xml:space="preserve"> </w:t>
      </w:r>
      <w:proofErr w:type="spellStart"/>
      <w:r w:rsidRPr="00EE37B9">
        <w:t>uprava</w:t>
      </w:r>
      <w:proofErr w:type="spellEnd"/>
      <w:r w:rsidRPr="00EE37B9">
        <w:t xml:space="preserve">, </w:t>
      </w:r>
      <w:proofErr w:type="spellStart"/>
      <w:r w:rsidRPr="00EE37B9">
        <w:t>ministar</w:t>
      </w:r>
      <w:proofErr w:type="spellEnd"/>
      <w:r w:rsidRPr="00EE37B9">
        <w:t xml:space="preserve"> </w:t>
      </w:r>
      <w:proofErr w:type="spellStart"/>
      <w:r w:rsidRPr="00EE37B9">
        <w:t>rešenjem</w:t>
      </w:r>
      <w:proofErr w:type="spellEnd"/>
      <w:r w:rsidRPr="00EE37B9">
        <w:t xml:space="preserve"> </w:t>
      </w:r>
      <w:proofErr w:type="spellStart"/>
      <w:r w:rsidRPr="00EE37B9">
        <w:t>osniva</w:t>
      </w:r>
      <w:proofErr w:type="spellEnd"/>
      <w:r w:rsidRPr="00EE37B9">
        <w:t xml:space="preserve"> </w:t>
      </w:r>
      <w:proofErr w:type="spellStart"/>
      <w:r w:rsidRPr="00EE37B9">
        <w:t>posebnu</w:t>
      </w:r>
      <w:proofErr w:type="spellEnd"/>
      <w:r w:rsidRPr="00EE37B9">
        <w:t xml:space="preserve"> </w:t>
      </w:r>
      <w:proofErr w:type="spellStart"/>
      <w:r w:rsidRPr="00EE37B9">
        <w:t>radnu</w:t>
      </w:r>
      <w:proofErr w:type="spellEnd"/>
      <w:r w:rsidRPr="00EE37B9">
        <w:t xml:space="preserve"> </w:t>
      </w:r>
      <w:proofErr w:type="spellStart"/>
      <w:r w:rsidRPr="00EE37B9">
        <w:t>grupu</w:t>
      </w:r>
      <w:proofErr w:type="spellEnd"/>
      <w:r w:rsidRPr="00EE37B9">
        <w:t xml:space="preserve"> - </w:t>
      </w:r>
      <w:proofErr w:type="spellStart"/>
      <w:r w:rsidRPr="00EE37B9">
        <w:t>Nacionalni</w:t>
      </w:r>
      <w:proofErr w:type="spellEnd"/>
      <w:r w:rsidRPr="00EE37B9">
        <w:t xml:space="preserve"> </w:t>
      </w:r>
      <w:proofErr w:type="spellStart"/>
      <w:r w:rsidRPr="00EE37B9">
        <w:t>odbor</w:t>
      </w:r>
      <w:proofErr w:type="spellEnd"/>
      <w:r w:rsidRPr="00EE37B9">
        <w:t xml:space="preserve"> za FADN </w:t>
      </w:r>
      <w:proofErr w:type="spellStart"/>
      <w:r w:rsidRPr="00EE37B9">
        <w:t>sistem</w:t>
      </w:r>
      <w:proofErr w:type="spellEnd"/>
      <w:r w:rsidRPr="00EE37B9">
        <w:t xml:space="preserve"> (u </w:t>
      </w:r>
      <w:proofErr w:type="spellStart"/>
      <w:r w:rsidRPr="00EE37B9">
        <w:t>daljem</w:t>
      </w:r>
      <w:proofErr w:type="spellEnd"/>
      <w:r w:rsidRPr="00EE37B9">
        <w:t xml:space="preserve"> </w:t>
      </w:r>
      <w:proofErr w:type="spellStart"/>
      <w:r w:rsidRPr="00EE37B9">
        <w:t>tekstu</w:t>
      </w:r>
      <w:proofErr w:type="spellEnd"/>
      <w:r w:rsidRPr="00EE37B9">
        <w:t xml:space="preserve">: </w:t>
      </w:r>
      <w:proofErr w:type="spellStart"/>
      <w:r w:rsidRPr="00EE37B9">
        <w:t>Nacionalni</w:t>
      </w:r>
      <w:proofErr w:type="spellEnd"/>
      <w:r w:rsidRPr="00EE37B9">
        <w:t xml:space="preserve"> </w:t>
      </w:r>
      <w:proofErr w:type="spellStart"/>
      <w:r w:rsidRPr="00EE37B9">
        <w:t>odbor</w:t>
      </w:r>
      <w:proofErr w:type="spellEnd"/>
      <w:r w:rsidRPr="00EE37B9">
        <w:t>).</w:t>
      </w:r>
    </w:p>
    <w:p w14:paraId="2B274F78" w14:textId="77777777" w:rsidR="00EE37B9" w:rsidRPr="00EE37B9" w:rsidRDefault="00EE37B9" w:rsidP="00EE37B9">
      <w:pPr>
        <w:jc w:val="center"/>
      </w:pPr>
      <w:proofErr w:type="spellStart"/>
      <w:r w:rsidRPr="00EE37B9">
        <w:t>Poslove</w:t>
      </w:r>
      <w:proofErr w:type="spellEnd"/>
      <w:r w:rsidRPr="00EE37B9">
        <w:t xml:space="preserve"> </w:t>
      </w:r>
      <w:proofErr w:type="spellStart"/>
      <w:r w:rsidRPr="00EE37B9">
        <w:t>Nacionalnog</w:t>
      </w:r>
      <w:proofErr w:type="spellEnd"/>
      <w:r w:rsidRPr="00EE37B9">
        <w:t xml:space="preserve"> </w:t>
      </w:r>
      <w:proofErr w:type="spellStart"/>
      <w:r w:rsidRPr="00EE37B9">
        <w:t>tela</w:t>
      </w:r>
      <w:proofErr w:type="spellEnd"/>
      <w:r w:rsidRPr="00EE37B9">
        <w:t xml:space="preserve"> za </w:t>
      </w:r>
      <w:proofErr w:type="spellStart"/>
      <w:r w:rsidRPr="00EE37B9">
        <w:t>organizaciju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sprovođenje</w:t>
      </w:r>
      <w:proofErr w:type="spellEnd"/>
      <w:r w:rsidRPr="00EE37B9">
        <w:t xml:space="preserve"> FADN </w:t>
      </w:r>
      <w:proofErr w:type="spellStart"/>
      <w:r w:rsidRPr="00EE37B9">
        <w:t>istraživanja</w:t>
      </w:r>
      <w:proofErr w:type="spellEnd"/>
      <w:r w:rsidRPr="00EE37B9">
        <w:t xml:space="preserve"> </w:t>
      </w:r>
      <w:proofErr w:type="spellStart"/>
      <w:r w:rsidRPr="00EE37B9">
        <w:t>obavlja</w:t>
      </w:r>
      <w:proofErr w:type="spellEnd"/>
      <w:r w:rsidRPr="00EE37B9">
        <w:t xml:space="preserve"> </w:t>
      </w:r>
      <w:proofErr w:type="spellStart"/>
      <w:r w:rsidRPr="00EE37B9">
        <w:t>Ministarstvo</w:t>
      </w:r>
      <w:proofErr w:type="spellEnd"/>
      <w:r w:rsidRPr="00EE37B9">
        <w:t>.</w:t>
      </w:r>
    </w:p>
    <w:p w14:paraId="1E20757A" w14:textId="77777777" w:rsidR="00EE37B9" w:rsidRPr="00EE37B9" w:rsidRDefault="00EE37B9" w:rsidP="00EE37B9">
      <w:pPr>
        <w:jc w:val="center"/>
      </w:pPr>
      <w:r w:rsidRPr="00EE37B9">
        <w:t xml:space="preserve">Za </w:t>
      </w:r>
      <w:proofErr w:type="spellStart"/>
      <w:r w:rsidRPr="00EE37B9">
        <w:t>poslove</w:t>
      </w:r>
      <w:proofErr w:type="spellEnd"/>
      <w:r w:rsidRPr="00EE37B9">
        <w:t xml:space="preserve"> </w:t>
      </w:r>
      <w:proofErr w:type="spellStart"/>
      <w:r w:rsidRPr="00EE37B9">
        <w:t>organizacije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sprovođenja</w:t>
      </w:r>
      <w:proofErr w:type="spellEnd"/>
      <w:r w:rsidRPr="00EE37B9">
        <w:t xml:space="preserve"> FADN </w:t>
      </w:r>
      <w:proofErr w:type="spellStart"/>
      <w:r w:rsidRPr="00EE37B9">
        <w:t>istraživanja</w:t>
      </w:r>
      <w:proofErr w:type="spellEnd"/>
      <w:r w:rsidRPr="00EE37B9">
        <w:t xml:space="preserve">, </w:t>
      </w:r>
      <w:proofErr w:type="spellStart"/>
      <w:r w:rsidRPr="00EE37B9">
        <w:t>kontrole</w:t>
      </w:r>
      <w:proofErr w:type="spellEnd"/>
      <w:r w:rsidRPr="00EE37B9">
        <w:t xml:space="preserve">, </w:t>
      </w:r>
      <w:proofErr w:type="spellStart"/>
      <w:r w:rsidRPr="00EE37B9">
        <w:t>obrade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pripreme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za </w:t>
      </w:r>
      <w:proofErr w:type="spellStart"/>
      <w:r w:rsidRPr="00EE37B9">
        <w:t>godišnje</w:t>
      </w:r>
      <w:proofErr w:type="spellEnd"/>
      <w:r w:rsidRPr="00EE37B9">
        <w:t xml:space="preserve"> </w:t>
      </w:r>
      <w:proofErr w:type="spellStart"/>
      <w:r w:rsidRPr="00EE37B9">
        <w:t>izveštaje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ostale</w:t>
      </w:r>
      <w:proofErr w:type="spellEnd"/>
      <w:r w:rsidRPr="00EE37B9">
        <w:t xml:space="preserve"> </w:t>
      </w:r>
      <w:proofErr w:type="spellStart"/>
      <w:r w:rsidRPr="00EE37B9">
        <w:t>poslove</w:t>
      </w:r>
      <w:proofErr w:type="spellEnd"/>
      <w:r w:rsidRPr="00EE37B9">
        <w:t xml:space="preserve"> </w:t>
      </w:r>
      <w:proofErr w:type="spellStart"/>
      <w:r w:rsidRPr="00EE37B9">
        <w:t>vezane</w:t>
      </w:r>
      <w:proofErr w:type="spellEnd"/>
      <w:r w:rsidRPr="00EE37B9">
        <w:t xml:space="preserve"> za FADN </w:t>
      </w:r>
      <w:proofErr w:type="spellStart"/>
      <w:r w:rsidRPr="00EE37B9">
        <w:t>sistem</w:t>
      </w:r>
      <w:proofErr w:type="spellEnd"/>
      <w:r w:rsidRPr="00EE37B9">
        <w:t xml:space="preserve"> </w:t>
      </w:r>
      <w:proofErr w:type="spellStart"/>
      <w:r w:rsidRPr="00EE37B9">
        <w:t>Ministarstvo</w:t>
      </w:r>
      <w:proofErr w:type="spellEnd"/>
      <w:r w:rsidRPr="00EE37B9">
        <w:t xml:space="preserve"> </w:t>
      </w:r>
      <w:proofErr w:type="spellStart"/>
      <w:r w:rsidRPr="00EE37B9">
        <w:t>može</w:t>
      </w:r>
      <w:proofErr w:type="spellEnd"/>
      <w:r w:rsidRPr="00EE37B9">
        <w:t xml:space="preserve"> da </w:t>
      </w:r>
      <w:proofErr w:type="spellStart"/>
      <w:r w:rsidRPr="00EE37B9">
        <w:t>ovlasti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obrazovne</w:t>
      </w:r>
      <w:proofErr w:type="spellEnd"/>
      <w:r w:rsidRPr="00EE37B9">
        <w:t xml:space="preserve">, </w:t>
      </w:r>
      <w:proofErr w:type="spellStart"/>
      <w:r w:rsidRPr="00EE37B9">
        <w:t>naučne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stručne</w:t>
      </w:r>
      <w:proofErr w:type="spellEnd"/>
      <w:r w:rsidRPr="00EE37B9">
        <w:t xml:space="preserve"> </w:t>
      </w:r>
      <w:proofErr w:type="spellStart"/>
      <w:r w:rsidRPr="00EE37B9">
        <w:t>institucije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druge</w:t>
      </w:r>
      <w:proofErr w:type="spellEnd"/>
      <w:r w:rsidRPr="00EE37B9">
        <w:t xml:space="preserve"> </w:t>
      </w:r>
      <w:proofErr w:type="spellStart"/>
      <w:r w:rsidRPr="00EE37B9">
        <w:t>organizacije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ustanove</w:t>
      </w:r>
      <w:proofErr w:type="spellEnd"/>
      <w:r w:rsidRPr="00EE37B9">
        <w:t xml:space="preserve">,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osnovu</w:t>
      </w:r>
      <w:proofErr w:type="spellEnd"/>
      <w:r w:rsidRPr="00EE37B9">
        <w:t xml:space="preserve"> </w:t>
      </w:r>
      <w:proofErr w:type="spellStart"/>
      <w:r w:rsidRPr="00EE37B9">
        <w:t>konkursa</w:t>
      </w:r>
      <w:proofErr w:type="spellEnd"/>
      <w:r w:rsidRPr="00EE37B9">
        <w:t>.</w:t>
      </w:r>
    </w:p>
    <w:p w14:paraId="5E479CB7" w14:textId="77777777" w:rsidR="00EE37B9" w:rsidRPr="00EE37B9" w:rsidRDefault="00EE37B9" w:rsidP="00EE37B9">
      <w:pPr>
        <w:jc w:val="center"/>
      </w:pPr>
      <w:proofErr w:type="spellStart"/>
      <w:r w:rsidRPr="00EE37B9">
        <w:t>Koordinaciju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funkcionisanje</w:t>
      </w:r>
      <w:proofErr w:type="spellEnd"/>
      <w:r w:rsidRPr="00EE37B9">
        <w:t xml:space="preserve"> FADN </w:t>
      </w:r>
      <w:proofErr w:type="spellStart"/>
      <w:r w:rsidRPr="00EE37B9">
        <w:t>sistema</w:t>
      </w:r>
      <w:proofErr w:type="spellEnd"/>
      <w:r w:rsidRPr="00EE37B9">
        <w:t xml:space="preserve"> </w:t>
      </w:r>
      <w:proofErr w:type="spellStart"/>
      <w:r w:rsidRPr="00EE37B9">
        <w:t>obavljaju</w:t>
      </w:r>
      <w:proofErr w:type="spellEnd"/>
      <w:r w:rsidRPr="00EE37B9">
        <w:t xml:space="preserve"> </w:t>
      </w:r>
      <w:proofErr w:type="spellStart"/>
      <w:r w:rsidRPr="00EE37B9">
        <w:t>regionalna</w:t>
      </w:r>
      <w:proofErr w:type="spellEnd"/>
      <w:r w:rsidRPr="00EE37B9">
        <w:t xml:space="preserve"> </w:t>
      </w:r>
      <w:proofErr w:type="spellStart"/>
      <w:r w:rsidRPr="00EE37B9">
        <w:t>koordinaciona</w:t>
      </w:r>
      <w:proofErr w:type="spellEnd"/>
      <w:r w:rsidRPr="00EE37B9">
        <w:t xml:space="preserve"> </w:t>
      </w:r>
      <w:proofErr w:type="spellStart"/>
      <w:r w:rsidRPr="00EE37B9">
        <w:t>tela</w:t>
      </w:r>
      <w:proofErr w:type="spellEnd"/>
      <w:r w:rsidRPr="00EE37B9">
        <w:t xml:space="preserve">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 </w:t>
      </w:r>
      <w:proofErr w:type="spellStart"/>
      <w:r w:rsidRPr="00EE37B9">
        <w:t>kojim</w:t>
      </w:r>
      <w:proofErr w:type="spellEnd"/>
      <w:r w:rsidRPr="00EE37B9">
        <w:t xml:space="preserve"> se </w:t>
      </w:r>
      <w:proofErr w:type="spellStart"/>
      <w:r w:rsidRPr="00EE37B9">
        <w:t>uređuje</w:t>
      </w:r>
      <w:proofErr w:type="spellEnd"/>
      <w:r w:rsidRPr="00EE37B9">
        <w:t xml:space="preserve"> </w:t>
      </w:r>
      <w:proofErr w:type="spellStart"/>
      <w:r w:rsidRPr="00EE37B9">
        <w:t>obavljanje</w:t>
      </w:r>
      <w:proofErr w:type="spellEnd"/>
      <w:r w:rsidRPr="00EE37B9">
        <w:t xml:space="preserve"> </w:t>
      </w:r>
      <w:proofErr w:type="spellStart"/>
      <w:r w:rsidRPr="00EE37B9">
        <w:t>savetodavnih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stručnih</w:t>
      </w:r>
      <w:proofErr w:type="spellEnd"/>
      <w:r w:rsidRPr="00EE37B9">
        <w:t xml:space="preserve"> </w:t>
      </w:r>
      <w:proofErr w:type="spellStart"/>
      <w:r w:rsidRPr="00EE37B9">
        <w:t>poslova</w:t>
      </w:r>
      <w:proofErr w:type="spellEnd"/>
      <w:r w:rsidRPr="00EE37B9">
        <w:t xml:space="preserve"> u </w:t>
      </w:r>
      <w:proofErr w:type="spellStart"/>
      <w:r w:rsidRPr="00EE37B9">
        <w:t>oblasti</w:t>
      </w:r>
      <w:proofErr w:type="spellEnd"/>
      <w:r w:rsidRPr="00EE37B9">
        <w:t xml:space="preserve"> </w:t>
      </w:r>
      <w:proofErr w:type="spellStart"/>
      <w:r w:rsidRPr="00EE37B9">
        <w:t>poljoprivrede</w:t>
      </w:r>
      <w:proofErr w:type="spellEnd"/>
      <w:r w:rsidRPr="00EE37B9">
        <w:t>.</w:t>
      </w:r>
    </w:p>
    <w:p w14:paraId="7C53F8AF" w14:textId="77777777" w:rsidR="00EE37B9" w:rsidRPr="00EE37B9" w:rsidRDefault="00EE37B9" w:rsidP="00EE37B9">
      <w:pPr>
        <w:jc w:val="center"/>
      </w:pPr>
      <w:proofErr w:type="spellStart"/>
      <w:r w:rsidRPr="00EE37B9">
        <w:t>Poslove</w:t>
      </w:r>
      <w:proofErr w:type="spellEnd"/>
      <w:r w:rsidRPr="00EE37B9">
        <w:t xml:space="preserve"> </w:t>
      </w:r>
      <w:proofErr w:type="spellStart"/>
      <w:r w:rsidRPr="00EE37B9">
        <w:t>kancelarije</w:t>
      </w:r>
      <w:proofErr w:type="spellEnd"/>
      <w:r w:rsidRPr="00EE37B9">
        <w:t xml:space="preserve"> za </w:t>
      </w:r>
      <w:proofErr w:type="spellStart"/>
      <w:r w:rsidRPr="00EE37B9">
        <w:t>prikupljanje</w:t>
      </w:r>
      <w:proofErr w:type="spellEnd"/>
      <w:r w:rsidRPr="00EE37B9">
        <w:t xml:space="preserve"> </w:t>
      </w:r>
      <w:proofErr w:type="spellStart"/>
      <w:r w:rsidRPr="00EE37B9">
        <w:t>računovodstvenih</w:t>
      </w:r>
      <w:proofErr w:type="spellEnd"/>
      <w:r w:rsidRPr="00EE37B9">
        <w:t xml:space="preserve"> FADN </w:t>
      </w:r>
      <w:proofErr w:type="spellStart"/>
      <w:r w:rsidRPr="00EE37B9">
        <w:t>podataka</w:t>
      </w:r>
      <w:proofErr w:type="spellEnd"/>
      <w:r w:rsidRPr="00EE37B9">
        <w:t xml:space="preserve"> </w:t>
      </w:r>
      <w:proofErr w:type="spellStart"/>
      <w:r w:rsidRPr="00EE37B9">
        <w:t>obavljaju</w:t>
      </w:r>
      <w:proofErr w:type="spellEnd"/>
      <w:r w:rsidRPr="00EE37B9">
        <w:t xml:space="preserve"> </w:t>
      </w:r>
      <w:proofErr w:type="spellStart"/>
      <w:r w:rsidRPr="00EE37B9">
        <w:t>savetodavne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stručne</w:t>
      </w:r>
      <w:proofErr w:type="spellEnd"/>
      <w:r w:rsidRPr="00EE37B9">
        <w:t xml:space="preserve"> </w:t>
      </w:r>
      <w:proofErr w:type="spellStart"/>
      <w:r w:rsidRPr="00EE37B9">
        <w:t>službe</w:t>
      </w:r>
      <w:proofErr w:type="spellEnd"/>
      <w:r w:rsidRPr="00EE37B9">
        <w:t xml:space="preserve">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 </w:t>
      </w:r>
      <w:proofErr w:type="spellStart"/>
      <w:r w:rsidRPr="00EE37B9">
        <w:t>kojim</w:t>
      </w:r>
      <w:proofErr w:type="spellEnd"/>
      <w:r w:rsidRPr="00EE37B9">
        <w:t xml:space="preserve"> se </w:t>
      </w:r>
      <w:proofErr w:type="spellStart"/>
      <w:r w:rsidRPr="00EE37B9">
        <w:t>uređuje</w:t>
      </w:r>
      <w:proofErr w:type="spellEnd"/>
      <w:r w:rsidRPr="00EE37B9">
        <w:t xml:space="preserve"> </w:t>
      </w:r>
      <w:proofErr w:type="spellStart"/>
      <w:r w:rsidRPr="00EE37B9">
        <w:t>obavljanje</w:t>
      </w:r>
      <w:proofErr w:type="spellEnd"/>
      <w:r w:rsidRPr="00EE37B9">
        <w:t xml:space="preserve"> </w:t>
      </w:r>
      <w:proofErr w:type="spellStart"/>
      <w:r w:rsidRPr="00EE37B9">
        <w:t>savetodavnih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stručnih</w:t>
      </w:r>
      <w:proofErr w:type="spellEnd"/>
      <w:r w:rsidRPr="00EE37B9">
        <w:t xml:space="preserve"> </w:t>
      </w:r>
      <w:proofErr w:type="spellStart"/>
      <w:r w:rsidRPr="00EE37B9">
        <w:t>poslova</w:t>
      </w:r>
      <w:proofErr w:type="spellEnd"/>
      <w:r w:rsidRPr="00EE37B9">
        <w:t xml:space="preserve"> u </w:t>
      </w:r>
      <w:proofErr w:type="spellStart"/>
      <w:r w:rsidRPr="00EE37B9">
        <w:t>oblasti</w:t>
      </w:r>
      <w:proofErr w:type="spellEnd"/>
      <w:r w:rsidRPr="00EE37B9">
        <w:t xml:space="preserve"> </w:t>
      </w:r>
      <w:proofErr w:type="spellStart"/>
      <w:r w:rsidRPr="00EE37B9">
        <w:t>poljoprivrede</w:t>
      </w:r>
      <w:proofErr w:type="spellEnd"/>
      <w:r w:rsidRPr="00EE37B9">
        <w:t>.</w:t>
      </w:r>
    </w:p>
    <w:p w14:paraId="3C785A78" w14:textId="77777777" w:rsidR="00EE37B9" w:rsidRPr="00EE37B9" w:rsidRDefault="00EE37B9" w:rsidP="00EE37B9">
      <w:pPr>
        <w:jc w:val="center"/>
      </w:pPr>
      <w:proofErr w:type="spellStart"/>
      <w:r w:rsidRPr="00EE37B9">
        <w:lastRenderedPageBreak/>
        <w:t>Republička</w:t>
      </w:r>
      <w:proofErr w:type="spellEnd"/>
      <w:r w:rsidRPr="00EE37B9">
        <w:t xml:space="preserve"> </w:t>
      </w:r>
      <w:proofErr w:type="spellStart"/>
      <w:r w:rsidRPr="00EE37B9">
        <w:t>organizacija</w:t>
      </w:r>
      <w:proofErr w:type="spellEnd"/>
      <w:r w:rsidRPr="00EE37B9">
        <w:t xml:space="preserve"> </w:t>
      </w:r>
      <w:proofErr w:type="spellStart"/>
      <w:r w:rsidRPr="00EE37B9">
        <w:t>nadležna</w:t>
      </w:r>
      <w:proofErr w:type="spellEnd"/>
      <w:r w:rsidRPr="00EE37B9">
        <w:t xml:space="preserve"> za </w:t>
      </w:r>
      <w:proofErr w:type="spellStart"/>
      <w:r w:rsidRPr="00EE37B9">
        <w:t>poslove</w:t>
      </w:r>
      <w:proofErr w:type="spellEnd"/>
      <w:r w:rsidRPr="00EE37B9">
        <w:t xml:space="preserve"> </w:t>
      </w:r>
      <w:proofErr w:type="spellStart"/>
      <w:r w:rsidRPr="00EE37B9">
        <w:t>statistike</w:t>
      </w:r>
      <w:proofErr w:type="spellEnd"/>
      <w:r w:rsidRPr="00EE37B9">
        <w:t xml:space="preserve"> u FADN </w:t>
      </w:r>
      <w:proofErr w:type="spellStart"/>
      <w:r w:rsidRPr="00EE37B9">
        <w:t>sistemu</w:t>
      </w:r>
      <w:proofErr w:type="spellEnd"/>
      <w:r w:rsidRPr="00EE37B9">
        <w:t xml:space="preserve"> </w:t>
      </w:r>
      <w:proofErr w:type="spellStart"/>
      <w:r w:rsidRPr="00EE37B9">
        <w:t>učestvuje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način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prema</w:t>
      </w:r>
      <w:proofErr w:type="spellEnd"/>
      <w:r w:rsidRPr="00EE37B9">
        <w:t xml:space="preserve"> </w:t>
      </w:r>
      <w:proofErr w:type="spellStart"/>
      <w:r w:rsidRPr="00EE37B9">
        <w:t>uslovima</w:t>
      </w:r>
      <w:proofErr w:type="spellEnd"/>
      <w:r w:rsidRPr="00EE37B9">
        <w:t xml:space="preserve">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sporazumom</w:t>
      </w:r>
      <w:proofErr w:type="spellEnd"/>
      <w:r w:rsidRPr="00EE37B9">
        <w:t xml:space="preserve"> o </w:t>
      </w:r>
      <w:proofErr w:type="spellStart"/>
      <w:r w:rsidRPr="00EE37B9">
        <w:t>saradnji</w:t>
      </w:r>
      <w:proofErr w:type="spellEnd"/>
      <w:r w:rsidRPr="00EE37B9">
        <w:t xml:space="preserve"> </w:t>
      </w:r>
      <w:proofErr w:type="spellStart"/>
      <w:r w:rsidRPr="00EE37B9">
        <w:t>zaključenog</w:t>
      </w:r>
      <w:proofErr w:type="spellEnd"/>
      <w:r w:rsidRPr="00EE37B9">
        <w:t xml:space="preserve"> </w:t>
      </w:r>
      <w:proofErr w:type="spellStart"/>
      <w:r w:rsidRPr="00EE37B9">
        <w:t>između</w:t>
      </w:r>
      <w:proofErr w:type="spellEnd"/>
      <w:r w:rsidRPr="00EE37B9">
        <w:t xml:space="preserve"> </w:t>
      </w:r>
      <w:proofErr w:type="spellStart"/>
      <w:r w:rsidRPr="00EE37B9">
        <w:t>Ministarstva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republičke</w:t>
      </w:r>
      <w:proofErr w:type="spellEnd"/>
      <w:r w:rsidRPr="00EE37B9">
        <w:t xml:space="preserve"> </w:t>
      </w:r>
      <w:proofErr w:type="spellStart"/>
      <w:r w:rsidRPr="00EE37B9">
        <w:t>organizacije</w:t>
      </w:r>
      <w:proofErr w:type="spellEnd"/>
      <w:r w:rsidRPr="00EE37B9">
        <w:t xml:space="preserve"> </w:t>
      </w:r>
      <w:proofErr w:type="spellStart"/>
      <w:r w:rsidRPr="00EE37B9">
        <w:t>nadležne</w:t>
      </w:r>
      <w:proofErr w:type="spellEnd"/>
      <w:r w:rsidRPr="00EE37B9">
        <w:t xml:space="preserve"> za </w:t>
      </w:r>
      <w:proofErr w:type="spellStart"/>
      <w:r w:rsidRPr="00EE37B9">
        <w:t>poslove</w:t>
      </w:r>
      <w:proofErr w:type="spellEnd"/>
      <w:r w:rsidRPr="00EE37B9">
        <w:t xml:space="preserve"> </w:t>
      </w:r>
      <w:proofErr w:type="spellStart"/>
      <w:r w:rsidRPr="00EE37B9">
        <w:t>statistike</w:t>
      </w:r>
      <w:proofErr w:type="spellEnd"/>
      <w:r w:rsidRPr="00EE37B9">
        <w:t>.</w:t>
      </w:r>
    </w:p>
    <w:p w14:paraId="70338209" w14:textId="77777777" w:rsidR="00EE37B9" w:rsidRPr="00EE37B9" w:rsidRDefault="00EE37B9" w:rsidP="00EE37B9">
      <w:pPr>
        <w:jc w:val="center"/>
      </w:pPr>
      <w:proofErr w:type="spellStart"/>
      <w:r w:rsidRPr="00EE37B9">
        <w:t>Poljoprivredno</w:t>
      </w:r>
      <w:proofErr w:type="spellEnd"/>
      <w:r w:rsidRPr="00EE37B9">
        <w:t xml:space="preserve"> FADN </w:t>
      </w:r>
      <w:proofErr w:type="spellStart"/>
      <w:r w:rsidRPr="00EE37B9">
        <w:t>gazdinstvo</w:t>
      </w:r>
      <w:proofErr w:type="spellEnd"/>
      <w:r w:rsidRPr="00EE37B9">
        <w:t xml:space="preserve"> je </w:t>
      </w:r>
      <w:proofErr w:type="spellStart"/>
      <w:r w:rsidRPr="00EE37B9">
        <w:t>poljoprivredno</w:t>
      </w:r>
      <w:proofErr w:type="spellEnd"/>
      <w:r w:rsidRPr="00EE37B9">
        <w:t xml:space="preserve"> </w:t>
      </w:r>
      <w:proofErr w:type="spellStart"/>
      <w:r w:rsidRPr="00EE37B9">
        <w:t>gazdinstvo</w:t>
      </w:r>
      <w:proofErr w:type="spellEnd"/>
      <w:r w:rsidRPr="00EE37B9">
        <w:t xml:space="preserve"> </w:t>
      </w:r>
      <w:proofErr w:type="spellStart"/>
      <w:r w:rsidRPr="00EE37B9">
        <w:t>koje</w:t>
      </w:r>
      <w:proofErr w:type="spellEnd"/>
      <w:r w:rsidRPr="00EE37B9">
        <w:t xml:space="preserve"> </w:t>
      </w:r>
      <w:proofErr w:type="spellStart"/>
      <w:r w:rsidRPr="00EE37B9">
        <w:t>dobrovoljno</w:t>
      </w:r>
      <w:proofErr w:type="spellEnd"/>
      <w:r w:rsidRPr="00EE37B9">
        <w:t xml:space="preserve"> </w:t>
      </w:r>
      <w:proofErr w:type="spellStart"/>
      <w:r w:rsidRPr="00EE37B9">
        <w:t>učestvuje</w:t>
      </w:r>
      <w:proofErr w:type="spellEnd"/>
      <w:r w:rsidRPr="00EE37B9">
        <w:t xml:space="preserve"> u FADN </w:t>
      </w:r>
      <w:proofErr w:type="spellStart"/>
      <w:r w:rsidRPr="00EE37B9">
        <w:t>istraživanju</w:t>
      </w:r>
      <w:proofErr w:type="spellEnd"/>
      <w:r w:rsidRPr="00EE37B9">
        <w:t>.</w:t>
      </w:r>
    </w:p>
    <w:p w14:paraId="03108850" w14:textId="77777777" w:rsidR="00EE37B9" w:rsidRPr="00EE37B9" w:rsidRDefault="00EE37B9" w:rsidP="00EE37B9">
      <w:pPr>
        <w:jc w:val="center"/>
      </w:pPr>
      <w:proofErr w:type="spellStart"/>
      <w:r w:rsidRPr="00EE37B9">
        <w:t>Ministar</w:t>
      </w:r>
      <w:proofErr w:type="spellEnd"/>
      <w:r w:rsidRPr="00EE37B9">
        <w:t xml:space="preserve"> </w:t>
      </w:r>
      <w:proofErr w:type="spellStart"/>
      <w:r w:rsidRPr="00EE37B9">
        <w:t>bliže</w:t>
      </w:r>
      <w:proofErr w:type="spellEnd"/>
      <w:r w:rsidRPr="00EE37B9">
        <w:t xml:space="preserve"> </w:t>
      </w:r>
      <w:proofErr w:type="spellStart"/>
      <w:r w:rsidRPr="00EE37B9">
        <w:t>propisuje</w:t>
      </w:r>
      <w:proofErr w:type="spellEnd"/>
      <w:r w:rsidRPr="00EE37B9">
        <w:t xml:space="preserve"> </w:t>
      </w:r>
      <w:proofErr w:type="spellStart"/>
      <w:r w:rsidRPr="00EE37B9">
        <w:t>organizaciju</w:t>
      </w:r>
      <w:proofErr w:type="spellEnd"/>
      <w:r w:rsidRPr="00EE37B9">
        <w:t xml:space="preserve"> </w:t>
      </w:r>
      <w:proofErr w:type="spellStart"/>
      <w:r w:rsidRPr="00EE37B9">
        <w:t>učesnika</w:t>
      </w:r>
      <w:proofErr w:type="spellEnd"/>
      <w:r w:rsidRPr="00EE37B9">
        <w:t xml:space="preserve"> u FADN </w:t>
      </w:r>
      <w:proofErr w:type="spellStart"/>
      <w:r w:rsidRPr="00EE37B9">
        <w:t>sistemu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njihove</w:t>
      </w:r>
      <w:proofErr w:type="spellEnd"/>
      <w:r w:rsidRPr="00EE37B9">
        <w:t xml:space="preserve"> </w:t>
      </w:r>
      <w:proofErr w:type="spellStart"/>
      <w:r w:rsidRPr="00EE37B9">
        <w:t>poslove</w:t>
      </w:r>
      <w:proofErr w:type="spellEnd"/>
      <w:r w:rsidRPr="00EE37B9">
        <w:t xml:space="preserve">, </w:t>
      </w:r>
      <w:proofErr w:type="spellStart"/>
      <w:r w:rsidRPr="00EE37B9">
        <w:t>metodologiju</w:t>
      </w:r>
      <w:proofErr w:type="spellEnd"/>
      <w:r w:rsidRPr="00EE37B9">
        <w:t xml:space="preserve"> </w:t>
      </w:r>
      <w:proofErr w:type="spellStart"/>
      <w:r w:rsidRPr="00EE37B9">
        <w:t>prikupljanja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 </w:t>
      </w:r>
      <w:proofErr w:type="spellStart"/>
      <w:r w:rsidRPr="00EE37B9">
        <w:t>koja</w:t>
      </w:r>
      <w:proofErr w:type="spellEnd"/>
      <w:r w:rsidRPr="00EE37B9">
        <w:t xml:space="preserve"> </w:t>
      </w:r>
      <w:proofErr w:type="spellStart"/>
      <w:r w:rsidRPr="00EE37B9">
        <w:t>učestvuju</w:t>
      </w:r>
      <w:proofErr w:type="spellEnd"/>
      <w:r w:rsidRPr="00EE37B9">
        <w:t xml:space="preserve"> u FADN </w:t>
      </w:r>
      <w:proofErr w:type="spellStart"/>
      <w:r w:rsidRPr="00EE37B9">
        <w:t>sistemu</w:t>
      </w:r>
      <w:proofErr w:type="spellEnd"/>
      <w:r w:rsidRPr="00EE37B9">
        <w:t xml:space="preserve">, </w:t>
      </w:r>
      <w:proofErr w:type="spellStart"/>
      <w:r w:rsidRPr="00EE37B9">
        <w:t>način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rokove</w:t>
      </w:r>
      <w:proofErr w:type="spellEnd"/>
      <w:r w:rsidRPr="00EE37B9">
        <w:t xml:space="preserve"> </w:t>
      </w:r>
      <w:proofErr w:type="spellStart"/>
      <w:r w:rsidRPr="00EE37B9">
        <w:t>prikupljanja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način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uslove</w:t>
      </w:r>
      <w:proofErr w:type="spellEnd"/>
      <w:r w:rsidRPr="00EE37B9">
        <w:t xml:space="preserve"> </w:t>
      </w:r>
      <w:proofErr w:type="spellStart"/>
      <w:r w:rsidRPr="00EE37B9">
        <w:t>korišćenja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u </w:t>
      </w:r>
      <w:proofErr w:type="spellStart"/>
      <w:r w:rsidRPr="00EE37B9">
        <w:t>okviru</w:t>
      </w:r>
      <w:proofErr w:type="spellEnd"/>
      <w:r w:rsidRPr="00EE37B9">
        <w:t xml:space="preserve"> FADN </w:t>
      </w:r>
      <w:proofErr w:type="spellStart"/>
      <w:r w:rsidRPr="00EE37B9">
        <w:t>sistema</w:t>
      </w:r>
      <w:proofErr w:type="spellEnd"/>
      <w:r w:rsidRPr="00EE37B9">
        <w:t>.</w:t>
      </w:r>
    </w:p>
    <w:p w14:paraId="2C4A0E0D" w14:textId="77777777" w:rsidR="00EE37B9" w:rsidRPr="00EE37B9" w:rsidRDefault="00EE37B9" w:rsidP="00EE37B9">
      <w:pPr>
        <w:jc w:val="center"/>
      </w:pPr>
      <w:proofErr w:type="spellStart"/>
      <w:r w:rsidRPr="00EE37B9">
        <w:t>Ministarstvo</w:t>
      </w:r>
      <w:proofErr w:type="spellEnd"/>
      <w:r w:rsidRPr="00EE37B9">
        <w:t xml:space="preserve"> </w:t>
      </w:r>
      <w:proofErr w:type="spellStart"/>
      <w:r w:rsidRPr="00EE37B9">
        <w:t>donosi</w:t>
      </w:r>
      <w:proofErr w:type="spellEnd"/>
      <w:r w:rsidRPr="00EE37B9">
        <w:t xml:space="preserve"> </w:t>
      </w:r>
      <w:proofErr w:type="spellStart"/>
      <w:r w:rsidRPr="00EE37B9">
        <w:t>Nacionalni</w:t>
      </w:r>
      <w:proofErr w:type="spellEnd"/>
      <w:r w:rsidRPr="00EE37B9">
        <w:t xml:space="preserve"> plan za </w:t>
      </w:r>
      <w:proofErr w:type="spellStart"/>
      <w:r w:rsidRPr="00EE37B9">
        <w:t>funkcionisanje</w:t>
      </w:r>
      <w:proofErr w:type="spellEnd"/>
      <w:r w:rsidRPr="00EE37B9">
        <w:t xml:space="preserve"> FADN </w:t>
      </w:r>
      <w:proofErr w:type="spellStart"/>
      <w:r w:rsidRPr="00EE37B9">
        <w:t>sistema</w:t>
      </w:r>
      <w:proofErr w:type="spellEnd"/>
      <w:r w:rsidRPr="00EE37B9">
        <w:t xml:space="preserve"> koji </w:t>
      </w:r>
      <w:proofErr w:type="spellStart"/>
      <w:r w:rsidRPr="00EE37B9">
        <w:t>naročito</w:t>
      </w:r>
      <w:proofErr w:type="spellEnd"/>
      <w:r w:rsidRPr="00EE37B9">
        <w:t xml:space="preserve"> </w:t>
      </w:r>
      <w:proofErr w:type="spellStart"/>
      <w:r w:rsidRPr="00EE37B9">
        <w:t>sadrži</w:t>
      </w:r>
      <w:proofErr w:type="spellEnd"/>
      <w:r w:rsidRPr="00EE37B9">
        <w:t xml:space="preserve"> </w:t>
      </w:r>
      <w:proofErr w:type="spellStart"/>
      <w:r w:rsidRPr="00EE37B9">
        <w:t>način</w:t>
      </w:r>
      <w:proofErr w:type="spellEnd"/>
      <w:r w:rsidRPr="00EE37B9">
        <w:t xml:space="preserve"> </w:t>
      </w:r>
      <w:proofErr w:type="spellStart"/>
      <w:r w:rsidRPr="00EE37B9">
        <w:t>uspostavljanja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unapređenja</w:t>
      </w:r>
      <w:proofErr w:type="spellEnd"/>
      <w:r w:rsidRPr="00EE37B9">
        <w:t xml:space="preserve"> FADN </w:t>
      </w:r>
      <w:proofErr w:type="spellStart"/>
      <w:r w:rsidRPr="00EE37B9">
        <w:t>sistema</w:t>
      </w:r>
      <w:proofErr w:type="spellEnd"/>
      <w:r w:rsidRPr="00EE37B9">
        <w:t xml:space="preserve">, </w:t>
      </w:r>
      <w:proofErr w:type="spellStart"/>
      <w:r w:rsidRPr="00EE37B9">
        <w:t>aktivnosti</w:t>
      </w:r>
      <w:proofErr w:type="spellEnd"/>
      <w:r w:rsidRPr="00EE37B9">
        <w:t xml:space="preserve"> </w:t>
      </w:r>
      <w:proofErr w:type="spellStart"/>
      <w:r w:rsidRPr="00EE37B9">
        <w:t>učesnika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institucija</w:t>
      </w:r>
      <w:proofErr w:type="spellEnd"/>
      <w:r w:rsidRPr="00EE37B9">
        <w:t xml:space="preserve"> koji </w:t>
      </w:r>
      <w:proofErr w:type="spellStart"/>
      <w:r w:rsidRPr="00EE37B9">
        <w:t>su</w:t>
      </w:r>
      <w:proofErr w:type="spellEnd"/>
      <w:r w:rsidRPr="00EE37B9">
        <w:t xml:space="preserve"> deo </w:t>
      </w:r>
      <w:proofErr w:type="spellStart"/>
      <w:r w:rsidRPr="00EE37B9">
        <w:t>sistema</w:t>
      </w:r>
      <w:proofErr w:type="spellEnd"/>
      <w:r w:rsidRPr="00EE37B9">
        <w:t xml:space="preserve">, </w:t>
      </w:r>
      <w:proofErr w:type="spellStart"/>
      <w:r w:rsidRPr="00EE37B9">
        <w:t>njihove</w:t>
      </w:r>
      <w:proofErr w:type="spellEnd"/>
      <w:r w:rsidRPr="00EE37B9">
        <w:t xml:space="preserve"> </w:t>
      </w:r>
      <w:proofErr w:type="spellStart"/>
      <w:r w:rsidRPr="00EE37B9">
        <w:t>međusobne</w:t>
      </w:r>
      <w:proofErr w:type="spellEnd"/>
      <w:r w:rsidRPr="00EE37B9">
        <w:t xml:space="preserve"> </w:t>
      </w:r>
      <w:proofErr w:type="spellStart"/>
      <w:r w:rsidRPr="00EE37B9">
        <w:t>veze</w:t>
      </w:r>
      <w:proofErr w:type="spellEnd"/>
      <w:r w:rsidRPr="00EE37B9">
        <w:t xml:space="preserve">, </w:t>
      </w:r>
      <w:proofErr w:type="spellStart"/>
      <w:r w:rsidRPr="00EE37B9">
        <w:t>aktivnosti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rokove</w:t>
      </w:r>
      <w:proofErr w:type="spellEnd"/>
      <w:r w:rsidRPr="00EE37B9">
        <w:t xml:space="preserve"> za </w:t>
      </w:r>
      <w:proofErr w:type="spellStart"/>
      <w:r w:rsidRPr="00EE37B9">
        <w:t>njihovo</w:t>
      </w:r>
      <w:proofErr w:type="spellEnd"/>
      <w:r w:rsidRPr="00EE37B9">
        <w:t xml:space="preserve"> </w:t>
      </w:r>
      <w:proofErr w:type="spellStart"/>
      <w:r w:rsidRPr="00EE37B9">
        <w:t>sprovođenje</w:t>
      </w:r>
      <w:proofErr w:type="spellEnd"/>
      <w:r w:rsidRPr="00EE37B9">
        <w:t>.</w:t>
      </w:r>
    </w:p>
    <w:p w14:paraId="3009C9EA" w14:textId="77777777" w:rsidR="00EE37B9" w:rsidRPr="00EE37B9" w:rsidRDefault="00EE37B9" w:rsidP="00EE37B9">
      <w:pPr>
        <w:jc w:val="center"/>
      </w:pPr>
      <w:proofErr w:type="spellStart"/>
      <w:r w:rsidRPr="00EE37B9">
        <w:t>Nacionalni</w:t>
      </w:r>
      <w:proofErr w:type="spellEnd"/>
      <w:r w:rsidRPr="00EE37B9">
        <w:t xml:space="preserve"> plan za </w:t>
      </w:r>
      <w:proofErr w:type="spellStart"/>
      <w:r w:rsidRPr="00EE37B9">
        <w:t>funkcionisanje</w:t>
      </w:r>
      <w:proofErr w:type="spellEnd"/>
      <w:r w:rsidRPr="00EE37B9">
        <w:t xml:space="preserve"> FADN </w:t>
      </w:r>
      <w:proofErr w:type="spellStart"/>
      <w:r w:rsidRPr="00EE37B9">
        <w:t>sistema</w:t>
      </w:r>
      <w:proofErr w:type="spellEnd"/>
      <w:r w:rsidRPr="00EE37B9">
        <w:t xml:space="preserve"> </w:t>
      </w:r>
      <w:proofErr w:type="spellStart"/>
      <w:r w:rsidRPr="00EE37B9">
        <w:t>donosi</w:t>
      </w:r>
      <w:proofErr w:type="spellEnd"/>
      <w:r w:rsidRPr="00EE37B9">
        <w:t xml:space="preserve"> se za period od pet </w:t>
      </w:r>
      <w:proofErr w:type="spellStart"/>
      <w:r w:rsidRPr="00EE37B9">
        <w:t>godina</w:t>
      </w:r>
      <w:proofErr w:type="spellEnd"/>
      <w:r w:rsidRPr="00EE37B9">
        <w:t>.</w:t>
      </w:r>
    </w:p>
    <w:p w14:paraId="0293E18A" w14:textId="77777777" w:rsidR="00EE37B9" w:rsidRPr="00EE37B9" w:rsidRDefault="00EE37B9" w:rsidP="00EE37B9">
      <w:pPr>
        <w:jc w:val="center"/>
      </w:pPr>
      <w:proofErr w:type="spellStart"/>
      <w:r w:rsidRPr="00EE37B9">
        <w:t>Sredstva</w:t>
      </w:r>
      <w:proofErr w:type="spellEnd"/>
      <w:r w:rsidRPr="00EE37B9">
        <w:t xml:space="preserve"> za </w:t>
      </w:r>
      <w:proofErr w:type="spellStart"/>
      <w:r w:rsidRPr="00EE37B9">
        <w:t>uspostavljanje</w:t>
      </w:r>
      <w:proofErr w:type="spellEnd"/>
      <w:r w:rsidRPr="00EE37B9">
        <w:t xml:space="preserve"> FADN </w:t>
      </w:r>
      <w:proofErr w:type="spellStart"/>
      <w:r w:rsidRPr="00EE37B9">
        <w:t>sistema</w:t>
      </w:r>
      <w:proofErr w:type="spellEnd"/>
      <w:r w:rsidRPr="00EE37B9">
        <w:t xml:space="preserve"> </w:t>
      </w:r>
      <w:proofErr w:type="spellStart"/>
      <w:r w:rsidRPr="00EE37B9">
        <w:t>obezbeđuju</w:t>
      </w:r>
      <w:proofErr w:type="spellEnd"/>
      <w:r w:rsidRPr="00EE37B9">
        <w:t xml:space="preserve"> se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budžeta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>.</w:t>
      </w:r>
    </w:p>
    <w:p w14:paraId="7E402234" w14:textId="77777777" w:rsidR="00EE37B9" w:rsidRPr="00EE37B9" w:rsidRDefault="00EE37B9" w:rsidP="00EE37B9">
      <w:pPr>
        <w:jc w:val="center"/>
        <w:rPr>
          <w:b/>
          <w:bCs/>
        </w:rPr>
      </w:pPr>
      <w:bookmarkStart w:id="93" w:name="clan_34**"/>
      <w:bookmarkEnd w:id="93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34**</w:t>
      </w:r>
    </w:p>
    <w:p w14:paraId="7D6D1223" w14:textId="77777777" w:rsidR="00EE37B9" w:rsidRPr="00EE37B9" w:rsidRDefault="00EE37B9" w:rsidP="00EE37B9">
      <w:pPr>
        <w:jc w:val="center"/>
        <w:rPr>
          <w:i/>
          <w:iCs/>
        </w:rPr>
      </w:pPr>
      <w:r w:rsidRPr="00EE37B9">
        <w:rPr>
          <w:i/>
          <w:iCs/>
        </w:rPr>
        <w:t>(</w:t>
      </w:r>
      <w:proofErr w:type="spellStart"/>
      <w:r w:rsidRPr="00EE37B9">
        <w:rPr>
          <w:i/>
          <w:iCs/>
        </w:rPr>
        <w:t>Prestalo</w:t>
      </w:r>
      <w:proofErr w:type="spellEnd"/>
      <w:r w:rsidRPr="00EE37B9">
        <w:rPr>
          <w:i/>
          <w:iCs/>
        </w:rPr>
        <w:t xml:space="preserve"> da </w:t>
      </w:r>
      <w:proofErr w:type="spellStart"/>
      <w:r w:rsidRPr="00EE37B9">
        <w:rPr>
          <w:i/>
          <w:iCs/>
        </w:rPr>
        <w:t>važi</w:t>
      </w:r>
      <w:proofErr w:type="spellEnd"/>
      <w:r w:rsidRPr="00EE37B9">
        <w:rPr>
          <w:i/>
          <w:iCs/>
        </w:rPr>
        <w:t>)</w:t>
      </w:r>
    </w:p>
    <w:p w14:paraId="5C5DB330" w14:textId="77777777" w:rsidR="00EE37B9" w:rsidRPr="00EE37B9" w:rsidRDefault="00EE37B9" w:rsidP="00EE37B9">
      <w:pPr>
        <w:jc w:val="center"/>
        <w:rPr>
          <w:b/>
          <w:bCs/>
        </w:rPr>
      </w:pPr>
      <w:bookmarkStart w:id="94" w:name="str_50"/>
      <w:bookmarkEnd w:id="94"/>
      <w:proofErr w:type="spellStart"/>
      <w:r w:rsidRPr="00EE37B9">
        <w:rPr>
          <w:b/>
          <w:bCs/>
        </w:rPr>
        <w:t>Sistem</w:t>
      </w:r>
      <w:proofErr w:type="spellEnd"/>
      <w:r w:rsidRPr="00EE37B9">
        <w:rPr>
          <w:b/>
          <w:bCs/>
        </w:rPr>
        <w:t xml:space="preserve"> za </w:t>
      </w:r>
      <w:proofErr w:type="spellStart"/>
      <w:r w:rsidRPr="00EE37B9">
        <w:rPr>
          <w:b/>
          <w:bCs/>
        </w:rPr>
        <w:t>identifikaciju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zemljišnih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parcela</w:t>
      </w:r>
      <w:proofErr w:type="spellEnd"/>
    </w:p>
    <w:p w14:paraId="11B016A0" w14:textId="77777777" w:rsidR="00EE37B9" w:rsidRPr="00EE37B9" w:rsidRDefault="00EE37B9" w:rsidP="00EE37B9">
      <w:pPr>
        <w:jc w:val="center"/>
        <w:rPr>
          <w:b/>
          <w:bCs/>
        </w:rPr>
      </w:pPr>
      <w:bookmarkStart w:id="95" w:name="clan_34a"/>
      <w:bookmarkEnd w:id="95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34a</w:t>
      </w:r>
    </w:p>
    <w:p w14:paraId="2B60B7F7" w14:textId="77777777" w:rsidR="00EE37B9" w:rsidRPr="00EE37B9" w:rsidRDefault="00EE37B9" w:rsidP="00EE37B9">
      <w:pPr>
        <w:jc w:val="center"/>
      </w:pPr>
      <w:proofErr w:type="spellStart"/>
      <w:r w:rsidRPr="00EE37B9">
        <w:t>Sistem</w:t>
      </w:r>
      <w:proofErr w:type="spellEnd"/>
      <w:r w:rsidRPr="00EE37B9">
        <w:t xml:space="preserve"> za </w:t>
      </w:r>
      <w:proofErr w:type="spellStart"/>
      <w:r w:rsidRPr="00EE37B9">
        <w:t>identifikaciju</w:t>
      </w:r>
      <w:proofErr w:type="spellEnd"/>
      <w:r w:rsidRPr="00EE37B9">
        <w:t xml:space="preserve"> </w:t>
      </w:r>
      <w:proofErr w:type="spellStart"/>
      <w:r w:rsidRPr="00EE37B9">
        <w:t>zemljišnih</w:t>
      </w:r>
      <w:proofErr w:type="spellEnd"/>
      <w:r w:rsidRPr="00EE37B9">
        <w:t xml:space="preserve"> </w:t>
      </w:r>
      <w:proofErr w:type="spellStart"/>
      <w:r w:rsidRPr="00EE37B9">
        <w:t>parcela</w:t>
      </w:r>
      <w:proofErr w:type="spellEnd"/>
      <w:r w:rsidRPr="00EE37B9">
        <w:t xml:space="preserve"> (</w:t>
      </w:r>
      <w:r w:rsidRPr="00EE37B9">
        <w:rPr>
          <w:i/>
          <w:iCs/>
        </w:rPr>
        <w:t xml:space="preserve">Land Parcel </w:t>
      </w:r>
      <w:proofErr w:type="spellStart"/>
      <w:r w:rsidRPr="00EE37B9">
        <w:rPr>
          <w:i/>
          <w:iCs/>
        </w:rPr>
        <w:t>Identificaton</w:t>
      </w:r>
      <w:proofErr w:type="spellEnd"/>
      <w:r w:rsidRPr="00EE37B9">
        <w:rPr>
          <w:i/>
          <w:iCs/>
        </w:rPr>
        <w:t xml:space="preserve"> Systems</w:t>
      </w:r>
      <w:r w:rsidRPr="00EE37B9">
        <w:t xml:space="preserve"> - u </w:t>
      </w:r>
      <w:proofErr w:type="spellStart"/>
      <w:r w:rsidRPr="00EE37B9">
        <w:t>daljem</w:t>
      </w:r>
      <w:proofErr w:type="spellEnd"/>
      <w:r w:rsidRPr="00EE37B9">
        <w:t xml:space="preserve"> </w:t>
      </w:r>
      <w:proofErr w:type="spellStart"/>
      <w:r w:rsidRPr="00EE37B9">
        <w:t>tekstu</w:t>
      </w:r>
      <w:proofErr w:type="spellEnd"/>
      <w:r w:rsidRPr="00EE37B9">
        <w:t xml:space="preserve">: LPIS) je </w:t>
      </w:r>
      <w:proofErr w:type="spellStart"/>
      <w:r w:rsidRPr="00EE37B9">
        <w:t>elektronska</w:t>
      </w:r>
      <w:proofErr w:type="spellEnd"/>
      <w:r w:rsidRPr="00EE37B9">
        <w:t xml:space="preserve"> </w:t>
      </w:r>
      <w:proofErr w:type="spellStart"/>
      <w:r w:rsidRPr="00EE37B9">
        <w:t>baza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o </w:t>
      </w:r>
      <w:proofErr w:type="spellStart"/>
      <w:r w:rsidRPr="00EE37B9">
        <w:t>referentnim</w:t>
      </w:r>
      <w:proofErr w:type="spellEnd"/>
      <w:r w:rsidRPr="00EE37B9">
        <w:t xml:space="preserve"> </w:t>
      </w:r>
      <w:proofErr w:type="spellStart"/>
      <w:r w:rsidRPr="00EE37B9">
        <w:t>parcelama</w:t>
      </w:r>
      <w:proofErr w:type="spellEnd"/>
      <w:r w:rsidRPr="00EE37B9">
        <w:t xml:space="preserve"> </w:t>
      </w:r>
      <w:proofErr w:type="spellStart"/>
      <w:r w:rsidRPr="00EE37B9">
        <w:t>poljoprivrednog</w:t>
      </w:r>
      <w:proofErr w:type="spellEnd"/>
      <w:r w:rsidRPr="00EE37B9">
        <w:t xml:space="preserve"> </w:t>
      </w:r>
      <w:proofErr w:type="spellStart"/>
      <w:r w:rsidRPr="00EE37B9">
        <w:t>zemljišta</w:t>
      </w:r>
      <w:proofErr w:type="spellEnd"/>
      <w:r w:rsidRPr="00EE37B9">
        <w:t xml:space="preserve">, </w:t>
      </w:r>
      <w:proofErr w:type="spellStart"/>
      <w:r w:rsidRPr="00EE37B9">
        <w:t>kojom</w:t>
      </w:r>
      <w:proofErr w:type="spellEnd"/>
      <w:r w:rsidRPr="00EE37B9">
        <w:t xml:space="preserve"> se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jedinstven</w:t>
      </w:r>
      <w:proofErr w:type="spellEnd"/>
      <w:r w:rsidRPr="00EE37B9">
        <w:t xml:space="preserve"> </w:t>
      </w:r>
      <w:proofErr w:type="spellStart"/>
      <w:r w:rsidRPr="00EE37B9">
        <w:t>način</w:t>
      </w:r>
      <w:proofErr w:type="spellEnd"/>
      <w:r w:rsidRPr="00EE37B9">
        <w:t xml:space="preserve"> </w:t>
      </w:r>
      <w:proofErr w:type="spellStart"/>
      <w:r w:rsidRPr="00EE37B9">
        <w:t>evidentira</w:t>
      </w:r>
      <w:proofErr w:type="spellEnd"/>
      <w:r w:rsidRPr="00EE37B9">
        <w:t xml:space="preserve"> </w:t>
      </w:r>
      <w:proofErr w:type="spellStart"/>
      <w:r w:rsidRPr="00EE37B9">
        <w:t>stvarni</w:t>
      </w:r>
      <w:proofErr w:type="spellEnd"/>
      <w:r w:rsidRPr="00EE37B9">
        <w:t xml:space="preserve"> </w:t>
      </w:r>
      <w:proofErr w:type="spellStart"/>
      <w:r w:rsidRPr="00EE37B9">
        <w:t>način</w:t>
      </w:r>
      <w:proofErr w:type="spellEnd"/>
      <w:r w:rsidRPr="00EE37B9">
        <w:t xml:space="preserve"> </w:t>
      </w:r>
      <w:proofErr w:type="spellStart"/>
      <w:r w:rsidRPr="00EE37B9">
        <w:t>korišćenja</w:t>
      </w:r>
      <w:proofErr w:type="spellEnd"/>
      <w:r w:rsidRPr="00EE37B9">
        <w:t xml:space="preserve"> </w:t>
      </w:r>
      <w:proofErr w:type="spellStart"/>
      <w:r w:rsidRPr="00EE37B9">
        <w:t>poljoprivrednog</w:t>
      </w:r>
      <w:proofErr w:type="spellEnd"/>
      <w:r w:rsidRPr="00EE37B9">
        <w:t xml:space="preserve"> </w:t>
      </w:r>
      <w:proofErr w:type="spellStart"/>
      <w:r w:rsidRPr="00EE37B9">
        <w:t>zemljišta</w:t>
      </w:r>
      <w:proofErr w:type="spellEnd"/>
      <w:r w:rsidRPr="00EE37B9">
        <w:t xml:space="preserve"> u </w:t>
      </w:r>
      <w:proofErr w:type="spellStart"/>
      <w:r w:rsidRPr="00EE37B9">
        <w:t>Republici</w:t>
      </w:r>
      <w:proofErr w:type="spellEnd"/>
      <w:r w:rsidRPr="00EE37B9">
        <w:t xml:space="preserve"> </w:t>
      </w:r>
      <w:proofErr w:type="spellStart"/>
      <w:r w:rsidRPr="00EE37B9">
        <w:t>Srbiji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nastale</w:t>
      </w:r>
      <w:proofErr w:type="spellEnd"/>
      <w:r w:rsidRPr="00EE37B9">
        <w:t xml:space="preserve"> </w:t>
      </w:r>
      <w:proofErr w:type="spellStart"/>
      <w:r w:rsidRPr="00EE37B9">
        <w:t>promene</w:t>
      </w:r>
      <w:proofErr w:type="spellEnd"/>
      <w:r w:rsidRPr="00EE37B9">
        <w:t xml:space="preserve"> u </w:t>
      </w:r>
      <w:proofErr w:type="spellStart"/>
      <w:r w:rsidRPr="00EE37B9">
        <w:t>prostoru</w:t>
      </w:r>
      <w:proofErr w:type="spellEnd"/>
      <w:r w:rsidRPr="00EE37B9">
        <w:t xml:space="preserve"> (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osnovu</w:t>
      </w:r>
      <w:proofErr w:type="spellEnd"/>
      <w:r w:rsidRPr="00EE37B9">
        <w:t xml:space="preserve"> </w:t>
      </w:r>
      <w:proofErr w:type="spellStart"/>
      <w:r w:rsidRPr="00EE37B9">
        <w:t>prostornih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oblasti</w:t>
      </w:r>
      <w:proofErr w:type="spellEnd"/>
      <w:r w:rsidRPr="00EE37B9">
        <w:t xml:space="preserve"> </w:t>
      </w:r>
      <w:proofErr w:type="spellStart"/>
      <w:r w:rsidRPr="00EE37B9">
        <w:t>geodezije</w:t>
      </w:r>
      <w:proofErr w:type="spellEnd"/>
      <w:r w:rsidRPr="00EE37B9">
        <w:t xml:space="preserve">, </w:t>
      </w:r>
      <w:proofErr w:type="spellStart"/>
      <w:r w:rsidRPr="00EE37B9">
        <w:t>ekologije</w:t>
      </w:r>
      <w:proofErr w:type="spellEnd"/>
      <w:r w:rsidRPr="00EE37B9">
        <w:t xml:space="preserve">, </w:t>
      </w:r>
      <w:proofErr w:type="spellStart"/>
      <w:r w:rsidRPr="00EE37B9">
        <w:t>šumarstva</w:t>
      </w:r>
      <w:proofErr w:type="spellEnd"/>
      <w:r w:rsidRPr="00EE37B9">
        <w:t xml:space="preserve">, </w:t>
      </w:r>
      <w:proofErr w:type="spellStart"/>
      <w:r w:rsidRPr="00EE37B9">
        <w:t>hidrografije</w:t>
      </w:r>
      <w:proofErr w:type="spellEnd"/>
      <w:r w:rsidRPr="00EE37B9">
        <w:t xml:space="preserve">, </w:t>
      </w:r>
      <w:proofErr w:type="spellStart"/>
      <w:r w:rsidRPr="00EE37B9">
        <w:t>infrastrukture</w:t>
      </w:r>
      <w:proofErr w:type="spellEnd"/>
      <w:r w:rsidRPr="00EE37B9">
        <w:t xml:space="preserve">, </w:t>
      </w:r>
      <w:proofErr w:type="spellStart"/>
      <w:r w:rsidRPr="00EE37B9">
        <w:t>energetike</w:t>
      </w:r>
      <w:proofErr w:type="spellEnd"/>
      <w:r w:rsidRPr="00EE37B9">
        <w:t xml:space="preserve">, </w:t>
      </w:r>
      <w:proofErr w:type="spellStart"/>
      <w:r w:rsidRPr="00EE37B9">
        <w:t>prostornog</w:t>
      </w:r>
      <w:proofErr w:type="spellEnd"/>
      <w:r w:rsidRPr="00EE37B9">
        <w:t xml:space="preserve"> </w:t>
      </w:r>
      <w:proofErr w:type="spellStart"/>
      <w:r w:rsidRPr="00EE37B9">
        <w:t>planiranja</w:t>
      </w:r>
      <w:proofErr w:type="spellEnd"/>
      <w:r w:rsidRPr="00EE37B9">
        <w:t xml:space="preserve">, </w:t>
      </w:r>
      <w:proofErr w:type="spellStart"/>
      <w:r w:rsidRPr="00EE37B9">
        <w:t>građevine</w:t>
      </w:r>
      <w:proofErr w:type="spellEnd"/>
      <w:r w:rsidRPr="00EE37B9">
        <w:t xml:space="preserve">, </w:t>
      </w:r>
      <w:proofErr w:type="spellStart"/>
      <w:r w:rsidRPr="00EE37B9">
        <w:t>poljoprivrede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dr.), a </w:t>
      </w:r>
      <w:proofErr w:type="spellStart"/>
      <w:r w:rsidRPr="00EE37B9">
        <w:t>koja</w:t>
      </w:r>
      <w:proofErr w:type="spellEnd"/>
      <w:r w:rsidRPr="00EE37B9">
        <w:t xml:space="preserve"> se </w:t>
      </w:r>
      <w:proofErr w:type="spellStart"/>
      <w:r w:rsidRPr="00EE37B9">
        <w:t>koristi</w:t>
      </w:r>
      <w:proofErr w:type="spellEnd"/>
      <w:r w:rsidRPr="00EE37B9">
        <w:t xml:space="preserve"> za </w:t>
      </w:r>
      <w:proofErr w:type="spellStart"/>
      <w:r w:rsidRPr="00EE37B9">
        <w:t>sprovođenje</w:t>
      </w:r>
      <w:proofErr w:type="spellEnd"/>
      <w:r w:rsidRPr="00EE37B9">
        <w:t xml:space="preserve"> </w:t>
      </w:r>
      <w:proofErr w:type="spellStart"/>
      <w:r w:rsidRPr="00EE37B9">
        <w:t>mera</w:t>
      </w:r>
      <w:proofErr w:type="spellEnd"/>
      <w:r w:rsidRPr="00EE37B9">
        <w:t xml:space="preserve"> </w:t>
      </w:r>
      <w:proofErr w:type="spellStart"/>
      <w:r w:rsidRPr="00EE37B9">
        <w:t>poljoprivredne</w:t>
      </w:r>
      <w:proofErr w:type="spellEnd"/>
      <w:r w:rsidRPr="00EE37B9">
        <w:t xml:space="preserve"> </w:t>
      </w:r>
      <w:proofErr w:type="spellStart"/>
      <w:r w:rsidRPr="00EE37B9">
        <w:t>politike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politike</w:t>
      </w:r>
      <w:proofErr w:type="spellEnd"/>
      <w:r w:rsidRPr="00EE37B9">
        <w:t xml:space="preserve">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>.</w:t>
      </w:r>
    </w:p>
    <w:p w14:paraId="387E4F47" w14:textId="77777777" w:rsidR="00EE37B9" w:rsidRPr="00EE37B9" w:rsidRDefault="00EE37B9" w:rsidP="00EE37B9">
      <w:pPr>
        <w:jc w:val="center"/>
      </w:pPr>
      <w:proofErr w:type="spellStart"/>
      <w:r w:rsidRPr="00EE37B9">
        <w:t>Referentna</w:t>
      </w:r>
      <w:proofErr w:type="spellEnd"/>
      <w:r w:rsidRPr="00EE37B9">
        <w:t xml:space="preserve"> </w:t>
      </w:r>
      <w:proofErr w:type="spellStart"/>
      <w:r w:rsidRPr="00EE37B9">
        <w:t>parcela</w:t>
      </w:r>
      <w:proofErr w:type="spellEnd"/>
      <w:r w:rsidRPr="00EE37B9">
        <w:t xml:space="preserve"> je </w:t>
      </w:r>
      <w:proofErr w:type="spellStart"/>
      <w:r w:rsidRPr="00EE37B9">
        <w:t>neprekinuta</w:t>
      </w:r>
      <w:proofErr w:type="spellEnd"/>
      <w:r w:rsidRPr="00EE37B9">
        <w:t xml:space="preserve"> </w:t>
      </w:r>
      <w:proofErr w:type="spellStart"/>
      <w:r w:rsidRPr="00EE37B9">
        <w:t>površina</w:t>
      </w:r>
      <w:proofErr w:type="spellEnd"/>
      <w:r w:rsidRPr="00EE37B9">
        <w:t xml:space="preserve"> </w:t>
      </w:r>
      <w:proofErr w:type="spellStart"/>
      <w:r w:rsidRPr="00EE37B9">
        <w:t>poljoprivrednog</w:t>
      </w:r>
      <w:proofErr w:type="spellEnd"/>
      <w:r w:rsidRPr="00EE37B9">
        <w:t xml:space="preserve"> </w:t>
      </w:r>
      <w:proofErr w:type="spellStart"/>
      <w:r w:rsidRPr="00EE37B9">
        <w:t>zemljišta</w:t>
      </w:r>
      <w:proofErr w:type="spellEnd"/>
      <w:r w:rsidRPr="00EE37B9">
        <w:t xml:space="preserve"> </w:t>
      </w:r>
      <w:proofErr w:type="spellStart"/>
      <w:r w:rsidRPr="00EE37B9">
        <w:t>koja</w:t>
      </w:r>
      <w:proofErr w:type="spellEnd"/>
      <w:r w:rsidRPr="00EE37B9">
        <w:t xml:space="preserve"> se </w:t>
      </w:r>
      <w:proofErr w:type="spellStart"/>
      <w:r w:rsidRPr="00EE37B9">
        <w:t>koristi</w:t>
      </w:r>
      <w:proofErr w:type="spellEnd"/>
      <w:r w:rsidRPr="00EE37B9">
        <w:t xml:space="preserve"> za </w:t>
      </w:r>
      <w:proofErr w:type="spellStart"/>
      <w:r w:rsidRPr="00EE37B9">
        <w:t>poljoprivrednu</w:t>
      </w:r>
      <w:proofErr w:type="spellEnd"/>
      <w:r w:rsidRPr="00EE37B9">
        <w:t xml:space="preserve"> </w:t>
      </w:r>
      <w:proofErr w:type="spellStart"/>
      <w:r w:rsidRPr="00EE37B9">
        <w:t>proizvodnju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koja</w:t>
      </w:r>
      <w:proofErr w:type="spellEnd"/>
      <w:r w:rsidRPr="00EE37B9">
        <w:t xml:space="preserve"> je </w:t>
      </w:r>
      <w:proofErr w:type="spellStart"/>
      <w:r w:rsidRPr="00EE37B9">
        <w:t>klasifikovana</w:t>
      </w:r>
      <w:proofErr w:type="spellEnd"/>
      <w:r w:rsidRPr="00EE37B9">
        <w:t xml:space="preserve"> u </w:t>
      </w:r>
      <w:proofErr w:type="spellStart"/>
      <w:r w:rsidRPr="00EE37B9">
        <w:t>odnosu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način</w:t>
      </w:r>
      <w:proofErr w:type="spellEnd"/>
      <w:r w:rsidRPr="00EE37B9">
        <w:t xml:space="preserve"> </w:t>
      </w:r>
      <w:proofErr w:type="spellStart"/>
      <w:r w:rsidRPr="00EE37B9">
        <w:t>korišćenja</w:t>
      </w:r>
      <w:proofErr w:type="spellEnd"/>
      <w:r w:rsidRPr="00EE37B9">
        <w:t xml:space="preserve"> </w:t>
      </w:r>
      <w:proofErr w:type="spellStart"/>
      <w:r w:rsidRPr="00EE37B9">
        <w:t>zemljišta</w:t>
      </w:r>
      <w:proofErr w:type="spellEnd"/>
      <w:r w:rsidRPr="00EE37B9">
        <w:t>.</w:t>
      </w:r>
    </w:p>
    <w:p w14:paraId="60B43ABF" w14:textId="77777777" w:rsidR="00EE37B9" w:rsidRPr="00EE37B9" w:rsidRDefault="00EE37B9" w:rsidP="00EE37B9">
      <w:pPr>
        <w:jc w:val="center"/>
      </w:pPr>
      <w:r w:rsidRPr="00EE37B9">
        <w:t xml:space="preserve">LPIS </w:t>
      </w:r>
      <w:proofErr w:type="spellStart"/>
      <w:r w:rsidRPr="00EE37B9">
        <w:t>uspostavlja</w:t>
      </w:r>
      <w:proofErr w:type="spellEnd"/>
      <w:r w:rsidRPr="00EE37B9">
        <w:t xml:space="preserve">, </w:t>
      </w:r>
      <w:proofErr w:type="spellStart"/>
      <w:r w:rsidRPr="00EE37B9">
        <w:t>vodi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održava</w:t>
      </w:r>
      <w:proofErr w:type="spellEnd"/>
      <w:r w:rsidRPr="00EE37B9">
        <w:t xml:space="preserve"> </w:t>
      </w:r>
      <w:proofErr w:type="spellStart"/>
      <w:r w:rsidRPr="00EE37B9">
        <w:t>Uprava</w:t>
      </w:r>
      <w:proofErr w:type="spellEnd"/>
      <w:r w:rsidRPr="00EE37B9">
        <w:t>.</w:t>
      </w:r>
    </w:p>
    <w:p w14:paraId="7D3E9710" w14:textId="77777777" w:rsidR="00EE37B9" w:rsidRPr="00EE37B9" w:rsidRDefault="00EE37B9" w:rsidP="00EE37B9">
      <w:pPr>
        <w:jc w:val="center"/>
      </w:pPr>
      <w:r w:rsidRPr="00EE37B9">
        <w:t xml:space="preserve">LPIS se </w:t>
      </w:r>
      <w:proofErr w:type="spellStart"/>
      <w:r w:rsidRPr="00EE37B9">
        <w:t>vodi</w:t>
      </w:r>
      <w:proofErr w:type="spellEnd"/>
      <w:r w:rsidRPr="00EE37B9">
        <w:t xml:space="preserve"> u </w:t>
      </w:r>
      <w:proofErr w:type="spellStart"/>
      <w:r w:rsidRPr="00EE37B9">
        <w:t>digitalnom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grafičkom</w:t>
      </w:r>
      <w:proofErr w:type="spellEnd"/>
      <w:r w:rsidRPr="00EE37B9">
        <w:t xml:space="preserve"> </w:t>
      </w:r>
      <w:proofErr w:type="spellStart"/>
      <w:r w:rsidRPr="00EE37B9">
        <w:t>obliku</w:t>
      </w:r>
      <w:proofErr w:type="spellEnd"/>
      <w:r w:rsidRPr="00EE37B9">
        <w:t xml:space="preserve"> za </w:t>
      </w:r>
      <w:proofErr w:type="spellStart"/>
      <w:r w:rsidRPr="00EE37B9">
        <w:t>područje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 xml:space="preserve">,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osnovu</w:t>
      </w:r>
      <w:proofErr w:type="spellEnd"/>
      <w:r w:rsidRPr="00EE37B9">
        <w:t xml:space="preserve"> </w:t>
      </w:r>
      <w:proofErr w:type="spellStart"/>
      <w:r w:rsidRPr="00EE37B9">
        <w:t>karata</w:t>
      </w:r>
      <w:proofErr w:type="spellEnd"/>
      <w:r w:rsidRPr="00EE37B9">
        <w:t xml:space="preserve">, </w:t>
      </w:r>
      <w:proofErr w:type="spellStart"/>
      <w:r w:rsidRPr="00EE37B9">
        <w:t>katastarskih</w:t>
      </w:r>
      <w:proofErr w:type="spellEnd"/>
      <w:r w:rsidRPr="00EE37B9">
        <w:t xml:space="preserve"> </w:t>
      </w:r>
      <w:proofErr w:type="spellStart"/>
      <w:r w:rsidRPr="00EE37B9">
        <w:t>dokumenata</w:t>
      </w:r>
      <w:proofErr w:type="spellEnd"/>
      <w:r w:rsidRPr="00EE37B9">
        <w:t xml:space="preserve"> </w:t>
      </w:r>
      <w:proofErr w:type="spellStart"/>
      <w:r w:rsidRPr="00EE37B9">
        <w:t>ili</w:t>
      </w:r>
      <w:proofErr w:type="spellEnd"/>
      <w:r w:rsidRPr="00EE37B9">
        <w:t xml:space="preserve"> </w:t>
      </w:r>
      <w:proofErr w:type="spellStart"/>
      <w:r w:rsidRPr="00EE37B9">
        <w:t>drugih</w:t>
      </w:r>
      <w:proofErr w:type="spellEnd"/>
      <w:r w:rsidRPr="00EE37B9">
        <w:t xml:space="preserve"> </w:t>
      </w:r>
      <w:proofErr w:type="spellStart"/>
      <w:r w:rsidRPr="00EE37B9">
        <w:t>topografsko-kartografskih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, </w:t>
      </w:r>
      <w:proofErr w:type="spellStart"/>
      <w:r w:rsidRPr="00EE37B9">
        <w:t>alfanumeričkih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, </w:t>
      </w:r>
      <w:proofErr w:type="spellStart"/>
      <w:r w:rsidRPr="00EE37B9">
        <w:t>uključujući</w:t>
      </w:r>
      <w:proofErr w:type="spellEnd"/>
      <w:r w:rsidRPr="00EE37B9">
        <w:t xml:space="preserve"> </w:t>
      </w:r>
      <w:proofErr w:type="spellStart"/>
      <w:r w:rsidRPr="00EE37B9">
        <w:t>geografski</w:t>
      </w:r>
      <w:proofErr w:type="spellEnd"/>
      <w:r w:rsidRPr="00EE37B9">
        <w:t xml:space="preserve"> </w:t>
      </w:r>
      <w:proofErr w:type="spellStart"/>
      <w:r w:rsidRPr="00EE37B9">
        <w:t>informacioni</w:t>
      </w:r>
      <w:proofErr w:type="spellEnd"/>
      <w:r w:rsidRPr="00EE37B9">
        <w:t xml:space="preserve"> </w:t>
      </w:r>
      <w:proofErr w:type="spellStart"/>
      <w:r w:rsidRPr="00EE37B9">
        <w:t>sistem</w:t>
      </w:r>
      <w:proofErr w:type="spellEnd"/>
      <w:r w:rsidRPr="00EE37B9">
        <w:t xml:space="preserve">, </w:t>
      </w:r>
      <w:proofErr w:type="spellStart"/>
      <w:r w:rsidRPr="00EE37B9">
        <w:t>digitalni</w:t>
      </w:r>
      <w:proofErr w:type="spellEnd"/>
      <w:r w:rsidRPr="00EE37B9">
        <w:t xml:space="preserve"> </w:t>
      </w:r>
      <w:proofErr w:type="spellStart"/>
      <w:r w:rsidRPr="00EE37B9">
        <w:t>ortofoto</w:t>
      </w:r>
      <w:proofErr w:type="spellEnd"/>
      <w:r w:rsidRPr="00EE37B9">
        <w:t xml:space="preserve">, </w:t>
      </w:r>
      <w:proofErr w:type="spellStart"/>
      <w:r w:rsidRPr="00EE37B9">
        <w:t>satelitske</w:t>
      </w:r>
      <w:proofErr w:type="spellEnd"/>
      <w:r w:rsidRPr="00EE37B9">
        <w:t xml:space="preserve"> </w:t>
      </w:r>
      <w:proofErr w:type="spellStart"/>
      <w:r w:rsidRPr="00EE37B9">
        <w:t>snimke</w:t>
      </w:r>
      <w:proofErr w:type="spellEnd"/>
      <w:r w:rsidRPr="00EE37B9">
        <w:t xml:space="preserve">, </w:t>
      </w:r>
      <w:proofErr w:type="spellStart"/>
      <w:r w:rsidRPr="00EE37B9">
        <w:t>primenu</w:t>
      </w:r>
      <w:proofErr w:type="spellEnd"/>
      <w:r w:rsidRPr="00EE37B9">
        <w:t xml:space="preserve"> </w:t>
      </w:r>
      <w:proofErr w:type="spellStart"/>
      <w:r w:rsidRPr="00EE37B9">
        <w:t>daljinske</w:t>
      </w:r>
      <w:proofErr w:type="spellEnd"/>
      <w:r w:rsidRPr="00EE37B9">
        <w:t xml:space="preserve"> </w:t>
      </w:r>
      <w:proofErr w:type="spellStart"/>
      <w:r w:rsidRPr="00EE37B9">
        <w:t>detekcije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drugih</w:t>
      </w:r>
      <w:proofErr w:type="spellEnd"/>
      <w:r w:rsidRPr="00EE37B9">
        <w:t xml:space="preserve"> </w:t>
      </w:r>
      <w:proofErr w:type="spellStart"/>
      <w:r w:rsidRPr="00EE37B9">
        <w:t>metoda</w:t>
      </w:r>
      <w:proofErr w:type="spellEnd"/>
      <w:r w:rsidRPr="00EE37B9">
        <w:t xml:space="preserve"> </w:t>
      </w:r>
      <w:proofErr w:type="spellStart"/>
      <w:r w:rsidRPr="00EE37B9">
        <w:t>prikupljanja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koji </w:t>
      </w:r>
      <w:proofErr w:type="spellStart"/>
      <w:r w:rsidRPr="00EE37B9">
        <w:t>omogućavaju</w:t>
      </w:r>
      <w:proofErr w:type="spellEnd"/>
      <w:r w:rsidRPr="00EE37B9">
        <w:t xml:space="preserve"> </w:t>
      </w:r>
      <w:proofErr w:type="spellStart"/>
      <w:r w:rsidRPr="00EE37B9">
        <w:t>potrebnu</w:t>
      </w:r>
      <w:proofErr w:type="spellEnd"/>
      <w:r w:rsidRPr="00EE37B9">
        <w:t xml:space="preserve"> </w:t>
      </w:r>
      <w:proofErr w:type="spellStart"/>
      <w:r w:rsidRPr="00EE37B9">
        <w:t>tačnost</w:t>
      </w:r>
      <w:proofErr w:type="spellEnd"/>
      <w:r w:rsidRPr="00EE37B9">
        <w:t xml:space="preserve"> u </w:t>
      </w:r>
      <w:proofErr w:type="spellStart"/>
      <w:r w:rsidRPr="00EE37B9">
        <w:t>funkcionisanju</w:t>
      </w:r>
      <w:proofErr w:type="spellEnd"/>
      <w:r w:rsidRPr="00EE37B9">
        <w:t xml:space="preserve"> </w:t>
      </w:r>
      <w:proofErr w:type="spellStart"/>
      <w:r w:rsidRPr="00EE37B9">
        <w:t>sistema</w:t>
      </w:r>
      <w:proofErr w:type="spellEnd"/>
      <w:r w:rsidRPr="00EE37B9">
        <w:t xml:space="preserve">, </w:t>
      </w:r>
      <w:proofErr w:type="spellStart"/>
      <w:r w:rsidRPr="00EE37B9">
        <w:t>uzimajući</w:t>
      </w:r>
      <w:proofErr w:type="spellEnd"/>
      <w:r w:rsidRPr="00EE37B9">
        <w:t xml:space="preserve"> u </w:t>
      </w:r>
      <w:proofErr w:type="spellStart"/>
      <w:r w:rsidRPr="00EE37B9">
        <w:t>obzir</w:t>
      </w:r>
      <w:proofErr w:type="spellEnd"/>
      <w:r w:rsidRPr="00EE37B9">
        <w:t xml:space="preserve"> </w:t>
      </w:r>
      <w:proofErr w:type="spellStart"/>
      <w:r w:rsidRPr="00EE37B9">
        <w:t>strukturu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stanje</w:t>
      </w:r>
      <w:proofErr w:type="spellEnd"/>
      <w:r w:rsidRPr="00EE37B9">
        <w:t xml:space="preserve"> </w:t>
      </w:r>
      <w:proofErr w:type="spellStart"/>
      <w:r w:rsidRPr="00EE37B9">
        <w:t>referentne</w:t>
      </w:r>
      <w:proofErr w:type="spellEnd"/>
      <w:r w:rsidRPr="00EE37B9">
        <w:t xml:space="preserve"> </w:t>
      </w:r>
      <w:proofErr w:type="spellStart"/>
      <w:r w:rsidRPr="00EE37B9">
        <w:t>parcele</w:t>
      </w:r>
      <w:proofErr w:type="spellEnd"/>
      <w:r w:rsidRPr="00EE37B9">
        <w:t>.</w:t>
      </w:r>
    </w:p>
    <w:p w14:paraId="65362D4F" w14:textId="77777777" w:rsidR="00EE37B9" w:rsidRPr="00EE37B9" w:rsidRDefault="00EE37B9" w:rsidP="00EE37B9">
      <w:pPr>
        <w:jc w:val="center"/>
      </w:pPr>
      <w:proofErr w:type="spellStart"/>
      <w:r w:rsidRPr="00EE37B9">
        <w:t>Sva</w:t>
      </w:r>
      <w:proofErr w:type="spellEnd"/>
      <w:r w:rsidRPr="00EE37B9">
        <w:t xml:space="preserve"> </w:t>
      </w:r>
      <w:proofErr w:type="spellStart"/>
      <w:r w:rsidRPr="00EE37B9">
        <w:t>lica</w:t>
      </w:r>
      <w:proofErr w:type="spellEnd"/>
      <w:r w:rsidRPr="00EE37B9">
        <w:t xml:space="preserve"> </w:t>
      </w:r>
      <w:proofErr w:type="spellStart"/>
      <w:r w:rsidRPr="00EE37B9">
        <w:t>koja</w:t>
      </w:r>
      <w:proofErr w:type="spellEnd"/>
      <w:r w:rsidRPr="00EE37B9">
        <w:t xml:space="preserve"> </w:t>
      </w:r>
      <w:proofErr w:type="spellStart"/>
      <w:r w:rsidRPr="00EE37B9">
        <w:t>obavljaju</w:t>
      </w:r>
      <w:proofErr w:type="spellEnd"/>
      <w:r w:rsidRPr="00EE37B9">
        <w:t xml:space="preserve"> </w:t>
      </w:r>
      <w:proofErr w:type="spellStart"/>
      <w:r w:rsidRPr="00EE37B9">
        <w:t>poljoprivrednu</w:t>
      </w:r>
      <w:proofErr w:type="spellEnd"/>
      <w:r w:rsidRPr="00EE37B9">
        <w:t xml:space="preserve"> </w:t>
      </w:r>
      <w:proofErr w:type="spellStart"/>
      <w:r w:rsidRPr="00EE37B9">
        <w:t>proizvodnju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poljoprivrednim</w:t>
      </w:r>
      <w:proofErr w:type="spellEnd"/>
      <w:r w:rsidRPr="00EE37B9">
        <w:t xml:space="preserve"> </w:t>
      </w:r>
      <w:proofErr w:type="spellStart"/>
      <w:r w:rsidRPr="00EE37B9">
        <w:t>površinama</w:t>
      </w:r>
      <w:proofErr w:type="spellEnd"/>
      <w:r w:rsidRPr="00EE37B9">
        <w:t xml:space="preserve"> u </w:t>
      </w:r>
      <w:proofErr w:type="spellStart"/>
      <w:r w:rsidRPr="00EE37B9">
        <w:t>Republici</w:t>
      </w:r>
      <w:proofErr w:type="spellEnd"/>
      <w:r w:rsidRPr="00EE37B9">
        <w:t xml:space="preserve"> </w:t>
      </w:r>
      <w:proofErr w:type="spellStart"/>
      <w:r w:rsidRPr="00EE37B9">
        <w:t>Srbiji</w:t>
      </w:r>
      <w:proofErr w:type="spellEnd"/>
      <w:r w:rsidRPr="00EE37B9">
        <w:t xml:space="preserve"> </w:t>
      </w:r>
      <w:proofErr w:type="spellStart"/>
      <w:r w:rsidRPr="00EE37B9">
        <w:t>dužna</w:t>
      </w:r>
      <w:proofErr w:type="spellEnd"/>
      <w:r w:rsidRPr="00EE37B9">
        <w:t xml:space="preserve"> </w:t>
      </w:r>
      <w:proofErr w:type="spellStart"/>
      <w:r w:rsidRPr="00EE37B9">
        <w:t>su</w:t>
      </w:r>
      <w:proofErr w:type="spellEnd"/>
      <w:r w:rsidRPr="00EE37B9">
        <w:t xml:space="preserve"> da se </w:t>
      </w:r>
      <w:proofErr w:type="spellStart"/>
      <w:r w:rsidRPr="00EE37B9">
        <w:t>prijave</w:t>
      </w:r>
      <w:proofErr w:type="spellEnd"/>
      <w:r w:rsidRPr="00EE37B9">
        <w:t xml:space="preserve"> za </w:t>
      </w:r>
      <w:proofErr w:type="spellStart"/>
      <w:r w:rsidRPr="00EE37B9">
        <w:t>upis</w:t>
      </w:r>
      <w:proofErr w:type="spellEnd"/>
      <w:r w:rsidRPr="00EE37B9">
        <w:t xml:space="preserve"> u LPIS,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ovim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posebnim</w:t>
      </w:r>
      <w:proofErr w:type="spellEnd"/>
      <w:r w:rsidRPr="00EE37B9">
        <w:t xml:space="preserve"> </w:t>
      </w:r>
      <w:proofErr w:type="spellStart"/>
      <w:r w:rsidRPr="00EE37B9">
        <w:t>propisom</w:t>
      </w:r>
      <w:proofErr w:type="spellEnd"/>
      <w:r w:rsidRPr="00EE37B9">
        <w:t xml:space="preserve"> </w:t>
      </w:r>
      <w:proofErr w:type="spellStart"/>
      <w:r w:rsidRPr="00EE37B9">
        <w:t>kojim</w:t>
      </w:r>
      <w:proofErr w:type="spellEnd"/>
      <w:r w:rsidRPr="00EE37B9">
        <w:t xml:space="preserve"> se </w:t>
      </w:r>
      <w:proofErr w:type="spellStart"/>
      <w:r w:rsidRPr="00EE37B9">
        <w:t>uređuje</w:t>
      </w:r>
      <w:proofErr w:type="spellEnd"/>
      <w:r w:rsidRPr="00EE37B9">
        <w:t xml:space="preserve"> </w:t>
      </w:r>
      <w:proofErr w:type="spellStart"/>
      <w:r w:rsidRPr="00EE37B9">
        <w:t>način</w:t>
      </w:r>
      <w:proofErr w:type="spellEnd"/>
      <w:r w:rsidRPr="00EE37B9">
        <w:t xml:space="preserve"> </w:t>
      </w:r>
      <w:proofErr w:type="spellStart"/>
      <w:r w:rsidRPr="00EE37B9">
        <w:t>upisa</w:t>
      </w:r>
      <w:proofErr w:type="spellEnd"/>
      <w:r w:rsidRPr="00EE37B9">
        <w:t xml:space="preserve"> u LPIS.</w:t>
      </w:r>
    </w:p>
    <w:p w14:paraId="6A750A23" w14:textId="77777777" w:rsidR="00EE37B9" w:rsidRPr="00EE37B9" w:rsidRDefault="00EE37B9" w:rsidP="00EE37B9">
      <w:pPr>
        <w:jc w:val="center"/>
      </w:pPr>
      <w:r w:rsidRPr="00EE37B9">
        <w:t xml:space="preserve">Organ </w:t>
      </w:r>
      <w:proofErr w:type="spellStart"/>
      <w:r w:rsidRPr="00EE37B9">
        <w:t>nadležan</w:t>
      </w:r>
      <w:proofErr w:type="spellEnd"/>
      <w:r w:rsidRPr="00EE37B9">
        <w:t xml:space="preserve"> za </w:t>
      </w:r>
      <w:proofErr w:type="spellStart"/>
      <w:r w:rsidRPr="00EE37B9">
        <w:t>poslove</w:t>
      </w:r>
      <w:proofErr w:type="spellEnd"/>
      <w:r w:rsidRPr="00EE37B9">
        <w:t xml:space="preserve"> </w:t>
      </w:r>
      <w:proofErr w:type="spellStart"/>
      <w:r w:rsidRPr="00EE37B9">
        <w:t>državnog</w:t>
      </w:r>
      <w:proofErr w:type="spellEnd"/>
      <w:r w:rsidRPr="00EE37B9">
        <w:t xml:space="preserve"> </w:t>
      </w:r>
      <w:proofErr w:type="spellStart"/>
      <w:r w:rsidRPr="00EE37B9">
        <w:t>premera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katastra</w:t>
      </w:r>
      <w:proofErr w:type="spellEnd"/>
      <w:r w:rsidRPr="00EE37B9">
        <w:t xml:space="preserve"> bez </w:t>
      </w:r>
      <w:proofErr w:type="spellStart"/>
      <w:r w:rsidRPr="00EE37B9">
        <w:t>naknade</w:t>
      </w:r>
      <w:proofErr w:type="spellEnd"/>
      <w:r w:rsidRPr="00EE37B9">
        <w:t xml:space="preserve"> </w:t>
      </w:r>
      <w:proofErr w:type="spellStart"/>
      <w:r w:rsidRPr="00EE37B9">
        <w:t>ustupa</w:t>
      </w:r>
      <w:proofErr w:type="spellEnd"/>
      <w:r w:rsidRPr="00EE37B9">
        <w:t xml:space="preserve"> </w:t>
      </w:r>
      <w:proofErr w:type="spellStart"/>
      <w:r w:rsidRPr="00EE37B9">
        <w:t>Upravi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korišćenje</w:t>
      </w:r>
      <w:proofErr w:type="spellEnd"/>
      <w:r w:rsidRPr="00EE37B9">
        <w:t xml:space="preserve"> </w:t>
      </w:r>
      <w:proofErr w:type="spellStart"/>
      <w:r w:rsidRPr="00EE37B9">
        <w:t>sve</w:t>
      </w:r>
      <w:proofErr w:type="spellEnd"/>
      <w:r w:rsidRPr="00EE37B9">
        <w:t xml:space="preserve"> </w:t>
      </w:r>
      <w:proofErr w:type="spellStart"/>
      <w:r w:rsidRPr="00EE37B9">
        <w:t>neophodne</w:t>
      </w:r>
      <w:proofErr w:type="spellEnd"/>
      <w:r w:rsidRPr="00EE37B9">
        <w:t xml:space="preserve"> </w:t>
      </w:r>
      <w:proofErr w:type="spellStart"/>
      <w:r w:rsidRPr="00EE37B9">
        <w:t>podatke</w:t>
      </w:r>
      <w:proofErr w:type="spellEnd"/>
      <w:r w:rsidRPr="00EE37B9">
        <w:t xml:space="preserve"> za </w:t>
      </w:r>
      <w:proofErr w:type="spellStart"/>
      <w:r w:rsidRPr="00EE37B9">
        <w:t>uspostavljanje</w:t>
      </w:r>
      <w:proofErr w:type="spellEnd"/>
      <w:r w:rsidRPr="00EE37B9">
        <w:t xml:space="preserve">, </w:t>
      </w:r>
      <w:proofErr w:type="spellStart"/>
      <w:r w:rsidRPr="00EE37B9">
        <w:t>vođenje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održavanje</w:t>
      </w:r>
      <w:proofErr w:type="spellEnd"/>
      <w:r w:rsidRPr="00EE37B9">
        <w:t xml:space="preserve"> LPIS, </w:t>
      </w:r>
      <w:proofErr w:type="spellStart"/>
      <w:r w:rsidRPr="00EE37B9">
        <w:t>i</w:t>
      </w:r>
      <w:proofErr w:type="spellEnd"/>
      <w:r w:rsidRPr="00EE37B9">
        <w:t xml:space="preserve"> to: </w:t>
      </w:r>
      <w:proofErr w:type="spellStart"/>
      <w:r w:rsidRPr="00EE37B9">
        <w:t>alfanumeričke</w:t>
      </w:r>
      <w:proofErr w:type="spellEnd"/>
      <w:r w:rsidRPr="00EE37B9">
        <w:t xml:space="preserve"> </w:t>
      </w:r>
      <w:proofErr w:type="spellStart"/>
      <w:r w:rsidRPr="00EE37B9">
        <w:t>podatke</w:t>
      </w:r>
      <w:proofErr w:type="spellEnd"/>
      <w:r w:rsidRPr="00EE37B9">
        <w:t xml:space="preserve"> o </w:t>
      </w:r>
      <w:proofErr w:type="spellStart"/>
      <w:r w:rsidRPr="00EE37B9">
        <w:lastRenderedPageBreak/>
        <w:t>katastarskim</w:t>
      </w:r>
      <w:proofErr w:type="spellEnd"/>
      <w:r w:rsidRPr="00EE37B9">
        <w:t xml:space="preserve"> </w:t>
      </w:r>
      <w:proofErr w:type="spellStart"/>
      <w:r w:rsidRPr="00EE37B9">
        <w:t>parcelama</w:t>
      </w:r>
      <w:proofErr w:type="spellEnd"/>
      <w:r w:rsidRPr="00EE37B9">
        <w:t xml:space="preserve">, </w:t>
      </w:r>
      <w:proofErr w:type="spellStart"/>
      <w:r w:rsidRPr="00EE37B9">
        <w:t>digitalni</w:t>
      </w:r>
      <w:proofErr w:type="spellEnd"/>
      <w:r w:rsidRPr="00EE37B9">
        <w:t xml:space="preserve"> </w:t>
      </w:r>
      <w:proofErr w:type="spellStart"/>
      <w:r w:rsidRPr="00EE37B9">
        <w:t>katastarski</w:t>
      </w:r>
      <w:proofErr w:type="spellEnd"/>
      <w:r w:rsidRPr="00EE37B9">
        <w:t xml:space="preserve"> plan, </w:t>
      </w:r>
      <w:proofErr w:type="spellStart"/>
      <w:r w:rsidRPr="00EE37B9">
        <w:t>digitalni</w:t>
      </w:r>
      <w:proofErr w:type="spellEnd"/>
      <w:r w:rsidRPr="00EE37B9">
        <w:t xml:space="preserve"> model </w:t>
      </w:r>
      <w:proofErr w:type="spellStart"/>
      <w:r w:rsidRPr="00EE37B9">
        <w:t>terena</w:t>
      </w:r>
      <w:proofErr w:type="spellEnd"/>
      <w:r w:rsidRPr="00EE37B9">
        <w:t xml:space="preserve">, </w:t>
      </w:r>
      <w:proofErr w:type="spellStart"/>
      <w:r w:rsidRPr="00EE37B9">
        <w:t>topografske</w:t>
      </w:r>
      <w:proofErr w:type="spellEnd"/>
      <w:r w:rsidRPr="00EE37B9">
        <w:t xml:space="preserve"> </w:t>
      </w:r>
      <w:proofErr w:type="spellStart"/>
      <w:r w:rsidRPr="00EE37B9">
        <w:t>karte</w:t>
      </w:r>
      <w:proofErr w:type="spellEnd"/>
      <w:r w:rsidRPr="00EE37B9">
        <w:t xml:space="preserve">, </w:t>
      </w:r>
      <w:proofErr w:type="spellStart"/>
      <w:r w:rsidRPr="00EE37B9">
        <w:t>podatke</w:t>
      </w:r>
      <w:proofErr w:type="spellEnd"/>
      <w:r w:rsidRPr="00EE37B9">
        <w:t xml:space="preserve"> o </w:t>
      </w:r>
      <w:proofErr w:type="spellStart"/>
      <w:r w:rsidRPr="00EE37B9">
        <w:t>zemljišnom</w:t>
      </w:r>
      <w:proofErr w:type="spellEnd"/>
      <w:r w:rsidRPr="00EE37B9">
        <w:t xml:space="preserve"> </w:t>
      </w:r>
      <w:proofErr w:type="spellStart"/>
      <w:r w:rsidRPr="00EE37B9">
        <w:t>pokrivaču</w:t>
      </w:r>
      <w:proofErr w:type="spellEnd"/>
      <w:r w:rsidRPr="00EE37B9">
        <w:t xml:space="preserve">, </w:t>
      </w:r>
      <w:proofErr w:type="spellStart"/>
      <w:r w:rsidRPr="00EE37B9">
        <w:t>digitalni</w:t>
      </w:r>
      <w:proofErr w:type="spellEnd"/>
      <w:r w:rsidRPr="00EE37B9">
        <w:t xml:space="preserve"> </w:t>
      </w:r>
      <w:proofErr w:type="spellStart"/>
      <w:r w:rsidRPr="00EE37B9">
        <w:t>ortofoto</w:t>
      </w:r>
      <w:proofErr w:type="spellEnd"/>
      <w:r w:rsidRPr="00EE37B9">
        <w:t xml:space="preserve"> ne </w:t>
      </w:r>
      <w:proofErr w:type="spellStart"/>
      <w:r w:rsidRPr="00EE37B9">
        <w:t>stariji</w:t>
      </w:r>
      <w:proofErr w:type="spellEnd"/>
      <w:r w:rsidRPr="00EE37B9">
        <w:t xml:space="preserve"> od tri </w:t>
      </w:r>
      <w:proofErr w:type="spellStart"/>
      <w:r w:rsidRPr="00EE37B9">
        <w:t>godine</w:t>
      </w:r>
      <w:proofErr w:type="spellEnd"/>
      <w:r w:rsidRPr="00EE37B9">
        <w:t xml:space="preserve">, </w:t>
      </w:r>
      <w:proofErr w:type="spellStart"/>
      <w:r w:rsidRPr="00EE37B9">
        <w:t>satelitske</w:t>
      </w:r>
      <w:proofErr w:type="spellEnd"/>
      <w:r w:rsidRPr="00EE37B9">
        <w:t xml:space="preserve"> </w:t>
      </w:r>
      <w:proofErr w:type="spellStart"/>
      <w:r w:rsidRPr="00EE37B9">
        <w:t>snimke</w:t>
      </w:r>
      <w:proofErr w:type="spellEnd"/>
      <w:r w:rsidRPr="00EE37B9">
        <w:t xml:space="preserve">, </w:t>
      </w:r>
      <w:proofErr w:type="spellStart"/>
      <w:r w:rsidRPr="00EE37B9">
        <w:t>registar</w:t>
      </w:r>
      <w:proofErr w:type="spellEnd"/>
      <w:r w:rsidRPr="00EE37B9">
        <w:t xml:space="preserve"> </w:t>
      </w:r>
      <w:proofErr w:type="spellStart"/>
      <w:r w:rsidRPr="00EE37B9">
        <w:t>prostornih</w:t>
      </w:r>
      <w:proofErr w:type="spellEnd"/>
      <w:r w:rsidRPr="00EE37B9">
        <w:t xml:space="preserve"> </w:t>
      </w:r>
      <w:proofErr w:type="spellStart"/>
      <w:r w:rsidRPr="00EE37B9">
        <w:t>jedinica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druge</w:t>
      </w:r>
      <w:proofErr w:type="spellEnd"/>
      <w:r w:rsidRPr="00EE37B9">
        <w:t xml:space="preserve"> </w:t>
      </w:r>
      <w:proofErr w:type="spellStart"/>
      <w:r w:rsidRPr="00EE37B9">
        <w:t>potrebne</w:t>
      </w:r>
      <w:proofErr w:type="spellEnd"/>
      <w:r w:rsidRPr="00EE37B9">
        <w:t xml:space="preserve"> </w:t>
      </w:r>
      <w:proofErr w:type="spellStart"/>
      <w:r w:rsidRPr="00EE37B9">
        <w:t>podatke</w:t>
      </w:r>
      <w:proofErr w:type="spellEnd"/>
      <w:r w:rsidRPr="00EE37B9">
        <w:t>.</w:t>
      </w:r>
    </w:p>
    <w:p w14:paraId="2712C3C6" w14:textId="77777777" w:rsidR="00EE37B9" w:rsidRPr="00EE37B9" w:rsidRDefault="00EE37B9" w:rsidP="00EE37B9">
      <w:pPr>
        <w:jc w:val="center"/>
      </w:pPr>
      <w:proofErr w:type="spellStart"/>
      <w:r w:rsidRPr="00EE37B9">
        <w:t>Prostorni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alfanumerički</w:t>
      </w:r>
      <w:proofErr w:type="spellEnd"/>
      <w:r w:rsidRPr="00EE37B9">
        <w:t xml:space="preserve"> </w:t>
      </w:r>
      <w:proofErr w:type="spellStart"/>
      <w:r w:rsidRPr="00EE37B9">
        <w:t>podaci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nadležnosti</w:t>
      </w:r>
      <w:proofErr w:type="spellEnd"/>
      <w:r w:rsidRPr="00EE37B9">
        <w:t xml:space="preserve"> </w:t>
      </w:r>
      <w:proofErr w:type="spellStart"/>
      <w:r w:rsidRPr="00EE37B9">
        <w:t>drugih</w:t>
      </w:r>
      <w:proofErr w:type="spellEnd"/>
      <w:r w:rsidRPr="00EE37B9">
        <w:t xml:space="preserve"> </w:t>
      </w:r>
      <w:proofErr w:type="spellStart"/>
      <w:r w:rsidRPr="00EE37B9">
        <w:t>državnih</w:t>
      </w:r>
      <w:proofErr w:type="spellEnd"/>
      <w:r w:rsidRPr="00EE37B9">
        <w:t xml:space="preserve"> organa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organizacija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drugih</w:t>
      </w:r>
      <w:proofErr w:type="spellEnd"/>
      <w:r w:rsidRPr="00EE37B9">
        <w:t xml:space="preserve"> </w:t>
      </w:r>
      <w:proofErr w:type="spellStart"/>
      <w:r w:rsidRPr="00EE37B9">
        <w:t>privrednih</w:t>
      </w:r>
      <w:proofErr w:type="spellEnd"/>
      <w:r w:rsidRPr="00EE37B9">
        <w:t xml:space="preserve"> </w:t>
      </w:r>
      <w:proofErr w:type="spellStart"/>
      <w:r w:rsidRPr="00EE37B9">
        <w:t>subjekata</w:t>
      </w:r>
      <w:proofErr w:type="spellEnd"/>
      <w:r w:rsidRPr="00EE37B9">
        <w:t xml:space="preserve"> u </w:t>
      </w:r>
      <w:proofErr w:type="spellStart"/>
      <w:r w:rsidRPr="00EE37B9">
        <w:t>javnoj</w:t>
      </w:r>
      <w:proofErr w:type="spellEnd"/>
      <w:r w:rsidRPr="00EE37B9">
        <w:t xml:space="preserve"> </w:t>
      </w:r>
      <w:proofErr w:type="spellStart"/>
      <w:r w:rsidRPr="00EE37B9">
        <w:t>svojini</w:t>
      </w:r>
      <w:proofErr w:type="spellEnd"/>
      <w:r w:rsidRPr="00EE37B9">
        <w:t xml:space="preserve"> koji </w:t>
      </w:r>
      <w:proofErr w:type="spellStart"/>
      <w:r w:rsidRPr="00EE37B9">
        <w:t>su</w:t>
      </w:r>
      <w:proofErr w:type="spellEnd"/>
      <w:r w:rsidRPr="00EE37B9">
        <w:t xml:space="preserve"> </w:t>
      </w:r>
      <w:proofErr w:type="spellStart"/>
      <w:r w:rsidRPr="00EE37B9">
        <w:t>potrebni</w:t>
      </w:r>
      <w:proofErr w:type="spellEnd"/>
      <w:r w:rsidRPr="00EE37B9">
        <w:t xml:space="preserve"> za </w:t>
      </w:r>
      <w:proofErr w:type="spellStart"/>
      <w:r w:rsidRPr="00EE37B9">
        <w:t>uspostavljanje</w:t>
      </w:r>
      <w:proofErr w:type="spellEnd"/>
      <w:r w:rsidRPr="00EE37B9">
        <w:t xml:space="preserve">, </w:t>
      </w:r>
      <w:proofErr w:type="spellStart"/>
      <w:r w:rsidRPr="00EE37B9">
        <w:t>vođenje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održavanje</w:t>
      </w:r>
      <w:proofErr w:type="spellEnd"/>
      <w:r w:rsidRPr="00EE37B9">
        <w:t xml:space="preserve"> LPIS </w:t>
      </w:r>
      <w:proofErr w:type="spellStart"/>
      <w:r w:rsidRPr="00EE37B9">
        <w:t>dostavljaju</w:t>
      </w:r>
      <w:proofErr w:type="spellEnd"/>
      <w:r w:rsidRPr="00EE37B9">
        <w:t xml:space="preserve"> se </w:t>
      </w:r>
      <w:proofErr w:type="spellStart"/>
      <w:r w:rsidRPr="00EE37B9">
        <w:t>Upravi</w:t>
      </w:r>
      <w:proofErr w:type="spellEnd"/>
      <w:r w:rsidRPr="00EE37B9">
        <w:t xml:space="preserve"> bez </w:t>
      </w:r>
      <w:proofErr w:type="spellStart"/>
      <w:r w:rsidRPr="00EE37B9">
        <w:t>naknade</w:t>
      </w:r>
      <w:proofErr w:type="spellEnd"/>
      <w:r w:rsidRPr="00EE37B9">
        <w:t>.</w:t>
      </w:r>
    </w:p>
    <w:p w14:paraId="15ED3B5B" w14:textId="77777777" w:rsidR="00EE37B9" w:rsidRPr="00EE37B9" w:rsidRDefault="00EE37B9" w:rsidP="00EE37B9">
      <w:pPr>
        <w:jc w:val="center"/>
      </w:pPr>
      <w:r w:rsidRPr="00EE37B9">
        <w:t xml:space="preserve">Vlada </w:t>
      </w:r>
      <w:proofErr w:type="spellStart"/>
      <w:r w:rsidRPr="00EE37B9">
        <w:t>bliže</w:t>
      </w:r>
      <w:proofErr w:type="spellEnd"/>
      <w:r w:rsidRPr="00EE37B9">
        <w:t xml:space="preserve"> </w:t>
      </w:r>
      <w:proofErr w:type="spellStart"/>
      <w:r w:rsidRPr="00EE37B9">
        <w:t>uređuje</w:t>
      </w:r>
      <w:proofErr w:type="spellEnd"/>
      <w:r w:rsidRPr="00EE37B9">
        <w:t xml:space="preserve"> </w:t>
      </w:r>
      <w:proofErr w:type="spellStart"/>
      <w:r w:rsidRPr="00EE37B9">
        <w:t>organizaciju</w:t>
      </w:r>
      <w:proofErr w:type="spellEnd"/>
      <w:r w:rsidRPr="00EE37B9">
        <w:t xml:space="preserve">, </w:t>
      </w:r>
      <w:proofErr w:type="spellStart"/>
      <w:r w:rsidRPr="00EE37B9">
        <w:t>uslove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način</w:t>
      </w:r>
      <w:proofErr w:type="spellEnd"/>
      <w:r w:rsidRPr="00EE37B9">
        <w:t xml:space="preserve"> </w:t>
      </w:r>
      <w:proofErr w:type="spellStart"/>
      <w:r w:rsidRPr="00EE37B9">
        <w:t>upisa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dostavljanja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vođenja</w:t>
      </w:r>
      <w:proofErr w:type="spellEnd"/>
      <w:r w:rsidRPr="00EE37B9">
        <w:t xml:space="preserve"> LPIS.</w:t>
      </w:r>
    </w:p>
    <w:p w14:paraId="490ABCEB" w14:textId="77777777" w:rsidR="00EE37B9" w:rsidRPr="00EE37B9" w:rsidRDefault="00EE37B9" w:rsidP="00EE37B9">
      <w:pPr>
        <w:jc w:val="center"/>
        <w:rPr>
          <w:b/>
          <w:bCs/>
        </w:rPr>
      </w:pPr>
      <w:bookmarkStart w:id="96" w:name="str_51"/>
      <w:bookmarkEnd w:id="96"/>
      <w:proofErr w:type="spellStart"/>
      <w:r w:rsidRPr="00EE37B9">
        <w:rPr>
          <w:b/>
          <w:bCs/>
        </w:rPr>
        <w:t>Integrisani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sistem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upravljanja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kontrole</w:t>
      </w:r>
      <w:proofErr w:type="spellEnd"/>
      <w:r w:rsidRPr="00EE37B9">
        <w:rPr>
          <w:b/>
          <w:bCs/>
        </w:rPr>
        <w:t xml:space="preserve"> - IACS</w:t>
      </w:r>
    </w:p>
    <w:p w14:paraId="3BFE5950" w14:textId="77777777" w:rsidR="00EE37B9" w:rsidRPr="00EE37B9" w:rsidRDefault="00EE37B9" w:rsidP="00EE37B9">
      <w:pPr>
        <w:jc w:val="center"/>
        <w:rPr>
          <w:b/>
          <w:bCs/>
        </w:rPr>
      </w:pPr>
      <w:bookmarkStart w:id="97" w:name="clan_34b"/>
      <w:bookmarkEnd w:id="97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34b</w:t>
      </w:r>
    </w:p>
    <w:p w14:paraId="27B53904" w14:textId="77777777" w:rsidR="00EE37B9" w:rsidRPr="00EE37B9" w:rsidRDefault="00EE37B9" w:rsidP="00EE37B9">
      <w:pPr>
        <w:jc w:val="center"/>
      </w:pPr>
      <w:proofErr w:type="spellStart"/>
      <w:r w:rsidRPr="00EE37B9">
        <w:t>Integrisani</w:t>
      </w:r>
      <w:proofErr w:type="spellEnd"/>
      <w:r w:rsidRPr="00EE37B9">
        <w:t xml:space="preserve"> </w:t>
      </w:r>
      <w:proofErr w:type="spellStart"/>
      <w:r w:rsidRPr="00EE37B9">
        <w:t>sistem</w:t>
      </w:r>
      <w:proofErr w:type="spellEnd"/>
      <w:r w:rsidRPr="00EE37B9">
        <w:t xml:space="preserve"> </w:t>
      </w:r>
      <w:proofErr w:type="spellStart"/>
      <w:r w:rsidRPr="00EE37B9">
        <w:t>upravljanja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kontrole</w:t>
      </w:r>
      <w:proofErr w:type="spellEnd"/>
      <w:r w:rsidRPr="00EE37B9">
        <w:t xml:space="preserve"> (Integrated Administration and Control System - IACS) je </w:t>
      </w:r>
      <w:proofErr w:type="spellStart"/>
      <w:r w:rsidRPr="00EE37B9">
        <w:t>sistem</w:t>
      </w:r>
      <w:proofErr w:type="spellEnd"/>
      <w:r w:rsidRPr="00EE37B9">
        <w:t xml:space="preserve"> za </w:t>
      </w:r>
      <w:proofErr w:type="spellStart"/>
      <w:r w:rsidRPr="00EE37B9">
        <w:t>sprovođenje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kontrolu</w:t>
      </w:r>
      <w:proofErr w:type="spellEnd"/>
      <w:r w:rsidRPr="00EE37B9">
        <w:t xml:space="preserve"> </w:t>
      </w:r>
      <w:proofErr w:type="spellStart"/>
      <w:r w:rsidRPr="00EE37B9">
        <w:t>isplate</w:t>
      </w:r>
      <w:proofErr w:type="spellEnd"/>
      <w:r w:rsidRPr="00EE37B9">
        <w:t xml:space="preserve"> </w:t>
      </w:r>
      <w:proofErr w:type="spellStart"/>
      <w:r w:rsidRPr="00EE37B9">
        <w:t>direktnih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merama</w:t>
      </w:r>
      <w:proofErr w:type="spellEnd"/>
      <w:r w:rsidRPr="00EE37B9">
        <w:t xml:space="preserve">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 xml:space="preserve"> koji </w:t>
      </w:r>
      <w:proofErr w:type="spellStart"/>
      <w:r w:rsidRPr="00EE37B9">
        <w:t>su</w:t>
      </w:r>
      <w:proofErr w:type="spellEnd"/>
      <w:r w:rsidRPr="00EE37B9">
        <w:t xml:space="preserve"> </w:t>
      </w:r>
      <w:proofErr w:type="spellStart"/>
      <w:r w:rsidRPr="00EE37B9">
        <w:t>vezani</w:t>
      </w:r>
      <w:proofErr w:type="spellEnd"/>
      <w:r w:rsidRPr="00EE37B9">
        <w:t xml:space="preserve"> za </w:t>
      </w:r>
      <w:proofErr w:type="spellStart"/>
      <w:r w:rsidRPr="00EE37B9">
        <w:t>površinu</w:t>
      </w:r>
      <w:proofErr w:type="spellEnd"/>
      <w:r w:rsidRPr="00EE37B9">
        <w:t xml:space="preserve"> </w:t>
      </w:r>
      <w:proofErr w:type="spellStart"/>
      <w:r w:rsidRPr="00EE37B9">
        <w:t>poljoprivrednog</w:t>
      </w:r>
      <w:proofErr w:type="spellEnd"/>
      <w:r w:rsidRPr="00EE37B9">
        <w:t xml:space="preserve"> </w:t>
      </w:r>
      <w:proofErr w:type="spellStart"/>
      <w:r w:rsidRPr="00EE37B9">
        <w:t>zemljišta</w:t>
      </w:r>
      <w:proofErr w:type="spellEnd"/>
      <w:r w:rsidRPr="00EE37B9">
        <w:t xml:space="preserve">,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 xml:space="preserve"> </w:t>
      </w:r>
      <w:proofErr w:type="spellStart"/>
      <w:r w:rsidRPr="00EE37B9">
        <w:t>kojim</w:t>
      </w:r>
      <w:proofErr w:type="spellEnd"/>
      <w:r w:rsidRPr="00EE37B9">
        <w:t xml:space="preserve"> se </w:t>
      </w:r>
      <w:proofErr w:type="spellStart"/>
      <w:r w:rsidRPr="00EE37B9">
        <w:t>uređuju</w:t>
      </w:r>
      <w:proofErr w:type="spellEnd"/>
      <w:r w:rsidRPr="00EE37B9">
        <w:t xml:space="preserve"> </w:t>
      </w:r>
      <w:proofErr w:type="spellStart"/>
      <w:r w:rsidRPr="00EE37B9">
        <w:t>podsticaji</w:t>
      </w:r>
      <w:proofErr w:type="spellEnd"/>
      <w:r w:rsidRPr="00EE37B9">
        <w:t xml:space="preserve"> u </w:t>
      </w:r>
      <w:proofErr w:type="spellStart"/>
      <w:r w:rsidRPr="00EE37B9">
        <w:t>poljoprivredi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ruralnom</w:t>
      </w:r>
      <w:proofErr w:type="spellEnd"/>
      <w:r w:rsidRPr="00EE37B9">
        <w:t xml:space="preserve"> </w:t>
      </w:r>
      <w:proofErr w:type="spellStart"/>
      <w:r w:rsidRPr="00EE37B9">
        <w:t>razvoju</w:t>
      </w:r>
      <w:proofErr w:type="spellEnd"/>
      <w:r w:rsidRPr="00EE37B9">
        <w:t xml:space="preserve">,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sastoji</w:t>
      </w:r>
      <w:proofErr w:type="spellEnd"/>
      <w:r w:rsidRPr="00EE37B9">
        <w:t xml:space="preserve"> se od </w:t>
      </w:r>
      <w:proofErr w:type="spellStart"/>
      <w:r w:rsidRPr="00EE37B9">
        <w:t>niza</w:t>
      </w:r>
      <w:proofErr w:type="spellEnd"/>
      <w:r w:rsidRPr="00EE37B9">
        <w:t xml:space="preserve"> </w:t>
      </w:r>
      <w:proofErr w:type="spellStart"/>
      <w:r w:rsidRPr="00EE37B9">
        <w:t>povezanih</w:t>
      </w:r>
      <w:proofErr w:type="spellEnd"/>
      <w:r w:rsidRPr="00EE37B9">
        <w:t xml:space="preserve"> </w:t>
      </w:r>
      <w:proofErr w:type="spellStart"/>
      <w:r w:rsidRPr="00EE37B9">
        <w:t>elektronskih</w:t>
      </w:r>
      <w:proofErr w:type="spellEnd"/>
      <w:r w:rsidRPr="00EE37B9">
        <w:t xml:space="preserve"> </w:t>
      </w:r>
      <w:proofErr w:type="spellStart"/>
      <w:r w:rsidRPr="00EE37B9">
        <w:t>baza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, </w:t>
      </w:r>
      <w:proofErr w:type="spellStart"/>
      <w:r w:rsidRPr="00EE37B9">
        <w:t>i</w:t>
      </w:r>
      <w:proofErr w:type="spellEnd"/>
      <w:r w:rsidRPr="00EE37B9">
        <w:t xml:space="preserve"> to: </w:t>
      </w:r>
      <w:proofErr w:type="spellStart"/>
      <w:r w:rsidRPr="00EE37B9">
        <w:t>Registra</w:t>
      </w:r>
      <w:proofErr w:type="spellEnd"/>
      <w:r w:rsidRPr="00EE37B9">
        <w:t xml:space="preserve"> </w:t>
      </w:r>
      <w:proofErr w:type="spellStart"/>
      <w:r w:rsidRPr="00EE37B9">
        <w:t>podsticaja</w:t>
      </w:r>
      <w:proofErr w:type="spellEnd"/>
      <w:r w:rsidRPr="00EE37B9">
        <w:t xml:space="preserve">, </w:t>
      </w:r>
      <w:proofErr w:type="spellStart"/>
      <w:r w:rsidRPr="00EE37B9">
        <w:t>Registra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, LPIS, </w:t>
      </w:r>
      <w:proofErr w:type="spellStart"/>
      <w:r w:rsidRPr="00EE37B9">
        <w:t>Centralne</w:t>
      </w:r>
      <w:proofErr w:type="spellEnd"/>
      <w:r w:rsidRPr="00EE37B9">
        <w:t xml:space="preserve"> </w:t>
      </w:r>
      <w:proofErr w:type="spellStart"/>
      <w:r w:rsidRPr="00EE37B9">
        <w:t>baze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o </w:t>
      </w:r>
      <w:proofErr w:type="spellStart"/>
      <w:r w:rsidRPr="00EE37B9">
        <w:t>obeležavanju</w:t>
      </w:r>
      <w:proofErr w:type="spellEnd"/>
      <w:r w:rsidRPr="00EE37B9">
        <w:t xml:space="preserve"> </w:t>
      </w:r>
      <w:proofErr w:type="spellStart"/>
      <w:r w:rsidRPr="00EE37B9">
        <w:t>životinja</w:t>
      </w:r>
      <w:proofErr w:type="spellEnd"/>
      <w:r w:rsidRPr="00EE37B9">
        <w:t xml:space="preserve">, </w:t>
      </w:r>
      <w:proofErr w:type="spellStart"/>
      <w:r w:rsidRPr="00EE37B9">
        <w:t>aplikativnog</w:t>
      </w:r>
      <w:proofErr w:type="spellEnd"/>
      <w:r w:rsidRPr="00EE37B9">
        <w:t xml:space="preserve"> </w:t>
      </w:r>
      <w:proofErr w:type="spellStart"/>
      <w:r w:rsidRPr="00EE37B9">
        <w:t>sistema</w:t>
      </w:r>
      <w:proofErr w:type="spellEnd"/>
      <w:r w:rsidRPr="00EE37B9">
        <w:t xml:space="preserve"> za </w:t>
      </w:r>
      <w:proofErr w:type="spellStart"/>
      <w:r w:rsidRPr="00EE37B9">
        <w:t>obradu</w:t>
      </w:r>
      <w:proofErr w:type="spellEnd"/>
      <w:r w:rsidRPr="00EE37B9">
        <w:t xml:space="preserve"> </w:t>
      </w:r>
      <w:proofErr w:type="spellStart"/>
      <w:r w:rsidRPr="00EE37B9">
        <w:t>zahteva</w:t>
      </w:r>
      <w:proofErr w:type="spellEnd"/>
      <w:r w:rsidRPr="00EE37B9">
        <w:t xml:space="preserve"> za </w:t>
      </w:r>
      <w:proofErr w:type="spellStart"/>
      <w:r w:rsidRPr="00EE37B9">
        <w:t>ostvarivanje</w:t>
      </w:r>
      <w:proofErr w:type="spellEnd"/>
      <w:r w:rsidRPr="00EE37B9">
        <w:t xml:space="preserve"> </w:t>
      </w:r>
      <w:proofErr w:type="spellStart"/>
      <w:r w:rsidRPr="00EE37B9">
        <w:t>prava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podsticaje</w:t>
      </w:r>
      <w:proofErr w:type="spellEnd"/>
      <w:r w:rsidRPr="00EE37B9">
        <w:t xml:space="preserve"> </w:t>
      </w:r>
      <w:proofErr w:type="spellStart"/>
      <w:r w:rsidRPr="00EE37B9">
        <w:t>pomoću</w:t>
      </w:r>
      <w:proofErr w:type="spellEnd"/>
      <w:r w:rsidRPr="00EE37B9">
        <w:t xml:space="preserve"> </w:t>
      </w:r>
      <w:proofErr w:type="spellStart"/>
      <w:r w:rsidRPr="00EE37B9">
        <w:t>geoprostornih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, </w:t>
      </w:r>
      <w:proofErr w:type="spellStart"/>
      <w:r w:rsidRPr="00EE37B9">
        <w:t>integrisanog</w:t>
      </w:r>
      <w:proofErr w:type="spellEnd"/>
      <w:r w:rsidRPr="00EE37B9">
        <w:t xml:space="preserve"> </w:t>
      </w:r>
      <w:proofErr w:type="spellStart"/>
      <w:r w:rsidRPr="00EE37B9">
        <w:t>sistema</w:t>
      </w:r>
      <w:proofErr w:type="spellEnd"/>
      <w:r w:rsidRPr="00EE37B9">
        <w:t xml:space="preserve"> </w:t>
      </w:r>
      <w:proofErr w:type="spellStart"/>
      <w:r w:rsidRPr="00EE37B9">
        <w:t>kontrole</w:t>
      </w:r>
      <w:proofErr w:type="spellEnd"/>
      <w:r w:rsidRPr="00EE37B9">
        <w:t xml:space="preserve">, </w:t>
      </w:r>
      <w:proofErr w:type="spellStart"/>
      <w:r w:rsidRPr="00EE37B9">
        <w:t>sistema</w:t>
      </w:r>
      <w:proofErr w:type="spellEnd"/>
      <w:r w:rsidRPr="00EE37B9">
        <w:t xml:space="preserve"> </w:t>
      </w:r>
      <w:proofErr w:type="spellStart"/>
      <w:r w:rsidRPr="00EE37B9">
        <w:t>praćenja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nadgledanja</w:t>
      </w:r>
      <w:proofErr w:type="spellEnd"/>
      <w:r w:rsidRPr="00EE37B9">
        <w:t xml:space="preserve">, </w:t>
      </w:r>
      <w:proofErr w:type="spellStart"/>
      <w:r w:rsidRPr="00EE37B9">
        <w:t>modula</w:t>
      </w:r>
      <w:proofErr w:type="spellEnd"/>
      <w:r w:rsidRPr="00EE37B9">
        <w:t xml:space="preserve"> za </w:t>
      </w:r>
      <w:proofErr w:type="spellStart"/>
      <w:r w:rsidRPr="00EE37B9">
        <w:t>kontrolu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licu</w:t>
      </w:r>
      <w:proofErr w:type="spellEnd"/>
      <w:r w:rsidRPr="00EE37B9">
        <w:t xml:space="preserve"> </w:t>
      </w:r>
      <w:proofErr w:type="spellStart"/>
      <w:r w:rsidRPr="00EE37B9">
        <w:t>mesta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daljinsku</w:t>
      </w:r>
      <w:proofErr w:type="spellEnd"/>
      <w:r w:rsidRPr="00EE37B9">
        <w:t xml:space="preserve"> </w:t>
      </w:r>
      <w:proofErr w:type="spellStart"/>
      <w:r w:rsidRPr="00EE37B9">
        <w:t>detekciju</w:t>
      </w:r>
      <w:proofErr w:type="spellEnd"/>
      <w:r w:rsidRPr="00EE37B9">
        <w:t xml:space="preserve">, </w:t>
      </w:r>
      <w:proofErr w:type="spellStart"/>
      <w:r w:rsidRPr="00EE37B9">
        <w:t>modula</w:t>
      </w:r>
      <w:proofErr w:type="spellEnd"/>
      <w:r w:rsidRPr="00EE37B9">
        <w:t xml:space="preserve"> za </w:t>
      </w:r>
      <w:proofErr w:type="spellStart"/>
      <w:r w:rsidRPr="00EE37B9">
        <w:t>ovlašćenje</w:t>
      </w:r>
      <w:proofErr w:type="spellEnd"/>
      <w:r w:rsidRPr="00EE37B9">
        <w:t xml:space="preserve"> za </w:t>
      </w:r>
      <w:proofErr w:type="spellStart"/>
      <w:r w:rsidRPr="00EE37B9">
        <w:t>plaćanje</w:t>
      </w:r>
      <w:proofErr w:type="spellEnd"/>
      <w:r w:rsidRPr="00EE37B9">
        <w:t xml:space="preserve">, </w:t>
      </w:r>
      <w:proofErr w:type="spellStart"/>
      <w:r w:rsidRPr="00EE37B9">
        <w:t>modula</w:t>
      </w:r>
      <w:proofErr w:type="spellEnd"/>
      <w:r w:rsidRPr="00EE37B9">
        <w:t xml:space="preserve"> za </w:t>
      </w:r>
      <w:proofErr w:type="spellStart"/>
      <w:r w:rsidRPr="00EE37B9">
        <w:t>poslovanje</w:t>
      </w:r>
      <w:proofErr w:type="spellEnd"/>
      <w:r w:rsidRPr="00EE37B9">
        <w:t xml:space="preserve">, </w:t>
      </w:r>
      <w:proofErr w:type="spellStart"/>
      <w:r w:rsidRPr="00EE37B9">
        <w:t>izveštavanje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sistema</w:t>
      </w:r>
      <w:proofErr w:type="spellEnd"/>
      <w:r w:rsidRPr="00EE37B9">
        <w:t xml:space="preserve"> </w:t>
      </w:r>
      <w:proofErr w:type="spellStart"/>
      <w:r w:rsidRPr="00EE37B9">
        <w:t>upravljanja</w:t>
      </w:r>
      <w:proofErr w:type="spellEnd"/>
      <w:r w:rsidRPr="00EE37B9">
        <w:t xml:space="preserve"> </w:t>
      </w:r>
      <w:proofErr w:type="spellStart"/>
      <w:r w:rsidRPr="00EE37B9">
        <w:t>dokumentima</w:t>
      </w:r>
      <w:proofErr w:type="spellEnd"/>
      <w:r w:rsidRPr="00EE37B9">
        <w:t xml:space="preserve">, </w:t>
      </w:r>
      <w:proofErr w:type="spellStart"/>
      <w:r w:rsidRPr="00EE37B9">
        <w:t>modula</w:t>
      </w:r>
      <w:proofErr w:type="spellEnd"/>
      <w:r w:rsidRPr="00EE37B9">
        <w:t xml:space="preserve"> za </w:t>
      </w:r>
      <w:proofErr w:type="spellStart"/>
      <w:r w:rsidRPr="00EE37B9">
        <w:t>upravljanje</w:t>
      </w:r>
      <w:proofErr w:type="spellEnd"/>
      <w:r w:rsidRPr="00EE37B9">
        <w:t xml:space="preserve"> </w:t>
      </w:r>
      <w:proofErr w:type="spellStart"/>
      <w:r w:rsidRPr="00EE37B9">
        <w:t>korisnicima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drugih</w:t>
      </w:r>
      <w:proofErr w:type="spellEnd"/>
      <w:r w:rsidRPr="00EE37B9">
        <w:t xml:space="preserve"> </w:t>
      </w:r>
      <w:proofErr w:type="spellStart"/>
      <w:r w:rsidRPr="00EE37B9">
        <w:t>komponenti</w:t>
      </w:r>
      <w:proofErr w:type="spellEnd"/>
      <w:r w:rsidRPr="00EE37B9">
        <w:t xml:space="preserve"> </w:t>
      </w:r>
      <w:proofErr w:type="spellStart"/>
      <w:r w:rsidRPr="00EE37B9">
        <w:t>koje</w:t>
      </w:r>
      <w:proofErr w:type="spellEnd"/>
      <w:r w:rsidRPr="00EE37B9">
        <w:t xml:space="preserve"> se </w:t>
      </w:r>
      <w:proofErr w:type="spellStart"/>
      <w:r w:rsidRPr="00EE37B9">
        <w:t>koriste</w:t>
      </w:r>
      <w:proofErr w:type="spellEnd"/>
      <w:r w:rsidRPr="00EE37B9">
        <w:t xml:space="preserve"> za </w:t>
      </w:r>
      <w:proofErr w:type="spellStart"/>
      <w:r w:rsidRPr="00EE37B9">
        <w:t>prijem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obradu</w:t>
      </w:r>
      <w:proofErr w:type="spellEnd"/>
      <w:r w:rsidRPr="00EE37B9">
        <w:t xml:space="preserve"> </w:t>
      </w:r>
      <w:proofErr w:type="spellStart"/>
      <w:r w:rsidRPr="00EE37B9">
        <w:t>zahteva</w:t>
      </w:r>
      <w:proofErr w:type="spellEnd"/>
      <w:r w:rsidRPr="00EE37B9">
        <w:t xml:space="preserve"> za </w:t>
      </w:r>
      <w:proofErr w:type="spellStart"/>
      <w:r w:rsidRPr="00EE37B9">
        <w:t>ostvarivanje</w:t>
      </w:r>
      <w:proofErr w:type="spellEnd"/>
      <w:r w:rsidRPr="00EE37B9">
        <w:t xml:space="preserve"> </w:t>
      </w:r>
      <w:proofErr w:type="spellStart"/>
      <w:r w:rsidRPr="00EE37B9">
        <w:t>prava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podsticaje</w:t>
      </w:r>
      <w:proofErr w:type="spellEnd"/>
      <w:r w:rsidRPr="00EE37B9">
        <w:t>.</w:t>
      </w:r>
    </w:p>
    <w:p w14:paraId="6E5917F5" w14:textId="77777777" w:rsidR="00EE37B9" w:rsidRPr="00EE37B9" w:rsidRDefault="00EE37B9" w:rsidP="00EE37B9">
      <w:pPr>
        <w:jc w:val="center"/>
      </w:pPr>
      <w:proofErr w:type="spellStart"/>
      <w:r w:rsidRPr="00EE37B9">
        <w:t>Integrisani</w:t>
      </w:r>
      <w:proofErr w:type="spellEnd"/>
      <w:r w:rsidRPr="00EE37B9">
        <w:t xml:space="preserve"> </w:t>
      </w:r>
      <w:proofErr w:type="spellStart"/>
      <w:r w:rsidRPr="00EE37B9">
        <w:t>sistem</w:t>
      </w:r>
      <w:proofErr w:type="spellEnd"/>
      <w:r w:rsidRPr="00EE37B9">
        <w:t xml:space="preserve"> </w:t>
      </w:r>
      <w:proofErr w:type="spellStart"/>
      <w:r w:rsidRPr="00EE37B9">
        <w:t>upravljanja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kontrole</w:t>
      </w:r>
      <w:proofErr w:type="spellEnd"/>
      <w:r w:rsidRPr="00EE37B9">
        <w:t xml:space="preserve"> u </w:t>
      </w:r>
      <w:proofErr w:type="spellStart"/>
      <w:r w:rsidRPr="00EE37B9">
        <w:t>Republici</w:t>
      </w:r>
      <w:proofErr w:type="spellEnd"/>
      <w:r w:rsidRPr="00EE37B9">
        <w:t xml:space="preserve"> </w:t>
      </w:r>
      <w:proofErr w:type="spellStart"/>
      <w:r w:rsidRPr="00EE37B9">
        <w:t>Srbiji</w:t>
      </w:r>
      <w:proofErr w:type="spellEnd"/>
      <w:r w:rsidRPr="00EE37B9">
        <w:t xml:space="preserve"> </w:t>
      </w:r>
      <w:proofErr w:type="spellStart"/>
      <w:r w:rsidRPr="00EE37B9">
        <w:t>uspostavlja</w:t>
      </w:r>
      <w:proofErr w:type="spellEnd"/>
      <w:r w:rsidRPr="00EE37B9">
        <w:t xml:space="preserve">, </w:t>
      </w:r>
      <w:proofErr w:type="spellStart"/>
      <w:r w:rsidRPr="00EE37B9">
        <w:t>vodi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održava</w:t>
      </w:r>
      <w:proofErr w:type="spellEnd"/>
      <w:r w:rsidRPr="00EE37B9">
        <w:t xml:space="preserve"> </w:t>
      </w:r>
      <w:proofErr w:type="spellStart"/>
      <w:r w:rsidRPr="00EE37B9">
        <w:t>Uprava</w:t>
      </w:r>
      <w:proofErr w:type="spellEnd"/>
      <w:r w:rsidRPr="00EE37B9">
        <w:t>.</w:t>
      </w:r>
    </w:p>
    <w:p w14:paraId="6AF8F31C" w14:textId="77777777" w:rsidR="00EE37B9" w:rsidRPr="00EE37B9" w:rsidRDefault="00EE37B9" w:rsidP="00EE37B9">
      <w:pPr>
        <w:jc w:val="center"/>
      </w:pPr>
      <w:proofErr w:type="spellStart"/>
      <w:r w:rsidRPr="00EE37B9">
        <w:t>Uprava</w:t>
      </w:r>
      <w:proofErr w:type="spellEnd"/>
      <w:r w:rsidRPr="00EE37B9">
        <w:t xml:space="preserve"> od </w:t>
      </w:r>
      <w:proofErr w:type="spellStart"/>
      <w:r w:rsidRPr="00EE37B9">
        <w:t>drugih</w:t>
      </w:r>
      <w:proofErr w:type="spellEnd"/>
      <w:r w:rsidRPr="00EE37B9">
        <w:t xml:space="preserve"> </w:t>
      </w:r>
      <w:proofErr w:type="spellStart"/>
      <w:r w:rsidRPr="00EE37B9">
        <w:t>državnih</w:t>
      </w:r>
      <w:proofErr w:type="spellEnd"/>
      <w:r w:rsidRPr="00EE37B9">
        <w:t xml:space="preserve"> organa, </w:t>
      </w:r>
      <w:proofErr w:type="spellStart"/>
      <w:r w:rsidRPr="00EE37B9">
        <w:t>organizacija</w:t>
      </w:r>
      <w:proofErr w:type="spellEnd"/>
      <w:r w:rsidRPr="00EE37B9">
        <w:t xml:space="preserve">, </w:t>
      </w:r>
      <w:proofErr w:type="spellStart"/>
      <w:r w:rsidRPr="00EE37B9">
        <w:t>ustanova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privrednih</w:t>
      </w:r>
      <w:proofErr w:type="spellEnd"/>
      <w:r w:rsidRPr="00EE37B9">
        <w:t xml:space="preserve"> </w:t>
      </w:r>
      <w:proofErr w:type="spellStart"/>
      <w:r w:rsidRPr="00EE37B9">
        <w:t>subjekata</w:t>
      </w:r>
      <w:proofErr w:type="spellEnd"/>
      <w:r w:rsidRPr="00EE37B9">
        <w:t xml:space="preserve"> u </w:t>
      </w:r>
      <w:proofErr w:type="spellStart"/>
      <w:r w:rsidRPr="00EE37B9">
        <w:t>javnoj</w:t>
      </w:r>
      <w:proofErr w:type="spellEnd"/>
      <w:r w:rsidRPr="00EE37B9">
        <w:t xml:space="preserve"> </w:t>
      </w:r>
      <w:proofErr w:type="spellStart"/>
      <w:r w:rsidRPr="00EE37B9">
        <w:t>svojini</w:t>
      </w:r>
      <w:proofErr w:type="spellEnd"/>
      <w:r w:rsidRPr="00EE37B9">
        <w:t xml:space="preserve">, bez </w:t>
      </w:r>
      <w:proofErr w:type="spellStart"/>
      <w:r w:rsidRPr="00EE37B9">
        <w:t>naknade</w:t>
      </w:r>
      <w:proofErr w:type="spellEnd"/>
      <w:r w:rsidRPr="00EE37B9">
        <w:t xml:space="preserve"> </w:t>
      </w:r>
      <w:proofErr w:type="spellStart"/>
      <w:r w:rsidRPr="00EE37B9">
        <w:t>pribavlja</w:t>
      </w:r>
      <w:proofErr w:type="spellEnd"/>
      <w:r w:rsidRPr="00EE37B9">
        <w:t xml:space="preserve"> </w:t>
      </w:r>
      <w:proofErr w:type="spellStart"/>
      <w:r w:rsidRPr="00EE37B9">
        <w:t>podatke</w:t>
      </w:r>
      <w:proofErr w:type="spellEnd"/>
      <w:r w:rsidRPr="00EE37B9">
        <w:t xml:space="preserve"> </w:t>
      </w:r>
      <w:proofErr w:type="spellStart"/>
      <w:r w:rsidRPr="00EE37B9">
        <w:t>potrebne</w:t>
      </w:r>
      <w:proofErr w:type="spellEnd"/>
      <w:r w:rsidRPr="00EE37B9">
        <w:t xml:space="preserve"> za </w:t>
      </w:r>
      <w:proofErr w:type="spellStart"/>
      <w:r w:rsidRPr="00EE37B9">
        <w:t>uspostavljanje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održavanje</w:t>
      </w:r>
      <w:proofErr w:type="spellEnd"/>
      <w:r w:rsidRPr="00EE37B9">
        <w:t xml:space="preserve"> </w:t>
      </w:r>
      <w:proofErr w:type="spellStart"/>
      <w:r w:rsidRPr="00EE37B9">
        <w:t>Integrisanog</w:t>
      </w:r>
      <w:proofErr w:type="spellEnd"/>
      <w:r w:rsidRPr="00EE37B9">
        <w:t xml:space="preserve"> </w:t>
      </w:r>
      <w:proofErr w:type="spellStart"/>
      <w:r w:rsidRPr="00EE37B9">
        <w:t>sistema</w:t>
      </w:r>
      <w:proofErr w:type="spellEnd"/>
      <w:r w:rsidRPr="00EE37B9">
        <w:t xml:space="preserve"> </w:t>
      </w:r>
      <w:proofErr w:type="spellStart"/>
      <w:r w:rsidRPr="00EE37B9">
        <w:t>upravljanja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kontrole</w:t>
      </w:r>
      <w:proofErr w:type="spellEnd"/>
      <w:r w:rsidRPr="00EE37B9">
        <w:t>.</w:t>
      </w:r>
    </w:p>
    <w:p w14:paraId="6B936298" w14:textId="77777777" w:rsidR="00EE37B9" w:rsidRPr="00EE37B9" w:rsidRDefault="00EE37B9" w:rsidP="00EE37B9">
      <w:pPr>
        <w:jc w:val="center"/>
      </w:pPr>
      <w:r w:rsidRPr="00EE37B9">
        <w:t xml:space="preserve">Vlada </w:t>
      </w:r>
      <w:proofErr w:type="spellStart"/>
      <w:r w:rsidRPr="00EE37B9">
        <w:t>bliže</w:t>
      </w:r>
      <w:proofErr w:type="spellEnd"/>
      <w:r w:rsidRPr="00EE37B9">
        <w:t xml:space="preserve"> </w:t>
      </w:r>
      <w:proofErr w:type="spellStart"/>
      <w:r w:rsidRPr="00EE37B9">
        <w:t>uređuje</w:t>
      </w:r>
      <w:proofErr w:type="spellEnd"/>
      <w:r w:rsidRPr="00EE37B9">
        <w:t xml:space="preserve"> </w:t>
      </w:r>
      <w:proofErr w:type="spellStart"/>
      <w:r w:rsidRPr="00EE37B9">
        <w:t>organizaciju</w:t>
      </w:r>
      <w:proofErr w:type="spellEnd"/>
      <w:r w:rsidRPr="00EE37B9">
        <w:t xml:space="preserve"> </w:t>
      </w:r>
      <w:proofErr w:type="spellStart"/>
      <w:r w:rsidRPr="00EE37B9">
        <w:t>Integrisanog</w:t>
      </w:r>
      <w:proofErr w:type="spellEnd"/>
      <w:r w:rsidRPr="00EE37B9">
        <w:t xml:space="preserve"> </w:t>
      </w:r>
      <w:proofErr w:type="spellStart"/>
      <w:r w:rsidRPr="00EE37B9">
        <w:t>sistema</w:t>
      </w:r>
      <w:proofErr w:type="spellEnd"/>
      <w:r w:rsidRPr="00EE37B9">
        <w:t xml:space="preserve"> </w:t>
      </w:r>
      <w:proofErr w:type="spellStart"/>
      <w:r w:rsidRPr="00EE37B9">
        <w:t>upravljanja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kontrole</w:t>
      </w:r>
      <w:proofErr w:type="spellEnd"/>
      <w:r w:rsidRPr="00EE37B9">
        <w:t xml:space="preserve">, </w:t>
      </w:r>
      <w:proofErr w:type="spellStart"/>
      <w:r w:rsidRPr="00EE37B9">
        <w:t>specifikaciju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strukturu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u </w:t>
      </w:r>
      <w:proofErr w:type="spellStart"/>
      <w:r w:rsidRPr="00EE37B9">
        <w:t>bazi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, </w:t>
      </w:r>
      <w:proofErr w:type="spellStart"/>
      <w:r w:rsidRPr="00EE37B9">
        <w:t>subjekte</w:t>
      </w:r>
      <w:proofErr w:type="spellEnd"/>
      <w:r w:rsidRPr="00EE37B9">
        <w:t xml:space="preserve"> koji </w:t>
      </w:r>
      <w:proofErr w:type="spellStart"/>
      <w:r w:rsidRPr="00EE37B9">
        <w:t>su</w:t>
      </w:r>
      <w:proofErr w:type="spellEnd"/>
      <w:r w:rsidRPr="00EE37B9">
        <w:t xml:space="preserve"> </w:t>
      </w:r>
      <w:proofErr w:type="spellStart"/>
      <w:r w:rsidRPr="00EE37B9">
        <w:t>obavezni</w:t>
      </w:r>
      <w:proofErr w:type="spellEnd"/>
      <w:r w:rsidRPr="00EE37B9">
        <w:t xml:space="preserve"> da </w:t>
      </w:r>
      <w:proofErr w:type="spellStart"/>
      <w:r w:rsidRPr="00EE37B9">
        <w:t>dostavljaju</w:t>
      </w:r>
      <w:proofErr w:type="spellEnd"/>
      <w:r w:rsidRPr="00EE37B9">
        <w:t xml:space="preserve"> </w:t>
      </w:r>
      <w:proofErr w:type="spellStart"/>
      <w:r w:rsidRPr="00EE37B9">
        <w:t>podatke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snimke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način</w:t>
      </w:r>
      <w:proofErr w:type="spellEnd"/>
      <w:r w:rsidRPr="00EE37B9">
        <w:t xml:space="preserve"> </w:t>
      </w:r>
      <w:proofErr w:type="spellStart"/>
      <w:r w:rsidRPr="00EE37B9">
        <w:t>njihovog</w:t>
      </w:r>
      <w:proofErr w:type="spellEnd"/>
      <w:r w:rsidRPr="00EE37B9">
        <w:t xml:space="preserve"> </w:t>
      </w:r>
      <w:proofErr w:type="spellStart"/>
      <w:r w:rsidRPr="00EE37B9">
        <w:t>dostavljanja</w:t>
      </w:r>
      <w:proofErr w:type="spellEnd"/>
      <w:r w:rsidRPr="00EE37B9">
        <w:t>.</w:t>
      </w:r>
    </w:p>
    <w:p w14:paraId="103A50F1" w14:textId="77777777" w:rsidR="00EE37B9" w:rsidRPr="00EE37B9" w:rsidRDefault="00EE37B9" w:rsidP="00EE37B9">
      <w:pPr>
        <w:jc w:val="center"/>
      </w:pPr>
      <w:bookmarkStart w:id="98" w:name="str_52"/>
      <w:bookmarkEnd w:id="98"/>
      <w:r w:rsidRPr="00EE37B9">
        <w:t>VIII NADZOR</w:t>
      </w:r>
    </w:p>
    <w:p w14:paraId="283FDA6F" w14:textId="77777777" w:rsidR="00EE37B9" w:rsidRPr="00EE37B9" w:rsidRDefault="00EE37B9" w:rsidP="00EE37B9">
      <w:pPr>
        <w:jc w:val="center"/>
        <w:rPr>
          <w:b/>
          <w:bCs/>
        </w:rPr>
      </w:pPr>
      <w:bookmarkStart w:id="99" w:name="str_53"/>
      <w:bookmarkEnd w:id="99"/>
      <w:proofErr w:type="spellStart"/>
      <w:r w:rsidRPr="00EE37B9">
        <w:rPr>
          <w:b/>
          <w:bCs/>
        </w:rPr>
        <w:t>Vršenje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nadzora</w:t>
      </w:r>
      <w:proofErr w:type="spellEnd"/>
    </w:p>
    <w:p w14:paraId="34ABA699" w14:textId="77777777" w:rsidR="00EE37B9" w:rsidRPr="00EE37B9" w:rsidRDefault="00EE37B9" w:rsidP="00EE37B9">
      <w:pPr>
        <w:jc w:val="center"/>
        <w:rPr>
          <w:b/>
          <w:bCs/>
        </w:rPr>
      </w:pPr>
      <w:bookmarkStart w:id="100" w:name="clan_35"/>
      <w:bookmarkEnd w:id="100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35</w:t>
      </w:r>
    </w:p>
    <w:p w14:paraId="3822FFFE" w14:textId="77777777" w:rsidR="00EE37B9" w:rsidRPr="00EE37B9" w:rsidRDefault="00EE37B9" w:rsidP="00EE37B9">
      <w:pPr>
        <w:jc w:val="center"/>
      </w:pPr>
      <w:proofErr w:type="spellStart"/>
      <w:r w:rsidRPr="00EE37B9">
        <w:t>Nadzor</w:t>
      </w:r>
      <w:proofErr w:type="spellEnd"/>
      <w:r w:rsidRPr="00EE37B9">
        <w:t xml:space="preserve"> </w:t>
      </w:r>
      <w:proofErr w:type="spellStart"/>
      <w:r w:rsidRPr="00EE37B9">
        <w:t>nad</w:t>
      </w:r>
      <w:proofErr w:type="spellEnd"/>
      <w:r w:rsidRPr="00EE37B9">
        <w:t xml:space="preserve"> </w:t>
      </w:r>
      <w:proofErr w:type="spellStart"/>
      <w:r w:rsidRPr="00EE37B9">
        <w:t>sprovođenjem</w:t>
      </w:r>
      <w:proofErr w:type="spellEnd"/>
      <w:r w:rsidRPr="00EE37B9">
        <w:t xml:space="preserve">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zakona</w:t>
      </w:r>
      <w:proofErr w:type="spellEnd"/>
      <w:r w:rsidRPr="00EE37B9">
        <w:t xml:space="preserve"> </w:t>
      </w:r>
      <w:proofErr w:type="spellStart"/>
      <w:r w:rsidRPr="00EE37B9">
        <w:t>vrši</w:t>
      </w:r>
      <w:proofErr w:type="spellEnd"/>
      <w:r w:rsidRPr="00EE37B9">
        <w:t xml:space="preserve"> </w:t>
      </w:r>
      <w:proofErr w:type="spellStart"/>
      <w:r w:rsidRPr="00EE37B9">
        <w:t>Ministarstvo</w:t>
      </w:r>
      <w:proofErr w:type="spellEnd"/>
      <w:r w:rsidRPr="00EE37B9">
        <w:t>.</w:t>
      </w:r>
    </w:p>
    <w:p w14:paraId="31C386E5" w14:textId="77777777" w:rsidR="00EE37B9" w:rsidRPr="00EE37B9" w:rsidRDefault="00EE37B9" w:rsidP="00EE37B9">
      <w:pPr>
        <w:jc w:val="center"/>
      </w:pPr>
      <w:proofErr w:type="spellStart"/>
      <w:r w:rsidRPr="00EE37B9">
        <w:t>Poslove</w:t>
      </w:r>
      <w:proofErr w:type="spellEnd"/>
      <w:r w:rsidRPr="00EE37B9">
        <w:t xml:space="preserve"> </w:t>
      </w:r>
      <w:proofErr w:type="spellStart"/>
      <w:r w:rsidRPr="00EE37B9">
        <w:t>inspekcijskog</w:t>
      </w:r>
      <w:proofErr w:type="spellEnd"/>
      <w:r w:rsidRPr="00EE37B9">
        <w:t xml:space="preserve"> </w:t>
      </w:r>
      <w:proofErr w:type="spellStart"/>
      <w:r w:rsidRPr="00EE37B9">
        <w:t>nadzora</w:t>
      </w:r>
      <w:proofErr w:type="spellEnd"/>
      <w:r w:rsidRPr="00EE37B9">
        <w:t xml:space="preserve"> </w:t>
      </w:r>
      <w:proofErr w:type="spellStart"/>
      <w:r w:rsidRPr="00EE37B9">
        <w:t>Ministarstvo</w:t>
      </w:r>
      <w:proofErr w:type="spellEnd"/>
      <w:r w:rsidRPr="00EE37B9">
        <w:t xml:space="preserve"> </w:t>
      </w:r>
      <w:proofErr w:type="spellStart"/>
      <w:r w:rsidRPr="00EE37B9">
        <w:t>vrši</w:t>
      </w:r>
      <w:proofErr w:type="spellEnd"/>
      <w:r w:rsidRPr="00EE37B9">
        <w:t xml:space="preserve"> </w:t>
      </w:r>
      <w:proofErr w:type="spellStart"/>
      <w:r w:rsidRPr="00EE37B9">
        <w:t>preko</w:t>
      </w:r>
      <w:proofErr w:type="spellEnd"/>
      <w:r w:rsidRPr="00EE37B9">
        <w:t xml:space="preserve"> </w:t>
      </w:r>
      <w:proofErr w:type="spellStart"/>
      <w:r w:rsidRPr="00EE37B9">
        <w:t>poljoprivrednog</w:t>
      </w:r>
      <w:proofErr w:type="spellEnd"/>
      <w:r w:rsidRPr="00EE37B9">
        <w:t xml:space="preserve"> </w:t>
      </w:r>
      <w:proofErr w:type="spellStart"/>
      <w:r w:rsidRPr="00EE37B9">
        <w:t>inspektora</w:t>
      </w:r>
      <w:proofErr w:type="spellEnd"/>
      <w:r w:rsidRPr="00EE37B9">
        <w:t>.</w:t>
      </w:r>
    </w:p>
    <w:p w14:paraId="351ACDF1" w14:textId="77777777" w:rsidR="00EE37B9" w:rsidRPr="00EE37B9" w:rsidRDefault="00EE37B9" w:rsidP="00EE37B9">
      <w:pPr>
        <w:jc w:val="center"/>
        <w:rPr>
          <w:b/>
          <w:bCs/>
        </w:rPr>
      </w:pPr>
      <w:bookmarkStart w:id="101" w:name="str_54"/>
      <w:bookmarkEnd w:id="101"/>
      <w:proofErr w:type="spellStart"/>
      <w:r w:rsidRPr="00EE37B9">
        <w:rPr>
          <w:b/>
          <w:bCs/>
        </w:rPr>
        <w:t>Poljoprivredni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inspektor</w:t>
      </w:r>
      <w:proofErr w:type="spellEnd"/>
    </w:p>
    <w:p w14:paraId="605B6CB7" w14:textId="77777777" w:rsidR="00EE37B9" w:rsidRPr="00EE37B9" w:rsidRDefault="00EE37B9" w:rsidP="00EE37B9">
      <w:pPr>
        <w:jc w:val="center"/>
        <w:rPr>
          <w:b/>
          <w:bCs/>
        </w:rPr>
      </w:pPr>
      <w:bookmarkStart w:id="102" w:name="clan_36"/>
      <w:bookmarkEnd w:id="102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36</w:t>
      </w:r>
    </w:p>
    <w:p w14:paraId="2E66A457" w14:textId="77777777" w:rsidR="00EE37B9" w:rsidRPr="00EE37B9" w:rsidRDefault="00EE37B9" w:rsidP="00EE37B9">
      <w:pPr>
        <w:jc w:val="center"/>
      </w:pPr>
      <w:proofErr w:type="spellStart"/>
      <w:r w:rsidRPr="00EE37B9">
        <w:lastRenderedPageBreak/>
        <w:t>Poslove</w:t>
      </w:r>
      <w:proofErr w:type="spellEnd"/>
      <w:r w:rsidRPr="00EE37B9">
        <w:t xml:space="preserve"> </w:t>
      </w:r>
      <w:proofErr w:type="spellStart"/>
      <w:r w:rsidRPr="00EE37B9">
        <w:t>poljoprivrednog</w:t>
      </w:r>
      <w:proofErr w:type="spellEnd"/>
      <w:r w:rsidRPr="00EE37B9">
        <w:t xml:space="preserve"> </w:t>
      </w:r>
      <w:proofErr w:type="spellStart"/>
      <w:r w:rsidRPr="00EE37B9">
        <w:t>inspektora</w:t>
      </w:r>
      <w:proofErr w:type="spellEnd"/>
      <w:r w:rsidRPr="00EE37B9">
        <w:t xml:space="preserve"> </w:t>
      </w:r>
      <w:proofErr w:type="spellStart"/>
      <w:r w:rsidRPr="00EE37B9">
        <w:t>može</w:t>
      </w:r>
      <w:proofErr w:type="spellEnd"/>
      <w:r w:rsidRPr="00EE37B9">
        <w:t xml:space="preserve"> da </w:t>
      </w:r>
      <w:proofErr w:type="spellStart"/>
      <w:r w:rsidRPr="00EE37B9">
        <w:t>obavlja</w:t>
      </w:r>
      <w:proofErr w:type="spellEnd"/>
      <w:r w:rsidRPr="00EE37B9">
        <w:t xml:space="preserve"> </w:t>
      </w:r>
      <w:proofErr w:type="spellStart"/>
      <w:r w:rsidRPr="00EE37B9">
        <w:t>diplomirani</w:t>
      </w:r>
      <w:proofErr w:type="spellEnd"/>
      <w:r w:rsidRPr="00EE37B9">
        <w:t xml:space="preserve"> </w:t>
      </w:r>
      <w:proofErr w:type="spellStart"/>
      <w:r w:rsidRPr="00EE37B9">
        <w:t>inženjer</w:t>
      </w:r>
      <w:proofErr w:type="spellEnd"/>
      <w:r w:rsidRPr="00EE37B9">
        <w:t xml:space="preserve"> </w:t>
      </w:r>
      <w:proofErr w:type="spellStart"/>
      <w:r w:rsidRPr="00EE37B9">
        <w:t>poljoprivrede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diplomirani</w:t>
      </w:r>
      <w:proofErr w:type="spellEnd"/>
      <w:r w:rsidRPr="00EE37B9">
        <w:t xml:space="preserve"> </w:t>
      </w:r>
      <w:proofErr w:type="spellStart"/>
      <w:r w:rsidRPr="00EE37B9">
        <w:t>inženjer</w:t>
      </w:r>
      <w:proofErr w:type="spellEnd"/>
      <w:r w:rsidRPr="00EE37B9">
        <w:t xml:space="preserve"> </w:t>
      </w:r>
      <w:proofErr w:type="spellStart"/>
      <w:r w:rsidRPr="00EE37B9">
        <w:t>tehnologije</w:t>
      </w:r>
      <w:proofErr w:type="spellEnd"/>
      <w:r w:rsidRPr="00EE37B9">
        <w:t xml:space="preserve"> </w:t>
      </w:r>
      <w:proofErr w:type="spellStart"/>
      <w:r w:rsidRPr="00EE37B9">
        <w:t>prehrambenog</w:t>
      </w:r>
      <w:proofErr w:type="spellEnd"/>
      <w:r w:rsidRPr="00EE37B9">
        <w:t xml:space="preserve"> </w:t>
      </w:r>
      <w:proofErr w:type="spellStart"/>
      <w:r w:rsidRPr="00EE37B9">
        <w:t>smera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položenim</w:t>
      </w:r>
      <w:proofErr w:type="spellEnd"/>
      <w:r w:rsidRPr="00EE37B9">
        <w:t xml:space="preserve"> </w:t>
      </w:r>
      <w:proofErr w:type="spellStart"/>
      <w:r w:rsidRPr="00EE37B9">
        <w:t>državnim</w:t>
      </w:r>
      <w:proofErr w:type="spellEnd"/>
      <w:r w:rsidRPr="00EE37B9">
        <w:t xml:space="preserve"> </w:t>
      </w:r>
      <w:proofErr w:type="spellStart"/>
      <w:r w:rsidRPr="00EE37B9">
        <w:t>stručnim</w:t>
      </w:r>
      <w:proofErr w:type="spellEnd"/>
      <w:r w:rsidRPr="00EE37B9">
        <w:t xml:space="preserve"> </w:t>
      </w:r>
      <w:proofErr w:type="spellStart"/>
      <w:r w:rsidRPr="00EE37B9">
        <w:t>ispitom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najmanje</w:t>
      </w:r>
      <w:proofErr w:type="spellEnd"/>
      <w:r w:rsidRPr="00EE37B9">
        <w:t xml:space="preserve"> tri </w:t>
      </w:r>
      <w:proofErr w:type="spellStart"/>
      <w:r w:rsidRPr="00EE37B9">
        <w:t>godine</w:t>
      </w:r>
      <w:proofErr w:type="spellEnd"/>
      <w:r w:rsidRPr="00EE37B9">
        <w:t xml:space="preserve"> </w:t>
      </w:r>
      <w:proofErr w:type="spellStart"/>
      <w:r w:rsidRPr="00EE37B9">
        <w:t>radnog</w:t>
      </w:r>
      <w:proofErr w:type="spellEnd"/>
      <w:r w:rsidRPr="00EE37B9">
        <w:t xml:space="preserve"> </w:t>
      </w:r>
      <w:proofErr w:type="spellStart"/>
      <w:r w:rsidRPr="00EE37B9">
        <w:t>iskustva</w:t>
      </w:r>
      <w:proofErr w:type="spellEnd"/>
      <w:r w:rsidRPr="00EE37B9">
        <w:t xml:space="preserve"> u </w:t>
      </w:r>
      <w:proofErr w:type="spellStart"/>
      <w:r w:rsidRPr="00EE37B9">
        <w:t>struci</w:t>
      </w:r>
      <w:proofErr w:type="spellEnd"/>
      <w:r w:rsidRPr="00EE37B9">
        <w:t>.</w:t>
      </w:r>
    </w:p>
    <w:p w14:paraId="32BB5AC0" w14:textId="77777777" w:rsidR="00EE37B9" w:rsidRPr="00EE37B9" w:rsidRDefault="00EE37B9" w:rsidP="00EE37B9">
      <w:pPr>
        <w:jc w:val="center"/>
        <w:rPr>
          <w:b/>
          <w:bCs/>
        </w:rPr>
      </w:pPr>
      <w:bookmarkStart w:id="103" w:name="str_55"/>
      <w:bookmarkEnd w:id="103"/>
      <w:r w:rsidRPr="00EE37B9">
        <w:rPr>
          <w:b/>
          <w:bCs/>
        </w:rPr>
        <w:t xml:space="preserve">Prava </w:t>
      </w:r>
      <w:proofErr w:type="spellStart"/>
      <w:r w:rsidRPr="00EE37B9">
        <w:rPr>
          <w:b/>
          <w:bCs/>
        </w:rPr>
        <w:t>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dužnosti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poljoprivrednog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inspektora</w:t>
      </w:r>
      <w:proofErr w:type="spellEnd"/>
    </w:p>
    <w:p w14:paraId="5895339E" w14:textId="77777777" w:rsidR="00EE37B9" w:rsidRPr="00EE37B9" w:rsidRDefault="00EE37B9" w:rsidP="00EE37B9">
      <w:pPr>
        <w:jc w:val="center"/>
        <w:rPr>
          <w:b/>
          <w:bCs/>
        </w:rPr>
      </w:pPr>
      <w:bookmarkStart w:id="104" w:name="clan_37*"/>
      <w:bookmarkEnd w:id="104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37*</w:t>
      </w:r>
    </w:p>
    <w:p w14:paraId="6EEA1341" w14:textId="77777777" w:rsidR="00EE37B9" w:rsidRPr="00EE37B9" w:rsidRDefault="00EE37B9" w:rsidP="00EE37B9">
      <w:pPr>
        <w:jc w:val="center"/>
      </w:pPr>
      <w:r w:rsidRPr="00EE37B9">
        <w:t xml:space="preserve">U </w:t>
      </w:r>
      <w:proofErr w:type="spellStart"/>
      <w:r w:rsidRPr="00EE37B9">
        <w:t>vršenju</w:t>
      </w:r>
      <w:proofErr w:type="spellEnd"/>
      <w:r w:rsidRPr="00EE37B9">
        <w:t xml:space="preserve"> </w:t>
      </w:r>
      <w:proofErr w:type="spellStart"/>
      <w:r w:rsidRPr="00EE37B9">
        <w:t>poslova</w:t>
      </w:r>
      <w:proofErr w:type="spellEnd"/>
      <w:r w:rsidRPr="00EE37B9">
        <w:t xml:space="preserve"> </w:t>
      </w:r>
      <w:proofErr w:type="spellStart"/>
      <w:r w:rsidRPr="00EE37B9">
        <w:t>inspekcijskog</w:t>
      </w:r>
      <w:proofErr w:type="spellEnd"/>
      <w:r w:rsidRPr="00EE37B9">
        <w:t xml:space="preserve"> </w:t>
      </w:r>
      <w:proofErr w:type="spellStart"/>
      <w:r w:rsidRPr="00EE37B9">
        <w:t>nadzora</w:t>
      </w:r>
      <w:proofErr w:type="spellEnd"/>
      <w:r w:rsidRPr="00EE37B9">
        <w:t xml:space="preserve"> </w:t>
      </w:r>
      <w:proofErr w:type="spellStart"/>
      <w:r w:rsidRPr="00EE37B9">
        <w:t>poljoprivredni</w:t>
      </w:r>
      <w:proofErr w:type="spellEnd"/>
      <w:r w:rsidRPr="00EE37B9">
        <w:t xml:space="preserve"> </w:t>
      </w:r>
      <w:proofErr w:type="spellStart"/>
      <w:r w:rsidRPr="00EE37B9">
        <w:t>inspektor</w:t>
      </w:r>
      <w:proofErr w:type="spellEnd"/>
      <w:r w:rsidRPr="00EE37B9">
        <w:t xml:space="preserve"> </w:t>
      </w:r>
      <w:proofErr w:type="spellStart"/>
      <w:r w:rsidRPr="00EE37B9">
        <w:t>ima</w:t>
      </w:r>
      <w:proofErr w:type="spellEnd"/>
      <w:r w:rsidRPr="00EE37B9">
        <w:t xml:space="preserve"> </w:t>
      </w:r>
      <w:proofErr w:type="spellStart"/>
      <w:r w:rsidRPr="00EE37B9">
        <w:t>pravo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dužnost</w:t>
      </w:r>
      <w:proofErr w:type="spellEnd"/>
      <w:r w:rsidRPr="00EE37B9">
        <w:t xml:space="preserve"> da:</w:t>
      </w:r>
    </w:p>
    <w:p w14:paraId="24F1A32B" w14:textId="77777777" w:rsidR="00EE37B9" w:rsidRPr="00EE37B9" w:rsidRDefault="00EE37B9" w:rsidP="00EE37B9">
      <w:pPr>
        <w:jc w:val="center"/>
      </w:pPr>
      <w:r w:rsidRPr="00EE37B9">
        <w:t xml:space="preserve">1) </w:t>
      </w:r>
      <w:proofErr w:type="spellStart"/>
      <w:r w:rsidRPr="00EE37B9">
        <w:t>vrši</w:t>
      </w:r>
      <w:proofErr w:type="spellEnd"/>
      <w:r w:rsidRPr="00EE37B9">
        <w:t xml:space="preserve"> </w:t>
      </w:r>
      <w:proofErr w:type="spellStart"/>
      <w:r w:rsidRPr="00EE37B9">
        <w:t>pregled</w:t>
      </w:r>
      <w:proofErr w:type="spellEnd"/>
      <w:r w:rsidRPr="00EE37B9">
        <w:t xml:space="preserve"> </w:t>
      </w:r>
      <w:proofErr w:type="spellStart"/>
      <w:r w:rsidRPr="00EE37B9">
        <w:t>poljoprivrednog</w:t>
      </w:r>
      <w:proofErr w:type="spellEnd"/>
      <w:r w:rsidRPr="00EE37B9">
        <w:t xml:space="preserve"> </w:t>
      </w:r>
      <w:proofErr w:type="spellStart"/>
      <w:r w:rsidRPr="00EE37B9">
        <w:t>zemljišta</w:t>
      </w:r>
      <w:proofErr w:type="spellEnd"/>
      <w:r w:rsidRPr="00EE37B9">
        <w:t xml:space="preserve">, </w:t>
      </w:r>
      <w:proofErr w:type="spellStart"/>
      <w:r w:rsidRPr="00EE37B9">
        <w:t>zasada</w:t>
      </w:r>
      <w:proofErr w:type="spellEnd"/>
      <w:r w:rsidRPr="00EE37B9">
        <w:t xml:space="preserve">, stoke, </w:t>
      </w:r>
      <w:proofErr w:type="spellStart"/>
      <w:r w:rsidRPr="00EE37B9">
        <w:t>poslovnih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proizvodnih</w:t>
      </w:r>
      <w:proofErr w:type="spellEnd"/>
      <w:r w:rsidRPr="00EE37B9">
        <w:t xml:space="preserve"> </w:t>
      </w:r>
      <w:proofErr w:type="spellStart"/>
      <w:r w:rsidRPr="00EE37B9">
        <w:t>prostora</w:t>
      </w:r>
      <w:proofErr w:type="spellEnd"/>
      <w:r w:rsidRPr="00EE37B9">
        <w:t xml:space="preserve">, </w:t>
      </w:r>
      <w:proofErr w:type="spellStart"/>
      <w:r w:rsidRPr="00EE37B9">
        <w:t>objekata</w:t>
      </w:r>
      <w:proofErr w:type="spellEnd"/>
      <w:r w:rsidRPr="00EE37B9">
        <w:t xml:space="preserve">, </w:t>
      </w:r>
      <w:proofErr w:type="spellStart"/>
      <w:r w:rsidRPr="00EE37B9">
        <w:t>uređaja</w:t>
      </w:r>
      <w:proofErr w:type="spellEnd"/>
      <w:r w:rsidRPr="00EE37B9">
        <w:t xml:space="preserve">, robe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poslovne</w:t>
      </w:r>
      <w:proofErr w:type="spellEnd"/>
      <w:r w:rsidRPr="00EE37B9">
        <w:t xml:space="preserve"> </w:t>
      </w:r>
      <w:proofErr w:type="spellStart"/>
      <w:r w:rsidRPr="00EE37B9">
        <w:t>dokumentacije</w:t>
      </w:r>
      <w:proofErr w:type="spellEnd"/>
      <w:r w:rsidRPr="00EE37B9">
        <w:t xml:space="preserve"> </w:t>
      </w:r>
      <w:proofErr w:type="spellStart"/>
      <w:r w:rsidRPr="00EE37B9">
        <w:t>fizičkih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pravnih</w:t>
      </w:r>
      <w:proofErr w:type="spellEnd"/>
      <w:r w:rsidRPr="00EE37B9">
        <w:t xml:space="preserve"> </w:t>
      </w:r>
      <w:proofErr w:type="spellStart"/>
      <w:r w:rsidRPr="00EE37B9">
        <w:t>lica</w:t>
      </w:r>
      <w:proofErr w:type="spellEnd"/>
      <w:r w:rsidRPr="00EE37B9">
        <w:t xml:space="preserve"> </w:t>
      </w:r>
      <w:proofErr w:type="spellStart"/>
      <w:r w:rsidRPr="00EE37B9">
        <w:t>koja</w:t>
      </w:r>
      <w:proofErr w:type="spellEnd"/>
      <w:r w:rsidRPr="00EE37B9">
        <w:t xml:space="preserve"> se </w:t>
      </w:r>
      <w:proofErr w:type="spellStart"/>
      <w:r w:rsidRPr="00EE37B9">
        <w:t>bave</w:t>
      </w:r>
      <w:proofErr w:type="spellEnd"/>
      <w:r w:rsidRPr="00EE37B9">
        <w:t xml:space="preserve"> </w:t>
      </w:r>
      <w:proofErr w:type="spellStart"/>
      <w:r w:rsidRPr="00EE37B9">
        <w:t>poljoprivrednom</w:t>
      </w:r>
      <w:proofErr w:type="spellEnd"/>
      <w:r w:rsidRPr="00EE37B9">
        <w:t xml:space="preserve"> </w:t>
      </w:r>
      <w:proofErr w:type="spellStart"/>
      <w:r w:rsidRPr="00EE37B9">
        <w:t>proizvodnjom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preradom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proizvoda</w:t>
      </w:r>
      <w:proofErr w:type="spellEnd"/>
      <w:r w:rsidRPr="00EE37B9">
        <w:t xml:space="preserve"> </w:t>
      </w:r>
      <w:proofErr w:type="spellStart"/>
      <w:r w:rsidRPr="00EE37B9">
        <w:t>biljnog</w:t>
      </w:r>
      <w:proofErr w:type="spellEnd"/>
      <w:r w:rsidRPr="00EE37B9">
        <w:t xml:space="preserve"> </w:t>
      </w:r>
      <w:proofErr w:type="spellStart"/>
      <w:proofErr w:type="gramStart"/>
      <w:r w:rsidRPr="00EE37B9">
        <w:t>porekla</w:t>
      </w:r>
      <w:proofErr w:type="spellEnd"/>
      <w:r w:rsidRPr="00EE37B9">
        <w:t>;</w:t>
      </w:r>
      <w:proofErr w:type="gramEnd"/>
    </w:p>
    <w:p w14:paraId="650D7A84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>2)</w:t>
      </w:r>
      <w:r w:rsidRPr="00EE37B9">
        <w:rPr>
          <w:i/>
          <w:iCs/>
          <w:lang w:val="fr-FR"/>
        </w:rPr>
        <w:t> (</w:t>
      </w:r>
      <w:proofErr w:type="spellStart"/>
      <w:r w:rsidRPr="00EE37B9">
        <w:rPr>
          <w:i/>
          <w:iCs/>
          <w:lang w:val="fr-FR"/>
        </w:rPr>
        <w:t>prestala</w:t>
      </w:r>
      <w:proofErr w:type="spellEnd"/>
      <w:r w:rsidRPr="00EE37B9">
        <w:rPr>
          <w:i/>
          <w:iCs/>
          <w:lang w:val="fr-FR"/>
        </w:rPr>
        <w:t xml:space="preserve"> da </w:t>
      </w:r>
      <w:proofErr w:type="spellStart"/>
      <w:r w:rsidRPr="00EE37B9">
        <w:rPr>
          <w:i/>
          <w:iCs/>
          <w:lang w:val="fr-FR"/>
        </w:rPr>
        <w:t>važi</w:t>
      </w:r>
      <w:proofErr w:type="spellEnd"/>
      <w:r w:rsidRPr="00EE37B9">
        <w:rPr>
          <w:i/>
          <w:iCs/>
          <w:lang w:val="fr-FR"/>
        </w:rPr>
        <w:t>)</w:t>
      </w:r>
    </w:p>
    <w:p w14:paraId="5122083F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>3) </w:t>
      </w:r>
      <w:r w:rsidRPr="00EE37B9">
        <w:rPr>
          <w:i/>
          <w:iCs/>
          <w:lang w:val="fr-FR"/>
        </w:rPr>
        <w:t>(</w:t>
      </w:r>
      <w:proofErr w:type="spellStart"/>
      <w:r w:rsidRPr="00EE37B9">
        <w:rPr>
          <w:i/>
          <w:iCs/>
          <w:lang w:val="fr-FR"/>
        </w:rPr>
        <w:t>prestala</w:t>
      </w:r>
      <w:proofErr w:type="spellEnd"/>
      <w:r w:rsidRPr="00EE37B9">
        <w:rPr>
          <w:i/>
          <w:iCs/>
          <w:lang w:val="fr-FR"/>
        </w:rPr>
        <w:t xml:space="preserve"> da </w:t>
      </w:r>
      <w:proofErr w:type="spellStart"/>
      <w:r w:rsidRPr="00EE37B9">
        <w:rPr>
          <w:i/>
          <w:iCs/>
          <w:lang w:val="fr-FR"/>
        </w:rPr>
        <w:t>važi</w:t>
      </w:r>
      <w:proofErr w:type="spellEnd"/>
      <w:r w:rsidRPr="00EE37B9">
        <w:rPr>
          <w:i/>
          <w:iCs/>
          <w:lang w:val="fr-FR"/>
        </w:rPr>
        <w:t>)</w:t>
      </w:r>
    </w:p>
    <w:p w14:paraId="21A3411D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4) </w:t>
      </w:r>
      <w:proofErr w:type="spellStart"/>
      <w:r w:rsidRPr="00EE37B9">
        <w:rPr>
          <w:lang w:val="fr-FR"/>
        </w:rPr>
        <w:t>preduzme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druge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mere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radnje</w:t>
      </w:r>
      <w:proofErr w:type="spellEnd"/>
      <w:r w:rsidRPr="00EE37B9">
        <w:rPr>
          <w:lang w:val="fr-FR"/>
        </w:rPr>
        <w:t xml:space="preserve">,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zakonom</w:t>
      </w:r>
      <w:proofErr w:type="spellEnd"/>
      <w:r w:rsidRPr="00EE37B9">
        <w:rPr>
          <w:lang w:val="fr-FR"/>
        </w:rPr>
        <w:t>.</w:t>
      </w:r>
    </w:p>
    <w:p w14:paraId="0F05C26A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105" w:name="str_56"/>
      <w:bookmarkEnd w:id="105"/>
      <w:proofErr w:type="spellStart"/>
      <w:r w:rsidRPr="00EE37B9">
        <w:rPr>
          <w:b/>
          <w:bCs/>
          <w:lang w:val="fr-FR"/>
        </w:rPr>
        <w:t>Ovlašćenja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poljoprivrednog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inspektora</w:t>
      </w:r>
      <w:proofErr w:type="spellEnd"/>
    </w:p>
    <w:p w14:paraId="6B001DEB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106" w:name="clan_38"/>
      <w:bookmarkEnd w:id="106"/>
      <w:proofErr w:type="spellStart"/>
      <w:r w:rsidRPr="00EE37B9">
        <w:rPr>
          <w:b/>
          <w:bCs/>
          <w:lang w:val="fr-FR"/>
        </w:rPr>
        <w:t>Član</w:t>
      </w:r>
      <w:proofErr w:type="spellEnd"/>
      <w:r w:rsidRPr="00EE37B9">
        <w:rPr>
          <w:b/>
          <w:bCs/>
          <w:lang w:val="fr-FR"/>
        </w:rPr>
        <w:t xml:space="preserve"> 38</w:t>
      </w:r>
    </w:p>
    <w:p w14:paraId="7E88B029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U </w:t>
      </w:r>
      <w:proofErr w:type="spellStart"/>
      <w:r w:rsidRPr="00EE37B9">
        <w:rPr>
          <w:lang w:val="fr-FR"/>
        </w:rPr>
        <w:t>vršenju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poslova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37.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zakona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inspektor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ovlašćen</w:t>
      </w:r>
      <w:proofErr w:type="spellEnd"/>
      <w:r w:rsidRPr="00EE37B9">
        <w:rPr>
          <w:lang w:val="fr-FR"/>
        </w:rPr>
        <w:t xml:space="preserve"> je da:</w:t>
      </w:r>
    </w:p>
    <w:p w14:paraId="5CDB1565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1) </w:t>
      </w:r>
      <w:proofErr w:type="spellStart"/>
      <w:r w:rsidRPr="00EE37B9">
        <w:rPr>
          <w:lang w:val="fr-FR"/>
        </w:rPr>
        <w:t>naloži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rešenjem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izvršenje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mera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radnji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određivanje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to </w:t>
      </w:r>
      <w:proofErr w:type="spellStart"/>
      <w:r w:rsidRPr="00EE37B9">
        <w:rPr>
          <w:lang w:val="fr-FR"/>
        </w:rPr>
        <w:t>potrebnog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roka</w:t>
      </w:r>
      <w:proofErr w:type="spellEnd"/>
      <w:r w:rsidRPr="00EE37B9">
        <w:rPr>
          <w:lang w:val="fr-FR"/>
        </w:rPr>
        <w:t>;</w:t>
      </w:r>
      <w:proofErr w:type="gramEnd"/>
    </w:p>
    <w:p w14:paraId="5BD0B14F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2) </w:t>
      </w:r>
      <w:proofErr w:type="spellStart"/>
      <w:r w:rsidRPr="00EE37B9">
        <w:rPr>
          <w:lang w:val="fr-FR"/>
        </w:rPr>
        <w:t>podnese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prijavu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nadležnom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organu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učinjeno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krivično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delo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privredni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prestup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podnese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zahtev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pokretanje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prekršajnog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postupka</w:t>
      </w:r>
      <w:proofErr w:type="spellEnd"/>
      <w:r w:rsidRPr="00EE37B9">
        <w:rPr>
          <w:lang w:val="fr-FR"/>
        </w:rPr>
        <w:t>;</w:t>
      </w:r>
      <w:proofErr w:type="gramEnd"/>
    </w:p>
    <w:p w14:paraId="702F19EF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3) </w:t>
      </w:r>
      <w:proofErr w:type="spellStart"/>
      <w:r w:rsidRPr="00EE37B9">
        <w:rPr>
          <w:lang w:val="fr-FR"/>
        </w:rPr>
        <w:t>izrekne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meru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obezbeđenja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slučaju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opasnosti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život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zdravlje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ljudi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druge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javne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interese</w:t>
      </w:r>
      <w:proofErr w:type="spellEnd"/>
      <w:r w:rsidRPr="00EE37B9">
        <w:rPr>
          <w:lang w:val="fr-FR"/>
        </w:rPr>
        <w:t>;</w:t>
      </w:r>
      <w:proofErr w:type="gramEnd"/>
    </w:p>
    <w:p w14:paraId="5A02D7CA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4) </w:t>
      </w:r>
      <w:proofErr w:type="spellStart"/>
      <w:r w:rsidRPr="00EE37B9">
        <w:rPr>
          <w:lang w:val="fr-FR"/>
        </w:rPr>
        <w:t>obavesti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drugi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organ</w:t>
      </w:r>
      <w:proofErr w:type="spellEnd"/>
      <w:r w:rsidRPr="00EE37B9">
        <w:rPr>
          <w:lang w:val="fr-FR"/>
        </w:rPr>
        <w:t xml:space="preserve"> ako </w:t>
      </w:r>
      <w:proofErr w:type="spellStart"/>
      <w:r w:rsidRPr="00EE37B9">
        <w:rPr>
          <w:lang w:val="fr-FR"/>
        </w:rPr>
        <w:t>postoje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razlozi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preduzimanje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mera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koje</w:t>
      </w:r>
      <w:proofErr w:type="spellEnd"/>
      <w:r w:rsidRPr="00EE37B9">
        <w:rPr>
          <w:lang w:val="fr-FR"/>
        </w:rPr>
        <w:t xml:space="preserve"> je </w:t>
      </w:r>
      <w:proofErr w:type="spellStart"/>
      <w:r w:rsidRPr="00EE37B9">
        <w:rPr>
          <w:lang w:val="fr-FR"/>
        </w:rPr>
        <w:t>taj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organ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nadležan</w:t>
      </w:r>
      <w:proofErr w:type="spellEnd"/>
      <w:r w:rsidRPr="00EE37B9">
        <w:rPr>
          <w:lang w:val="fr-FR"/>
        </w:rPr>
        <w:t>;</w:t>
      </w:r>
      <w:proofErr w:type="gramEnd"/>
    </w:p>
    <w:p w14:paraId="3A1D44DD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5) </w:t>
      </w:r>
      <w:proofErr w:type="spellStart"/>
      <w:r w:rsidRPr="00EE37B9">
        <w:rPr>
          <w:lang w:val="fr-FR"/>
        </w:rPr>
        <w:t>pokrene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inicijativu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ovlašćenog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organa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obustavljanje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izvršenja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poništavanje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ukidanje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propisa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drugog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opšteg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akta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organa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organizacije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vrši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poslove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državne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uprave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odnosno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obustavljanje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izvršenja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opšteg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akta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preduzeća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ustanove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druge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organizacije</w:t>
      </w:r>
      <w:proofErr w:type="spellEnd"/>
      <w:r w:rsidRPr="00EE37B9">
        <w:rPr>
          <w:lang w:val="fr-FR"/>
        </w:rPr>
        <w:t xml:space="preserve"> ako </w:t>
      </w:r>
      <w:proofErr w:type="spellStart"/>
      <w:r w:rsidRPr="00EE37B9">
        <w:rPr>
          <w:lang w:val="fr-FR"/>
        </w:rPr>
        <w:t>nisu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Ustavom</w:t>
      </w:r>
      <w:proofErr w:type="spellEnd"/>
      <w:r w:rsidRPr="00EE37B9">
        <w:rPr>
          <w:lang w:val="fr-FR"/>
        </w:rPr>
        <w:t xml:space="preserve"> i </w:t>
      </w:r>
      <w:proofErr w:type="spellStart"/>
      <w:proofErr w:type="gramStart"/>
      <w:r w:rsidRPr="00EE37B9">
        <w:rPr>
          <w:lang w:val="fr-FR"/>
        </w:rPr>
        <w:t>zakonom</w:t>
      </w:r>
      <w:proofErr w:type="spellEnd"/>
      <w:r w:rsidRPr="00EE37B9">
        <w:rPr>
          <w:lang w:val="fr-FR"/>
        </w:rPr>
        <w:t>;</w:t>
      </w:r>
      <w:proofErr w:type="gramEnd"/>
    </w:p>
    <w:p w14:paraId="0FE79C05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6) </w:t>
      </w:r>
      <w:proofErr w:type="spellStart"/>
      <w:r w:rsidRPr="00EE37B9">
        <w:rPr>
          <w:lang w:val="fr-FR"/>
        </w:rPr>
        <w:t>pokrene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inicijativu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Uprave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vođenje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gazdinstva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pasivnom</w:t>
      </w:r>
      <w:proofErr w:type="spellEnd"/>
      <w:r w:rsidRPr="00EE37B9">
        <w:rPr>
          <w:lang w:val="fr-FR"/>
        </w:rPr>
        <w:t xml:space="preserve"> </w:t>
      </w:r>
      <w:proofErr w:type="spellStart"/>
      <w:proofErr w:type="gramStart"/>
      <w:r w:rsidRPr="00EE37B9">
        <w:rPr>
          <w:lang w:val="fr-FR"/>
        </w:rPr>
        <w:t>statusu</w:t>
      </w:r>
      <w:proofErr w:type="spellEnd"/>
      <w:r w:rsidRPr="00EE37B9">
        <w:rPr>
          <w:lang w:val="fr-FR"/>
        </w:rPr>
        <w:t>;</w:t>
      </w:r>
      <w:proofErr w:type="gramEnd"/>
    </w:p>
    <w:p w14:paraId="4359151A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7) </w:t>
      </w:r>
      <w:proofErr w:type="spellStart"/>
      <w:r w:rsidRPr="00EE37B9">
        <w:rPr>
          <w:lang w:val="fr-FR"/>
        </w:rPr>
        <w:t>preduzima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druge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mere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radnje</w:t>
      </w:r>
      <w:proofErr w:type="spellEnd"/>
      <w:r w:rsidRPr="00EE37B9">
        <w:rPr>
          <w:lang w:val="fr-FR"/>
        </w:rPr>
        <w:t xml:space="preserve">,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zakonom</w:t>
      </w:r>
      <w:proofErr w:type="spellEnd"/>
      <w:r w:rsidRPr="00EE37B9">
        <w:rPr>
          <w:lang w:val="fr-FR"/>
        </w:rPr>
        <w:t>.</w:t>
      </w:r>
    </w:p>
    <w:p w14:paraId="4B8B6382" w14:textId="77777777" w:rsidR="00EE37B9" w:rsidRPr="00EE37B9" w:rsidRDefault="00EE37B9" w:rsidP="00EE37B9">
      <w:pPr>
        <w:jc w:val="center"/>
        <w:rPr>
          <w:lang w:val="fr-FR"/>
        </w:rPr>
      </w:pPr>
      <w:r w:rsidRPr="00EE37B9">
        <w:rPr>
          <w:lang w:val="fr-FR"/>
        </w:rPr>
        <w:t xml:space="preserve">Na </w:t>
      </w:r>
      <w:proofErr w:type="spellStart"/>
      <w:r w:rsidRPr="00EE37B9">
        <w:rPr>
          <w:lang w:val="fr-FR"/>
        </w:rPr>
        <w:t>rešenje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poljoprivrednog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inspektora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1.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može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izjaviti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žalba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ministru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roku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osam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njegovog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donošenja</w:t>
      </w:r>
      <w:proofErr w:type="spellEnd"/>
      <w:r w:rsidRPr="00EE37B9">
        <w:rPr>
          <w:lang w:val="fr-FR"/>
        </w:rPr>
        <w:t>.</w:t>
      </w:r>
    </w:p>
    <w:p w14:paraId="3D753CA1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Rešenje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2.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konačno</w:t>
      </w:r>
      <w:proofErr w:type="spellEnd"/>
      <w:r w:rsidRPr="00EE37B9">
        <w:rPr>
          <w:lang w:val="fr-FR"/>
        </w:rPr>
        <w:t xml:space="preserve"> je u </w:t>
      </w:r>
      <w:proofErr w:type="spellStart"/>
      <w:r w:rsidRPr="00EE37B9">
        <w:rPr>
          <w:lang w:val="fr-FR"/>
        </w:rPr>
        <w:t>upravnom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postupku</w:t>
      </w:r>
      <w:proofErr w:type="spellEnd"/>
      <w:r w:rsidRPr="00EE37B9">
        <w:rPr>
          <w:lang w:val="fr-FR"/>
        </w:rPr>
        <w:t>.</w:t>
      </w:r>
    </w:p>
    <w:p w14:paraId="55A3D47D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107" w:name="str_57"/>
      <w:bookmarkEnd w:id="107"/>
      <w:proofErr w:type="spellStart"/>
      <w:r w:rsidRPr="00EE37B9">
        <w:rPr>
          <w:b/>
          <w:bCs/>
          <w:lang w:val="fr-FR"/>
        </w:rPr>
        <w:t>Obaveze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lica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nad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čijim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radom</w:t>
      </w:r>
      <w:proofErr w:type="spellEnd"/>
      <w:r w:rsidRPr="00EE37B9">
        <w:rPr>
          <w:b/>
          <w:bCs/>
          <w:lang w:val="fr-FR"/>
        </w:rPr>
        <w:t xml:space="preserve"> se </w:t>
      </w:r>
      <w:proofErr w:type="spellStart"/>
      <w:r w:rsidRPr="00EE37B9">
        <w:rPr>
          <w:b/>
          <w:bCs/>
          <w:lang w:val="fr-FR"/>
        </w:rPr>
        <w:t>vrši</w:t>
      </w:r>
      <w:proofErr w:type="spellEnd"/>
      <w:r w:rsidRPr="00EE37B9">
        <w:rPr>
          <w:b/>
          <w:bCs/>
          <w:lang w:val="fr-FR"/>
        </w:rPr>
        <w:t xml:space="preserve"> </w:t>
      </w:r>
      <w:proofErr w:type="spellStart"/>
      <w:r w:rsidRPr="00EE37B9">
        <w:rPr>
          <w:b/>
          <w:bCs/>
          <w:lang w:val="fr-FR"/>
        </w:rPr>
        <w:t>nadzor</w:t>
      </w:r>
      <w:proofErr w:type="spellEnd"/>
    </w:p>
    <w:p w14:paraId="091B9DC0" w14:textId="77777777" w:rsidR="00EE37B9" w:rsidRPr="00EE37B9" w:rsidRDefault="00EE37B9" w:rsidP="00EE37B9">
      <w:pPr>
        <w:jc w:val="center"/>
        <w:rPr>
          <w:b/>
          <w:bCs/>
          <w:lang w:val="fr-FR"/>
        </w:rPr>
      </w:pPr>
      <w:bookmarkStart w:id="108" w:name="clan_39"/>
      <w:bookmarkEnd w:id="108"/>
      <w:proofErr w:type="spellStart"/>
      <w:r w:rsidRPr="00EE37B9">
        <w:rPr>
          <w:b/>
          <w:bCs/>
          <w:lang w:val="fr-FR"/>
        </w:rPr>
        <w:t>Član</w:t>
      </w:r>
      <w:proofErr w:type="spellEnd"/>
      <w:r w:rsidRPr="00EE37B9">
        <w:rPr>
          <w:b/>
          <w:bCs/>
          <w:lang w:val="fr-FR"/>
        </w:rPr>
        <w:t xml:space="preserve"> 39</w:t>
      </w:r>
    </w:p>
    <w:p w14:paraId="037F762B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lastRenderedPageBreak/>
        <w:t>Pravna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fizička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lica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nad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čijim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radom</w:t>
      </w:r>
      <w:proofErr w:type="spellEnd"/>
      <w:r w:rsidRPr="00EE37B9">
        <w:rPr>
          <w:lang w:val="fr-FR"/>
        </w:rPr>
        <w:t xml:space="preserve"> se </w:t>
      </w:r>
      <w:proofErr w:type="spellStart"/>
      <w:r w:rsidRPr="00EE37B9">
        <w:rPr>
          <w:lang w:val="fr-FR"/>
        </w:rPr>
        <w:t>vrši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inspekcijski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nadzor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dužna</w:t>
      </w:r>
      <w:proofErr w:type="spellEnd"/>
      <w:r w:rsidRPr="00EE37B9">
        <w:rPr>
          <w:lang w:val="fr-FR"/>
        </w:rPr>
        <w:t xml:space="preserve"> su da mu </w:t>
      </w:r>
      <w:proofErr w:type="spellStart"/>
      <w:r w:rsidRPr="00EE37B9">
        <w:rPr>
          <w:lang w:val="fr-FR"/>
        </w:rPr>
        <w:t>omoguće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vršenje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nadzora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pruže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potrebne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podatke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informacije</w:t>
      </w:r>
      <w:proofErr w:type="spellEnd"/>
      <w:r w:rsidRPr="00EE37B9">
        <w:rPr>
          <w:lang w:val="fr-FR"/>
        </w:rPr>
        <w:t>.</w:t>
      </w:r>
    </w:p>
    <w:p w14:paraId="4BE4F190" w14:textId="77777777" w:rsidR="00EE37B9" w:rsidRPr="00EE37B9" w:rsidRDefault="00EE37B9" w:rsidP="00EE37B9">
      <w:pPr>
        <w:jc w:val="center"/>
        <w:rPr>
          <w:lang w:val="fr-FR"/>
        </w:rPr>
      </w:pPr>
      <w:proofErr w:type="spellStart"/>
      <w:r w:rsidRPr="00EE37B9">
        <w:rPr>
          <w:lang w:val="fr-FR"/>
        </w:rPr>
        <w:t>Pravna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fizička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lica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iz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stava</w:t>
      </w:r>
      <w:proofErr w:type="spellEnd"/>
      <w:r w:rsidRPr="00EE37B9">
        <w:rPr>
          <w:lang w:val="fr-FR"/>
        </w:rPr>
        <w:t xml:space="preserve"> 1. </w:t>
      </w:r>
      <w:proofErr w:type="spellStart"/>
      <w:proofErr w:type="gramStart"/>
      <w:r w:rsidRPr="00EE37B9">
        <w:rPr>
          <w:lang w:val="fr-FR"/>
        </w:rPr>
        <w:t>ovog</w:t>
      </w:r>
      <w:proofErr w:type="spellEnd"/>
      <w:proofErr w:type="gram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člana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dužna</w:t>
      </w:r>
      <w:proofErr w:type="spellEnd"/>
      <w:r w:rsidRPr="00EE37B9">
        <w:rPr>
          <w:lang w:val="fr-FR"/>
        </w:rPr>
        <w:t xml:space="preserve"> su da </w:t>
      </w:r>
      <w:proofErr w:type="spellStart"/>
      <w:r w:rsidRPr="00EE37B9">
        <w:rPr>
          <w:lang w:val="fr-FR"/>
        </w:rPr>
        <w:t>poljoprivrednom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inspektoru</w:t>
      </w:r>
      <w:proofErr w:type="spellEnd"/>
      <w:r w:rsidRPr="00EE37B9">
        <w:rPr>
          <w:lang w:val="fr-FR"/>
        </w:rPr>
        <w:t xml:space="preserve">, </w:t>
      </w:r>
      <w:proofErr w:type="spellStart"/>
      <w:r w:rsidRPr="00EE37B9">
        <w:rPr>
          <w:lang w:val="fr-FR"/>
        </w:rPr>
        <w:t>kao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drugim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ovlašćenim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licima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skladu</w:t>
      </w:r>
      <w:proofErr w:type="spellEnd"/>
      <w:r w:rsidRPr="00EE37B9">
        <w:rPr>
          <w:lang w:val="fr-FR"/>
        </w:rPr>
        <w:t xml:space="preserve"> sa </w:t>
      </w:r>
      <w:proofErr w:type="spellStart"/>
      <w:r w:rsidRPr="00EE37B9">
        <w:rPr>
          <w:lang w:val="fr-FR"/>
        </w:rPr>
        <w:t>zakonom</w:t>
      </w:r>
      <w:proofErr w:type="spellEnd"/>
      <w:r w:rsidRPr="00EE37B9">
        <w:rPr>
          <w:lang w:val="fr-FR"/>
        </w:rPr>
        <w:t xml:space="preserve">, na </w:t>
      </w:r>
      <w:proofErr w:type="spellStart"/>
      <w:r w:rsidRPr="00EE37B9">
        <w:rPr>
          <w:lang w:val="fr-FR"/>
        </w:rPr>
        <w:t>njegov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zahtev</w:t>
      </w:r>
      <w:proofErr w:type="spellEnd"/>
      <w:r w:rsidRPr="00EE37B9">
        <w:rPr>
          <w:lang w:val="fr-FR"/>
        </w:rPr>
        <w:t xml:space="preserve"> u </w:t>
      </w:r>
      <w:proofErr w:type="spellStart"/>
      <w:r w:rsidRPr="00EE37B9">
        <w:rPr>
          <w:lang w:val="fr-FR"/>
        </w:rPr>
        <w:t>određenom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roku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dostave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ili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pripreme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podatke</w:t>
      </w:r>
      <w:proofErr w:type="spellEnd"/>
      <w:r w:rsidRPr="00EE37B9">
        <w:rPr>
          <w:lang w:val="fr-FR"/>
        </w:rPr>
        <w:t xml:space="preserve"> i </w:t>
      </w:r>
      <w:proofErr w:type="spellStart"/>
      <w:r w:rsidRPr="00EE37B9">
        <w:rPr>
          <w:lang w:val="fr-FR"/>
        </w:rPr>
        <w:t>materijale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koji</w:t>
      </w:r>
      <w:proofErr w:type="spellEnd"/>
      <w:r w:rsidRPr="00EE37B9">
        <w:rPr>
          <w:lang w:val="fr-FR"/>
        </w:rPr>
        <w:t xml:space="preserve"> su mu </w:t>
      </w:r>
      <w:proofErr w:type="spellStart"/>
      <w:r w:rsidRPr="00EE37B9">
        <w:rPr>
          <w:lang w:val="fr-FR"/>
        </w:rPr>
        <w:t>potrebni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za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vršenje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poslova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inspekcijskog</w:t>
      </w:r>
      <w:proofErr w:type="spellEnd"/>
      <w:r w:rsidRPr="00EE37B9">
        <w:rPr>
          <w:lang w:val="fr-FR"/>
        </w:rPr>
        <w:t xml:space="preserve"> </w:t>
      </w:r>
      <w:proofErr w:type="spellStart"/>
      <w:r w:rsidRPr="00EE37B9">
        <w:rPr>
          <w:lang w:val="fr-FR"/>
        </w:rPr>
        <w:t>nadzora</w:t>
      </w:r>
      <w:proofErr w:type="spellEnd"/>
      <w:r w:rsidRPr="00EE37B9">
        <w:rPr>
          <w:lang w:val="fr-FR"/>
        </w:rPr>
        <w:t>.</w:t>
      </w:r>
    </w:p>
    <w:p w14:paraId="29140605" w14:textId="77777777" w:rsidR="00EE37B9" w:rsidRPr="00EE37B9" w:rsidRDefault="00EE37B9" w:rsidP="00EE37B9">
      <w:pPr>
        <w:jc w:val="center"/>
        <w:rPr>
          <w:b/>
          <w:bCs/>
        </w:rPr>
      </w:pPr>
      <w:bookmarkStart w:id="109" w:name="str_58"/>
      <w:bookmarkEnd w:id="109"/>
      <w:proofErr w:type="spellStart"/>
      <w:r w:rsidRPr="00EE37B9">
        <w:rPr>
          <w:b/>
          <w:bCs/>
        </w:rPr>
        <w:t>Oduzimanje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dokumentacije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predmeta</w:t>
      </w:r>
      <w:proofErr w:type="spellEnd"/>
    </w:p>
    <w:p w14:paraId="0037A617" w14:textId="77777777" w:rsidR="00EE37B9" w:rsidRPr="00EE37B9" w:rsidRDefault="00EE37B9" w:rsidP="00EE37B9">
      <w:pPr>
        <w:jc w:val="center"/>
        <w:rPr>
          <w:b/>
          <w:bCs/>
        </w:rPr>
      </w:pPr>
      <w:bookmarkStart w:id="110" w:name="clan_40"/>
      <w:bookmarkEnd w:id="110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40</w:t>
      </w:r>
    </w:p>
    <w:p w14:paraId="71EB83A3" w14:textId="77777777" w:rsidR="00EE37B9" w:rsidRPr="00EE37B9" w:rsidRDefault="00EE37B9" w:rsidP="00EE37B9">
      <w:pPr>
        <w:jc w:val="center"/>
      </w:pPr>
      <w:proofErr w:type="spellStart"/>
      <w:r w:rsidRPr="00EE37B9">
        <w:t>Poljoprivredni</w:t>
      </w:r>
      <w:proofErr w:type="spellEnd"/>
      <w:r w:rsidRPr="00EE37B9">
        <w:t xml:space="preserve"> </w:t>
      </w:r>
      <w:proofErr w:type="spellStart"/>
      <w:r w:rsidRPr="00EE37B9">
        <w:t>inspektor</w:t>
      </w:r>
      <w:proofErr w:type="spellEnd"/>
      <w:r w:rsidRPr="00EE37B9">
        <w:t xml:space="preserve"> u </w:t>
      </w:r>
      <w:proofErr w:type="spellStart"/>
      <w:r w:rsidRPr="00EE37B9">
        <w:t>vršenju</w:t>
      </w:r>
      <w:proofErr w:type="spellEnd"/>
      <w:r w:rsidRPr="00EE37B9">
        <w:t xml:space="preserve"> </w:t>
      </w:r>
      <w:proofErr w:type="spellStart"/>
      <w:r w:rsidRPr="00EE37B9">
        <w:t>inspekcijskog</w:t>
      </w:r>
      <w:proofErr w:type="spellEnd"/>
      <w:r w:rsidRPr="00EE37B9">
        <w:t xml:space="preserve"> </w:t>
      </w:r>
      <w:proofErr w:type="spellStart"/>
      <w:r w:rsidRPr="00EE37B9">
        <w:t>nadzora</w:t>
      </w:r>
      <w:proofErr w:type="spellEnd"/>
      <w:r w:rsidRPr="00EE37B9">
        <w:t xml:space="preserve"> </w:t>
      </w:r>
      <w:proofErr w:type="spellStart"/>
      <w:r w:rsidRPr="00EE37B9">
        <w:t>može</w:t>
      </w:r>
      <w:proofErr w:type="spellEnd"/>
      <w:r w:rsidRPr="00EE37B9">
        <w:t xml:space="preserve"> da </w:t>
      </w:r>
      <w:proofErr w:type="spellStart"/>
      <w:r w:rsidRPr="00EE37B9">
        <w:t>privremeno</w:t>
      </w:r>
      <w:proofErr w:type="spellEnd"/>
      <w:r w:rsidRPr="00EE37B9">
        <w:t xml:space="preserve"> </w:t>
      </w:r>
      <w:proofErr w:type="spellStart"/>
      <w:r w:rsidRPr="00EE37B9">
        <w:t>oduzme</w:t>
      </w:r>
      <w:proofErr w:type="spellEnd"/>
      <w:r w:rsidRPr="00EE37B9">
        <w:t xml:space="preserve"> </w:t>
      </w:r>
      <w:proofErr w:type="spellStart"/>
      <w:r w:rsidRPr="00EE37B9">
        <w:t>dokumentaciju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predmete</w:t>
      </w:r>
      <w:proofErr w:type="spellEnd"/>
      <w:r w:rsidRPr="00EE37B9">
        <w:t xml:space="preserve"> koji u </w:t>
      </w:r>
      <w:proofErr w:type="spellStart"/>
      <w:r w:rsidRPr="00EE37B9">
        <w:t>prekršajnom</w:t>
      </w:r>
      <w:proofErr w:type="spellEnd"/>
      <w:r w:rsidRPr="00EE37B9">
        <w:t xml:space="preserve"> </w:t>
      </w:r>
      <w:proofErr w:type="spellStart"/>
      <w:r w:rsidRPr="00EE37B9">
        <w:t>ili</w:t>
      </w:r>
      <w:proofErr w:type="spellEnd"/>
      <w:r w:rsidRPr="00EE37B9">
        <w:t xml:space="preserve"> </w:t>
      </w:r>
      <w:proofErr w:type="spellStart"/>
      <w:r w:rsidRPr="00EE37B9">
        <w:t>sudskom</w:t>
      </w:r>
      <w:proofErr w:type="spellEnd"/>
      <w:r w:rsidRPr="00EE37B9">
        <w:t xml:space="preserve"> </w:t>
      </w:r>
      <w:proofErr w:type="spellStart"/>
      <w:r w:rsidRPr="00EE37B9">
        <w:t>postupku</w:t>
      </w:r>
      <w:proofErr w:type="spellEnd"/>
      <w:r w:rsidRPr="00EE37B9">
        <w:t xml:space="preserve"> </w:t>
      </w:r>
      <w:proofErr w:type="spellStart"/>
      <w:r w:rsidRPr="00EE37B9">
        <w:t>mogu</w:t>
      </w:r>
      <w:proofErr w:type="spellEnd"/>
      <w:r w:rsidRPr="00EE37B9">
        <w:t xml:space="preserve"> da </w:t>
      </w:r>
      <w:proofErr w:type="spellStart"/>
      <w:r w:rsidRPr="00EE37B9">
        <w:t>posluže</w:t>
      </w:r>
      <w:proofErr w:type="spellEnd"/>
      <w:r w:rsidRPr="00EE37B9">
        <w:t xml:space="preserve">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dokaz</w:t>
      </w:r>
      <w:proofErr w:type="spellEnd"/>
      <w:r w:rsidRPr="00EE37B9">
        <w:t>.</w:t>
      </w:r>
    </w:p>
    <w:p w14:paraId="732608C3" w14:textId="77777777" w:rsidR="00EE37B9" w:rsidRPr="00EE37B9" w:rsidRDefault="00EE37B9" w:rsidP="00EE37B9">
      <w:pPr>
        <w:jc w:val="center"/>
      </w:pPr>
      <w:r w:rsidRPr="00EE37B9">
        <w:t xml:space="preserve">O </w:t>
      </w:r>
      <w:proofErr w:type="spellStart"/>
      <w:r w:rsidRPr="00EE37B9">
        <w:t>izvršenom</w:t>
      </w:r>
      <w:proofErr w:type="spellEnd"/>
      <w:r w:rsidRPr="00EE37B9">
        <w:t xml:space="preserve"> </w:t>
      </w:r>
      <w:proofErr w:type="spellStart"/>
      <w:r w:rsidRPr="00EE37B9">
        <w:t>privremenom</w:t>
      </w:r>
      <w:proofErr w:type="spellEnd"/>
      <w:r w:rsidRPr="00EE37B9">
        <w:t xml:space="preserve"> </w:t>
      </w:r>
      <w:proofErr w:type="spellStart"/>
      <w:r w:rsidRPr="00EE37B9">
        <w:t>oduzimanju</w:t>
      </w:r>
      <w:proofErr w:type="spellEnd"/>
      <w:r w:rsidRPr="00EE37B9">
        <w:t xml:space="preserve"> </w:t>
      </w:r>
      <w:proofErr w:type="spellStart"/>
      <w:r w:rsidRPr="00EE37B9">
        <w:t>dokumentacije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predmeta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stava</w:t>
      </w:r>
      <w:proofErr w:type="spellEnd"/>
      <w:r w:rsidRPr="00EE37B9">
        <w:t xml:space="preserve"> 1.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</w:t>
      </w:r>
      <w:proofErr w:type="spellStart"/>
      <w:r w:rsidRPr="00EE37B9">
        <w:t>izdaje</w:t>
      </w:r>
      <w:proofErr w:type="spellEnd"/>
      <w:r w:rsidRPr="00EE37B9">
        <w:t xml:space="preserve"> se </w:t>
      </w:r>
      <w:proofErr w:type="spellStart"/>
      <w:r w:rsidRPr="00EE37B9">
        <w:t>potvrda</w:t>
      </w:r>
      <w:proofErr w:type="spellEnd"/>
      <w:r w:rsidRPr="00EE37B9">
        <w:t>.</w:t>
      </w:r>
    </w:p>
    <w:p w14:paraId="152B1582" w14:textId="77777777" w:rsidR="00EE37B9" w:rsidRPr="00EE37B9" w:rsidRDefault="00EE37B9" w:rsidP="00EE37B9">
      <w:pPr>
        <w:jc w:val="center"/>
      </w:pPr>
      <w:bookmarkStart w:id="111" w:name="str_59"/>
      <w:bookmarkEnd w:id="111"/>
      <w:r w:rsidRPr="00EE37B9">
        <w:t>IX KAZNENE ODREDBE</w:t>
      </w:r>
    </w:p>
    <w:p w14:paraId="30E4C8A9" w14:textId="77777777" w:rsidR="00EE37B9" w:rsidRPr="00EE37B9" w:rsidRDefault="00EE37B9" w:rsidP="00EE37B9">
      <w:pPr>
        <w:jc w:val="center"/>
        <w:rPr>
          <w:b/>
          <w:bCs/>
        </w:rPr>
      </w:pPr>
      <w:bookmarkStart w:id="112" w:name="clan_41*"/>
      <w:bookmarkEnd w:id="112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41*</w:t>
      </w:r>
    </w:p>
    <w:p w14:paraId="53F2CA38" w14:textId="77777777" w:rsidR="00EE37B9" w:rsidRPr="00EE37B9" w:rsidRDefault="00EE37B9" w:rsidP="00EE37B9">
      <w:pPr>
        <w:jc w:val="center"/>
      </w:pPr>
      <w:r w:rsidRPr="00EE37B9">
        <w:rPr>
          <w:i/>
          <w:iCs/>
        </w:rPr>
        <w:t>(</w:t>
      </w:r>
      <w:proofErr w:type="spellStart"/>
      <w:r w:rsidRPr="00EE37B9">
        <w:rPr>
          <w:i/>
          <w:iCs/>
        </w:rPr>
        <w:t>Prestalo</w:t>
      </w:r>
      <w:proofErr w:type="spellEnd"/>
      <w:r w:rsidRPr="00EE37B9">
        <w:rPr>
          <w:i/>
          <w:iCs/>
        </w:rPr>
        <w:t xml:space="preserve"> da </w:t>
      </w:r>
      <w:proofErr w:type="spellStart"/>
      <w:r w:rsidRPr="00EE37B9">
        <w:rPr>
          <w:i/>
          <w:iCs/>
        </w:rPr>
        <w:t>važi</w:t>
      </w:r>
      <w:proofErr w:type="spellEnd"/>
      <w:r w:rsidRPr="00EE37B9">
        <w:rPr>
          <w:i/>
          <w:iCs/>
        </w:rPr>
        <w:t>)</w:t>
      </w:r>
    </w:p>
    <w:p w14:paraId="2444A37B" w14:textId="77777777" w:rsidR="00EE37B9" w:rsidRPr="00EE37B9" w:rsidRDefault="00EE37B9" w:rsidP="00EE37B9">
      <w:pPr>
        <w:jc w:val="center"/>
        <w:rPr>
          <w:b/>
          <w:bCs/>
        </w:rPr>
      </w:pPr>
      <w:bookmarkStart w:id="113" w:name="str_60"/>
      <w:bookmarkEnd w:id="113"/>
      <w:proofErr w:type="spellStart"/>
      <w:r w:rsidRPr="00EE37B9">
        <w:rPr>
          <w:b/>
          <w:bCs/>
        </w:rPr>
        <w:t>Privredni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prestup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prekršaj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pravnog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lica</w:t>
      </w:r>
      <w:proofErr w:type="spellEnd"/>
    </w:p>
    <w:p w14:paraId="7840770D" w14:textId="77777777" w:rsidR="00EE37B9" w:rsidRPr="00EE37B9" w:rsidRDefault="00EE37B9" w:rsidP="00EE37B9">
      <w:pPr>
        <w:jc w:val="center"/>
        <w:rPr>
          <w:b/>
          <w:bCs/>
        </w:rPr>
      </w:pPr>
      <w:bookmarkStart w:id="114" w:name="clan_42"/>
      <w:bookmarkEnd w:id="114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42</w:t>
      </w:r>
    </w:p>
    <w:p w14:paraId="5C2437F7" w14:textId="77777777" w:rsidR="00EE37B9" w:rsidRPr="00EE37B9" w:rsidRDefault="00EE37B9" w:rsidP="00EE37B9">
      <w:pPr>
        <w:jc w:val="center"/>
      </w:pPr>
      <w:proofErr w:type="spellStart"/>
      <w:r w:rsidRPr="00EE37B9">
        <w:t>Novčanom</w:t>
      </w:r>
      <w:proofErr w:type="spellEnd"/>
      <w:r w:rsidRPr="00EE37B9">
        <w:t xml:space="preserve"> </w:t>
      </w:r>
      <w:proofErr w:type="spellStart"/>
      <w:r w:rsidRPr="00EE37B9">
        <w:t>kaznom</w:t>
      </w:r>
      <w:proofErr w:type="spellEnd"/>
      <w:r w:rsidRPr="00EE37B9">
        <w:t xml:space="preserve"> od 500.000 do 3.000.000 </w:t>
      </w:r>
      <w:proofErr w:type="spellStart"/>
      <w:r w:rsidRPr="00EE37B9">
        <w:t>dinara</w:t>
      </w:r>
      <w:proofErr w:type="spellEnd"/>
      <w:r w:rsidRPr="00EE37B9">
        <w:t xml:space="preserve"> </w:t>
      </w:r>
      <w:proofErr w:type="spellStart"/>
      <w:r w:rsidRPr="00EE37B9">
        <w:t>kazniće</w:t>
      </w:r>
      <w:proofErr w:type="spellEnd"/>
      <w:r w:rsidRPr="00EE37B9">
        <w:t xml:space="preserve"> se za </w:t>
      </w:r>
      <w:proofErr w:type="spellStart"/>
      <w:r w:rsidRPr="00EE37B9">
        <w:t>privredni</w:t>
      </w:r>
      <w:proofErr w:type="spellEnd"/>
      <w:r w:rsidRPr="00EE37B9">
        <w:t xml:space="preserve"> </w:t>
      </w:r>
      <w:proofErr w:type="spellStart"/>
      <w:r w:rsidRPr="00EE37B9">
        <w:t>prestup</w:t>
      </w:r>
      <w:proofErr w:type="spellEnd"/>
      <w:r w:rsidRPr="00EE37B9">
        <w:t xml:space="preserve"> </w:t>
      </w:r>
      <w:proofErr w:type="spellStart"/>
      <w:r w:rsidRPr="00EE37B9">
        <w:t>pravno</w:t>
      </w:r>
      <w:proofErr w:type="spellEnd"/>
      <w:r w:rsidRPr="00EE37B9">
        <w:t xml:space="preserve"> lice </w:t>
      </w:r>
      <w:proofErr w:type="spellStart"/>
      <w:r w:rsidRPr="00EE37B9">
        <w:t>ako</w:t>
      </w:r>
      <w:proofErr w:type="spellEnd"/>
      <w:r w:rsidRPr="00EE37B9">
        <w:t xml:space="preserve"> </w:t>
      </w:r>
      <w:proofErr w:type="spellStart"/>
      <w:r w:rsidRPr="00EE37B9">
        <w:t>nenamenski</w:t>
      </w:r>
      <w:proofErr w:type="spellEnd"/>
      <w:r w:rsidRPr="00EE37B9">
        <w:t xml:space="preserve"> </w:t>
      </w:r>
      <w:proofErr w:type="spellStart"/>
      <w:r w:rsidRPr="00EE37B9">
        <w:t>koristi</w:t>
      </w:r>
      <w:proofErr w:type="spellEnd"/>
      <w:r w:rsidRPr="00EE37B9">
        <w:t xml:space="preserve"> </w:t>
      </w:r>
      <w:proofErr w:type="spellStart"/>
      <w:r w:rsidRPr="00EE37B9">
        <w:t>sredstva</w:t>
      </w:r>
      <w:proofErr w:type="spellEnd"/>
      <w:r w:rsidRPr="00EE37B9">
        <w:t xml:space="preserve"> IPARD </w:t>
      </w:r>
      <w:proofErr w:type="spellStart"/>
      <w:r w:rsidRPr="00EE37B9">
        <w:t>podsticaja</w:t>
      </w:r>
      <w:proofErr w:type="spellEnd"/>
      <w:r w:rsidRPr="00EE37B9">
        <w:t xml:space="preserve"> (</w:t>
      </w:r>
      <w:proofErr w:type="spellStart"/>
      <w:r w:rsidRPr="00EE37B9">
        <w:t>član</w:t>
      </w:r>
      <w:proofErr w:type="spellEnd"/>
      <w:r w:rsidRPr="00EE37B9">
        <w:t xml:space="preserve"> 8g </w:t>
      </w:r>
      <w:proofErr w:type="spellStart"/>
      <w:r w:rsidRPr="00EE37B9">
        <w:t>stav</w:t>
      </w:r>
      <w:proofErr w:type="spellEnd"/>
      <w:r w:rsidRPr="00EE37B9">
        <w:t xml:space="preserve"> 1. </w:t>
      </w:r>
      <w:proofErr w:type="spellStart"/>
      <w:r w:rsidRPr="00EE37B9">
        <w:t>tačka</w:t>
      </w:r>
      <w:proofErr w:type="spellEnd"/>
      <w:r w:rsidRPr="00EE37B9">
        <w:t xml:space="preserve"> 5)).</w:t>
      </w:r>
    </w:p>
    <w:p w14:paraId="7483DD83" w14:textId="77777777" w:rsidR="00EE37B9" w:rsidRPr="00EE37B9" w:rsidRDefault="00EE37B9" w:rsidP="00EE37B9">
      <w:pPr>
        <w:jc w:val="center"/>
      </w:pPr>
      <w:r w:rsidRPr="00EE37B9">
        <w:t xml:space="preserve">Za </w:t>
      </w:r>
      <w:proofErr w:type="spellStart"/>
      <w:r w:rsidRPr="00EE37B9">
        <w:t>privredni</w:t>
      </w:r>
      <w:proofErr w:type="spellEnd"/>
      <w:r w:rsidRPr="00EE37B9">
        <w:t xml:space="preserve"> </w:t>
      </w:r>
      <w:proofErr w:type="spellStart"/>
      <w:r w:rsidRPr="00EE37B9">
        <w:t>prestup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stava</w:t>
      </w:r>
      <w:proofErr w:type="spellEnd"/>
      <w:r w:rsidRPr="00EE37B9">
        <w:t xml:space="preserve"> 1.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</w:t>
      </w:r>
      <w:proofErr w:type="spellStart"/>
      <w:r w:rsidRPr="00EE37B9">
        <w:t>kazniće</w:t>
      </w:r>
      <w:proofErr w:type="spellEnd"/>
      <w:r w:rsidRPr="00EE37B9">
        <w:t xml:space="preserve"> se </w:t>
      </w:r>
      <w:proofErr w:type="spellStart"/>
      <w:r w:rsidRPr="00EE37B9">
        <w:t>novčanom</w:t>
      </w:r>
      <w:proofErr w:type="spellEnd"/>
      <w:r w:rsidRPr="00EE37B9">
        <w:t xml:space="preserve"> </w:t>
      </w:r>
      <w:proofErr w:type="spellStart"/>
      <w:r w:rsidRPr="00EE37B9">
        <w:t>kaznom</w:t>
      </w:r>
      <w:proofErr w:type="spellEnd"/>
      <w:r w:rsidRPr="00EE37B9">
        <w:t xml:space="preserve"> od 50.000 do 200.000 </w:t>
      </w:r>
      <w:proofErr w:type="spellStart"/>
      <w:r w:rsidRPr="00EE37B9">
        <w:t>dinara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odgovorno</w:t>
      </w:r>
      <w:proofErr w:type="spellEnd"/>
      <w:r w:rsidRPr="00EE37B9">
        <w:t xml:space="preserve"> lice u </w:t>
      </w:r>
      <w:proofErr w:type="spellStart"/>
      <w:r w:rsidRPr="00EE37B9">
        <w:t>pravnom</w:t>
      </w:r>
      <w:proofErr w:type="spellEnd"/>
      <w:r w:rsidRPr="00EE37B9">
        <w:t xml:space="preserve"> </w:t>
      </w:r>
      <w:proofErr w:type="spellStart"/>
      <w:r w:rsidRPr="00EE37B9">
        <w:t>licu</w:t>
      </w:r>
      <w:proofErr w:type="spellEnd"/>
      <w:r w:rsidRPr="00EE37B9">
        <w:t>.</w:t>
      </w:r>
    </w:p>
    <w:p w14:paraId="01D5E22E" w14:textId="77777777" w:rsidR="00EE37B9" w:rsidRPr="00EE37B9" w:rsidRDefault="00EE37B9" w:rsidP="00EE37B9">
      <w:pPr>
        <w:jc w:val="center"/>
      </w:pPr>
      <w:r w:rsidRPr="00EE37B9">
        <w:t xml:space="preserve">Za </w:t>
      </w:r>
      <w:proofErr w:type="spellStart"/>
      <w:r w:rsidRPr="00EE37B9">
        <w:t>radnje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stava</w:t>
      </w:r>
      <w:proofErr w:type="spellEnd"/>
      <w:r w:rsidRPr="00EE37B9">
        <w:t xml:space="preserve"> 1.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pored </w:t>
      </w:r>
      <w:proofErr w:type="spellStart"/>
      <w:r w:rsidRPr="00EE37B9">
        <w:t>novčane</w:t>
      </w:r>
      <w:proofErr w:type="spellEnd"/>
      <w:r w:rsidRPr="00EE37B9">
        <w:t xml:space="preserve"> </w:t>
      </w:r>
      <w:proofErr w:type="spellStart"/>
      <w:r w:rsidRPr="00EE37B9">
        <w:t>kazne</w:t>
      </w:r>
      <w:proofErr w:type="spellEnd"/>
      <w:r w:rsidRPr="00EE37B9">
        <w:t xml:space="preserve">, </w:t>
      </w:r>
      <w:proofErr w:type="spellStart"/>
      <w:r w:rsidRPr="00EE37B9">
        <w:t>može</w:t>
      </w:r>
      <w:proofErr w:type="spellEnd"/>
      <w:r w:rsidRPr="00EE37B9">
        <w:t xml:space="preserve"> se </w:t>
      </w:r>
      <w:proofErr w:type="spellStart"/>
      <w:r w:rsidRPr="00EE37B9">
        <w:t>izreći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zaštitna</w:t>
      </w:r>
      <w:proofErr w:type="spellEnd"/>
      <w:r w:rsidRPr="00EE37B9">
        <w:t xml:space="preserve"> </w:t>
      </w:r>
      <w:proofErr w:type="spellStart"/>
      <w:r w:rsidRPr="00EE37B9">
        <w:t>mera</w:t>
      </w:r>
      <w:proofErr w:type="spellEnd"/>
      <w:r w:rsidRPr="00EE37B9">
        <w:t xml:space="preserve"> </w:t>
      </w:r>
      <w:proofErr w:type="spellStart"/>
      <w:r w:rsidRPr="00EE37B9">
        <w:t>zabrane</w:t>
      </w:r>
      <w:proofErr w:type="spellEnd"/>
      <w:r w:rsidRPr="00EE37B9">
        <w:t xml:space="preserve"> </w:t>
      </w:r>
      <w:proofErr w:type="spellStart"/>
      <w:r w:rsidRPr="00EE37B9">
        <w:t>pravnom</w:t>
      </w:r>
      <w:proofErr w:type="spellEnd"/>
      <w:r w:rsidRPr="00EE37B9">
        <w:t xml:space="preserve"> </w:t>
      </w:r>
      <w:proofErr w:type="spellStart"/>
      <w:r w:rsidRPr="00EE37B9">
        <w:t>licu</w:t>
      </w:r>
      <w:proofErr w:type="spellEnd"/>
      <w:r w:rsidRPr="00EE37B9">
        <w:t xml:space="preserve"> da se </w:t>
      </w:r>
      <w:proofErr w:type="spellStart"/>
      <w:r w:rsidRPr="00EE37B9">
        <w:t>bavi</w:t>
      </w:r>
      <w:proofErr w:type="spellEnd"/>
      <w:r w:rsidRPr="00EE37B9">
        <w:t xml:space="preserve"> </w:t>
      </w:r>
      <w:proofErr w:type="spellStart"/>
      <w:r w:rsidRPr="00EE37B9">
        <w:t>određenom</w:t>
      </w:r>
      <w:proofErr w:type="spellEnd"/>
      <w:r w:rsidRPr="00EE37B9">
        <w:t xml:space="preserve"> </w:t>
      </w:r>
      <w:proofErr w:type="spellStart"/>
      <w:r w:rsidRPr="00EE37B9">
        <w:t>privrednom</w:t>
      </w:r>
      <w:proofErr w:type="spellEnd"/>
      <w:r w:rsidRPr="00EE37B9">
        <w:t xml:space="preserve"> </w:t>
      </w:r>
      <w:proofErr w:type="spellStart"/>
      <w:r w:rsidRPr="00EE37B9">
        <w:t>delatnošću</w:t>
      </w:r>
      <w:proofErr w:type="spellEnd"/>
      <w:r w:rsidRPr="00EE37B9">
        <w:t xml:space="preserve">,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zaštitna</w:t>
      </w:r>
      <w:proofErr w:type="spellEnd"/>
      <w:r w:rsidRPr="00EE37B9">
        <w:t xml:space="preserve"> </w:t>
      </w:r>
      <w:proofErr w:type="spellStart"/>
      <w:r w:rsidRPr="00EE37B9">
        <w:t>mera</w:t>
      </w:r>
      <w:proofErr w:type="spellEnd"/>
      <w:r w:rsidRPr="00EE37B9">
        <w:t xml:space="preserve"> </w:t>
      </w:r>
      <w:proofErr w:type="spellStart"/>
      <w:r w:rsidRPr="00EE37B9">
        <w:t>zabrane</w:t>
      </w:r>
      <w:proofErr w:type="spellEnd"/>
      <w:r w:rsidRPr="00EE37B9">
        <w:t xml:space="preserve"> </w:t>
      </w:r>
      <w:proofErr w:type="spellStart"/>
      <w:r w:rsidRPr="00EE37B9">
        <w:t>odgovornom</w:t>
      </w:r>
      <w:proofErr w:type="spellEnd"/>
      <w:r w:rsidRPr="00EE37B9">
        <w:t xml:space="preserve"> </w:t>
      </w:r>
      <w:proofErr w:type="spellStart"/>
      <w:r w:rsidRPr="00EE37B9">
        <w:t>licu</w:t>
      </w:r>
      <w:proofErr w:type="spellEnd"/>
      <w:r w:rsidRPr="00EE37B9">
        <w:t xml:space="preserve"> u </w:t>
      </w:r>
      <w:proofErr w:type="spellStart"/>
      <w:r w:rsidRPr="00EE37B9">
        <w:t>pravnom</w:t>
      </w:r>
      <w:proofErr w:type="spellEnd"/>
      <w:r w:rsidRPr="00EE37B9">
        <w:t xml:space="preserve"> </w:t>
      </w:r>
      <w:proofErr w:type="spellStart"/>
      <w:r w:rsidRPr="00EE37B9">
        <w:t>licu</w:t>
      </w:r>
      <w:proofErr w:type="spellEnd"/>
      <w:r w:rsidRPr="00EE37B9">
        <w:t xml:space="preserve"> da </w:t>
      </w:r>
      <w:proofErr w:type="spellStart"/>
      <w:r w:rsidRPr="00EE37B9">
        <w:t>vrši</w:t>
      </w:r>
      <w:proofErr w:type="spellEnd"/>
      <w:r w:rsidRPr="00EE37B9">
        <w:t xml:space="preserve"> </w:t>
      </w:r>
      <w:proofErr w:type="spellStart"/>
      <w:r w:rsidRPr="00EE37B9">
        <w:t>određene</w:t>
      </w:r>
      <w:proofErr w:type="spellEnd"/>
      <w:r w:rsidRPr="00EE37B9">
        <w:t xml:space="preserve"> </w:t>
      </w:r>
      <w:proofErr w:type="spellStart"/>
      <w:r w:rsidRPr="00EE37B9">
        <w:t>dužnosti</w:t>
      </w:r>
      <w:proofErr w:type="spellEnd"/>
      <w:r w:rsidRPr="00EE37B9">
        <w:t xml:space="preserve"> u </w:t>
      </w:r>
      <w:proofErr w:type="spellStart"/>
      <w:r w:rsidRPr="00EE37B9">
        <w:t>trajanju</w:t>
      </w:r>
      <w:proofErr w:type="spellEnd"/>
      <w:r w:rsidRPr="00EE37B9">
        <w:t xml:space="preserve"> od </w:t>
      </w:r>
      <w:proofErr w:type="spellStart"/>
      <w:r w:rsidRPr="00EE37B9">
        <w:t>šest</w:t>
      </w:r>
      <w:proofErr w:type="spellEnd"/>
      <w:r w:rsidRPr="00EE37B9">
        <w:t xml:space="preserve"> </w:t>
      </w:r>
      <w:proofErr w:type="spellStart"/>
      <w:r w:rsidRPr="00EE37B9">
        <w:t>meseci</w:t>
      </w:r>
      <w:proofErr w:type="spellEnd"/>
      <w:r w:rsidRPr="00EE37B9">
        <w:t xml:space="preserve"> do </w:t>
      </w:r>
      <w:proofErr w:type="spellStart"/>
      <w:r w:rsidRPr="00EE37B9">
        <w:t>deset</w:t>
      </w:r>
      <w:proofErr w:type="spellEnd"/>
      <w:r w:rsidRPr="00EE37B9">
        <w:t xml:space="preserve"> </w:t>
      </w:r>
      <w:proofErr w:type="spellStart"/>
      <w:r w:rsidRPr="00EE37B9">
        <w:t>godina</w:t>
      </w:r>
      <w:proofErr w:type="spellEnd"/>
      <w:r w:rsidRPr="00EE37B9">
        <w:t xml:space="preserve">, </w:t>
      </w:r>
      <w:proofErr w:type="spellStart"/>
      <w:r w:rsidRPr="00EE37B9">
        <w:t>računajući</w:t>
      </w:r>
      <w:proofErr w:type="spellEnd"/>
      <w:r w:rsidRPr="00EE37B9">
        <w:t xml:space="preserve"> od dana </w:t>
      </w:r>
      <w:proofErr w:type="spellStart"/>
      <w:r w:rsidRPr="00EE37B9">
        <w:t>pravnosnažnosti</w:t>
      </w:r>
      <w:proofErr w:type="spellEnd"/>
      <w:r w:rsidRPr="00EE37B9">
        <w:t xml:space="preserve"> </w:t>
      </w:r>
      <w:proofErr w:type="spellStart"/>
      <w:r w:rsidRPr="00EE37B9">
        <w:t>presude</w:t>
      </w:r>
      <w:proofErr w:type="spellEnd"/>
      <w:r w:rsidRPr="00EE37B9">
        <w:t>.</w:t>
      </w:r>
    </w:p>
    <w:p w14:paraId="0552AE4B" w14:textId="77777777" w:rsidR="00EE37B9" w:rsidRPr="00EE37B9" w:rsidRDefault="00EE37B9" w:rsidP="00EE37B9">
      <w:pPr>
        <w:jc w:val="center"/>
      </w:pPr>
      <w:proofErr w:type="spellStart"/>
      <w:r w:rsidRPr="00EE37B9">
        <w:t>Novčanom</w:t>
      </w:r>
      <w:proofErr w:type="spellEnd"/>
      <w:r w:rsidRPr="00EE37B9">
        <w:t xml:space="preserve"> </w:t>
      </w:r>
      <w:proofErr w:type="spellStart"/>
      <w:r w:rsidRPr="00EE37B9">
        <w:t>kaznom</w:t>
      </w:r>
      <w:proofErr w:type="spellEnd"/>
      <w:r w:rsidRPr="00EE37B9">
        <w:t xml:space="preserve"> od 300.000 do 1.500.000 </w:t>
      </w:r>
      <w:proofErr w:type="spellStart"/>
      <w:r w:rsidRPr="00EE37B9">
        <w:t>dinara</w:t>
      </w:r>
      <w:proofErr w:type="spellEnd"/>
      <w:r w:rsidRPr="00EE37B9">
        <w:t xml:space="preserve"> </w:t>
      </w:r>
      <w:proofErr w:type="spellStart"/>
      <w:r w:rsidRPr="00EE37B9">
        <w:t>kazniće</w:t>
      </w:r>
      <w:proofErr w:type="spellEnd"/>
      <w:r w:rsidRPr="00EE37B9">
        <w:t xml:space="preserve"> se za </w:t>
      </w:r>
      <w:proofErr w:type="spellStart"/>
      <w:r w:rsidRPr="00EE37B9">
        <w:t>prekršaj</w:t>
      </w:r>
      <w:proofErr w:type="spellEnd"/>
      <w:r w:rsidRPr="00EE37B9">
        <w:t xml:space="preserve"> </w:t>
      </w:r>
      <w:proofErr w:type="spellStart"/>
      <w:r w:rsidRPr="00EE37B9">
        <w:t>pravno</w:t>
      </w:r>
      <w:proofErr w:type="spellEnd"/>
      <w:r w:rsidRPr="00EE37B9">
        <w:t xml:space="preserve"> lice </w:t>
      </w:r>
      <w:proofErr w:type="spellStart"/>
      <w:r w:rsidRPr="00EE37B9">
        <w:t>koje</w:t>
      </w:r>
      <w:proofErr w:type="spellEnd"/>
      <w:r w:rsidRPr="00EE37B9">
        <w:t xml:space="preserve"> </w:t>
      </w:r>
      <w:proofErr w:type="spellStart"/>
      <w:r w:rsidRPr="00EE37B9">
        <w:t>postupi</w:t>
      </w:r>
      <w:proofErr w:type="spellEnd"/>
      <w:r w:rsidRPr="00EE37B9">
        <w:t xml:space="preserve"> </w:t>
      </w:r>
      <w:proofErr w:type="spellStart"/>
      <w:r w:rsidRPr="00EE37B9">
        <w:t>suprotno</w:t>
      </w:r>
      <w:proofErr w:type="spellEnd"/>
      <w:r w:rsidRPr="00EE37B9">
        <w:t xml:space="preserve"> </w:t>
      </w:r>
      <w:proofErr w:type="spellStart"/>
      <w:r w:rsidRPr="00EE37B9">
        <w:t>odredbama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8g </w:t>
      </w:r>
      <w:proofErr w:type="spellStart"/>
      <w:r w:rsidRPr="00EE37B9">
        <w:t>stav</w:t>
      </w:r>
      <w:proofErr w:type="spellEnd"/>
      <w:r w:rsidRPr="00EE37B9">
        <w:t xml:space="preserve"> 1. </w:t>
      </w:r>
      <w:proofErr w:type="spellStart"/>
      <w:r w:rsidRPr="00EE37B9">
        <w:t>tač</w:t>
      </w:r>
      <w:proofErr w:type="spellEnd"/>
      <w:r w:rsidRPr="00EE37B9">
        <w:t xml:space="preserve">. 1), 2), 3), 4) </w:t>
      </w:r>
      <w:proofErr w:type="spellStart"/>
      <w:r w:rsidRPr="00EE37B9">
        <w:t>i</w:t>
      </w:r>
      <w:proofErr w:type="spellEnd"/>
      <w:r w:rsidRPr="00EE37B9">
        <w:t xml:space="preserve"> 6).</w:t>
      </w:r>
    </w:p>
    <w:p w14:paraId="4FF533D6" w14:textId="77777777" w:rsidR="00EE37B9" w:rsidRPr="00EE37B9" w:rsidRDefault="00EE37B9" w:rsidP="00EE37B9">
      <w:pPr>
        <w:jc w:val="center"/>
      </w:pPr>
      <w:r w:rsidRPr="00EE37B9">
        <w:t xml:space="preserve">Za </w:t>
      </w:r>
      <w:proofErr w:type="spellStart"/>
      <w:r w:rsidRPr="00EE37B9">
        <w:t>prekršaj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stava</w:t>
      </w:r>
      <w:proofErr w:type="spellEnd"/>
      <w:r w:rsidRPr="00EE37B9">
        <w:t xml:space="preserve"> 4.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</w:t>
      </w:r>
      <w:proofErr w:type="spellStart"/>
      <w:r w:rsidRPr="00EE37B9">
        <w:t>kazniće</w:t>
      </w:r>
      <w:proofErr w:type="spellEnd"/>
      <w:r w:rsidRPr="00EE37B9">
        <w:t xml:space="preserve"> se </w:t>
      </w:r>
      <w:proofErr w:type="spellStart"/>
      <w:r w:rsidRPr="00EE37B9">
        <w:t>novčanom</w:t>
      </w:r>
      <w:proofErr w:type="spellEnd"/>
      <w:r w:rsidRPr="00EE37B9">
        <w:t xml:space="preserve"> </w:t>
      </w:r>
      <w:proofErr w:type="spellStart"/>
      <w:r w:rsidRPr="00EE37B9">
        <w:t>kaznom</w:t>
      </w:r>
      <w:proofErr w:type="spellEnd"/>
      <w:r w:rsidRPr="00EE37B9">
        <w:t xml:space="preserve"> od 20.000 do 100.000 </w:t>
      </w:r>
      <w:proofErr w:type="spellStart"/>
      <w:r w:rsidRPr="00EE37B9">
        <w:t>dinara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odgovorno</w:t>
      </w:r>
      <w:proofErr w:type="spellEnd"/>
      <w:r w:rsidRPr="00EE37B9">
        <w:t xml:space="preserve"> lice u </w:t>
      </w:r>
      <w:proofErr w:type="spellStart"/>
      <w:r w:rsidRPr="00EE37B9">
        <w:t>pravnom</w:t>
      </w:r>
      <w:proofErr w:type="spellEnd"/>
      <w:r w:rsidRPr="00EE37B9">
        <w:t xml:space="preserve"> </w:t>
      </w:r>
      <w:proofErr w:type="spellStart"/>
      <w:r w:rsidRPr="00EE37B9">
        <w:t>licu</w:t>
      </w:r>
      <w:proofErr w:type="spellEnd"/>
      <w:r w:rsidRPr="00EE37B9">
        <w:t>.</w:t>
      </w:r>
    </w:p>
    <w:p w14:paraId="0CD2793E" w14:textId="77777777" w:rsidR="00EE37B9" w:rsidRPr="00EE37B9" w:rsidRDefault="00EE37B9" w:rsidP="00EE37B9">
      <w:pPr>
        <w:jc w:val="center"/>
        <w:rPr>
          <w:b/>
          <w:bCs/>
        </w:rPr>
      </w:pPr>
      <w:bookmarkStart w:id="115" w:name="str_61"/>
      <w:bookmarkEnd w:id="115"/>
      <w:proofErr w:type="spellStart"/>
      <w:r w:rsidRPr="00EE37B9">
        <w:rPr>
          <w:b/>
          <w:bCs/>
        </w:rPr>
        <w:t>Prekršaj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preduzetnika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fizičkog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lica</w:t>
      </w:r>
      <w:proofErr w:type="spellEnd"/>
    </w:p>
    <w:p w14:paraId="01820848" w14:textId="77777777" w:rsidR="00EE37B9" w:rsidRPr="00EE37B9" w:rsidRDefault="00EE37B9" w:rsidP="00EE37B9">
      <w:pPr>
        <w:jc w:val="center"/>
        <w:rPr>
          <w:b/>
          <w:bCs/>
        </w:rPr>
      </w:pPr>
      <w:bookmarkStart w:id="116" w:name="clan_42a"/>
      <w:bookmarkEnd w:id="116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42a</w:t>
      </w:r>
    </w:p>
    <w:p w14:paraId="748473F1" w14:textId="77777777" w:rsidR="00EE37B9" w:rsidRPr="00EE37B9" w:rsidRDefault="00EE37B9" w:rsidP="00EE37B9">
      <w:pPr>
        <w:jc w:val="center"/>
      </w:pPr>
      <w:proofErr w:type="spellStart"/>
      <w:r w:rsidRPr="00EE37B9">
        <w:t>Novčanom</w:t>
      </w:r>
      <w:proofErr w:type="spellEnd"/>
      <w:r w:rsidRPr="00EE37B9">
        <w:t xml:space="preserve"> </w:t>
      </w:r>
      <w:proofErr w:type="spellStart"/>
      <w:r w:rsidRPr="00EE37B9">
        <w:t>kaznom</w:t>
      </w:r>
      <w:proofErr w:type="spellEnd"/>
      <w:r w:rsidRPr="00EE37B9">
        <w:t xml:space="preserve"> od 100.000 do 500.000 </w:t>
      </w:r>
      <w:proofErr w:type="spellStart"/>
      <w:r w:rsidRPr="00EE37B9">
        <w:t>dinara</w:t>
      </w:r>
      <w:proofErr w:type="spellEnd"/>
      <w:r w:rsidRPr="00EE37B9">
        <w:t xml:space="preserve"> </w:t>
      </w:r>
      <w:proofErr w:type="spellStart"/>
      <w:r w:rsidRPr="00EE37B9">
        <w:t>kazniće</w:t>
      </w:r>
      <w:proofErr w:type="spellEnd"/>
      <w:r w:rsidRPr="00EE37B9">
        <w:t xml:space="preserve"> se za </w:t>
      </w:r>
      <w:proofErr w:type="spellStart"/>
      <w:r w:rsidRPr="00EE37B9">
        <w:t>prekršaj</w:t>
      </w:r>
      <w:proofErr w:type="spellEnd"/>
      <w:r w:rsidRPr="00EE37B9">
        <w:t xml:space="preserve"> </w:t>
      </w:r>
      <w:proofErr w:type="spellStart"/>
      <w:r w:rsidRPr="00EE37B9">
        <w:t>preduzetnik</w:t>
      </w:r>
      <w:proofErr w:type="spellEnd"/>
      <w:r w:rsidRPr="00EE37B9">
        <w:t xml:space="preserve"> koji:</w:t>
      </w:r>
    </w:p>
    <w:p w14:paraId="1860D0D3" w14:textId="77777777" w:rsidR="00EE37B9" w:rsidRPr="00EE37B9" w:rsidRDefault="00EE37B9" w:rsidP="00EE37B9">
      <w:pPr>
        <w:jc w:val="center"/>
      </w:pPr>
      <w:r w:rsidRPr="00EE37B9">
        <w:t xml:space="preserve">1) </w:t>
      </w:r>
      <w:proofErr w:type="spellStart"/>
      <w:r w:rsidRPr="00EE37B9">
        <w:t>nenamenski</w:t>
      </w:r>
      <w:proofErr w:type="spellEnd"/>
      <w:r w:rsidRPr="00EE37B9">
        <w:t xml:space="preserve"> </w:t>
      </w:r>
      <w:proofErr w:type="spellStart"/>
      <w:r w:rsidRPr="00EE37B9">
        <w:t>koristi</w:t>
      </w:r>
      <w:proofErr w:type="spellEnd"/>
      <w:r w:rsidRPr="00EE37B9">
        <w:t xml:space="preserve"> </w:t>
      </w:r>
      <w:proofErr w:type="spellStart"/>
      <w:r w:rsidRPr="00EE37B9">
        <w:t>sredstva</w:t>
      </w:r>
      <w:proofErr w:type="spellEnd"/>
      <w:r w:rsidRPr="00EE37B9">
        <w:t xml:space="preserve"> IPARD </w:t>
      </w:r>
      <w:proofErr w:type="spellStart"/>
      <w:r w:rsidRPr="00EE37B9">
        <w:t>podsticaja</w:t>
      </w:r>
      <w:proofErr w:type="spellEnd"/>
      <w:r w:rsidRPr="00EE37B9">
        <w:t xml:space="preserve"> (8g </w:t>
      </w:r>
      <w:proofErr w:type="spellStart"/>
      <w:r w:rsidRPr="00EE37B9">
        <w:t>stav</w:t>
      </w:r>
      <w:proofErr w:type="spellEnd"/>
      <w:r w:rsidRPr="00EE37B9">
        <w:t xml:space="preserve"> 1. </w:t>
      </w:r>
      <w:proofErr w:type="spellStart"/>
      <w:r w:rsidRPr="00EE37B9">
        <w:t>tačka</w:t>
      </w:r>
      <w:proofErr w:type="spellEnd"/>
      <w:r w:rsidRPr="00EE37B9">
        <w:t xml:space="preserve"> 5)</w:t>
      </w:r>
      <w:proofErr w:type="gramStart"/>
      <w:r w:rsidRPr="00EE37B9">
        <w:t>);</w:t>
      </w:r>
      <w:proofErr w:type="gramEnd"/>
    </w:p>
    <w:p w14:paraId="5537FFCC" w14:textId="77777777" w:rsidR="00EE37B9" w:rsidRPr="00EE37B9" w:rsidRDefault="00EE37B9" w:rsidP="00EE37B9">
      <w:pPr>
        <w:jc w:val="center"/>
      </w:pPr>
      <w:r w:rsidRPr="00EE37B9">
        <w:t xml:space="preserve">2) </w:t>
      </w:r>
      <w:proofErr w:type="spellStart"/>
      <w:r w:rsidRPr="00EE37B9">
        <w:t>postupi</w:t>
      </w:r>
      <w:proofErr w:type="spellEnd"/>
      <w:r w:rsidRPr="00EE37B9">
        <w:t xml:space="preserve"> </w:t>
      </w:r>
      <w:proofErr w:type="spellStart"/>
      <w:r w:rsidRPr="00EE37B9">
        <w:t>suprotno</w:t>
      </w:r>
      <w:proofErr w:type="spellEnd"/>
      <w:r w:rsidRPr="00EE37B9">
        <w:t xml:space="preserve"> </w:t>
      </w:r>
      <w:proofErr w:type="spellStart"/>
      <w:r w:rsidRPr="00EE37B9">
        <w:t>odredbama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8g </w:t>
      </w:r>
      <w:proofErr w:type="spellStart"/>
      <w:r w:rsidRPr="00EE37B9">
        <w:t>stav</w:t>
      </w:r>
      <w:proofErr w:type="spellEnd"/>
      <w:r w:rsidRPr="00EE37B9">
        <w:t xml:space="preserve"> 1. </w:t>
      </w:r>
      <w:proofErr w:type="spellStart"/>
      <w:r w:rsidRPr="00EE37B9">
        <w:t>tač</w:t>
      </w:r>
      <w:proofErr w:type="spellEnd"/>
      <w:r w:rsidRPr="00EE37B9">
        <w:t xml:space="preserve">. 1), 2), 3), 4) </w:t>
      </w:r>
      <w:proofErr w:type="spellStart"/>
      <w:r w:rsidRPr="00EE37B9">
        <w:t>i</w:t>
      </w:r>
      <w:proofErr w:type="spellEnd"/>
      <w:r w:rsidRPr="00EE37B9">
        <w:t xml:space="preserve"> 6).</w:t>
      </w:r>
    </w:p>
    <w:p w14:paraId="605D2A72" w14:textId="77777777" w:rsidR="00EE37B9" w:rsidRPr="00EE37B9" w:rsidRDefault="00EE37B9" w:rsidP="00EE37B9">
      <w:pPr>
        <w:jc w:val="center"/>
      </w:pPr>
      <w:proofErr w:type="spellStart"/>
      <w:r w:rsidRPr="00EE37B9">
        <w:lastRenderedPageBreak/>
        <w:t>Novčanom</w:t>
      </w:r>
      <w:proofErr w:type="spellEnd"/>
      <w:r w:rsidRPr="00EE37B9">
        <w:t xml:space="preserve"> </w:t>
      </w:r>
      <w:proofErr w:type="spellStart"/>
      <w:r w:rsidRPr="00EE37B9">
        <w:t>kaznom</w:t>
      </w:r>
      <w:proofErr w:type="spellEnd"/>
      <w:r w:rsidRPr="00EE37B9">
        <w:t xml:space="preserve"> od 10.000 do 100.000 </w:t>
      </w:r>
      <w:proofErr w:type="spellStart"/>
      <w:r w:rsidRPr="00EE37B9">
        <w:t>dinara</w:t>
      </w:r>
      <w:proofErr w:type="spellEnd"/>
      <w:r w:rsidRPr="00EE37B9">
        <w:t xml:space="preserve"> </w:t>
      </w:r>
      <w:proofErr w:type="spellStart"/>
      <w:r w:rsidRPr="00EE37B9">
        <w:t>kazniće</w:t>
      </w:r>
      <w:proofErr w:type="spellEnd"/>
      <w:r w:rsidRPr="00EE37B9">
        <w:t xml:space="preserve"> se za </w:t>
      </w:r>
      <w:proofErr w:type="spellStart"/>
      <w:r w:rsidRPr="00EE37B9">
        <w:t>prekršaj</w:t>
      </w:r>
      <w:proofErr w:type="spellEnd"/>
      <w:r w:rsidRPr="00EE37B9">
        <w:t xml:space="preserve"> </w:t>
      </w:r>
      <w:proofErr w:type="spellStart"/>
      <w:r w:rsidRPr="00EE37B9">
        <w:t>fizičko</w:t>
      </w:r>
      <w:proofErr w:type="spellEnd"/>
      <w:r w:rsidRPr="00EE37B9">
        <w:t xml:space="preserve"> lice </w:t>
      </w:r>
      <w:proofErr w:type="spellStart"/>
      <w:r w:rsidRPr="00EE37B9">
        <w:t>koje</w:t>
      </w:r>
      <w:proofErr w:type="spellEnd"/>
      <w:r w:rsidRPr="00EE37B9">
        <w:t>:</w:t>
      </w:r>
    </w:p>
    <w:p w14:paraId="7132427C" w14:textId="77777777" w:rsidR="00EE37B9" w:rsidRPr="00EE37B9" w:rsidRDefault="00EE37B9" w:rsidP="00EE37B9">
      <w:pPr>
        <w:jc w:val="center"/>
      </w:pPr>
      <w:r w:rsidRPr="00EE37B9">
        <w:t xml:space="preserve">1) </w:t>
      </w:r>
      <w:proofErr w:type="spellStart"/>
      <w:r w:rsidRPr="00EE37B9">
        <w:t>nenamenski</w:t>
      </w:r>
      <w:proofErr w:type="spellEnd"/>
      <w:r w:rsidRPr="00EE37B9">
        <w:t xml:space="preserve"> </w:t>
      </w:r>
      <w:proofErr w:type="spellStart"/>
      <w:r w:rsidRPr="00EE37B9">
        <w:t>koristi</w:t>
      </w:r>
      <w:proofErr w:type="spellEnd"/>
      <w:r w:rsidRPr="00EE37B9">
        <w:t xml:space="preserve"> </w:t>
      </w:r>
      <w:proofErr w:type="spellStart"/>
      <w:r w:rsidRPr="00EE37B9">
        <w:t>sredstva</w:t>
      </w:r>
      <w:proofErr w:type="spellEnd"/>
      <w:r w:rsidRPr="00EE37B9">
        <w:t xml:space="preserve"> IPARD </w:t>
      </w:r>
      <w:proofErr w:type="spellStart"/>
      <w:r w:rsidRPr="00EE37B9">
        <w:t>podsticaja</w:t>
      </w:r>
      <w:proofErr w:type="spellEnd"/>
      <w:r w:rsidRPr="00EE37B9">
        <w:t xml:space="preserve"> (8g </w:t>
      </w:r>
      <w:proofErr w:type="spellStart"/>
      <w:r w:rsidRPr="00EE37B9">
        <w:t>stav</w:t>
      </w:r>
      <w:proofErr w:type="spellEnd"/>
      <w:r w:rsidRPr="00EE37B9">
        <w:t xml:space="preserve"> 1. </w:t>
      </w:r>
      <w:proofErr w:type="spellStart"/>
      <w:r w:rsidRPr="00EE37B9">
        <w:t>tačka</w:t>
      </w:r>
      <w:proofErr w:type="spellEnd"/>
      <w:r w:rsidRPr="00EE37B9">
        <w:t xml:space="preserve"> 5)</w:t>
      </w:r>
      <w:proofErr w:type="gramStart"/>
      <w:r w:rsidRPr="00EE37B9">
        <w:t>);</w:t>
      </w:r>
      <w:proofErr w:type="gramEnd"/>
    </w:p>
    <w:p w14:paraId="302D7E8B" w14:textId="77777777" w:rsidR="00EE37B9" w:rsidRPr="00EE37B9" w:rsidRDefault="00EE37B9" w:rsidP="00EE37B9">
      <w:pPr>
        <w:jc w:val="center"/>
      </w:pPr>
      <w:r w:rsidRPr="00EE37B9">
        <w:t xml:space="preserve">2) </w:t>
      </w:r>
      <w:proofErr w:type="spellStart"/>
      <w:r w:rsidRPr="00EE37B9">
        <w:t>postupi</w:t>
      </w:r>
      <w:proofErr w:type="spellEnd"/>
      <w:r w:rsidRPr="00EE37B9">
        <w:t xml:space="preserve"> </w:t>
      </w:r>
      <w:proofErr w:type="spellStart"/>
      <w:r w:rsidRPr="00EE37B9">
        <w:t>suprotno</w:t>
      </w:r>
      <w:proofErr w:type="spellEnd"/>
      <w:r w:rsidRPr="00EE37B9">
        <w:t xml:space="preserve"> </w:t>
      </w:r>
      <w:proofErr w:type="spellStart"/>
      <w:r w:rsidRPr="00EE37B9">
        <w:t>odredbama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8g </w:t>
      </w:r>
      <w:proofErr w:type="spellStart"/>
      <w:r w:rsidRPr="00EE37B9">
        <w:t>stav</w:t>
      </w:r>
      <w:proofErr w:type="spellEnd"/>
      <w:r w:rsidRPr="00EE37B9">
        <w:t xml:space="preserve"> 1. </w:t>
      </w:r>
      <w:proofErr w:type="spellStart"/>
      <w:r w:rsidRPr="00EE37B9">
        <w:t>tač</w:t>
      </w:r>
      <w:proofErr w:type="spellEnd"/>
      <w:r w:rsidRPr="00EE37B9">
        <w:t xml:space="preserve">. 1), 2), 3), 4) </w:t>
      </w:r>
      <w:proofErr w:type="spellStart"/>
      <w:r w:rsidRPr="00EE37B9">
        <w:t>i</w:t>
      </w:r>
      <w:proofErr w:type="spellEnd"/>
      <w:r w:rsidRPr="00EE37B9">
        <w:t xml:space="preserve"> 6).</w:t>
      </w:r>
    </w:p>
    <w:p w14:paraId="5C5C58C3" w14:textId="77777777" w:rsidR="00EE37B9" w:rsidRPr="00EE37B9" w:rsidRDefault="00EE37B9" w:rsidP="00EE37B9">
      <w:pPr>
        <w:jc w:val="center"/>
        <w:rPr>
          <w:b/>
          <w:bCs/>
        </w:rPr>
      </w:pPr>
      <w:bookmarkStart w:id="117" w:name="clan_43*"/>
      <w:bookmarkEnd w:id="117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43*</w:t>
      </w:r>
    </w:p>
    <w:p w14:paraId="5DC60881" w14:textId="77777777" w:rsidR="00EE37B9" w:rsidRPr="00EE37B9" w:rsidRDefault="00EE37B9" w:rsidP="00EE37B9">
      <w:pPr>
        <w:jc w:val="center"/>
      </w:pPr>
      <w:r w:rsidRPr="00EE37B9">
        <w:rPr>
          <w:i/>
          <w:iCs/>
        </w:rPr>
        <w:t>(</w:t>
      </w:r>
      <w:proofErr w:type="spellStart"/>
      <w:r w:rsidRPr="00EE37B9">
        <w:rPr>
          <w:i/>
          <w:iCs/>
        </w:rPr>
        <w:t>Prestalo</w:t>
      </w:r>
      <w:proofErr w:type="spellEnd"/>
      <w:r w:rsidRPr="00EE37B9">
        <w:rPr>
          <w:i/>
          <w:iCs/>
        </w:rPr>
        <w:t xml:space="preserve"> da </w:t>
      </w:r>
      <w:proofErr w:type="spellStart"/>
      <w:r w:rsidRPr="00EE37B9">
        <w:rPr>
          <w:i/>
          <w:iCs/>
        </w:rPr>
        <w:t>važi</w:t>
      </w:r>
      <w:proofErr w:type="spellEnd"/>
      <w:r w:rsidRPr="00EE37B9">
        <w:rPr>
          <w:i/>
          <w:iCs/>
        </w:rPr>
        <w:t>)</w:t>
      </w:r>
    </w:p>
    <w:p w14:paraId="11412AA3" w14:textId="77777777" w:rsidR="00EE37B9" w:rsidRPr="00EE37B9" w:rsidRDefault="00EE37B9" w:rsidP="00EE37B9">
      <w:pPr>
        <w:jc w:val="center"/>
      </w:pPr>
      <w:bookmarkStart w:id="118" w:name="str_62"/>
      <w:bookmarkEnd w:id="118"/>
      <w:r w:rsidRPr="00EE37B9">
        <w:t>X PRELAZNE I ZAVRŠNE ODREDBE</w:t>
      </w:r>
    </w:p>
    <w:p w14:paraId="0C0D66AA" w14:textId="77777777" w:rsidR="00EE37B9" w:rsidRPr="00EE37B9" w:rsidRDefault="00EE37B9" w:rsidP="00EE37B9">
      <w:pPr>
        <w:jc w:val="center"/>
        <w:rPr>
          <w:b/>
          <w:bCs/>
        </w:rPr>
      </w:pPr>
      <w:bookmarkStart w:id="119" w:name="str_63"/>
      <w:bookmarkEnd w:id="119"/>
      <w:proofErr w:type="spellStart"/>
      <w:r w:rsidRPr="00EE37B9">
        <w:rPr>
          <w:b/>
          <w:bCs/>
        </w:rPr>
        <w:t>Preuzimanje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evidencije</w:t>
      </w:r>
      <w:proofErr w:type="spellEnd"/>
      <w:r w:rsidRPr="00EE37B9">
        <w:rPr>
          <w:b/>
          <w:bCs/>
        </w:rPr>
        <w:t xml:space="preserve">, </w:t>
      </w:r>
      <w:proofErr w:type="spellStart"/>
      <w:r w:rsidRPr="00EE37B9">
        <w:rPr>
          <w:b/>
          <w:bCs/>
        </w:rPr>
        <w:t>zaposlenih</w:t>
      </w:r>
      <w:proofErr w:type="spellEnd"/>
      <w:r w:rsidRPr="00EE37B9">
        <w:rPr>
          <w:b/>
          <w:bCs/>
        </w:rPr>
        <w:t xml:space="preserve">, </w:t>
      </w:r>
      <w:proofErr w:type="spellStart"/>
      <w:r w:rsidRPr="00EE37B9">
        <w:rPr>
          <w:b/>
          <w:bCs/>
        </w:rPr>
        <w:t>opreme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i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poslovnog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prostora</w:t>
      </w:r>
      <w:proofErr w:type="spellEnd"/>
    </w:p>
    <w:p w14:paraId="79284B1D" w14:textId="77777777" w:rsidR="00EE37B9" w:rsidRPr="00EE37B9" w:rsidRDefault="00EE37B9" w:rsidP="00EE37B9">
      <w:pPr>
        <w:jc w:val="center"/>
        <w:rPr>
          <w:b/>
          <w:bCs/>
        </w:rPr>
      </w:pPr>
      <w:bookmarkStart w:id="120" w:name="clan_44"/>
      <w:bookmarkEnd w:id="120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44</w:t>
      </w:r>
    </w:p>
    <w:p w14:paraId="19D6A30E" w14:textId="77777777" w:rsidR="00EE37B9" w:rsidRPr="00EE37B9" w:rsidRDefault="00EE37B9" w:rsidP="00EE37B9">
      <w:pPr>
        <w:jc w:val="center"/>
      </w:pPr>
      <w:proofErr w:type="spellStart"/>
      <w:r w:rsidRPr="00EE37B9">
        <w:t>Ministarstvo</w:t>
      </w:r>
      <w:proofErr w:type="spellEnd"/>
      <w:r w:rsidRPr="00EE37B9">
        <w:t xml:space="preserve"> </w:t>
      </w:r>
      <w:proofErr w:type="spellStart"/>
      <w:r w:rsidRPr="00EE37B9">
        <w:t>poljoprivrede</w:t>
      </w:r>
      <w:proofErr w:type="spellEnd"/>
      <w:r w:rsidRPr="00EE37B9">
        <w:t xml:space="preserve">, </w:t>
      </w:r>
      <w:proofErr w:type="spellStart"/>
      <w:r w:rsidRPr="00EE37B9">
        <w:t>šumarstva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vodoprivrede</w:t>
      </w:r>
      <w:proofErr w:type="spellEnd"/>
      <w:r w:rsidRPr="00EE37B9">
        <w:t xml:space="preserve"> - </w:t>
      </w:r>
      <w:proofErr w:type="spellStart"/>
      <w:r w:rsidRPr="00EE37B9">
        <w:t>Uprava</w:t>
      </w:r>
      <w:proofErr w:type="spellEnd"/>
      <w:r w:rsidRPr="00EE37B9">
        <w:t xml:space="preserve"> za </w:t>
      </w:r>
      <w:proofErr w:type="spellStart"/>
      <w:r w:rsidRPr="00EE37B9">
        <w:t>agrarna</w:t>
      </w:r>
      <w:proofErr w:type="spellEnd"/>
      <w:r w:rsidRPr="00EE37B9">
        <w:t xml:space="preserve"> </w:t>
      </w:r>
      <w:proofErr w:type="spellStart"/>
      <w:r w:rsidRPr="00EE37B9">
        <w:t>plaćanja</w:t>
      </w:r>
      <w:proofErr w:type="spellEnd"/>
      <w:r w:rsidRPr="00EE37B9">
        <w:t xml:space="preserve"> </w:t>
      </w:r>
      <w:proofErr w:type="spellStart"/>
      <w:r w:rsidRPr="00EE37B9">
        <w:t>preuzeće</w:t>
      </w:r>
      <w:proofErr w:type="spellEnd"/>
      <w:r w:rsidRPr="00EE37B9">
        <w:t xml:space="preserve"> </w:t>
      </w:r>
      <w:proofErr w:type="spellStart"/>
      <w:r w:rsidRPr="00EE37B9">
        <w:t>vođenje</w:t>
      </w:r>
      <w:proofErr w:type="spellEnd"/>
      <w:r w:rsidRPr="00EE37B9">
        <w:t xml:space="preserve"> </w:t>
      </w:r>
      <w:proofErr w:type="spellStart"/>
      <w:r w:rsidRPr="00EE37B9">
        <w:t>Registra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 </w:t>
      </w:r>
      <w:proofErr w:type="spellStart"/>
      <w:r w:rsidRPr="00EE37B9">
        <w:t>najkasnije</w:t>
      </w:r>
      <w:proofErr w:type="spellEnd"/>
      <w:r w:rsidRPr="00EE37B9">
        <w:t xml:space="preserve"> do 1. </w:t>
      </w:r>
      <w:proofErr w:type="spellStart"/>
      <w:r w:rsidRPr="00EE37B9">
        <w:t>januara</w:t>
      </w:r>
      <w:proofErr w:type="spellEnd"/>
      <w:r w:rsidRPr="00EE37B9">
        <w:t xml:space="preserve"> 2010. </w:t>
      </w:r>
      <w:proofErr w:type="spellStart"/>
      <w:r w:rsidRPr="00EE37B9">
        <w:t>godine</w:t>
      </w:r>
      <w:proofErr w:type="spellEnd"/>
      <w:r w:rsidRPr="00EE37B9">
        <w:t xml:space="preserve">,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ovim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>.</w:t>
      </w:r>
    </w:p>
    <w:p w14:paraId="5A3A0BF4" w14:textId="77777777" w:rsidR="00EE37B9" w:rsidRPr="00EE37B9" w:rsidRDefault="00EE37B9" w:rsidP="00EE37B9">
      <w:pPr>
        <w:jc w:val="center"/>
      </w:pPr>
      <w:proofErr w:type="spellStart"/>
      <w:r w:rsidRPr="00EE37B9">
        <w:t>Ministarstvo</w:t>
      </w:r>
      <w:proofErr w:type="spellEnd"/>
      <w:r w:rsidRPr="00EE37B9">
        <w:t xml:space="preserve"> </w:t>
      </w:r>
      <w:proofErr w:type="spellStart"/>
      <w:r w:rsidRPr="00EE37B9">
        <w:t>poljoprivrede</w:t>
      </w:r>
      <w:proofErr w:type="spellEnd"/>
      <w:r w:rsidRPr="00EE37B9">
        <w:t xml:space="preserve">, </w:t>
      </w:r>
      <w:proofErr w:type="spellStart"/>
      <w:r w:rsidRPr="00EE37B9">
        <w:t>šumarstva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vodoprivrede</w:t>
      </w:r>
      <w:proofErr w:type="spellEnd"/>
      <w:r w:rsidRPr="00EE37B9">
        <w:t xml:space="preserve"> - </w:t>
      </w:r>
      <w:proofErr w:type="spellStart"/>
      <w:r w:rsidRPr="00EE37B9">
        <w:t>Uprava</w:t>
      </w:r>
      <w:proofErr w:type="spellEnd"/>
      <w:r w:rsidRPr="00EE37B9">
        <w:t xml:space="preserve"> za </w:t>
      </w:r>
      <w:proofErr w:type="spellStart"/>
      <w:r w:rsidRPr="00EE37B9">
        <w:t>agrarna</w:t>
      </w:r>
      <w:proofErr w:type="spellEnd"/>
      <w:r w:rsidRPr="00EE37B9">
        <w:t xml:space="preserve"> </w:t>
      </w:r>
      <w:proofErr w:type="spellStart"/>
      <w:r w:rsidRPr="00EE37B9">
        <w:t>plaćanja</w:t>
      </w:r>
      <w:proofErr w:type="spellEnd"/>
      <w:r w:rsidRPr="00EE37B9">
        <w:t xml:space="preserve"> </w:t>
      </w:r>
      <w:proofErr w:type="spellStart"/>
      <w:r w:rsidRPr="00EE37B9">
        <w:t>preuzeće</w:t>
      </w:r>
      <w:proofErr w:type="spellEnd"/>
      <w:r w:rsidRPr="00EE37B9">
        <w:t xml:space="preserve"> </w:t>
      </w:r>
      <w:proofErr w:type="spellStart"/>
      <w:r w:rsidRPr="00EE37B9">
        <w:t>evidenciju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, deo </w:t>
      </w:r>
      <w:proofErr w:type="spellStart"/>
      <w:r w:rsidRPr="00EE37B9">
        <w:t>zaposlenih</w:t>
      </w:r>
      <w:proofErr w:type="spellEnd"/>
      <w:r w:rsidRPr="00EE37B9">
        <w:t xml:space="preserve">, </w:t>
      </w:r>
      <w:proofErr w:type="spellStart"/>
      <w:r w:rsidRPr="00EE37B9">
        <w:t>opreme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poslovnog</w:t>
      </w:r>
      <w:proofErr w:type="spellEnd"/>
      <w:r w:rsidRPr="00EE37B9">
        <w:t xml:space="preserve"> </w:t>
      </w:r>
      <w:proofErr w:type="spellStart"/>
      <w:r w:rsidRPr="00EE37B9">
        <w:t>prostora</w:t>
      </w:r>
      <w:proofErr w:type="spellEnd"/>
      <w:r w:rsidRPr="00EE37B9">
        <w:t xml:space="preserve"> od </w:t>
      </w:r>
      <w:proofErr w:type="spellStart"/>
      <w:r w:rsidRPr="00EE37B9">
        <w:t>Ministarstva</w:t>
      </w:r>
      <w:proofErr w:type="spellEnd"/>
      <w:r w:rsidRPr="00EE37B9">
        <w:t xml:space="preserve"> </w:t>
      </w:r>
      <w:proofErr w:type="spellStart"/>
      <w:r w:rsidRPr="00EE37B9">
        <w:t>finansija</w:t>
      </w:r>
      <w:proofErr w:type="spellEnd"/>
      <w:r w:rsidRPr="00EE37B9">
        <w:t xml:space="preserve"> - </w:t>
      </w:r>
      <w:proofErr w:type="spellStart"/>
      <w:r w:rsidRPr="00EE37B9">
        <w:t>Uprava</w:t>
      </w:r>
      <w:proofErr w:type="spellEnd"/>
      <w:r w:rsidRPr="00EE37B9">
        <w:t xml:space="preserve"> za </w:t>
      </w:r>
      <w:proofErr w:type="spellStart"/>
      <w:r w:rsidRPr="00EE37B9">
        <w:t>trezor</w:t>
      </w:r>
      <w:proofErr w:type="spellEnd"/>
      <w:r w:rsidRPr="00EE37B9">
        <w:t>.</w:t>
      </w:r>
    </w:p>
    <w:p w14:paraId="7FE96E7F" w14:textId="77777777" w:rsidR="00EE37B9" w:rsidRPr="00EE37B9" w:rsidRDefault="00EE37B9" w:rsidP="00EE37B9">
      <w:pPr>
        <w:jc w:val="center"/>
      </w:pPr>
      <w:proofErr w:type="spellStart"/>
      <w:r w:rsidRPr="00EE37B9">
        <w:t>Broj</w:t>
      </w:r>
      <w:proofErr w:type="spellEnd"/>
      <w:r w:rsidRPr="00EE37B9">
        <w:t xml:space="preserve"> </w:t>
      </w:r>
      <w:proofErr w:type="spellStart"/>
      <w:r w:rsidRPr="00EE37B9">
        <w:t>zaposlenih</w:t>
      </w:r>
      <w:proofErr w:type="spellEnd"/>
      <w:r w:rsidRPr="00EE37B9">
        <w:t xml:space="preserve">, </w:t>
      </w:r>
      <w:proofErr w:type="spellStart"/>
      <w:r w:rsidRPr="00EE37B9">
        <w:t>listu</w:t>
      </w:r>
      <w:proofErr w:type="spellEnd"/>
      <w:r w:rsidRPr="00EE37B9">
        <w:t xml:space="preserve"> </w:t>
      </w:r>
      <w:proofErr w:type="spellStart"/>
      <w:r w:rsidRPr="00EE37B9">
        <w:t>opreme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poslovnog</w:t>
      </w:r>
      <w:proofErr w:type="spellEnd"/>
      <w:r w:rsidRPr="00EE37B9">
        <w:t xml:space="preserve"> </w:t>
      </w:r>
      <w:proofErr w:type="spellStart"/>
      <w:r w:rsidRPr="00EE37B9">
        <w:t>prostora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stava</w:t>
      </w:r>
      <w:proofErr w:type="spellEnd"/>
      <w:r w:rsidRPr="00EE37B9">
        <w:t xml:space="preserve"> 2.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</w:t>
      </w:r>
      <w:proofErr w:type="spellStart"/>
      <w:r w:rsidRPr="00EE37B9">
        <w:t>utvrdiće</w:t>
      </w:r>
      <w:proofErr w:type="spellEnd"/>
      <w:r w:rsidRPr="00EE37B9">
        <w:t xml:space="preserve"> </w:t>
      </w:r>
      <w:proofErr w:type="spellStart"/>
      <w:r w:rsidRPr="00EE37B9">
        <w:t>ministar</w:t>
      </w:r>
      <w:proofErr w:type="spellEnd"/>
      <w:r w:rsidRPr="00EE37B9">
        <w:t xml:space="preserve"> </w:t>
      </w:r>
      <w:proofErr w:type="spellStart"/>
      <w:r w:rsidRPr="00EE37B9">
        <w:t>poljoprivrede</w:t>
      </w:r>
      <w:proofErr w:type="spellEnd"/>
      <w:r w:rsidRPr="00EE37B9">
        <w:t xml:space="preserve">, </w:t>
      </w:r>
      <w:proofErr w:type="spellStart"/>
      <w:r w:rsidRPr="00EE37B9">
        <w:t>šumarstva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vodoprivrede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ministar</w:t>
      </w:r>
      <w:proofErr w:type="spellEnd"/>
      <w:r w:rsidRPr="00EE37B9">
        <w:t xml:space="preserve"> </w:t>
      </w:r>
      <w:proofErr w:type="spellStart"/>
      <w:r w:rsidRPr="00EE37B9">
        <w:t>finansija</w:t>
      </w:r>
      <w:proofErr w:type="spellEnd"/>
      <w:r w:rsidRPr="00EE37B9">
        <w:t xml:space="preserve"> </w:t>
      </w:r>
      <w:proofErr w:type="spellStart"/>
      <w:r w:rsidRPr="00EE37B9">
        <w:t>sporazumno</w:t>
      </w:r>
      <w:proofErr w:type="spellEnd"/>
      <w:r w:rsidRPr="00EE37B9">
        <w:t xml:space="preserve">, u </w:t>
      </w:r>
      <w:proofErr w:type="spellStart"/>
      <w:r w:rsidRPr="00EE37B9">
        <w:t>roku</w:t>
      </w:r>
      <w:proofErr w:type="spellEnd"/>
      <w:r w:rsidRPr="00EE37B9">
        <w:t xml:space="preserve"> od 60 dana od dana </w:t>
      </w:r>
      <w:proofErr w:type="spellStart"/>
      <w:r w:rsidRPr="00EE37B9">
        <w:t>stupanja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snagu</w:t>
      </w:r>
      <w:proofErr w:type="spellEnd"/>
      <w:r w:rsidRPr="00EE37B9">
        <w:t xml:space="preserve">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zakona</w:t>
      </w:r>
      <w:proofErr w:type="spellEnd"/>
      <w:r w:rsidRPr="00EE37B9">
        <w:t>.</w:t>
      </w:r>
    </w:p>
    <w:p w14:paraId="3940FCB1" w14:textId="77777777" w:rsidR="00EE37B9" w:rsidRPr="00EE37B9" w:rsidRDefault="00EE37B9" w:rsidP="00EE37B9">
      <w:pPr>
        <w:jc w:val="center"/>
      </w:pPr>
      <w:r w:rsidRPr="00EE37B9">
        <w:t xml:space="preserve">Do </w:t>
      </w:r>
      <w:proofErr w:type="spellStart"/>
      <w:r w:rsidRPr="00EE37B9">
        <w:t>preuzimanja</w:t>
      </w:r>
      <w:proofErr w:type="spellEnd"/>
      <w:r w:rsidRPr="00EE37B9">
        <w:t xml:space="preserve"> </w:t>
      </w:r>
      <w:proofErr w:type="spellStart"/>
      <w:r w:rsidRPr="00EE37B9">
        <w:t>poslova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stava</w:t>
      </w:r>
      <w:proofErr w:type="spellEnd"/>
      <w:r w:rsidRPr="00EE37B9">
        <w:t xml:space="preserve"> 1.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</w:t>
      </w:r>
      <w:proofErr w:type="spellStart"/>
      <w:r w:rsidRPr="00EE37B9">
        <w:t>poslove</w:t>
      </w:r>
      <w:proofErr w:type="spellEnd"/>
      <w:r w:rsidRPr="00EE37B9">
        <w:t xml:space="preserve"> </w:t>
      </w:r>
      <w:proofErr w:type="spellStart"/>
      <w:r w:rsidRPr="00EE37B9">
        <w:t>vezane</w:t>
      </w:r>
      <w:proofErr w:type="spellEnd"/>
      <w:r w:rsidRPr="00EE37B9">
        <w:t xml:space="preserve"> za </w:t>
      </w:r>
      <w:proofErr w:type="spellStart"/>
      <w:r w:rsidRPr="00EE37B9">
        <w:t>Registar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 </w:t>
      </w:r>
      <w:proofErr w:type="spellStart"/>
      <w:r w:rsidRPr="00EE37B9">
        <w:t>obavljaće</w:t>
      </w:r>
      <w:proofErr w:type="spellEnd"/>
      <w:r w:rsidRPr="00EE37B9">
        <w:t xml:space="preserve"> </w:t>
      </w:r>
      <w:proofErr w:type="spellStart"/>
      <w:r w:rsidRPr="00EE37B9">
        <w:t>Ministarstvo</w:t>
      </w:r>
      <w:proofErr w:type="spellEnd"/>
      <w:r w:rsidRPr="00EE37B9">
        <w:t xml:space="preserve"> </w:t>
      </w:r>
      <w:proofErr w:type="spellStart"/>
      <w:r w:rsidRPr="00EE37B9">
        <w:t>finansija</w:t>
      </w:r>
      <w:proofErr w:type="spellEnd"/>
      <w:r w:rsidRPr="00EE37B9">
        <w:t xml:space="preserve"> - </w:t>
      </w:r>
      <w:proofErr w:type="spellStart"/>
      <w:r w:rsidRPr="00EE37B9">
        <w:t>Uprava</w:t>
      </w:r>
      <w:proofErr w:type="spellEnd"/>
      <w:r w:rsidRPr="00EE37B9">
        <w:t xml:space="preserve"> za </w:t>
      </w:r>
      <w:proofErr w:type="spellStart"/>
      <w:r w:rsidRPr="00EE37B9">
        <w:t>trezor</w:t>
      </w:r>
      <w:proofErr w:type="spellEnd"/>
      <w:r w:rsidRPr="00EE37B9">
        <w:t>.</w:t>
      </w:r>
    </w:p>
    <w:p w14:paraId="0D2AE433" w14:textId="77777777" w:rsidR="00EE37B9" w:rsidRPr="00EE37B9" w:rsidRDefault="00EE37B9" w:rsidP="00EE37B9">
      <w:pPr>
        <w:jc w:val="center"/>
      </w:pPr>
      <w:proofErr w:type="spellStart"/>
      <w:r w:rsidRPr="00EE37B9">
        <w:t>Ministarstvo</w:t>
      </w:r>
      <w:proofErr w:type="spellEnd"/>
      <w:r w:rsidRPr="00EE37B9">
        <w:t xml:space="preserve"> </w:t>
      </w:r>
      <w:proofErr w:type="spellStart"/>
      <w:r w:rsidRPr="00EE37B9">
        <w:t>poljoprivrede</w:t>
      </w:r>
      <w:proofErr w:type="spellEnd"/>
      <w:r w:rsidRPr="00EE37B9">
        <w:t xml:space="preserve">, </w:t>
      </w:r>
      <w:proofErr w:type="spellStart"/>
      <w:r w:rsidRPr="00EE37B9">
        <w:t>šumarstva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vodoprivrede</w:t>
      </w:r>
      <w:proofErr w:type="spellEnd"/>
      <w:r w:rsidRPr="00EE37B9">
        <w:t xml:space="preserve"> - </w:t>
      </w:r>
      <w:proofErr w:type="spellStart"/>
      <w:r w:rsidRPr="00EE37B9">
        <w:t>Uprava</w:t>
      </w:r>
      <w:proofErr w:type="spellEnd"/>
      <w:r w:rsidRPr="00EE37B9">
        <w:t xml:space="preserve"> za </w:t>
      </w:r>
      <w:proofErr w:type="spellStart"/>
      <w:r w:rsidRPr="00EE37B9">
        <w:t>agrarna</w:t>
      </w:r>
      <w:proofErr w:type="spellEnd"/>
      <w:r w:rsidRPr="00EE37B9">
        <w:t xml:space="preserve"> </w:t>
      </w:r>
      <w:proofErr w:type="spellStart"/>
      <w:r w:rsidRPr="00EE37B9">
        <w:t>plaćanja</w:t>
      </w:r>
      <w:proofErr w:type="spellEnd"/>
      <w:r w:rsidRPr="00EE37B9">
        <w:t xml:space="preserve"> </w:t>
      </w:r>
      <w:proofErr w:type="spellStart"/>
      <w:r w:rsidRPr="00EE37B9">
        <w:t>može</w:t>
      </w:r>
      <w:proofErr w:type="spellEnd"/>
      <w:r w:rsidRPr="00EE37B9">
        <w:t xml:space="preserve"> </w:t>
      </w:r>
      <w:proofErr w:type="spellStart"/>
      <w:r w:rsidRPr="00EE37B9">
        <w:t>pojedine</w:t>
      </w:r>
      <w:proofErr w:type="spellEnd"/>
      <w:r w:rsidRPr="00EE37B9">
        <w:t xml:space="preserve"> </w:t>
      </w:r>
      <w:proofErr w:type="spellStart"/>
      <w:r w:rsidRPr="00EE37B9">
        <w:t>poslove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svoje</w:t>
      </w:r>
      <w:proofErr w:type="spellEnd"/>
      <w:r w:rsidRPr="00EE37B9">
        <w:t xml:space="preserve"> </w:t>
      </w:r>
      <w:proofErr w:type="spellStart"/>
      <w:r w:rsidRPr="00EE37B9">
        <w:t>nadležnosti</w:t>
      </w:r>
      <w:proofErr w:type="spellEnd"/>
      <w:r w:rsidRPr="00EE37B9">
        <w:t xml:space="preserve"> </w:t>
      </w:r>
      <w:proofErr w:type="spellStart"/>
      <w:r w:rsidRPr="00EE37B9">
        <w:t>poveriti</w:t>
      </w:r>
      <w:proofErr w:type="spellEnd"/>
      <w:r w:rsidRPr="00EE37B9">
        <w:t xml:space="preserve"> </w:t>
      </w:r>
      <w:proofErr w:type="spellStart"/>
      <w:r w:rsidRPr="00EE37B9">
        <w:t>drugom</w:t>
      </w:r>
      <w:proofErr w:type="spellEnd"/>
      <w:r w:rsidRPr="00EE37B9">
        <w:t xml:space="preserve"> </w:t>
      </w:r>
      <w:proofErr w:type="spellStart"/>
      <w:r w:rsidRPr="00EE37B9">
        <w:t>državnom</w:t>
      </w:r>
      <w:proofErr w:type="spellEnd"/>
      <w:r w:rsidRPr="00EE37B9">
        <w:t xml:space="preserve"> </w:t>
      </w:r>
      <w:proofErr w:type="spellStart"/>
      <w:r w:rsidRPr="00EE37B9">
        <w:t>organu</w:t>
      </w:r>
      <w:proofErr w:type="spellEnd"/>
      <w:r w:rsidRPr="00EE37B9">
        <w:t xml:space="preserve"> </w:t>
      </w:r>
      <w:proofErr w:type="spellStart"/>
      <w:r w:rsidRPr="00EE37B9">
        <w:t>ili</w:t>
      </w:r>
      <w:proofErr w:type="spellEnd"/>
      <w:r w:rsidRPr="00EE37B9">
        <w:t xml:space="preserve"> </w:t>
      </w:r>
      <w:proofErr w:type="spellStart"/>
      <w:r w:rsidRPr="00EE37B9">
        <w:t>organizaciji</w:t>
      </w:r>
      <w:proofErr w:type="spellEnd"/>
      <w:r w:rsidRPr="00EE37B9">
        <w:t xml:space="preserve">,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osnovu</w:t>
      </w:r>
      <w:proofErr w:type="spellEnd"/>
      <w:r w:rsidRPr="00EE37B9">
        <w:t xml:space="preserve"> </w:t>
      </w:r>
      <w:proofErr w:type="spellStart"/>
      <w:r w:rsidRPr="00EE37B9">
        <w:t>ugovora</w:t>
      </w:r>
      <w:proofErr w:type="spellEnd"/>
      <w:r w:rsidRPr="00EE37B9">
        <w:t xml:space="preserve"> koji </w:t>
      </w:r>
      <w:proofErr w:type="spellStart"/>
      <w:r w:rsidRPr="00EE37B9">
        <w:t>zaključuje</w:t>
      </w:r>
      <w:proofErr w:type="spellEnd"/>
      <w:r w:rsidRPr="00EE37B9">
        <w:t xml:space="preserve"> </w:t>
      </w:r>
      <w:proofErr w:type="spellStart"/>
      <w:r w:rsidRPr="00EE37B9">
        <w:t>direktor</w:t>
      </w:r>
      <w:proofErr w:type="spellEnd"/>
      <w:r w:rsidRPr="00EE37B9">
        <w:t xml:space="preserve"> </w:t>
      </w:r>
      <w:proofErr w:type="spellStart"/>
      <w:r w:rsidRPr="00EE37B9">
        <w:t>Uprave</w:t>
      </w:r>
      <w:proofErr w:type="spellEnd"/>
      <w:r w:rsidRPr="00EE37B9">
        <w:t>.</w:t>
      </w:r>
    </w:p>
    <w:p w14:paraId="41814075" w14:textId="77777777" w:rsidR="00EE37B9" w:rsidRPr="00EE37B9" w:rsidRDefault="00EE37B9" w:rsidP="00EE37B9">
      <w:pPr>
        <w:jc w:val="center"/>
        <w:rPr>
          <w:b/>
          <w:bCs/>
        </w:rPr>
      </w:pPr>
      <w:bookmarkStart w:id="121" w:name="str_64"/>
      <w:bookmarkEnd w:id="121"/>
      <w:proofErr w:type="spellStart"/>
      <w:r w:rsidRPr="00EE37B9">
        <w:rPr>
          <w:b/>
          <w:bCs/>
        </w:rPr>
        <w:t>Rok</w:t>
      </w:r>
      <w:proofErr w:type="spellEnd"/>
      <w:r w:rsidRPr="00EE37B9">
        <w:rPr>
          <w:b/>
          <w:bCs/>
        </w:rPr>
        <w:t xml:space="preserve"> za </w:t>
      </w:r>
      <w:proofErr w:type="spellStart"/>
      <w:r w:rsidRPr="00EE37B9">
        <w:rPr>
          <w:b/>
          <w:bCs/>
        </w:rPr>
        <w:t>donošenje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akata</w:t>
      </w:r>
      <w:proofErr w:type="spellEnd"/>
      <w:r w:rsidRPr="00EE37B9">
        <w:rPr>
          <w:b/>
          <w:bCs/>
        </w:rPr>
        <w:t xml:space="preserve"> od </w:t>
      </w:r>
      <w:proofErr w:type="spellStart"/>
      <w:r w:rsidRPr="00EE37B9">
        <w:rPr>
          <w:b/>
          <w:bCs/>
        </w:rPr>
        <w:t>strane</w:t>
      </w:r>
      <w:proofErr w:type="spellEnd"/>
      <w:r w:rsidRPr="00EE37B9">
        <w:rPr>
          <w:b/>
          <w:bCs/>
        </w:rPr>
        <w:t xml:space="preserve"> Vlade</w:t>
      </w:r>
    </w:p>
    <w:p w14:paraId="1692B0BB" w14:textId="77777777" w:rsidR="00EE37B9" w:rsidRPr="00EE37B9" w:rsidRDefault="00EE37B9" w:rsidP="00EE37B9">
      <w:pPr>
        <w:jc w:val="center"/>
        <w:rPr>
          <w:b/>
          <w:bCs/>
        </w:rPr>
      </w:pPr>
      <w:bookmarkStart w:id="122" w:name="clan_45"/>
      <w:bookmarkEnd w:id="122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45</w:t>
      </w:r>
    </w:p>
    <w:p w14:paraId="1492C2D0" w14:textId="77777777" w:rsidR="00EE37B9" w:rsidRPr="00EE37B9" w:rsidRDefault="00EE37B9" w:rsidP="00EE37B9">
      <w:pPr>
        <w:jc w:val="center"/>
      </w:pPr>
      <w:r w:rsidRPr="00EE37B9">
        <w:t xml:space="preserve">Vlada </w:t>
      </w:r>
      <w:proofErr w:type="spellStart"/>
      <w:r w:rsidRPr="00EE37B9">
        <w:t>će</w:t>
      </w:r>
      <w:proofErr w:type="spellEnd"/>
      <w:r w:rsidRPr="00EE37B9">
        <w:t xml:space="preserve"> </w:t>
      </w:r>
      <w:proofErr w:type="spellStart"/>
      <w:r w:rsidRPr="00EE37B9">
        <w:t>doneti</w:t>
      </w:r>
      <w:proofErr w:type="spellEnd"/>
      <w:r w:rsidRPr="00EE37B9">
        <w:t xml:space="preserve"> </w:t>
      </w:r>
      <w:proofErr w:type="spellStart"/>
      <w:r w:rsidRPr="00EE37B9">
        <w:t>Nacionalni</w:t>
      </w:r>
      <w:proofErr w:type="spellEnd"/>
      <w:r w:rsidRPr="00EE37B9">
        <w:t xml:space="preserve"> program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Nacionalni</w:t>
      </w:r>
      <w:proofErr w:type="spellEnd"/>
      <w:r w:rsidRPr="00EE37B9">
        <w:t xml:space="preserve"> program </w:t>
      </w:r>
      <w:proofErr w:type="spellStart"/>
      <w:r w:rsidRPr="00EE37B9">
        <w:t>ruralnog</w:t>
      </w:r>
      <w:proofErr w:type="spellEnd"/>
      <w:r w:rsidRPr="00EE37B9">
        <w:t xml:space="preserve"> </w:t>
      </w:r>
      <w:proofErr w:type="spellStart"/>
      <w:r w:rsidRPr="00EE37B9">
        <w:t>razvoja</w:t>
      </w:r>
      <w:proofErr w:type="spellEnd"/>
      <w:r w:rsidRPr="00EE37B9">
        <w:t xml:space="preserve"> u </w:t>
      </w:r>
      <w:proofErr w:type="spellStart"/>
      <w:r w:rsidRPr="00EE37B9">
        <w:t>roku</w:t>
      </w:r>
      <w:proofErr w:type="spellEnd"/>
      <w:r w:rsidRPr="00EE37B9">
        <w:t xml:space="preserve"> od </w:t>
      </w:r>
      <w:proofErr w:type="spellStart"/>
      <w:r w:rsidRPr="00EE37B9">
        <w:t>jedne</w:t>
      </w:r>
      <w:proofErr w:type="spellEnd"/>
      <w:r w:rsidRPr="00EE37B9">
        <w:t xml:space="preserve"> </w:t>
      </w:r>
      <w:proofErr w:type="spellStart"/>
      <w:r w:rsidRPr="00EE37B9">
        <w:t>godine</w:t>
      </w:r>
      <w:proofErr w:type="spellEnd"/>
      <w:r w:rsidRPr="00EE37B9">
        <w:t xml:space="preserve"> od dana </w:t>
      </w:r>
      <w:proofErr w:type="spellStart"/>
      <w:r w:rsidRPr="00EE37B9">
        <w:t>stupanja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snagu</w:t>
      </w:r>
      <w:proofErr w:type="spellEnd"/>
      <w:r w:rsidRPr="00EE37B9">
        <w:t xml:space="preserve">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zakona</w:t>
      </w:r>
      <w:proofErr w:type="spellEnd"/>
      <w:r w:rsidRPr="00EE37B9">
        <w:t>.</w:t>
      </w:r>
    </w:p>
    <w:p w14:paraId="5D4866F9" w14:textId="77777777" w:rsidR="00EE37B9" w:rsidRPr="00EE37B9" w:rsidRDefault="00EE37B9" w:rsidP="00EE37B9">
      <w:pPr>
        <w:jc w:val="center"/>
      </w:pPr>
      <w:r w:rsidRPr="00EE37B9">
        <w:t xml:space="preserve">Akt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13.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zakona</w:t>
      </w:r>
      <w:proofErr w:type="spellEnd"/>
      <w:r w:rsidRPr="00EE37B9">
        <w:t xml:space="preserve"> Vlada </w:t>
      </w:r>
      <w:proofErr w:type="spellStart"/>
      <w:r w:rsidRPr="00EE37B9">
        <w:t>donosi</w:t>
      </w:r>
      <w:proofErr w:type="spellEnd"/>
      <w:r w:rsidRPr="00EE37B9">
        <w:t xml:space="preserve"> </w:t>
      </w:r>
      <w:proofErr w:type="spellStart"/>
      <w:r w:rsidRPr="00EE37B9">
        <w:t>svake</w:t>
      </w:r>
      <w:proofErr w:type="spellEnd"/>
      <w:r w:rsidRPr="00EE37B9">
        <w:t xml:space="preserve"> </w:t>
      </w:r>
      <w:proofErr w:type="spellStart"/>
      <w:r w:rsidRPr="00EE37B9">
        <w:t>godine</w:t>
      </w:r>
      <w:proofErr w:type="spellEnd"/>
      <w:r w:rsidRPr="00EE37B9">
        <w:t xml:space="preserve"> </w:t>
      </w:r>
      <w:proofErr w:type="spellStart"/>
      <w:r w:rsidRPr="00EE37B9">
        <w:t>najkasnije</w:t>
      </w:r>
      <w:proofErr w:type="spellEnd"/>
      <w:r w:rsidRPr="00EE37B9">
        <w:t xml:space="preserve"> do 31. </w:t>
      </w:r>
      <w:proofErr w:type="spellStart"/>
      <w:r w:rsidRPr="00EE37B9">
        <w:t>januara</w:t>
      </w:r>
      <w:proofErr w:type="spellEnd"/>
      <w:r w:rsidRPr="00EE37B9">
        <w:t>.</w:t>
      </w:r>
    </w:p>
    <w:p w14:paraId="3DA34E40" w14:textId="77777777" w:rsidR="00EE37B9" w:rsidRPr="00EE37B9" w:rsidRDefault="00EE37B9" w:rsidP="00EE37B9">
      <w:pPr>
        <w:jc w:val="center"/>
        <w:rPr>
          <w:b/>
          <w:bCs/>
        </w:rPr>
      </w:pPr>
      <w:bookmarkStart w:id="123" w:name="str_65"/>
      <w:bookmarkEnd w:id="123"/>
      <w:proofErr w:type="spellStart"/>
      <w:r w:rsidRPr="00EE37B9">
        <w:rPr>
          <w:b/>
          <w:bCs/>
        </w:rPr>
        <w:t>Rok</w:t>
      </w:r>
      <w:proofErr w:type="spellEnd"/>
      <w:r w:rsidRPr="00EE37B9">
        <w:rPr>
          <w:b/>
          <w:bCs/>
        </w:rPr>
        <w:t xml:space="preserve"> za </w:t>
      </w:r>
      <w:proofErr w:type="spellStart"/>
      <w:r w:rsidRPr="00EE37B9">
        <w:rPr>
          <w:b/>
          <w:bCs/>
        </w:rPr>
        <w:t>donošenje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podzakonskih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akata</w:t>
      </w:r>
      <w:proofErr w:type="spellEnd"/>
    </w:p>
    <w:p w14:paraId="3CFDC764" w14:textId="77777777" w:rsidR="00EE37B9" w:rsidRPr="00EE37B9" w:rsidRDefault="00EE37B9" w:rsidP="00EE37B9">
      <w:pPr>
        <w:jc w:val="center"/>
        <w:rPr>
          <w:b/>
          <w:bCs/>
        </w:rPr>
      </w:pPr>
      <w:bookmarkStart w:id="124" w:name="clan_46"/>
      <w:bookmarkEnd w:id="124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46</w:t>
      </w:r>
    </w:p>
    <w:p w14:paraId="6ED70E82" w14:textId="77777777" w:rsidR="00EE37B9" w:rsidRPr="00EE37B9" w:rsidRDefault="00EE37B9" w:rsidP="00EE37B9">
      <w:pPr>
        <w:jc w:val="center"/>
      </w:pPr>
      <w:proofErr w:type="spellStart"/>
      <w:r w:rsidRPr="00EE37B9">
        <w:t>Podzakonski</w:t>
      </w:r>
      <w:proofErr w:type="spellEnd"/>
      <w:r w:rsidRPr="00EE37B9">
        <w:t xml:space="preserve"> </w:t>
      </w:r>
      <w:proofErr w:type="spellStart"/>
      <w:r w:rsidRPr="00EE37B9">
        <w:t>propisi</w:t>
      </w:r>
      <w:proofErr w:type="spellEnd"/>
      <w:r w:rsidRPr="00EE37B9">
        <w:t xml:space="preserve"> koji se </w:t>
      </w:r>
      <w:proofErr w:type="spellStart"/>
      <w:r w:rsidRPr="00EE37B9">
        <w:t>donose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osnovu</w:t>
      </w:r>
      <w:proofErr w:type="spellEnd"/>
      <w:r w:rsidRPr="00EE37B9">
        <w:t xml:space="preserve"> </w:t>
      </w:r>
      <w:proofErr w:type="spellStart"/>
      <w:r w:rsidRPr="00EE37B9">
        <w:t>ovlašćenja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zakona</w:t>
      </w:r>
      <w:proofErr w:type="spellEnd"/>
      <w:r w:rsidRPr="00EE37B9">
        <w:t xml:space="preserve"> </w:t>
      </w:r>
      <w:proofErr w:type="spellStart"/>
      <w:r w:rsidRPr="00EE37B9">
        <w:t>doneće</w:t>
      </w:r>
      <w:proofErr w:type="spellEnd"/>
      <w:r w:rsidRPr="00EE37B9">
        <w:t xml:space="preserve"> se u </w:t>
      </w:r>
      <w:proofErr w:type="spellStart"/>
      <w:r w:rsidRPr="00EE37B9">
        <w:t>roku</w:t>
      </w:r>
      <w:proofErr w:type="spellEnd"/>
      <w:r w:rsidRPr="00EE37B9">
        <w:t xml:space="preserve"> od </w:t>
      </w:r>
      <w:proofErr w:type="spellStart"/>
      <w:r w:rsidRPr="00EE37B9">
        <w:t>jedne</w:t>
      </w:r>
      <w:proofErr w:type="spellEnd"/>
      <w:r w:rsidRPr="00EE37B9">
        <w:t xml:space="preserve"> </w:t>
      </w:r>
      <w:proofErr w:type="spellStart"/>
      <w:r w:rsidRPr="00EE37B9">
        <w:t>godine</w:t>
      </w:r>
      <w:proofErr w:type="spellEnd"/>
      <w:r w:rsidRPr="00EE37B9">
        <w:t xml:space="preserve"> od dana </w:t>
      </w:r>
      <w:proofErr w:type="spellStart"/>
      <w:r w:rsidRPr="00EE37B9">
        <w:t>stupanja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snagu</w:t>
      </w:r>
      <w:proofErr w:type="spellEnd"/>
      <w:r w:rsidRPr="00EE37B9">
        <w:t xml:space="preserve">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zakona</w:t>
      </w:r>
      <w:proofErr w:type="spellEnd"/>
      <w:r w:rsidRPr="00EE37B9">
        <w:t>.</w:t>
      </w:r>
    </w:p>
    <w:p w14:paraId="4B54807F" w14:textId="77777777" w:rsidR="00EE37B9" w:rsidRPr="00EE37B9" w:rsidRDefault="00EE37B9" w:rsidP="00EE37B9">
      <w:pPr>
        <w:jc w:val="center"/>
      </w:pPr>
      <w:r w:rsidRPr="00EE37B9">
        <w:t xml:space="preserve">Do </w:t>
      </w:r>
      <w:proofErr w:type="spellStart"/>
      <w:r w:rsidRPr="00EE37B9">
        <w:t>donošenja</w:t>
      </w:r>
      <w:proofErr w:type="spellEnd"/>
      <w:r w:rsidRPr="00EE37B9">
        <w:t xml:space="preserve"> </w:t>
      </w:r>
      <w:proofErr w:type="spellStart"/>
      <w:r w:rsidRPr="00EE37B9">
        <w:t>podzakonskih</w:t>
      </w:r>
      <w:proofErr w:type="spellEnd"/>
      <w:r w:rsidRPr="00EE37B9">
        <w:t xml:space="preserve"> </w:t>
      </w:r>
      <w:proofErr w:type="spellStart"/>
      <w:r w:rsidRPr="00EE37B9">
        <w:t>propisa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stava</w:t>
      </w:r>
      <w:proofErr w:type="spellEnd"/>
      <w:r w:rsidRPr="00EE37B9">
        <w:t xml:space="preserve"> 1.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</w:t>
      </w:r>
      <w:proofErr w:type="spellStart"/>
      <w:r w:rsidRPr="00EE37B9">
        <w:t>primenjivaće</w:t>
      </w:r>
      <w:proofErr w:type="spellEnd"/>
      <w:r w:rsidRPr="00EE37B9">
        <w:t xml:space="preserve"> se </w:t>
      </w:r>
      <w:proofErr w:type="spellStart"/>
      <w:r w:rsidRPr="00EE37B9">
        <w:t>Uredba</w:t>
      </w:r>
      <w:proofErr w:type="spellEnd"/>
      <w:r w:rsidRPr="00EE37B9">
        <w:t xml:space="preserve"> o </w:t>
      </w:r>
      <w:proofErr w:type="spellStart"/>
      <w:r w:rsidRPr="00EE37B9">
        <w:t>Registru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 ("</w:t>
      </w:r>
      <w:proofErr w:type="spellStart"/>
      <w:r w:rsidRPr="00EE37B9">
        <w:t>Službeni</w:t>
      </w:r>
      <w:proofErr w:type="spellEnd"/>
      <w:r w:rsidRPr="00EE37B9">
        <w:t xml:space="preserve"> </w:t>
      </w:r>
      <w:proofErr w:type="spellStart"/>
      <w:r w:rsidRPr="00EE37B9">
        <w:t>glasnik</w:t>
      </w:r>
      <w:proofErr w:type="spellEnd"/>
      <w:r w:rsidRPr="00EE37B9">
        <w:t xml:space="preserve"> RS", br. 119/08, 21/09 </w:t>
      </w:r>
      <w:proofErr w:type="spellStart"/>
      <w:r w:rsidRPr="00EE37B9">
        <w:t>i</w:t>
      </w:r>
      <w:proofErr w:type="spellEnd"/>
      <w:r w:rsidRPr="00EE37B9">
        <w:t xml:space="preserve"> 36/09), </w:t>
      </w:r>
      <w:proofErr w:type="spellStart"/>
      <w:r w:rsidRPr="00EE37B9">
        <w:t>Pravilnik</w:t>
      </w:r>
      <w:proofErr w:type="spellEnd"/>
      <w:r w:rsidRPr="00EE37B9">
        <w:t xml:space="preserve"> o </w:t>
      </w:r>
      <w:proofErr w:type="spellStart"/>
      <w:r w:rsidRPr="00EE37B9">
        <w:t>obrascu</w:t>
      </w:r>
      <w:proofErr w:type="spellEnd"/>
      <w:r w:rsidRPr="00EE37B9">
        <w:t xml:space="preserve"> </w:t>
      </w:r>
      <w:proofErr w:type="spellStart"/>
      <w:r w:rsidRPr="00EE37B9">
        <w:lastRenderedPageBreak/>
        <w:t>zahteva</w:t>
      </w:r>
      <w:proofErr w:type="spellEnd"/>
      <w:r w:rsidRPr="00EE37B9">
        <w:t xml:space="preserve"> za </w:t>
      </w:r>
      <w:proofErr w:type="spellStart"/>
      <w:r w:rsidRPr="00EE37B9">
        <w:t>upis</w:t>
      </w:r>
      <w:proofErr w:type="spellEnd"/>
      <w:r w:rsidRPr="00EE37B9">
        <w:t xml:space="preserve"> u </w:t>
      </w:r>
      <w:proofErr w:type="spellStart"/>
      <w:r w:rsidRPr="00EE37B9">
        <w:t>Registar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obrascu</w:t>
      </w:r>
      <w:proofErr w:type="spellEnd"/>
      <w:r w:rsidRPr="00EE37B9">
        <w:t xml:space="preserve"> </w:t>
      </w:r>
      <w:proofErr w:type="spellStart"/>
      <w:r w:rsidRPr="00EE37B9">
        <w:t>legitimacije</w:t>
      </w:r>
      <w:proofErr w:type="spellEnd"/>
      <w:r w:rsidRPr="00EE37B9">
        <w:t xml:space="preserve"> </w:t>
      </w:r>
      <w:proofErr w:type="spellStart"/>
      <w:r w:rsidRPr="00EE37B9">
        <w:t>poljoprivrednog</w:t>
      </w:r>
      <w:proofErr w:type="spellEnd"/>
      <w:r w:rsidRPr="00EE37B9">
        <w:t xml:space="preserve"> </w:t>
      </w:r>
      <w:proofErr w:type="spellStart"/>
      <w:r w:rsidRPr="00EE37B9">
        <w:t>gazdinstva</w:t>
      </w:r>
      <w:proofErr w:type="spellEnd"/>
      <w:r w:rsidRPr="00EE37B9">
        <w:t xml:space="preserve"> ("</w:t>
      </w:r>
      <w:proofErr w:type="spellStart"/>
      <w:r w:rsidRPr="00EE37B9">
        <w:t>Službeni</w:t>
      </w:r>
      <w:proofErr w:type="spellEnd"/>
      <w:r w:rsidRPr="00EE37B9">
        <w:t xml:space="preserve"> </w:t>
      </w:r>
      <w:proofErr w:type="spellStart"/>
      <w:r w:rsidRPr="00EE37B9">
        <w:t>glasnik</w:t>
      </w:r>
      <w:proofErr w:type="spellEnd"/>
      <w:r w:rsidRPr="00EE37B9">
        <w:t xml:space="preserve"> RS", </w:t>
      </w:r>
      <w:proofErr w:type="spellStart"/>
      <w:r w:rsidRPr="00EE37B9">
        <w:t>broj</w:t>
      </w:r>
      <w:proofErr w:type="spellEnd"/>
      <w:r w:rsidRPr="00EE37B9">
        <w:t xml:space="preserve"> 17/08)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Uputstvo</w:t>
      </w:r>
      <w:proofErr w:type="spellEnd"/>
      <w:r w:rsidRPr="00EE37B9">
        <w:t xml:space="preserve"> o </w:t>
      </w:r>
      <w:proofErr w:type="spellStart"/>
      <w:r w:rsidRPr="00EE37B9">
        <w:t>načinu</w:t>
      </w:r>
      <w:proofErr w:type="spellEnd"/>
      <w:r w:rsidRPr="00EE37B9">
        <w:t xml:space="preserve"> </w:t>
      </w:r>
      <w:proofErr w:type="spellStart"/>
      <w:r w:rsidRPr="00EE37B9">
        <w:t>upisa</w:t>
      </w:r>
      <w:proofErr w:type="spellEnd"/>
      <w:r w:rsidRPr="00EE37B9">
        <w:t xml:space="preserve">, </w:t>
      </w:r>
      <w:proofErr w:type="spellStart"/>
      <w:r w:rsidRPr="00EE37B9">
        <w:t>vođenja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brisanja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registra</w:t>
      </w:r>
      <w:proofErr w:type="spellEnd"/>
      <w:r w:rsidRPr="00EE37B9">
        <w:t xml:space="preserve"> </w:t>
      </w:r>
      <w:proofErr w:type="spellStart"/>
      <w:r w:rsidRPr="00EE37B9">
        <w:t>poljoprivrednih</w:t>
      </w:r>
      <w:proofErr w:type="spellEnd"/>
      <w:r w:rsidRPr="00EE37B9">
        <w:t xml:space="preserve"> </w:t>
      </w:r>
      <w:proofErr w:type="spellStart"/>
      <w:r w:rsidRPr="00EE37B9">
        <w:t>gazdinstava</w:t>
      </w:r>
      <w:proofErr w:type="spellEnd"/>
      <w:r w:rsidRPr="00EE37B9">
        <w:t xml:space="preserve"> ("</w:t>
      </w:r>
      <w:proofErr w:type="spellStart"/>
      <w:r w:rsidRPr="00EE37B9">
        <w:t>Službeni</w:t>
      </w:r>
      <w:proofErr w:type="spellEnd"/>
      <w:r w:rsidRPr="00EE37B9">
        <w:t xml:space="preserve"> </w:t>
      </w:r>
      <w:proofErr w:type="spellStart"/>
      <w:r w:rsidRPr="00EE37B9">
        <w:t>glasnik</w:t>
      </w:r>
      <w:proofErr w:type="spellEnd"/>
      <w:r w:rsidRPr="00EE37B9">
        <w:t xml:space="preserve"> RS", </w:t>
      </w:r>
      <w:proofErr w:type="spellStart"/>
      <w:r w:rsidRPr="00EE37B9">
        <w:t>broj</w:t>
      </w:r>
      <w:proofErr w:type="spellEnd"/>
      <w:r w:rsidRPr="00EE37B9">
        <w:t xml:space="preserve"> 8/08), </w:t>
      </w:r>
      <w:proofErr w:type="spellStart"/>
      <w:r w:rsidRPr="00EE37B9">
        <w:t>osim</w:t>
      </w:r>
      <w:proofErr w:type="spellEnd"/>
      <w:r w:rsidRPr="00EE37B9">
        <w:t xml:space="preserve"> </w:t>
      </w:r>
      <w:proofErr w:type="spellStart"/>
      <w:r w:rsidRPr="00EE37B9">
        <w:t>odredaba</w:t>
      </w:r>
      <w:proofErr w:type="spellEnd"/>
      <w:r w:rsidRPr="00EE37B9">
        <w:t xml:space="preserve"> </w:t>
      </w:r>
      <w:proofErr w:type="spellStart"/>
      <w:r w:rsidRPr="00EE37B9">
        <w:t>tih</w:t>
      </w:r>
      <w:proofErr w:type="spellEnd"/>
      <w:r w:rsidRPr="00EE37B9">
        <w:t xml:space="preserve"> </w:t>
      </w:r>
      <w:proofErr w:type="spellStart"/>
      <w:r w:rsidRPr="00EE37B9">
        <w:t>propisa</w:t>
      </w:r>
      <w:proofErr w:type="spellEnd"/>
      <w:r w:rsidRPr="00EE37B9">
        <w:t xml:space="preserve"> </w:t>
      </w:r>
      <w:proofErr w:type="spellStart"/>
      <w:r w:rsidRPr="00EE37B9">
        <w:t>koje</w:t>
      </w:r>
      <w:proofErr w:type="spellEnd"/>
      <w:r w:rsidRPr="00EE37B9">
        <w:t xml:space="preserve"> </w:t>
      </w:r>
      <w:proofErr w:type="spellStart"/>
      <w:r w:rsidRPr="00EE37B9">
        <w:t>nisu</w:t>
      </w:r>
      <w:proofErr w:type="spellEnd"/>
      <w:r w:rsidRPr="00EE37B9">
        <w:t xml:space="preserve">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ovim</w:t>
      </w:r>
      <w:proofErr w:type="spellEnd"/>
      <w:r w:rsidRPr="00EE37B9">
        <w:t xml:space="preserve"> </w:t>
      </w:r>
      <w:proofErr w:type="spellStart"/>
      <w:r w:rsidRPr="00EE37B9">
        <w:t>zakonom</w:t>
      </w:r>
      <w:proofErr w:type="spellEnd"/>
      <w:r w:rsidRPr="00EE37B9">
        <w:t>.</w:t>
      </w:r>
    </w:p>
    <w:p w14:paraId="03D257F0" w14:textId="77777777" w:rsidR="00EE37B9" w:rsidRPr="00EE37B9" w:rsidRDefault="00EE37B9" w:rsidP="00EE37B9">
      <w:pPr>
        <w:jc w:val="center"/>
        <w:rPr>
          <w:b/>
          <w:bCs/>
        </w:rPr>
      </w:pPr>
      <w:bookmarkStart w:id="125" w:name="str_66"/>
      <w:bookmarkEnd w:id="125"/>
      <w:proofErr w:type="spellStart"/>
      <w:r w:rsidRPr="00EE37B9">
        <w:rPr>
          <w:b/>
          <w:bCs/>
        </w:rPr>
        <w:t>Stupanje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na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snagu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ovog</w:t>
      </w:r>
      <w:proofErr w:type="spellEnd"/>
      <w:r w:rsidRPr="00EE37B9">
        <w:rPr>
          <w:b/>
          <w:bCs/>
        </w:rPr>
        <w:t xml:space="preserve"> </w:t>
      </w:r>
      <w:proofErr w:type="spellStart"/>
      <w:r w:rsidRPr="00EE37B9">
        <w:rPr>
          <w:b/>
          <w:bCs/>
        </w:rPr>
        <w:t>zakona</w:t>
      </w:r>
      <w:proofErr w:type="spellEnd"/>
    </w:p>
    <w:p w14:paraId="378456D3" w14:textId="77777777" w:rsidR="00EE37B9" w:rsidRPr="00EE37B9" w:rsidRDefault="00EE37B9" w:rsidP="00EE37B9">
      <w:pPr>
        <w:jc w:val="center"/>
        <w:rPr>
          <w:b/>
          <w:bCs/>
        </w:rPr>
      </w:pPr>
      <w:bookmarkStart w:id="126" w:name="clan_47"/>
      <w:bookmarkEnd w:id="126"/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47</w:t>
      </w:r>
    </w:p>
    <w:p w14:paraId="6B039ED0" w14:textId="77777777" w:rsidR="00EE37B9" w:rsidRPr="00EE37B9" w:rsidRDefault="00EE37B9" w:rsidP="00EE37B9">
      <w:pPr>
        <w:jc w:val="center"/>
      </w:pPr>
      <w:proofErr w:type="spellStart"/>
      <w:r w:rsidRPr="00EE37B9">
        <w:t>Ovaj</w:t>
      </w:r>
      <w:proofErr w:type="spellEnd"/>
      <w:r w:rsidRPr="00EE37B9">
        <w:t xml:space="preserve"> </w:t>
      </w:r>
      <w:proofErr w:type="spellStart"/>
      <w:r w:rsidRPr="00EE37B9">
        <w:t>zakon</w:t>
      </w:r>
      <w:proofErr w:type="spellEnd"/>
      <w:r w:rsidRPr="00EE37B9">
        <w:t xml:space="preserve"> stupa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snagu</w:t>
      </w:r>
      <w:proofErr w:type="spellEnd"/>
      <w:r w:rsidRPr="00EE37B9">
        <w:t xml:space="preserve"> </w:t>
      </w:r>
      <w:proofErr w:type="spellStart"/>
      <w:r w:rsidRPr="00EE37B9">
        <w:t>narednog</w:t>
      </w:r>
      <w:proofErr w:type="spellEnd"/>
      <w:r w:rsidRPr="00EE37B9">
        <w:t xml:space="preserve"> dana od dana </w:t>
      </w:r>
      <w:proofErr w:type="spellStart"/>
      <w:r w:rsidRPr="00EE37B9">
        <w:t>objavljivanja</w:t>
      </w:r>
      <w:proofErr w:type="spellEnd"/>
      <w:r w:rsidRPr="00EE37B9">
        <w:t xml:space="preserve"> u "</w:t>
      </w:r>
      <w:proofErr w:type="spellStart"/>
      <w:r w:rsidRPr="00EE37B9">
        <w:t>Službenom</w:t>
      </w:r>
      <w:proofErr w:type="spellEnd"/>
      <w:r w:rsidRPr="00EE37B9">
        <w:t xml:space="preserve"> </w:t>
      </w:r>
      <w:proofErr w:type="spellStart"/>
      <w:r w:rsidRPr="00EE37B9">
        <w:t>glasniku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>".</w:t>
      </w:r>
    </w:p>
    <w:p w14:paraId="04F07A51" w14:textId="77777777" w:rsidR="00EE37B9" w:rsidRPr="00EE37B9" w:rsidRDefault="00EE37B9" w:rsidP="00EE37B9">
      <w:pPr>
        <w:jc w:val="center"/>
      </w:pPr>
      <w:r w:rsidRPr="00EE37B9">
        <w:t> </w:t>
      </w:r>
    </w:p>
    <w:p w14:paraId="18912682" w14:textId="77777777" w:rsidR="00EE37B9" w:rsidRPr="00EE37B9" w:rsidRDefault="00EE37B9" w:rsidP="00EE37B9">
      <w:pPr>
        <w:jc w:val="center"/>
        <w:rPr>
          <w:b/>
          <w:bCs/>
          <w:i/>
          <w:iCs/>
        </w:rPr>
      </w:pPr>
      <w:proofErr w:type="spellStart"/>
      <w:r w:rsidRPr="00EE37B9">
        <w:rPr>
          <w:b/>
          <w:bCs/>
          <w:i/>
          <w:iCs/>
        </w:rPr>
        <w:t>Samostalni</w:t>
      </w:r>
      <w:proofErr w:type="spellEnd"/>
      <w:r w:rsidRPr="00EE37B9">
        <w:rPr>
          <w:b/>
          <w:bCs/>
          <w:i/>
          <w:iCs/>
        </w:rPr>
        <w:t xml:space="preserve"> </w:t>
      </w:r>
      <w:proofErr w:type="spellStart"/>
      <w:r w:rsidRPr="00EE37B9">
        <w:rPr>
          <w:b/>
          <w:bCs/>
          <w:i/>
          <w:iCs/>
        </w:rPr>
        <w:t>članovi</w:t>
      </w:r>
      <w:proofErr w:type="spellEnd"/>
      <w:r w:rsidRPr="00EE37B9">
        <w:rPr>
          <w:b/>
          <w:bCs/>
          <w:i/>
          <w:iCs/>
        </w:rPr>
        <w:t xml:space="preserve"> </w:t>
      </w:r>
      <w:proofErr w:type="spellStart"/>
      <w:r w:rsidRPr="00EE37B9">
        <w:rPr>
          <w:b/>
          <w:bCs/>
          <w:i/>
          <w:iCs/>
        </w:rPr>
        <w:t>Zakona</w:t>
      </w:r>
      <w:proofErr w:type="spellEnd"/>
      <w:r w:rsidRPr="00EE37B9">
        <w:rPr>
          <w:b/>
          <w:bCs/>
          <w:i/>
          <w:iCs/>
        </w:rPr>
        <w:t xml:space="preserve"> o </w:t>
      </w:r>
      <w:proofErr w:type="spellStart"/>
      <w:r w:rsidRPr="00EE37B9">
        <w:rPr>
          <w:b/>
          <w:bCs/>
          <w:i/>
          <w:iCs/>
        </w:rPr>
        <w:t>izmenama</w:t>
      </w:r>
      <w:proofErr w:type="spellEnd"/>
      <w:r w:rsidRPr="00EE37B9">
        <w:rPr>
          <w:b/>
          <w:bCs/>
          <w:i/>
          <w:iCs/>
        </w:rPr>
        <w:t xml:space="preserve"> </w:t>
      </w:r>
      <w:proofErr w:type="spellStart"/>
      <w:r w:rsidRPr="00EE37B9">
        <w:rPr>
          <w:b/>
          <w:bCs/>
          <w:i/>
          <w:iCs/>
        </w:rPr>
        <w:t>i</w:t>
      </w:r>
      <w:proofErr w:type="spellEnd"/>
      <w:r w:rsidRPr="00EE37B9">
        <w:rPr>
          <w:b/>
          <w:bCs/>
          <w:i/>
          <w:iCs/>
        </w:rPr>
        <w:t xml:space="preserve"> </w:t>
      </w:r>
      <w:proofErr w:type="spellStart"/>
      <w:r w:rsidRPr="00EE37B9">
        <w:rPr>
          <w:b/>
          <w:bCs/>
          <w:i/>
          <w:iCs/>
        </w:rPr>
        <w:t>dopunama</w:t>
      </w:r>
      <w:proofErr w:type="spellEnd"/>
      <w:r w:rsidRPr="00EE37B9">
        <w:rPr>
          <w:b/>
          <w:bCs/>
          <w:i/>
          <w:iCs/>
        </w:rPr>
        <w:br/>
      </w:r>
      <w:proofErr w:type="spellStart"/>
      <w:r w:rsidRPr="00EE37B9">
        <w:rPr>
          <w:b/>
          <w:bCs/>
          <w:i/>
          <w:iCs/>
        </w:rPr>
        <w:t>Zakona</w:t>
      </w:r>
      <w:proofErr w:type="spellEnd"/>
      <w:r w:rsidRPr="00EE37B9">
        <w:rPr>
          <w:b/>
          <w:bCs/>
          <w:i/>
          <w:iCs/>
        </w:rPr>
        <w:t xml:space="preserve"> o </w:t>
      </w:r>
      <w:proofErr w:type="spellStart"/>
      <w:r w:rsidRPr="00EE37B9">
        <w:rPr>
          <w:b/>
          <w:bCs/>
          <w:i/>
          <w:iCs/>
        </w:rPr>
        <w:t>poljoprivredi</w:t>
      </w:r>
      <w:proofErr w:type="spellEnd"/>
      <w:r w:rsidRPr="00EE37B9">
        <w:rPr>
          <w:b/>
          <w:bCs/>
          <w:i/>
          <w:iCs/>
        </w:rPr>
        <w:t xml:space="preserve"> </w:t>
      </w:r>
      <w:proofErr w:type="spellStart"/>
      <w:r w:rsidRPr="00EE37B9">
        <w:rPr>
          <w:b/>
          <w:bCs/>
          <w:i/>
          <w:iCs/>
        </w:rPr>
        <w:t>i</w:t>
      </w:r>
      <w:proofErr w:type="spellEnd"/>
      <w:r w:rsidRPr="00EE37B9">
        <w:rPr>
          <w:b/>
          <w:bCs/>
          <w:i/>
          <w:iCs/>
        </w:rPr>
        <w:t xml:space="preserve"> </w:t>
      </w:r>
      <w:proofErr w:type="spellStart"/>
      <w:r w:rsidRPr="00EE37B9">
        <w:rPr>
          <w:b/>
          <w:bCs/>
          <w:i/>
          <w:iCs/>
        </w:rPr>
        <w:t>ruralnom</w:t>
      </w:r>
      <w:proofErr w:type="spellEnd"/>
      <w:r w:rsidRPr="00EE37B9">
        <w:rPr>
          <w:b/>
          <w:bCs/>
          <w:i/>
          <w:iCs/>
        </w:rPr>
        <w:t xml:space="preserve"> </w:t>
      </w:r>
      <w:proofErr w:type="spellStart"/>
      <w:r w:rsidRPr="00EE37B9">
        <w:rPr>
          <w:b/>
          <w:bCs/>
          <w:i/>
          <w:iCs/>
        </w:rPr>
        <w:t>razvoju</w:t>
      </w:r>
      <w:proofErr w:type="spellEnd"/>
    </w:p>
    <w:p w14:paraId="137EFBBB" w14:textId="77777777" w:rsidR="00EE37B9" w:rsidRPr="00EE37B9" w:rsidRDefault="00EE37B9" w:rsidP="00EE37B9">
      <w:pPr>
        <w:jc w:val="center"/>
        <w:rPr>
          <w:i/>
          <w:iCs/>
        </w:rPr>
      </w:pPr>
      <w:r w:rsidRPr="00EE37B9">
        <w:rPr>
          <w:i/>
          <w:iCs/>
        </w:rPr>
        <w:t xml:space="preserve">("Sl. </w:t>
      </w:r>
      <w:proofErr w:type="spellStart"/>
      <w:r w:rsidRPr="00EE37B9">
        <w:rPr>
          <w:i/>
          <w:iCs/>
        </w:rPr>
        <w:t>glasnik</w:t>
      </w:r>
      <w:proofErr w:type="spellEnd"/>
      <w:r w:rsidRPr="00EE37B9">
        <w:rPr>
          <w:i/>
          <w:iCs/>
        </w:rPr>
        <w:t xml:space="preserve"> RS", br. 101/2016)</w:t>
      </w:r>
    </w:p>
    <w:p w14:paraId="098BF8BF" w14:textId="77777777" w:rsidR="00EE37B9" w:rsidRPr="00EE37B9" w:rsidRDefault="00EE37B9" w:rsidP="00EE37B9">
      <w:pPr>
        <w:jc w:val="center"/>
        <w:rPr>
          <w:b/>
          <w:bCs/>
        </w:rPr>
      </w:pPr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13</w:t>
      </w:r>
    </w:p>
    <w:p w14:paraId="59D2799F" w14:textId="77777777" w:rsidR="00EE37B9" w:rsidRPr="00EE37B9" w:rsidRDefault="00EE37B9" w:rsidP="00EE37B9">
      <w:pPr>
        <w:jc w:val="center"/>
      </w:pPr>
      <w:proofErr w:type="spellStart"/>
      <w:r w:rsidRPr="00EE37B9">
        <w:t>Izuzetno</w:t>
      </w:r>
      <w:proofErr w:type="spellEnd"/>
      <w:r w:rsidRPr="00EE37B9">
        <w:t xml:space="preserve"> u 2017. </w:t>
      </w:r>
      <w:proofErr w:type="spellStart"/>
      <w:r w:rsidRPr="00EE37B9">
        <w:t>i</w:t>
      </w:r>
      <w:proofErr w:type="spellEnd"/>
      <w:r w:rsidRPr="00EE37B9">
        <w:t xml:space="preserve"> 2018. </w:t>
      </w:r>
      <w:proofErr w:type="spellStart"/>
      <w:r w:rsidRPr="00EE37B9">
        <w:t>godini</w:t>
      </w:r>
      <w:proofErr w:type="spellEnd"/>
      <w:r w:rsidRPr="00EE37B9">
        <w:t xml:space="preserve"> </w:t>
      </w:r>
      <w:proofErr w:type="spellStart"/>
      <w:r w:rsidRPr="00EE37B9">
        <w:t>neće</w:t>
      </w:r>
      <w:proofErr w:type="spellEnd"/>
      <w:r w:rsidRPr="00EE37B9">
        <w:t xml:space="preserve"> se </w:t>
      </w:r>
      <w:proofErr w:type="spellStart"/>
      <w:r w:rsidRPr="00EE37B9">
        <w:t>vršiti</w:t>
      </w:r>
      <w:proofErr w:type="spellEnd"/>
      <w:r w:rsidRPr="00EE37B9">
        <w:t xml:space="preserve"> </w:t>
      </w:r>
      <w:proofErr w:type="spellStart"/>
      <w:r w:rsidRPr="00EE37B9">
        <w:t>obnova</w:t>
      </w:r>
      <w:proofErr w:type="spellEnd"/>
      <w:r w:rsidRPr="00EE37B9">
        <w:t xml:space="preserve"> </w:t>
      </w:r>
      <w:proofErr w:type="spellStart"/>
      <w:r w:rsidRPr="00EE37B9">
        <w:t>registracije</w:t>
      </w:r>
      <w:proofErr w:type="spellEnd"/>
      <w:r w:rsidRPr="00EE37B9">
        <w:t xml:space="preserve"> u </w:t>
      </w:r>
      <w:proofErr w:type="spellStart"/>
      <w:r w:rsidRPr="00EE37B9">
        <w:t>Registru</w:t>
      </w:r>
      <w:proofErr w:type="spellEnd"/>
      <w:r w:rsidRPr="00EE37B9">
        <w:t xml:space="preserve"> a </w:t>
      </w:r>
      <w:proofErr w:type="spellStart"/>
      <w:r w:rsidRPr="00EE37B9">
        <w:t>radi</w:t>
      </w:r>
      <w:proofErr w:type="spellEnd"/>
      <w:r w:rsidRPr="00EE37B9">
        <w:t xml:space="preserve"> </w:t>
      </w:r>
      <w:proofErr w:type="spellStart"/>
      <w:r w:rsidRPr="00EE37B9">
        <w:t>ostvarivanja</w:t>
      </w:r>
      <w:proofErr w:type="spellEnd"/>
      <w:r w:rsidRPr="00EE37B9">
        <w:t xml:space="preserve"> </w:t>
      </w:r>
      <w:proofErr w:type="spellStart"/>
      <w:r w:rsidRPr="00EE37B9">
        <w:t>prava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podsticaje</w:t>
      </w:r>
      <w:proofErr w:type="spellEnd"/>
      <w:r w:rsidRPr="00EE37B9">
        <w:t xml:space="preserve">, </w:t>
      </w:r>
      <w:proofErr w:type="spellStart"/>
      <w:r w:rsidRPr="00EE37B9">
        <w:t>poljoprivredna</w:t>
      </w:r>
      <w:proofErr w:type="spellEnd"/>
      <w:r w:rsidRPr="00EE37B9">
        <w:t xml:space="preserve"> </w:t>
      </w:r>
      <w:proofErr w:type="spellStart"/>
      <w:r w:rsidRPr="00EE37B9">
        <w:t>gazdinstva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porodična</w:t>
      </w:r>
      <w:proofErr w:type="spellEnd"/>
      <w:r w:rsidRPr="00EE37B9">
        <w:t xml:space="preserve"> </w:t>
      </w:r>
      <w:proofErr w:type="spellStart"/>
      <w:r w:rsidRPr="00EE37B9">
        <w:t>poljoprivredna</w:t>
      </w:r>
      <w:proofErr w:type="spellEnd"/>
      <w:r w:rsidRPr="00EE37B9">
        <w:t xml:space="preserve"> </w:t>
      </w:r>
      <w:proofErr w:type="spellStart"/>
      <w:r w:rsidRPr="00EE37B9">
        <w:t>gazdinstva</w:t>
      </w:r>
      <w:proofErr w:type="spellEnd"/>
      <w:r w:rsidRPr="00EE37B9">
        <w:t xml:space="preserve"> </w:t>
      </w:r>
      <w:proofErr w:type="spellStart"/>
      <w:r w:rsidRPr="00EE37B9">
        <w:t>upisana</w:t>
      </w:r>
      <w:proofErr w:type="spellEnd"/>
      <w:r w:rsidRPr="00EE37B9">
        <w:t xml:space="preserve"> u </w:t>
      </w:r>
      <w:proofErr w:type="spellStart"/>
      <w:r w:rsidRPr="00EE37B9">
        <w:t>Registar</w:t>
      </w:r>
      <w:proofErr w:type="spellEnd"/>
      <w:r w:rsidRPr="00EE37B9">
        <w:t xml:space="preserve"> </w:t>
      </w:r>
      <w:proofErr w:type="spellStart"/>
      <w:r w:rsidRPr="00EE37B9">
        <w:t>dostavljaju</w:t>
      </w:r>
      <w:proofErr w:type="spellEnd"/>
      <w:r w:rsidRPr="00EE37B9">
        <w:t xml:space="preserve"> </w:t>
      </w:r>
      <w:proofErr w:type="spellStart"/>
      <w:r w:rsidRPr="00EE37B9">
        <w:t>Upravi</w:t>
      </w:r>
      <w:proofErr w:type="spellEnd"/>
      <w:r w:rsidRPr="00EE37B9">
        <w:t xml:space="preserve"> </w:t>
      </w:r>
      <w:proofErr w:type="spellStart"/>
      <w:r w:rsidRPr="00EE37B9">
        <w:t>podatke</w:t>
      </w:r>
      <w:proofErr w:type="spellEnd"/>
      <w:r w:rsidRPr="00EE37B9">
        <w:t xml:space="preserve"> koji se </w:t>
      </w:r>
      <w:proofErr w:type="spellStart"/>
      <w:r w:rsidRPr="00EE37B9">
        <w:t>odnose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upis</w:t>
      </w:r>
      <w:proofErr w:type="spellEnd"/>
      <w:r w:rsidRPr="00EE37B9">
        <w:t xml:space="preserve"> u </w:t>
      </w:r>
      <w:proofErr w:type="spellStart"/>
      <w:r w:rsidRPr="00EE37B9">
        <w:t>Registar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svaku</w:t>
      </w:r>
      <w:proofErr w:type="spellEnd"/>
      <w:r w:rsidRPr="00EE37B9">
        <w:t xml:space="preserve"> </w:t>
      </w:r>
      <w:proofErr w:type="spellStart"/>
      <w:r w:rsidRPr="00EE37B9">
        <w:t>promenu</w:t>
      </w:r>
      <w:proofErr w:type="spellEnd"/>
      <w:r w:rsidRPr="00EE37B9">
        <w:t xml:space="preserve"> </w:t>
      </w:r>
      <w:proofErr w:type="spellStart"/>
      <w:r w:rsidRPr="00EE37B9">
        <w:t>ovih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u </w:t>
      </w:r>
      <w:proofErr w:type="spellStart"/>
      <w:r w:rsidRPr="00EE37B9">
        <w:t>roku</w:t>
      </w:r>
      <w:proofErr w:type="spellEnd"/>
      <w:r w:rsidRPr="00EE37B9">
        <w:t xml:space="preserve"> od 30 dana od dana </w:t>
      </w:r>
      <w:proofErr w:type="spellStart"/>
      <w:r w:rsidRPr="00EE37B9">
        <w:t>nastanka</w:t>
      </w:r>
      <w:proofErr w:type="spellEnd"/>
      <w:r w:rsidRPr="00EE37B9">
        <w:t xml:space="preserve"> </w:t>
      </w:r>
      <w:proofErr w:type="spellStart"/>
      <w:r w:rsidRPr="00EE37B9">
        <w:t>promene</w:t>
      </w:r>
      <w:proofErr w:type="spellEnd"/>
      <w:r w:rsidRPr="00EE37B9">
        <w:t>.</w:t>
      </w:r>
    </w:p>
    <w:p w14:paraId="7A90B87A" w14:textId="77777777" w:rsidR="00EE37B9" w:rsidRPr="00EE37B9" w:rsidRDefault="00EE37B9" w:rsidP="00EE37B9">
      <w:pPr>
        <w:jc w:val="center"/>
        <w:rPr>
          <w:b/>
          <w:bCs/>
        </w:rPr>
      </w:pPr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14</w:t>
      </w:r>
    </w:p>
    <w:p w14:paraId="1D0219DB" w14:textId="77777777" w:rsidR="00EE37B9" w:rsidRPr="00EE37B9" w:rsidRDefault="00EE37B9" w:rsidP="00EE37B9">
      <w:pPr>
        <w:jc w:val="center"/>
      </w:pPr>
      <w:proofErr w:type="spellStart"/>
      <w:r w:rsidRPr="00EE37B9">
        <w:t>Ovaj</w:t>
      </w:r>
      <w:proofErr w:type="spellEnd"/>
      <w:r w:rsidRPr="00EE37B9">
        <w:t xml:space="preserve"> </w:t>
      </w:r>
      <w:proofErr w:type="spellStart"/>
      <w:r w:rsidRPr="00EE37B9">
        <w:t>zakon</w:t>
      </w:r>
      <w:proofErr w:type="spellEnd"/>
      <w:r w:rsidRPr="00EE37B9">
        <w:t xml:space="preserve"> stupa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snagu</w:t>
      </w:r>
      <w:proofErr w:type="spellEnd"/>
      <w:r w:rsidRPr="00EE37B9">
        <w:t xml:space="preserve"> </w:t>
      </w:r>
      <w:proofErr w:type="spellStart"/>
      <w:r w:rsidRPr="00EE37B9">
        <w:t>osmog</w:t>
      </w:r>
      <w:proofErr w:type="spellEnd"/>
      <w:r w:rsidRPr="00EE37B9">
        <w:t xml:space="preserve"> dana od dana </w:t>
      </w:r>
      <w:proofErr w:type="spellStart"/>
      <w:r w:rsidRPr="00EE37B9">
        <w:t>objavljivanja</w:t>
      </w:r>
      <w:proofErr w:type="spellEnd"/>
      <w:r w:rsidRPr="00EE37B9">
        <w:t xml:space="preserve"> u "</w:t>
      </w:r>
      <w:proofErr w:type="spellStart"/>
      <w:r w:rsidRPr="00EE37B9">
        <w:t>Službenom</w:t>
      </w:r>
      <w:proofErr w:type="spellEnd"/>
      <w:r w:rsidRPr="00EE37B9">
        <w:t xml:space="preserve"> </w:t>
      </w:r>
      <w:proofErr w:type="spellStart"/>
      <w:r w:rsidRPr="00EE37B9">
        <w:t>glasniku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>".</w:t>
      </w:r>
    </w:p>
    <w:p w14:paraId="74A6B202" w14:textId="77777777" w:rsidR="00EE37B9" w:rsidRPr="00EE37B9" w:rsidRDefault="00EE37B9" w:rsidP="00EE37B9">
      <w:pPr>
        <w:jc w:val="center"/>
      </w:pPr>
      <w:r w:rsidRPr="00EE37B9">
        <w:t> </w:t>
      </w:r>
    </w:p>
    <w:p w14:paraId="3A07F38F" w14:textId="77777777" w:rsidR="00EE37B9" w:rsidRPr="00EE37B9" w:rsidRDefault="00EE37B9" w:rsidP="00EE37B9">
      <w:pPr>
        <w:jc w:val="center"/>
        <w:rPr>
          <w:b/>
          <w:bCs/>
          <w:i/>
          <w:iCs/>
        </w:rPr>
      </w:pPr>
      <w:proofErr w:type="spellStart"/>
      <w:r w:rsidRPr="00EE37B9">
        <w:rPr>
          <w:b/>
          <w:bCs/>
          <w:i/>
          <w:iCs/>
        </w:rPr>
        <w:t>Samostalni</w:t>
      </w:r>
      <w:proofErr w:type="spellEnd"/>
      <w:r w:rsidRPr="00EE37B9">
        <w:rPr>
          <w:b/>
          <w:bCs/>
          <w:i/>
          <w:iCs/>
        </w:rPr>
        <w:t xml:space="preserve"> </w:t>
      </w:r>
      <w:proofErr w:type="spellStart"/>
      <w:r w:rsidRPr="00EE37B9">
        <w:rPr>
          <w:b/>
          <w:bCs/>
          <w:i/>
          <w:iCs/>
        </w:rPr>
        <w:t>članovi</w:t>
      </w:r>
      <w:proofErr w:type="spellEnd"/>
      <w:r w:rsidRPr="00EE37B9">
        <w:rPr>
          <w:b/>
          <w:bCs/>
          <w:i/>
          <w:iCs/>
        </w:rPr>
        <w:t xml:space="preserve"> </w:t>
      </w:r>
      <w:proofErr w:type="spellStart"/>
      <w:r w:rsidRPr="00EE37B9">
        <w:rPr>
          <w:b/>
          <w:bCs/>
          <w:i/>
          <w:iCs/>
        </w:rPr>
        <w:t>Zakona</w:t>
      </w:r>
      <w:proofErr w:type="spellEnd"/>
      <w:r w:rsidRPr="00EE37B9">
        <w:rPr>
          <w:b/>
          <w:bCs/>
          <w:i/>
          <w:iCs/>
        </w:rPr>
        <w:t xml:space="preserve"> o </w:t>
      </w:r>
      <w:proofErr w:type="spellStart"/>
      <w:r w:rsidRPr="00EE37B9">
        <w:rPr>
          <w:b/>
          <w:bCs/>
          <w:i/>
          <w:iCs/>
        </w:rPr>
        <w:t>izmenama</w:t>
      </w:r>
      <w:proofErr w:type="spellEnd"/>
      <w:r w:rsidRPr="00EE37B9">
        <w:rPr>
          <w:b/>
          <w:bCs/>
          <w:i/>
          <w:iCs/>
        </w:rPr>
        <w:t xml:space="preserve"> </w:t>
      </w:r>
      <w:proofErr w:type="spellStart"/>
      <w:r w:rsidRPr="00EE37B9">
        <w:rPr>
          <w:b/>
          <w:bCs/>
          <w:i/>
          <w:iCs/>
        </w:rPr>
        <w:t>i</w:t>
      </w:r>
      <w:proofErr w:type="spellEnd"/>
      <w:r w:rsidRPr="00EE37B9">
        <w:rPr>
          <w:b/>
          <w:bCs/>
          <w:i/>
          <w:iCs/>
        </w:rPr>
        <w:t xml:space="preserve"> </w:t>
      </w:r>
      <w:proofErr w:type="spellStart"/>
      <w:r w:rsidRPr="00EE37B9">
        <w:rPr>
          <w:b/>
          <w:bCs/>
          <w:i/>
          <w:iCs/>
        </w:rPr>
        <w:t>dopunama</w:t>
      </w:r>
      <w:proofErr w:type="spellEnd"/>
      <w:r w:rsidRPr="00EE37B9">
        <w:rPr>
          <w:b/>
          <w:bCs/>
          <w:i/>
          <w:iCs/>
        </w:rPr>
        <w:br/>
      </w:r>
      <w:proofErr w:type="spellStart"/>
      <w:r w:rsidRPr="00EE37B9">
        <w:rPr>
          <w:b/>
          <w:bCs/>
          <w:i/>
          <w:iCs/>
        </w:rPr>
        <w:t>Zakona</w:t>
      </w:r>
      <w:proofErr w:type="spellEnd"/>
      <w:r w:rsidRPr="00EE37B9">
        <w:rPr>
          <w:b/>
          <w:bCs/>
          <w:i/>
          <w:iCs/>
        </w:rPr>
        <w:t xml:space="preserve"> o </w:t>
      </w:r>
      <w:proofErr w:type="spellStart"/>
      <w:r w:rsidRPr="00EE37B9">
        <w:rPr>
          <w:b/>
          <w:bCs/>
          <w:i/>
          <w:iCs/>
        </w:rPr>
        <w:t>poljoprivredi</w:t>
      </w:r>
      <w:proofErr w:type="spellEnd"/>
      <w:r w:rsidRPr="00EE37B9">
        <w:rPr>
          <w:b/>
          <w:bCs/>
          <w:i/>
          <w:iCs/>
        </w:rPr>
        <w:t xml:space="preserve"> </w:t>
      </w:r>
      <w:proofErr w:type="spellStart"/>
      <w:r w:rsidRPr="00EE37B9">
        <w:rPr>
          <w:b/>
          <w:bCs/>
          <w:i/>
          <w:iCs/>
        </w:rPr>
        <w:t>i</w:t>
      </w:r>
      <w:proofErr w:type="spellEnd"/>
      <w:r w:rsidRPr="00EE37B9">
        <w:rPr>
          <w:b/>
          <w:bCs/>
          <w:i/>
          <w:iCs/>
        </w:rPr>
        <w:t xml:space="preserve"> </w:t>
      </w:r>
      <w:proofErr w:type="spellStart"/>
      <w:r w:rsidRPr="00EE37B9">
        <w:rPr>
          <w:b/>
          <w:bCs/>
          <w:i/>
          <w:iCs/>
        </w:rPr>
        <w:t>ruralnom</w:t>
      </w:r>
      <w:proofErr w:type="spellEnd"/>
      <w:r w:rsidRPr="00EE37B9">
        <w:rPr>
          <w:b/>
          <w:bCs/>
          <w:i/>
          <w:iCs/>
        </w:rPr>
        <w:t xml:space="preserve"> </w:t>
      </w:r>
      <w:proofErr w:type="spellStart"/>
      <w:r w:rsidRPr="00EE37B9">
        <w:rPr>
          <w:b/>
          <w:bCs/>
          <w:i/>
          <w:iCs/>
        </w:rPr>
        <w:t>razvoju</w:t>
      </w:r>
      <w:proofErr w:type="spellEnd"/>
    </w:p>
    <w:p w14:paraId="5E17801A" w14:textId="77777777" w:rsidR="00EE37B9" w:rsidRPr="00EE37B9" w:rsidRDefault="00EE37B9" w:rsidP="00EE37B9">
      <w:pPr>
        <w:jc w:val="center"/>
        <w:rPr>
          <w:i/>
          <w:iCs/>
        </w:rPr>
      </w:pPr>
      <w:r w:rsidRPr="00EE37B9">
        <w:rPr>
          <w:i/>
          <w:iCs/>
        </w:rPr>
        <w:t xml:space="preserve">("Sl. </w:t>
      </w:r>
      <w:proofErr w:type="spellStart"/>
      <w:r w:rsidRPr="00EE37B9">
        <w:rPr>
          <w:i/>
          <w:iCs/>
        </w:rPr>
        <w:t>glasnik</w:t>
      </w:r>
      <w:proofErr w:type="spellEnd"/>
      <w:r w:rsidRPr="00EE37B9">
        <w:rPr>
          <w:i/>
          <w:iCs/>
        </w:rPr>
        <w:t xml:space="preserve"> RS", br. 114/2021)</w:t>
      </w:r>
    </w:p>
    <w:p w14:paraId="469A4667" w14:textId="77777777" w:rsidR="00EE37B9" w:rsidRPr="00EE37B9" w:rsidRDefault="00EE37B9" w:rsidP="00EE37B9">
      <w:pPr>
        <w:jc w:val="center"/>
        <w:rPr>
          <w:b/>
          <w:bCs/>
        </w:rPr>
      </w:pPr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20</w:t>
      </w:r>
    </w:p>
    <w:p w14:paraId="278BB8E8" w14:textId="77777777" w:rsidR="00EE37B9" w:rsidRPr="00EE37B9" w:rsidRDefault="00EE37B9" w:rsidP="00EE37B9">
      <w:pPr>
        <w:jc w:val="center"/>
      </w:pPr>
      <w:proofErr w:type="spellStart"/>
      <w:r w:rsidRPr="00EE37B9">
        <w:t>Zahtevi</w:t>
      </w:r>
      <w:proofErr w:type="spellEnd"/>
      <w:r w:rsidRPr="00EE37B9">
        <w:t xml:space="preserve"> za </w:t>
      </w:r>
      <w:proofErr w:type="spellStart"/>
      <w:r w:rsidRPr="00EE37B9">
        <w:t>ostvarivanje</w:t>
      </w:r>
      <w:proofErr w:type="spellEnd"/>
      <w:r w:rsidRPr="00EE37B9">
        <w:t xml:space="preserve"> </w:t>
      </w:r>
      <w:proofErr w:type="spellStart"/>
      <w:r w:rsidRPr="00EE37B9">
        <w:t>prava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IPARD </w:t>
      </w:r>
      <w:proofErr w:type="spellStart"/>
      <w:r w:rsidRPr="00EE37B9">
        <w:t>podsticaje</w:t>
      </w:r>
      <w:proofErr w:type="spellEnd"/>
      <w:r w:rsidRPr="00EE37B9">
        <w:t xml:space="preserve"> </w:t>
      </w:r>
      <w:proofErr w:type="spellStart"/>
      <w:r w:rsidRPr="00EE37B9">
        <w:t>podneti</w:t>
      </w:r>
      <w:proofErr w:type="spellEnd"/>
      <w:r w:rsidRPr="00EE37B9">
        <w:t xml:space="preserve"> do dana </w:t>
      </w:r>
      <w:proofErr w:type="spellStart"/>
      <w:r w:rsidRPr="00EE37B9">
        <w:t>stupanja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snagu</w:t>
      </w:r>
      <w:proofErr w:type="spellEnd"/>
      <w:r w:rsidRPr="00EE37B9">
        <w:t xml:space="preserve">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zakona</w:t>
      </w:r>
      <w:proofErr w:type="spellEnd"/>
      <w:r w:rsidRPr="00EE37B9">
        <w:t xml:space="preserve"> </w:t>
      </w:r>
      <w:proofErr w:type="spellStart"/>
      <w:r w:rsidRPr="00EE37B9">
        <w:t>rešavaće</w:t>
      </w:r>
      <w:proofErr w:type="spellEnd"/>
      <w:r w:rsidRPr="00EE37B9">
        <w:t xml:space="preserve"> se u </w:t>
      </w:r>
      <w:proofErr w:type="spellStart"/>
      <w:r w:rsidRPr="00EE37B9">
        <w:t>skladu</w:t>
      </w:r>
      <w:proofErr w:type="spellEnd"/>
      <w:r w:rsidRPr="00EE37B9">
        <w:t xml:space="preserve"> </w:t>
      </w:r>
      <w:proofErr w:type="spellStart"/>
      <w:r w:rsidRPr="00EE37B9">
        <w:t>sa</w:t>
      </w:r>
      <w:proofErr w:type="spellEnd"/>
      <w:r w:rsidRPr="00EE37B9">
        <w:t xml:space="preserve"> </w:t>
      </w:r>
      <w:proofErr w:type="spellStart"/>
      <w:r w:rsidRPr="00EE37B9">
        <w:t>propisima</w:t>
      </w:r>
      <w:proofErr w:type="spellEnd"/>
      <w:r w:rsidRPr="00EE37B9">
        <w:t xml:space="preserve"> koji </w:t>
      </w:r>
      <w:proofErr w:type="spellStart"/>
      <w:r w:rsidRPr="00EE37B9">
        <w:t>su</w:t>
      </w:r>
      <w:proofErr w:type="spellEnd"/>
      <w:r w:rsidRPr="00EE37B9">
        <w:t xml:space="preserve"> </w:t>
      </w:r>
      <w:proofErr w:type="spellStart"/>
      <w:r w:rsidRPr="00EE37B9">
        <w:t>bili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snazi</w:t>
      </w:r>
      <w:proofErr w:type="spellEnd"/>
      <w:r w:rsidRPr="00EE37B9">
        <w:t xml:space="preserve"> u </w:t>
      </w:r>
      <w:proofErr w:type="spellStart"/>
      <w:r w:rsidRPr="00EE37B9">
        <w:t>vreme</w:t>
      </w:r>
      <w:proofErr w:type="spellEnd"/>
      <w:r w:rsidRPr="00EE37B9">
        <w:t xml:space="preserve"> </w:t>
      </w:r>
      <w:proofErr w:type="spellStart"/>
      <w:r w:rsidRPr="00EE37B9">
        <w:t>podnošenja</w:t>
      </w:r>
      <w:proofErr w:type="spellEnd"/>
      <w:r w:rsidRPr="00EE37B9">
        <w:t xml:space="preserve"> </w:t>
      </w:r>
      <w:proofErr w:type="spellStart"/>
      <w:r w:rsidRPr="00EE37B9">
        <w:t>zahteva</w:t>
      </w:r>
      <w:proofErr w:type="spellEnd"/>
      <w:r w:rsidRPr="00EE37B9">
        <w:t xml:space="preserve"> za </w:t>
      </w:r>
      <w:proofErr w:type="spellStart"/>
      <w:r w:rsidRPr="00EE37B9">
        <w:t>odobravanje</w:t>
      </w:r>
      <w:proofErr w:type="spellEnd"/>
      <w:r w:rsidRPr="00EE37B9">
        <w:t xml:space="preserve"> </w:t>
      </w:r>
      <w:proofErr w:type="spellStart"/>
      <w:r w:rsidRPr="00EE37B9">
        <w:t>projekta</w:t>
      </w:r>
      <w:proofErr w:type="spellEnd"/>
      <w:r w:rsidRPr="00EE37B9">
        <w:t xml:space="preserve">, </w:t>
      </w:r>
      <w:proofErr w:type="spellStart"/>
      <w:r w:rsidRPr="00EE37B9">
        <w:t>kao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odredbama</w:t>
      </w:r>
      <w:proofErr w:type="spellEnd"/>
      <w:r w:rsidRPr="00EE37B9">
        <w:t xml:space="preserve">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zakona</w:t>
      </w:r>
      <w:proofErr w:type="spellEnd"/>
      <w:r w:rsidRPr="00EE37B9">
        <w:t xml:space="preserve"> u </w:t>
      </w:r>
      <w:proofErr w:type="spellStart"/>
      <w:r w:rsidRPr="00EE37B9">
        <w:t>delu</w:t>
      </w:r>
      <w:proofErr w:type="spellEnd"/>
      <w:r w:rsidRPr="00EE37B9">
        <w:t xml:space="preserve"> koji se </w:t>
      </w:r>
      <w:proofErr w:type="spellStart"/>
      <w:r w:rsidRPr="00EE37B9">
        <w:t>odnosi</w:t>
      </w:r>
      <w:proofErr w:type="spellEnd"/>
      <w:r w:rsidRPr="00EE37B9">
        <w:t xml:space="preserve">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avansnu</w:t>
      </w:r>
      <w:proofErr w:type="spellEnd"/>
      <w:r w:rsidRPr="00EE37B9">
        <w:t xml:space="preserve"> </w:t>
      </w:r>
      <w:proofErr w:type="spellStart"/>
      <w:r w:rsidRPr="00EE37B9">
        <w:t>isplatu</w:t>
      </w:r>
      <w:proofErr w:type="spellEnd"/>
      <w:r w:rsidRPr="00EE37B9">
        <w:t xml:space="preserve"> IPARD </w:t>
      </w:r>
      <w:proofErr w:type="spellStart"/>
      <w:r w:rsidRPr="00EE37B9">
        <w:t>podsticaja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8v </w:t>
      </w:r>
      <w:proofErr w:type="spellStart"/>
      <w:r w:rsidRPr="00EE37B9">
        <w:t>st.</w:t>
      </w:r>
      <w:proofErr w:type="spellEnd"/>
      <w:r w:rsidRPr="00EE37B9">
        <w:t xml:space="preserve"> 5-11.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zakona</w:t>
      </w:r>
      <w:proofErr w:type="spellEnd"/>
      <w:r w:rsidRPr="00EE37B9">
        <w:t>.</w:t>
      </w:r>
    </w:p>
    <w:p w14:paraId="36416DCE" w14:textId="77777777" w:rsidR="00EE37B9" w:rsidRPr="00EE37B9" w:rsidRDefault="00EE37B9" w:rsidP="00EE37B9">
      <w:pPr>
        <w:jc w:val="center"/>
        <w:rPr>
          <w:b/>
          <w:bCs/>
        </w:rPr>
      </w:pPr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21</w:t>
      </w:r>
    </w:p>
    <w:p w14:paraId="071E434B" w14:textId="77777777" w:rsidR="00EE37B9" w:rsidRPr="00EE37B9" w:rsidRDefault="00EE37B9" w:rsidP="00EE37B9">
      <w:pPr>
        <w:jc w:val="center"/>
      </w:pPr>
      <w:proofErr w:type="spellStart"/>
      <w:r w:rsidRPr="00EE37B9">
        <w:t>Softversko</w:t>
      </w:r>
      <w:proofErr w:type="spellEnd"/>
      <w:r w:rsidRPr="00EE37B9">
        <w:t xml:space="preserve"> </w:t>
      </w:r>
      <w:proofErr w:type="spellStart"/>
      <w:r w:rsidRPr="00EE37B9">
        <w:t>rešenje</w:t>
      </w:r>
      <w:proofErr w:type="spellEnd"/>
      <w:r w:rsidRPr="00EE37B9">
        <w:t xml:space="preserve"> </w:t>
      </w:r>
      <w:proofErr w:type="spellStart"/>
      <w:r w:rsidRPr="00EE37B9">
        <w:t>eAgrar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jedinstvena</w:t>
      </w:r>
      <w:proofErr w:type="spellEnd"/>
      <w:r w:rsidRPr="00EE37B9">
        <w:t xml:space="preserve">, </w:t>
      </w:r>
      <w:proofErr w:type="spellStart"/>
      <w:r w:rsidRPr="00EE37B9">
        <w:t>centralizovana</w:t>
      </w:r>
      <w:proofErr w:type="spellEnd"/>
      <w:r w:rsidRPr="00EE37B9">
        <w:t xml:space="preserve">, </w:t>
      </w:r>
      <w:proofErr w:type="spellStart"/>
      <w:r w:rsidRPr="00EE37B9">
        <w:t>elektronska</w:t>
      </w:r>
      <w:proofErr w:type="spellEnd"/>
      <w:r w:rsidRPr="00EE37B9">
        <w:t xml:space="preserve"> </w:t>
      </w:r>
      <w:proofErr w:type="spellStart"/>
      <w:r w:rsidRPr="00EE37B9">
        <w:t>baza</w:t>
      </w:r>
      <w:proofErr w:type="spellEnd"/>
      <w:r w:rsidRPr="00EE37B9">
        <w:t xml:space="preserve"> </w:t>
      </w:r>
      <w:proofErr w:type="spellStart"/>
      <w:r w:rsidRPr="00EE37B9">
        <w:t>podataka</w:t>
      </w:r>
      <w:proofErr w:type="spellEnd"/>
      <w:r w:rsidRPr="00EE37B9">
        <w:t xml:space="preserve"> o </w:t>
      </w:r>
      <w:proofErr w:type="spellStart"/>
      <w:r w:rsidRPr="00EE37B9">
        <w:t>poljoprivrednim</w:t>
      </w:r>
      <w:proofErr w:type="spellEnd"/>
      <w:r w:rsidRPr="00EE37B9">
        <w:t xml:space="preserve"> </w:t>
      </w:r>
      <w:proofErr w:type="spellStart"/>
      <w:r w:rsidRPr="00EE37B9">
        <w:t>gazdinstvima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14.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zakona</w:t>
      </w:r>
      <w:proofErr w:type="spellEnd"/>
      <w:r w:rsidRPr="00EE37B9">
        <w:t xml:space="preserve"> </w:t>
      </w:r>
      <w:proofErr w:type="spellStart"/>
      <w:r w:rsidRPr="00EE37B9">
        <w:t>uspostaviće</w:t>
      </w:r>
      <w:proofErr w:type="spellEnd"/>
      <w:r w:rsidRPr="00EE37B9">
        <w:t xml:space="preserve"> se </w:t>
      </w:r>
      <w:proofErr w:type="spellStart"/>
      <w:r w:rsidRPr="00EE37B9">
        <w:t>najkasnije</w:t>
      </w:r>
      <w:proofErr w:type="spellEnd"/>
      <w:r w:rsidRPr="00EE37B9">
        <w:t xml:space="preserve"> do 1. </w:t>
      </w:r>
      <w:proofErr w:type="spellStart"/>
      <w:r w:rsidRPr="00EE37B9">
        <w:t>jula</w:t>
      </w:r>
      <w:proofErr w:type="spellEnd"/>
      <w:r w:rsidRPr="00EE37B9">
        <w:t xml:space="preserve"> 2022. </w:t>
      </w:r>
      <w:proofErr w:type="spellStart"/>
      <w:r w:rsidRPr="00EE37B9">
        <w:t>godine</w:t>
      </w:r>
      <w:proofErr w:type="spellEnd"/>
      <w:r w:rsidRPr="00EE37B9">
        <w:t>.</w:t>
      </w:r>
    </w:p>
    <w:p w14:paraId="2F08445A" w14:textId="77777777" w:rsidR="00EE37B9" w:rsidRPr="00EE37B9" w:rsidRDefault="00EE37B9" w:rsidP="00EE37B9">
      <w:pPr>
        <w:jc w:val="center"/>
      </w:pPr>
      <w:r w:rsidRPr="00EE37B9">
        <w:lastRenderedPageBreak/>
        <w:t xml:space="preserve">Do </w:t>
      </w:r>
      <w:proofErr w:type="spellStart"/>
      <w:r w:rsidRPr="00EE37B9">
        <w:t>uspostavljanja</w:t>
      </w:r>
      <w:proofErr w:type="spellEnd"/>
      <w:r w:rsidRPr="00EE37B9">
        <w:t xml:space="preserve"> </w:t>
      </w:r>
      <w:proofErr w:type="spellStart"/>
      <w:r w:rsidRPr="00EE37B9">
        <w:t>softverskog</w:t>
      </w:r>
      <w:proofErr w:type="spellEnd"/>
      <w:r w:rsidRPr="00EE37B9">
        <w:t xml:space="preserve"> </w:t>
      </w:r>
      <w:proofErr w:type="spellStart"/>
      <w:r w:rsidRPr="00EE37B9">
        <w:t>rešenja</w:t>
      </w:r>
      <w:proofErr w:type="spellEnd"/>
      <w:r w:rsidRPr="00EE37B9">
        <w:t xml:space="preserve"> </w:t>
      </w:r>
      <w:proofErr w:type="spellStart"/>
      <w:r w:rsidRPr="00EE37B9">
        <w:t>eAgrar</w:t>
      </w:r>
      <w:proofErr w:type="spellEnd"/>
      <w:r w:rsidRPr="00EE37B9">
        <w:t xml:space="preserve">, </w:t>
      </w:r>
      <w:proofErr w:type="spellStart"/>
      <w:r w:rsidRPr="00EE37B9">
        <w:t>zahtev</w:t>
      </w:r>
      <w:proofErr w:type="spellEnd"/>
      <w:r w:rsidRPr="00EE37B9">
        <w:t xml:space="preserve"> </w:t>
      </w:r>
      <w:proofErr w:type="spellStart"/>
      <w:r w:rsidRPr="00EE37B9">
        <w:t>iz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16.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zakona</w:t>
      </w:r>
      <w:proofErr w:type="spellEnd"/>
      <w:r w:rsidRPr="00EE37B9">
        <w:t xml:space="preserve"> </w:t>
      </w:r>
      <w:proofErr w:type="spellStart"/>
      <w:r w:rsidRPr="00EE37B9">
        <w:t>podnosiće</w:t>
      </w:r>
      <w:proofErr w:type="spellEnd"/>
      <w:r w:rsidRPr="00EE37B9">
        <w:t xml:space="preserve"> se u </w:t>
      </w:r>
      <w:proofErr w:type="spellStart"/>
      <w:r w:rsidRPr="00EE37B9">
        <w:t>papirnoj</w:t>
      </w:r>
      <w:proofErr w:type="spellEnd"/>
      <w:r w:rsidRPr="00EE37B9">
        <w:t xml:space="preserve"> </w:t>
      </w:r>
      <w:proofErr w:type="spellStart"/>
      <w:r w:rsidRPr="00EE37B9">
        <w:t>formi</w:t>
      </w:r>
      <w:proofErr w:type="spellEnd"/>
      <w:r w:rsidRPr="00EE37B9">
        <w:t xml:space="preserve"> </w:t>
      </w:r>
      <w:proofErr w:type="spellStart"/>
      <w:r w:rsidRPr="00EE37B9">
        <w:t>područnim</w:t>
      </w:r>
      <w:proofErr w:type="spellEnd"/>
      <w:r w:rsidRPr="00EE37B9">
        <w:t xml:space="preserve"> </w:t>
      </w:r>
      <w:proofErr w:type="spellStart"/>
      <w:r w:rsidRPr="00EE37B9">
        <w:t>jedinicama</w:t>
      </w:r>
      <w:proofErr w:type="spellEnd"/>
      <w:r w:rsidRPr="00EE37B9">
        <w:t xml:space="preserve"> </w:t>
      </w:r>
      <w:proofErr w:type="spellStart"/>
      <w:r w:rsidRPr="00EE37B9">
        <w:t>Uprave</w:t>
      </w:r>
      <w:proofErr w:type="spellEnd"/>
      <w:r w:rsidRPr="00EE37B9">
        <w:t xml:space="preserve"> </w:t>
      </w:r>
      <w:proofErr w:type="spellStart"/>
      <w:r w:rsidRPr="00EE37B9">
        <w:t>prema</w:t>
      </w:r>
      <w:proofErr w:type="spellEnd"/>
      <w:r w:rsidRPr="00EE37B9">
        <w:t xml:space="preserve"> </w:t>
      </w:r>
      <w:proofErr w:type="spellStart"/>
      <w:r w:rsidRPr="00EE37B9">
        <w:t>sedištu</w:t>
      </w:r>
      <w:proofErr w:type="spellEnd"/>
      <w:r w:rsidRPr="00EE37B9">
        <w:t xml:space="preserve"> </w:t>
      </w:r>
      <w:proofErr w:type="spellStart"/>
      <w:r w:rsidRPr="00EE37B9">
        <w:t>pravnog</w:t>
      </w:r>
      <w:proofErr w:type="spellEnd"/>
      <w:r w:rsidRPr="00EE37B9">
        <w:t xml:space="preserve"> </w:t>
      </w:r>
      <w:proofErr w:type="spellStart"/>
      <w:r w:rsidRPr="00EE37B9">
        <w:t>lica</w:t>
      </w:r>
      <w:proofErr w:type="spellEnd"/>
      <w:r w:rsidRPr="00EE37B9">
        <w:t xml:space="preserve">,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preduzetnika</w:t>
      </w:r>
      <w:proofErr w:type="spellEnd"/>
      <w:r w:rsidRPr="00EE37B9">
        <w:t xml:space="preserve">, </w:t>
      </w:r>
      <w:proofErr w:type="spellStart"/>
      <w:r w:rsidRPr="00EE37B9">
        <w:t>odnosno</w:t>
      </w:r>
      <w:proofErr w:type="spellEnd"/>
      <w:r w:rsidRPr="00EE37B9">
        <w:t xml:space="preserve"> </w:t>
      </w:r>
      <w:proofErr w:type="spellStart"/>
      <w:r w:rsidRPr="00EE37B9">
        <w:t>prebivalištu</w:t>
      </w:r>
      <w:proofErr w:type="spellEnd"/>
      <w:r w:rsidRPr="00EE37B9">
        <w:t xml:space="preserve"> </w:t>
      </w:r>
      <w:proofErr w:type="spellStart"/>
      <w:r w:rsidRPr="00EE37B9">
        <w:t>poljoprivrednika</w:t>
      </w:r>
      <w:proofErr w:type="spellEnd"/>
      <w:r w:rsidRPr="00EE37B9">
        <w:t xml:space="preserve"> koji je </w:t>
      </w:r>
      <w:proofErr w:type="spellStart"/>
      <w:r w:rsidRPr="00EE37B9">
        <w:t>nosilac</w:t>
      </w:r>
      <w:proofErr w:type="spellEnd"/>
      <w:r w:rsidRPr="00EE37B9">
        <w:t xml:space="preserve"> </w:t>
      </w:r>
      <w:proofErr w:type="spellStart"/>
      <w:r w:rsidRPr="00EE37B9">
        <w:t>porodičnog</w:t>
      </w:r>
      <w:proofErr w:type="spellEnd"/>
      <w:r w:rsidRPr="00EE37B9">
        <w:t xml:space="preserve"> </w:t>
      </w:r>
      <w:proofErr w:type="spellStart"/>
      <w:r w:rsidRPr="00EE37B9">
        <w:t>poljoprivrednog</w:t>
      </w:r>
      <w:proofErr w:type="spellEnd"/>
      <w:r w:rsidRPr="00EE37B9">
        <w:t xml:space="preserve"> </w:t>
      </w:r>
      <w:proofErr w:type="spellStart"/>
      <w:r w:rsidRPr="00EE37B9">
        <w:t>gazdinstva</w:t>
      </w:r>
      <w:proofErr w:type="spellEnd"/>
      <w:r w:rsidRPr="00EE37B9">
        <w:t>.</w:t>
      </w:r>
    </w:p>
    <w:p w14:paraId="6B32FBB2" w14:textId="77777777" w:rsidR="00EE37B9" w:rsidRPr="00EE37B9" w:rsidRDefault="00EE37B9" w:rsidP="00EE37B9">
      <w:pPr>
        <w:jc w:val="center"/>
        <w:rPr>
          <w:b/>
          <w:bCs/>
        </w:rPr>
      </w:pPr>
      <w:proofErr w:type="spellStart"/>
      <w:r w:rsidRPr="00EE37B9">
        <w:rPr>
          <w:b/>
          <w:bCs/>
        </w:rPr>
        <w:t>Član</w:t>
      </w:r>
      <w:proofErr w:type="spellEnd"/>
      <w:r w:rsidRPr="00EE37B9">
        <w:rPr>
          <w:b/>
          <w:bCs/>
        </w:rPr>
        <w:t xml:space="preserve"> 22</w:t>
      </w:r>
    </w:p>
    <w:p w14:paraId="007CAF13" w14:textId="45421BDF" w:rsidR="00961C2E" w:rsidRDefault="00EE37B9" w:rsidP="00EE37B9">
      <w:pPr>
        <w:jc w:val="center"/>
      </w:pPr>
      <w:proofErr w:type="spellStart"/>
      <w:r w:rsidRPr="00EE37B9">
        <w:t>Ovaj</w:t>
      </w:r>
      <w:proofErr w:type="spellEnd"/>
      <w:r w:rsidRPr="00EE37B9">
        <w:t xml:space="preserve"> </w:t>
      </w:r>
      <w:proofErr w:type="spellStart"/>
      <w:r w:rsidRPr="00EE37B9">
        <w:t>zakon</w:t>
      </w:r>
      <w:proofErr w:type="spellEnd"/>
      <w:r w:rsidRPr="00EE37B9">
        <w:t xml:space="preserve"> stupa </w:t>
      </w:r>
      <w:proofErr w:type="spellStart"/>
      <w:r w:rsidRPr="00EE37B9">
        <w:t>na</w:t>
      </w:r>
      <w:proofErr w:type="spellEnd"/>
      <w:r w:rsidRPr="00EE37B9">
        <w:t xml:space="preserve"> </w:t>
      </w:r>
      <w:proofErr w:type="spellStart"/>
      <w:r w:rsidRPr="00EE37B9">
        <w:t>snagu</w:t>
      </w:r>
      <w:proofErr w:type="spellEnd"/>
      <w:r w:rsidRPr="00EE37B9">
        <w:t xml:space="preserve"> </w:t>
      </w:r>
      <w:proofErr w:type="spellStart"/>
      <w:r w:rsidRPr="00EE37B9">
        <w:t>osmog</w:t>
      </w:r>
      <w:proofErr w:type="spellEnd"/>
      <w:r w:rsidRPr="00EE37B9">
        <w:t xml:space="preserve"> dana od dana </w:t>
      </w:r>
      <w:proofErr w:type="spellStart"/>
      <w:r w:rsidRPr="00EE37B9">
        <w:t>objavljivanja</w:t>
      </w:r>
      <w:proofErr w:type="spellEnd"/>
      <w:r w:rsidRPr="00EE37B9">
        <w:t xml:space="preserve"> u "</w:t>
      </w:r>
      <w:proofErr w:type="spellStart"/>
      <w:r w:rsidRPr="00EE37B9">
        <w:t>Službenom</w:t>
      </w:r>
      <w:proofErr w:type="spellEnd"/>
      <w:r w:rsidRPr="00EE37B9">
        <w:t xml:space="preserve"> </w:t>
      </w:r>
      <w:proofErr w:type="spellStart"/>
      <w:r w:rsidRPr="00EE37B9">
        <w:t>glasniku</w:t>
      </w:r>
      <w:proofErr w:type="spellEnd"/>
      <w:r w:rsidRPr="00EE37B9">
        <w:t xml:space="preserve"> </w:t>
      </w:r>
      <w:proofErr w:type="spellStart"/>
      <w:r w:rsidRPr="00EE37B9">
        <w:t>Republike</w:t>
      </w:r>
      <w:proofErr w:type="spellEnd"/>
      <w:r w:rsidRPr="00EE37B9">
        <w:t xml:space="preserve"> </w:t>
      </w:r>
      <w:proofErr w:type="spellStart"/>
      <w:r w:rsidRPr="00EE37B9">
        <w:t>Srbije</w:t>
      </w:r>
      <w:proofErr w:type="spellEnd"/>
      <w:r w:rsidRPr="00EE37B9">
        <w:t xml:space="preserve">", </w:t>
      </w:r>
      <w:proofErr w:type="spellStart"/>
      <w:r w:rsidRPr="00EE37B9">
        <w:t>osim</w:t>
      </w:r>
      <w:proofErr w:type="spellEnd"/>
      <w:r w:rsidRPr="00EE37B9">
        <w:t xml:space="preserve"> </w:t>
      </w:r>
      <w:proofErr w:type="spellStart"/>
      <w:r w:rsidRPr="00EE37B9">
        <w:t>odredaba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18.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zakona</w:t>
      </w:r>
      <w:proofErr w:type="spellEnd"/>
      <w:r w:rsidRPr="00EE37B9">
        <w:t xml:space="preserve">, </w:t>
      </w:r>
      <w:proofErr w:type="spellStart"/>
      <w:r w:rsidRPr="00EE37B9">
        <w:t>koje</w:t>
      </w:r>
      <w:proofErr w:type="spellEnd"/>
      <w:r w:rsidRPr="00EE37B9">
        <w:t xml:space="preserve"> se </w:t>
      </w:r>
      <w:proofErr w:type="spellStart"/>
      <w:r w:rsidRPr="00EE37B9">
        <w:t>primenjuju</w:t>
      </w:r>
      <w:proofErr w:type="spellEnd"/>
      <w:r w:rsidRPr="00EE37B9">
        <w:t xml:space="preserve"> od 1. </w:t>
      </w:r>
      <w:proofErr w:type="spellStart"/>
      <w:r w:rsidRPr="00EE37B9">
        <w:t>januara</w:t>
      </w:r>
      <w:proofErr w:type="spellEnd"/>
      <w:r w:rsidRPr="00EE37B9">
        <w:t xml:space="preserve"> 2025. </w:t>
      </w:r>
      <w:proofErr w:type="spellStart"/>
      <w:r w:rsidRPr="00EE37B9">
        <w:t>godine</w:t>
      </w:r>
      <w:proofErr w:type="spellEnd"/>
      <w:r w:rsidRPr="00EE37B9">
        <w:t xml:space="preserve"> </w:t>
      </w:r>
      <w:proofErr w:type="spellStart"/>
      <w:r w:rsidRPr="00EE37B9">
        <w:t>i</w:t>
      </w:r>
      <w:proofErr w:type="spellEnd"/>
      <w:r w:rsidRPr="00EE37B9">
        <w:t xml:space="preserve"> </w:t>
      </w:r>
      <w:proofErr w:type="spellStart"/>
      <w:r w:rsidRPr="00EE37B9">
        <w:t>odredaba</w:t>
      </w:r>
      <w:proofErr w:type="spellEnd"/>
      <w:r w:rsidRPr="00EE37B9">
        <w:t xml:space="preserve"> </w:t>
      </w:r>
      <w:proofErr w:type="spellStart"/>
      <w:r w:rsidRPr="00EE37B9">
        <w:t>člana</w:t>
      </w:r>
      <w:proofErr w:type="spellEnd"/>
      <w:r w:rsidRPr="00EE37B9">
        <w:t xml:space="preserve"> 19. </w:t>
      </w:r>
      <w:proofErr w:type="spellStart"/>
      <w:r w:rsidRPr="00EE37B9">
        <w:t>ovog</w:t>
      </w:r>
      <w:proofErr w:type="spellEnd"/>
      <w:r w:rsidRPr="00EE37B9">
        <w:t xml:space="preserve"> </w:t>
      </w:r>
      <w:proofErr w:type="spellStart"/>
      <w:r w:rsidRPr="00EE37B9">
        <w:t>zakona</w:t>
      </w:r>
      <w:proofErr w:type="spellEnd"/>
      <w:r w:rsidRPr="00EE37B9">
        <w:t xml:space="preserve">, </w:t>
      </w:r>
      <w:proofErr w:type="spellStart"/>
      <w:r w:rsidRPr="00EE37B9">
        <w:t>koje</w:t>
      </w:r>
      <w:proofErr w:type="spellEnd"/>
      <w:r w:rsidRPr="00EE37B9">
        <w:t xml:space="preserve"> se </w:t>
      </w:r>
      <w:proofErr w:type="spellStart"/>
      <w:r w:rsidRPr="00EE37B9">
        <w:t>primenjuju</w:t>
      </w:r>
      <w:proofErr w:type="spellEnd"/>
      <w:r w:rsidRPr="00EE37B9">
        <w:t xml:space="preserve"> od 1. </w:t>
      </w:r>
      <w:proofErr w:type="spellStart"/>
      <w:r w:rsidRPr="00EE37B9">
        <w:t>januara</w:t>
      </w:r>
      <w:proofErr w:type="spellEnd"/>
      <w:r w:rsidRPr="00EE37B9">
        <w:t xml:space="preserve"> 2027. </w:t>
      </w:r>
      <w:proofErr w:type="spellStart"/>
      <w:r w:rsidRPr="00EE37B9">
        <w:t>godine</w:t>
      </w:r>
      <w:proofErr w:type="spellEnd"/>
      <w:r w:rsidRPr="00EE37B9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02DC4"/>
    <w:multiLevelType w:val="multilevel"/>
    <w:tmpl w:val="E35E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B1660"/>
    <w:multiLevelType w:val="multilevel"/>
    <w:tmpl w:val="0C9E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0779BE"/>
    <w:multiLevelType w:val="multilevel"/>
    <w:tmpl w:val="A188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9060C"/>
    <w:multiLevelType w:val="multilevel"/>
    <w:tmpl w:val="4FB8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02B97"/>
    <w:multiLevelType w:val="multilevel"/>
    <w:tmpl w:val="FD6E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643992">
    <w:abstractNumId w:val="2"/>
  </w:num>
  <w:num w:numId="2" w16cid:durableId="1422215624">
    <w:abstractNumId w:val="4"/>
  </w:num>
  <w:num w:numId="3" w16cid:durableId="1196968606">
    <w:abstractNumId w:val="0"/>
  </w:num>
  <w:num w:numId="4" w16cid:durableId="1747992148">
    <w:abstractNumId w:val="1"/>
  </w:num>
  <w:num w:numId="5" w16cid:durableId="970011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B9"/>
    <w:rsid w:val="0032438A"/>
    <w:rsid w:val="0060202F"/>
    <w:rsid w:val="00961C2E"/>
    <w:rsid w:val="00A67746"/>
    <w:rsid w:val="00E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7D628"/>
  <w15:chartTrackingRefBased/>
  <w15:docId w15:val="{34C06DA7-38C4-4C3B-9719-294A6F57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7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37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4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403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33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0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1040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80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8936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52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0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573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10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633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6356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996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760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732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7767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9558</Words>
  <Characters>54485</Characters>
  <Application>Microsoft Office Word</Application>
  <DocSecurity>0</DocSecurity>
  <Lines>454</Lines>
  <Paragraphs>127</Paragraphs>
  <ScaleCrop>false</ScaleCrop>
  <Company/>
  <LinksUpToDate>false</LinksUpToDate>
  <CharactersWithSpaces>63916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2024-07-13T18:02:00Z</dcterms:created>
  <dcterms:modified xsi:type="dcterms:W3CDTF">2024-07-13T18:11:00Z</dcterms:modified>
</cp:coreProperties>
</file>