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DCF5" w14:textId="19F7B940" w:rsidR="001A7B98" w:rsidRPr="001A7B98" w:rsidRDefault="001A7B98" w:rsidP="001A7B98">
      <w:pPr>
        <w:jc w:val="center"/>
        <w:rPr>
          <w:b/>
          <w:bCs/>
          <w:sz w:val="24"/>
          <w:szCs w:val="24"/>
        </w:rPr>
      </w:pPr>
      <w:r w:rsidRPr="001A7B98">
        <w:rPr>
          <w:b/>
          <w:bCs/>
          <w:sz w:val="24"/>
          <w:szCs w:val="24"/>
        </w:rPr>
        <w:t>ZAKON</w:t>
      </w:r>
      <w:r w:rsidRPr="001A7B98">
        <w:rPr>
          <w:b/>
          <w:bCs/>
          <w:sz w:val="24"/>
          <w:szCs w:val="24"/>
        </w:rPr>
        <w:t xml:space="preserve"> </w:t>
      </w:r>
      <w:r w:rsidRPr="001A7B98">
        <w:rPr>
          <w:b/>
          <w:bCs/>
          <w:sz w:val="24"/>
          <w:szCs w:val="24"/>
        </w:rPr>
        <w:t>O ARBITRAŽI</w:t>
      </w:r>
    </w:p>
    <w:p w14:paraId="3B96585A" w14:textId="77777777" w:rsidR="001A7B98" w:rsidRPr="001A7B98" w:rsidRDefault="001A7B98" w:rsidP="001A7B98">
      <w:pPr>
        <w:jc w:val="center"/>
        <w:rPr>
          <w:i/>
          <w:iCs/>
        </w:rPr>
      </w:pPr>
      <w:r w:rsidRPr="001A7B98">
        <w:rPr>
          <w:i/>
          <w:iCs/>
        </w:rPr>
        <w:t xml:space="preserve">("Sl. </w:t>
      </w:r>
      <w:proofErr w:type="spellStart"/>
      <w:r w:rsidRPr="001A7B98">
        <w:rPr>
          <w:i/>
          <w:iCs/>
        </w:rPr>
        <w:t>glasnik</w:t>
      </w:r>
      <w:proofErr w:type="spellEnd"/>
      <w:r w:rsidRPr="001A7B98">
        <w:rPr>
          <w:i/>
          <w:iCs/>
        </w:rPr>
        <w:t xml:space="preserve"> RS", br. 46/2006)</w:t>
      </w:r>
    </w:p>
    <w:p w14:paraId="25111FFB" w14:textId="77777777" w:rsidR="001A7B98" w:rsidRPr="001A7B98" w:rsidRDefault="001A7B98" w:rsidP="001A7B98">
      <w:pPr>
        <w:jc w:val="center"/>
      </w:pPr>
      <w:r w:rsidRPr="001A7B98">
        <w:t> </w:t>
      </w:r>
    </w:p>
    <w:p w14:paraId="1D049B01" w14:textId="77777777" w:rsidR="001A7B98" w:rsidRPr="001A7B98" w:rsidRDefault="001A7B98" w:rsidP="001A7B98">
      <w:pPr>
        <w:jc w:val="center"/>
        <w:rPr>
          <w:b/>
          <w:bCs/>
        </w:rPr>
      </w:pPr>
      <w:bookmarkStart w:id="0" w:name="str_1"/>
      <w:bookmarkEnd w:id="0"/>
      <w:proofErr w:type="spellStart"/>
      <w:r w:rsidRPr="001A7B98">
        <w:rPr>
          <w:b/>
          <w:bCs/>
        </w:rPr>
        <w:t>Glava</w:t>
      </w:r>
      <w:proofErr w:type="spellEnd"/>
      <w:r w:rsidRPr="001A7B98">
        <w:rPr>
          <w:b/>
          <w:bCs/>
        </w:rPr>
        <w:t xml:space="preserve"> I</w:t>
      </w:r>
    </w:p>
    <w:p w14:paraId="54BB3F64" w14:textId="77777777" w:rsidR="001A7B98" w:rsidRPr="001A7B98" w:rsidRDefault="001A7B98" w:rsidP="001A7B98">
      <w:pPr>
        <w:jc w:val="center"/>
        <w:rPr>
          <w:b/>
          <w:bCs/>
        </w:rPr>
      </w:pPr>
      <w:r w:rsidRPr="001A7B98">
        <w:rPr>
          <w:b/>
          <w:bCs/>
        </w:rPr>
        <w:t>OSNOVNE ODREDBE</w:t>
      </w:r>
    </w:p>
    <w:p w14:paraId="2E7BCADA" w14:textId="77777777" w:rsidR="001A7B98" w:rsidRPr="001A7B98" w:rsidRDefault="001A7B98" w:rsidP="001A7B98">
      <w:pPr>
        <w:jc w:val="center"/>
        <w:rPr>
          <w:b/>
          <w:bCs/>
        </w:rPr>
      </w:pPr>
      <w:bookmarkStart w:id="1" w:name="str_2"/>
      <w:bookmarkEnd w:id="1"/>
      <w:proofErr w:type="spellStart"/>
      <w:r w:rsidRPr="001A7B98">
        <w:rPr>
          <w:b/>
          <w:bCs/>
        </w:rPr>
        <w:t>Predmet</w:t>
      </w:r>
      <w:proofErr w:type="spellEnd"/>
    </w:p>
    <w:p w14:paraId="5E21D9C5" w14:textId="77777777" w:rsidR="001A7B98" w:rsidRPr="001A7B98" w:rsidRDefault="001A7B98" w:rsidP="001A7B98">
      <w:pPr>
        <w:jc w:val="center"/>
        <w:rPr>
          <w:b/>
          <w:bCs/>
        </w:rPr>
      </w:pPr>
      <w:bookmarkStart w:id="2" w:name="clan_1"/>
      <w:bookmarkEnd w:id="2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1</w:t>
      </w:r>
    </w:p>
    <w:p w14:paraId="53AC4CD5" w14:textId="77777777" w:rsidR="001A7B98" w:rsidRPr="001A7B98" w:rsidRDefault="001A7B98" w:rsidP="001A7B98">
      <w:pPr>
        <w:jc w:val="center"/>
      </w:pPr>
      <w:proofErr w:type="spellStart"/>
      <w:r w:rsidRPr="001A7B98">
        <w:t>Ovim</w:t>
      </w:r>
      <w:proofErr w:type="spellEnd"/>
      <w:r w:rsidRPr="001A7B98">
        <w:t xml:space="preserve"> </w:t>
      </w:r>
      <w:proofErr w:type="spellStart"/>
      <w:r w:rsidRPr="001A7B98">
        <w:t>zakonom</w:t>
      </w:r>
      <w:proofErr w:type="spellEnd"/>
      <w:r w:rsidRPr="001A7B98">
        <w:t xml:space="preserve"> </w:t>
      </w:r>
      <w:proofErr w:type="spellStart"/>
      <w:r w:rsidRPr="001A7B98">
        <w:t>uređuje</w:t>
      </w:r>
      <w:proofErr w:type="spellEnd"/>
      <w:r w:rsidRPr="001A7B98">
        <w:t xml:space="preserve"> se </w:t>
      </w:r>
      <w:proofErr w:type="spellStart"/>
      <w:r w:rsidRPr="001A7B98">
        <w:t>arbitražno</w:t>
      </w:r>
      <w:proofErr w:type="spellEnd"/>
      <w:r w:rsidRPr="001A7B98">
        <w:t xml:space="preserve"> </w:t>
      </w:r>
      <w:proofErr w:type="spellStart"/>
      <w:r w:rsidRPr="001A7B98">
        <w:t>rešavanje</w:t>
      </w:r>
      <w:proofErr w:type="spellEnd"/>
      <w:r w:rsidRPr="001A7B98">
        <w:t xml:space="preserve"> </w:t>
      </w:r>
      <w:proofErr w:type="spellStart"/>
      <w:r w:rsidRPr="001A7B98">
        <w:t>sporova</w:t>
      </w:r>
      <w:proofErr w:type="spellEnd"/>
      <w:r w:rsidRPr="001A7B98">
        <w:t xml:space="preserve"> (u </w:t>
      </w:r>
      <w:proofErr w:type="spellStart"/>
      <w:r w:rsidRPr="001A7B98">
        <w:t>daljem</w:t>
      </w:r>
      <w:proofErr w:type="spellEnd"/>
      <w:r w:rsidRPr="001A7B98">
        <w:t xml:space="preserve"> </w:t>
      </w:r>
      <w:proofErr w:type="spellStart"/>
      <w:r w:rsidRPr="001A7B98">
        <w:t>tekstu</w:t>
      </w:r>
      <w:proofErr w:type="spellEnd"/>
      <w:r w:rsidRPr="001A7B98">
        <w:t xml:space="preserve">: </w:t>
      </w:r>
      <w:proofErr w:type="spellStart"/>
      <w:r w:rsidRPr="001A7B98">
        <w:t>arbitraža</w:t>
      </w:r>
      <w:proofErr w:type="spellEnd"/>
      <w:r w:rsidRPr="001A7B98">
        <w:t xml:space="preserve">) bez </w:t>
      </w:r>
      <w:proofErr w:type="spellStart"/>
      <w:r w:rsidRPr="001A7B98">
        <w:t>stranog</w:t>
      </w:r>
      <w:proofErr w:type="spellEnd"/>
      <w:r w:rsidRPr="001A7B98">
        <w:t xml:space="preserve"> </w:t>
      </w:r>
      <w:proofErr w:type="spellStart"/>
      <w:r w:rsidRPr="001A7B98">
        <w:t>elementa</w:t>
      </w:r>
      <w:proofErr w:type="spellEnd"/>
      <w:r w:rsidRPr="001A7B98">
        <w:t xml:space="preserve"> (u </w:t>
      </w:r>
      <w:proofErr w:type="spellStart"/>
      <w:r w:rsidRPr="001A7B98">
        <w:t>daljem</w:t>
      </w:r>
      <w:proofErr w:type="spellEnd"/>
      <w:r w:rsidRPr="001A7B98">
        <w:t xml:space="preserve"> </w:t>
      </w:r>
      <w:proofErr w:type="spellStart"/>
      <w:r w:rsidRPr="001A7B98">
        <w:t>tekstu</w:t>
      </w:r>
      <w:proofErr w:type="spellEnd"/>
      <w:r w:rsidRPr="001A7B98">
        <w:t xml:space="preserve">: </w:t>
      </w:r>
      <w:proofErr w:type="spellStart"/>
      <w:r w:rsidRPr="001A7B98">
        <w:t>unutrašnja</w:t>
      </w:r>
      <w:proofErr w:type="spellEnd"/>
      <w:r w:rsidRPr="001A7B98">
        <w:t xml:space="preserve"> </w:t>
      </w:r>
      <w:proofErr w:type="spellStart"/>
      <w:r w:rsidRPr="001A7B98">
        <w:t>arbitraža</w:t>
      </w:r>
      <w:proofErr w:type="spellEnd"/>
      <w:r w:rsidRPr="001A7B98">
        <w:t xml:space="preserve">)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sporova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stranim</w:t>
      </w:r>
      <w:proofErr w:type="spellEnd"/>
      <w:r w:rsidRPr="001A7B98">
        <w:t xml:space="preserve"> </w:t>
      </w:r>
      <w:proofErr w:type="spellStart"/>
      <w:r w:rsidRPr="001A7B98">
        <w:t>elementom</w:t>
      </w:r>
      <w:proofErr w:type="spellEnd"/>
      <w:r w:rsidRPr="001A7B98">
        <w:t xml:space="preserve"> (u </w:t>
      </w:r>
      <w:proofErr w:type="spellStart"/>
      <w:r w:rsidRPr="001A7B98">
        <w:t>daljem</w:t>
      </w:r>
      <w:proofErr w:type="spellEnd"/>
      <w:r w:rsidRPr="001A7B98">
        <w:t xml:space="preserve"> </w:t>
      </w:r>
      <w:proofErr w:type="spellStart"/>
      <w:r w:rsidRPr="001A7B98">
        <w:t>tekstu</w:t>
      </w:r>
      <w:proofErr w:type="spellEnd"/>
      <w:r w:rsidRPr="001A7B98">
        <w:t xml:space="preserve">: </w:t>
      </w:r>
      <w:proofErr w:type="spellStart"/>
      <w:r w:rsidRPr="001A7B98">
        <w:t>međunarodna</w:t>
      </w:r>
      <w:proofErr w:type="spellEnd"/>
      <w:r w:rsidRPr="001A7B98">
        <w:t xml:space="preserve"> </w:t>
      </w:r>
      <w:proofErr w:type="spellStart"/>
      <w:r w:rsidRPr="001A7B98">
        <w:t>arbitraža</w:t>
      </w:r>
      <w:proofErr w:type="spellEnd"/>
      <w:r w:rsidRPr="001A7B98">
        <w:t>).</w:t>
      </w:r>
    </w:p>
    <w:p w14:paraId="140C614C" w14:textId="77777777" w:rsidR="001A7B98" w:rsidRPr="001A7B98" w:rsidRDefault="001A7B98" w:rsidP="001A7B98">
      <w:pPr>
        <w:jc w:val="center"/>
        <w:rPr>
          <w:b/>
          <w:bCs/>
        </w:rPr>
      </w:pPr>
      <w:bookmarkStart w:id="3" w:name="str_3"/>
      <w:bookmarkEnd w:id="3"/>
      <w:r w:rsidRPr="001A7B98">
        <w:rPr>
          <w:b/>
          <w:bCs/>
        </w:rPr>
        <w:t xml:space="preserve">Oblast </w:t>
      </w:r>
      <w:proofErr w:type="spellStart"/>
      <w:r w:rsidRPr="001A7B98">
        <w:rPr>
          <w:b/>
          <w:bCs/>
        </w:rPr>
        <w:t>primene</w:t>
      </w:r>
      <w:proofErr w:type="spellEnd"/>
    </w:p>
    <w:p w14:paraId="39FD52E3" w14:textId="77777777" w:rsidR="001A7B98" w:rsidRPr="001A7B98" w:rsidRDefault="001A7B98" w:rsidP="001A7B98">
      <w:pPr>
        <w:jc w:val="center"/>
        <w:rPr>
          <w:b/>
          <w:bCs/>
        </w:rPr>
      </w:pPr>
      <w:bookmarkStart w:id="4" w:name="clan_2"/>
      <w:bookmarkEnd w:id="4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2</w:t>
      </w:r>
    </w:p>
    <w:p w14:paraId="4661A3BC" w14:textId="77777777" w:rsidR="001A7B98" w:rsidRPr="001A7B98" w:rsidRDefault="001A7B98" w:rsidP="001A7B98">
      <w:pPr>
        <w:jc w:val="center"/>
      </w:pP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</w:t>
      </w:r>
      <w:proofErr w:type="spellStart"/>
      <w:r w:rsidRPr="001A7B98">
        <w:t>primenjuju</w:t>
      </w:r>
      <w:proofErr w:type="spellEnd"/>
      <w:r w:rsidRPr="001A7B98">
        <w:t xml:space="preserve"> se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arbitražu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kada</w:t>
      </w:r>
      <w:proofErr w:type="spellEnd"/>
      <w:r w:rsidRPr="001A7B98">
        <w:t xml:space="preserve"> je mesto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teritoriji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 xml:space="preserve"> </w:t>
      </w:r>
      <w:proofErr w:type="spellStart"/>
      <w:r w:rsidRPr="001A7B98">
        <w:t>Srbije</w:t>
      </w:r>
      <w:proofErr w:type="spellEnd"/>
      <w:r w:rsidRPr="001A7B98">
        <w:t xml:space="preserve"> (u </w:t>
      </w:r>
      <w:proofErr w:type="spellStart"/>
      <w:r w:rsidRPr="001A7B98">
        <w:t>daljem</w:t>
      </w:r>
      <w:proofErr w:type="spellEnd"/>
      <w:r w:rsidRPr="001A7B98">
        <w:t xml:space="preserve"> </w:t>
      </w:r>
      <w:proofErr w:type="spellStart"/>
      <w:r w:rsidRPr="001A7B98">
        <w:t>tekstu</w:t>
      </w:r>
      <w:proofErr w:type="spellEnd"/>
      <w:r w:rsidRPr="001A7B98">
        <w:t xml:space="preserve">: </w:t>
      </w:r>
      <w:proofErr w:type="spellStart"/>
      <w:r w:rsidRPr="001A7B98">
        <w:t>Republika</w:t>
      </w:r>
      <w:proofErr w:type="spellEnd"/>
      <w:r w:rsidRPr="001A7B98">
        <w:t>).</w:t>
      </w:r>
    </w:p>
    <w:p w14:paraId="2AD331E6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da </w:t>
      </w:r>
      <w:proofErr w:type="spellStart"/>
      <w:r w:rsidRPr="001A7B98">
        <w:t>predvide</w:t>
      </w:r>
      <w:proofErr w:type="spellEnd"/>
      <w:r w:rsidRPr="001A7B98">
        <w:t xml:space="preserve"> </w:t>
      </w:r>
      <w:proofErr w:type="spellStart"/>
      <w:r w:rsidRPr="001A7B98">
        <w:t>kada</w:t>
      </w:r>
      <w:proofErr w:type="spellEnd"/>
      <w:r w:rsidRPr="001A7B98">
        <w:t xml:space="preserve"> je u </w:t>
      </w:r>
      <w:proofErr w:type="spellStart"/>
      <w:r w:rsidRPr="001A7B98">
        <w:t>pitanju</w:t>
      </w:r>
      <w:proofErr w:type="spellEnd"/>
      <w:r w:rsidRPr="001A7B98">
        <w:t xml:space="preserve"> </w:t>
      </w:r>
      <w:proofErr w:type="spellStart"/>
      <w:r w:rsidRPr="001A7B98">
        <w:t>međunarodna</w:t>
      </w:r>
      <w:proofErr w:type="spellEnd"/>
      <w:r w:rsidRPr="001A7B98">
        <w:t xml:space="preserve"> </w:t>
      </w:r>
      <w:proofErr w:type="spellStart"/>
      <w:r w:rsidRPr="001A7B98">
        <w:t>arbitraža</w:t>
      </w:r>
      <w:proofErr w:type="spellEnd"/>
      <w:r w:rsidRPr="001A7B98">
        <w:t>.</w:t>
      </w:r>
    </w:p>
    <w:p w14:paraId="032E0CCA" w14:textId="77777777" w:rsidR="001A7B98" w:rsidRPr="001A7B98" w:rsidRDefault="001A7B98" w:rsidP="001A7B98">
      <w:pPr>
        <w:jc w:val="center"/>
      </w:pP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, </w:t>
      </w:r>
      <w:proofErr w:type="spellStart"/>
      <w:r w:rsidRPr="001A7B98">
        <w:t>čiju</w:t>
      </w:r>
      <w:proofErr w:type="spellEnd"/>
      <w:r w:rsidRPr="001A7B98">
        <w:t xml:space="preserve"> </w:t>
      </w:r>
      <w:proofErr w:type="spellStart"/>
      <w:r w:rsidRPr="001A7B98">
        <w:t>primenu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ne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isključiti</w:t>
      </w:r>
      <w:proofErr w:type="spellEnd"/>
      <w:r w:rsidRPr="001A7B98">
        <w:t xml:space="preserve">, </w:t>
      </w:r>
      <w:proofErr w:type="spellStart"/>
      <w:r w:rsidRPr="001A7B98">
        <w:t>moraju</w:t>
      </w:r>
      <w:proofErr w:type="spellEnd"/>
      <w:r w:rsidRPr="001A7B98">
        <w:t xml:space="preserve"> se </w:t>
      </w:r>
      <w:proofErr w:type="spellStart"/>
      <w:r w:rsidRPr="001A7B98">
        <w:t>poštovati</w:t>
      </w:r>
      <w:proofErr w:type="spellEnd"/>
      <w:r w:rsidRPr="001A7B98">
        <w:t xml:space="preserve"> </w:t>
      </w:r>
      <w:proofErr w:type="spellStart"/>
      <w:r w:rsidRPr="001A7B98">
        <w:t>kada</w:t>
      </w:r>
      <w:proofErr w:type="spellEnd"/>
      <w:r w:rsidRPr="001A7B98">
        <w:t xml:space="preserve"> je mesto </w:t>
      </w:r>
      <w:proofErr w:type="spellStart"/>
      <w:r w:rsidRPr="001A7B98">
        <w:t>arbitraže</w:t>
      </w:r>
      <w:proofErr w:type="spellEnd"/>
      <w:r w:rsidRPr="001A7B98">
        <w:t xml:space="preserve"> u </w:t>
      </w:r>
      <w:proofErr w:type="spellStart"/>
      <w:r w:rsidRPr="001A7B98">
        <w:t>Republici</w:t>
      </w:r>
      <w:proofErr w:type="spellEnd"/>
      <w:r w:rsidRPr="001A7B98">
        <w:t>.</w:t>
      </w:r>
    </w:p>
    <w:p w14:paraId="18AD58C2" w14:textId="77777777" w:rsidR="001A7B98" w:rsidRPr="001A7B98" w:rsidRDefault="001A7B98" w:rsidP="001A7B98">
      <w:pPr>
        <w:jc w:val="center"/>
        <w:rPr>
          <w:b/>
          <w:bCs/>
        </w:rPr>
      </w:pPr>
      <w:bookmarkStart w:id="5" w:name="str_4"/>
      <w:bookmarkEnd w:id="5"/>
      <w:proofErr w:type="spellStart"/>
      <w:r w:rsidRPr="001A7B98">
        <w:rPr>
          <w:b/>
          <w:bCs/>
        </w:rPr>
        <w:t>Međunarodna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arbitraža</w:t>
      </w:r>
      <w:proofErr w:type="spellEnd"/>
    </w:p>
    <w:p w14:paraId="4D32C6DF" w14:textId="77777777" w:rsidR="001A7B98" w:rsidRPr="001A7B98" w:rsidRDefault="001A7B98" w:rsidP="001A7B98">
      <w:pPr>
        <w:jc w:val="center"/>
        <w:rPr>
          <w:b/>
          <w:bCs/>
        </w:rPr>
      </w:pPr>
      <w:bookmarkStart w:id="6" w:name="clan_3"/>
      <w:bookmarkEnd w:id="6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</w:t>
      </w:r>
    </w:p>
    <w:p w14:paraId="300432ED" w14:textId="77777777" w:rsidR="001A7B98" w:rsidRPr="001A7B98" w:rsidRDefault="001A7B98" w:rsidP="001A7B98">
      <w:pPr>
        <w:jc w:val="center"/>
      </w:pPr>
      <w:proofErr w:type="spellStart"/>
      <w:r w:rsidRPr="001A7B98">
        <w:t>Međunarodna</w:t>
      </w:r>
      <w:proofErr w:type="spellEnd"/>
      <w:r w:rsidRPr="001A7B98">
        <w:t xml:space="preserve"> </w:t>
      </w:r>
      <w:proofErr w:type="spellStart"/>
      <w:r w:rsidRPr="001A7B98">
        <w:t>arbitraža</w:t>
      </w:r>
      <w:proofErr w:type="spellEnd"/>
      <w:r w:rsidRPr="001A7B98">
        <w:t xml:space="preserve">, u </w:t>
      </w:r>
      <w:proofErr w:type="spellStart"/>
      <w:r w:rsidRPr="001A7B98">
        <w:t>smislu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, je </w:t>
      </w:r>
      <w:proofErr w:type="spellStart"/>
      <w:r w:rsidRPr="001A7B98">
        <w:t>ona</w:t>
      </w:r>
      <w:proofErr w:type="spellEnd"/>
      <w:r w:rsidRPr="001A7B98">
        <w:t xml:space="preserve"> </w:t>
      </w:r>
      <w:proofErr w:type="spellStart"/>
      <w:r w:rsidRPr="001A7B98">
        <w:t>arbitraža</w:t>
      </w:r>
      <w:proofErr w:type="spellEnd"/>
      <w:r w:rsidRPr="001A7B98">
        <w:t xml:space="preserve"> </w:t>
      </w:r>
      <w:proofErr w:type="spellStart"/>
      <w:r w:rsidRPr="001A7B98">
        <w:t>koja</w:t>
      </w:r>
      <w:proofErr w:type="spellEnd"/>
      <w:r w:rsidRPr="001A7B98">
        <w:t xml:space="preserve"> za </w:t>
      </w:r>
      <w:proofErr w:type="spellStart"/>
      <w:r w:rsidRPr="001A7B98">
        <w:t>predmet</w:t>
      </w:r>
      <w:proofErr w:type="spellEnd"/>
      <w:r w:rsidRPr="001A7B98">
        <w:t xml:space="preserve"> </w:t>
      </w:r>
      <w:proofErr w:type="spellStart"/>
      <w:r w:rsidRPr="001A7B98">
        <w:t>ima</w:t>
      </w:r>
      <w:proofErr w:type="spellEnd"/>
      <w:r w:rsidRPr="001A7B98">
        <w:t xml:space="preserve"> </w:t>
      </w:r>
      <w:proofErr w:type="spellStart"/>
      <w:r w:rsidRPr="001A7B98">
        <w:t>sporove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međunarodnih</w:t>
      </w:r>
      <w:proofErr w:type="spellEnd"/>
      <w:r w:rsidRPr="001A7B98">
        <w:t xml:space="preserve"> </w:t>
      </w:r>
      <w:proofErr w:type="spellStart"/>
      <w:r w:rsidRPr="001A7B98">
        <w:t>poslovnih</w:t>
      </w:r>
      <w:proofErr w:type="spellEnd"/>
      <w:r w:rsidRPr="001A7B98">
        <w:t xml:space="preserve"> </w:t>
      </w:r>
      <w:proofErr w:type="spellStart"/>
      <w:r w:rsidRPr="001A7B98">
        <w:t>odnosa</w:t>
      </w:r>
      <w:proofErr w:type="spellEnd"/>
      <w:r w:rsidRPr="001A7B98">
        <w:t xml:space="preserve">, a </w:t>
      </w:r>
      <w:proofErr w:type="spellStart"/>
      <w:r w:rsidRPr="001A7B98">
        <w:t>naročito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>:</w:t>
      </w:r>
    </w:p>
    <w:p w14:paraId="2C2286BD" w14:textId="77777777" w:rsidR="001A7B98" w:rsidRPr="001A7B98" w:rsidRDefault="001A7B98" w:rsidP="001A7B98">
      <w:pPr>
        <w:jc w:val="center"/>
      </w:pPr>
      <w:r w:rsidRPr="001A7B98">
        <w:t xml:space="preserve">1) </w:t>
      </w:r>
      <w:proofErr w:type="spellStart"/>
      <w:r w:rsidRPr="001A7B98">
        <w:t>stranke</w:t>
      </w:r>
      <w:proofErr w:type="spellEnd"/>
      <w:r w:rsidRPr="001A7B98">
        <w:t xml:space="preserve"> u </w:t>
      </w:r>
      <w:proofErr w:type="spellStart"/>
      <w:r w:rsidRPr="001A7B98">
        <w:t>vreme</w:t>
      </w:r>
      <w:proofErr w:type="spellEnd"/>
      <w:r w:rsidRPr="001A7B98">
        <w:t xml:space="preserve"> </w:t>
      </w:r>
      <w:proofErr w:type="spellStart"/>
      <w:r w:rsidRPr="001A7B98">
        <w:t>zaključenja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imaju</w:t>
      </w:r>
      <w:proofErr w:type="spellEnd"/>
      <w:r w:rsidRPr="001A7B98">
        <w:t xml:space="preserve"> </w:t>
      </w:r>
      <w:proofErr w:type="spellStart"/>
      <w:r w:rsidRPr="001A7B98">
        <w:t>poslovna</w:t>
      </w:r>
      <w:proofErr w:type="spellEnd"/>
      <w:r w:rsidRPr="001A7B98">
        <w:t xml:space="preserve"> </w:t>
      </w:r>
      <w:proofErr w:type="spellStart"/>
      <w:r w:rsidRPr="001A7B98">
        <w:t>sedišta</w:t>
      </w:r>
      <w:proofErr w:type="spellEnd"/>
      <w:r w:rsidRPr="001A7B98">
        <w:t xml:space="preserve"> u </w:t>
      </w:r>
      <w:proofErr w:type="spellStart"/>
      <w:r w:rsidRPr="001A7B98">
        <w:t>različitim</w:t>
      </w:r>
      <w:proofErr w:type="spellEnd"/>
      <w:r w:rsidRPr="001A7B98">
        <w:t xml:space="preserve"> </w:t>
      </w:r>
      <w:proofErr w:type="spellStart"/>
      <w:proofErr w:type="gramStart"/>
      <w:r w:rsidRPr="001A7B98">
        <w:t>državama</w:t>
      </w:r>
      <w:proofErr w:type="spellEnd"/>
      <w:r w:rsidRPr="001A7B98">
        <w:t>;</w:t>
      </w:r>
      <w:proofErr w:type="gramEnd"/>
    </w:p>
    <w:p w14:paraId="4397D5EE" w14:textId="77777777" w:rsidR="001A7B98" w:rsidRPr="001A7B98" w:rsidRDefault="001A7B98" w:rsidP="001A7B98">
      <w:pPr>
        <w:jc w:val="center"/>
      </w:pPr>
      <w:r w:rsidRPr="001A7B98">
        <w:t xml:space="preserve">2) se </w:t>
      </w:r>
      <w:proofErr w:type="spellStart"/>
      <w:r w:rsidRPr="001A7B98">
        <w:t>izvan</w:t>
      </w:r>
      <w:proofErr w:type="spellEnd"/>
      <w:r w:rsidRPr="001A7B98">
        <w:t xml:space="preserve"> </w:t>
      </w:r>
      <w:proofErr w:type="spellStart"/>
      <w:r w:rsidRPr="001A7B98">
        <w:t>države</w:t>
      </w:r>
      <w:proofErr w:type="spellEnd"/>
      <w:r w:rsidRPr="001A7B98">
        <w:t xml:space="preserve"> u </w:t>
      </w:r>
      <w:proofErr w:type="spellStart"/>
      <w:r w:rsidRPr="001A7B98">
        <w:t>kojoj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imaju</w:t>
      </w:r>
      <w:proofErr w:type="spellEnd"/>
      <w:r w:rsidRPr="001A7B98">
        <w:t xml:space="preserve"> </w:t>
      </w:r>
      <w:proofErr w:type="spellStart"/>
      <w:r w:rsidRPr="001A7B98">
        <w:t>svoja</w:t>
      </w:r>
      <w:proofErr w:type="spellEnd"/>
      <w:r w:rsidRPr="001A7B98">
        <w:t xml:space="preserve"> </w:t>
      </w:r>
      <w:proofErr w:type="spellStart"/>
      <w:r w:rsidRPr="001A7B98">
        <w:t>poslovna</w:t>
      </w:r>
      <w:proofErr w:type="spellEnd"/>
      <w:r w:rsidRPr="001A7B98">
        <w:t xml:space="preserve"> </w:t>
      </w:r>
      <w:proofErr w:type="spellStart"/>
      <w:r w:rsidRPr="001A7B98">
        <w:t>sedišta</w:t>
      </w:r>
      <w:proofErr w:type="spellEnd"/>
      <w:r w:rsidRPr="001A7B98">
        <w:t xml:space="preserve"> </w:t>
      </w:r>
      <w:proofErr w:type="spellStart"/>
      <w:r w:rsidRPr="001A7B98">
        <w:t>nalazi</w:t>
      </w:r>
      <w:proofErr w:type="spellEnd"/>
      <w:r w:rsidRPr="001A7B98">
        <w:t xml:space="preserve"> mesto:</w:t>
      </w:r>
    </w:p>
    <w:p w14:paraId="32F6DA10" w14:textId="77777777" w:rsidR="001A7B98" w:rsidRPr="001A7B98" w:rsidRDefault="001A7B98" w:rsidP="001A7B98">
      <w:pPr>
        <w:jc w:val="center"/>
      </w:pPr>
      <w:r w:rsidRPr="001A7B98">
        <w:t xml:space="preserve">a) </w:t>
      </w:r>
      <w:proofErr w:type="spellStart"/>
      <w:r w:rsidRPr="001A7B98">
        <w:t>arbitraže</w:t>
      </w:r>
      <w:proofErr w:type="spellEnd"/>
      <w:r w:rsidRPr="001A7B98">
        <w:t xml:space="preserve">, </w:t>
      </w: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određeno</w:t>
      </w:r>
      <w:proofErr w:type="spellEnd"/>
      <w:r w:rsidRPr="001A7B98">
        <w:t xml:space="preserve"> u </w:t>
      </w:r>
      <w:proofErr w:type="spellStart"/>
      <w:r w:rsidRPr="001A7B98">
        <w:t>sporazumu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osnovu</w:t>
      </w:r>
      <w:proofErr w:type="spellEnd"/>
      <w:r w:rsidRPr="001A7B98">
        <w:t xml:space="preserve"> </w:t>
      </w:r>
      <w:proofErr w:type="spellStart"/>
      <w:r w:rsidRPr="001A7B98">
        <w:t>njega</w:t>
      </w:r>
      <w:proofErr w:type="spellEnd"/>
      <w:r w:rsidRPr="001A7B98">
        <w:t xml:space="preserve">, </w:t>
      </w:r>
      <w:proofErr w:type="spellStart"/>
      <w:r w:rsidRPr="001A7B98">
        <w:t>ili</w:t>
      </w:r>
      <w:proofErr w:type="spellEnd"/>
    </w:p>
    <w:p w14:paraId="4318600B" w14:textId="77777777" w:rsidR="001A7B98" w:rsidRPr="001A7B98" w:rsidRDefault="001A7B98" w:rsidP="001A7B98">
      <w:pPr>
        <w:jc w:val="center"/>
      </w:pPr>
      <w:r w:rsidRPr="001A7B98">
        <w:t xml:space="preserve">b) u </w:t>
      </w:r>
      <w:proofErr w:type="spellStart"/>
      <w:r w:rsidRPr="001A7B98">
        <w:t>kome</w:t>
      </w:r>
      <w:proofErr w:type="spellEnd"/>
      <w:r w:rsidRPr="001A7B98">
        <w:t xml:space="preserve"> </w:t>
      </w:r>
      <w:proofErr w:type="spellStart"/>
      <w:r w:rsidRPr="001A7B98">
        <w:t>treba</w:t>
      </w:r>
      <w:proofErr w:type="spellEnd"/>
      <w:r w:rsidRPr="001A7B98">
        <w:t xml:space="preserve"> da se </w:t>
      </w:r>
      <w:proofErr w:type="spellStart"/>
      <w:r w:rsidRPr="001A7B98">
        <w:t>izvrši</w:t>
      </w:r>
      <w:proofErr w:type="spellEnd"/>
      <w:r w:rsidRPr="001A7B98">
        <w:t xml:space="preserve"> </w:t>
      </w:r>
      <w:proofErr w:type="spellStart"/>
      <w:r w:rsidRPr="001A7B98">
        <w:t>bitan</w:t>
      </w:r>
      <w:proofErr w:type="spellEnd"/>
      <w:r w:rsidRPr="001A7B98">
        <w:t xml:space="preserve"> deo </w:t>
      </w:r>
      <w:proofErr w:type="spellStart"/>
      <w:r w:rsidRPr="001A7B98">
        <w:t>obaveza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poslovnog</w:t>
      </w:r>
      <w:proofErr w:type="spellEnd"/>
      <w:r w:rsidRPr="001A7B98">
        <w:t xml:space="preserve"> </w:t>
      </w:r>
      <w:proofErr w:type="spellStart"/>
      <w:r w:rsidRPr="001A7B98">
        <w:t>odnosa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mesto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kojim</w:t>
      </w:r>
      <w:proofErr w:type="spellEnd"/>
      <w:r w:rsidRPr="001A7B98">
        <w:t xml:space="preserve"> je </w:t>
      </w:r>
      <w:proofErr w:type="spellStart"/>
      <w:r w:rsidRPr="001A7B98">
        <w:t>predmet</w:t>
      </w:r>
      <w:proofErr w:type="spellEnd"/>
      <w:r w:rsidRPr="001A7B98">
        <w:t xml:space="preserve"> </w:t>
      </w:r>
      <w:proofErr w:type="spellStart"/>
      <w:r w:rsidRPr="001A7B98">
        <w:t>spora</w:t>
      </w:r>
      <w:proofErr w:type="spellEnd"/>
      <w:r w:rsidRPr="001A7B98">
        <w:t xml:space="preserve"> </w:t>
      </w:r>
      <w:proofErr w:type="spellStart"/>
      <w:r w:rsidRPr="001A7B98">
        <w:t>najuže</w:t>
      </w:r>
      <w:proofErr w:type="spellEnd"/>
      <w:r w:rsidRPr="001A7B98">
        <w:t xml:space="preserve"> </w:t>
      </w:r>
      <w:proofErr w:type="spellStart"/>
      <w:proofErr w:type="gramStart"/>
      <w:r w:rsidRPr="001A7B98">
        <w:t>povezan</w:t>
      </w:r>
      <w:proofErr w:type="spellEnd"/>
      <w:r w:rsidRPr="001A7B98">
        <w:t>;</w:t>
      </w:r>
      <w:proofErr w:type="gramEnd"/>
    </w:p>
    <w:p w14:paraId="192963BC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3) su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izričito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 da je </w:t>
      </w:r>
      <w:proofErr w:type="spellStart"/>
      <w:r w:rsidRPr="001A7B98">
        <w:rPr>
          <w:lang w:val="fr-FR"/>
        </w:rPr>
        <w:t>predmet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vezan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država</w:t>
      </w:r>
      <w:proofErr w:type="spellEnd"/>
      <w:r w:rsidRPr="001A7B98">
        <w:rPr>
          <w:lang w:val="fr-FR"/>
        </w:rPr>
        <w:t>.</w:t>
      </w:r>
    </w:p>
    <w:p w14:paraId="63E3DFB0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jedna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poslovno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sedište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tu </w:t>
      </w:r>
      <w:proofErr w:type="spellStart"/>
      <w:r w:rsidRPr="001A7B98">
        <w:rPr>
          <w:lang w:val="fr-FR"/>
        </w:rPr>
        <w:t>stranu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uzima</w:t>
      </w:r>
      <w:proofErr w:type="spellEnd"/>
      <w:r w:rsidRPr="001A7B98">
        <w:rPr>
          <w:lang w:val="fr-FR"/>
        </w:rPr>
        <w:t xml:space="preserve"> se u </w:t>
      </w:r>
      <w:proofErr w:type="spellStart"/>
      <w:r w:rsidRPr="001A7B98">
        <w:rPr>
          <w:lang w:val="fr-FR"/>
        </w:rPr>
        <w:t>obzir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redovno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boravište</w:t>
      </w:r>
      <w:proofErr w:type="spellEnd"/>
      <w:r w:rsidRPr="001A7B98">
        <w:rPr>
          <w:lang w:val="fr-FR"/>
        </w:rPr>
        <w:t>.</w:t>
      </w:r>
    </w:p>
    <w:p w14:paraId="38094C3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1A7B98">
        <w:rPr>
          <w:b/>
          <w:bCs/>
          <w:lang w:val="fr-FR"/>
        </w:rPr>
        <w:t>Osnov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arbitraže</w:t>
      </w:r>
      <w:proofErr w:type="spellEnd"/>
    </w:p>
    <w:p w14:paraId="57BD9553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</w:t>
      </w:r>
    </w:p>
    <w:p w14:paraId="1F166599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rešava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putem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samo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>.</w:t>
      </w:r>
    </w:p>
    <w:p w14:paraId="39446D4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lastRenderedPageBreak/>
        <w:t>Spor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ugovorena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sud,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arbitri</w:t>
      </w:r>
      <w:proofErr w:type="spellEnd"/>
      <w:r w:rsidRPr="001A7B98">
        <w:rPr>
          <w:lang w:val="fr-FR"/>
        </w:rPr>
        <w:t>.</w:t>
      </w:r>
    </w:p>
    <w:p w14:paraId="11204C2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1A7B98">
        <w:rPr>
          <w:b/>
          <w:bCs/>
          <w:lang w:val="fr-FR"/>
        </w:rPr>
        <w:t>Podobnost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spora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za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arbitražu</w:t>
      </w:r>
      <w:proofErr w:type="spellEnd"/>
      <w:r w:rsidRPr="001A7B98">
        <w:rPr>
          <w:b/>
          <w:bCs/>
          <w:lang w:val="fr-FR"/>
        </w:rPr>
        <w:t xml:space="preserve"> (</w:t>
      </w:r>
      <w:proofErr w:type="spellStart"/>
      <w:r w:rsidRPr="001A7B98">
        <w:rPr>
          <w:b/>
          <w:bCs/>
          <w:lang w:val="fr-FR"/>
        </w:rPr>
        <w:t>arbitrabilnost</w:t>
      </w:r>
      <w:proofErr w:type="spellEnd"/>
      <w:r w:rsidRPr="001A7B98">
        <w:rPr>
          <w:b/>
          <w:bCs/>
          <w:lang w:val="fr-FR"/>
        </w:rPr>
        <w:t>)</w:t>
      </w:r>
    </w:p>
    <w:p w14:paraId="1F1733F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</w:t>
      </w:r>
    </w:p>
    <w:p w14:paraId="5831477F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imovinskog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pravima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slobodno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raspolažu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sporova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određena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isključiva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>.</w:t>
      </w:r>
    </w:p>
    <w:p w14:paraId="7590B8E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Svako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fizičko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pravno</w:t>
      </w:r>
      <w:proofErr w:type="spellEnd"/>
      <w:r w:rsidRPr="001A7B98">
        <w:rPr>
          <w:lang w:val="fr-FR"/>
        </w:rPr>
        <w:t xml:space="preserve"> lice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ugovori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uključujući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državu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njene</w:t>
      </w:r>
      <w:proofErr w:type="spellEnd"/>
      <w:r w:rsidRPr="001A7B98">
        <w:rPr>
          <w:lang w:val="fr-FR"/>
        </w:rPr>
        <w:t xml:space="preserve"> organe, </w:t>
      </w:r>
      <w:proofErr w:type="spellStart"/>
      <w:r w:rsidRPr="001A7B98">
        <w:rPr>
          <w:lang w:val="fr-FR"/>
        </w:rPr>
        <w:t>ustanove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preduzeća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kojima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svojinsko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učešće</w:t>
      </w:r>
      <w:proofErr w:type="spellEnd"/>
      <w:r w:rsidRPr="001A7B98">
        <w:rPr>
          <w:lang w:val="fr-FR"/>
        </w:rPr>
        <w:t>.</w:t>
      </w:r>
    </w:p>
    <w:p w14:paraId="4C11CFE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ugovori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svako</w:t>
      </w:r>
      <w:proofErr w:type="spellEnd"/>
      <w:r w:rsidRPr="001A7B98">
        <w:rPr>
          <w:lang w:val="fr-FR"/>
        </w:rPr>
        <w:t xml:space="preserve"> ko,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odredbama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uređuje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parnični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sposobnost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bude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postupku</w:t>
      </w:r>
      <w:proofErr w:type="spellEnd"/>
      <w:r w:rsidRPr="001A7B98">
        <w:rPr>
          <w:lang w:val="fr-FR"/>
        </w:rPr>
        <w:t>.</w:t>
      </w:r>
    </w:p>
    <w:p w14:paraId="6262B3D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1A7B98">
        <w:rPr>
          <w:b/>
          <w:bCs/>
          <w:lang w:val="fr-FR"/>
        </w:rPr>
        <w:t>Organizovanje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arbitraže</w:t>
      </w:r>
      <w:proofErr w:type="spellEnd"/>
    </w:p>
    <w:p w14:paraId="7F9A9C9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6</w:t>
      </w:r>
    </w:p>
    <w:p w14:paraId="69764A5C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organizuje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stalna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institucija</w:t>
      </w:r>
      <w:proofErr w:type="spellEnd"/>
      <w:r w:rsidRPr="001A7B98">
        <w:rPr>
          <w:lang w:val="fr-FR"/>
        </w:rPr>
        <w:t xml:space="preserve">,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svojim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pravilima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to </w:t>
      </w:r>
      <w:proofErr w:type="spellStart"/>
      <w:r w:rsidRPr="001A7B98">
        <w:rPr>
          <w:lang w:val="fr-FR"/>
        </w:rPr>
        <w:t>predviđeno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>.</w:t>
      </w:r>
    </w:p>
    <w:p w14:paraId="7A0F8ED9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Stalne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osnuju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privredne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komore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profesionalna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strukovna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udruženja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udruženja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građana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njihovim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osnivačkim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aktom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 xml:space="preserve">, ako je to u </w:t>
      </w:r>
      <w:proofErr w:type="spellStart"/>
      <w:r w:rsidRPr="001A7B98">
        <w:rPr>
          <w:lang w:val="fr-FR"/>
        </w:rPr>
        <w:t>saglasnosti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njihovom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delatnošću</w:t>
      </w:r>
      <w:proofErr w:type="spellEnd"/>
      <w:r w:rsidRPr="001A7B98">
        <w:rPr>
          <w:lang w:val="fr-FR"/>
        </w:rPr>
        <w:t>.</w:t>
      </w:r>
    </w:p>
    <w:p w14:paraId="41E81C75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sporazumeju</w:t>
      </w:r>
      <w:proofErr w:type="spellEnd"/>
      <w:r w:rsidRPr="001A7B98">
        <w:rPr>
          <w:lang w:val="fr-FR"/>
        </w:rPr>
        <w:t xml:space="preserve"> o </w:t>
      </w:r>
      <w:r w:rsidRPr="001A7B98">
        <w:rPr>
          <w:i/>
          <w:iCs/>
          <w:lang w:val="fr-FR"/>
        </w:rPr>
        <w:t>ad hoc</w:t>
      </w:r>
      <w:r w:rsidRPr="001A7B98">
        <w:rPr>
          <w:lang w:val="fr-FR"/>
        </w:rPr>
        <w:t> 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organizuje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>.</w:t>
      </w:r>
    </w:p>
    <w:p w14:paraId="009897A3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1A7B98">
        <w:rPr>
          <w:b/>
          <w:bCs/>
          <w:lang w:val="fr-FR"/>
        </w:rPr>
        <w:t>Uloga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suda</w:t>
      </w:r>
      <w:proofErr w:type="spellEnd"/>
    </w:p>
    <w:p w14:paraId="78FE079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7</w:t>
      </w:r>
    </w:p>
    <w:p w14:paraId="44769269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Državni</w:t>
      </w:r>
      <w:proofErr w:type="spellEnd"/>
      <w:r w:rsidRPr="001A7B98">
        <w:rPr>
          <w:lang w:val="fr-FR"/>
        </w:rPr>
        <w:t xml:space="preserve"> sud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sud)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, u </w:t>
      </w:r>
      <w:proofErr w:type="spellStart"/>
      <w:r w:rsidRPr="001A7B98">
        <w:rPr>
          <w:lang w:val="fr-FR"/>
        </w:rPr>
        <w:t>vezi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, da </w:t>
      </w:r>
      <w:proofErr w:type="spellStart"/>
      <w:r w:rsidRPr="001A7B98">
        <w:rPr>
          <w:lang w:val="fr-FR"/>
        </w:rPr>
        <w:t>preduzima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samo</w:t>
      </w:r>
      <w:proofErr w:type="spellEnd"/>
      <w:r w:rsidRPr="001A7B98">
        <w:rPr>
          <w:lang w:val="fr-FR"/>
        </w:rPr>
        <w:t xml:space="preserve"> one </w:t>
      </w:r>
      <w:proofErr w:type="spellStart"/>
      <w:r w:rsidRPr="001A7B98">
        <w:rPr>
          <w:lang w:val="fr-FR"/>
        </w:rPr>
        <w:t>radnje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izričito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>.</w:t>
      </w:r>
    </w:p>
    <w:p w14:paraId="13DBA81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1A7B98">
        <w:rPr>
          <w:b/>
          <w:bCs/>
          <w:lang w:val="fr-FR"/>
        </w:rPr>
        <w:t>Primena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međunarodnih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ugovora</w:t>
      </w:r>
      <w:proofErr w:type="spellEnd"/>
    </w:p>
    <w:p w14:paraId="6CCBCA4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8</w:t>
      </w:r>
    </w:p>
    <w:p w14:paraId="611AE1EC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Primena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utiče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primenu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ratifikovanog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međunarodnog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>.</w:t>
      </w:r>
    </w:p>
    <w:p w14:paraId="5F5A117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1A7B98">
        <w:rPr>
          <w:b/>
          <w:bCs/>
          <w:lang w:val="fr-FR"/>
        </w:rPr>
        <w:t>Glava</w:t>
      </w:r>
      <w:proofErr w:type="spellEnd"/>
      <w:r w:rsidRPr="001A7B98">
        <w:rPr>
          <w:b/>
          <w:bCs/>
          <w:lang w:val="fr-FR"/>
        </w:rPr>
        <w:t xml:space="preserve"> II</w:t>
      </w:r>
    </w:p>
    <w:p w14:paraId="1D5E0B28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r w:rsidRPr="001A7B98">
        <w:rPr>
          <w:b/>
          <w:bCs/>
          <w:lang w:val="fr-FR"/>
        </w:rPr>
        <w:t>SPORAZUM O ARBITRAŽI</w:t>
      </w:r>
    </w:p>
    <w:p w14:paraId="3BDEC51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1A7B98">
        <w:rPr>
          <w:b/>
          <w:bCs/>
          <w:lang w:val="fr-FR"/>
        </w:rPr>
        <w:t>Pojam</w:t>
      </w:r>
      <w:proofErr w:type="spellEnd"/>
    </w:p>
    <w:p w14:paraId="6C3BC8BD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9</w:t>
      </w:r>
    </w:p>
    <w:p w14:paraId="4C90DC2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poveravaju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buduće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nastale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određenog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odnosa</w:t>
      </w:r>
      <w:proofErr w:type="spellEnd"/>
      <w:r w:rsidRPr="001A7B98">
        <w:rPr>
          <w:lang w:val="fr-FR"/>
        </w:rPr>
        <w:t>.</w:t>
      </w:r>
    </w:p>
    <w:p w14:paraId="6C5A370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lastRenderedPageBreak/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budućih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sporova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sadržan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odredbi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klauzula</w:t>
      </w:r>
      <w:proofErr w:type="spellEnd"/>
      <w:r w:rsidRPr="001A7B98">
        <w:rPr>
          <w:lang w:val="fr-FR"/>
        </w:rPr>
        <w:t xml:space="preserve">)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posebnom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ugovoru</w:t>
      </w:r>
      <w:proofErr w:type="spellEnd"/>
      <w:r w:rsidRPr="001A7B98">
        <w:rPr>
          <w:lang w:val="fr-FR"/>
        </w:rPr>
        <w:t>.</w:t>
      </w:r>
    </w:p>
    <w:p w14:paraId="5BFEF61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1A7B98">
        <w:rPr>
          <w:b/>
          <w:bCs/>
          <w:lang w:val="fr-FR"/>
        </w:rPr>
        <w:t>Ništavost</w:t>
      </w:r>
      <w:proofErr w:type="spellEnd"/>
    </w:p>
    <w:p w14:paraId="5F33C0A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10</w:t>
      </w:r>
    </w:p>
    <w:p w14:paraId="5F736B09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ništav</w:t>
      </w:r>
      <w:proofErr w:type="spellEnd"/>
      <w:r w:rsidRPr="001A7B98">
        <w:rPr>
          <w:lang w:val="fr-FR"/>
        </w:rPr>
        <w:t xml:space="preserve"> je </w:t>
      </w:r>
      <w:proofErr w:type="gramStart"/>
      <w:r w:rsidRPr="001A7B98">
        <w:rPr>
          <w:lang w:val="fr-FR"/>
        </w:rPr>
        <w:t>ako:</w:t>
      </w:r>
      <w:proofErr w:type="gramEnd"/>
    </w:p>
    <w:p w14:paraId="69DE2F54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1) </w:t>
      </w:r>
      <w:proofErr w:type="spellStart"/>
      <w:r w:rsidRPr="001A7B98">
        <w:rPr>
          <w:lang w:val="fr-FR"/>
        </w:rPr>
        <w:t>vrsta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sporova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odnosi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podobna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>;</w:t>
      </w:r>
      <w:proofErr w:type="gramEnd"/>
    </w:p>
    <w:p w14:paraId="0BCA9B69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2)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zaključen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propisanoj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>;</w:t>
      </w:r>
      <w:proofErr w:type="gramEnd"/>
    </w:p>
    <w:p w14:paraId="76B8C237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3)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potrebna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svojstva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sposobnost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njegovo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zaključenje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ili</w:t>
      </w:r>
      <w:proofErr w:type="spellEnd"/>
    </w:p>
    <w:p w14:paraId="28FFA53A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4) je </w:t>
      </w:r>
      <w:proofErr w:type="spellStart"/>
      <w:r w:rsidRPr="001A7B98">
        <w:rPr>
          <w:lang w:val="fr-FR"/>
        </w:rPr>
        <w:t>zaključen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uticajem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prinude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pretnje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prevare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zablude</w:t>
      </w:r>
      <w:proofErr w:type="spellEnd"/>
      <w:r w:rsidRPr="001A7B98">
        <w:rPr>
          <w:lang w:val="fr-FR"/>
        </w:rPr>
        <w:t>.</w:t>
      </w:r>
    </w:p>
    <w:p w14:paraId="7272759D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proizvodi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dejstva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odnosu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podoban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>.</w:t>
      </w:r>
    </w:p>
    <w:p w14:paraId="2C16F62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1A7B98">
        <w:rPr>
          <w:b/>
          <w:bCs/>
          <w:lang w:val="fr-FR"/>
        </w:rPr>
        <w:t>Naknadni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sporazum</w:t>
      </w:r>
      <w:proofErr w:type="spellEnd"/>
    </w:p>
    <w:p w14:paraId="07EF1D2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11</w:t>
      </w:r>
    </w:p>
    <w:p w14:paraId="7B3E1DD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zaključiti</w:t>
      </w:r>
      <w:proofErr w:type="spellEnd"/>
      <w:r w:rsidRPr="001A7B98">
        <w:rPr>
          <w:lang w:val="fr-FR"/>
        </w:rPr>
        <w:t xml:space="preserve"> i ako je </w:t>
      </w:r>
      <w:proofErr w:type="spellStart"/>
      <w:r w:rsidRPr="001A7B98">
        <w:rPr>
          <w:lang w:val="fr-FR"/>
        </w:rPr>
        <w:t>nastali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iznet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rešavanje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sudu</w:t>
      </w:r>
      <w:proofErr w:type="spellEnd"/>
      <w:r w:rsidRPr="001A7B98">
        <w:rPr>
          <w:lang w:val="fr-FR"/>
        </w:rPr>
        <w:t>.</w:t>
      </w:r>
    </w:p>
    <w:p w14:paraId="190C5FB5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4" w:name="str_14"/>
      <w:bookmarkEnd w:id="24"/>
      <w:r w:rsidRPr="001A7B98">
        <w:rPr>
          <w:b/>
          <w:bCs/>
          <w:lang w:val="fr-FR"/>
        </w:rPr>
        <w:t>Forma</w:t>
      </w:r>
    </w:p>
    <w:p w14:paraId="0AC0740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12</w:t>
      </w:r>
    </w:p>
    <w:p w14:paraId="1430F3A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zaključi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>.</w:t>
      </w:r>
    </w:p>
    <w:p w14:paraId="34FF70AF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zaključen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ako je </w:t>
      </w:r>
      <w:proofErr w:type="spellStart"/>
      <w:r w:rsidRPr="001A7B98">
        <w:rPr>
          <w:lang w:val="fr-FR"/>
        </w:rPr>
        <w:t>sadržan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ispravama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potpisale</w:t>
      </w:r>
      <w:proofErr w:type="spellEnd"/>
      <w:r w:rsidRPr="001A7B98">
        <w:rPr>
          <w:lang w:val="fr-FR"/>
        </w:rPr>
        <w:t>.</w:t>
      </w:r>
    </w:p>
    <w:p w14:paraId="4692B37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je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ako je </w:t>
      </w:r>
      <w:proofErr w:type="spellStart"/>
      <w:r w:rsidRPr="001A7B98">
        <w:rPr>
          <w:lang w:val="fr-FR"/>
        </w:rPr>
        <w:t>zaključen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razmenom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putem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sredstava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komunikacije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omogućavaju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sporazumu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obzira</w:t>
      </w:r>
      <w:proofErr w:type="spellEnd"/>
      <w:r w:rsidRPr="001A7B98">
        <w:rPr>
          <w:lang w:val="fr-FR"/>
        </w:rPr>
        <w:t xml:space="preserve"> da li su te </w:t>
      </w:r>
      <w:proofErr w:type="spellStart"/>
      <w:r w:rsidRPr="001A7B98">
        <w:rPr>
          <w:lang w:val="fr-FR"/>
        </w:rPr>
        <w:t>poruke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potpisale</w:t>
      </w:r>
      <w:proofErr w:type="spellEnd"/>
      <w:r w:rsidRPr="001A7B98">
        <w:rPr>
          <w:lang w:val="fr-FR"/>
        </w:rPr>
        <w:t>.</w:t>
      </w:r>
    </w:p>
    <w:p w14:paraId="04FB46B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zaključenim</w:t>
      </w:r>
      <w:proofErr w:type="spellEnd"/>
      <w:r w:rsidRPr="001A7B98">
        <w:rPr>
          <w:lang w:val="fr-FR"/>
        </w:rPr>
        <w:t xml:space="preserve"> i 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pozovu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drugo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sadrži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(</w:t>
      </w:r>
      <w:proofErr w:type="spellStart"/>
      <w:r w:rsidRPr="001A7B98">
        <w:rPr>
          <w:lang w:val="fr-FR"/>
        </w:rPr>
        <w:t>opšti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uslovi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zaključenje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tekst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sl</w:t>
      </w:r>
      <w:proofErr w:type="spellEnd"/>
      <w:r w:rsidRPr="001A7B98">
        <w:rPr>
          <w:lang w:val="fr-FR"/>
        </w:rPr>
        <w:t xml:space="preserve">.) ako je </w:t>
      </w:r>
      <w:proofErr w:type="spellStart"/>
      <w:r w:rsidRPr="001A7B98">
        <w:rPr>
          <w:lang w:val="fr-FR"/>
        </w:rPr>
        <w:t>cilj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pozivanja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postane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sastavni</w:t>
      </w:r>
      <w:proofErr w:type="spellEnd"/>
      <w:r w:rsidRPr="001A7B98">
        <w:rPr>
          <w:lang w:val="fr-FR"/>
        </w:rPr>
        <w:t xml:space="preserve"> deo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>.</w:t>
      </w:r>
    </w:p>
    <w:p w14:paraId="36D5226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</w:t>
      </w:r>
      <w:proofErr w:type="spellStart"/>
      <w:r w:rsidRPr="001A7B98">
        <w:rPr>
          <w:lang w:val="fr-FR"/>
        </w:rPr>
        <w:t>postoji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i ako </w:t>
      </w:r>
      <w:proofErr w:type="spellStart"/>
      <w:r w:rsidRPr="001A7B98">
        <w:rPr>
          <w:lang w:val="fr-FR"/>
        </w:rPr>
        <w:t>tužilac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putem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pokrene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</w:t>
      </w:r>
      <w:proofErr w:type="spellEnd"/>
      <w:r w:rsidRPr="001A7B98">
        <w:rPr>
          <w:lang w:val="fr-FR"/>
        </w:rPr>
        <w:t xml:space="preserve">, a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izričito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prihvati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 i s </w:t>
      </w:r>
      <w:proofErr w:type="spellStart"/>
      <w:r w:rsidRPr="001A7B98">
        <w:rPr>
          <w:lang w:val="fr-FR"/>
        </w:rPr>
        <w:t>tim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saglasi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izjavi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zapisniku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ročištu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i ako </w:t>
      </w:r>
      <w:proofErr w:type="spellStart"/>
      <w:r w:rsidRPr="001A7B98">
        <w:rPr>
          <w:lang w:val="fr-FR"/>
        </w:rPr>
        <w:t>uzme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učešće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arbitražnom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postupku</w:t>
      </w:r>
      <w:proofErr w:type="spellEnd"/>
      <w:r w:rsidRPr="001A7B98">
        <w:rPr>
          <w:lang w:val="fr-FR"/>
        </w:rPr>
        <w:t xml:space="preserve"> i do </w:t>
      </w:r>
      <w:proofErr w:type="spellStart"/>
      <w:r w:rsidRPr="001A7B98">
        <w:rPr>
          <w:lang w:val="fr-FR"/>
        </w:rPr>
        <w:t>upuštanja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raspravljanje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istakne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da ne </w:t>
      </w:r>
      <w:proofErr w:type="spellStart"/>
      <w:r w:rsidRPr="001A7B98">
        <w:rPr>
          <w:lang w:val="fr-FR"/>
        </w:rPr>
        <w:t>postoji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ospori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>.</w:t>
      </w:r>
    </w:p>
    <w:p w14:paraId="2995217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1A7B98">
        <w:rPr>
          <w:b/>
          <w:bCs/>
          <w:lang w:val="fr-FR"/>
        </w:rPr>
        <w:t>Prenos</w:t>
      </w:r>
      <w:proofErr w:type="spellEnd"/>
    </w:p>
    <w:p w14:paraId="59324CA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13</w:t>
      </w:r>
    </w:p>
    <w:p w14:paraId="79B30B10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lastRenderedPageBreak/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ostaje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snazi</w:t>
      </w:r>
      <w:proofErr w:type="spellEnd"/>
      <w:r w:rsidRPr="001A7B98">
        <w:rPr>
          <w:lang w:val="fr-FR"/>
        </w:rPr>
        <w:t xml:space="preserve"> i u </w:t>
      </w:r>
      <w:proofErr w:type="spellStart"/>
      <w:r w:rsidRPr="001A7B98">
        <w:rPr>
          <w:lang w:val="fr-FR"/>
        </w:rPr>
        <w:t>slučaju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ustupanja</w:t>
      </w:r>
      <w:proofErr w:type="spellEnd"/>
      <w:r w:rsidRPr="001A7B98">
        <w:rPr>
          <w:lang w:val="fr-FR"/>
        </w:rPr>
        <w:t xml:space="preserve"> (</w:t>
      </w:r>
      <w:proofErr w:type="spellStart"/>
      <w:r w:rsidRPr="001A7B98">
        <w:rPr>
          <w:lang w:val="fr-FR"/>
        </w:rPr>
        <w:t>cesije</w:t>
      </w:r>
      <w:proofErr w:type="spellEnd"/>
      <w:r w:rsidRPr="001A7B98">
        <w:rPr>
          <w:lang w:val="fr-FR"/>
        </w:rPr>
        <w:t xml:space="preserve">)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potraživanja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ugovoreno</w:t>
      </w:r>
      <w:proofErr w:type="spellEnd"/>
      <w:r w:rsidRPr="001A7B98">
        <w:rPr>
          <w:lang w:val="fr-FR"/>
        </w:rPr>
        <w:t>.</w:t>
      </w:r>
    </w:p>
    <w:p w14:paraId="64BC5CB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ostaje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snazi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slučaju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subrogacije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ugovoreno</w:t>
      </w:r>
      <w:proofErr w:type="spellEnd"/>
      <w:r w:rsidRPr="001A7B98">
        <w:rPr>
          <w:lang w:val="fr-FR"/>
        </w:rPr>
        <w:t>.</w:t>
      </w:r>
    </w:p>
    <w:p w14:paraId="293D0A7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Odredbe</w:t>
      </w:r>
      <w:proofErr w:type="spellEnd"/>
      <w:r w:rsidRPr="001A7B98">
        <w:rPr>
          <w:lang w:val="fr-FR"/>
        </w:rPr>
        <w:t xml:space="preserve"> st. 1. </w:t>
      </w:r>
      <w:proofErr w:type="gramStart"/>
      <w:r w:rsidRPr="001A7B98">
        <w:rPr>
          <w:lang w:val="fr-FR"/>
        </w:rPr>
        <w:t>i</w:t>
      </w:r>
      <w:proofErr w:type="gramEnd"/>
      <w:r w:rsidRPr="001A7B98">
        <w:rPr>
          <w:lang w:val="fr-FR"/>
        </w:rPr>
        <w:t xml:space="preserve"> 2.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primenjuju</w:t>
      </w:r>
      <w:proofErr w:type="spellEnd"/>
      <w:r w:rsidRPr="001A7B98">
        <w:rPr>
          <w:lang w:val="fr-FR"/>
        </w:rPr>
        <w:t xml:space="preserve"> se i u </w:t>
      </w:r>
      <w:proofErr w:type="spellStart"/>
      <w:r w:rsidRPr="001A7B98">
        <w:rPr>
          <w:lang w:val="fr-FR"/>
        </w:rPr>
        <w:t>drugim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slučajevima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prenosa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potraživanja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ugovoreno</w:t>
      </w:r>
      <w:proofErr w:type="spellEnd"/>
      <w:r w:rsidRPr="001A7B98">
        <w:rPr>
          <w:lang w:val="fr-FR"/>
        </w:rPr>
        <w:t>.</w:t>
      </w:r>
    </w:p>
    <w:p w14:paraId="25C7E72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1A7B98">
        <w:rPr>
          <w:b/>
          <w:bCs/>
          <w:lang w:val="fr-FR"/>
        </w:rPr>
        <w:t>Tužba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sudu</w:t>
      </w:r>
      <w:proofErr w:type="spellEnd"/>
    </w:p>
    <w:p w14:paraId="00FB8E2D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14</w:t>
      </w:r>
    </w:p>
    <w:p w14:paraId="4D8A0101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Sud </w:t>
      </w:r>
      <w:proofErr w:type="spellStart"/>
      <w:r w:rsidRPr="001A7B98">
        <w:rPr>
          <w:lang w:val="fr-FR"/>
        </w:rPr>
        <w:t>kome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podneta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tužba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stvari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predmet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oglašava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nenadležnim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odbacuje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tužbu</w:t>
      </w:r>
      <w:proofErr w:type="spellEnd"/>
      <w:r w:rsidRPr="001A7B98">
        <w:rPr>
          <w:lang w:val="fr-FR"/>
        </w:rPr>
        <w:t xml:space="preserve"> po </w:t>
      </w:r>
      <w:proofErr w:type="spellStart"/>
      <w:r w:rsidRPr="001A7B98">
        <w:rPr>
          <w:lang w:val="fr-FR"/>
        </w:rPr>
        <w:t>prigovoru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bude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podnet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upuštanja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raspravljanje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utvrdi</w:t>
      </w:r>
      <w:proofErr w:type="spellEnd"/>
      <w:r w:rsidRPr="001A7B98">
        <w:rPr>
          <w:lang w:val="fr-FR"/>
        </w:rPr>
        <w:t xml:space="preserve"> da je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očigledno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ništav</w:t>
      </w:r>
      <w:proofErr w:type="spellEnd"/>
      <w:r w:rsidRPr="001A7B98">
        <w:rPr>
          <w:lang w:val="fr-FR"/>
        </w:rPr>
        <w:t xml:space="preserve">, da je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dejstva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izvršiti</w:t>
      </w:r>
      <w:proofErr w:type="spellEnd"/>
      <w:r w:rsidRPr="001A7B98">
        <w:rPr>
          <w:lang w:val="fr-FR"/>
        </w:rPr>
        <w:t>.</w:t>
      </w:r>
    </w:p>
    <w:p w14:paraId="42556718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1A7B98">
        <w:rPr>
          <w:b/>
          <w:bCs/>
          <w:lang w:val="fr-FR"/>
        </w:rPr>
        <w:t>Privremene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mere</w:t>
      </w:r>
      <w:proofErr w:type="spellEnd"/>
    </w:p>
    <w:p w14:paraId="6160DFF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15</w:t>
      </w:r>
    </w:p>
    <w:p w14:paraId="5C7C847B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Pre </w:t>
      </w:r>
      <w:proofErr w:type="spellStart"/>
      <w:r w:rsidRPr="001A7B98">
        <w:rPr>
          <w:lang w:val="fr-FR"/>
        </w:rPr>
        <w:t>pokretanja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toku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svaka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zahtev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donošenje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privremenih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mera</w:t>
      </w:r>
      <w:proofErr w:type="spellEnd"/>
      <w:r w:rsidRPr="001A7B98">
        <w:rPr>
          <w:lang w:val="fr-FR"/>
        </w:rPr>
        <w:t xml:space="preserve">, a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odredi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takve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mere</w:t>
      </w:r>
      <w:proofErr w:type="spellEnd"/>
      <w:r w:rsidRPr="001A7B98">
        <w:rPr>
          <w:lang w:val="fr-FR"/>
        </w:rPr>
        <w:t>.</w:t>
      </w:r>
    </w:p>
    <w:p w14:paraId="2FF351A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Odredba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1.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primenjuje</w:t>
      </w:r>
      <w:proofErr w:type="spellEnd"/>
      <w:r w:rsidRPr="001A7B98">
        <w:rPr>
          <w:lang w:val="fr-FR"/>
        </w:rPr>
        <w:t xml:space="preserve"> se i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odnosi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mesto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drugoj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državi</w:t>
      </w:r>
      <w:proofErr w:type="spellEnd"/>
      <w:r w:rsidRPr="001A7B98">
        <w:rPr>
          <w:lang w:val="fr-FR"/>
        </w:rPr>
        <w:t>.</w:t>
      </w:r>
    </w:p>
    <w:p w14:paraId="24904DE2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1A7B98">
        <w:rPr>
          <w:b/>
          <w:bCs/>
          <w:lang w:val="fr-FR"/>
        </w:rPr>
        <w:t>Glava</w:t>
      </w:r>
      <w:proofErr w:type="spellEnd"/>
      <w:r w:rsidRPr="001A7B98">
        <w:rPr>
          <w:b/>
          <w:bCs/>
          <w:lang w:val="fr-FR"/>
        </w:rPr>
        <w:t xml:space="preserve"> III</w:t>
      </w:r>
    </w:p>
    <w:p w14:paraId="4F08A54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r w:rsidRPr="001A7B98">
        <w:rPr>
          <w:b/>
          <w:bCs/>
          <w:lang w:val="fr-FR"/>
        </w:rPr>
        <w:t>ARBITRAŽNI SUD</w:t>
      </w:r>
    </w:p>
    <w:p w14:paraId="19B8736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1A7B98">
        <w:rPr>
          <w:b/>
          <w:bCs/>
          <w:lang w:val="fr-FR"/>
        </w:rPr>
        <w:t>Sastav</w:t>
      </w:r>
      <w:proofErr w:type="spellEnd"/>
    </w:p>
    <w:p w14:paraId="542FE02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16</w:t>
      </w:r>
    </w:p>
    <w:p w14:paraId="4BB718AD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Broj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određuju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>.</w:t>
      </w:r>
    </w:p>
    <w:p w14:paraId="4A3A7CE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sačinjavaju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(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pojedinac</w:t>
      </w:r>
      <w:proofErr w:type="spellEnd"/>
      <w:r w:rsidRPr="001A7B98">
        <w:rPr>
          <w:lang w:val="fr-FR"/>
        </w:rPr>
        <w:t xml:space="preserve">)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tri,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 (</w:t>
      </w:r>
      <w:proofErr w:type="spellStart"/>
      <w:r w:rsidRPr="001A7B98">
        <w:rPr>
          <w:lang w:val="fr-FR"/>
        </w:rPr>
        <w:t>arbitražno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veće</w:t>
      </w:r>
      <w:proofErr w:type="spellEnd"/>
      <w:r w:rsidRPr="001A7B98">
        <w:rPr>
          <w:lang w:val="fr-FR"/>
        </w:rPr>
        <w:t xml:space="preserve">). Ako je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predviđeno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njihov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broj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bude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neparan</w:t>
      </w:r>
      <w:proofErr w:type="spellEnd"/>
      <w:r w:rsidRPr="001A7B98">
        <w:rPr>
          <w:lang w:val="fr-FR"/>
        </w:rPr>
        <w:t>.</w:t>
      </w:r>
    </w:p>
    <w:p w14:paraId="40D5FAB7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odrede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broj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njihov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broj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određuje</w:t>
      </w:r>
      <w:proofErr w:type="spellEnd"/>
      <w:r w:rsidRPr="001A7B98">
        <w:rPr>
          <w:lang w:val="fr-FR"/>
        </w:rPr>
        <w:t xml:space="preserve"> lice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odredile</w:t>
      </w:r>
      <w:proofErr w:type="spellEnd"/>
      <w:r w:rsidRPr="001A7B98">
        <w:rPr>
          <w:lang w:val="fr-FR"/>
        </w:rPr>
        <w:t xml:space="preserve">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) a ako </w:t>
      </w:r>
      <w:proofErr w:type="spellStart"/>
      <w:r w:rsidRPr="001A7B98">
        <w:rPr>
          <w:lang w:val="fr-FR"/>
        </w:rPr>
        <w:t>organa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to ne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broj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nadležni</w:t>
      </w:r>
      <w:proofErr w:type="spellEnd"/>
      <w:r w:rsidRPr="001A7B98">
        <w:rPr>
          <w:lang w:val="fr-FR"/>
        </w:rPr>
        <w:t xml:space="preserve"> sud.</w:t>
      </w:r>
    </w:p>
    <w:p w14:paraId="6C0007AF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organizuje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stalna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funkciju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>.</w:t>
      </w:r>
    </w:p>
    <w:p w14:paraId="5833B02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1A7B98">
        <w:rPr>
          <w:b/>
          <w:bCs/>
          <w:lang w:val="fr-FR"/>
        </w:rPr>
        <w:t>Imenovanje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arbitara</w:t>
      </w:r>
      <w:proofErr w:type="spellEnd"/>
    </w:p>
    <w:p w14:paraId="51FA5B8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17</w:t>
      </w:r>
    </w:p>
    <w:p w14:paraId="0C963831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sporazumeti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postupku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, a ako to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predviđeno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arbitri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imenuju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>.</w:t>
      </w:r>
    </w:p>
    <w:p w14:paraId="79F663B9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lastRenderedPageBreak/>
        <w:t xml:space="preserve">Ako </w:t>
      </w:r>
      <w:proofErr w:type="spellStart"/>
      <w:r w:rsidRPr="001A7B98">
        <w:rPr>
          <w:lang w:val="fr-FR"/>
        </w:rPr>
        <w:t>spor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treba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reši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pojedinac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njega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imenuju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30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zajednički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imenuju</w:t>
      </w:r>
      <w:proofErr w:type="spellEnd"/>
      <w:r w:rsidRPr="001A7B98">
        <w:rPr>
          <w:lang w:val="fr-FR"/>
        </w:rPr>
        <w:t xml:space="preserve"> arbitra. Ako </w:t>
      </w:r>
      <w:proofErr w:type="spellStart"/>
      <w:r w:rsidRPr="001A7B98">
        <w:rPr>
          <w:lang w:val="fr-FR"/>
        </w:rPr>
        <w:t>takvog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, a ako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to ne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nadležni</w:t>
      </w:r>
      <w:proofErr w:type="spellEnd"/>
      <w:r w:rsidRPr="001A7B98">
        <w:rPr>
          <w:lang w:val="fr-FR"/>
        </w:rPr>
        <w:t xml:space="preserve"> sud.</w:t>
      </w:r>
    </w:p>
    <w:p w14:paraId="7C5CABAF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spor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rešavaju</w:t>
      </w:r>
      <w:proofErr w:type="spellEnd"/>
      <w:r w:rsidRPr="001A7B98">
        <w:rPr>
          <w:lang w:val="fr-FR"/>
        </w:rPr>
        <w:t xml:space="preserve"> tri arbitra, </w:t>
      </w:r>
      <w:proofErr w:type="spellStart"/>
      <w:r w:rsidRPr="001A7B98">
        <w:rPr>
          <w:lang w:val="fr-FR"/>
        </w:rPr>
        <w:t>svaka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jednog</w:t>
      </w:r>
      <w:proofErr w:type="spellEnd"/>
      <w:r w:rsidRPr="001A7B98">
        <w:rPr>
          <w:lang w:val="fr-FR"/>
        </w:rPr>
        <w:t xml:space="preserve"> arbitra u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30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druga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pozove</w:t>
      </w:r>
      <w:proofErr w:type="spellEnd"/>
      <w:r w:rsidRPr="001A7B98">
        <w:rPr>
          <w:lang w:val="fr-FR"/>
        </w:rPr>
        <w:t xml:space="preserve"> da to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. Ako to </w:t>
      </w:r>
      <w:proofErr w:type="spellStart"/>
      <w:r w:rsidRPr="001A7B98">
        <w:rPr>
          <w:lang w:val="fr-FR"/>
        </w:rPr>
        <w:t>pozvana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, arbitra </w:t>
      </w:r>
      <w:proofErr w:type="spellStart"/>
      <w:r w:rsidRPr="001A7B98">
        <w:rPr>
          <w:lang w:val="fr-FR"/>
        </w:rPr>
        <w:t>imenuje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odredile</w:t>
      </w:r>
      <w:proofErr w:type="spellEnd"/>
      <w:r w:rsidRPr="001A7B98">
        <w:rPr>
          <w:lang w:val="fr-FR"/>
        </w:rPr>
        <w:t xml:space="preserve">, a ako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to ne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nadležni</w:t>
      </w:r>
      <w:proofErr w:type="spellEnd"/>
      <w:r w:rsidRPr="001A7B98">
        <w:rPr>
          <w:lang w:val="fr-FR"/>
        </w:rPr>
        <w:t xml:space="preserve"> sud. </w:t>
      </w:r>
      <w:proofErr w:type="spellStart"/>
      <w:r w:rsidRPr="001A7B98">
        <w:rPr>
          <w:lang w:val="fr-FR"/>
        </w:rPr>
        <w:t>Trećeg</w:t>
      </w:r>
      <w:proofErr w:type="spellEnd"/>
      <w:r w:rsidRPr="001A7B98">
        <w:rPr>
          <w:lang w:val="fr-FR"/>
        </w:rPr>
        <w:t xml:space="preserve"> arbitra,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predsedava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sudom</w:t>
      </w:r>
      <w:proofErr w:type="spellEnd"/>
      <w:r w:rsidRPr="001A7B98">
        <w:rPr>
          <w:lang w:val="fr-FR"/>
        </w:rPr>
        <w:t xml:space="preserve">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predsednik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predsednik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), </w:t>
      </w:r>
      <w:proofErr w:type="spellStart"/>
      <w:r w:rsidRPr="001A7B98">
        <w:rPr>
          <w:lang w:val="fr-FR"/>
        </w:rPr>
        <w:t>biraju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30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njihovog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. Ako </w:t>
      </w:r>
      <w:proofErr w:type="spellStart"/>
      <w:r w:rsidRPr="001A7B98">
        <w:rPr>
          <w:lang w:val="fr-FR"/>
        </w:rPr>
        <w:t>ga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izaberu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 xml:space="preserve">, a ako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organa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to ne </w:t>
      </w:r>
      <w:proofErr w:type="spellStart"/>
      <w:r w:rsidRPr="001A7B98">
        <w:rPr>
          <w:lang w:val="fr-FR"/>
        </w:rPr>
        <w:t>učini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vrši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nadležni</w:t>
      </w:r>
      <w:proofErr w:type="spellEnd"/>
      <w:r w:rsidRPr="001A7B98">
        <w:rPr>
          <w:lang w:val="fr-FR"/>
        </w:rPr>
        <w:t xml:space="preserve"> sud.</w:t>
      </w:r>
    </w:p>
    <w:p w14:paraId="0A3365F8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Protiv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kojom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imenuje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dozvoljena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žalba</w:t>
      </w:r>
      <w:proofErr w:type="spellEnd"/>
      <w:r w:rsidRPr="001A7B98">
        <w:rPr>
          <w:lang w:val="fr-FR"/>
        </w:rPr>
        <w:t>.</w:t>
      </w:r>
    </w:p>
    <w:p w14:paraId="70DB854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1A7B98">
        <w:rPr>
          <w:b/>
          <w:bCs/>
          <w:lang w:val="fr-FR"/>
        </w:rPr>
        <w:t>Troškovi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arbitraže</w:t>
      </w:r>
      <w:proofErr w:type="spellEnd"/>
    </w:p>
    <w:p w14:paraId="3094D8C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18</w:t>
      </w:r>
    </w:p>
    <w:p w14:paraId="594BFD3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snose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troškove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>.</w:t>
      </w:r>
    </w:p>
    <w:p w14:paraId="533DFB0D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Iznos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troškova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1.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utvrđuje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sud.</w:t>
      </w:r>
    </w:p>
    <w:p w14:paraId="0BD4F3EC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dužne</w:t>
      </w:r>
      <w:proofErr w:type="spellEnd"/>
      <w:r w:rsidRPr="001A7B98">
        <w:rPr>
          <w:lang w:val="fr-FR"/>
        </w:rPr>
        <w:t xml:space="preserve"> da na </w:t>
      </w:r>
      <w:proofErr w:type="spellStart"/>
      <w:r w:rsidRPr="001A7B98">
        <w:rPr>
          <w:lang w:val="fr-FR"/>
        </w:rPr>
        <w:t>zahtev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unapred</w:t>
      </w:r>
      <w:proofErr w:type="spellEnd"/>
      <w:r w:rsidRPr="001A7B98">
        <w:rPr>
          <w:lang w:val="fr-FR"/>
        </w:rPr>
        <w:t xml:space="preserve"> plate </w:t>
      </w:r>
      <w:proofErr w:type="spellStart"/>
      <w:r w:rsidRPr="001A7B98">
        <w:rPr>
          <w:lang w:val="fr-FR"/>
        </w:rPr>
        <w:t>troškove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1.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>.</w:t>
      </w:r>
    </w:p>
    <w:p w14:paraId="039E622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Stalna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uređuje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troškove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tarifu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troškova</w:t>
      </w:r>
      <w:proofErr w:type="spellEnd"/>
      <w:r w:rsidRPr="001A7B98">
        <w:rPr>
          <w:lang w:val="fr-FR"/>
        </w:rPr>
        <w:t>.</w:t>
      </w:r>
    </w:p>
    <w:p w14:paraId="6E29301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1A7B98">
        <w:rPr>
          <w:b/>
          <w:bCs/>
          <w:lang w:val="fr-FR"/>
        </w:rPr>
        <w:t>Glava</w:t>
      </w:r>
      <w:proofErr w:type="spellEnd"/>
      <w:r w:rsidRPr="001A7B98">
        <w:rPr>
          <w:b/>
          <w:bCs/>
          <w:lang w:val="fr-FR"/>
        </w:rPr>
        <w:t xml:space="preserve"> IV</w:t>
      </w:r>
    </w:p>
    <w:p w14:paraId="3D26B0BB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r w:rsidRPr="001A7B98">
        <w:rPr>
          <w:b/>
          <w:bCs/>
          <w:lang w:val="fr-FR"/>
        </w:rPr>
        <w:t>ARBITRI</w:t>
      </w:r>
    </w:p>
    <w:p w14:paraId="1056CFC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0" w:name="str_23"/>
      <w:bookmarkEnd w:id="40"/>
      <w:r w:rsidRPr="001A7B98">
        <w:rPr>
          <w:b/>
          <w:bCs/>
          <w:lang w:val="fr-FR"/>
        </w:rPr>
        <w:t xml:space="preserve">Ko </w:t>
      </w:r>
      <w:proofErr w:type="spellStart"/>
      <w:r w:rsidRPr="001A7B98">
        <w:rPr>
          <w:b/>
          <w:bCs/>
          <w:lang w:val="fr-FR"/>
        </w:rPr>
        <w:t>može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biti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arbitar</w:t>
      </w:r>
      <w:proofErr w:type="spellEnd"/>
    </w:p>
    <w:p w14:paraId="6D6DB09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19</w:t>
      </w:r>
    </w:p>
    <w:p w14:paraId="241CDD56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fizičko</w:t>
      </w:r>
      <w:proofErr w:type="spellEnd"/>
      <w:r w:rsidRPr="001A7B98">
        <w:rPr>
          <w:lang w:val="fr-FR"/>
        </w:rPr>
        <w:t xml:space="preserve"> lice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poslovno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sposobno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obzira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državljanstvo</w:t>
      </w:r>
      <w:proofErr w:type="spellEnd"/>
      <w:r w:rsidRPr="001A7B98">
        <w:rPr>
          <w:lang w:val="fr-FR"/>
        </w:rPr>
        <w:t>.</w:t>
      </w:r>
    </w:p>
    <w:p w14:paraId="0263FA8C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svojstva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utvrdile</w:t>
      </w:r>
      <w:proofErr w:type="spellEnd"/>
      <w:r w:rsidRPr="001A7B98">
        <w:rPr>
          <w:lang w:val="fr-FR"/>
        </w:rPr>
        <w:t>.</w:t>
      </w:r>
    </w:p>
    <w:p w14:paraId="508F793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nepristrasan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nezavisan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odnosu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predmet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>.</w:t>
      </w:r>
    </w:p>
    <w:p w14:paraId="2B2A213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lice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osuđeno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bezuslovnu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kaznu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zatvora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dok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traju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posledice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osude</w:t>
      </w:r>
      <w:proofErr w:type="spellEnd"/>
      <w:r w:rsidRPr="001A7B98">
        <w:rPr>
          <w:lang w:val="fr-FR"/>
        </w:rPr>
        <w:t>.</w:t>
      </w:r>
    </w:p>
    <w:p w14:paraId="0A4899C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1A7B98">
        <w:rPr>
          <w:b/>
          <w:bCs/>
          <w:lang w:val="fr-FR"/>
        </w:rPr>
        <w:t>Prihvatanje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dužnosti</w:t>
      </w:r>
      <w:proofErr w:type="spellEnd"/>
      <w:r w:rsidRPr="001A7B98">
        <w:rPr>
          <w:b/>
          <w:bCs/>
          <w:lang w:val="fr-FR"/>
        </w:rPr>
        <w:t xml:space="preserve"> arbitra</w:t>
      </w:r>
    </w:p>
    <w:p w14:paraId="1E40A251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20</w:t>
      </w:r>
    </w:p>
    <w:p w14:paraId="309FBF4A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izjavu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prihvatanju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arbitra.</w:t>
      </w:r>
    </w:p>
    <w:p w14:paraId="7B7A46C2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1A7B98">
        <w:rPr>
          <w:b/>
          <w:bCs/>
          <w:lang w:val="fr-FR"/>
        </w:rPr>
        <w:t>Dužnost</w:t>
      </w:r>
      <w:proofErr w:type="spellEnd"/>
      <w:r w:rsidRPr="001A7B98">
        <w:rPr>
          <w:b/>
          <w:bCs/>
          <w:lang w:val="fr-FR"/>
        </w:rPr>
        <w:t xml:space="preserve"> arbitra da </w:t>
      </w:r>
      <w:proofErr w:type="spellStart"/>
      <w:r w:rsidRPr="001A7B98">
        <w:rPr>
          <w:b/>
          <w:bCs/>
          <w:lang w:val="fr-FR"/>
        </w:rPr>
        <w:t>obavesti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stranke</w:t>
      </w:r>
      <w:proofErr w:type="spellEnd"/>
      <w:r w:rsidRPr="001A7B98">
        <w:rPr>
          <w:b/>
          <w:bCs/>
          <w:lang w:val="fr-FR"/>
        </w:rPr>
        <w:t xml:space="preserve"> o </w:t>
      </w:r>
      <w:proofErr w:type="spellStart"/>
      <w:r w:rsidRPr="001A7B98">
        <w:rPr>
          <w:b/>
          <w:bCs/>
          <w:lang w:val="fr-FR"/>
        </w:rPr>
        <w:t>bitnim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činjenicama</w:t>
      </w:r>
      <w:proofErr w:type="spellEnd"/>
    </w:p>
    <w:p w14:paraId="1CF96841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21</w:t>
      </w:r>
    </w:p>
    <w:p w14:paraId="27214F1F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lastRenderedPageBreak/>
        <w:t xml:space="preserve">Lice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predloženo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dužno</w:t>
      </w:r>
      <w:proofErr w:type="spellEnd"/>
      <w:r w:rsidRPr="001A7B98">
        <w:rPr>
          <w:lang w:val="fr-FR"/>
        </w:rPr>
        <w:t xml:space="preserve"> je da, </w:t>
      </w:r>
      <w:proofErr w:type="spellStart"/>
      <w:r w:rsidRPr="001A7B98">
        <w:rPr>
          <w:lang w:val="fr-FR"/>
        </w:rPr>
        <w:t>pre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prihvatanja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arbitra, </w:t>
      </w:r>
      <w:proofErr w:type="spellStart"/>
      <w:r w:rsidRPr="001A7B98">
        <w:rPr>
          <w:lang w:val="fr-FR"/>
        </w:rPr>
        <w:t>saopšti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činjenice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izazvati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sumnju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njegovu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nepristrasnost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nezavisnost</w:t>
      </w:r>
      <w:proofErr w:type="spellEnd"/>
      <w:r w:rsidRPr="001A7B98">
        <w:rPr>
          <w:lang w:val="fr-FR"/>
        </w:rPr>
        <w:t>.</w:t>
      </w:r>
    </w:p>
    <w:p w14:paraId="43E51301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dužan</w:t>
      </w:r>
      <w:proofErr w:type="spellEnd"/>
      <w:r w:rsidRPr="001A7B98">
        <w:rPr>
          <w:lang w:val="fr-FR"/>
        </w:rPr>
        <w:t xml:space="preserve"> da,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imenovan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saopšti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odlaganja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činjenice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1.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ako su </w:t>
      </w:r>
      <w:proofErr w:type="spellStart"/>
      <w:r w:rsidRPr="001A7B98">
        <w:rPr>
          <w:lang w:val="fr-FR"/>
        </w:rPr>
        <w:t>nastupile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njegovog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imenovanja</w:t>
      </w:r>
      <w:proofErr w:type="spellEnd"/>
      <w:r w:rsidRPr="001A7B98">
        <w:rPr>
          <w:lang w:val="fr-FR"/>
        </w:rPr>
        <w:t>.</w:t>
      </w:r>
    </w:p>
    <w:p w14:paraId="4616F6C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1A7B98">
        <w:rPr>
          <w:b/>
          <w:bCs/>
          <w:lang w:val="fr-FR"/>
        </w:rPr>
        <w:t>Obavljanje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dužnosti</w:t>
      </w:r>
      <w:proofErr w:type="spellEnd"/>
    </w:p>
    <w:p w14:paraId="7A066CA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22</w:t>
      </w:r>
    </w:p>
    <w:p w14:paraId="638381F5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dužan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savesno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efikasno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 arbitra.</w:t>
      </w:r>
    </w:p>
    <w:p w14:paraId="471D89D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1A7B98">
        <w:rPr>
          <w:b/>
          <w:bCs/>
          <w:lang w:val="fr-FR"/>
        </w:rPr>
        <w:t>Razlozi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za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izuzeće</w:t>
      </w:r>
      <w:proofErr w:type="spellEnd"/>
      <w:r w:rsidRPr="001A7B98">
        <w:rPr>
          <w:b/>
          <w:bCs/>
          <w:lang w:val="fr-FR"/>
        </w:rPr>
        <w:t xml:space="preserve"> arbitra</w:t>
      </w:r>
    </w:p>
    <w:p w14:paraId="533ED8C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23</w:t>
      </w:r>
    </w:p>
    <w:p w14:paraId="2D0EF69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tražiti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samo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postoje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činjenice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izazvati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sumnju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njegovu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nepristrasnost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nezavisnost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nema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svojstva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utvrdile</w:t>
      </w:r>
      <w:proofErr w:type="spellEnd"/>
      <w:r w:rsidRPr="001A7B98">
        <w:rPr>
          <w:lang w:val="fr-FR"/>
        </w:rPr>
        <w:t>.</w:t>
      </w:r>
    </w:p>
    <w:p w14:paraId="32164CA8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1A7B98">
        <w:rPr>
          <w:b/>
          <w:bCs/>
          <w:lang w:val="fr-FR"/>
        </w:rPr>
        <w:t>Postupak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izuzeća</w:t>
      </w:r>
      <w:proofErr w:type="spellEnd"/>
    </w:p>
    <w:p w14:paraId="1C87880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24</w:t>
      </w:r>
    </w:p>
    <w:p w14:paraId="167B04FC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zahtev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podnosi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15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saznala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imenovanje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razloge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>.</w:t>
      </w:r>
    </w:p>
    <w:p w14:paraId="087AFC1C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sama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protivnom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imenovala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zahtevati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njegovo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samo</w:t>
      </w:r>
      <w:proofErr w:type="spellEnd"/>
      <w:r w:rsidRPr="001A7B98">
        <w:rPr>
          <w:lang w:val="fr-FR"/>
        </w:rPr>
        <w:t xml:space="preserve"> ako je </w:t>
      </w:r>
      <w:proofErr w:type="spellStart"/>
      <w:r w:rsidRPr="001A7B98">
        <w:rPr>
          <w:lang w:val="fr-FR"/>
        </w:rPr>
        <w:t>razlog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nastao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saznala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pošto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</w:t>
      </w:r>
      <w:proofErr w:type="spellEnd"/>
      <w:r w:rsidRPr="001A7B98">
        <w:rPr>
          <w:lang w:val="fr-FR"/>
        </w:rPr>
        <w:t>.</w:t>
      </w:r>
    </w:p>
    <w:p w14:paraId="7126795D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o </w:t>
      </w:r>
      <w:proofErr w:type="spellStart"/>
      <w:r w:rsidRPr="001A7B98">
        <w:rPr>
          <w:lang w:val="fr-FR"/>
        </w:rPr>
        <w:t>izuzeću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odlučuje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nadležni</w:t>
      </w:r>
      <w:proofErr w:type="spellEnd"/>
      <w:r w:rsidRPr="001A7B98">
        <w:rPr>
          <w:lang w:val="fr-FR"/>
        </w:rPr>
        <w:t xml:space="preserve"> sud.</w:t>
      </w:r>
    </w:p>
    <w:p w14:paraId="6C0AD1A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su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organizaciju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poverile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stalnoj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zahtev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rešava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njenim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pravilima</w:t>
      </w:r>
      <w:proofErr w:type="spellEnd"/>
      <w:r w:rsidRPr="001A7B98">
        <w:rPr>
          <w:lang w:val="fr-FR"/>
        </w:rPr>
        <w:t>.</w:t>
      </w:r>
    </w:p>
    <w:p w14:paraId="7619F105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nastavi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i da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iako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izuzeća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toku</w:t>
      </w:r>
      <w:proofErr w:type="spellEnd"/>
      <w:r w:rsidRPr="001A7B98">
        <w:rPr>
          <w:lang w:val="fr-FR"/>
        </w:rPr>
        <w:t>.</w:t>
      </w:r>
    </w:p>
    <w:p w14:paraId="5C4048A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1A7B98">
        <w:rPr>
          <w:b/>
          <w:bCs/>
          <w:lang w:val="fr-FR"/>
        </w:rPr>
        <w:t>Prestanak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dužnosti</w:t>
      </w:r>
      <w:proofErr w:type="spellEnd"/>
      <w:r w:rsidRPr="001A7B98">
        <w:rPr>
          <w:b/>
          <w:bCs/>
          <w:lang w:val="fr-FR"/>
        </w:rPr>
        <w:t xml:space="preserve"> arbitra</w:t>
      </w:r>
    </w:p>
    <w:p w14:paraId="2930D211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25</w:t>
      </w:r>
    </w:p>
    <w:p w14:paraId="50F7990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povuče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izjavom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razloga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uključujući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razloge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23.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stanju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obavlja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>.</w:t>
      </w:r>
    </w:p>
    <w:p w14:paraId="45B5E2D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sporazumeti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opozivu</w:t>
      </w:r>
      <w:proofErr w:type="spellEnd"/>
      <w:r w:rsidRPr="001A7B98">
        <w:rPr>
          <w:lang w:val="fr-FR"/>
        </w:rPr>
        <w:t xml:space="preserve"> arbitra ako on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stvarnih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razloga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uključujući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razloge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23.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stanju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obavlja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ako ne </w:t>
      </w:r>
      <w:proofErr w:type="spellStart"/>
      <w:r w:rsidRPr="001A7B98">
        <w:rPr>
          <w:lang w:val="fr-FR"/>
        </w:rPr>
        <w:t>izvršava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primerenom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>.</w:t>
      </w:r>
    </w:p>
    <w:p w14:paraId="6DCBB794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povuče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saglasi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opozivom</w:t>
      </w:r>
      <w:proofErr w:type="spellEnd"/>
      <w:r w:rsidRPr="001A7B98">
        <w:rPr>
          <w:lang w:val="fr-FR"/>
        </w:rPr>
        <w:t xml:space="preserve"> arbitra, to ne </w:t>
      </w:r>
      <w:proofErr w:type="spellStart"/>
      <w:r w:rsidRPr="001A7B98">
        <w:rPr>
          <w:lang w:val="fr-FR"/>
        </w:rPr>
        <w:t>znači</w:t>
      </w:r>
      <w:proofErr w:type="spellEnd"/>
      <w:r w:rsidRPr="001A7B98">
        <w:rPr>
          <w:lang w:val="fr-FR"/>
        </w:rPr>
        <w:t xml:space="preserve"> da se time </w:t>
      </w:r>
      <w:proofErr w:type="spellStart"/>
      <w:r w:rsidRPr="001A7B98">
        <w:rPr>
          <w:lang w:val="fr-FR"/>
        </w:rPr>
        <w:t>priznaje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osnovanost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razloga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prestanak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arbitra.</w:t>
      </w:r>
    </w:p>
    <w:p w14:paraId="3B4E9D6E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sporazumeju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opozivu</w:t>
      </w:r>
      <w:proofErr w:type="spellEnd"/>
      <w:r w:rsidRPr="001A7B98">
        <w:rPr>
          <w:lang w:val="fr-FR"/>
        </w:rPr>
        <w:t xml:space="preserve"> arbitra,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stanju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obavlja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da ne </w:t>
      </w:r>
      <w:proofErr w:type="spellStart"/>
      <w:r w:rsidRPr="001A7B98">
        <w:rPr>
          <w:lang w:val="fr-FR"/>
        </w:rPr>
        <w:t>izvršava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primerenom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zatraži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stalne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lastRenderedPageBreak/>
        <w:t>arbitražne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, u </w:t>
      </w:r>
      <w:proofErr w:type="spellStart"/>
      <w:r w:rsidRPr="001A7B98">
        <w:rPr>
          <w:lang w:val="fr-FR"/>
        </w:rPr>
        <w:t>slučaju</w:t>
      </w:r>
      <w:proofErr w:type="spellEnd"/>
      <w:r w:rsidRPr="001A7B98">
        <w:rPr>
          <w:lang w:val="fr-FR"/>
        </w:rPr>
        <w:t> </w:t>
      </w:r>
      <w:r w:rsidRPr="001A7B98">
        <w:rPr>
          <w:i/>
          <w:iCs/>
          <w:lang w:val="fr-FR"/>
        </w:rPr>
        <w:t>ad hoc</w:t>
      </w:r>
      <w:r w:rsidRPr="001A7B98">
        <w:rPr>
          <w:lang w:val="fr-FR"/>
        </w:rPr>
        <w:t> 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, da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prestanku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arbitra.</w:t>
      </w:r>
    </w:p>
    <w:p w14:paraId="51FA57C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Protiv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prestanku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dužnosti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dozvoljena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žalba</w:t>
      </w:r>
      <w:proofErr w:type="spellEnd"/>
      <w:r w:rsidRPr="001A7B98">
        <w:rPr>
          <w:lang w:val="fr-FR"/>
        </w:rPr>
        <w:t>.</w:t>
      </w:r>
    </w:p>
    <w:p w14:paraId="0C057C4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1A7B98">
        <w:rPr>
          <w:b/>
          <w:bCs/>
          <w:lang w:val="fr-FR"/>
        </w:rPr>
        <w:t>Imenovanje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novog</w:t>
      </w:r>
      <w:proofErr w:type="spellEnd"/>
      <w:r w:rsidRPr="001A7B98">
        <w:rPr>
          <w:b/>
          <w:bCs/>
          <w:lang w:val="fr-FR"/>
        </w:rPr>
        <w:t xml:space="preserve"> arbitra</w:t>
      </w:r>
    </w:p>
    <w:p w14:paraId="497E731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26</w:t>
      </w:r>
    </w:p>
    <w:p w14:paraId="1312CA8C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arbitru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prestane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dužnost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imenuje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novi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odredbama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imenovanju</w:t>
      </w:r>
      <w:proofErr w:type="spellEnd"/>
      <w:r w:rsidRPr="001A7B98">
        <w:rPr>
          <w:lang w:val="fr-FR"/>
        </w:rPr>
        <w:t xml:space="preserve"> arbitra.</w:t>
      </w:r>
    </w:p>
    <w:p w14:paraId="52F11A6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1A7B98">
        <w:rPr>
          <w:b/>
          <w:bCs/>
          <w:lang w:val="fr-FR"/>
        </w:rPr>
        <w:t>Glava</w:t>
      </w:r>
      <w:proofErr w:type="spellEnd"/>
      <w:r w:rsidRPr="001A7B98">
        <w:rPr>
          <w:b/>
          <w:bCs/>
          <w:lang w:val="fr-FR"/>
        </w:rPr>
        <w:t xml:space="preserve"> V</w:t>
      </w:r>
    </w:p>
    <w:p w14:paraId="068DB39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r w:rsidRPr="001A7B98">
        <w:rPr>
          <w:b/>
          <w:bCs/>
          <w:lang w:val="fr-FR"/>
        </w:rPr>
        <w:t>NADLEŽNOST ARBITRAŽNOG SUDA</w:t>
      </w:r>
    </w:p>
    <w:p w14:paraId="052F4BC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1A7B98">
        <w:rPr>
          <w:b/>
          <w:bCs/>
          <w:lang w:val="fr-FR"/>
        </w:rPr>
        <w:t>Osnov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nadležnosti</w:t>
      </w:r>
      <w:proofErr w:type="spellEnd"/>
    </w:p>
    <w:p w14:paraId="0279B87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27</w:t>
      </w:r>
    </w:p>
    <w:p w14:paraId="12A5FA5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Nadležnost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određuje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>.</w:t>
      </w:r>
    </w:p>
    <w:p w14:paraId="0482421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1A7B98">
        <w:rPr>
          <w:b/>
          <w:bCs/>
          <w:lang w:val="fr-FR"/>
        </w:rPr>
        <w:t>Odlučivanje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arbitražnog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suda</w:t>
      </w:r>
      <w:proofErr w:type="spellEnd"/>
      <w:r w:rsidRPr="001A7B98">
        <w:rPr>
          <w:b/>
          <w:bCs/>
          <w:lang w:val="fr-FR"/>
        </w:rPr>
        <w:t xml:space="preserve"> o </w:t>
      </w:r>
      <w:proofErr w:type="spellStart"/>
      <w:r w:rsidRPr="001A7B98">
        <w:rPr>
          <w:b/>
          <w:bCs/>
          <w:lang w:val="fr-FR"/>
        </w:rPr>
        <w:t>svojoj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nadležnosti</w:t>
      </w:r>
      <w:proofErr w:type="spellEnd"/>
    </w:p>
    <w:p w14:paraId="142E2C5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28</w:t>
      </w:r>
    </w:p>
    <w:p w14:paraId="4A680A7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odlučuje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svojoj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uključujući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odlučivanje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prigovoru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postojanju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punovažnosti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>.</w:t>
      </w:r>
    </w:p>
    <w:p w14:paraId="1465DFDB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je </w:t>
      </w:r>
      <w:proofErr w:type="spellStart"/>
      <w:r w:rsidRPr="001A7B98">
        <w:rPr>
          <w:lang w:val="fr-FR"/>
        </w:rPr>
        <w:t>sporazum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zaključen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klauzula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ona</w:t>
      </w:r>
      <w:proofErr w:type="spellEnd"/>
      <w:r w:rsidRPr="001A7B98">
        <w:rPr>
          <w:lang w:val="fr-FR"/>
        </w:rPr>
        <w:t xml:space="preserve"> se, </w:t>
      </w:r>
      <w:proofErr w:type="spellStart"/>
      <w:r w:rsidRPr="001A7B98">
        <w:rPr>
          <w:lang w:val="fr-FR"/>
        </w:rPr>
        <w:t>prilikom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odlučivanja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prigovoru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postojanju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punovažnosti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nezavisnom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ostalih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odredaba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>.</w:t>
      </w:r>
    </w:p>
    <w:p w14:paraId="234994A0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tela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proglašavanju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ništavim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sadrži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klauzulu</w:t>
      </w:r>
      <w:proofErr w:type="spellEnd"/>
      <w:r w:rsidRPr="001A7B98">
        <w:rPr>
          <w:lang w:val="fr-FR"/>
        </w:rPr>
        <w:t xml:space="preserve">, ne </w:t>
      </w:r>
      <w:proofErr w:type="spellStart"/>
      <w:r w:rsidRPr="001A7B98">
        <w:rPr>
          <w:lang w:val="fr-FR"/>
        </w:rPr>
        <w:t>povlači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ništavost</w:t>
      </w:r>
      <w:proofErr w:type="spellEnd"/>
      <w:r w:rsidRPr="001A7B98">
        <w:rPr>
          <w:lang w:val="fr-FR"/>
        </w:rPr>
        <w:t xml:space="preserve"> te </w:t>
      </w:r>
      <w:proofErr w:type="spellStart"/>
      <w:r w:rsidRPr="001A7B98">
        <w:rPr>
          <w:lang w:val="fr-FR"/>
        </w:rPr>
        <w:t>klauzule</w:t>
      </w:r>
      <w:proofErr w:type="spellEnd"/>
      <w:r w:rsidRPr="001A7B98">
        <w:rPr>
          <w:lang w:val="fr-FR"/>
        </w:rPr>
        <w:t>.</w:t>
      </w:r>
    </w:p>
    <w:p w14:paraId="58D77D3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1A7B98">
        <w:rPr>
          <w:b/>
          <w:bCs/>
          <w:lang w:val="fr-FR"/>
        </w:rPr>
        <w:t>Prigovori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nenadležnosti</w:t>
      </w:r>
      <w:proofErr w:type="spellEnd"/>
      <w:r w:rsidRPr="001A7B98">
        <w:rPr>
          <w:b/>
          <w:bCs/>
          <w:lang w:val="fr-FR"/>
        </w:rPr>
        <w:t xml:space="preserve"> i </w:t>
      </w:r>
      <w:proofErr w:type="spellStart"/>
      <w:r w:rsidRPr="001A7B98">
        <w:rPr>
          <w:b/>
          <w:bCs/>
          <w:lang w:val="fr-FR"/>
        </w:rPr>
        <w:t>prekoračenja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ovlašćenja</w:t>
      </w:r>
      <w:proofErr w:type="spellEnd"/>
    </w:p>
    <w:p w14:paraId="5DEB7E92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29</w:t>
      </w:r>
    </w:p>
    <w:p w14:paraId="2E638DD8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nadležan</w:t>
      </w:r>
      <w:proofErr w:type="spellEnd"/>
      <w:r w:rsidRPr="001A7B98">
        <w:rPr>
          <w:lang w:val="fr-FR"/>
        </w:rPr>
        <w:t xml:space="preserve">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nenadležnosti</w:t>
      </w:r>
      <w:proofErr w:type="spellEnd"/>
      <w:r w:rsidRPr="001A7B98">
        <w:rPr>
          <w:lang w:val="fr-FR"/>
        </w:rPr>
        <w:t xml:space="preserve">)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najkasnije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odgovor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tužbu</w:t>
      </w:r>
      <w:proofErr w:type="spellEnd"/>
      <w:r w:rsidRPr="001A7B98">
        <w:rPr>
          <w:lang w:val="fr-FR"/>
        </w:rPr>
        <w:t>.</w:t>
      </w:r>
    </w:p>
    <w:p w14:paraId="3C45530A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podnošenje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nenadležnosti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kad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imenovao</w:t>
      </w:r>
      <w:proofErr w:type="spellEnd"/>
      <w:r w:rsidRPr="001A7B98">
        <w:rPr>
          <w:lang w:val="fr-FR"/>
        </w:rPr>
        <w:t xml:space="preserve"> arbitra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učestvovao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njegovom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imenovanju</w:t>
      </w:r>
      <w:proofErr w:type="spellEnd"/>
      <w:r w:rsidRPr="001A7B98">
        <w:rPr>
          <w:lang w:val="fr-FR"/>
        </w:rPr>
        <w:t>.</w:t>
      </w:r>
    </w:p>
    <w:p w14:paraId="4A8F699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prekoračuje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granice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ovlašćenja</w:t>
      </w:r>
      <w:proofErr w:type="spellEnd"/>
      <w:r w:rsidRPr="001A7B98">
        <w:rPr>
          <w:lang w:val="fr-FR"/>
        </w:rPr>
        <w:t xml:space="preserve"> (u </w:t>
      </w:r>
      <w:proofErr w:type="spellStart"/>
      <w:r w:rsidRPr="001A7B98">
        <w:rPr>
          <w:lang w:val="fr-FR"/>
        </w:rPr>
        <w:t>daljem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tekstu</w:t>
      </w:r>
      <w:proofErr w:type="spellEnd"/>
      <w:r w:rsidRPr="001A7B98">
        <w:rPr>
          <w:lang w:val="fr-FR"/>
        </w:rPr>
        <w:t>:</w:t>
      </w:r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prekoračenja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ovlašćenja</w:t>
      </w:r>
      <w:proofErr w:type="spellEnd"/>
      <w:r w:rsidRPr="001A7B98">
        <w:rPr>
          <w:lang w:val="fr-FR"/>
        </w:rPr>
        <w:t xml:space="preserve">)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tvrdi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prelazi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granice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ovlašćenja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bude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izneto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arbitražnom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postupku</w:t>
      </w:r>
      <w:proofErr w:type="spellEnd"/>
      <w:r w:rsidRPr="001A7B98">
        <w:rPr>
          <w:lang w:val="fr-FR"/>
        </w:rPr>
        <w:t>.</w:t>
      </w:r>
    </w:p>
    <w:p w14:paraId="7AD3BB1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dozvoli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prigovori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st. 1. </w:t>
      </w:r>
      <w:proofErr w:type="gramStart"/>
      <w:r w:rsidRPr="001A7B98">
        <w:rPr>
          <w:lang w:val="fr-FR"/>
        </w:rPr>
        <w:t>do</w:t>
      </w:r>
      <w:proofErr w:type="gramEnd"/>
      <w:r w:rsidRPr="001A7B98">
        <w:rPr>
          <w:lang w:val="fr-FR"/>
        </w:rPr>
        <w:t xml:space="preserve"> 3.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podnesu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kasnije</w:t>
      </w:r>
      <w:proofErr w:type="spellEnd"/>
      <w:r w:rsidRPr="001A7B98">
        <w:rPr>
          <w:lang w:val="fr-FR"/>
        </w:rPr>
        <w:t xml:space="preserve">, ako </w:t>
      </w:r>
      <w:proofErr w:type="spellStart"/>
      <w:r w:rsidRPr="001A7B98">
        <w:rPr>
          <w:lang w:val="fr-FR"/>
        </w:rPr>
        <w:t>oceni</w:t>
      </w:r>
      <w:proofErr w:type="spellEnd"/>
      <w:r w:rsidRPr="001A7B98">
        <w:rPr>
          <w:lang w:val="fr-FR"/>
        </w:rPr>
        <w:t xml:space="preserve"> da je do </w:t>
      </w:r>
      <w:proofErr w:type="spellStart"/>
      <w:r w:rsidRPr="001A7B98">
        <w:rPr>
          <w:lang w:val="fr-FR"/>
        </w:rPr>
        <w:t>zakašnjenja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došlo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razloga</w:t>
      </w:r>
      <w:proofErr w:type="spellEnd"/>
      <w:r w:rsidRPr="001A7B98">
        <w:rPr>
          <w:lang w:val="fr-FR"/>
        </w:rPr>
        <w:t>.</w:t>
      </w:r>
    </w:p>
    <w:p w14:paraId="27BC983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1A7B98">
        <w:rPr>
          <w:b/>
          <w:bCs/>
          <w:lang w:val="fr-FR"/>
        </w:rPr>
        <w:t>Odlučivanje</w:t>
      </w:r>
      <w:proofErr w:type="spellEnd"/>
      <w:r w:rsidRPr="001A7B98">
        <w:rPr>
          <w:b/>
          <w:bCs/>
          <w:lang w:val="fr-FR"/>
        </w:rPr>
        <w:t xml:space="preserve"> o </w:t>
      </w:r>
      <w:proofErr w:type="spellStart"/>
      <w:r w:rsidRPr="001A7B98">
        <w:rPr>
          <w:b/>
          <w:bCs/>
          <w:lang w:val="fr-FR"/>
        </w:rPr>
        <w:t>prigovorima</w:t>
      </w:r>
      <w:proofErr w:type="spellEnd"/>
    </w:p>
    <w:p w14:paraId="0928B820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1A7B98">
        <w:rPr>
          <w:b/>
          <w:bCs/>
          <w:lang w:val="fr-FR"/>
        </w:rPr>
        <w:lastRenderedPageBreak/>
        <w:t>Član</w:t>
      </w:r>
      <w:proofErr w:type="spellEnd"/>
      <w:r w:rsidRPr="001A7B98">
        <w:rPr>
          <w:b/>
          <w:bCs/>
          <w:lang w:val="fr-FR"/>
        </w:rPr>
        <w:t xml:space="preserve"> 30</w:t>
      </w:r>
    </w:p>
    <w:p w14:paraId="7A2C48F0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O </w:t>
      </w:r>
      <w:proofErr w:type="spellStart"/>
      <w:r w:rsidRPr="001A7B98">
        <w:rPr>
          <w:lang w:val="fr-FR"/>
        </w:rPr>
        <w:t>prigovorima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podnetim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čl</w:t>
      </w:r>
      <w:proofErr w:type="spellEnd"/>
      <w:r w:rsidRPr="001A7B98">
        <w:rPr>
          <w:lang w:val="fr-FR"/>
        </w:rPr>
        <w:t xml:space="preserve">. 28. i 29.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odluči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prethodnom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odlukom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>.</w:t>
      </w:r>
    </w:p>
    <w:p w14:paraId="0FF70A90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o </w:t>
      </w:r>
      <w:proofErr w:type="spellStart"/>
      <w:r w:rsidRPr="001A7B98">
        <w:rPr>
          <w:lang w:val="fr-FR"/>
        </w:rPr>
        <w:t>prigovorima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odluči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prethodnom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svaka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30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dostavljanja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zahteva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određenog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odluči</w:t>
      </w:r>
      <w:proofErr w:type="spellEnd"/>
      <w:r w:rsidRPr="001A7B98">
        <w:rPr>
          <w:lang w:val="fr-FR"/>
        </w:rPr>
        <w:t xml:space="preserve"> o tom </w:t>
      </w:r>
      <w:proofErr w:type="spellStart"/>
      <w:r w:rsidRPr="001A7B98">
        <w:rPr>
          <w:lang w:val="fr-FR"/>
        </w:rPr>
        <w:t>pitanju</w:t>
      </w:r>
      <w:proofErr w:type="spellEnd"/>
      <w:r w:rsidRPr="001A7B98">
        <w:rPr>
          <w:lang w:val="fr-FR"/>
        </w:rPr>
        <w:t>.</w:t>
      </w:r>
    </w:p>
    <w:p w14:paraId="135CF508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Protiv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2.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dozvoljena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žalba</w:t>
      </w:r>
      <w:proofErr w:type="spellEnd"/>
      <w:r w:rsidRPr="001A7B98">
        <w:rPr>
          <w:lang w:val="fr-FR"/>
        </w:rPr>
        <w:t>.</w:t>
      </w:r>
    </w:p>
    <w:p w14:paraId="7030E8A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nastaviti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doneti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vreme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</w:t>
      </w:r>
      <w:proofErr w:type="spellEnd"/>
      <w:r w:rsidRPr="001A7B98">
        <w:rPr>
          <w:lang w:val="fr-FR"/>
        </w:rPr>
        <w:t xml:space="preserve"> je u </w:t>
      </w:r>
      <w:proofErr w:type="spellStart"/>
      <w:r w:rsidRPr="001A7B98">
        <w:rPr>
          <w:lang w:val="fr-FR"/>
        </w:rPr>
        <w:t>toku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sudom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prigovorima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2.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>.</w:t>
      </w:r>
    </w:p>
    <w:p w14:paraId="1F5A4A1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1A7B98">
        <w:rPr>
          <w:b/>
          <w:bCs/>
          <w:lang w:val="fr-FR"/>
        </w:rPr>
        <w:t>Nadležnost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arbitražnog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suda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za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određivanje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privremene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mere</w:t>
      </w:r>
      <w:proofErr w:type="spellEnd"/>
    </w:p>
    <w:p w14:paraId="65D89B0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31</w:t>
      </w:r>
    </w:p>
    <w:p w14:paraId="41C083D5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, na </w:t>
      </w:r>
      <w:proofErr w:type="spellStart"/>
      <w:r w:rsidRPr="001A7B98">
        <w:rPr>
          <w:lang w:val="fr-FR"/>
        </w:rPr>
        <w:t>predlog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odrediti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privremenu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meru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potrebnom</w:t>
      </w:r>
      <w:proofErr w:type="spellEnd"/>
      <w:r w:rsidRPr="001A7B98">
        <w:rPr>
          <w:lang w:val="fr-FR"/>
        </w:rPr>
        <w:t xml:space="preserve"> s </w:t>
      </w:r>
      <w:proofErr w:type="spellStart"/>
      <w:r w:rsidRPr="001A7B98">
        <w:rPr>
          <w:lang w:val="fr-FR"/>
        </w:rPr>
        <w:t>obzirom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predmet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, a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istovremeno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odredi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protivna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položi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odgovarajuće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obezbeđenje</w:t>
      </w:r>
      <w:proofErr w:type="spellEnd"/>
      <w:r w:rsidRPr="001A7B98">
        <w:rPr>
          <w:lang w:val="fr-FR"/>
        </w:rPr>
        <w:t>.</w:t>
      </w:r>
    </w:p>
    <w:p w14:paraId="118E5ADF" w14:textId="77777777" w:rsidR="001A7B98" w:rsidRPr="001A7B98" w:rsidRDefault="001A7B98" w:rsidP="001A7B98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1A7B98">
        <w:rPr>
          <w:b/>
          <w:bCs/>
        </w:rPr>
        <w:t>Glava</w:t>
      </w:r>
      <w:proofErr w:type="spellEnd"/>
      <w:r w:rsidRPr="001A7B98">
        <w:rPr>
          <w:b/>
          <w:bCs/>
        </w:rPr>
        <w:t xml:space="preserve"> VI</w:t>
      </w:r>
    </w:p>
    <w:p w14:paraId="1D40E459" w14:textId="77777777" w:rsidR="001A7B98" w:rsidRPr="001A7B98" w:rsidRDefault="001A7B98" w:rsidP="001A7B98">
      <w:pPr>
        <w:jc w:val="center"/>
        <w:rPr>
          <w:b/>
          <w:bCs/>
        </w:rPr>
      </w:pPr>
      <w:r w:rsidRPr="001A7B98">
        <w:rPr>
          <w:b/>
          <w:bCs/>
        </w:rPr>
        <w:t>POSTUPAK PRED ARBITRAŽNIM SUDOM</w:t>
      </w:r>
    </w:p>
    <w:p w14:paraId="5D84DACF" w14:textId="77777777" w:rsidR="001A7B98" w:rsidRPr="001A7B98" w:rsidRDefault="001A7B98" w:rsidP="001A7B98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1A7B98">
        <w:rPr>
          <w:b/>
          <w:bCs/>
        </w:rPr>
        <w:t>Određivanje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pravila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postupka</w:t>
      </w:r>
      <w:proofErr w:type="spellEnd"/>
    </w:p>
    <w:p w14:paraId="4CCB250B" w14:textId="77777777" w:rsidR="001A7B98" w:rsidRPr="001A7B98" w:rsidRDefault="001A7B98" w:rsidP="001A7B98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32</w:t>
      </w:r>
    </w:p>
    <w:p w14:paraId="2858FBC7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slobodne</w:t>
      </w:r>
      <w:proofErr w:type="spellEnd"/>
      <w:r w:rsidRPr="001A7B98">
        <w:t xml:space="preserve"> da same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odrede</w:t>
      </w:r>
      <w:proofErr w:type="spellEnd"/>
      <w:r w:rsidRPr="001A7B98">
        <w:t xml:space="preserve"> </w:t>
      </w:r>
      <w:proofErr w:type="spellStart"/>
      <w:r w:rsidRPr="001A7B98">
        <w:t>pravila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 po </w:t>
      </w:r>
      <w:proofErr w:type="spellStart"/>
      <w:r w:rsidRPr="001A7B98">
        <w:t>kojima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postupati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da </w:t>
      </w:r>
      <w:proofErr w:type="spellStart"/>
      <w:r w:rsidRPr="001A7B98">
        <w:t>upute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određena</w:t>
      </w:r>
      <w:proofErr w:type="spellEnd"/>
      <w:r w:rsidRPr="001A7B98">
        <w:t xml:space="preserve">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pravila</w:t>
      </w:r>
      <w:proofErr w:type="spellEnd"/>
      <w:r w:rsidRPr="001A7B98">
        <w:t xml:space="preserve">,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odredbama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>.</w:t>
      </w:r>
    </w:p>
    <w:p w14:paraId="78BFC088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arbitraža</w:t>
      </w:r>
      <w:proofErr w:type="spellEnd"/>
      <w:r w:rsidRPr="001A7B98">
        <w:t xml:space="preserve"> </w:t>
      </w:r>
      <w:proofErr w:type="spellStart"/>
      <w:r w:rsidRPr="001A7B98">
        <w:t>međunarodna</w:t>
      </w:r>
      <w:proofErr w:type="spellEnd"/>
      <w:r w:rsidRPr="001A7B98">
        <w:t xml:space="preserve">, </w:t>
      </w:r>
      <w:proofErr w:type="spellStart"/>
      <w:r w:rsidRPr="001A7B98">
        <w:t>stranke</w:t>
      </w:r>
      <w:proofErr w:type="spellEnd"/>
      <w:r w:rsidRPr="001A7B98">
        <w:t xml:space="preserve"> se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sporazumeti</w:t>
      </w:r>
      <w:proofErr w:type="spellEnd"/>
      <w:r w:rsidRPr="001A7B98">
        <w:t xml:space="preserve"> da se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primeni</w:t>
      </w:r>
      <w:proofErr w:type="spellEnd"/>
      <w:r w:rsidRPr="001A7B98">
        <w:t xml:space="preserve"> </w:t>
      </w:r>
      <w:proofErr w:type="spellStart"/>
      <w:r w:rsidRPr="001A7B98">
        <w:t>strano</w:t>
      </w:r>
      <w:proofErr w:type="spellEnd"/>
      <w:r w:rsidRPr="001A7B98">
        <w:t xml:space="preserve"> </w:t>
      </w:r>
      <w:proofErr w:type="spellStart"/>
      <w:r w:rsidRPr="001A7B98">
        <w:t>pravo</w:t>
      </w:r>
      <w:proofErr w:type="spellEnd"/>
      <w:r w:rsidRPr="001A7B98">
        <w:t xml:space="preserve">,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odredbama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>.</w:t>
      </w:r>
    </w:p>
    <w:p w14:paraId="6F4A06EE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ne </w:t>
      </w:r>
      <w:proofErr w:type="spellStart"/>
      <w:r w:rsidRPr="001A7B98">
        <w:t>odrede</w:t>
      </w:r>
      <w:proofErr w:type="spellEnd"/>
      <w:r w:rsidRPr="001A7B98">
        <w:t xml:space="preserve"> </w:t>
      </w:r>
      <w:proofErr w:type="spellStart"/>
      <w:r w:rsidRPr="001A7B98">
        <w:t>pravila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,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</w:t>
      </w:r>
      <w:proofErr w:type="spellStart"/>
      <w:r w:rsidRPr="001A7B98">
        <w:t>voditi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način</w:t>
      </w:r>
      <w:proofErr w:type="spellEnd"/>
      <w:r w:rsidRPr="001A7B98">
        <w:t xml:space="preserve"> koji </w:t>
      </w:r>
      <w:proofErr w:type="spellStart"/>
      <w:r w:rsidRPr="001A7B98">
        <w:t>smatra</w:t>
      </w:r>
      <w:proofErr w:type="spellEnd"/>
      <w:r w:rsidRPr="001A7B98">
        <w:t xml:space="preserve"> </w:t>
      </w:r>
      <w:proofErr w:type="spellStart"/>
      <w:r w:rsidRPr="001A7B98">
        <w:t>celishodnim</w:t>
      </w:r>
      <w:proofErr w:type="spellEnd"/>
      <w:r w:rsidRPr="001A7B98">
        <w:t xml:space="preserve">,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odredbama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>.</w:t>
      </w:r>
    </w:p>
    <w:p w14:paraId="05F8DD76" w14:textId="77777777" w:rsidR="001A7B98" w:rsidRPr="001A7B98" w:rsidRDefault="001A7B98" w:rsidP="001A7B98">
      <w:pPr>
        <w:jc w:val="center"/>
      </w:pPr>
      <w:proofErr w:type="spellStart"/>
      <w:r w:rsidRPr="001A7B98">
        <w:t>Ovlašćenje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stava</w:t>
      </w:r>
      <w:proofErr w:type="spellEnd"/>
      <w:r w:rsidRPr="001A7B98">
        <w:t xml:space="preserve"> 3.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 </w:t>
      </w:r>
      <w:proofErr w:type="spellStart"/>
      <w:r w:rsidRPr="001A7B98">
        <w:t>obuhvata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pravo</w:t>
      </w:r>
      <w:proofErr w:type="spellEnd"/>
      <w:r w:rsidRPr="001A7B98">
        <w:t xml:space="preserve"> da </w:t>
      </w:r>
      <w:proofErr w:type="spellStart"/>
      <w:r w:rsidRPr="001A7B98">
        <w:t>odlučuje</w:t>
      </w:r>
      <w:proofErr w:type="spellEnd"/>
      <w:r w:rsidRPr="001A7B98">
        <w:t xml:space="preserve"> o </w:t>
      </w:r>
      <w:proofErr w:type="spellStart"/>
      <w:r w:rsidRPr="001A7B98">
        <w:t>dopuštenosti</w:t>
      </w:r>
      <w:proofErr w:type="spellEnd"/>
      <w:r w:rsidRPr="001A7B98">
        <w:t xml:space="preserve">, </w:t>
      </w:r>
      <w:proofErr w:type="spellStart"/>
      <w:r w:rsidRPr="001A7B98">
        <w:t>značaju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dokaznoj</w:t>
      </w:r>
      <w:proofErr w:type="spellEnd"/>
      <w:r w:rsidRPr="001A7B98">
        <w:t xml:space="preserve"> </w:t>
      </w:r>
      <w:proofErr w:type="spellStart"/>
      <w:r w:rsidRPr="001A7B98">
        <w:t>snazi</w:t>
      </w:r>
      <w:proofErr w:type="spellEnd"/>
      <w:r w:rsidRPr="001A7B98">
        <w:t xml:space="preserve"> </w:t>
      </w:r>
      <w:proofErr w:type="spellStart"/>
      <w:r w:rsidRPr="001A7B98">
        <w:t>predloženih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izvedenih</w:t>
      </w:r>
      <w:proofErr w:type="spellEnd"/>
      <w:r w:rsidRPr="001A7B98">
        <w:t xml:space="preserve"> </w:t>
      </w:r>
      <w:proofErr w:type="spellStart"/>
      <w:r w:rsidRPr="001A7B98">
        <w:t>dokaza</w:t>
      </w:r>
      <w:proofErr w:type="spellEnd"/>
      <w:r w:rsidRPr="001A7B98">
        <w:t>.</w:t>
      </w:r>
    </w:p>
    <w:p w14:paraId="3754BB3B" w14:textId="77777777" w:rsidR="001A7B98" w:rsidRPr="001A7B98" w:rsidRDefault="001A7B98" w:rsidP="001A7B98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1A7B98">
        <w:rPr>
          <w:b/>
          <w:bCs/>
        </w:rPr>
        <w:t>Bitna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načela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postupka</w:t>
      </w:r>
      <w:proofErr w:type="spellEnd"/>
    </w:p>
    <w:p w14:paraId="489F8539" w14:textId="77777777" w:rsidR="001A7B98" w:rsidRPr="001A7B98" w:rsidRDefault="001A7B98" w:rsidP="001A7B98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33</w:t>
      </w:r>
    </w:p>
    <w:p w14:paraId="2AC6BDCA" w14:textId="77777777" w:rsidR="001A7B98" w:rsidRPr="001A7B98" w:rsidRDefault="001A7B98" w:rsidP="001A7B98">
      <w:pPr>
        <w:jc w:val="center"/>
      </w:pPr>
      <w:r w:rsidRPr="001A7B98">
        <w:t xml:space="preserve">U </w:t>
      </w:r>
      <w:proofErr w:type="spellStart"/>
      <w:r w:rsidRPr="001A7B98">
        <w:t>postupku</w:t>
      </w:r>
      <w:proofErr w:type="spellEnd"/>
      <w:r w:rsidRPr="001A7B98">
        <w:t xml:space="preserve"> pred </w:t>
      </w:r>
      <w:proofErr w:type="spellStart"/>
      <w:r w:rsidRPr="001A7B98">
        <w:t>arbitražnim</w:t>
      </w:r>
      <w:proofErr w:type="spellEnd"/>
      <w:r w:rsidRPr="001A7B98">
        <w:t xml:space="preserve"> </w:t>
      </w:r>
      <w:proofErr w:type="spellStart"/>
      <w:r w:rsidRPr="001A7B98">
        <w:t>sudom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ravnopravne</w:t>
      </w:r>
      <w:proofErr w:type="spellEnd"/>
      <w:r w:rsidRPr="001A7B98">
        <w:t>.</w:t>
      </w:r>
    </w:p>
    <w:p w14:paraId="256BBF4F" w14:textId="77777777" w:rsidR="001A7B98" w:rsidRPr="001A7B98" w:rsidRDefault="001A7B98" w:rsidP="001A7B98">
      <w:pPr>
        <w:jc w:val="center"/>
      </w:pP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dužan</w:t>
      </w:r>
      <w:proofErr w:type="spellEnd"/>
      <w:r w:rsidRPr="001A7B98">
        <w:t xml:space="preserve"> je da </w:t>
      </w:r>
      <w:proofErr w:type="spellStart"/>
      <w:r w:rsidRPr="001A7B98">
        <w:t>svakoj</w:t>
      </w:r>
      <w:proofErr w:type="spellEnd"/>
      <w:r w:rsidRPr="001A7B98">
        <w:t xml:space="preserve"> </w:t>
      </w:r>
      <w:proofErr w:type="spellStart"/>
      <w:r w:rsidRPr="001A7B98">
        <w:t>stranci</w:t>
      </w:r>
      <w:proofErr w:type="spellEnd"/>
      <w:r w:rsidRPr="001A7B98">
        <w:t xml:space="preserve"> </w:t>
      </w:r>
      <w:proofErr w:type="spellStart"/>
      <w:r w:rsidRPr="001A7B98">
        <w:t>omogući</w:t>
      </w:r>
      <w:proofErr w:type="spellEnd"/>
      <w:r w:rsidRPr="001A7B98">
        <w:t xml:space="preserve"> da </w:t>
      </w:r>
      <w:proofErr w:type="spellStart"/>
      <w:r w:rsidRPr="001A7B98">
        <w:t>iznese</w:t>
      </w:r>
      <w:proofErr w:type="spellEnd"/>
      <w:r w:rsidRPr="001A7B98">
        <w:t xml:space="preserve"> </w:t>
      </w:r>
      <w:proofErr w:type="spellStart"/>
      <w:r w:rsidRPr="001A7B98">
        <w:t>svoje</w:t>
      </w:r>
      <w:proofErr w:type="spellEnd"/>
      <w:r w:rsidRPr="001A7B98">
        <w:t xml:space="preserve"> </w:t>
      </w:r>
      <w:proofErr w:type="spellStart"/>
      <w:r w:rsidRPr="001A7B98">
        <w:t>stavove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dokaze</w:t>
      </w:r>
      <w:proofErr w:type="spellEnd"/>
      <w:r w:rsidRPr="001A7B98">
        <w:t xml:space="preserve">, </w:t>
      </w:r>
      <w:proofErr w:type="spellStart"/>
      <w:r w:rsidRPr="001A7B98">
        <w:t>kao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da se </w:t>
      </w:r>
      <w:proofErr w:type="spellStart"/>
      <w:r w:rsidRPr="001A7B98">
        <w:t>izjasni</w:t>
      </w:r>
      <w:proofErr w:type="spellEnd"/>
      <w:r w:rsidRPr="001A7B98">
        <w:t xml:space="preserve"> o </w:t>
      </w:r>
      <w:proofErr w:type="spellStart"/>
      <w:r w:rsidRPr="001A7B98">
        <w:t>radnjama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predlozima</w:t>
      </w:r>
      <w:proofErr w:type="spellEnd"/>
      <w:r w:rsidRPr="001A7B98">
        <w:t xml:space="preserve"> </w:t>
      </w:r>
      <w:proofErr w:type="spellStart"/>
      <w:r w:rsidRPr="001A7B98">
        <w:t>protivne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>.</w:t>
      </w:r>
    </w:p>
    <w:p w14:paraId="3196F3C5" w14:textId="77777777" w:rsidR="001A7B98" w:rsidRPr="001A7B98" w:rsidRDefault="001A7B98" w:rsidP="001A7B98">
      <w:pPr>
        <w:jc w:val="center"/>
        <w:rPr>
          <w:b/>
          <w:bCs/>
        </w:rPr>
      </w:pPr>
      <w:bookmarkStart w:id="72" w:name="str_40"/>
      <w:bookmarkEnd w:id="72"/>
      <w:r w:rsidRPr="001A7B98">
        <w:rPr>
          <w:b/>
          <w:bCs/>
        </w:rPr>
        <w:t xml:space="preserve">Mesto </w:t>
      </w:r>
      <w:proofErr w:type="spellStart"/>
      <w:r w:rsidRPr="001A7B98">
        <w:rPr>
          <w:b/>
          <w:bCs/>
        </w:rPr>
        <w:t>arbitraže</w:t>
      </w:r>
      <w:proofErr w:type="spellEnd"/>
    </w:p>
    <w:p w14:paraId="07129DA5" w14:textId="77777777" w:rsidR="001A7B98" w:rsidRPr="001A7B98" w:rsidRDefault="001A7B98" w:rsidP="001A7B98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34</w:t>
      </w:r>
    </w:p>
    <w:p w14:paraId="70366495" w14:textId="77777777" w:rsidR="001A7B98" w:rsidRPr="001A7B98" w:rsidRDefault="001A7B98" w:rsidP="001A7B98">
      <w:pPr>
        <w:jc w:val="center"/>
      </w:pPr>
      <w:proofErr w:type="spellStart"/>
      <w:r w:rsidRPr="001A7B98">
        <w:lastRenderedPageBreak/>
        <w:t>Stranke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da </w:t>
      </w:r>
      <w:proofErr w:type="spellStart"/>
      <w:r w:rsidRPr="001A7B98">
        <w:t>odrede</w:t>
      </w:r>
      <w:proofErr w:type="spellEnd"/>
      <w:r w:rsidRPr="001A7B98">
        <w:t xml:space="preserve"> mesto </w:t>
      </w:r>
      <w:proofErr w:type="spellStart"/>
      <w:r w:rsidRPr="001A7B98">
        <w:t>arbitraže</w:t>
      </w:r>
      <w:proofErr w:type="spellEnd"/>
      <w:r w:rsidRPr="001A7B98">
        <w:t>.</w:t>
      </w:r>
    </w:p>
    <w:p w14:paraId="71BD9752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mesto </w:t>
      </w:r>
      <w:proofErr w:type="spellStart"/>
      <w:r w:rsidRPr="001A7B98">
        <w:t>arbitraže</w:t>
      </w:r>
      <w:proofErr w:type="spellEnd"/>
      <w:r w:rsidRPr="001A7B98">
        <w:t xml:space="preserve">, mesto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određuje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, </w:t>
      </w:r>
      <w:proofErr w:type="spellStart"/>
      <w:r w:rsidRPr="001A7B98">
        <w:t>vodeći</w:t>
      </w:r>
      <w:proofErr w:type="spellEnd"/>
      <w:r w:rsidRPr="001A7B98">
        <w:t xml:space="preserve"> </w:t>
      </w:r>
      <w:proofErr w:type="spellStart"/>
      <w:r w:rsidRPr="001A7B98">
        <w:t>računa</w:t>
      </w:r>
      <w:proofErr w:type="spellEnd"/>
      <w:r w:rsidRPr="001A7B98">
        <w:t xml:space="preserve"> o </w:t>
      </w:r>
      <w:proofErr w:type="spellStart"/>
      <w:r w:rsidRPr="001A7B98">
        <w:t>okolnostima</w:t>
      </w:r>
      <w:proofErr w:type="spellEnd"/>
      <w:r w:rsidRPr="001A7B98">
        <w:t xml:space="preserve"> </w:t>
      </w:r>
      <w:proofErr w:type="spellStart"/>
      <w:r w:rsidRPr="001A7B98">
        <w:t>slučaja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obuhvataju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pogodnost</w:t>
      </w:r>
      <w:proofErr w:type="spellEnd"/>
      <w:r w:rsidRPr="001A7B98">
        <w:t xml:space="preserve"> </w:t>
      </w:r>
      <w:proofErr w:type="spellStart"/>
      <w:r w:rsidRPr="001A7B98">
        <w:t>određenog</w:t>
      </w:r>
      <w:proofErr w:type="spellEnd"/>
      <w:r w:rsidRPr="001A7B98">
        <w:t xml:space="preserve"> </w:t>
      </w:r>
      <w:proofErr w:type="spellStart"/>
      <w:r w:rsidRPr="001A7B98">
        <w:t>mesta</w:t>
      </w:r>
      <w:proofErr w:type="spellEnd"/>
      <w:r w:rsidRPr="001A7B98">
        <w:t xml:space="preserve"> za </w:t>
      </w:r>
      <w:proofErr w:type="spellStart"/>
      <w:r w:rsidRPr="001A7B98">
        <w:t>stranke</w:t>
      </w:r>
      <w:proofErr w:type="spellEnd"/>
      <w:r w:rsidRPr="001A7B98">
        <w:t>.</w:t>
      </w:r>
    </w:p>
    <w:p w14:paraId="116313E9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 da </w:t>
      </w:r>
      <w:proofErr w:type="spellStart"/>
      <w:r w:rsidRPr="001A7B98">
        <w:t>organizaciju</w:t>
      </w:r>
      <w:proofErr w:type="spellEnd"/>
      <w:r w:rsidRPr="001A7B98">
        <w:t xml:space="preserve">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povere</w:t>
      </w:r>
      <w:proofErr w:type="spellEnd"/>
      <w:r w:rsidRPr="001A7B98">
        <w:t xml:space="preserve"> </w:t>
      </w:r>
      <w:proofErr w:type="spellStart"/>
      <w:r w:rsidRPr="001A7B98">
        <w:t>stalnoj</w:t>
      </w:r>
      <w:proofErr w:type="spellEnd"/>
      <w:r w:rsidRPr="001A7B98">
        <w:t xml:space="preserve"> </w:t>
      </w:r>
      <w:proofErr w:type="spellStart"/>
      <w:r w:rsidRPr="001A7B98">
        <w:t>arbitražnoj</w:t>
      </w:r>
      <w:proofErr w:type="spellEnd"/>
      <w:r w:rsidRPr="001A7B98">
        <w:t xml:space="preserve"> </w:t>
      </w:r>
      <w:proofErr w:type="spellStart"/>
      <w:r w:rsidRPr="001A7B98">
        <w:t>instituciji</w:t>
      </w:r>
      <w:proofErr w:type="spellEnd"/>
      <w:r w:rsidRPr="001A7B98">
        <w:t xml:space="preserve">, mesto </w:t>
      </w:r>
      <w:proofErr w:type="spellStart"/>
      <w:r w:rsidRPr="001A7B98">
        <w:t>arbitraže</w:t>
      </w:r>
      <w:proofErr w:type="spellEnd"/>
      <w:r w:rsidRPr="001A7B98">
        <w:t xml:space="preserve"> se </w:t>
      </w:r>
      <w:proofErr w:type="spellStart"/>
      <w:r w:rsidRPr="001A7B98">
        <w:t>određuje</w:t>
      </w:r>
      <w:proofErr w:type="spellEnd"/>
      <w:r w:rsidRPr="001A7B98">
        <w:t xml:space="preserve">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njenim</w:t>
      </w:r>
      <w:proofErr w:type="spellEnd"/>
      <w:r w:rsidRPr="001A7B98">
        <w:t xml:space="preserve"> </w:t>
      </w:r>
      <w:proofErr w:type="spellStart"/>
      <w:r w:rsidRPr="001A7B98">
        <w:t>pravilima</w:t>
      </w:r>
      <w:proofErr w:type="spellEnd"/>
      <w:r w:rsidRPr="001A7B98">
        <w:t>.</w:t>
      </w:r>
    </w:p>
    <w:p w14:paraId="20FF9382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mesto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određeno</w:t>
      </w:r>
      <w:proofErr w:type="spellEnd"/>
      <w:r w:rsidRPr="001A7B98">
        <w:t xml:space="preserve">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st.</w:t>
      </w:r>
      <w:proofErr w:type="spellEnd"/>
      <w:r w:rsidRPr="001A7B98">
        <w:t xml:space="preserve"> 1. do 3.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, </w:t>
      </w:r>
      <w:proofErr w:type="spellStart"/>
      <w:r w:rsidRPr="001A7B98">
        <w:t>smatra</w:t>
      </w:r>
      <w:proofErr w:type="spellEnd"/>
      <w:r w:rsidRPr="001A7B98">
        <w:t xml:space="preserve"> se da je mesto </w:t>
      </w:r>
      <w:proofErr w:type="spellStart"/>
      <w:r w:rsidRPr="001A7B98">
        <w:t>arbitraže</w:t>
      </w:r>
      <w:proofErr w:type="spellEnd"/>
      <w:r w:rsidRPr="001A7B98">
        <w:t xml:space="preserve"> mesto </w:t>
      </w:r>
      <w:proofErr w:type="spellStart"/>
      <w:r w:rsidRPr="001A7B98">
        <w:t>koje</w:t>
      </w:r>
      <w:proofErr w:type="spellEnd"/>
      <w:r w:rsidRPr="001A7B98">
        <w:t xml:space="preserve"> je u </w:t>
      </w:r>
      <w:proofErr w:type="spellStart"/>
      <w:r w:rsidRPr="001A7B98">
        <w:t>arbitražnoj</w:t>
      </w:r>
      <w:proofErr w:type="spellEnd"/>
      <w:r w:rsidRPr="001A7B98">
        <w:t xml:space="preserve"> </w:t>
      </w:r>
      <w:proofErr w:type="spellStart"/>
      <w:r w:rsidRPr="001A7B98">
        <w:t>odluci</w:t>
      </w:r>
      <w:proofErr w:type="spellEnd"/>
      <w:r w:rsidRPr="001A7B98">
        <w:t xml:space="preserve"> </w:t>
      </w:r>
      <w:proofErr w:type="spellStart"/>
      <w:r w:rsidRPr="001A7B98">
        <w:t>označeno</w:t>
      </w:r>
      <w:proofErr w:type="spellEnd"/>
      <w:r w:rsidRPr="001A7B98">
        <w:t xml:space="preserve"> </w:t>
      </w:r>
      <w:proofErr w:type="spellStart"/>
      <w:r w:rsidRPr="001A7B98">
        <w:t>kao</w:t>
      </w:r>
      <w:proofErr w:type="spellEnd"/>
      <w:r w:rsidRPr="001A7B98">
        <w:t xml:space="preserve"> mesto </w:t>
      </w:r>
      <w:proofErr w:type="spellStart"/>
      <w:r w:rsidRPr="001A7B98">
        <w:t>njenog</w:t>
      </w:r>
      <w:proofErr w:type="spellEnd"/>
      <w:r w:rsidRPr="001A7B98">
        <w:t xml:space="preserve"> </w:t>
      </w:r>
      <w:proofErr w:type="spellStart"/>
      <w:r w:rsidRPr="001A7B98">
        <w:t>donošenja</w:t>
      </w:r>
      <w:proofErr w:type="spellEnd"/>
      <w:r w:rsidRPr="001A7B98">
        <w:t>.</w:t>
      </w:r>
    </w:p>
    <w:p w14:paraId="07CAAF1B" w14:textId="77777777" w:rsidR="001A7B98" w:rsidRPr="001A7B98" w:rsidRDefault="001A7B98" w:rsidP="001A7B98">
      <w:pPr>
        <w:jc w:val="center"/>
      </w:pPr>
      <w:proofErr w:type="spellStart"/>
      <w:r w:rsidRPr="001A7B98">
        <w:t>Izuzetno</w:t>
      </w:r>
      <w:proofErr w:type="spellEnd"/>
      <w:r w:rsidRPr="001A7B98">
        <w:t xml:space="preserve"> od </w:t>
      </w:r>
      <w:proofErr w:type="spellStart"/>
      <w:r w:rsidRPr="001A7B98">
        <w:t>odredaba</w:t>
      </w:r>
      <w:proofErr w:type="spellEnd"/>
      <w:r w:rsidRPr="001A7B98">
        <w:t xml:space="preserve"> </w:t>
      </w:r>
      <w:proofErr w:type="spellStart"/>
      <w:r w:rsidRPr="001A7B98">
        <w:t>st.</w:t>
      </w:r>
      <w:proofErr w:type="spellEnd"/>
      <w:r w:rsidRPr="001A7B98">
        <w:t xml:space="preserve"> 1. do 4.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,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,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se </w:t>
      </w:r>
      <w:proofErr w:type="spellStart"/>
      <w:r w:rsidRPr="001A7B98">
        <w:t>sastane</w:t>
      </w:r>
      <w:proofErr w:type="spellEnd"/>
      <w:r w:rsidRPr="001A7B98">
        <w:t xml:space="preserve"> u </w:t>
      </w:r>
      <w:proofErr w:type="spellStart"/>
      <w:r w:rsidRPr="001A7B98">
        <w:t>bilo</w:t>
      </w:r>
      <w:proofErr w:type="spellEnd"/>
      <w:r w:rsidRPr="001A7B98">
        <w:t xml:space="preserve"> </w:t>
      </w:r>
      <w:proofErr w:type="spellStart"/>
      <w:r w:rsidRPr="001A7B98">
        <w:t>kom</w:t>
      </w:r>
      <w:proofErr w:type="spellEnd"/>
      <w:r w:rsidRPr="001A7B98">
        <w:t xml:space="preserve"> </w:t>
      </w:r>
      <w:proofErr w:type="spellStart"/>
      <w:r w:rsidRPr="001A7B98">
        <w:t>mestu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oceni</w:t>
      </w:r>
      <w:proofErr w:type="spellEnd"/>
      <w:r w:rsidRPr="001A7B98">
        <w:t xml:space="preserve"> </w:t>
      </w:r>
      <w:proofErr w:type="spellStart"/>
      <w:r w:rsidRPr="001A7B98">
        <w:t>prikladnim</w:t>
      </w:r>
      <w:proofErr w:type="spellEnd"/>
      <w:r w:rsidRPr="001A7B98">
        <w:t xml:space="preserve">, </w:t>
      </w:r>
      <w:proofErr w:type="spellStart"/>
      <w:r w:rsidRPr="001A7B98">
        <w:t>radi</w:t>
      </w:r>
      <w:proofErr w:type="spellEnd"/>
      <w:r w:rsidRPr="001A7B98">
        <w:t xml:space="preserve"> </w:t>
      </w:r>
      <w:proofErr w:type="spellStart"/>
      <w:r w:rsidRPr="001A7B98">
        <w:t>većanja</w:t>
      </w:r>
      <w:proofErr w:type="spellEnd"/>
      <w:r w:rsidRPr="001A7B98">
        <w:t xml:space="preserve"> </w:t>
      </w:r>
      <w:proofErr w:type="spellStart"/>
      <w:r w:rsidRPr="001A7B98">
        <w:t>arbitara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radi</w:t>
      </w:r>
      <w:proofErr w:type="spellEnd"/>
      <w:r w:rsidRPr="001A7B98">
        <w:t xml:space="preserve"> </w:t>
      </w:r>
      <w:proofErr w:type="spellStart"/>
      <w:r w:rsidRPr="001A7B98">
        <w:t>saslušanja</w:t>
      </w:r>
      <w:proofErr w:type="spellEnd"/>
      <w:r w:rsidRPr="001A7B98">
        <w:t xml:space="preserve"> </w:t>
      </w:r>
      <w:proofErr w:type="spellStart"/>
      <w:r w:rsidRPr="001A7B98">
        <w:t>svedoka</w:t>
      </w:r>
      <w:proofErr w:type="spellEnd"/>
      <w:r w:rsidRPr="001A7B98">
        <w:t xml:space="preserve">, </w:t>
      </w:r>
      <w:proofErr w:type="spellStart"/>
      <w:r w:rsidRPr="001A7B98">
        <w:t>veštaka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stranaka</w:t>
      </w:r>
      <w:proofErr w:type="spellEnd"/>
      <w:r w:rsidRPr="001A7B98">
        <w:t xml:space="preserve">, </w:t>
      </w:r>
      <w:proofErr w:type="spellStart"/>
      <w:r w:rsidRPr="001A7B98">
        <w:t>kao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radi</w:t>
      </w:r>
      <w:proofErr w:type="spellEnd"/>
      <w:r w:rsidRPr="001A7B98">
        <w:t xml:space="preserve"> </w:t>
      </w:r>
      <w:proofErr w:type="spellStart"/>
      <w:r w:rsidRPr="001A7B98">
        <w:t>pregleda</w:t>
      </w:r>
      <w:proofErr w:type="spellEnd"/>
      <w:r w:rsidRPr="001A7B98">
        <w:t xml:space="preserve"> robe, </w:t>
      </w:r>
      <w:proofErr w:type="spellStart"/>
      <w:r w:rsidRPr="001A7B98">
        <w:t>drugih</w:t>
      </w:r>
      <w:proofErr w:type="spellEnd"/>
      <w:r w:rsidRPr="001A7B98">
        <w:t xml:space="preserve"> </w:t>
      </w:r>
      <w:proofErr w:type="spellStart"/>
      <w:r w:rsidRPr="001A7B98">
        <w:t>predmeta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isprava</w:t>
      </w:r>
      <w:proofErr w:type="spellEnd"/>
      <w:r w:rsidRPr="001A7B98">
        <w:t>.</w:t>
      </w:r>
    </w:p>
    <w:p w14:paraId="05AC603A" w14:textId="77777777" w:rsidR="001A7B98" w:rsidRPr="001A7B98" w:rsidRDefault="001A7B98" w:rsidP="001A7B98">
      <w:pPr>
        <w:jc w:val="center"/>
        <w:rPr>
          <w:b/>
          <w:bCs/>
        </w:rPr>
      </w:pPr>
      <w:bookmarkStart w:id="74" w:name="str_41"/>
      <w:bookmarkEnd w:id="74"/>
      <w:r w:rsidRPr="001A7B98">
        <w:rPr>
          <w:b/>
          <w:bCs/>
        </w:rPr>
        <w:t>Jezik</w:t>
      </w:r>
    </w:p>
    <w:p w14:paraId="40F43423" w14:textId="77777777" w:rsidR="001A7B98" w:rsidRPr="001A7B98" w:rsidRDefault="001A7B98" w:rsidP="001A7B98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35</w:t>
      </w:r>
    </w:p>
    <w:p w14:paraId="7380FCDA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da </w:t>
      </w:r>
      <w:proofErr w:type="spellStart"/>
      <w:r w:rsidRPr="001A7B98">
        <w:t>odrede</w:t>
      </w:r>
      <w:proofErr w:type="spellEnd"/>
      <w:r w:rsidRPr="001A7B98">
        <w:t xml:space="preserve"> </w:t>
      </w:r>
      <w:proofErr w:type="spellStart"/>
      <w:r w:rsidRPr="001A7B98">
        <w:t>jezik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jezike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kojima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se </w:t>
      </w:r>
      <w:proofErr w:type="spellStart"/>
      <w:r w:rsidRPr="001A7B98">
        <w:t>voditi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, </w:t>
      </w:r>
      <w:proofErr w:type="gramStart"/>
      <w:r w:rsidRPr="001A7B98">
        <w:t>a</w:t>
      </w:r>
      <w:proofErr w:type="gram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takvog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</w:t>
      </w:r>
      <w:proofErr w:type="spellStart"/>
      <w:r w:rsidRPr="001A7B98">
        <w:t>nema</w:t>
      </w:r>
      <w:proofErr w:type="spellEnd"/>
      <w:r w:rsidRPr="001A7B98">
        <w:t xml:space="preserve"> o tome </w:t>
      </w:r>
      <w:proofErr w:type="spellStart"/>
      <w:r w:rsidRPr="001A7B98">
        <w:t>će</w:t>
      </w:r>
      <w:proofErr w:type="spellEnd"/>
      <w:r w:rsidRPr="001A7B98">
        <w:t xml:space="preserve"> </w:t>
      </w:r>
      <w:proofErr w:type="spellStart"/>
      <w:r w:rsidRPr="001A7B98">
        <w:t>odlučiti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, </w:t>
      </w:r>
      <w:proofErr w:type="spellStart"/>
      <w:r w:rsidRPr="001A7B98">
        <w:t>vodeći</w:t>
      </w:r>
      <w:proofErr w:type="spellEnd"/>
      <w:r w:rsidRPr="001A7B98">
        <w:t xml:space="preserve"> </w:t>
      </w:r>
      <w:proofErr w:type="spellStart"/>
      <w:r w:rsidRPr="001A7B98">
        <w:t>računa</w:t>
      </w:r>
      <w:proofErr w:type="spellEnd"/>
      <w:r w:rsidRPr="001A7B98">
        <w:t xml:space="preserve"> o </w:t>
      </w:r>
      <w:proofErr w:type="spellStart"/>
      <w:r w:rsidRPr="001A7B98">
        <w:t>mestu</w:t>
      </w:r>
      <w:proofErr w:type="spellEnd"/>
      <w:r w:rsidRPr="001A7B98">
        <w:t xml:space="preserve">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jeziku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koristile</w:t>
      </w:r>
      <w:proofErr w:type="spellEnd"/>
      <w:r w:rsidRPr="001A7B98">
        <w:t xml:space="preserve"> u </w:t>
      </w:r>
      <w:proofErr w:type="spellStart"/>
      <w:r w:rsidRPr="001A7B98">
        <w:t>svom</w:t>
      </w:r>
      <w:proofErr w:type="spellEnd"/>
      <w:r w:rsidRPr="001A7B98">
        <w:t xml:space="preserve"> </w:t>
      </w:r>
      <w:proofErr w:type="spellStart"/>
      <w:r w:rsidRPr="001A7B98">
        <w:t>pravnom</w:t>
      </w:r>
      <w:proofErr w:type="spellEnd"/>
      <w:r w:rsidRPr="001A7B98">
        <w:t xml:space="preserve"> </w:t>
      </w:r>
      <w:proofErr w:type="spellStart"/>
      <w:r w:rsidRPr="001A7B98">
        <w:t>odnosu</w:t>
      </w:r>
      <w:proofErr w:type="spellEnd"/>
      <w:r w:rsidRPr="001A7B98">
        <w:t>.</w:t>
      </w:r>
    </w:p>
    <w:p w14:paraId="367124BE" w14:textId="77777777" w:rsidR="001A7B98" w:rsidRPr="001A7B98" w:rsidRDefault="001A7B98" w:rsidP="001A7B98">
      <w:pPr>
        <w:jc w:val="center"/>
      </w:pPr>
      <w:proofErr w:type="spellStart"/>
      <w:r w:rsidRPr="001A7B98">
        <w:t>Stalne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institucije</w:t>
      </w:r>
      <w:proofErr w:type="spellEnd"/>
      <w:r w:rsidRPr="001A7B98">
        <w:t xml:space="preserve"> </w:t>
      </w:r>
      <w:proofErr w:type="spellStart"/>
      <w:r w:rsidRPr="001A7B98">
        <w:t>svojim</w:t>
      </w:r>
      <w:proofErr w:type="spellEnd"/>
      <w:r w:rsidRPr="001A7B98">
        <w:t xml:space="preserve"> </w:t>
      </w:r>
      <w:proofErr w:type="spellStart"/>
      <w:r w:rsidRPr="001A7B98">
        <w:t>pravilima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da </w:t>
      </w:r>
      <w:proofErr w:type="spellStart"/>
      <w:r w:rsidRPr="001A7B98">
        <w:t>urede</w:t>
      </w:r>
      <w:proofErr w:type="spellEnd"/>
      <w:r w:rsidRPr="001A7B98">
        <w:t xml:space="preserve"> </w:t>
      </w:r>
      <w:proofErr w:type="spellStart"/>
      <w:r w:rsidRPr="001A7B98">
        <w:t>pitanje</w:t>
      </w:r>
      <w:proofErr w:type="spellEnd"/>
      <w:r w:rsidRPr="001A7B98">
        <w:t xml:space="preserve"> </w:t>
      </w:r>
      <w:proofErr w:type="spellStart"/>
      <w:r w:rsidRPr="001A7B98">
        <w:t>jezika</w:t>
      </w:r>
      <w:proofErr w:type="spellEnd"/>
      <w:r w:rsidRPr="001A7B98">
        <w:t xml:space="preserve"> u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>.</w:t>
      </w:r>
    </w:p>
    <w:p w14:paraId="2D9B5614" w14:textId="77777777" w:rsidR="001A7B98" w:rsidRPr="001A7B98" w:rsidRDefault="001A7B98" w:rsidP="001A7B98">
      <w:pPr>
        <w:jc w:val="center"/>
      </w:pPr>
      <w:r w:rsidRPr="001A7B98">
        <w:t xml:space="preserve">Jezik </w:t>
      </w:r>
      <w:proofErr w:type="spellStart"/>
      <w:r w:rsidRPr="001A7B98">
        <w:t>arbitraže</w:t>
      </w:r>
      <w:proofErr w:type="spellEnd"/>
      <w:r w:rsidRPr="001A7B98">
        <w:t xml:space="preserve"> </w:t>
      </w:r>
      <w:proofErr w:type="spellStart"/>
      <w:r w:rsidRPr="001A7B98">
        <w:t>primenjuje</w:t>
      </w:r>
      <w:proofErr w:type="spellEnd"/>
      <w:r w:rsidRPr="001A7B98">
        <w:t xml:space="preserve"> se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sve</w:t>
      </w:r>
      <w:proofErr w:type="spellEnd"/>
      <w:r w:rsidRPr="001A7B98">
        <w:t xml:space="preserve"> </w:t>
      </w:r>
      <w:proofErr w:type="spellStart"/>
      <w:r w:rsidRPr="001A7B98">
        <w:t>pismene</w:t>
      </w:r>
      <w:proofErr w:type="spellEnd"/>
      <w:r w:rsidRPr="001A7B98">
        <w:t xml:space="preserve"> </w:t>
      </w:r>
      <w:proofErr w:type="spellStart"/>
      <w:r w:rsidRPr="001A7B98">
        <w:t>izjave</w:t>
      </w:r>
      <w:proofErr w:type="spellEnd"/>
      <w:r w:rsidRPr="001A7B98">
        <w:t xml:space="preserve"> </w:t>
      </w:r>
      <w:proofErr w:type="spellStart"/>
      <w:r w:rsidRPr="001A7B98">
        <w:t>stranaka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usmenu</w:t>
      </w:r>
      <w:proofErr w:type="spellEnd"/>
      <w:r w:rsidRPr="001A7B98">
        <w:t xml:space="preserve"> </w:t>
      </w:r>
      <w:proofErr w:type="spellStart"/>
      <w:r w:rsidRPr="001A7B98">
        <w:t>raspravu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druge</w:t>
      </w:r>
      <w:proofErr w:type="spellEnd"/>
      <w:r w:rsidRPr="001A7B98">
        <w:t xml:space="preserve"> </w:t>
      </w:r>
      <w:proofErr w:type="spellStart"/>
      <w:r w:rsidRPr="001A7B98">
        <w:t>akte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</w:t>
      </w:r>
      <w:proofErr w:type="spellStart"/>
      <w:r w:rsidRPr="001A7B98">
        <w:t>osim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sporazumeju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u </w:t>
      </w:r>
      <w:proofErr w:type="spellStart"/>
      <w:r w:rsidRPr="001A7B98">
        <w:t>nedostatku</w:t>
      </w:r>
      <w:proofErr w:type="spellEnd"/>
      <w:r w:rsidRPr="001A7B98">
        <w:t xml:space="preserve"> </w:t>
      </w:r>
      <w:proofErr w:type="spellStart"/>
      <w:r w:rsidRPr="001A7B98">
        <w:t>takvog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odlučio</w:t>
      </w:r>
      <w:proofErr w:type="spellEnd"/>
      <w:r w:rsidRPr="001A7B98">
        <w:t>.</w:t>
      </w:r>
    </w:p>
    <w:p w14:paraId="3B421AED" w14:textId="77777777" w:rsidR="001A7B98" w:rsidRPr="001A7B98" w:rsidRDefault="001A7B98" w:rsidP="001A7B98">
      <w:pPr>
        <w:jc w:val="center"/>
      </w:pP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</w:t>
      </w:r>
      <w:proofErr w:type="spellStart"/>
      <w:r w:rsidRPr="001A7B98">
        <w:t>odrediti</w:t>
      </w:r>
      <w:proofErr w:type="spellEnd"/>
      <w:r w:rsidRPr="001A7B98">
        <w:t xml:space="preserve"> da se </w:t>
      </w:r>
      <w:proofErr w:type="spellStart"/>
      <w:r w:rsidRPr="001A7B98">
        <w:t>uz</w:t>
      </w:r>
      <w:proofErr w:type="spellEnd"/>
      <w:r w:rsidRPr="001A7B98">
        <w:t xml:space="preserve"> </w:t>
      </w:r>
      <w:proofErr w:type="spellStart"/>
      <w:r w:rsidRPr="001A7B98">
        <w:t>pismene</w:t>
      </w:r>
      <w:proofErr w:type="spellEnd"/>
      <w:r w:rsidRPr="001A7B98">
        <w:t xml:space="preserve"> </w:t>
      </w:r>
      <w:proofErr w:type="spellStart"/>
      <w:r w:rsidRPr="001A7B98">
        <w:t>dokaze</w:t>
      </w:r>
      <w:proofErr w:type="spellEnd"/>
      <w:r w:rsidRPr="001A7B98">
        <w:t xml:space="preserve"> </w:t>
      </w:r>
      <w:proofErr w:type="spellStart"/>
      <w:r w:rsidRPr="001A7B98">
        <w:t>priloži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prevod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jezik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jezike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je </w:t>
      </w:r>
      <w:proofErr w:type="spellStart"/>
      <w:r w:rsidRPr="001A7B98">
        <w:t>odredio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>.</w:t>
      </w:r>
    </w:p>
    <w:p w14:paraId="720FD1E2" w14:textId="77777777" w:rsidR="001A7B98" w:rsidRPr="001A7B98" w:rsidRDefault="001A7B98" w:rsidP="001A7B98">
      <w:pPr>
        <w:jc w:val="center"/>
      </w:pPr>
      <w:r w:rsidRPr="001A7B98">
        <w:t xml:space="preserve">Do </w:t>
      </w:r>
      <w:proofErr w:type="spellStart"/>
      <w:r w:rsidRPr="001A7B98">
        <w:t>određivanja</w:t>
      </w:r>
      <w:proofErr w:type="spellEnd"/>
      <w:r w:rsidRPr="001A7B98">
        <w:t xml:space="preserve"> </w:t>
      </w:r>
      <w:proofErr w:type="spellStart"/>
      <w:r w:rsidRPr="001A7B98">
        <w:t>jezika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, </w:t>
      </w:r>
      <w:proofErr w:type="spellStart"/>
      <w:r w:rsidRPr="001A7B98">
        <w:t>tužba</w:t>
      </w:r>
      <w:proofErr w:type="spellEnd"/>
      <w:r w:rsidRPr="001A7B98">
        <w:t xml:space="preserve">, </w:t>
      </w:r>
      <w:proofErr w:type="spellStart"/>
      <w:r w:rsidRPr="001A7B98">
        <w:t>odgovor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drugi</w:t>
      </w:r>
      <w:proofErr w:type="spellEnd"/>
      <w:r w:rsidRPr="001A7B98">
        <w:t xml:space="preserve"> </w:t>
      </w:r>
      <w:proofErr w:type="spellStart"/>
      <w:r w:rsidRPr="001A7B98">
        <w:t>podnesci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se </w:t>
      </w:r>
      <w:proofErr w:type="spellStart"/>
      <w:r w:rsidRPr="001A7B98">
        <w:t>podneti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jeziku</w:t>
      </w:r>
      <w:proofErr w:type="spellEnd"/>
      <w:r w:rsidRPr="001A7B98">
        <w:t xml:space="preserve"> </w:t>
      </w:r>
      <w:proofErr w:type="spellStart"/>
      <w:r w:rsidRPr="001A7B98">
        <w:t>ugovora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jeziku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srpskom</w:t>
      </w:r>
      <w:proofErr w:type="spellEnd"/>
      <w:r w:rsidRPr="001A7B98">
        <w:t xml:space="preserve"> </w:t>
      </w:r>
      <w:proofErr w:type="spellStart"/>
      <w:r w:rsidRPr="001A7B98">
        <w:t>jeziku</w:t>
      </w:r>
      <w:proofErr w:type="spellEnd"/>
      <w:r w:rsidRPr="001A7B98">
        <w:t>.</w:t>
      </w:r>
    </w:p>
    <w:p w14:paraId="63F3B87F" w14:textId="77777777" w:rsidR="001A7B98" w:rsidRPr="001A7B98" w:rsidRDefault="001A7B98" w:rsidP="001A7B98">
      <w:pPr>
        <w:jc w:val="center"/>
        <w:rPr>
          <w:b/>
          <w:bCs/>
        </w:rPr>
      </w:pPr>
      <w:bookmarkStart w:id="76" w:name="str_42"/>
      <w:bookmarkEnd w:id="76"/>
      <w:proofErr w:type="spellStart"/>
      <w:r w:rsidRPr="001A7B98">
        <w:rPr>
          <w:b/>
          <w:bCs/>
        </w:rPr>
        <w:t>Tužba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odgovor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tužbu</w:t>
      </w:r>
      <w:proofErr w:type="spellEnd"/>
    </w:p>
    <w:p w14:paraId="17F9C179" w14:textId="77777777" w:rsidR="001A7B98" w:rsidRPr="001A7B98" w:rsidRDefault="001A7B98" w:rsidP="001A7B98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36</w:t>
      </w:r>
    </w:p>
    <w:p w14:paraId="637FF08F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, </w:t>
      </w:r>
      <w:proofErr w:type="spellStart"/>
      <w:r w:rsidRPr="001A7B98">
        <w:t>tužilac</w:t>
      </w:r>
      <w:proofErr w:type="spellEnd"/>
      <w:r w:rsidRPr="001A7B98">
        <w:t xml:space="preserve"> u </w:t>
      </w:r>
      <w:proofErr w:type="spellStart"/>
      <w:r w:rsidRPr="001A7B98">
        <w:t>tužbi</w:t>
      </w:r>
      <w:proofErr w:type="spellEnd"/>
      <w:r w:rsidRPr="001A7B98">
        <w:t xml:space="preserve"> </w:t>
      </w:r>
      <w:proofErr w:type="spellStart"/>
      <w:r w:rsidRPr="001A7B98">
        <w:t>navodi</w:t>
      </w:r>
      <w:proofErr w:type="spellEnd"/>
      <w:r w:rsidRPr="001A7B98">
        <w:t xml:space="preserve"> </w:t>
      </w:r>
      <w:proofErr w:type="spellStart"/>
      <w:r w:rsidRPr="001A7B98">
        <w:t>činjenice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kojima</w:t>
      </w:r>
      <w:proofErr w:type="spellEnd"/>
      <w:r w:rsidRPr="001A7B98">
        <w:t xml:space="preserve"> </w:t>
      </w:r>
      <w:proofErr w:type="spellStart"/>
      <w:r w:rsidRPr="001A7B98">
        <w:t>zasniva</w:t>
      </w:r>
      <w:proofErr w:type="spellEnd"/>
      <w:r w:rsidRPr="001A7B98">
        <w:t xml:space="preserve"> </w:t>
      </w:r>
      <w:proofErr w:type="spellStart"/>
      <w:r w:rsidRPr="001A7B98">
        <w:t>svoje</w:t>
      </w:r>
      <w:proofErr w:type="spellEnd"/>
      <w:r w:rsidRPr="001A7B98">
        <w:t xml:space="preserve"> </w:t>
      </w:r>
      <w:proofErr w:type="spellStart"/>
      <w:r w:rsidRPr="001A7B98">
        <w:t>zahteve</w:t>
      </w:r>
      <w:proofErr w:type="spellEnd"/>
      <w:r w:rsidRPr="001A7B98">
        <w:t xml:space="preserve">, </w:t>
      </w:r>
      <w:proofErr w:type="spellStart"/>
      <w:r w:rsidRPr="001A7B98">
        <w:t>sporna</w:t>
      </w:r>
      <w:proofErr w:type="spellEnd"/>
      <w:r w:rsidRPr="001A7B98">
        <w:t xml:space="preserve"> </w:t>
      </w:r>
      <w:proofErr w:type="spellStart"/>
      <w:r w:rsidRPr="001A7B98">
        <w:t>pitanja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određuje</w:t>
      </w:r>
      <w:proofErr w:type="spellEnd"/>
      <w:r w:rsidRPr="001A7B98">
        <w:t xml:space="preserve"> </w:t>
      </w:r>
      <w:proofErr w:type="spellStart"/>
      <w:r w:rsidRPr="001A7B98">
        <w:t>tužbeni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>.</w:t>
      </w:r>
    </w:p>
    <w:p w14:paraId="3E3C813B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tužilac</w:t>
      </w:r>
      <w:proofErr w:type="spellEnd"/>
      <w:r w:rsidRPr="001A7B98">
        <w:t xml:space="preserve"> </w:t>
      </w:r>
      <w:proofErr w:type="spellStart"/>
      <w:r w:rsidRPr="001A7B98">
        <w:t>podneo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za </w:t>
      </w:r>
      <w:proofErr w:type="spellStart"/>
      <w:r w:rsidRPr="001A7B98">
        <w:t>arbitražu</w:t>
      </w:r>
      <w:proofErr w:type="spellEnd"/>
      <w:r w:rsidRPr="001A7B98">
        <w:t xml:space="preserve"> pre </w:t>
      </w:r>
      <w:proofErr w:type="spellStart"/>
      <w:r w:rsidRPr="001A7B98">
        <w:t>podnošenja</w:t>
      </w:r>
      <w:proofErr w:type="spellEnd"/>
      <w:r w:rsidRPr="001A7B98">
        <w:t xml:space="preserve"> </w:t>
      </w:r>
      <w:proofErr w:type="spellStart"/>
      <w:r w:rsidRPr="001A7B98">
        <w:t>tužbe</w:t>
      </w:r>
      <w:proofErr w:type="spellEnd"/>
      <w:r w:rsidRPr="001A7B98">
        <w:t xml:space="preserve">, </w:t>
      </w:r>
      <w:proofErr w:type="spellStart"/>
      <w:r w:rsidRPr="001A7B98">
        <w:t>tužba</w:t>
      </w:r>
      <w:proofErr w:type="spellEnd"/>
      <w:r w:rsidRPr="001A7B98">
        <w:t xml:space="preserve"> se </w:t>
      </w:r>
      <w:proofErr w:type="spellStart"/>
      <w:r w:rsidRPr="001A7B98">
        <w:t>podnosi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koji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, </w:t>
      </w:r>
      <w:proofErr w:type="gramStart"/>
      <w:r w:rsidRPr="001A7B98">
        <w:t>a</w:t>
      </w:r>
      <w:proofErr w:type="gram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taj </w:t>
      </w:r>
      <w:proofErr w:type="spellStart"/>
      <w:r w:rsidRPr="001A7B98">
        <w:t>rok</w:t>
      </w:r>
      <w:proofErr w:type="spellEnd"/>
      <w:r w:rsidRPr="001A7B98">
        <w:t xml:space="preserve">, </w:t>
      </w:r>
      <w:proofErr w:type="spellStart"/>
      <w:r w:rsidRPr="001A7B98">
        <w:t>onda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koji </w:t>
      </w:r>
      <w:proofErr w:type="spellStart"/>
      <w:r w:rsidRPr="001A7B98">
        <w:t>odredi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>.</w:t>
      </w:r>
    </w:p>
    <w:p w14:paraId="323681C3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, u </w:t>
      </w:r>
      <w:proofErr w:type="spellStart"/>
      <w:r w:rsidRPr="001A7B98">
        <w:t>roku</w:t>
      </w:r>
      <w:proofErr w:type="spellEnd"/>
      <w:r w:rsidRPr="001A7B98">
        <w:t xml:space="preserve"> koji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koji je </w:t>
      </w:r>
      <w:proofErr w:type="spellStart"/>
      <w:r w:rsidRPr="001A7B98">
        <w:t>odredio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, </w:t>
      </w:r>
      <w:proofErr w:type="spellStart"/>
      <w:r w:rsidRPr="001A7B98">
        <w:t>tuženi</w:t>
      </w:r>
      <w:proofErr w:type="spellEnd"/>
      <w:r w:rsidRPr="001A7B98">
        <w:t xml:space="preserve"> </w:t>
      </w:r>
      <w:proofErr w:type="spellStart"/>
      <w:r w:rsidRPr="001A7B98">
        <w:t>treba</w:t>
      </w:r>
      <w:proofErr w:type="spellEnd"/>
      <w:r w:rsidRPr="001A7B98">
        <w:t xml:space="preserve"> da </w:t>
      </w:r>
      <w:proofErr w:type="spellStart"/>
      <w:r w:rsidRPr="001A7B98">
        <w:t>odgovori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da se </w:t>
      </w:r>
      <w:proofErr w:type="spellStart"/>
      <w:r w:rsidRPr="001A7B98">
        <w:t>izjasni</w:t>
      </w:r>
      <w:proofErr w:type="spellEnd"/>
      <w:r w:rsidRPr="001A7B98">
        <w:t xml:space="preserve"> o </w:t>
      </w:r>
      <w:proofErr w:type="spellStart"/>
      <w:r w:rsidRPr="001A7B98">
        <w:t>zahtevima</w:t>
      </w:r>
      <w:proofErr w:type="spellEnd"/>
      <w:r w:rsidRPr="001A7B98">
        <w:t xml:space="preserve">, </w:t>
      </w:r>
      <w:proofErr w:type="spellStart"/>
      <w:r w:rsidRPr="001A7B98">
        <w:t>navodima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dokazima</w:t>
      </w:r>
      <w:proofErr w:type="spellEnd"/>
      <w:r w:rsidRPr="001A7B98">
        <w:t xml:space="preserve"> </w:t>
      </w:r>
      <w:proofErr w:type="spellStart"/>
      <w:r w:rsidRPr="001A7B98">
        <w:t>tužbe</w:t>
      </w:r>
      <w:proofErr w:type="spellEnd"/>
      <w:r w:rsidRPr="001A7B98">
        <w:t>.</w:t>
      </w:r>
    </w:p>
    <w:p w14:paraId="701CDAB2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mogu</w:t>
      </w:r>
      <w:proofErr w:type="spellEnd"/>
      <w:r w:rsidRPr="001A7B98">
        <w:t xml:space="preserve"> u </w:t>
      </w:r>
      <w:proofErr w:type="spellStart"/>
      <w:r w:rsidRPr="001A7B98">
        <w:t>toku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 da </w:t>
      </w:r>
      <w:proofErr w:type="spellStart"/>
      <w:r w:rsidRPr="001A7B98">
        <w:t>izmene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dopune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, </w:t>
      </w:r>
      <w:proofErr w:type="spellStart"/>
      <w:r w:rsidRPr="001A7B98">
        <w:t>odnosno</w:t>
      </w:r>
      <w:proofErr w:type="spellEnd"/>
      <w:r w:rsidRPr="001A7B98">
        <w:t xml:space="preserve"> </w:t>
      </w:r>
      <w:proofErr w:type="spellStart"/>
      <w:r w:rsidRPr="001A7B98">
        <w:t>odgovor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, </w:t>
      </w:r>
      <w:proofErr w:type="spellStart"/>
      <w:r w:rsidRPr="001A7B98">
        <w:t>osim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, </w:t>
      </w:r>
      <w:proofErr w:type="spellStart"/>
      <w:r w:rsidRPr="001A7B98">
        <w:t>radi</w:t>
      </w:r>
      <w:proofErr w:type="spellEnd"/>
      <w:r w:rsidRPr="001A7B98">
        <w:t xml:space="preserve"> </w:t>
      </w:r>
      <w:proofErr w:type="spellStart"/>
      <w:r w:rsidRPr="001A7B98">
        <w:t>efikasnosti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, ne </w:t>
      </w:r>
      <w:proofErr w:type="spellStart"/>
      <w:r w:rsidRPr="001A7B98">
        <w:t>odluči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>.</w:t>
      </w:r>
    </w:p>
    <w:p w14:paraId="1DFEDC19" w14:textId="77777777" w:rsidR="001A7B98" w:rsidRPr="001A7B98" w:rsidRDefault="001A7B98" w:rsidP="001A7B98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1A7B98">
        <w:rPr>
          <w:b/>
          <w:bCs/>
        </w:rPr>
        <w:lastRenderedPageBreak/>
        <w:t>Protivtužba</w:t>
      </w:r>
      <w:proofErr w:type="spellEnd"/>
    </w:p>
    <w:p w14:paraId="554E6141" w14:textId="77777777" w:rsidR="001A7B98" w:rsidRPr="001A7B98" w:rsidRDefault="001A7B98" w:rsidP="001A7B98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37</w:t>
      </w:r>
    </w:p>
    <w:p w14:paraId="3AF5E0F7" w14:textId="77777777" w:rsidR="001A7B98" w:rsidRPr="001A7B98" w:rsidRDefault="001A7B98" w:rsidP="001A7B98">
      <w:pPr>
        <w:jc w:val="center"/>
      </w:pPr>
      <w:proofErr w:type="spellStart"/>
      <w:r w:rsidRPr="001A7B98">
        <w:t>Tuženi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</w:t>
      </w:r>
      <w:proofErr w:type="spellStart"/>
      <w:r w:rsidRPr="001A7B98">
        <w:t>podnese</w:t>
      </w:r>
      <w:proofErr w:type="spellEnd"/>
      <w:r w:rsidRPr="001A7B98">
        <w:t xml:space="preserve"> </w:t>
      </w:r>
      <w:proofErr w:type="spellStart"/>
      <w:r w:rsidRPr="001A7B98">
        <w:t>protivtužbu</w:t>
      </w:r>
      <w:proofErr w:type="spellEnd"/>
      <w:r w:rsidRPr="001A7B98">
        <w:t xml:space="preserve">,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>.</w:t>
      </w:r>
    </w:p>
    <w:p w14:paraId="05C44238" w14:textId="77777777" w:rsidR="001A7B98" w:rsidRPr="001A7B98" w:rsidRDefault="001A7B98" w:rsidP="001A7B98">
      <w:pPr>
        <w:jc w:val="center"/>
      </w:pPr>
      <w:r w:rsidRPr="001A7B98">
        <w:t xml:space="preserve">Na </w:t>
      </w:r>
      <w:proofErr w:type="spellStart"/>
      <w:r w:rsidRPr="001A7B98">
        <w:t>protivtužbu</w:t>
      </w:r>
      <w:proofErr w:type="spellEnd"/>
      <w:r w:rsidRPr="001A7B98">
        <w:t xml:space="preserve"> se </w:t>
      </w:r>
      <w:proofErr w:type="spellStart"/>
      <w:r w:rsidRPr="001A7B98">
        <w:t>primenjuju</w:t>
      </w:r>
      <w:proofErr w:type="spellEnd"/>
      <w:r w:rsidRPr="001A7B98">
        <w:t xml:space="preserve"> </w:t>
      </w: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o </w:t>
      </w:r>
      <w:proofErr w:type="spellStart"/>
      <w:r w:rsidRPr="001A7B98">
        <w:t>tužbi</w:t>
      </w:r>
      <w:proofErr w:type="spellEnd"/>
      <w:r w:rsidRPr="001A7B98">
        <w:t>.</w:t>
      </w:r>
    </w:p>
    <w:p w14:paraId="552D13B1" w14:textId="77777777" w:rsidR="001A7B98" w:rsidRPr="001A7B98" w:rsidRDefault="001A7B98" w:rsidP="001A7B98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1A7B98">
        <w:rPr>
          <w:b/>
          <w:bCs/>
        </w:rPr>
        <w:t>Početak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arbitražnog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postupka</w:t>
      </w:r>
      <w:proofErr w:type="spellEnd"/>
    </w:p>
    <w:p w14:paraId="3D5953BA" w14:textId="77777777" w:rsidR="001A7B98" w:rsidRPr="001A7B98" w:rsidRDefault="001A7B98" w:rsidP="001A7B98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38</w:t>
      </w:r>
    </w:p>
    <w:p w14:paraId="26EDEC06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,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počinje</w:t>
      </w:r>
      <w:proofErr w:type="spellEnd"/>
      <w:r w:rsidRPr="001A7B98">
        <w:t>:</w:t>
      </w:r>
    </w:p>
    <w:p w14:paraId="108479C6" w14:textId="77777777" w:rsidR="001A7B98" w:rsidRPr="001A7B98" w:rsidRDefault="001A7B98" w:rsidP="001A7B98">
      <w:pPr>
        <w:jc w:val="center"/>
      </w:pPr>
      <w:r w:rsidRPr="001A7B98">
        <w:t xml:space="preserve">1)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arbitražu</w:t>
      </w:r>
      <w:proofErr w:type="spellEnd"/>
      <w:r w:rsidRPr="001A7B98">
        <w:t xml:space="preserve"> </w:t>
      </w:r>
      <w:proofErr w:type="spellStart"/>
      <w:r w:rsidRPr="001A7B98">
        <w:t>organizuje</w:t>
      </w:r>
      <w:proofErr w:type="spellEnd"/>
      <w:r w:rsidRPr="001A7B98">
        <w:t xml:space="preserve"> </w:t>
      </w:r>
      <w:proofErr w:type="spellStart"/>
      <w:r w:rsidRPr="001A7B98">
        <w:t>stalna</w:t>
      </w:r>
      <w:proofErr w:type="spellEnd"/>
      <w:r w:rsidRPr="001A7B98">
        <w:t xml:space="preserve">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institucija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dan </w:t>
      </w:r>
      <w:proofErr w:type="spellStart"/>
      <w:r w:rsidRPr="001A7B98">
        <w:t>kad</w:t>
      </w:r>
      <w:proofErr w:type="spellEnd"/>
      <w:r w:rsidRPr="001A7B98">
        <w:t xml:space="preserve"> ta </w:t>
      </w:r>
      <w:proofErr w:type="spellStart"/>
      <w:r w:rsidRPr="001A7B98">
        <w:t>institucija</w:t>
      </w:r>
      <w:proofErr w:type="spellEnd"/>
      <w:r w:rsidRPr="001A7B98">
        <w:t xml:space="preserve"> </w:t>
      </w:r>
      <w:proofErr w:type="spellStart"/>
      <w:r w:rsidRPr="001A7B98">
        <w:t>primi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za </w:t>
      </w:r>
      <w:proofErr w:type="spellStart"/>
      <w:r w:rsidRPr="001A7B98">
        <w:t>arbitražu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>,</w:t>
      </w:r>
    </w:p>
    <w:p w14:paraId="4540615E" w14:textId="77777777" w:rsidR="001A7B98" w:rsidRPr="001A7B98" w:rsidRDefault="001A7B98" w:rsidP="001A7B98">
      <w:pPr>
        <w:jc w:val="center"/>
      </w:pPr>
      <w:r w:rsidRPr="001A7B98">
        <w:t>2) u </w:t>
      </w:r>
      <w:r w:rsidRPr="001A7B98">
        <w:rPr>
          <w:i/>
          <w:iCs/>
        </w:rPr>
        <w:t>ad hoc</w:t>
      </w:r>
      <w:r w:rsidRPr="001A7B98">
        <w:t> </w:t>
      </w:r>
      <w:proofErr w:type="spellStart"/>
      <w:r w:rsidRPr="001A7B98">
        <w:t>arbitraži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dan </w:t>
      </w:r>
      <w:proofErr w:type="spellStart"/>
      <w:r w:rsidRPr="001A7B98">
        <w:t>kad</w:t>
      </w:r>
      <w:proofErr w:type="spellEnd"/>
      <w:r w:rsidRPr="001A7B98">
        <w:t xml:space="preserve"> </w:t>
      </w:r>
      <w:proofErr w:type="spellStart"/>
      <w:r w:rsidRPr="001A7B98">
        <w:t>tuženi</w:t>
      </w:r>
      <w:proofErr w:type="spellEnd"/>
      <w:r w:rsidRPr="001A7B98">
        <w:t xml:space="preserve"> </w:t>
      </w:r>
      <w:proofErr w:type="spellStart"/>
      <w:r w:rsidRPr="001A7B98">
        <w:t>primi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za </w:t>
      </w:r>
      <w:proofErr w:type="spellStart"/>
      <w:r w:rsidRPr="001A7B98">
        <w:t>arbitražu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obaveštenje</w:t>
      </w:r>
      <w:proofErr w:type="spellEnd"/>
      <w:r w:rsidRPr="001A7B98">
        <w:t xml:space="preserve"> da je </w:t>
      </w:r>
      <w:proofErr w:type="spellStart"/>
      <w:r w:rsidRPr="001A7B98">
        <w:t>tužilac</w:t>
      </w:r>
      <w:proofErr w:type="spellEnd"/>
      <w:r w:rsidRPr="001A7B98">
        <w:t xml:space="preserve"> </w:t>
      </w:r>
      <w:proofErr w:type="spellStart"/>
      <w:r w:rsidRPr="001A7B98">
        <w:t>imenovao</w:t>
      </w:r>
      <w:proofErr w:type="spellEnd"/>
      <w:r w:rsidRPr="001A7B98">
        <w:t xml:space="preserve">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predložio</w:t>
      </w:r>
      <w:proofErr w:type="spellEnd"/>
      <w:r w:rsidRPr="001A7B98">
        <w:t xml:space="preserve">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pojedinca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pozvao</w:t>
      </w:r>
      <w:proofErr w:type="spellEnd"/>
      <w:r w:rsidRPr="001A7B98">
        <w:t xml:space="preserve"> </w:t>
      </w:r>
      <w:proofErr w:type="spellStart"/>
      <w:r w:rsidRPr="001A7B98">
        <w:t>protivnu</w:t>
      </w:r>
      <w:proofErr w:type="spellEnd"/>
      <w:r w:rsidRPr="001A7B98">
        <w:t xml:space="preserve"> </w:t>
      </w:r>
      <w:proofErr w:type="spellStart"/>
      <w:r w:rsidRPr="001A7B98">
        <w:t>stranku</w:t>
      </w:r>
      <w:proofErr w:type="spellEnd"/>
      <w:r w:rsidRPr="001A7B98">
        <w:t xml:space="preserve"> da </w:t>
      </w:r>
      <w:proofErr w:type="spellStart"/>
      <w:r w:rsidRPr="001A7B98">
        <w:t>imenuje</w:t>
      </w:r>
      <w:proofErr w:type="spellEnd"/>
      <w:r w:rsidRPr="001A7B98">
        <w:t xml:space="preserve"> </w:t>
      </w:r>
      <w:proofErr w:type="spellStart"/>
      <w:r w:rsidRPr="001A7B98">
        <w:t>svog</w:t>
      </w:r>
      <w:proofErr w:type="spellEnd"/>
      <w:r w:rsidRPr="001A7B98">
        <w:t xml:space="preserve">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da se </w:t>
      </w:r>
      <w:proofErr w:type="spellStart"/>
      <w:r w:rsidRPr="001A7B98">
        <w:t>izjasni</w:t>
      </w:r>
      <w:proofErr w:type="spellEnd"/>
      <w:r w:rsidRPr="001A7B98">
        <w:t xml:space="preserve"> o </w:t>
      </w:r>
      <w:proofErr w:type="spellStart"/>
      <w:r w:rsidRPr="001A7B98">
        <w:t>predloženom</w:t>
      </w:r>
      <w:proofErr w:type="spellEnd"/>
      <w:r w:rsidRPr="001A7B98">
        <w:t xml:space="preserve"> </w:t>
      </w:r>
      <w:proofErr w:type="spellStart"/>
      <w:r w:rsidRPr="001A7B98">
        <w:t>arbitru</w:t>
      </w:r>
      <w:proofErr w:type="spellEnd"/>
      <w:r w:rsidRPr="001A7B98">
        <w:t xml:space="preserve"> </w:t>
      </w:r>
      <w:proofErr w:type="spellStart"/>
      <w:r w:rsidRPr="001A7B98">
        <w:t>pojedincu</w:t>
      </w:r>
      <w:proofErr w:type="spellEnd"/>
      <w:r w:rsidRPr="001A7B98">
        <w:t>.</w:t>
      </w:r>
    </w:p>
    <w:p w14:paraId="51E43514" w14:textId="77777777" w:rsidR="001A7B98" w:rsidRPr="001A7B98" w:rsidRDefault="001A7B98" w:rsidP="001A7B98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1A7B98">
        <w:rPr>
          <w:b/>
          <w:bCs/>
        </w:rPr>
        <w:t>Usmeni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pismeni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postupak</w:t>
      </w:r>
      <w:proofErr w:type="spellEnd"/>
    </w:p>
    <w:p w14:paraId="3AD5299E" w14:textId="77777777" w:rsidR="001A7B98" w:rsidRPr="001A7B98" w:rsidRDefault="001A7B98" w:rsidP="001A7B98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39</w:t>
      </w:r>
    </w:p>
    <w:p w14:paraId="1EAA54B6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r w:rsidRPr="001A7B98">
        <w:t>sporazumele</w:t>
      </w:r>
      <w:proofErr w:type="spellEnd"/>
      <w:r w:rsidRPr="001A7B98">
        <w:t xml:space="preserve">,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odlučuje</w:t>
      </w:r>
      <w:proofErr w:type="spellEnd"/>
      <w:r w:rsidRPr="001A7B98">
        <w:t xml:space="preserve"> da li </w:t>
      </w:r>
      <w:proofErr w:type="spellStart"/>
      <w:r w:rsidRPr="001A7B98">
        <w:t>će</w:t>
      </w:r>
      <w:proofErr w:type="spellEnd"/>
      <w:r w:rsidRPr="001A7B98">
        <w:t xml:space="preserve"> da </w:t>
      </w:r>
      <w:proofErr w:type="spellStart"/>
      <w:r w:rsidRPr="001A7B98">
        <w:t>održi</w:t>
      </w:r>
      <w:proofErr w:type="spellEnd"/>
      <w:r w:rsidRPr="001A7B98">
        <w:t xml:space="preserve"> </w:t>
      </w:r>
      <w:proofErr w:type="spellStart"/>
      <w:r w:rsidRPr="001A7B98">
        <w:t>usmenu</w:t>
      </w:r>
      <w:proofErr w:type="spellEnd"/>
      <w:r w:rsidRPr="001A7B98">
        <w:t xml:space="preserve"> </w:t>
      </w:r>
      <w:proofErr w:type="spellStart"/>
      <w:r w:rsidRPr="001A7B98">
        <w:t>raspravu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da </w:t>
      </w:r>
      <w:proofErr w:type="spellStart"/>
      <w:r w:rsidRPr="001A7B98">
        <w:t>vodi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osnovu</w:t>
      </w:r>
      <w:proofErr w:type="spellEnd"/>
      <w:r w:rsidRPr="001A7B98">
        <w:t xml:space="preserve"> </w:t>
      </w:r>
      <w:proofErr w:type="spellStart"/>
      <w:r w:rsidRPr="001A7B98">
        <w:t>isprava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drugih</w:t>
      </w:r>
      <w:proofErr w:type="spellEnd"/>
      <w:r w:rsidRPr="001A7B98">
        <w:t xml:space="preserve"> </w:t>
      </w:r>
      <w:proofErr w:type="spellStart"/>
      <w:r w:rsidRPr="001A7B98">
        <w:t>pismenih</w:t>
      </w:r>
      <w:proofErr w:type="spellEnd"/>
      <w:r w:rsidRPr="001A7B98">
        <w:t xml:space="preserve"> </w:t>
      </w:r>
      <w:proofErr w:type="spellStart"/>
      <w:r w:rsidRPr="001A7B98">
        <w:t>dokumenata</w:t>
      </w:r>
      <w:proofErr w:type="spellEnd"/>
      <w:r w:rsidRPr="001A7B98">
        <w:t>.</w:t>
      </w:r>
    </w:p>
    <w:p w14:paraId="07809A72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jedna</w:t>
      </w:r>
      <w:proofErr w:type="spellEnd"/>
      <w:r w:rsidRPr="001A7B98">
        <w:t xml:space="preserve"> od </w:t>
      </w:r>
      <w:proofErr w:type="spellStart"/>
      <w:r w:rsidRPr="001A7B98">
        <w:t>stranaka</w:t>
      </w:r>
      <w:proofErr w:type="spellEnd"/>
      <w:r w:rsidRPr="001A7B98">
        <w:t xml:space="preserve"> </w:t>
      </w:r>
      <w:proofErr w:type="spellStart"/>
      <w:r w:rsidRPr="001A7B98">
        <w:t>zatraži</w:t>
      </w:r>
      <w:proofErr w:type="spellEnd"/>
      <w:r w:rsidRPr="001A7B98">
        <w:t xml:space="preserve"> </w:t>
      </w:r>
      <w:proofErr w:type="spellStart"/>
      <w:r w:rsidRPr="001A7B98">
        <w:t>održavanje</w:t>
      </w:r>
      <w:proofErr w:type="spellEnd"/>
      <w:r w:rsidRPr="001A7B98">
        <w:t xml:space="preserve"> </w:t>
      </w:r>
      <w:proofErr w:type="spellStart"/>
      <w:r w:rsidRPr="001A7B98">
        <w:t>usmene</w:t>
      </w:r>
      <w:proofErr w:type="spellEnd"/>
      <w:r w:rsidRPr="001A7B98">
        <w:t xml:space="preserve"> </w:t>
      </w:r>
      <w:proofErr w:type="spellStart"/>
      <w:r w:rsidRPr="001A7B98">
        <w:t>rasprave</w:t>
      </w:r>
      <w:proofErr w:type="spellEnd"/>
      <w:r w:rsidRPr="001A7B98">
        <w:t xml:space="preserve">,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da </w:t>
      </w:r>
      <w:proofErr w:type="spellStart"/>
      <w:r w:rsidRPr="001A7B98">
        <w:t>održi</w:t>
      </w:r>
      <w:proofErr w:type="spellEnd"/>
      <w:r w:rsidRPr="001A7B98">
        <w:t xml:space="preserve"> </w:t>
      </w:r>
      <w:proofErr w:type="spellStart"/>
      <w:r w:rsidRPr="001A7B98">
        <w:t>raspravu</w:t>
      </w:r>
      <w:proofErr w:type="spellEnd"/>
      <w:r w:rsidRPr="001A7B98">
        <w:t xml:space="preserve"> </w:t>
      </w:r>
      <w:proofErr w:type="spellStart"/>
      <w:r w:rsidRPr="001A7B98">
        <w:t>osim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isključile</w:t>
      </w:r>
      <w:proofErr w:type="spellEnd"/>
      <w:r w:rsidRPr="001A7B98">
        <w:t xml:space="preserve"> </w:t>
      </w:r>
      <w:proofErr w:type="spellStart"/>
      <w:r w:rsidRPr="001A7B98">
        <w:t>usmenu</w:t>
      </w:r>
      <w:proofErr w:type="spellEnd"/>
      <w:r w:rsidRPr="001A7B98">
        <w:t xml:space="preserve"> </w:t>
      </w:r>
      <w:proofErr w:type="spellStart"/>
      <w:r w:rsidRPr="001A7B98">
        <w:t>raspravu</w:t>
      </w:r>
      <w:proofErr w:type="spellEnd"/>
      <w:r w:rsidRPr="001A7B98">
        <w:t>.</w:t>
      </w:r>
    </w:p>
    <w:p w14:paraId="6BB1B019" w14:textId="77777777" w:rsidR="001A7B98" w:rsidRPr="001A7B98" w:rsidRDefault="001A7B98" w:rsidP="001A7B98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1A7B98">
        <w:rPr>
          <w:b/>
          <w:bCs/>
        </w:rPr>
        <w:t>Obaveza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obaveštavanja</w:t>
      </w:r>
      <w:proofErr w:type="spellEnd"/>
    </w:p>
    <w:p w14:paraId="1ABDA120" w14:textId="77777777" w:rsidR="001A7B98" w:rsidRPr="001A7B98" w:rsidRDefault="001A7B98" w:rsidP="001A7B98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40</w:t>
      </w:r>
    </w:p>
    <w:p w14:paraId="77DB0DC8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moraju</w:t>
      </w:r>
      <w:proofErr w:type="spellEnd"/>
      <w:r w:rsidRPr="001A7B98">
        <w:t xml:space="preserve"> </w:t>
      </w:r>
      <w:proofErr w:type="spellStart"/>
      <w:r w:rsidRPr="001A7B98">
        <w:t>blagovremeno</w:t>
      </w:r>
      <w:proofErr w:type="spellEnd"/>
      <w:r w:rsidRPr="001A7B98">
        <w:t xml:space="preserve"> </w:t>
      </w:r>
      <w:proofErr w:type="spellStart"/>
      <w:r w:rsidRPr="001A7B98">
        <w:t>biti</w:t>
      </w:r>
      <w:proofErr w:type="spellEnd"/>
      <w:r w:rsidRPr="001A7B98">
        <w:t xml:space="preserve"> </w:t>
      </w:r>
      <w:proofErr w:type="spellStart"/>
      <w:r w:rsidRPr="001A7B98">
        <w:t>obaveštene</w:t>
      </w:r>
      <w:proofErr w:type="spellEnd"/>
      <w:r w:rsidRPr="001A7B98">
        <w:t xml:space="preserve"> o </w:t>
      </w:r>
      <w:proofErr w:type="spellStart"/>
      <w:r w:rsidRPr="001A7B98">
        <w:t>svakoj</w:t>
      </w:r>
      <w:proofErr w:type="spellEnd"/>
      <w:r w:rsidRPr="001A7B98">
        <w:t xml:space="preserve"> </w:t>
      </w:r>
      <w:proofErr w:type="spellStart"/>
      <w:r w:rsidRPr="001A7B98">
        <w:t>usmenoj</w:t>
      </w:r>
      <w:proofErr w:type="spellEnd"/>
      <w:r w:rsidRPr="001A7B98">
        <w:t xml:space="preserve"> </w:t>
      </w:r>
      <w:proofErr w:type="spellStart"/>
      <w:r w:rsidRPr="001A7B98">
        <w:t>raspravi</w:t>
      </w:r>
      <w:proofErr w:type="spellEnd"/>
      <w:r w:rsidRPr="001A7B98">
        <w:t xml:space="preserve">, </w:t>
      </w:r>
      <w:proofErr w:type="spellStart"/>
      <w:r w:rsidRPr="001A7B98">
        <w:t>kao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o </w:t>
      </w:r>
      <w:proofErr w:type="spellStart"/>
      <w:r w:rsidRPr="001A7B98">
        <w:t>svakom</w:t>
      </w:r>
      <w:proofErr w:type="spellEnd"/>
      <w:r w:rsidRPr="001A7B98">
        <w:t xml:space="preserve"> </w:t>
      </w:r>
      <w:proofErr w:type="spellStart"/>
      <w:r w:rsidRPr="001A7B98">
        <w:t>sastanku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koji se </w:t>
      </w:r>
      <w:proofErr w:type="spellStart"/>
      <w:r w:rsidRPr="001A7B98">
        <w:t>održava</w:t>
      </w:r>
      <w:proofErr w:type="spellEnd"/>
      <w:r w:rsidRPr="001A7B98">
        <w:t xml:space="preserve"> </w:t>
      </w:r>
      <w:proofErr w:type="spellStart"/>
      <w:r w:rsidRPr="001A7B98">
        <w:t>radi</w:t>
      </w:r>
      <w:proofErr w:type="spellEnd"/>
      <w:r w:rsidRPr="001A7B98">
        <w:t xml:space="preserve"> </w:t>
      </w:r>
      <w:proofErr w:type="spellStart"/>
      <w:r w:rsidRPr="001A7B98">
        <w:t>pregleda</w:t>
      </w:r>
      <w:proofErr w:type="spellEnd"/>
      <w:r w:rsidRPr="001A7B98">
        <w:t xml:space="preserve"> robe, </w:t>
      </w:r>
      <w:proofErr w:type="spellStart"/>
      <w:r w:rsidRPr="001A7B98">
        <w:t>drugih</w:t>
      </w:r>
      <w:proofErr w:type="spellEnd"/>
      <w:r w:rsidRPr="001A7B98">
        <w:t xml:space="preserve"> </w:t>
      </w:r>
      <w:proofErr w:type="spellStart"/>
      <w:r w:rsidRPr="001A7B98">
        <w:t>stvari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isprava</w:t>
      </w:r>
      <w:proofErr w:type="spellEnd"/>
      <w:r w:rsidRPr="001A7B98">
        <w:t>.</w:t>
      </w:r>
    </w:p>
    <w:p w14:paraId="29ACA499" w14:textId="77777777" w:rsidR="001A7B98" w:rsidRPr="001A7B98" w:rsidRDefault="001A7B98" w:rsidP="001A7B98">
      <w:pPr>
        <w:jc w:val="center"/>
      </w:pPr>
      <w:r w:rsidRPr="001A7B98">
        <w:t xml:space="preserve">Svi </w:t>
      </w:r>
      <w:proofErr w:type="spellStart"/>
      <w:r w:rsidRPr="001A7B98">
        <w:t>podnesci</w:t>
      </w:r>
      <w:proofErr w:type="spellEnd"/>
      <w:r w:rsidRPr="001A7B98">
        <w:t xml:space="preserve">, </w:t>
      </w:r>
      <w:proofErr w:type="spellStart"/>
      <w:r w:rsidRPr="001A7B98">
        <w:t>isprave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informacije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jedna</w:t>
      </w:r>
      <w:proofErr w:type="spellEnd"/>
      <w:r w:rsidRPr="001A7B98">
        <w:t xml:space="preserve">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podnese</w:t>
      </w:r>
      <w:proofErr w:type="spellEnd"/>
      <w:r w:rsidRPr="001A7B98">
        <w:t xml:space="preserve">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sudu</w:t>
      </w:r>
      <w:proofErr w:type="spellEnd"/>
      <w:r w:rsidRPr="001A7B98">
        <w:t xml:space="preserve"> </w:t>
      </w:r>
      <w:proofErr w:type="spellStart"/>
      <w:r w:rsidRPr="001A7B98">
        <w:t>dostavljaju</w:t>
      </w:r>
      <w:proofErr w:type="spellEnd"/>
      <w:r w:rsidRPr="001A7B98">
        <w:t xml:space="preserve"> se </w:t>
      </w:r>
      <w:proofErr w:type="spellStart"/>
      <w:r w:rsidRPr="001A7B98">
        <w:t>drugoj</w:t>
      </w:r>
      <w:proofErr w:type="spellEnd"/>
      <w:r w:rsidRPr="001A7B98">
        <w:t xml:space="preserve"> </w:t>
      </w:r>
      <w:proofErr w:type="spellStart"/>
      <w:r w:rsidRPr="001A7B98">
        <w:t>stranci</w:t>
      </w:r>
      <w:proofErr w:type="spellEnd"/>
      <w:r w:rsidRPr="001A7B98">
        <w:t>.</w:t>
      </w:r>
    </w:p>
    <w:p w14:paraId="5F334DA2" w14:textId="77777777" w:rsidR="001A7B98" w:rsidRPr="001A7B98" w:rsidRDefault="001A7B98" w:rsidP="001A7B98">
      <w:pPr>
        <w:jc w:val="center"/>
      </w:pPr>
      <w:proofErr w:type="spellStart"/>
      <w:r w:rsidRPr="001A7B98">
        <w:t>Strankama</w:t>
      </w:r>
      <w:proofErr w:type="spellEnd"/>
      <w:r w:rsidRPr="001A7B98">
        <w:t xml:space="preserve"> se </w:t>
      </w:r>
      <w:proofErr w:type="spellStart"/>
      <w:r w:rsidRPr="001A7B98">
        <w:t>dostavlja</w:t>
      </w:r>
      <w:proofErr w:type="spellEnd"/>
      <w:r w:rsidRPr="001A7B98">
        <w:t xml:space="preserve"> </w:t>
      </w:r>
      <w:proofErr w:type="spellStart"/>
      <w:r w:rsidRPr="001A7B98">
        <w:t>svaki</w:t>
      </w:r>
      <w:proofErr w:type="spellEnd"/>
      <w:r w:rsidRPr="001A7B98">
        <w:t xml:space="preserve"> </w:t>
      </w:r>
      <w:proofErr w:type="spellStart"/>
      <w:r w:rsidRPr="001A7B98">
        <w:t>izveštaj</w:t>
      </w:r>
      <w:proofErr w:type="spellEnd"/>
      <w:r w:rsidRPr="001A7B98">
        <w:t xml:space="preserve"> </w:t>
      </w:r>
      <w:proofErr w:type="spellStart"/>
      <w:r w:rsidRPr="001A7B98">
        <w:t>veštaka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isprava</w:t>
      </w:r>
      <w:proofErr w:type="spellEnd"/>
      <w:r w:rsidRPr="001A7B98">
        <w:t xml:space="preserve"> </w:t>
      </w:r>
      <w:proofErr w:type="spellStart"/>
      <w:r w:rsidRPr="001A7B98">
        <w:t>koja</w:t>
      </w:r>
      <w:proofErr w:type="spellEnd"/>
      <w:r w:rsidRPr="001A7B98">
        <w:t xml:space="preserve"> </w:t>
      </w:r>
      <w:proofErr w:type="spellStart"/>
      <w:r w:rsidRPr="001A7B98">
        <w:t>predstavlja</w:t>
      </w:r>
      <w:proofErr w:type="spellEnd"/>
      <w:r w:rsidRPr="001A7B98">
        <w:t xml:space="preserve"> </w:t>
      </w:r>
      <w:proofErr w:type="spellStart"/>
      <w:r w:rsidRPr="001A7B98">
        <w:t>dokaz</w:t>
      </w:r>
      <w:proofErr w:type="spellEnd"/>
      <w:r w:rsidRPr="001A7B98">
        <w:t>.</w:t>
      </w:r>
    </w:p>
    <w:p w14:paraId="4E3627B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86" w:name="str_47"/>
      <w:bookmarkEnd w:id="86"/>
      <w:proofErr w:type="spellStart"/>
      <w:r w:rsidRPr="001A7B98">
        <w:rPr>
          <w:b/>
          <w:bCs/>
          <w:lang w:val="fr-FR"/>
        </w:rPr>
        <w:t>Način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dostavljanja</w:t>
      </w:r>
      <w:proofErr w:type="spellEnd"/>
      <w:r w:rsidRPr="001A7B98">
        <w:rPr>
          <w:b/>
          <w:bCs/>
          <w:lang w:val="fr-FR"/>
        </w:rPr>
        <w:t xml:space="preserve"> i </w:t>
      </w:r>
      <w:proofErr w:type="spellStart"/>
      <w:r w:rsidRPr="001A7B98">
        <w:rPr>
          <w:b/>
          <w:bCs/>
          <w:lang w:val="fr-FR"/>
        </w:rPr>
        <w:t>prijema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pismena</w:t>
      </w:r>
      <w:proofErr w:type="spellEnd"/>
    </w:p>
    <w:p w14:paraId="0E9DF4CB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41</w:t>
      </w:r>
    </w:p>
    <w:p w14:paraId="5CC4BF66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je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primljeno</w:t>
      </w:r>
      <w:proofErr w:type="spellEnd"/>
      <w:r w:rsidRPr="001A7B98">
        <w:rPr>
          <w:lang w:val="fr-FR"/>
        </w:rPr>
        <w:t xml:space="preserve"> na dan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lično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predato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primaocu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na dan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upućeno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poštansku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primaoca</w:t>
      </w:r>
      <w:proofErr w:type="spellEnd"/>
      <w:r w:rsidRPr="001A7B98">
        <w:rPr>
          <w:lang w:val="fr-FR"/>
        </w:rPr>
        <w:t>.</w:t>
      </w:r>
    </w:p>
    <w:p w14:paraId="02EF99F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Poštanska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kojoj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primalac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redovno</w:t>
      </w:r>
      <w:proofErr w:type="spellEnd"/>
      <w:r w:rsidRPr="001A7B98">
        <w:rPr>
          <w:lang w:val="fr-FR"/>
        </w:rPr>
        <w:t xml:space="preserve"> prima </w:t>
      </w:r>
      <w:proofErr w:type="spellStart"/>
      <w:r w:rsidRPr="001A7B98">
        <w:rPr>
          <w:lang w:val="fr-FR"/>
        </w:rPr>
        <w:t>poštu</w:t>
      </w:r>
      <w:proofErr w:type="spellEnd"/>
      <w:r w:rsidRPr="001A7B98">
        <w:rPr>
          <w:lang w:val="fr-FR"/>
        </w:rPr>
        <w:t xml:space="preserve">. Ako </w:t>
      </w:r>
      <w:proofErr w:type="spellStart"/>
      <w:r w:rsidRPr="001A7B98">
        <w:rPr>
          <w:lang w:val="fr-FR"/>
        </w:rPr>
        <w:t>primalac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drugo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proizlazi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okolnosti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slučaja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poštanskom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poslovnog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sedišta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lica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njegovog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ogranka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redovnog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boravišta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fizičkog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lica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navedena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sporazumu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>.</w:t>
      </w:r>
    </w:p>
    <w:p w14:paraId="3CF2D134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lastRenderedPageBreak/>
        <w:t xml:space="preserve">Ako se </w:t>
      </w:r>
      <w:proofErr w:type="spellStart"/>
      <w:r w:rsidRPr="001A7B98">
        <w:rPr>
          <w:lang w:val="fr-FR"/>
        </w:rPr>
        <w:t>adresa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stava</w:t>
      </w:r>
      <w:proofErr w:type="spellEnd"/>
      <w:r w:rsidRPr="001A7B98">
        <w:rPr>
          <w:lang w:val="fr-FR"/>
        </w:rPr>
        <w:t xml:space="preserve"> 2.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utvrditi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je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primljeno</w:t>
      </w:r>
      <w:proofErr w:type="spellEnd"/>
      <w:r w:rsidRPr="001A7B98">
        <w:rPr>
          <w:lang w:val="fr-FR"/>
        </w:rPr>
        <w:t xml:space="preserve"> ako je </w:t>
      </w:r>
      <w:proofErr w:type="spellStart"/>
      <w:r w:rsidRPr="001A7B98">
        <w:rPr>
          <w:lang w:val="fr-FR"/>
        </w:rPr>
        <w:t>upućeno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poslednju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poznatu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poštansku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adresu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primaoca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preporučenom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pošiljkom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drugi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način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kojim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obezbeđuje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</w:t>
      </w:r>
      <w:proofErr w:type="spellEnd"/>
      <w:r w:rsidRPr="001A7B98">
        <w:rPr>
          <w:lang w:val="fr-FR"/>
        </w:rPr>
        <w:t xml:space="preserve"> o tome da je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upućeno</w:t>
      </w:r>
      <w:proofErr w:type="spellEnd"/>
      <w:r w:rsidRPr="001A7B98">
        <w:rPr>
          <w:lang w:val="fr-FR"/>
        </w:rPr>
        <w:t>.</w:t>
      </w:r>
    </w:p>
    <w:p w14:paraId="4A509960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se da je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primljeno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kada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predato</w:t>
      </w:r>
      <w:proofErr w:type="spellEnd"/>
      <w:r w:rsidRPr="001A7B98">
        <w:rPr>
          <w:lang w:val="fr-FR"/>
        </w:rPr>
        <w:t xml:space="preserve">,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odredbama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člana</w:t>
      </w:r>
      <w:proofErr w:type="spellEnd"/>
      <w:r w:rsidRPr="001A7B98">
        <w:rPr>
          <w:lang w:val="fr-FR"/>
        </w:rPr>
        <w:t>.</w:t>
      </w:r>
    </w:p>
    <w:p w14:paraId="1118CE6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88" w:name="str_48"/>
      <w:bookmarkEnd w:id="88"/>
      <w:proofErr w:type="spellStart"/>
      <w:r w:rsidRPr="001A7B98">
        <w:rPr>
          <w:b/>
          <w:bCs/>
          <w:lang w:val="fr-FR"/>
        </w:rPr>
        <w:t>Posledice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propuštanja</w:t>
      </w:r>
      <w:proofErr w:type="spellEnd"/>
    </w:p>
    <w:p w14:paraId="7FB3B0D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42</w:t>
      </w:r>
    </w:p>
    <w:p w14:paraId="2B941D5F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 i ako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navođenja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opravdanih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razloga</w:t>
      </w:r>
      <w:proofErr w:type="spellEnd"/>
      <w:r w:rsidRPr="001A7B98">
        <w:rPr>
          <w:lang w:val="fr-FR"/>
        </w:rPr>
        <w:t>:</w:t>
      </w:r>
      <w:proofErr w:type="gramEnd"/>
    </w:p>
    <w:p w14:paraId="6C378353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1) </w:t>
      </w:r>
      <w:proofErr w:type="spellStart"/>
      <w:r w:rsidRPr="001A7B98">
        <w:rPr>
          <w:lang w:val="fr-FR"/>
        </w:rPr>
        <w:t>tužilac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podnošenja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zahteva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tužbu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članom</w:t>
      </w:r>
      <w:proofErr w:type="spellEnd"/>
      <w:r w:rsidRPr="001A7B98">
        <w:rPr>
          <w:lang w:val="fr-FR"/>
        </w:rPr>
        <w:t xml:space="preserve"> 36. </w:t>
      </w:r>
      <w:proofErr w:type="spellStart"/>
      <w:proofErr w:type="gramStart"/>
      <w:r w:rsidRPr="001A7B98">
        <w:rPr>
          <w:lang w:val="fr-FR"/>
        </w:rPr>
        <w:t>stav</w:t>
      </w:r>
      <w:proofErr w:type="spellEnd"/>
      <w:proofErr w:type="gramEnd"/>
      <w:r w:rsidRPr="001A7B98">
        <w:rPr>
          <w:lang w:val="fr-FR"/>
        </w:rPr>
        <w:t xml:space="preserve"> 2.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obustaviti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ili</w:t>
      </w:r>
      <w:proofErr w:type="spellEnd"/>
    </w:p>
    <w:p w14:paraId="28B601BD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2)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odgovor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tužbu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članom</w:t>
      </w:r>
      <w:proofErr w:type="spellEnd"/>
      <w:r w:rsidRPr="001A7B98">
        <w:rPr>
          <w:lang w:val="fr-FR"/>
        </w:rPr>
        <w:t xml:space="preserve"> 36. </w:t>
      </w:r>
      <w:proofErr w:type="spellStart"/>
      <w:proofErr w:type="gramStart"/>
      <w:r w:rsidRPr="001A7B98">
        <w:rPr>
          <w:lang w:val="fr-FR"/>
        </w:rPr>
        <w:t>stav</w:t>
      </w:r>
      <w:proofErr w:type="spellEnd"/>
      <w:proofErr w:type="gramEnd"/>
      <w:r w:rsidRPr="001A7B98">
        <w:rPr>
          <w:lang w:val="fr-FR"/>
        </w:rPr>
        <w:t xml:space="preserve"> 3. </w:t>
      </w:r>
      <w:proofErr w:type="spellStart"/>
      <w:proofErr w:type="gramStart"/>
      <w:r w:rsidRPr="001A7B98">
        <w:rPr>
          <w:lang w:val="fr-FR"/>
        </w:rPr>
        <w:t>ovog</w:t>
      </w:r>
      <w:proofErr w:type="spellEnd"/>
      <w:proofErr w:type="gram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nastaviti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pri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čemu</w:t>
      </w:r>
      <w:proofErr w:type="spellEnd"/>
      <w:r w:rsidRPr="001A7B98">
        <w:rPr>
          <w:lang w:val="fr-FR"/>
        </w:rPr>
        <w:t xml:space="preserve"> se ne </w:t>
      </w:r>
      <w:proofErr w:type="spellStart"/>
      <w:r w:rsidRPr="001A7B98">
        <w:rPr>
          <w:lang w:val="fr-FR"/>
        </w:rPr>
        <w:t>smatra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propuštanje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znači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priznaje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navode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zahteve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tužbe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ili</w:t>
      </w:r>
      <w:proofErr w:type="spellEnd"/>
    </w:p>
    <w:p w14:paraId="696D696D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3) </w:t>
      </w:r>
      <w:proofErr w:type="spellStart"/>
      <w:r w:rsidRPr="001A7B98">
        <w:rPr>
          <w:lang w:val="fr-FR"/>
        </w:rPr>
        <w:t>jedna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uredno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pozvana</w:t>
      </w:r>
      <w:proofErr w:type="spellEnd"/>
      <w:r w:rsidRPr="001A7B98">
        <w:rPr>
          <w:lang w:val="fr-FR"/>
        </w:rPr>
        <w:t xml:space="preserve">, ne </w:t>
      </w:r>
      <w:proofErr w:type="spellStart"/>
      <w:r w:rsidRPr="001A7B98">
        <w:rPr>
          <w:lang w:val="fr-FR"/>
        </w:rPr>
        <w:t>dođe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usmenu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raspravu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podnese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nastavi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podneti</w:t>
      </w:r>
      <w:proofErr w:type="spellEnd"/>
      <w:r w:rsidRPr="001A7B98">
        <w:rPr>
          <w:lang w:val="fr-FR"/>
        </w:rPr>
        <w:t>.</w:t>
      </w:r>
    </w:p>
    <w:p w14:paraId="25727C8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0" w:name="str_49"/>
      <w:bookmarkEnd w:id="90"/>
      <w:proofErr w:type="spellStart"/>
      <w:r w:rsidRPr="001A7B98">
        <w:rPr>
          <w:b/>
          <w:bCs/>
          <w:lang w:val="fr-FR"/>
        </w:rPr>
        <w:t>Gubitak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prava</w:t>
      </w:r>
      <w:proofErr w:type="spellEnd"/>
      <w:r w:rsidRPr="001A7B98">
        <w:rPr>
          <w:b/>
          <w:bCs/>
          <w:lang w:val="fr-FR"/>
        </w:rPr>
        <w:t xml:space="preserve"> na </w:t>
      </w:r>
      <w:proofErr w:type="spellStart"/>
      <w:r w:rsidRPr="001A7B98">
        <w:rPr>
          <w:b/>
          <w:bCs/>
          <w:lang w:val="fr-FR"/>
        </w:rPr>
        <w:t>prigovor</w:t>
      </w:r>
      <w:proofErr w:type="spellEnd"/>
    </w:p>
    <w:p w14:paraId="341FF92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43</w:t>
      </w:r>
    </w:p>
    <w:p w14:paraId="49A6D451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zna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neka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odredba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odustanu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poštovana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neki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uslov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proističe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poštovan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nastavi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učestvuje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arbitražnom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postupku</w:t>
      </w:r>
      <w:proofErr w:type="spellEnd"/>
      <w:r w:rsidRPr="001A7B98">
        <w:rPr>
          <w:lang w:val="fr-FR"/>
        </w:rPr>
        <w:t xml:space="preserve">, a da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odlaganja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stavila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stavila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predviđenom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gubi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prigovor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kojim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poziva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nepoštovanje</w:t>
      </w:r>
      <w:proofErr w:type="spellEnd"/>
      <w:r w:rsidRPr="001A7B98">
        <w:rPr>
          <w:lang w:val="fr-FR"/>
        </w:rPr>
        <w:t xml:space="preserve"> te </w:t>
      </w:r>
      <w:proofErr w:type="spellStart"/>
      <w:r w:rsidRPr="001A7B98">
        <w:rPr>
          <w:lang w:val="fr-FR"/>
        </w:rPr>
        <w:t>zakonske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odredbe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uslova</w:t>
      </w:r>
      <w:proofErr w:type="spellEnd"/>
      <w:r w:rsidRPr="001A7B98">
        <w:rPr>
          <w:lang w:val="fr-FR"/>
        </w:rPr>
        <w:t>.</w:t>
      </w:r>
    </w:p>
    <w:p w14:paraId="202BFE45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2" w:name="str_50"/>
      <w:bookmarkEnd w:id="92"/>
      <w:proofErr w:type="spellStart"/>
      <w:r w:rsidRPr="001A7B98">
        <w:rPr>
          <w:b/>
          <w:bCs/>
          <w:lang w:val="fr-FR"/>
        </w:rPr>
        <w:t>Svedoci</w:t>
      </w:r>
      <w:proofErr w:type="spellEnd"/>
    </w:p>
    <w:p w14:paraId="52C6648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3" w:name="clan_44"/>
      <w:bookmarkEnd w:id="93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44</w:t>
      </w:r>
    </w:p>
    <w:p w14:paraId="200C33A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Svedoci</w:t>
      </w:r>
      <w:proofErr w:type="spellEnd"/>
      <w:r w:rsidRPr="001A7B98">
        <w:rPr>
          <w:lang w:val="fr-FR"/>
        </w:rPr>
        <w:t xml:space="preserve"> se, po </w:t>
      </w:r>
      <w:proofErr w:type="spellStart"/>
      <w:r w:rsidRPr="001A7B98">
        <w:rPr>
          <w:lang w:val="fr-FR"/>
        </w:rPr>
        <w:t>pravilu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saslušavaju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raspravi</w:t>
      </w:r>
      <w:proofErr w:type="spellEnd"/>
      <w:r w:rsidRPr="001A7B98">
        <w:rPr>
          <w:lang w:val="fr-FR"/>
        </w:rPr>
        <w:t>.</w:t>
      </w:r>
    </w:p>
    <w:p w14:paraId="0F25D9D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Svedoci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budu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saslušani</w:t>
      </w:r>
      <w:proofErr w:type="spellEnd"/>
      <w:r w:rsidRPr="001A7B98">
        <w:rPr>
          <w:lang w:val="fr-FR"/>
        </w:rPr>
        <w:t xml:space="preserve"> i van </w:t>
      </w:r>
      <w:proofErr w:type="spellStart"/>
      <w:r w:rsidRPr="001A7B98">
        <w:rPr>
          <w:lang w:val="fr-FR"/>
        </w:rPr>
        <w:t>rasprave</w:t>
      </w:r>
      <w:proofErr w:type="spellEnd"/>
      <w:r w:rsidRPr="001A7B98">
        <w:rPr>
          <w:lang w:val="fr-FR"/>
        </w:rPr>
        <w:t xml:space="preserve"> ako na to </w:t>
      </w:r>
      <w:proofErr w:type="spellStart"/>
      <w:r w:rsidRPr="001A7B98">
        <w:rPr>
          <w:lang w:val="fr-FR"/>
        </w:rPr>
        <w:t>pristanu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se tome ne </w:t>
      </w:r>
      <w:proofErr w:type="spellStart"/>
      <w:r w:rsidRPr="001A7B98">
        <w:rPr>
          <w:lang w:val="fr-FR"/>
        </w:rPr>
        <w:t>protive</w:t>
      </w:r>
      <w:proofErr w:type="spellEnd"/>
      <w:r w:rsidRPr="001A7B98">
        <w:rPr>
          <w:lang w:val="fr-FR"/>
        </w:rPr>
        <w:t>.</w:t>
      </w:r>
    </w:p>
    <w:p w14:paraId="3A220C74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svedoka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traži</w:t>
      </w:r>
      <w:proofErr w:type="spellEnd"/>
      <w:r w:rsidRPr="001A7B98">
        <w:rPr>
          <w:lang w:val="fr-FR"/>
        </w:rPr>
        <w:t xml:space="preserve"> da u </w:t>
      </w:r>
      <w:proofErr w:type="spellStart"/>
      <w:r w:rsidRPr="001A7B98">
        <w:rPr>
          <w:lang w:val="fr-FR"/>
        </w:rPr>
        <w:t>određenom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odgovore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postavljena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pitanja</w:t>
      </w:r>
      <w:proofErr w:type="spellEnd"/>
      <w:r w:rsidRPr="001A7B98">
        <w:rPr>
          <w:lang w:val="fr-FR"/>
        </w:rPr>
        <w:t xml:space="preserve">, 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tome ne </w:t>
      </w:r>
      <w:proofErr w:type="spellStart"/>
      <w:r w:rsidRPr="001A7B98">
        <w:rPr>
          <w:lang w:val="fr-FR"/>
        </w:rPr>
        <w:t>protive</w:t>
      </w:r>
      <w:proofErr w:type="spellEnd"/>
      <w:r w:rsidRPr="001A7B98">
        <w:rPr>
          <w:lang w:val="fr-FR"/>
        </w:rPr>
        <w:t>.</w:t>
      </w:r>
    </w:p>
    <w:p w14:paraId="47449CB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Svedoci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saslušavaju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bez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polaganja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zakletve</w:t>
      </w:r>
      <w:proofErr w:type="spellEnd"/>
      <w:r w:rsidRPr="001A7B98">
        <w:rPr>
          <w:lang w:val="fr-FR"/>
        </w:rPr>
        <w:t>.</w:t>
      </w:r>
    </w:p>
    <w:p w14:paraId="2E3C61B6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Prema </w:t>
      </w:r>
      <w:proofErr w:type="spellStart"/>
      <w:r w:rsidRPr="001A7B98">
        <w:rPr>
          <w:lang w:val="fr-FR"/>
        </w:rPr>
        <w:t>svedocima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ne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izriče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procesne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mere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kazne</w:t>
      </w:r>
      <w:proofErr w:type="spellEnd"/>
      <w:r w:rsidRPr="001A7B98">
        <w:rPr>
          <w:lang w:val="fr-FR"/>
        </w:rPr>
        <w:t>.</w:t>
      </w:r>
    </w:p>
    <w:p w14:paraId="5D7D3F0F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4" w:name="str_51"/>
      <w:bookmarkEnd w:id="94"/>
      <w:proofErr w:type="spellStart"/>
      <w:r w:rsidRPr="001A7B98">
        <w:rPr>
          <w:b/>
          <w:bCs/>
          <w:lang w:val="fr-FR"/>
        </w:rPr>
        <w:t>Veštaci</w:t>
      </w:r>
      <w:proofErr w:type="spellEnd"/>
    </w:p>
    <w:p w14:paraId="28E9084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5" w:name="clan_45"/>
      <w:bookmarkEnd w:id="95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45</w:t>
      </w:r>
    </w:p>
    <w:p w14:paraId="0EEF5FDE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lastRenderedPageBreak/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gramStart"/>
      <w:r w:rsidRPr="001A7B98">
        <w:rPr>
          <w:lang w:val="fr-FR"/>
        </w:rPr>
        <w:t>da:</w:t>
      </w:r>
      <w:proofErr w:type="gramEnd"/>
    </w:p>
    <w:p w14:paraId="103D737C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1) </w:t>
      </w:r>
      <w:proofErr w:type="spellStart"/>
      <w:r w:rsidRPr="001A7B98">
        <w:rPr>
          <w:lang w:val="fr-FR"/>
        </w:rPr>
        <w:t>imenuje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više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veštaka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davanja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nalaza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mišljenja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pitanjima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gramStart"/>
      <w:r w:rsidRPr="001A7B98">
        <w:rPr>
          <w:lang w:val="fr-FR"/>
        </w:rPr>
        <w:t>sud;</w:t>
      </w:r>
      <w:proofErr w:type="gramEnd"/>
    </w:p>
    <w:p w14:paraId="2084197E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2) </w:t>
      </w:r>
      <w:proofErr w:type="spellStart"/>
      <w:r w:rsidRPr="001A7B98">
        <w:rPr>
          <w:lang w:val="fr-FR"/>
        </w:rPr>
        <w:t>naloži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strankama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veštaku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pruže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potrebne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informacije</w:t>
      </w:r>
      <w:proofErr w:type="spellEnd"/>
      <w:r w:rsidRPr="001A7B98">
        <w:rPr>
          <w:lang w:val="fr-FR"/>
        </w:rPr>
        <w:t xml:space="preserve">, da mu </w:t>
      </w:r>
      <w:proofErr w:type="spellStart"/>
      <w:r w:rsidRPr="001A7B98">
        <w:rPr>
          <w:lang w:val="fr-FR"/>
        </w:rPr>
        <w:t>predaju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potrebne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isprave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i da </w:t>
      </w:r>
      <w:proofErr w:type="spellStart"/>
      <w:r w:rsidRPr="001A7B98">
        <w:rPr>
          <w:lang w:val="fr-FR"/>
        </w:rPr>
        <w:t>omoguće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veštaku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pristup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ispravama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robi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drugim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stvarima</w:t>
      </w:r>
      <w:proofErr w:type="spellEnd"/>
      <w:r w:rsidRPr="001A7B98">
        <w:rPr>
          <w:lang w:val="fr-FR"/>
        </w:rPr>
        <w:t>.</w:t>
      </w:r>
    </w:p>
    <w:p w14:paraId="06D2A828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 xml:space="preserve">, a to </w:t>
      </w:r>
      <w:proofErr w:type="spellStart"/>
      <w:r w:rsidRPr="001A7B98">
        <w:rPr>
          <w:lang w:val="fr-FR"/>
        </w:rPr>
        <w:t>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jedna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sud, </w:t>
      </w:r>
      <w:proofErr w:type="spellStart"/>
      <w:r w:rsidRPr="001A7B98">
        <w:rPr>
          <w:lang w:val="fr-FR"/>
        </w:rPr>
        <w:t>veštak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dužan</w:t>
      </w:r>
      <w:proofErr w:type="spellEnd"/>
      <w:r w:rsidRPr="001A7B98">
        <w:rPr>
          <w:lang w:val="fr-FR"/>
        </w:rPr>
        <w:t xml:space="preserve"> da, </w:t>
      </w:r>
      <w:proofErr w:type="spellStart"/>
      <w:r w:rsidRPr="001A7B98">
        <w:rPr>
          <w:lang w:val="fr-FR"/>
        </w:rPr>
        <w:t>posle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podnošenja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usmenog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nalaza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mišljenja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učestvuje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usmenoj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raspravi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kojoj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mu </w:t>
      </w:r>
      <w:proofErr w:type="spellStart"/>
      <w:r w:rsidRPr="001A7B98">
        <w:rPr>
          <w:lang w:val="fr-FR"/>
        </w:rPr>
        <w:t>postavljaju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koju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mogu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dovedu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veštake</w:t>
      </w:r>
      <w:proofErr w:type="spellEnd"/>
      <w:r w:rsidRPr="001A7B98">
        <w:rPr>
          <w:lang w:val="fr-FR"/>
        </w:rPr>
        <w:t xml:space="preserve"> da sa </w:t>
      </w:r>
      <w:proofErr w:type="spellStart"/>
      <w:r w:rsidRPr="001A7B98">
        <w:rPr>
          <w:lang w:val="fr-FR"/>
        </w:rPr>
        <w:t>imenovanim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veštakom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raspravljaju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pitanja</w:t>
      </w:r>
      <w:proofErr w:type="spellEnd"/>
      <w:r w:rsidRPr="001A7B98">
        <w:rPr>
          <w:lang w:val="fr-FR"/>
        </w:rPr>
        <w:t>.</w:t>
      </w:r>
    </w:p>
    <w:p w14:paraId="5A89AE8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Odredbe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ovog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izuzeću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shodno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primenjuju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izuzeće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veštaka</w:t>
      </w:r>
      <w:proofErr w:type="spellEnd"/>
      <w:r w:rsidRPr="001A7B98">
        <w:rPr>
          <w:lang w:val="fr-FR"/>
        </w:rPr>
        <w:t>.</w:t>
      </w:r>
    </w:p>
    <w:p w14:paraId="6EF9E42F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6" w:name="str_52"/>
      <w:bookmarkEnd w:id="96"/>
      <w:proofErr w:type="spellStart"/>
      <w:r w:rsidRPr="001A7B98">
        <w:rPr>
          <w:b/>
          <w:bCs/>
          <w:lang w:val="fr-FR"/>
        </w:rPr>
        <w:t>Pomoć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suda</w:t>
      </w:r>
      <w:proofErr w:type="spellEnd"/>
      <w:r w:rsidRPr="001A7B98">
        <w:rPr>
          <w:b/>
          <w:bCs/>
          <w:lang w:val="fr-FR"/>
        </w:rPr>
        <w:t xml:space="preserve"> u </w:t>
      </w:r>
      <w:proofErr w:type="spellStart"/>
      <w:r w:rsidRPr="001A7B98">
        <w:rPr>
          <w:b/>
          <w:bCs/>
          <w:lang w:val="fr-FR"/>
        </w:rPr>
        <w:t>izvođenju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dokaza</w:t>
      </w:r>
      <w:proofErr w:type="spellEnd"/>
    </w:p>
    <w:p w14:paraId="03B3C92D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7" w:name="clan_46"/>
      <w:bookmarkEnd w:id="97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46</w:t>
      </w:r>
    </w:p>
    <w:p w14:paraId="23397E9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zatraži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pomoć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izvođenja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dokaza</w:t>
      </w:r>
      <w:proofErr w:type="spellEnd"/>
      <w:r w:rsidRPr="001A7B98">
        <w:rPr>
          <w:lang w:val="fr-FR"/>
        </w:rPr>
        <w:t>.</w:t>
      </w:r>
    </w:p>
    <w:p w14:paraId="6FBB40DF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Dokaze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izvedene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sudom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ceni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dokaze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sam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izveo</w:t>
      </w:r>
      <w:proofErr w:type="spellEnd"/>
      <w:r w:rsidRPr="001A7B98">
        <w:rPr>
          <w:lang w:val="fr-FR"/>
        </w:rPr>
        <w:t>.</w:t>
      </w:r>
    </w:p>
    <w:p w14:paraId="7DB4A42B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8" w:name="str_53"/>
      <w:bookmarkEnd w:id="98"/>
      <w:proofErr w:type="spellStart"/>
      <w:r w:rsidRPr="001A7B98">
        <w:rPr>
          <w:b/>
          <w:bCs/>
          <w:lang w:val="fr-FR"/>
        </w:rPr>
        <w:t>Okončanje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arbitražnog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postupka</w:t>
      </w:r>
      <w:proofErr w:type="spellEnd"/>
    </w:p>
    <w:p w14:paraId="160AFAE3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99" w:name="clan_47"/>
      <w:bookmarkEnd w:id="99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47</w:t>
      </w:r>
    </w:p>
    <w:p w14:paraId="3E479448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okončava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donošenjem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konačne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>.</w:t>
      </w:r>
    </w:p>
    <w:p w14:paraId="5B106260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okončan</w:t>
      </w:r>
      <w:proofErr w:type="spellEnd"/>
      <w:r w:rsidRPr="001A7B98">
        <w:rPr>
          <w:lang w:val="fr-FR"/>
        </w:rPr>
        <w:t xml:space="preserve"> </w:t>
      </w:r>
      <w:proofErr w:type="gramStart"/>
      <w:r w:rsidRPr="001A7B98">
        <w:rPr>
          <w:lang w:val="fr-FR"/>
        </w:rPr>
        <w:t>ako:</w:t>
      </w:r>
      <w:proofErr w:type="gramEnd"/>
    </w:p>
    <w:p w14:paraId="1E9ADD03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1) </w:t>
      </w:r>
      <w:proofErr w:type="spellStart"/>
      <w:r w:rsidRPr="001A7B98">
        <w:rPr>
          <w:lang w:val="fr-FR"/>
        </w:rPr>
        <w:t>tužilac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povuče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tužbu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se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tome ne </w:t>
      </w:r>
      <w:proofErr w:type="spellStart"/>
      <w:r w:rsidRPr="001A7B98">
        <w:rPr>
          <w:lang w:val="fr-FR"/>
        </w:rPr>
        <w:t>usprotivi</w:t>
      </w:r>
      <w:proofErr w:type="spellEnd"/>
      <w:r w:rsidRPr="001A7B98">
        <w:rPr>
          <w:lang w:val="fr-FR"/>
        </w:rPr>
        <w:t xml:space="preserve">, a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oceni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tuženi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opravdan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interes</w:t>
      </w:r>
      <w:proofErr w:type="spellEnd"/>
      <w:r w:rsidRPr="001A7B98">
        <w:rPr>
          <w:lang w:val="fr-FR"/>
        </w:rPr>
        <w:t xml:space="preserve"> da se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konačna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o </w:t>
      </w:r>
      <w:proofErr w:type="spellStart"/>
      <w:proofErr w:type="gramStart"/>
      <w:r w:rsidRPr="001A7B98">
        <w:rPr>
          <w:lang w:val="fr-FR"/>
        </w:rPr>
        <w:t>sporu</w:t>
      </w:r>
      <w:proofErr w:type="spellEnd"/>
      <w:r w:rsidRPr="001A7B98">
        <w:rPr>
          <w:lang w:val="fr-FR"/>
        </w:rPr>
        <w:t>;</w:t>
      </w:r>
      <w:proofErr w:type="gramEnd"/>
    </w:p>
    <w:p w14:paraId="361D714A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odluče</w:t>
      </w:r>
      <w:proofErr w:type="spellEnd"/>
      <w:r w:rsidRPr="001A7B98">
        <w:t xml:space="preserve"> o </w:t>
      </w:r>
      <w:proofErr w:type="spellStart"/>
      <w:r w:rsidRPr="001A7B98">
        <w:t>okončanju</w:t>
      </w:r>
      <w:proofErr w:type="spellEnd"/>
      <w:r w:rsidRPr="001A7B98">
        <w:t xml:space="preserve"> </w:t>
      </w:r>
      <w:proofErr w:type="spellStart"/>
      <w:proofErr w:type="gramStart"/>
      <w:r w:rsidRPr="001A7B98">
        <w:t>postupka</w:t>
      </w:r>
      <w:proofErr w:type="spellEnd"/>
      <w:r w:rsidRPr="001A7B98">
        <w:t>;</w:t>
      </w:r>
      <w:proofErr w:type="gramEnd"/>
    </w:p>
    <w:p w14:paraId="228FFC60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3)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oceni</w:t>
      </w:r>
      <w:proofErr w:type="spellEnd"/>
      <w:r w:rsidRPr="001A7B98">
        <w:rPr>
          <w:lang w:val="fr-FR"/>
        </w:rPr>
        <w:t xml:space="preserve"> da je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postao</w:t>
      </w:r>
      <w:proofErr w:type="spellEnd"/>
      <w:r w:rsidRPr="001A7B98">
        <w:rPr>
          <w:lang w:val="fr-FR"/>
        </w:rPr>
        <w:t xml:space="preserve"> </w:t>
      </w:r>
      <w:proofErr w:type="spellStart"/>
      <w:proofErr w:type="gramStart"/>
      <w:r w:rsidRPr="001A7B98">
        <w:rPr>
          <w:lang w:val="fr-FR"/>
        </w:rPr>
        <w:t>nemoguć</w:t>
      </w:r>
      <w:proofErr w:type="spellEnd"/>
      <w:r w:rsidRPr="001A7B98">
        <w:rPr>
          <w:lang w:val="fr-FR"/>
        </w:rPr>
        <w:t>;</w:t>
      </w:r>
      <w:proofErr w:type="gramEnd"/>
    </w:p>
    <w:p w14:paraId="08D1B636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4) je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postupak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obustavljen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ovim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zakonom</w:t>
      </w:r>
      <w:proofErr w:type="spellEnd"/>
      <w:r w:rsidRPr="001A7B98">
        <w:rPr>
          <w:lang w:val="fr-FR"/>
        </w:rPr>
        <w:t>.</w:t>
      </w:r>
    </w:p>
    <w:p w14:paraId="7047E618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0" w:name="str_54"/>
      <w:bookmarkEnd w:id="100"/>
      <w:proofErr w:type="spellStart"/>
      <w:r w:rsidRPr="001A7B98">
        <w:rPr>
          <w:b/>
          <w:bCs/>
          <w:lang w:val="fr-FR"/>
        </w:rPr>
        <w:t>Glava</w:t>
      </w:r>
      <w:proofErr w:type="spellEnd"/>
      <w:r w:rsidRPr="001A7B98">
        <w:rPr>
          <w:b/>
          <w:bCs/>
          <w:lang w:val="fr-FR"/>
        </w:rPr>
        <w:t xml:space="preserve"> VII</w:t>
      </w:r>
    </w:p>
    <w:p w14:paraId="11531491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r w:rsidRPr="001A7B98">
        <w:rPr>
          <w:b/>
          <w:bCs/>
          <w:lang w:val="fr-FR"/>
        </w:rPr>
        <w:t>ARBITRAŽNA ODLUKA</w:t>
      </w:r>
    </w:p>
    <w:p w14:paraId="3B48BD3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1" w:name="str_55"/>
      <w:bookmarkEnd w:id="101"/>
      <w:proofErr w:type="spellStart"/>
      <w:r w:rsidRPr="001A7B98">
        <w:rPr>
          <w:b/>
          <w:bCs/>
          <w:lang w:val="fr-FR"/>
        </w:rPr>
        <w:t>Odluke</w:t>
      </w:r>
      <w:proofErr w:type="spellEnd"/>
    </w:p>
    <w:p w14:paraId="7090C0B2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2" w:name="clan_48"/>
      <w:bookmarkEnd w:id="102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48</w:t>
      </w:r>
    </w:p>
    <w:p w14:paraId="7C3D704F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rešava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svim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zahtevima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 xml:space="preserve"> (</w:t>
      </w:r>
      <w:proofErr w:type="spellStart"/>
      <w:r w:rsidRPr="001A7B98">
        <w:rPr>
          <w:lang w:val="fr-FR"/>
        </w:rPr>
        <w:t>konačna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>).</w:t>
      </w:r>
    </w:p>
    <w:p w14:paraId="5C0A8C7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delimičnu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međuodluku</w:t>
      </w:r>
      <w:proofErr w:type="spellEnd"/>
      <w:r w:rsidRPr="001A7B98">
        <w:rPr>
          <w:lang w:val="fr-FR"/>
        </w:rPr>
        <w:t>.</w:t>
      </w:r>
    </w:p>
    <w:p w14:paraId="1BBAD41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3" w:name="str_56"/>
      <w:bookmarkEnd w:id="103"/>
      <w:proofErr w:type="spellStart"/>
      <w:r w:rsidRPr="001A7B98">
        <w:rPr>
          <w:b/>
          <w:bCs/>
          <w:lang w:val="fr-FR"/>
        </w:rPr>
        <w:t>Odluka</w:t>
      </w:r>
      <w:proofErr w:type="spellEnd"/>
      <w:r w:rsidRPr="001A7B98">
        <w:rPr>
          <w:b/>
          <w:bCs/>
          <w:lang w:val="fr-FR"/>
        </w:rPr>
        <w:t xml:space="preserve"> na </w:t>
      </w:r>
      <w:proofErr w:type="spellStart"/>
      <w:r w:rsidRPr="001A7B98">
        <w:rPr>
          <w:b/>
          <w:bCs/>
          <w:lang w:val="fr-FR"/>
        </w:rPr>
        <w:t>osnovu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prava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ili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pravičnosti</w:t>
      </w:r>
      <w:proofErr w:type="spellEnd"/>
    </w:p>
    <w:p w14:paraId="69677F06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4" w:name="clan_49"/>
      <w:bookmarkEnd w:id="104"/>
      <w:proofErr w:type="spellStart"/>
      <w:r w:rsidRPr="001A7B98">
        <w:rPr>
          <w:b/>
          <w:bCs/>
          <w:lang w:val="fr-FR"/>
        </w:rPr>
        <w:lastRenderedPageBreak/>
        <w:t>Član</w:t>
      </w:r>
      <w:proofErr w:type="spellEnd"/>
      <w:r w:rsidRPr="001A7B98">
        <w:rPr>
          <w:b/>
          <w:bCs/>
          <w:lang w:val="fr-FR"/>
        </w:rPr>
        <w:t xml:space="preserve"> 49</w:t>
      </w:r>
    </w:p>
    <w:p w14:paraId="4280EF0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običaja</w:t>
      </w:r>
      <w:proofErr w:type="spellEnd"/>
      <w:r w:rsidRPr="001A7B98">
        <w:rPr>
          <w:lang w:val="fr-FR"/>
        </w:rPr>
        <w:t>.</w:t>
      </w:r>
    </w:p>
    <w:p w14:paraId="675DF3CB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donese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pravde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pravičnosti</w:t>
      </w:r>
      <w:proofErr w:type="spellEnd"/>
      <w:r w:rsidRPr="001A7B98">
        <w:rPr>
          <w:lang w:val="fr-FR"/>
        </w:rPr>
        <w:t> </w:t>
      </w:r>
      <w:r w:rsidRPr="001A7B98">
        <w:rPr>
          <w:i/>
          <w:iCs/>
          <w:lang w:val="fr-FR"/>
        </w:rPr>
        <w:t xml:space="preserve">(ex aequo et </w:t>
      </w:r>
      <w:proofErr w:type="spellStart"/>
      <w:r w:rsidRPr="001A7B98">
        <w:rPr>
          <w:i/>
          <w:iCs/>
          <w:lang w:val="fr-FR"/>
        </w:rPr>
        <w:t>bono</w:t>
      </w:r>
      <w:proofErr w:type="spellEnd"/>
      <w:r w:rsidRPr="001A7B98">
        <w:rPr>
          <w:i/>
          <w:iCs/>
          <w:lang w:val="fr-FR"/>
        </w:rPr>
        <w:t>, amiable composition)</w:t>
      </w:r>
      <w:r w:rsidRPr="001A7B98">
        <w:rPr>
          <w:lang w:val="fr-FR"/>
        </w:rPr>
        <w:t> </w:t>
      </w:r>
      <w:proofErr w:type="spellStart"/>
      <w:r w:rsidRPr="001A7B98">
        <w:rPr>
          <w:lang w:val="fr-FR"/>
        </w:rPr>
        <w:t>samo</w:t>
      </w:r>
      <w:proofErr w:type="spellEnd"/>
      <w:r w:rsidRPr="001A7B98">
        <w:rPr>
          <w:lang w:val="fr-FR"/>
        </w:rPr>
        <w:t xml:space="preserve"> ako su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o tome </w:t>
      </w:r>
      <w:proofErr w:type="spellStart"/>
      <w:r w:rsidRPr="001A7B98">
        <w:rPr>
          <w:lang w:val="fr-FR"/>
        </w:rPr>
        <w:t>izričito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>.</w:t>
      </w:r>
    </w:p>
    <w:p w14:paraId="1A5EAB4F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5" w:name="str_57"/>
      <w:bookmarkEnd w:id="105"/>
      <w:proofErr w:type="spellStart"/>
      <w:r w:rsidRPr="001A7B98">
        <w:rPr>
          <w:b/>
          <w:bCs/>
          <w:lang w:val="fr-FR"/>
        </w:rPr>
        <w:t>Merodavno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pravo</w:t>
      </w:r>
      <w:proofErr w:type="spellEnd"/>
    </w:p>
    <w:p w14:paraId="3CDEB32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6" w:name="clan_50"/>
      <w:bookmarkEnd w:id="106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50</w:t>
      </w:r>
    </w:p>
    <w:p w14:paraId="468B43D2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u </w:t>
      </w:r>
      <w:proofErr w:type="spellStart"/>
      <w:r w:rsidRPr="001A7B98">
        <w:rPr>
          <w:lang w:val="fr-FR"/>
        </w:rPr>
        <w:t>međunarodnoj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primenom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su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odredile</w:t>
      </w:r>
      <w:proofErr w:type="spellEnd"/>
      <w:r w:rsidRPr="001A7B98">
        <w:rPr>
          <w:lang w:val="fr-FR"/>
        </w:rPr>
        <w:t>.</w:t>
      </w:r>
    </w:p>
    <w:p w14:paraId="67B59DA9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Svako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upućivanje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države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tumačiće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neposredno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upućivanje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materijalno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 te </w:t>
      </w:r>
      <w:proofErr w:type="spellStart"/>
      <w:r w:rsidRPr="001A7B98">
        <w:rPr>
          <w:lang w:val="fr-FR"/>
        </w:rPr>
        <w:t>države</w:t>
      </w:r>
      <w:proofErr w:type="spellEnd"/>
      <w:r w:rsidRPr="001A7B98">
        <w:rPr>
          <w:lang w:val="fr-FR"/>
        </w:rPr>
        <w:t xml:space="preserve">, a ne na </w:t>
      </w:r>
      <w:proofErr w:type="spellStart"/>
      <w:r w:rsidRPr="001A7B98">
        <w:rPr>
          <w:lang w:val="fr-FR"/>
        </w:rPr>
        <w:t>njene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kolizione</w:t>
      </w:r>
      <w:proofErr w:type="spellEnd"/>
      <w:r w:rsidRPr="001A7B98">
        <w:rPr>
          <w:lang w:val="fr-FR"/>
        </w:rPr>
        <w:t xml:space="preserve"> norme,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nešto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izričito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predviđeno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stranaka</w:t>
      </w:r>
      <w:proofErr w:type="spellEnd"/>
      <w:r w:rsidRPr="001A7B98">
        <w:rPr>
          <w:lang w:val="fr-FR"/>
        </w:rPr>
        <w:t>.</w:t>
      </w:r>
    </w:p>
    <w:p w14:paraId="3D6E5C73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odredile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merodavno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u </w:t>
      </w:r>
      <w:proofErr w:type="spellStart"/>
      <w:r w:rsidRPr="001A7B98">
        <w:rPr>
          <w:lang w:val="fr-FR"/>
        </w:rPr>
        <w:t>međunarodnoj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 to </w:t>
      </w:r>
      <w:proofErr w:type="spellStart"/>
      <w:r w:rsidRPr="001A7B98">
        <w:rPr>
          <w:lang w:val="fr-FR"/>
        </w:rPr>
        <w:t>pravo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određuje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kolizionih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oceni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prikladnim</w:t>
      </w:r>
      <w:proofErr w:type="spellEnd"/>
      <w:r w:rsidRPr="001A7B98">
        <w:rPr>
          <w:lang w:val="fr-FR"/>
        </w:rPr>
        <w:t>.</w:t>
      </w:r>
    </w:p>
    <w:p w14:paraId="4DDD6B83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uvek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voditi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računa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odredbama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ugovora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običajima</w:t>
      </w:r>
      <w:proofErr w:type="spellEnd"/>
      <w:r w:rsidRPr="001A7B98">
        <w:rPr>
          <w:lang w:val="fr-FR"/>
        </w:rPr>
        <w:t>.</w:t>
      </w:r>
    </w:p>
    <w:p w14:paraId="4272623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7" w:name="str_58"/>
      <w:bookmarkEnd w:id="107"/>
      <w:proofErr w:type="spellStart"/>
      <w:r w:rsidRPr="001A7B98">
        <w:rPr>
          <w:b/>
          <w:bCs/>
          <w:lang w:val="fr-FR"/>
        </w:rPr>
        <w:t>Donošenje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odluke</w:t>
      </w:r>
      <w:proofErr w:type="spellEnd"/>
    </w:p>
    <w:p w14:paraId="392EF22F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8" w:name="clan_51"/>
      <w:bookmarkEnd w:id="108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51</w:t>
      </w:r>
    </w:p>
    <w:p w14:paraId="590DC7DE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se u </w:t>
      </w:r>
      <w:proofErr w:type="spellStart"/>
      <w:r w:rsidRPr="001A7B98">
        <w:rPr>
          <w:lang w:val="fr-FR"/>
        </w:rPr>
        <w:t>pismenoj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formi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biti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potpisana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odnosno</w:t>
      </w:r>
      <w:proofErr w:type="spellEnd"/>
      <w:r w:rsidRPr="001A7B98">
        <w:rPr>
          <w:lang w:val="fr-FR"/>
        </w:rPr>
        <w:t xml:space="preserve"> arbitra.</w:t>
      </w:r>
    </w:p>
    <w:p w14:paraId="00B984D7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posle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većanja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kome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moraju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učestvuju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>.</w:t>
      </w:r>
    </w:p>
    <w:p w14:paraId="6829E2E0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donosi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većinom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glasova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drukčije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sporazumele</w:t>
      </w:r>
      <w:proofErr w:type="spellEnd"/>
      <w:r w:rsidRPr="001A7B98">
        <w:rPr>
          <w:lang w:val="fr-FR"/>
        </w:rPr>
        <w:t>.</w:t>
      </w:r>
    </w:p>
    <w:p w14:paraId="29F1A31D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punovažna</w:t>
      </w:r>
      <w:proofErr w:type="spellEnd"/>
      <w:r w:rsidRPr="001A7B98">
        <w:rPr>
          <w:lang w:val="fr-FR"/>
        </w:rPr>
        <w:t xml:space="preserve"> i ako je </w:t>
      </w:r>
      <w:proofErr w:type="spellStart"/>
      <w:r w:rsidRPr="001A7B98">
        <w:rPr>
          <w:lang w:val="fr-FR"/>
        </w:rPr>
        <w:t>potpiše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većina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arbitara</w:t>
      </w:r>
      <w:proofErr w:type="spellEnd"/>
      <w:r w:rsidRPr="001A7B98">
        <w:rPr>
          <w:lang w:val="fr-FR"/>
        </w:rPr>
        <w:t xml:space="preserve"> i na </w:t>
      </w:r>
      <w:proofErr w:type="spellStart"/>
      <w:r w:rsidRPr="001A7B98">
        <w:rPr>
          <w:lang w:val="fr-FR"/>
        </w:rPr>
        <w:t>odluci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utvrdi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uskraćivanje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potpisa</w:t>
      </w:r>
      <w:proofErr w:type="spellEnd"/>
      <w:r w:rsidRPr="001A7B98">
        <w:rPr>
          <w:lang w:val="fr-FR"/>
        </w:rPr>
        <w:t>.</w:t>
      </w:r>
    </w:p>
    <w:p w14:paraId="360B5884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09" w:name="str_59"/>
      <w:bookmarkEnd w:id="109"/>
      <w:proofErr w:type="spellStart"/>
      <w:r w:rsidRPr="001A7B98">
        <w:rPr>
          <w:b/>
          <w:bCs/>
          <w:lang w:val="fr-FR"/>
        </w:rPr>
        <w:t>Odvojeno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mišljenje</w:t>
      </w:r>
      <w:proofErr w:type="spellEnd"/>
      <w:r w:rsidRPr="001A7B98">
        <w:rPr>
          <w:b/>
          <w:bCs/>
          <w:lang w:val="fr-FR"/>
        </w:rPr>
        <w:t xml:space="preserve"> arbitra</w:t>
      </w:r>
    </w:p>
    <w:p w14:paraId="6C4F96A5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0" w:name="clan_52"/>
      <w:bookmarkEnd w:id="110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52</w:t>
      </w:r>
    </w:p>
    <w:p w14:paraId="445317DA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saglasan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izrekom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ili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obrazloženjem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može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pismeno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izdvoji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svoje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mišljenje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koje</w:t>
      </w:r>
      <w:proofErr w:type="spellEnd"/>
      <w:r w:rsidRPr="001A7B98">
        <w:rPr>
          <w:lang w:val="fr-FR"/>
        </w:rPr>
        <w:t xml:space="preserve"> se </w:t>
      </w:r>
      <w:proofErr w:type="spellStart"/>
      <w:r w:rsidRPr="001A7B98">
        <w:rPr>
          <w:lang w:val="fr-FR"/>
        </w:rPr>
        <w:t>strankama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dostavlja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uz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taj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arbitar</w:t>
      </w:r>
      <w:proofErr w:type="spellEnd"/>
      <w:r w:rsidRPr="001A7B98">
        <w:rPr>
          <w:lang w:val="fr-FR"/>
        </w:rPr>
        <w:t xml:space="preserve"> to </w:t>
      </w:r>
      <w:proofErr w:type="spellStart"/>
      <w:r w:rsidRPr="001A7B98">
        <w:rPr>
          <w:lang w:val="fr-FR"/>
        </w:rPr>
        <w:t>zatraži</w:t>
      </w:r>
      <w:proofErr w:type="spellEnd"/>
      <w:r w:rsidRPr="001A7B98">
        <w:rPr>
          <w:lang w:val="fr-FR"/>
        </w:rPr>
        <w:t>.</w:t>
      </w:r>
    </w:p>
    <w:p w14:paraId="42C6CCDA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1" w:name="str_60"/>
      <w:bookmarkEnd w:id="111"/>
      <w:proofErr w:type="spellStart"/>
      <w:r w:rsidRPr="001A7B98">
        <w:rPr>
          <w:b/>
          <w:bCs/>
          <w:lang w:val="fr-FR"/>
        </w:rPr>
        <w:t>Sadržina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arbitražne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odluke</w:t>
      </w:r>
      <w:proofErr w:type="spellEnd"/>
    </w:p>
    <w:p w14:paraId="5FADAC0C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2" w:name="clan_53"/>
      <w:bookmarkEnd w:id="112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53</w:t>
      </w:r>
    </w:p>
    <w:p w14:paraId="24AE34EF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sadrži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uvod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izreku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troškove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arbitraže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obrazloženje</w:t>
      </w:r>
      <w:proofErr w:type="spellEnd"/>
      <w:r w:rsidRPr="001A7B98">
        <w:rPr>
          <w:lang w:val="fr-FR"/>
        </w:rPr>
        <w:t xml:space="preserve"> ako </w:t>
      </w:r>
      <w:proofErr w:type="spellStart"/>
      <w:r w:rsidRPr="001A7B98">
        <w:rPr>
          <w:lang w:val="fr-FR"/>
        </w:rPr>
        <w:t>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sporazumom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nisu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isključile</w:t>
      </w:r>
      <w:proofErr w:type="spellEnd"/>
      <w:r w:rsidRPr="001A7B98">
        <w:rPr>
          <w:lang w:val="fr-FR"/>
        </w:rPr>
        <w:t>.</w:t>
      </w:r>
    </w:p>
    <w:p w14:paraId="4A316FDE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U </w:t>
      </w:r>
      <w:proofErr w:type="spellStart"/>
      <w:r w:rsidRPr="001A7B98">
        <w:rPr>
          <w:lang w:val="fr-FR"/>
        </w:rPr>
        <w:t>odluci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moraju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budu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navedeni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datum</w:t>
      </w:r>
      <w:proofErr w:type="spellEnd"/>
      <w:r w:rsidRPr="001A7B98">
        <w:rPr>
          <w:lang w:val="fr-FR"/>
        </w:rPr>
        <w:t xml:space="preserve"> i </w:t>
      </w:r>
      <w:proofErr w:type="spellStart"/>
      <w:r w:rsidRPr="001A7B98">
        <w:rPr>
          <w:lang w:val="fr-FR"/>
        </w:rPr>
        <w:t>mesto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njenog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donošenja</w:t>
      </w:r>
      <w:proofErr w:type="spellEnd"/>
      <w:r w:rsidRPr="001A7B98">
        <w:rPr>
          <w:lang w:val="fr-FR"/>
        </w:rPr>
        <w:t>.</w:t>
      </w:r>
    </w:p>
    <w:p w14:paraId="659D7695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3" w:name="str_61"/>
      <w:bookmarkEnd w:id="113"/>
      <w:proofErr w:type="spellStart"/>
      <w:r w:rsidRPr="001A7B98">
        <w:rPr>
          <w:b/>
          <w:bCs/>
          <w:lang w:val="fr-FR"/>
        </w:rPr>
        <w:lastRenderedPageBreak/>
        <w:t>Odluka</w:t>
      </w:r>
      <w:proofErr w:type="spellEnd"/>
      <w:r w:rsidRPr="001A7B98">
        <w:rPr>
          <w:b/>
          <w:bCs/>
          <w:lang w:val="fr-FR"/>
        </w:rPr>
        <w:t xml:space="preserve"> na </w:t>
      </w:r>
      <w:proofErr w:type="spellStart"/>
      <w:r w:rsidRPr="001A7B98">
        <w:rPr>
          <w:b/>
          <w:bCs/>
          <w:lang w:val="fr-FR"/>
        </w:rPr>
        <w:t>osnovu</w:t>
      </w:r>
      <w:proofErr w:type="spellEnd"/>
      <w:r w:rsidRPr="001A7B98">
        <w:rPr>
          <w:b/>
          <w:bCs/>
          <w:lang w:val="fr-FR"/>
        </w:rPr>
        <w:t xml:space="preserve"> </w:t>
      </w:r>
      <w:proofErr w:type="spellStart"/>
      <w:r w:rsidRPr="001A7B98">
        <w:rPr>
          <w:b/>
          <w:bCs/>
          <w:lang w:val="fr-FR"/>
        </w:rPr>
        <w:t>poravnanja</w:t>
      </w:r>
      <w:proofErr w:type="spellEnd"/>
    </w:p>
    <w:p w14:paraId="64DB1149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4" w:name="clan_54"/>
      <w:bookmarkEnd w:id="114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54</w:t>
      </w:r>
    </w:p>
    <w:p w14:paraId="43331195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 xml:space="preserve">Ako se </w:t>
      </w:r>
      <w:proofErr w:type="spellStart"/>
      <w:r w:rsidRPr="001A7B98">
        <w:rPr>
          <w:lang w:val="fr-FR"/>
        </w:rPr>
        <w:t>stranke</w:t>
      </w:r>
      <w:proofErr w:type="spellEnd"/>
      <w:r w:rsidRPr="001A7B98">
        <w:rPr>
          <w:lang w:val="fr-FR"/>
        </w:rPr>
        <w:t xml:space="preserve"> u </w:t>
      </w:r>
      <w:proofErr w:type="spellStart"/>
      <w:r w:rsidRPr="001A7B98">
        <w:rPr>
          <w:lang w:val="fr-FR"/>
        </w:rPr>
        <w:t>toku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postupka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poravnaju</w:t>
      </w:r>
      <w:proofErr w:type="spellEnd"/>
      <w:r w:rsidRPr="001A7B98">
        <w:rPr>
          <w:lang w:val="fr-FR"/>
        </w:rPr>
        <w:t xml:space="preserve"> o </w:t>
      </w:r>
      <w:proofErr w:type="spellStart"/>
      <w:r w:rsidRPr="001A7B98">
        <w:rPr>
          <w:lang w:val="fr-FR"/>
        </w:rPr>
        <w:t>predmetu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spora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će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njihov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zahtev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doneti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poravnanja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ako su </w:t>
      </w:r>
      <w:proofErr w:type="spellStart"/>
      <w:r w:rsidRPr="001A7B98">
        <w:rPr>
          <w:lang w:val="fr-FR"/>
        </w:rPr>
        <w:t>dejstva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tog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poravnanja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suprotna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javnom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poretku</w:t>
      </w:r>
      <w:proofErr w:type="spellEnd"/>
      <w:r w:rsidRPr="001A7B98">
        <w:rPr>
          <w:lang w:val="fr-FR"/>
        </w:rPr>
        <w:t>.</w:t>
      </w:r>
    </w:p>
    <w:p w14:paraId="193668D5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 na </w:t>
      </w:r>
      <w:proofErr w:type="spellStart"/>
      <w:r w:rsidRPr="001A7B98">
        <w:rPr>
          <w:lang w:val="fr-FR"/>
        </w:rPr>
        <w:t>osnovu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poravnanja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ima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snagu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kao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svaka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druga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osim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što</w:t>
      </w:r>
      <w:proofErr w:type="spellEnd"/>
      <w:r w:rsidRPr="001A7B98">
        <w:rPr>
          <w:lang w:val="fr-FR"/>
        </w:rPr>
        <w:t xml:space="preserve"> ne </w:t>
      </w:r>
      <w:proofErr w:type="spellStart"/>
      <w:r w:rsidRPr="001A7B98">
        <w:rPr>
          <w:lang w:val="fr-FR"/>
        </w:rPr>
        <w:t>mora</w:t>
      </w:r>
      <w:proofErr w:type="spellEnd"/>
      <w:r w:rsidRPr="001A7B98">
        <w:rPr>
          <w:lang w:val="fr-FR"/>
        </w:rPr>
        <w:t xml:space="preserve"> da </w:t>
      </w:r>
      <w:proofErr w:type="spellStart"/>
      <w:r w:rsidRPr="001A7B98">
        <w:rPr>
          <w:lang w:val="fr-FR"/>
        </w:rPr>
        <w:t>sadrži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obrazloženje</w:t>
      </w:r>
      <w:proofErr w:type="spellEnd"/>
      <w:r w:rsidRPr="001A7B98">
        <w:rPr>
          <w:lang w:val="fr-FR"/>
        </w:rPr>
        <w:t>.</w:t>
      </w:r>
    </w:p>
    <w:p w14:paraId="576075D7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5" w:name="str_62"/>
      <w:bookmarkEnd w:id="115"/>
      <w:proofErr w:type="spellStart"/>
      <w:r w:rsidRPr="001A7B98">
        <w:rPr>
          <w:b/>
          <w:bCs/>
          <w:lang w:val="fr-FR"/>
        </w:rPr>
        <w:t>Dostavljanje</w:t>
      </w:r>
      <w:proofErr w:type="spellEnd"/>
    </w:p>
    <w:p w14:paraId="2A95975E" w14:textId="77777777" w:rsidR="001A7B98" w:rsidRPr="001A7B98" w:rsidRDefault="001A7B98" w:rsidP="001A7B98">
      <w:pPr>
        <w:jc w:val="center"/>
        <w:rPr>
          <w:b/>
          <w:bCs/>
          <w:lang w:val="fr-FR"/>
        </w:rPr>
      </w:pPr>
      <w:bookmarkStart w:id="116" w:name="clan_55"/>
      <w:bookmarkEnd w:id="116"/>
      <w:proofErr w:type="spellStart"/>
      <w:r w:rsidRPr="001A7B98">
        <w:rPr>
          <w:b/>
          <w:bCs/>
          <w:lang w:val="fr-FR"/>
        </w:rPr>
        <w:t>Član</w:t>
      </w:r>
      <w:proofErr w:type="spellEnd"/>
      <w:r w:rsidRPr="001A7B98">
        <w:rPr>
          <w:b/>
          <w:bCs/>
          <w:lang w:val="fr-FR"/>
        </w:rPr>
        <w:t xml:space="preserve"> 55</w:t>
      </w:r>
    </w:p>
    <w:p w14:paraId="47DCB7F5" w14:textId="77777777" w:rsidR="001A7B98" w:rsidRPr="001A7B98" w:rsidRDefault="001A7B98" w:rsidP="001A7B98">
      <w:pPr>
        <w:jc w:val="center"/>
        <w:rPr>
          <w:lang w:val="fr-FR"/>
        </w:rPr>
      </w:pPr>
      <w:proofErr w:type="spellStart"/>
      <w:r w:rsidRPr="001A7B98">
        <w:rPr>
          <w:lang w:val="fr-FR"/>
        </w:rPr>
        <w:t>Stalna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arbitražna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institucija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koja</w:t>
      </w:r>
      <w:proofErr w:type="spellEnd"/>
      <w:r w:rsidRPr="001A7B98">
        <w:rPr>
          <w:lang w:val="fr-FR"/>
        </w:rPr>
        <w:t xml:space="preserve"> je </w:t>
      </w:r>
      <w:proofErr w:type="spellStart"/>
      <w:r w:rsidRPr="001A7B98">
        <w:rPr>
          <w:lang w:val="fr-FR"/>
        </w:rPr>
        <w:t>organizovala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arbitražu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dostavlja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strankama</w:t>
      </w:r>
      <w:proofErr w:type="spellEnd"/>
      <w:r w:rsidRPr="001A7B98">
        <w:rPr>
          <w:lang w:val="fr-FR"/>
        </w:rPr>
        <w:t xml:space="preserve">, u </w:t>
      </w:r>
      <w:proofErr w:type="spellStart"/>
      <w:r w:rsidRPr="001A7B98">
        <w:rPr>
          <w:lang w:val="fr-FR"/>
        </w:rPr>
        <w:t>skladu</w:t>
      </w:r>
      <w:proofErr w:type="spellEnd"/>
      <w:r w:rsidRPr="001A7B98">
        <w:rPr>
          <w:lang w:val="fr-FR"/>
        </w:rPr>
        <w:t xml:space="preserve"> sa </w:t>
      </w:r>
      <w:proofErr w:type="spellStart"/>
      <w:r w:rsidRPr="001A7B98">
        <w:rPr>
          <w:lang w:val="fr-FR"/>
        </w:rPr>
        <w:t>svojim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pravilima</w:t>
      </w:r>
      <w:proofErr w:type="spellEnd"/>
      <w:r w:rsidRPr="001A7B98">
        <w:rPr>
          <w:lang w:val="fr-FR"/>
        </w:rPr>
        <w:t>.</w:t>
      </w:r>
    </w:p>
    <w:p w14:paraId="7989FE6D" w14:textId="77777777" w:rsidR="001A7B98" w:rsidRPr="001A7B98" w:rsidRDefault="001A7B98" w:rsidP="001A7B98">
      <w:pPr>
        <w:jc w:val="center"/>
        <w:rPr>
          <w:lang w:val="fr-FR"/>
        </w:rPr>
      </w:pPr>
      <w:r w:rsidRPr="001A7B98">
        <w:rPr>
          <w:lang w:val="fr-FR"/>
        </w:rPr>
        <w:t>U </w:t>
      </w:r>
      <w:r w:rsidRPr="001A7B98">
        <w:rPr>
          <w:i/>
          <w:iCs/>
          <w:lang w:val="fr-FR"/>
        </w:rPr>
        <w:t>ad hoc</w:t>
      </w:r>
      <w:r w:rsidRPr="001A7B98">
        <w:rPr>
          <w:lang w:val="fr-FR"/>
        </w:rPr>
        <w:t> </w:t>
      </w:r>
      <w:proofErr w:type="spellStart"/>
      <w:r w:rsidRPr="001A7B98">
        <w:rPr>
          <w:lang w:val="fr-FR"/>
        </w:rPr>
        <w:t>arbitraži</w:t>
      </w:r>
      <w:proofErr w:type="spellEnd"/>
      <w:r w:rsidRPr="001A7B98">
        <w:rPr>
          <w:lang w:val="fr-FR"/>
        </w:rPr>
        <w:t xml:space="preserve">, </w:t>
      </w:r>
      <w:proofErr w:type="spellStart"/>
      <w:r w:rsidRPr="001A7B98">
        <w:rPr>
          <w:lang w:val="fr-FR"/>
        </w:rPr>
        <w:t>arbitražni</w:t>
      </w:r>
      <w:proofErr w:type="spellEnd"/>
      <w:r w:rsidRPr="001A7B98">
        <w:rPr>
          <w:lang w:val="fr-FR"/>
        </w:rPr>
        <w:t xml:space="preserve"> sud </w:t>
      </w:r>
      <w:proofErr w:type="spellStart"/>
      <w:r w:rsidRPr="001A7B98">
        <w:rPr>
          <w:lang w:val="fr-FR"/>
        </w:rPr>
        <w:t>dostavlja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odluku</w:t>
      </w:r>
      <w:proofErr w:type="spellEnd"/>
      <w:r w:rsidRPr="001A7B98">
        <w:rPr>
          <w:lang w:val="fr-FR"/>
        </w:rPr>
        <w:t xml:space="preserve"> </w:t>
      </w:r>
      <w:proofErr w:type="spellStart"/>
      <w:r w:rsidRPr="001A7B98">
        <w:rPr>
          <w:lang w:val="fr-FR"/>
        </w:rPr>
        <w:t>strankama</w:t>
      </w:r>
      <w:proofErr w:type="spellEnd"/>
      <w:r w:rsidRPr="001A7B98">
        <w:rPr>
          <w:lang w:val="fr-FR"/>
        </w:rPr>
        <w:t>.</w:t>
      </w:r>
    </w:p>
    <w:p w14:paraId="3DF2A64A" w14:textId="77777777" w:rsidR="001A7B98" w:rsidRPr="001A7B98" w:rsidRDefault="001A7B98" w:rsidP="001A7B98">
      <w:pPr>
        <w:jc w:val="center"/>
      </w:pP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st.</w:t>
      </w:r>
      <w:proofErr w:type="spellEnd"/>
      <w:r w:rsidRPr="001A7B98">
        <w:t xml:space="preserve"> 1. </w:t>
      </w:r>
      <w:proofErr w:type="spellStart"/>
      <w:r w:rsidRPr="001A7B98">
        <w:t>i</w:t>
      </w:r>
      <w:proofErr w:type="spellEnd"/>
      <w:r w:rsidRPr="001A7B98">
        <w:t xml:space="preserve"> 2.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se,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sporazumni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stranaka</w:t>
      </w:r>
      <w:proofErr w:type="spellEnd"/>
      <w:r w:rsidRPr="001A7B98">
        <w:t xml:space="preserve">, </w:t>
      </w:r>
      <w:proofErr w:type="spellStart"/>
      <w:r w:rsidRPr="001A7B98">
        <w:t>deponovati</w:t>
      </w:r>
      <w:proofErr w:type="spellEnd"/>
      <w:r w:rsidRPr="001A7B98">
        <w:t xml:space="preserve"> </w:t>
      </w:r>
      <w:proofErr w:type="spellStart"/>
      <w:r w:rsidRPr="001A7B98">
        <w:t>kod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</w:t>
      </w:r>
      <w:proofErr w:type="spellStart"/>
      <w:r w:rsidRPr="001A7B98">
        <w:t>mesta</w:t>
      </w:r>
      <w:proofErr w:type="spellEnd"/>
      <w:r w:rsidRPr="001A7B98">
        <w:t xml:space="preserve"> </w:t>
      </w:r>
      <w:proofErr w:type="spellStart"/>
      <w:r w:rsidRPr="001A7B98">
        <w:t>arbitraže</w:t>
      </w:r>
      <w:proofErr w:type="spellEnd"/>
      <w:r w:rsidRPr="001A7B98">
        <w:t>.</w:t>
      </w:r>
    </w:p>
    <w:p w14:paraId="20E2471E" w14:textId="77777777" w:rsidR="001A7B98" w:rsidRPr="001A7B98" w:rsidRDefault="001A7B98" w:rsidP="001A7B98">
      <w:pPr>
        <w:jc w:val="center"/>
        <w:rPr>
          <w:b/>
          <w:bCs/>
        </w:rPr>
      </w:pPr>
      <w:bookmarkStart w:id="117" w:name="str_63"/>
      <w:bookmarkEnd w:id="117"/>
      <w:proofErr w:type="spellStart"/>
      <w:r w:rsidRPr="001A7B98">
        <w:rPr>
          <w:b/>
          <w:bCs/>
        </w:rPr>
        <w:t>Ispravke</w:t>
      </w:r>
      <w:proofErr w:type="spellEnd"/>
      <w:r w:rsidRPr="001A7B98">
        <w:rPr>
          <w:b/>
          <w:bCs/>
        </w:rPr>
        <w:t xml:space="preserve">, </w:t>
      </w:r>
      <w:proofErr w:type="spellStart"/>
      <w:r w:rsidRPr="001A7B98">
        <w:rPr>
          <w:b/>
          <w:bCs/>
        </w:rPr>
        <w:t>tumačenja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dopune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odluke</w:t>
      </w:r>
      <w:proofErr w:type="spellEnd"/>
    </w:p>
    <w:p w14:paraId="23CF0265" w14:textId="77777777" w:rsidR="001A7B98" w:rsidRPr="001A7B98" w:rsidRDefault="001A7B98" w:rsidP="001A7B98">
      <w:pPr>
        <w:jc w:val="center"/>
        <w:rPr>
          <w:b/>
          <w:bCs/>
        </w:rPr>
      </w:pPr>
      <w:bookmarkStart w:id="118" w:name="clan_56"/>
      <w:bookmarkEnd w:id="118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56</w:t>
      </w:r>
    </w:p>
    <w:p w14:paraId="579BB4E2" w14:textId="77777777" w:rsidR="001A7B98" w:rsidRPr="001A7B98" w:rsidRDefault="001A7B98" w:rsidP="001A7B98">
      <w:pPr>
        <w:jc w:val="center"/>
      </w:pP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svake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da </w:t>
      </w:r>
      <w:proofErr w:type="spellStart"/>
      <w:r w:rsidRPr="001A7B98">
        <w:t>izvrši</w:t>
      </w:r>
      <w:proofErr w:type="spellEnd"/>
      <w:r w:rsidRPr="001A7B98">
        <w:t xml:space="preserve"> </w:t>
      </w:r>
      <w:proofErr w:type="spellStart"/>
      <w:r w:rsidRPr="001A7B98">
        <w:t>jezičke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tehničke</w:t>
      </w:r>
      <w:proofErr w:type="spellEnd"/>
      <w:r w:rsidRPr="001A7B98">
        <w:t xml:space="preserve"> </w:t>
      </w:r>
      <w:proofErr w:type="spellStart"/>
      <w:r w:rsidRPr="001A7B98">
        <w:t>ispravke</w:t>
      </w:r>
      <w:proofErr w:type="spellEnd"/>
      <w:r w:rsidRPr="001A7B98">
        <w:t xml:space="preserve"> u </w:t>
      </w:r>
      <w:proofErr w:type="spellStart"/>
      <w:r w:rsidRPr="001A7B98">
        <w:t>donetoj</w:t>
      </w:r>
      <w:proofErr w:type="spellEnd"/>
      <w:r w:rsidRPr="001A7B98">
        <w:t xml:space="preserve"> </w:t>
      </w:r>
      <w:proofErr w:type="spellStart"/>
      <w:r w:rsidRPr="001A7B98">
        <w:t>odluci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dati</w:t>
      </w:r>
      <w:proofErr w:type="spellEnd"/>
      <w:r w:rsidRPr="001A7B98">
        <w:t xml:space="preserve"> </w:t>
      </w:r>
      <w:proofErr w:type="spellStart"/>
      <w:r w:rsidRPr="001A7B98">
        <w:t>određena</w:t>
      </w:r>
      <w:proofErr w:type="spellEnd"/>
      <w:r w:rsidRPr="001A7B98">
        <w:t xml:space="preserve"> </w:t>
      </w:r>
      <w:proofErr w:type="spellStart"/>
      <w:r w:rsidRPr="001A7B98">
        <w:t>tumačenja</w:t>
      </w:r>
      <w:proofErr w:type="spellEnd"/>
      <w:r w:rsidRPr="001A7B98">
        <w:t xml:space="preserve"> </w:t>
      </w:r>
      <w:proofErr w:type="spellStart"/>
      <w:r w:rsidRPr="001A7B98">
        <w:t>te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>.</w:t>
      </w:r>
    </w:p>
    <w:p w14:paraId="0B7713ED" w14:textId="77777777" w:rsidR="001A7B98" w:rsidRPr="001A7B98" w:rsidRDefault="001A7B98" w:rsidP="001A7B98">
      <w:pPr>
        <w:jc w:val="center"/>
      </w:pP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</w:t>
      </w:r>
      <w:proofErr w:type="spellStart"/>
      <w:r w:rsidRPr="001A7B98">
        <w:t>doneti</w:t>
      </w:r>
      <w:proofErr w:type="spellEnd"/>
      <w:r w:rsidRPr="001A7B98">
        <w:t xml:space="preserve"> </w:t>
      </w:r>
      <w:proofErr w:type="spellStart"/>
      <w:r w:rsidRPr="001A7B98">
        <w:t>dopunsku</w:t>
      </w:r>
      <w:proofErr w:type="spellEnd"/>
      <w:r w:rsidRPr="001A7B98">
        <w:t xml:space="preserve"> </w:t>
      </w:r>
      <w:proofErr w:type="spellStart"/>
      <w:r w:rsidRPr="001A7B98">
        <w:t>odluku</w:t>
      </w:r>
      <w:proofErr w:type="spellEnd"/>
      <w:r w:rsidRPr="001A7B98">
        <w:t xml:space="preserve"> o </w:t>
      </w:r>
      <w:proofErr w:type="spellStart"/>
      <w:r w:rsidRPr="001A7B98">
        <w:t>zahtevima</w:t>
      </w:r>
      <w:proofErr w:type="spellEnd"/>
      <w:r w:rsidRPr="001A7B98">
        <w:t xml:space="preserve"> </w:t>
      </w:r>
      <w:proofErr w:type="spellStart"/>
      <w:r w:rsidRPr="001A7B98">
        <w:t>iznetim</w:t>
      </w:r>
      <w:proofErr w:type="spellEnd"/>
      <w:r w:rsidRPr="001A7B98">
        <w:t xml:space="preserve"> u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 xml:space="preserve"> o </w:t>
      </w:r>
      <w:proofErr w:type="spellStart"/>
      <w:r w:rsidRPr="001A7B98">
        <w:t>kojima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odlučio</w:t>
      </w:r>
      <w:proofErr w:type="spellEnd"/>
      <w:r w:rsidRPr="001A7B98">
        <w:t xml:space="preserve"> u </w:t>
      </w:r>
      <w:proofErr w:type="spellStart"/>
      <w:r w:rsidRPr="001A7B98">
        <w:t>arbitražnoj</w:t>
      </w:r>
      <w:proofErr w:type="spellEnd"/>
      <w:r w:rsidRPr="001A7B98">
        <w:t xml:space="preserve"> </w:t>
      </w:r>
      <w:proofErr w:type="spellStart"/>
      <w:r w:rsidRPr="001A7B98">
        <w:t>odluci</w:t>
      </w:r>
      <w:proofErr w:type="spellEnd"/>
      <w:r w:rsidRPr="001A7B98">
        <w:t>.</w:t>
      </w:r>
    </w:p>
    <w:p w14:paraId="72442C0F" w14:textId="77777777" w:rsidR="001A7B98" w:rsidRPr="001A7B98" w:rsidRDefault="001A7B98" w:rsidP="001A7B98">
      <w:pPr>
        <w:jc w:val="center"/>
      </w:pPr>
      <w:proofErr w:type="spellStart"/>
      <w:r w:rsidRPr="001A7B98">
        <w:t>Zahteve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st.</w:t>
      </w:r>
      <w:proofErr w:type="spellEnd"/>
      <w:r w:rsidRPr="001A7B98">
        <w:t xml:space="preserve"> 1. </w:t>
      </w:r>
      <w:proofErr w:type="spellStart"/>
      <w:r w:rsidRPr="001A7B98">
        <w:t>i</w:t>
      </w:r>
      <w:proofErr w:type="spellEnd"/>
      <w:r w:rsidRPr="001A7B98">
        <w:t xml:space="preserve"> 2.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 </w:t>
      </w:r>
      <w:proofErr w:type="spellStart"/>
      <w:r w:rsidRPr="001A7B98">
        <w:t>stranka</w:t>
      </w:r>
      <w:proofErr w:type="spellEnd"/>
      <w:r w:rsidRPr="001A7B98">
        <w:t xml:space="preserve"> mora da </w:t>
      </w:r>
      <w:proofErr w:type="spellStart"/>
      <w:r w:rsidRPr="001A7B98">
        <w:t>podnese</w:t>
      </w:r>
      <w:proofErr w:type="spellEnd"/>
      <w:r w:rsidRPr="001A7B98">
        <w:t xml:space="preserve"> </w:t>
      </w:r>
      <w:proofErr w:type="spellStart"/>
      <w:r w:rsidRPr="001A7B98">
        <w:t>najkasnije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od 30 dana od dana </w:t>
      </w:r>
      <w:proofErr w:type="spellStart"/>
      <w:r w:rsidRPr="001A7B98">
        <w:t>prijema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>.</w:t>
      </w:r>
    </w:p>
    <w:p w14:paraId="3C5B27CC" w14:textId="77777777" w:rsidR="001A7B98" w:rsidRPr="001A7B98" w:rsidRDefault="001A7B98" w:rsidP="001A7B98">
      <w:pPr>
        <w:jc w:val="center"/>
      </w:pPr>
      <w:proofErr w:type="spellStart"/>
      <w:r w:rsidRPr="001A7B98">
        <w:t>Odluka</w:t>
      </w:r>
      <w:proofErr w:type="spellEnd"/>
      <w:r w:rsidRPr="001A7B98">
        <w:t xml:space="preserve"> o </w:t>
      </w:r>
      <w:proofErr w:type="spellStart"/>
      <w:r w:rsidRPr="001A7B98">
        <w:t>ispravkama</w:t>
      </w:r>
      <w:proofErr w:type="spellEnd"/>
      <w:r w:rsidRPr="001A7B98">
        <w:t xml:space="preserve">, </w:t>
      </w:r>
      <w:proofErr w:type="spellStart"/>
      <w:r w:rsidRPr="001A7B98">
        <w:t>tumačenjima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dopunama</w:t>
      </w:r>
      <w:proofErr w:type="spellEnd"/>
      <w:r w:rsidRPr="001A7B98">
        <w:t xml:space="preserve"> je </w:t>
      </w:r>
      <w:proofErr w:type="spellStart"/>
      <w:r w:rsidRPr="001A7B98">
        <w:t>sastavni</w:t>
      </w:r>
      <w:proofErr w:type="spellEnd"/>
      <w:r w:rsidRPr="001A7B98">
        <w:t xml:space="preserve"> deo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koju</w:t>
      </w:r>
      <w:proofErr w:type="spellEnd"/>
      <w:r w:rsidRPr="001A7B98">
        <w:t xml:space="preserve"> se </w:t>
      </w:r>
      <w:proofErr w:type="spellStart"/>
      <w:r w:rsidRPr="001A7B98">
        <w:t>odnosi</w:t>
      </w:r>
      <w:proofErr w:type="spellEnd"/>
      <w:r w:rsidRPr="001A7B98">
        <w:t>.</w:t>
      </w:r>
    </w:p>
    <w:p w14:paraId="101289C4" w14:textId="77777777" w:rsidR="001A7B98" w:rsidRPr="001A7B98" w:rsidRDefault="001A7B98" w:rsidP="001A7B98">
      <w:pPr>
        <w:jc w:val="center"/>
      </w:pPr>
      <w:proofErr w:type="spellStart"/>
      <w:r w:rsidRPr="001A7B98">
        <w:t>Dostavljanje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stava</w:t>
      </w:r>
      <w:proofErr w:type="spellEnd"/>
      <w:r w:rsidRPr="001A7B98">
        <w:t xml:space="preserve"> 4.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 </w:t>
      </w:r>
      <w:proofErr w:type="spellStart"/>
      <w:r w:rsidRPr="001A7B98">
        <w:t>vrši</w:t>
      </w:r>
      <w:proofErr w:type="spellEnd"/>
      <w:r w:rsidRPr="001A7B98">
        <w:t xml:space="preserve"> se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članom</w:t>
      </w:r>
      <w:proofErr w:type="spellEnd"/>
      <w:r w:rsidRPr="001A7B98">
        <w:t xml:space="preserve"> 55.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>.</w:t>
      </w:r>
    </w:p>
    <w:p w14:paraId="323BD0B6" w14:textId="77777777" w:rsidR="001A7B98" w:rsidRPr="001A7B98" w:rsidRDefault="001A7B98" w:rsidP="001A7B98">
      <w:pPr>
        <w:jc w:val="center"/>
        <w:rPr>
          <w:b/>
          <w:bCs/>
        </w:rPr>
      </w:pPr>
      <w:bookmarkStart w:id="119" w:name="str_64"/>
      <w:bookmarkEnd w:id="119"/>
      <w:proofErr w:type="spellStart"/>
      <w:r w:rsidRPr="001A7B98">
        <w:rPr>
          <w:b/>
          <w:bCs/>
        </w:rPr>
        <w:t>Glava</w:t>
      </w:r>
      <w:proofErr w:type="spellEnd"/>
      <w:r w:rsidRPr="001A7B98">
        <w:rPr>
          <w:b/>
          <w:bCs/>
        </w:rPr>
        <w:t xml:space="preserve"> VIII</w:t>
      </w:r>
    </w:p>
    <w:p w14:paraId="3BC2ABE9" w14:textId="77777777" w:rsidR="001A7B98" w:rsidRPr="001A7B98" w:rsidRDefault="001A7B98" w:rsidP="001A7B98">
      <w:pPr>
        <w:jc w:val="center"/>
        <w:rPr>
          <w:b/>
          <w:bCs/>
        </w:rPr>
      </w:pPr>
      <w:r w:rsidRPr="001A7B98">
        <w:rPr>
          <w:b/>
          <w:bCs/>
        </w:rPr>
        <w:t>PONIŠTAJ ARBITRAŽNE ODLUKE</w:t>
      </w:r>
    </w:p>
    <w:p w14:paraId="3649E2A9" w14:textId="77777777" w:rsidR="001A7B98" w:rsidRPr="001A7B98" w:rsidRDefault="001A7B98" w:rsidP="001A7B98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1A7B98">
        <w:rPr>
          <w:b/>
          <w:bCs/>
        </w:rPr>
        <w:t>Tužba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poništaj</w:t>
      </w:r>
      <w:proofErr w:type="spellEnd"/>
    </w:p>
    <w:p w14:paraId="4B893F24" w14:textId="77777777" w:rsidR="001A7B98" w:rsidRPr="001A7B98" w:rsidRDefault="001A7B98" w:rsidP="001A7B98">
      <w:pPr>
        <w:jc w:val="center"/>
        <w:rPr>
          <w:b/>
          <w:bCs/>
        </w:rPr>
      </w:pPr>
      <w:bookmarkStart w:id="121" w:name="clan_57"/>
      <w:bookmarkEnd w:id="121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57</w:t>
      </w:r>
    </w:p>
    <w:p w14:paraId="6B48286F" w14:textId="77777777" w:rsidR="001A7B98" w:rsidRPr="001A7B98" w:rsidRDefault="001A7B98" w:rsidP="001A7B98">
      <w:pPr>
        <w:jc w:val="center"/>
      </w:pPr>
      <w:proofErr w:type="spellStart"/>
      <w:r w:rsidRPr="001A7B98">
        <w:t>Tužba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se </w:t>
      </w:r>
      <w:proofErr w:type="spellStart"/>
      <w:r w:rsidRPr="001A7B98">
        <w:t>podnese</w:t>
      </w:r>
      <w:proofErr w:type="spellEnd"/>
      <w:r w:rsidRPr="001A7B98">
        <w:t xml:space="preserve"> </w:t>
      </w:r>
      <w:proofErr w:type="spellStart"/>
      <w:r w:rsidRPr="001A7B98">
        <w:t>samo</w:t>
      </w:r>
      <w:proofErr w:type="spellEnd"/>
      <w:r w:rsidRPr="001A7B98">
        <w:t xml:space="preserve"> </w:t>
      </w:r>
      <w:proofErr w:type="spellStart"/>
      <w:r w:rsidRPr="001A7B98">
        <w:t>protiv</w:t>
      </w:r>
      <w:proofErr w:type="spellEnd"/>
      <w:r w:rsidRPr="001A7B98">
        <w:t xml:space="preserve"> </w:t>
      </w:r>
      <w:proofErr w:type="spellStart"/>
      <w:r w:rsidRPr="001A7B98">
        <w:t>domaće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>.</w:t>
      </w:r>
    </w:p>
    <w:p w14:paraId="4A441ACB" w14:textId="77777777" w:rsidR="001A7B98" w:rsidRPr="001A7B98" w:rsidRDefault="001A7B98" w:rsidP="001A7B98">
      <w:pPr>
        <w:jc w:val="center"/>
      </w:pPr>
      <w:proofErr w:type="spellStart"/>
      <w:r w:rsidRPr="001A7B98">
        <w:t>Domaća</w:t>
      </w:r>
      <w:proofErr w:type="spellEnd"/>
      <w:r w:rsidRPr="001A7B98">
        <w:t xml:space="preserve">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je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koja</w:t>
      </w:r>
      <w:proofErr w:type="spellEnd"/>
      <w:r w:rsidRPr="001A7B98">
        <w:t xml:space="preserve"> je </w:t>
      </w:r>
      <w:proofErr w:type="spellStart"/>
      <w:r w:rsidRPr="001A7B98">
        <w:t>doneta</w:t>
      </w:r>
      <w:proofErr w:type="spellEnd"/>
      <w:r w:rsidRPr="001A7B98">
        <w:t xml:space="preserve"> u </w:t>
      </w:r>
      <w:proofErr w:type="spellStart"/>
      <w:r w:rsidRPr="001A7B98">
        <w:t>unutrašnjoj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međunarodnoj</w:t>
      </w:r>
      <w:proofErr w:type="spellEnd"/>
      <w:r w:rsidRPr="001A7B98">
        <w:t xml:space="preserve"> </w:t>
      </w:r>
      <w:proofErr w:type="spellStart"/>
      <w:r w:rsidRPr="001A7B98">
        <w:t>arbitraži</w:t>
      </w:r>
      <w:proofErr w:type="spellEnd"/>
      <w:r w:rsidRPr="001A7B98">
        <w:t xml:space="preserve"> u </w:t>
      </w:r>
      <w:proofErr w:type="spellStart"/>
      <w:r w:rsidRPr="001A7B98">
        <w:t>Republici</w:t>
      </w:r>
      <w:proofErr w:type="spellEnd"/>
      <w:r w:rsidRPr="001A7B98">
        <w:t>.</w:t>
      </w:r>
    </w:p>
    <w:p w14:paraId="31C4A9F3" w14:textId="77777777" w:rsidR="001A7B98" w:rsidRPr="001A7B98" w:rsidRDefault="001A7B98" w:rsidP="001A7B98">
      <w:pPr>
        <w:jc w:val="center"/>
      </w:pPr>
      <w:r w:rsidRPr="001A7B98">
        <w:t xml:space="preserve">Za </w:t>
      </w:r>
      <w:proofErr w:type="spellStart"/>
      <w:r w:rsidRPr="001A7B98">
        <w:t>odlučivanje</w:t>
      </w:r>
      <w:proofErr w:type="spellEnd"/>
      <w:r w:rsidRPr="001A7B98">
        <w:t xml:space="preserve"> o </w:t>
      </w:r>
      <w:proofErr w:type="spellStart"/>
      <w:r w:rsidRPr="001A7B98">
        <w:t>tužbi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mesno</w:t>
      </w:r>
      <w:proofErr w:type="spellEnd"/>
      <w:r w:rsidRPr="001A7B98">
        <w:t xml:space="preserve"> je </w:t>
      </w:r>
      <w:proofErr w:type="spellStart"/>
      <w:r w:rsidRPr="001A7B98">
        <w:t>nadležan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mesta</w:t>
      </w:r>
      <w:proofErr w:type="spellEnd"/>
      <w:r w:rsidRPr="001A7B98">
        <w:t xml:space="preserve"> </w:t>
      </w:r>
      <w:proofErr w:type="spellStart"/>
      <w:r w:rsidRPr="001A7B98">
        <w:t>arbitraže</w:t>
      </w:r>
      <w:proofErr w:type="spellEnd"/>
      <w:r w:rsidRPr="001A7B98">
        <w:t>.</w:t>
      </w:r>
    </w:p>
    <w:p w14:paraId="60B89EB3" w14:textId="77777777" w:rsidR="001A7B98" w:rsidRPr="001A7B98" w:rsidRDefault="001A7B98" w:rsidP="001A7B98">
      <w:pPr>
        <w:jc w:val="center"/>
        <w:rPr>
          <w:b/>
          <w:bCs/>
        </w:rPr>
      </w:pPr>
      <w:bookmarkStart w:id="122" w:name="str_66"/>
      <w:bookmarkEnd w:id="122"/>
      <w:proofErr w:type="spellStart"/>
      <w:r w:rsidRPr="001A7B98">
        <w:rPr>
          <w:b/>
          <w:bCs/>
        </w:rPr>
        <w:t>Razlozi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poništaj</w:t>
      </w:r>
      <w:proofErr w:type="spellEnd"/>
    </w:p>
    <w:p w14:paraId="25AD278C" w14:textId="77777777" w:rsidR="001A7B98" w:rsidRPr="001A7B98" w:rsidRDefault="001A7B98" w:rsidP="001A7B98">
      <w:pPr>
        <w:jc w:val="center"/>
        <w:rPr>
          <w:b/>
          <w:bCs/>
        </w:rPr>
      </w:pPr>
      <w:bookmarkStart w:id="123" w:name="clan_58"/>
      <w:bookmarkEnd w:id="123"/>
      <w:proofErr w:type="spellStart"/>
      <w:r w:rsidRPr="001A7B98">
        <w:rPr>
          <w:b/>
          <w:bCs/>
        </w:rPr>
        <w:lastRenderedPageBreak/>
        <w:t>Član</w:t>
      </w:r>
      <w:proofErr w:type="spellEnd"/>
      <w:r w:rsidRPr="001A7B98">
        <w:rPr>
          <w:b/>
          <w:bCs/>
        </w:rPr>
        <w:t xml:space="preserve"> 58</w:t>
      </w:r>
    </w:p>
    <w:p w14:paraId="7ED2FC9F" w14:textId="77777777" w:rsidR="001A7B98" w:rsidRPr="001A7B98" w:rsidRDefault="001A7B98" w:rsidP="001A7B98">
      <w:pPr>
        <w:jc w:val="center"/>
      </w:pPr>
      <w:r w:rsidRPr="001A7B98">
        <w:t xml:space="preserve">Sud </w:t>
      </w:r>
      <w:proofErr w:type="spellStart"/>
      <w:r w:rsidRPr="001A7B98">
        <w:t>će</w:t>
      </w:r>
      <w:proofErr w:type="spellEnd"/>
      <w:r w:rsidRPr="001A7B98">
        <w:t xml:space="preserve"> </w:t>
      </w:r>
      <w:proofErr w:type="spellStart"/>
      <w:r w:rsidRPr="001A7B98">
        <w:t>usvojiti</w:t>
      </w:r>
      <w:proofErr w:type="spellEnd"/>
      <w:r w:rsidRPr="001A7B98">
        <w:t xml:space="preserve"> </w:t>
      </w:r>
      <w:proofErr w:type="spellStart"/>
      <w:r w:rsidRPr="001A7B98">
        <w:t>tužbeni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samo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tužilac</w:t>
      </w:r>
      <w:proofErr w:type="spellEnd"/>
      <w:r w:rsidRPr="001A7B98">
        <w:t xml:space="preserve"> </w:t>
      </w:r>
      <w:proofErr w:type="spellStart"/>
      <w:r w:rsidRPr="001A7B98">
        <w:t>pruži</w:t>
      </w:r>
      <w:proofErr w:type="spellEnd"/>
      <w:r w:rsidRPr="001A7B98">
        <w:t xml:space="preserve"> </w:t>
      </w:r>
      <w:proofErr w:type="spellStart"/>
      <w:r w:rsidRPr="001A7B98">
        <w:t>dokaze</w:t>
      </w:r>
      <w:proofErr w:type="spellEnd"/>
      <w:r w:rsidRPr="001A7B98">
        <w:t xml:space="preserve"> da:</w:t>
      </w:r>
    </w:p>
    <w:p w14:paraId="7F326CFF" w14:textId="77777777" w:rsidR="001A7B98" w:rsidRPr="001A7B98" w:rsidRDefault="001A7B98" w:rsidP="001A7B98">
      <w:pPr>
        <w:jc w:val="center"/>
      </w:pPr>
      <w:r w:rsidRPr="001A7B98">
        <w:t xml:space="preserve">1) </w:t>
      </w:r>
      <w:proofErr w:type="spellStart"/>
      <w:r w:rsidRPr="001A7B98">
        <w:t>sporazum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punovažan</w:t>
      </w:r>
      <w:proofErr w:type="spellEnd"/>
      <w:r w:rsidRPr="001A7B98">
        <w:t xml:space="preserve">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sporazumno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drukčije</w:t>
      </w:r>
      <w:proofErr w:type="spellEnd"/>
      <w:r w:rsidRPr="001A7B98">
        <w:t xml:space="preserve"> </w:t>
      </w:r>
      <w:proofErr w:type="spellStart"/>
      <w:proofErr w:type="gramStart"/>
      <w:r w:rsidRPr="001A7B98">
        <w:t>sporazumele</w:t>
      </w:r>
      <w:proofErr w:type="spellEnd"/>
      <w:r w:rsidRPr="001A7B98">
        <w:t>;</w:t>
      </w:r>
      <w:proofErr w:type="gramEnd"/>
    </w:p>
    <w:p w14:paraId="4C8C81F9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protiv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je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doneta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bila</w:t>
      </w:r>
      <w:proofErr w:type="spellEnd"/>
      <w:r w:rsidRPr="001A7B98">
        <w:t xml:space="preserve"> </w:t>
      </w:r>
      <w:proofErr w:type="spellStart"/>
      <w:r w:rsidRPr="001A7B98">
        <w:t>uredno</w:t>
      </w:r>
      <w:proofErr w:type="spellEnd"/>
      <w:r w:rsidRPr="001A7B98">
        <w:t xml:space="preserve"> </w:t>
      </w:r>
      <w:proofErr w:type="spellStart"/>
      <w:r w:rsidRPr="001A7B98">
        <w:t>obaveštena</w:t>
      </w:r>
      <w:proofErr w:type="spellEnd"/>
      <w:r w:rsidRPr="001A7B98">
        <w:t xml:space="preserve"> o </w:t>
      </w:r>
      <w:proofErr w:type="spellStart"/>
      <w:r w:rsidRPr="001A7B98">
        <w:t>imenovanju</w:t>
      </w:r>
      <w:proofErr w:type="spellEnd"/>
      <w:r w:rsidRPr="001A7B98">
        <w:t xml:space="preserve">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o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nekog</w:t>
      </w:r>
      <w:proofErr w:type="spellEnd"/>
      <w:r w:rsidRPr="001A7B98">
        <w:t xml:space="preserve"> </w:t>
      </w:r>
      <w:proofErr w:type="spellStart"/>
      <w:r w:rsidRPr="001A7B98">
        <w:t>drugog</w:t>
      </w:r>
      <w:proofErr w:type="spellEnd"/>
      <w:r w:rsidRPr="001A7B98">
        <w:t xml:space="preserve"> </w:t>
      </w:r>
      <w:proofErr w:type="spellStart"/>
      <w:r w:rsidRPr="001A7B98">
        <w:t>razloga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mogla</w:t>
      </w:r>
      <w:proofErr w:type="spellEnd"/>
      <w:r w:rsidRPr="001A7B98">
        <w:t xml:space="preserve"> da </w:t>
      </w:r>
      <w:proofErr w:type="spellStart"/>
      <w:r w:rsidRPr="001A7B98">
        <w:t>iznese</w:t>
      </w:r>
      <w:proofErr w:type="spellEnd"/>
      <w:r w:rsidRPr="001A7B98">
        <w:t xml:space="preserve"> </w:t>
      </w:r>
      <w:proofErr w:type="spellStart"/>
      <w:r w:rsidRPr="001A7B98">
        <w:t>svoje</w:t>
      </w:r>
      <w:proofErr w:type="spellEnd"/>
      <w:r w:rsidRPr="001A7B98">
        <w:t xml:space="preserve"> </w:t>
      </w:r>
      <w:proofErr w:type="spellStart"/>
      <w:proofErr w:type="gramStart"/>
      <w:r w:rsidRPr="001A7B98">
        <w:t>stavove</w:t>
      </w:r>
      <w:proofErr w:type="spellEnd"/>
      <w:r w:rsidRPr="001A7B98">
        <w:t>;</w:t>
      </w:r>
      <w:proofErr w:type="gramEnd"/>
    </w:p>
    <w:p w14:paraId="456319BA" w14:textId="77777777" w:rsidR="001A7B98" w:rsidRPr="001A7B98" w:rsidRDefault="001A7B98" w:rsidP="001A7B98">
      <w:pPr>
        <w:jc w:val="center"/>
      </w:pPr>
      <w:r w:rsidRPr="001A7B98">
        <w:t xml:space="preserve">3) je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odlukom</w:t>
      </w:r>
      <w:proofErr w:type="spellEnd"/>
      <w:r w:rsidRPr="001A7B98">
        <w:t xml:space="preserve"> </w:t>
      </w:r>
      <w:proofErr w:type="spellStart"/>
      <w:r w:rsidRPr="001A7B98">
        <w:t>rešen</w:t>
      </w:r>
      <w:proofErr w:type="spellEnd"/>
      <w:r w:rsidRPr="001A7B98">
        <w:t xml:space="preserve"> </w:t>
      </w:r>
      <w:proofErr w:type="spellStart"/>
      <w:r w:rsidRPr="001A7B98">
        <w:t>spor</w:t>
      </w:r>
      <w:proofErr w:type="spellEnd"/>
      <w:r w:rsidRPr="001A7B98">
        <w:t xml:space="preserve"> koji </w:t>
      </w:r>
      <w:proofErr w:type="spellStart"/>
      <w:r w:rsidRPr="001A7B98">
        <w:t>nije</w:t>
      </w:r>
      <w:proofErr w:type="spellEnd"/>
      <w:r w:rsidRPr="001A7B98">
        <w:t xml:space="preserve"> bio </w:t>
      </w:r>
      <w:proofErr w:type="spellStart"/>
      <w:r w:rsidRPr="001A7B98">
        <w:t>obuhvaćen</w:t>
      </w:r>
      <w:proofErr w:type="spellEnd"/>
      <w:r w:rsidRPr="001A7B98">
        <w:t xml:space="preserve"> </w:t>
      </w:r>
      <w:proofErr w:type="spellStart"/>
      <w:r w:rsidRPr="001A7B98">
        <w:t>sporazumom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odlukom</w:t>
      </w:r>
      <w:proofErr w:type="spellEnd"/>
      <w:r w:rsidRPr="001A7B98">
        <w:t xml:space="preserve"> </w:t>
      </w:r>
      <w:proofErr w:type="spellStart"/>
      <w:r w:rsidRPr="001A7B98">
        <w:t>prekoračene</w:t>
      </w:r>
      <w:proofErr w:type="spellEnd"/>
      <w:r w:rsidRPr="001A7B98">
        <w:t xml:space="preserve"> </w:t>
      </w:r>
      <w:proofErr w:type="spellStart"/>
      <w:r w:rsidRPr="001A7B98">
        <w:t>granice</w:t>
      </w:r>
      <w:proofErr w:type="spellEnd"/>
      <w:r w:rsidRPr="001A7B98">
        <w:t xml:space="preserve"> tog </w:t>
      </w:r>
      <w:proofErr w:type="spellStart"/>
      <w:r w:rsidRPr="001A7B98">
        <w:t>sporazuma</w:t>
      </w:r>
      <w:proofErr w:type="spellEnd"/>
      <w:r w:rsidRPr="001A7B98">
        <w:t xml:space="preserve">.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utvrdi</w:t>
      </w:r>
      <w:proofErr w:type="spellEnd"/>
      <w:r w:rsidRPr="001A7B98">
        <w:t xml:space="preserve"> da se deo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kojim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prekoračene</w:t>
      </w:r>
      <w:proofErr w:type="spellEnd"/>
      <w:r w:rsidRPr="001A7B98">
        <w:t xml:space="preserve"> </w:t>
      </w:r>
      <w:proofErr w:type="spellStart"/>
      <w:r w:rsidRPr="001A7B98">
        <w:t>granice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</w:t>
      </w:r>
      <w:proofErr w:type="spellStart"/>
      <w:r w:rsidRPr="001A7B98">
        <w:t>odvojiti</w:t>
      </w:r>
      <w:proofErr w:type="spellEnd"/>
      <w:r w:rsidRPr="001A7B98">
        <w:t xml:space="preserve"> od </w:t>
      </w:r>
      <w:proofErr w:type="spellStart"/>
      <w:r w:rsidRPr="001A7B98">
        <w:t>ostalog</w:t>
      </w:r>
      <w:proofErr w:type="spellEnd"/>
      <w:r w:rsidRPr="001A7B98">
        <w:t xml:space="preserve"> dela </w:t>
      </w:r>
      <w:proofErr w:type="spellStart"/>
      <w:r w:rsidRPr="001A7B98">
        <w:t>odluke</w:t>
      </w:r>
      <w:proofErr w:type="spellEnd"/>
      <w:r w:rsidRPr="001A7B98">
        <w:t xml:space="preserve">, </w:t>
      </w:r>
      <w:proofErr w:type="spellStart"/>
      <w:r w:rsidRPr="001A7B98">
        <w:t>može</w:t>
      </w:r>
      <w:proofErr w:type="spellEnd"/>
      <w:r w:rsidRPr="001A7B98">
        <w:t xml:space="preserve"> da se </w:t>
      </w:r>
      <w:proofErr w:type="spellStart"/>
      <w:r w:rsidRPr="001A7B98">
        <w:t>poništi</w:t>
      </w:r>
      <w:proofErr w:type="spellEnd"/>
      <w:r w:rsidRPr="001A7B98">
        <w:t xml:space="preserve"> </w:t>
      </w:r>
      <w:proofErr w:type="spellStart"/>
      <w:r w:rsidRPr="001A7B98">
        <w:t>samo</w:t>
      </w:r>
      <w:proofErr w:type="spellEnd"/>
      <w:r w:rsidRPr="001A7B98">
        <w:t xml:space="preserve"> taj deo </w:t>
      </w:r>
      <w:proofErr w:type="spellStart"/>
      <w:proofErr w:type="gramStart"/>
      <w:r w:rsidRPr="001A7B98">
        <w:t>odluke</w:t>
      </w:r>
      <w:proofErr w:type="spellEnd"/>
      <w:r w:rsidRPr="001A7B98">
        <w:t>;</w:t>
      </w:r>
      <w:proofErr w:type="gramEnd"/>
    </w:p>
    <w:p w14:paraId="05DEE079" w14:textId="77777777" w:rsidR="001A7B98" w:rsidRPr="001A7B98" w:rsidRDefault="001A7B98" w:rsidP="001A7B98">
      <w:pPr>
        <w:jc w:val="center"/>
      </w:pPr>
      <w:r w:rsidRPr="001A7B98">
        <w:t xml:space="preserve">4) </w:t>
      </w:r>
      <w:proofErr w:type="spellStart"/>
      <w:r w:rsidRPr="001A7B98">
        <w:t>sastav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bili</w:t>
      </w:r>
      <w:proofErr w:type="spellEnd"/>
      <w:r w:rsidRPr="001A7B98">
        <w:t xml:space="preserve">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sporazumom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, </w:t>
      </w:r>
      <w:proofErr w:type="spellStart"/>
      <w:r w:rsidRPr="001A7B98">
        <w:t>odnosno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pravilima</w:t>
      </w:r>
      <w:proofErr w:type="spellEnd"/>
      <w:r w:rsidRPr="001A7B98">
        <w:t xml:space="preserve"> </w:t>
      </w:r>
      <w:proofErr w:type="spellStart"/>
      <w:r w:rsidRPr="001A7B98">
        <w:t>stalne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institucije</w:t>
      </w:r>
      <w:proofErr w:type="spellEnd"/>
      <w:r w:rsidRPr="001A7B98">
        <w:t xml:space="preserve"> </w:t>
      </w:r>
      <w:proofErr w:type="spellStart"/>
      <w:r w:rsidRPr="001A7B98">
        <w:t>kojoj</w:t>
      </w:r>
      <w:proofErr w:type="spellEnd"/>
      <w:r w:rsidRPr="001A7B98">
        <w:t xml:space="preserve"> je </w:t>
      </w:r>
      <w:proofErr w:type="spellStart"/>
      <w:r w:rsidRPr="001A7B98">
        <w:t>poverena</w:t>
      </w:r>
      <w:proofErr w:type="spellEnd"/>
      <w:r w:rsidRPr="001A7B98">
        <w:t xml:space="preserve"> </w:t>
      </w:r>
      <w:proofErr w:type="spellStart"/>
      <w:r w:rsidRPr="001A7B98">
        <w:t>organizacija</w:t>
      </w:r>
      <w:proofErr w:type="spellEnd"/>
      <w:r w:rsidRPr="001A7B98">
        <w:t xml:space="preserve"> </w:t>
      </w:r>
      <w:proofErr w:type="spellStart"/>
      <w:r w:rsidRPr="001A7B98">
        <w:t>arbitraže</w:t>
      </w:r>
      <w:proofErr w:type="spellEnd"/>
      <w:r w:rsidRPr="001A7B98">
        <w:t xml:space="preserve">, </w:t>
      </w:r>
      <w:proofErr w:type="spellStart"/>
      <w:r w:rsidRPr="001A7B98">
        <w:t>osim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taj </w:t>
      </w:r>
      <w:proofErr w:type="spellStart"/>
      <w:r w:rsidRPr="001A7B98">
        <w:t>sporazum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u </w:t>
      </w:r>
      <w:proofErr w:type="spellStart"/>
      <w:r w:rsidRPr="001A7B98">
        <w:t>suprotnosti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nekom</w:t>
      </w:r>
      <w:proofErr w:type="spellEnd"/>
      <w:r w:rsidRPr="001A7B98">
        <w:t xml:space="preserve"> </w:t>
      </w:r>
      <w:proofErr w:type="spellStart"/>
      <w:r w:rsidRPr="001A7B98">
        <w:t>odredbom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od </w:t>
      </w:r>
      <w:proofErr w:type="spellStart"/>
      <w:r w:rsidRPr="001A7B98">
        <w:t>čije</w:t>
      </w:r>
      <w:proofErr w:type="spellEnd"/>
      <w:r w:rsidRPr="001A7B98">
        <w:t xml:space="preserve"> </w:t>
      </w:r>
      <w:proofErr w:type="spellStart"/>
      <w:r w:rsidRPr="001A7B98">
        <w:t>primene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ne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odstupiti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,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takvog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</w:t>
      </w:r>
      <w:proofErr w:type="spellStart"/>
      <w:r w:rsidRPr="001A7B98">
        <w:t>nema</w:t>
      </w:r>
      <w:proofErr w:type="spellEnd"/>
      <w:r w:rsidRPr="001A7B98">
        <w:t xml:space="preserve">, da </w:t>
      </w:r>
      <w:proofErr w:type="spellStart"/>
      <w:r w:rsidRPr="001A7B98">
        <w:t>sastav</w:t>
      </w:r>
      <w:proofErr w:type="spellEnd"/>
      <w:r w:rsidRPr="001A7B98">
        <w:t xml:space="preserve"> </w:t>
      </w:r>
      <w:proofErr w:type="spellStart"/>
      <w:r w:rsidRPr="001A7B98">
        <w:t>arbitražnog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bili</w:t>
      </w:r>
      <w:proofErr w:type="spellEnd"/>
      <w:r w:rsidRPr="001A7B98">
        <w:t xml:space="preserve">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odredbama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, </w:t>
      </w:r>
      <w:proofErr w:type="spellStart"/>
      <w:r w:rsidRPr="001A7B98">
        <w:t>ili</w:t>
      </w:r>
      <w:proofErr w:type="spellEnd"/>
    </w:p>
    <w:p w14:paraId="525624A6" w14:textId="77777777" w:rsidR="001A7B98" w:rsidRPr="001A7B98" w:rsidRDefault="001A7B98" w:rsidP="001A7B98">
      <w:pPr>
        <w:jc w:val="center"/>
      </w:pPr>
      <w:r w:rsidRPr="001A7B98">
        <w:t xml:space="preserve">5) se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zasniva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lažnom</w:t>
      </w:r>
      <w:proofErr w:type="spellEnd"/>
      <w:r w:rsidRPr="001A7B98">
        <w:t xml:space="preserve"> </w:t>
      </w:r>
      <w:proofErr w:type="spellStart"/>
      <w:r w:rsidRPr="001A7B98">
        <w:t>iskazu</w:t>
      </w:r>
      <w:proofErr w:type="spellEnd"/>
      <w:r w:rsidRPr="001A7B98">
        <w:t xml:space="preserve"> </w:t>
      </w:r>
      <w:proofErr w:type="spellStart"/>
      <w:r w:rsidRPr="001A7B98">
        <w:t>svedoka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veštaka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se </w:t>
      </w:r>
      <w:proofErr w:type="spellStart"/>
      <w:r w:rsidRPr="001A7B98">
        <w:t>zasniva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falsifikovanoj</w:t>
      </w:r>
      <w:proofErr w:type="spellEnd"/>
      <w:r w:rsidRPr="001A7B98">
        <w:t xml:space="preserve"> </w:t>
      </w:r>
      <w:proofErr w:type="spellStart"/>
      <w:r w:rsidRPr="001A7B98">
        <w:t>ispravi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je do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došlo</w:t>
      </w:r>
      <w:proofErr w:type="spellEnd"/>
      <w:r w:rsidRPr="001A7B98">
        <w:t xml:space="preserve"> </w:t>
      </w:r>
      <w:proofErr w:type="spellStart"/>
      <w:r w:rsidRPr="001A7B98">
        <w:t>usled</w:t>
      </w:r>
      <w:proofErr w:type="spellEnd"/>
      <w:r w:rsidRPr="001A7B98">
        <w:t xml:space="preserve"> </w:t>
      </w:r>
      <w:proofErr w:type="spellStart"/>
      <w:r w:rsidRPr="001A7B98">
        <w:t>krivičnog</w:t>
      </w:r>
      <w:proofErr w:type="spellEnd"/>
      <w:r w:rsidRPr="001A7B98">
        <w:t xml:space="preserve"> dela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ovi</w:t>
      </w:r>
      <w:proofErr w:type="spellEnd"/>
      <w:r w:rsidRPr="001A7B98">
        <w:t xml:space="preserve"> </w:t>
      </w:r>
      <w:proofErr w:type="spellStart"/>
      <w:r w:rsidRPr="001A7B98">
        <w:t>razlozi</w:t>
      </w:r>
      <w:proofErr w:type="spellEnd"/>
      <w:r w:rsidRPr="001A7B98">
        <w:t xml:space="preserve"> </w:t>
      </w:r>
      <w:proofErr w:type="spellStart"/>
      <w:r w:rsidRPr="001A7B98">
        <w:t>dokažu</w:t>
      </w:r>
      <w:proofErr w:type="spellEnd"/>
      <w:r w:rsidRPr="001A7B98">
        <w:t xml:space="preserve"> </w:t>
      </w:r>
      <w:proofErr w:type="spellStart"/>
      <w:r w:rsidRPr="001A7B98">
        <w:t>pravnosnažnom</w:t>
      </w:r>
      <w:proofErr w:type="spellEnd"/>
      <w:r w:rsidRPr="001A7B98">
        <w:t xml:space="preserve"> </w:t>
      </w:r>
      <w:proofErr w:type="spellStart"/>
      <w:r w:rsidRPr="001A7B98">
        <w:t>presudom</w:t>
      </w:r>
      <w:proofErr w:type="spellEnd"/>
      <w:r w:rsidRPr="001A7B98">
        <w:t>.</w:t>
      </w:r>
    </w:p>
    <w:p w14:paraId="4DC8D1F7" w14:textId="77777777" w:rsidR="001A7B98" w:rsidRPr="001A7B98" w:rsidRDefault="001A7B98" w:rsidP="001A7B98">
      <w:pPr>
        <w:jc w:val="center"/>
      </w:pP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</w:t>
      </w:r>
      <w:proofErr w:type="spellStart"/>
      <w:r w:rsidRPr="001A7B98">
        <w:t>izreći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utvrdi</w:t>
      </w:r>
      <w:proofErr w:type="spellEnd"/>
      <w:r w:rsidRPr="001A7B98">
        <w:t xml:space="preserve"> da:</w:t>
      </w:r>
    </w:p>
    <w:p w14:paraId="2C2BCC85" w14:textId="77777777" w:rsidR="001A7B98" w:rsidRPr="001A7B98" w:rsidRDefault="001A7B98" w:rsidP="001A7B98">
      <w:pPr>
        <w:jc w:val="center"/>
      </w:pPr>
      <w:r w:rsidRPr="001A7B98">
        <w:t xml:space="preserve">1)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 xml:space="preserve"> </w:t>
      </w:r>
      <w:proofErr w:type="spellStart"/>
      <w:r w:rsidRPr="001A7B98">
        <w:t>predmet</w:t>
      </w:r>
      <w:proofErr w:type="spellEnd"/>
      <w:r w:rsidRPr="001A7B98">
        <w:t xml:space="preserve"> </w:t>
      </w:r>
      <w:proofErr w:type="spellStart"/>
      <w:r w:rsidRPr="001A7B98">
        <w:t>spora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podoban</w:t>
      </w:r>
      <w:proofErr w:type="spellEnd"/>
      <w:r w:rsidRPr="001A7B98">
        <w:t xml:space="preserve"> za </w:t>
      </w:r>
      <w:proofErr w:type="spellStart"/>
      <w:r w:rsidRPr="001A7B98">
        <w:t>arbitražu</w:t>
      </w:r>
      <w:proofErr w:type="spellEnd"/>
      <w:r w:rsidRPr="001A7B98">
        <w:t xml:space="preserve">, </w:t>
      </w:r>
      <w:proofErr w:type="spellStart"/>
      <w:r w:rsidRPr="001A7B98">
        <w:t>ili</w:t>
      </w:r>
      <w:proofErr w:type="spellEnd"/>
    </w:p>
    <w:p w14:paraId="2751D15A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dejstva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u </w:t>
      </w:r>
      <w:proofErr w:type="spellStart"/>
      <w:r w:rsidRPr="001A7B98">
        <w:t>suprotnosti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javnim</w:t>
      </w:r>
      <w:proofErr w:type="spellEnd"/>
      <w:r w:rsidRPr="001A7B98">
        <w:t xml:space="preserve"> </w:t>
      </w:r>
      <w:proofErr w:type="spellStart"/>
      <w:r w:rsidRPr="001A7B98">
        <w:t>poretkom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>.</w:t>
      </w:r>
    </w:p>
    <w:p w14:paraId="08D924AB" w14:textId="77777777" w:rsidR="001A7B98" w:rsidRPr="001A7B98" w:rsidRDefault="001A7B98" w:rsidP="001A7B98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1A7B98">
        <w:rPr>
          <w:b/>
          <w:bCs/>
        </w:rPr>
        <w:t>Rok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podnošenje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tužbe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poništaj</w:t>
      </w:r>
      <w:proofErr w:type="spellEnd"/>
    </w:p>
    <w:p w14:paraId="0D6065BA" w14:textId="77777777" w:rsidR="001A7B98" w:rsidRPr="001A7B98" w:rsidRDefault="001A7B98" w:rsidP="001A7B98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59</w:t>
      </w:r>
    </w:p>
    <w:p w14:paraId="462B4D7D" w14:textId="77777777" w:rsidR="001A7B98" w:rsidRPr="001A7B98" w:rsidRDefault="001A7B98" w:rsidP="001A7B98">
      <w:pPr>
        <w:jc w:val="center"/>
      </w:pPr>
      <w:proofErr w:type="spellStart"/>
      <w:r w:rsidRPr="001A7B98">
        <w:t>Tužba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se </w:t>
      </w:r>
      <w:proofErr w:type="spellStart"/>
      <w:r w:rsidRPr="001A7B98">
        <w:t>podnese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od tri </w:t>
      </w:r>
      <w:proofErr w:type="spellStart"/>
      <w:r w:rsidRPr="001A7B98">
        <w:t>meseca</w:t>
      </w:r>
      <w:proofErr w:type="spellEnd"/>
      <w:r w:rsidRPr="001A7B98">
        <w:t xml:space="preserve"> od dana </w:t>
      </w:r>
      <w:proofErr w:type="spellStart"/>
      <w:r w:rsidRPr="001A7B98">
        <w:t>kada</w:t>
      </w:r>
      <w:proofErr w:type="spellEnd"/>
      <w:r w:rsidRPr="001A7B98">
        <w:t xml:space="preserve"> je </w:t>
      </w:r>
      <w:proofErr w:type="spellStart"/>
      <w:r w:rsidRPr="001A7B98">
        <w:t>tužilac</w:t>
      </w:r>
      <w:proofErr w:type="spellEnd"/>
      <w:r w:rsidRPr="001A7B98">
        <w:t xml:space="preserve"> </w:t>
      </w:r>
      <w:proofErr w:type="spellStart"/>
      <w:r w:rsidRPr="001A7B98">
        <w:t>primio</w:t>
      </w:r>
      <w:proofErr w:type="spellEnd"/>
      <w:r w:rsidRPr="001A7B98">
        <w:t xml:space="preserve"> </w:t>
      </w:r>
      <w:proofErr w:type="spellStart"/>
      <w:r w:rsidRPr="001A7B98">
        <w:t>arbitražnu</w:t>
      </w:r>
      <w:proofErr w:type="spellEnd"/>
      <w:r w:rsidRPr="001A7B98">
        <w:t xml:space="preserve"> </w:t>
      </w:r>
      <w:proofErr w:type="spellStart"/>
      <w:r w:rsidRPr="001A7B98">
        <w:t>odluku</w:t>
      </w:r>
      <w:proofErr w:type="spellEnd"/>
      <w:r w:rsidRPr="001A7B98">
        <w:t>.</w:t>
      </w:r>
    </w:p>
    <w:p w14:paraId="064881BD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podnela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za </w:t>
      </w:r>
      <w:proofErr w:type="spellStart"/>
      <w:r w:rsidRPr="001A7B98">
        <w:t>ispravku</w:t>
      </w:r>
      <w:proofErr w:type="spellEnd"/>
      <w:r w:rsidRPr="001A7B98">
        <w:t xml:space="preserve">, </w:t>
      </w:r>
      <w:proofErr w:type="spellStart"/>
      <w:r w:rsidRPr="001A7B98">
        <w:t>tumačenje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dopunu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, </w:t>
      </w:r>
      <w:proofErr w:type="spellStart"/>
      <w:r w:rsidRPr="001A7B98">
        <w:t>tužba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se </w:t>
      </w:r>
      <w:proofErr w:type="spellStart"/>
      <w:r w:rsidRPr="001A7B98">
        <w:t>podnese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od tri </w:t>
      </w:r>
      <w:proofErr w:type="spellStart"/>
      <w:r w:rsidRPr="001A7B98">
        <w:t>meseca</w:t>
      </w:r>
      <w:proofErr w:type="spellEnd"/>
      <w:r w:rsidRPr="001A7B98">
        <w:t xml:space="preserve"> od dana </w:t>
      </w:r>
      <w:proofErr w:type="spellStart"/>
      <w:r w:rsidRPr="001A7B98">
        <w:t>kada</w:t>
      </w:r>
      <w:proofErr w:type="spellEnd"/>
      <w:r w:rsidRPr="001A7B98">
        <w:t xml:space="preserve"> je </w:t>
      </w:r>
      <w:proofErr w:type="spellStart"/>
      <w:r w:rsidRPr="001A7B98">
        <w:t>odluka</w:t>
      </w:r>
      <w:proofErr w:type="spellEnd"/>
      <w:r w:rsidRPr="001A7B98">
        <w:t xml:space="preserve"> o </w:t>
      </w:r>
      <w:proofErr w:type="spellStart"/>
      <w:r w:rsidRPr="001A7B98">
        <w:t>ovim</w:t>
      </w:r>
      <w:proofErr w:type="spellEnd"/>
      <w:r w:rsidRPr="001A7B98">
        <w:t xml:space="preserve"> </w:t>
      </w:r>
      <w:proofErr w:type="spellStart"/>
      <w:r w:rsidRPr="001A7B98">
        <w:t>zahtevima</w:t>
      </w:r>
      <w:proofErr w:type="spellEnd"/>
      <w:r w:rsidRPr="001A7B98">
        <w:t xml:space="preserve"> </w:t>
      </w:r>
      <w:proofErr w:type="spellStart"/>
      <w:r w:rsidRPr="001A7B98">
        <w:t>dostavljena</w:t>
      </w:r>
      <w:proofErr w:type="spellEnd"/>
      <w:r w:rsidRPr="001A7B98">
        <w:t xml:space="preserve"> </w:t>
      </w:r>
      <w:proofErr w:type="spellStart"/>
      <w:r w:rsidRPr="001A7B98">
        <w:t>strankama</w:t>
      </w:r>
      <w:proofErr w:type="spellEnd"/>
      <w:r w:rsidRPr="001A7B98">
        <w:t>.</w:t>
      </w:r>
    </w:p>
    <w:p w14:paraId="26A5F485" w14:textId="77777777" w:rsidR="001A7B98" w:rsidRPr="001A7B98" w:rsidRDefault="001A7B98" w:rsidP="001A7B98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1A7B98">
        <w:rPr>
          <w:b/>
          <w:bCs/>
        </w:rPr>
        <w:t>Zastoj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postupka</w:t>
      </w:r>
      <w:proofErr w:type="spellEnd"/>
      <w:r w:rsidRPr="001A7B98">
        <w:rPr>
          <w:b/>
          <w:bCs/>
        </w:rPr>
        <w:t xml:space="preserve"> po </w:t>
      </w:r>
      <w:proofErr w:type="spellStart"/>
      <w:r w:rsidRPr="001A7B98">
        <w:rPr>
          <w:b/>
          <w:bCs/>
        </w:rPr>
        <w:t>tužbi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poništaj</w:t>
      </w:r>
      <w:proofErr w:type="spellEnd"/>
    </w:p>
    <w:p w14:paraId="47A26962" w14:textId="77777777" w:rsidR="001A7B98" w:rsidRPr="001A7B98" w:rsidRDefault="001A7B98" w:rsidP="001A7B98">
      <w:pPr>
        <w:jc w:val="center"/>
        <w:rPr>
          <w:b/>
          <w:bCs/>
        </w:rPr>
      </w:pPr>
      <w:bookmarkStart w:id="127" w:name="clan_60"/>
      <w:bookmarkEnd w:id="127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60</w:t>
      </w:r>
    </w:p>
    <w:p w14:paraId="3CB1B0FD" w14:textId="77777777" w:rsidR="001A7B98" w:rsidRPr="001A7B98" w:rsidRDefault="001A7B98" w:rsidP="001A7B98">
      <w:pPr>
        <w:jc w:val="center"/>
      </w:pPr>
      <w:r w:rsidRPr="001A7B98">
        <w:t xml:space="preserve">Sud pred </w:t>
      </w:r>
      <w:proofErr w:type="spellStart"/>
      <w:r w:rsidRPr="001A7B98">
        <w:t>kojim</w:t>
      </w:r>
      <w:proofErr w:type="spellEnd"/>
      <w:r w:rsidRPr="001A7B98">
        <w:t xml:space="preserve"> je </w:t>
      </w:r>
      <w:proofErr w:type="spellStart"/>
      <w:r w:rsidRPr="001A7B98">
        <w:t>podneta</w:t>
      </w:r>
      <w:proofErr w:type="spellEnd"/>
      <w:r w:rsidRPr="001A7B98">
        <w:t xml:space="preserve"> </w:t>
      </w:r>
      <w:proofErr w:type="spellStart"/>
      <w:r w:rsidRPr="001A7B98">
        <w:t>tužba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</w:t>
      </w:r>
      <w:proofErr w:type="spellStart"/>
      <w:r w:rsidRPr="001A7B98">
        <w:t>zastane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postupkom</w:t>
      </w:r>
      <w:proofErr w:type="spellEnd"/>
      <w:r w:rsidRPr="001A7B98">
        <w:t xml:space="preserve"> da bi </w:t>
      </w:r>
      <w:proofErr w:type="spellStart"/>
      <w:r w:rsidRPr="001A7B98">
        <w:t>omogućio</w:t>
      </w:r>
      <w:proofErr w:type="spellEnd"/>
      <w:r w:rsidRPr="001A7B98">
        <w:t xml:space="preserve">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sudu</w:t>
      </w:r>
      <w:proofErr w:type="spellEnd"/>
      <w:r w:rsidRPr="001A7B98">
        <w:t xml:space="preserve"> da </w:t>
      </w:r>
      <w:proofErr w:type="spellStart"/>
      <w:r w:rsidRPr="001A7B98">
        <w:t>preduzme</w:t>
      </w:r>
      <w:proofErr w:type="spellEnd"/>
      <w:r w:rsidRPr="001A7B98">
        <w:t xml:space="preserve"> </w:t>
      </w:r>
      <w:proofErr w:type="spellStart"/>
      <w:r w:rsidRPr="001A7B98">
        <w:t>radnje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oceni</w:t>
      </w:r>
      <w:proofErr w:type="spellEnd"/>
      <w:r w:rsidRPr="001A7B98">
        <w:t xml:space="preserve"> </w:t>
      </w:r>
      <w:proofErr w:type="spellStart"/>
      <w:r w:rsidRPr="001A7B98">
        <w:t>kao</w:t>
      </w:r>
      <w:proofErr w:type="spellEnd"/>
      <w:r w:rsidRPr="001A7B98">
        <w:t xml:space="preserve"> </w:t>
      </w:r>
      <w:proofErr w:type="spellStart"/>
      <w:r w:rsidRPr="001A7B98">
        <w:t>potrebne</w:t>
      </w:r>
      <w:proofErr w:type="spellEnd"/>
      <w:r w:rsidRPr="001A7B98">
        <w:t xml:space="preserve"> da bi se </w:t>
      </w:r>
      <w:proofErr w:type="spellStart"/>
      <w:r w:rsidRPr="001A7B98">
        <w:t>otklonili</w:t>
      </w:r>
      <w:proofErr w:type="spellEnd"/>
      <w:r w:rsidRPr="001A7B98">
        <w:t xml:space="preserve"> </w:t>
      </w:r>
      <w:proofErr w:type="spellStart"/>
      <w:r w:rsidRPr="001A7B98">
        <w:t>razlozi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>.</w:t>
      </w:r>
    </w:p>
    <w:p w14:paraId="07DFB254" w14:textId="77777777" w:rsidR="001A7B98" w:rsidRPr="001A7B98" w:rsidRDefault="001A7B98" w:rsidP="001A7B98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1A7B98">
        <w:rPr>
          <w:b/>
          <w:bCs/>
        </w:rPr>
        <w:t>Primena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pravila</w:t>
      </w:r>
      <w:proofErr w:type="spellEnd"/>
      <w:r w:rsidRPr="001A7B98">
        <w:rPr>
          <w:b/>
          <w:bCs/>
        </w:rPr>
        <w:t xml:space="preserve"> o </w:t>
      </w:r>
      <w:proofErr w:type="spellStart"/>
      <w:r w:rsidRPr="001A7B98">
        <w:rPr>
          <w:b/>
          <w:bCs/>
        </w:rPr>
        <w:t>parničnom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postupku</w:t>
      </w:r>
      <w:proofErr w:type="spellEnd"/>
    </w:p>
    <w:p w14:paraId="2BC900E1" w14:textId="77777777" w:rsidR="001A7B98" w:rsidRPr="001A7B98" w:rsidRDefault="001A7B98" w:rsidP="001A7B98">
      <w:pPr>
        <w:jc w:val="center"/>
        <w:rPr>
          <w:b/>
          <w:bCs/>
        </w:rPr>
      </w:pPr>
      <w:bookmarkStart w:id="129" w:name="clan_61"/>
      <w:bookmarkEnd w:id="129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61</w:t>
      </w:r>
    </w:p>
    <w:p w14:paraId="593392B3" w14:textId="77777777" w:rsidR="001A7B98" w:rsidRPr="001A7B98" w:rsidRDefault="001A7B98" w:rsidP="001A7B98">
      <w:pPr>
        <w:jc w:val="center"/>
      </w:pPr>
      <w:r w:rsidRPr="001A7B98">
        <w:lastRenderedPageBreak/>
        <w:t xml:space="preserve">Na </w:t>
      </w:r>
      <w:proofErr w:type="spellStart"/>
      <w:r w:rsidRPr="001A7B98">
        <w:t>postupak</w:t>
      </w:r>
      <w:proofErr w:type="spellEnd"/>
      <w:r w:rsidRPr="001A7B98">
        <w:t xml:space="preserve"> po </w:t>
      </w:r>
      <w:proofErr w:type="spellStart"/>
      <w:r w:rsidRPr="001A7B98">
        <w:t>tužbi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primenjuju</w:t>
      </w:r>
      <w:proofErr w:type="spellEnd"/>
      <w:r w:rsidRPr="001A7B98">
        <w:t xml:space="preserve"> se </w:t>
      </w: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koji </w:t>
      </w:r>
      <w:proofErr w:type="spellStart"/>
      <w:r w:rsidRPr="001A7B98">
        <w:t>uređuje</w:t>
      </w:r>
      <w:proofErr w:type="spellEnd"/>
      <w:r w:rsidRPr="001A7B98">
        <w:t xml:space="preserve"> </w:t>
      </w:r>
      <w:proofErr w:type="spellStart"/>
      <w:r w:rsidRPr="001A7B98">
        <w:t>parnični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>.</w:t>
      </w:r>
    </w:p>
    <w:p w14:paraId="2A8FCA80" w14:textId="77777777" w:rsidR="001A7B98" w:rsidRPr="001A7B98" w:rsidRDefault="001A7B98" w:rsidP="001A7B98">
      <w:pPr>
        <w:jc w:val="center"/>
        <w:rPr>
          <w:b/>
          <w:bCs/>
        </w:rPr>
      </w:pPr>
      <w:bookmarkStart w:id="130" w:name="str_70"/>
      <w:bookmarkEnd w:id="130"/>
      <w:proofErr w:type="spellStart"/>
      <w:r w:rsidRPr="001A7B98">
        <w:rPr>
          <w:b/>
          <w:bCs/>
        </w:rPr>
        <w:t>Prethodno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odricanje</w:t>
      </w:r>
      <w:proofErr w:type="spellEnd"/>
      <w:r w:rsidRPr="001A7B98">
        <w:rPr>
          <w:b/>
          <w:bCs/>
        </w:rPr>
        <w:t xml:space="preserve"> od </w:t>
      </w:r>
      <w:proofErr w:type="spellStart"/>
      <w:r w:rsidRPr="001A7B98">
        <w:rPr>
          <w:b/>
          <w:bCs/>
        </w:rPr>
        <w:t>prava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tužbu</w:t>
      </w:r>
      <w:proofErr w:type="spellEnd"/>
    </w:p>
    <w:p w14:paraId="6958526F" w14:textId="77777777" w:rsidR="001A7B98" w:rsidRPr="001A7B98" w:rsidRDefault="001A7B98" w:rsidP="001A7B98">
      <w:pPr>
        <w:jc w:val="center"/>
        <w:rPr>
          <w:b/>
          <w:bCs/>
        </w:rPr>
      </w:pPr>
      <w:bookmarkStart w:id="131" w:name="clan_62"/>
      <w:bookmarkEnd w:id="131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62</w:t>
      </w:r>
    </w:p>
    <w:p w14:paraId="7C5F6687" w14:textId="77777777" w:rsidR="001A7B98" w:rsidRPr="001A7B98" w:rsidRDefault="001A7B98" w:rsidP="001A7B98">
      <w:pPr>
        <w:jc w:val="center"/>
      </w:pPr>
      <w:proofErr w:type="spellStart"/>
      <w:r w:rsidRPr="001A7B98">
        <w:t>Stranke</w:t>
      </w:r>
      <w:proofErr w:type="spellEnd"/>
      <w:r w:rsidRPr="001A7B98">
        <w:t xml:space="preserve"> ne </w:t>
      </w:r>
      <w:proofErr w:type="spellStart"/>
      <w:r w:rsidRPr="001A7B98">
        <w:t>mogu</w:t>
      </w:r>
      <w:proofErr w:type="spellEnd"/>
      <w:r w:rsidRPr="001A7B98">
        <w:t xml:space="preserve"> </w:t>
      </w:r>
      <w:proofErr w:type="spellStart"/>
      <w:r w:rsidRPr="001A7B98">
        <w:t>unapred</w:t>
      </w:r>
      <w:proofErr w:type="spellEnd"/>
      <w:r w:rsidRPr="001A7B98">
        <w:t xml:space="preserve"> da se </w:t>
      </w:r>
      <w:proofErr w:type="spellStart"/>
      <w:r w:rsidRPr="001A7B98">
        <w:t>odreknu</w:t>
      </w:r>
      <w:proofErr w:type="spellEnd"/>
      <w:r w:rsidRPr="001A7B98">
        <w:t xml:space="preserve"> </w:t>
      </w:r>
      <w:proofErr w:type="spellStart"/>
      <w:r w:rsidRPr="001A7B98">
        <w:t>prava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tužbu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>.</w:t>
      </w:r>
    </w:p>
    <w:p w14:paraId="72ED530F" w14:textId="77777777" w:rsidR="001A7B98" w:rsidRPr="001A7B98" w:rsidRDefault="001A7B98" w:rsidP="001A7B98">
      <w:pPr>
        <w:jc w:val="center"/>
        <w:rPr>
          <w:b/>
          <w:bCs/>
        </w:rPr>
      </w:pPr>
      <w:bookmarkStart w:id="132" w:name="str_71"/>
      <w:bookmarkEnd w:id="132"/>
      <w:proofErr w:type="spellStart"/>
      <w:r w:rsidRPr="001A7B98">
        <w:rPr>
          <w:b/>
          <w:bCs/>
        </w:rPr>
        <w:t>Arbitražni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postupak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posle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poništaja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odluke</w:t>
      </w:r>
      <w:proofErr w:type="spellEnd"/>
    </w:p>
    <w:p w14:paraId="159856C5" w14:textId="77777777" w:rsidR="001A7B98" w:rsidRPr="001A7B98" w:rsidRDefault="001A7B98" w:rsidP="001A7B98">
      <w:pPr>
        <w:jc w:val="center"/>
        <w:rPr>
          <w:b/>
          <w:bCs/>
        </w:rPr>
      </w:pPr>
      <w:bookmarkStart w:id="133" w:name="clan_63"/>
      <w:bookmarkEnd w:id="133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63</w:t>
      </w:r>
    </w:p>
    <w:p w14:paraId="104581D6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poništio</w:t>
      </w:r>
      <w:proofErr w:type="spellEnd"/>
      <w:r w:rsidRPr="001A7B98">
        <w:t xml:space="preserve"> </w:t>
      </w:r>
      <w:proofErr w:type="spellStart"/>
      <w:r w:rsidRPr="001A7B98">
        <w:t>arbitražnu</w:t>
      </w:r>
      <w:proofErr w:type="spellEnd"/>
      <w:r w:rsidRPr="001A7B98">
        <w:t xml:space="preserve"> </w:t>
      </w:r>
      <w:proofErr w:type="spellStart"/>
      <w:r w:rsidRPr="001A7B98">
        <w:t>odluku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razloga</w:t>
      </w:r>
      <w:proofErr w:type="spellEnd"/>
      <w:r w:rsidRPr="001A7B98">
        <w:t xml:space="preserve"> koji se ne </w:t>
      </w:r>
      <w:proofErr w:type="spellStart"/>
      <w:r w:rsidRPr="001A7B98">
        <w:t>odnose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postojanje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punovažnost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u </w:t>
      </w:r>
      <w:proofErr w:type="spellStart"/>
      <w:r w:rsidRPr="001A7B98">
        <w:t>kome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bila</w:t>
      </w:r>
      <w:proofErr w:type="spellEnd"/>
      <w:r w:rsidRPr="001A7B98">
        <w:t xml:space="preserve"> </w:t>
      </w:r>
      <w:proofErr w:type="spellStart"/>
      <w:r w:rsidRPr="001A7B98">
        <w:t>navedena</w:t>
      </w:r>
      <w:proofErr w:type="spellEnd"/>
      <w:r w:rsidRPr="001A7B98">
        <w:t xml:space="preserve"> </w:t>
      </w:r>
      <w:proofErr w:type="spellStart"/>
      <w:r w:rsidRPr="001A7B98">
        <w:t>imena</w:t>
      </w:r>
      <w:proofErr w:type="spellEnd"/>
      <w:r w:rsidRPr="001A7B98">
        <w:t xml:space="preserve"> </w:t>
      </w:r>
      <w:proofErr w:type="spellStart"/>
      <w:r w:rsidRPr="001A7B98">
        <w:t>arbitara</w:t>
      </w:r>
      <w:proofErr w:type="spellEnd"/>
      <w:r w:rsidRPr="001A7B98">
        <w:t xml:space="preserve">, taj </w:t>
      </w:r>
      <w:proofErr w:type="spellStart"/>
      <w:r w:rsidRPr="001A7B98">
        <w:t>sporazum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dalje</w:t>
      </w:r>
      <w:proofErr w:type="spellEnd"/>
      <w:r w:rsidRPr="001A7B98">
        <w:t xml:space="preserve"> </w:t>
      </w:r>
      <w:proofErr w:type="spellStart"/>
      <w:r w:rsidRPr="001A7B98">
        <w:t>obavezuje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</w:t>
      </w:r>
      <w:proofErr w:type="spellStart"/>
      <w:r w:rsidRPr="001A7B98">
        <w:t>dok</w:t>
      </w:r>
      <w:proofErr w:type="spellEnd"/>
      <w:r w:rsidRPr="001A7B98">
        <w:t xml:space="preserve"> se one </w:t>
      </w:r>
      <w:proofErr w:type="spellStart"/>
      <w:r w:rsidRPr="001A7B98">
        <w:t>drukčije</w:t>
      </w:r>
      <w:proofErr w:type="spellEnd"/>
      <w:r w:rsidRPr="001A7B98">
        <w:t xml:space="preserve"> ne </w:t>
      </w:r>
      <w:proofErr w:type="spellStart"/>
      <w:r w:rsidRPr="001A7B98">
        <w:t>sporazumeju</w:t>
      </w:r>
      <w:proofErr w:type="spellEnd"/>
      <w:r w:rsidRPr="001A7B98">
        <w:t>.</w:t>
      </w:r>
    </w:p>
    <w:p w14:paraId="5592A00B" w14:textId="77777777" w:rsidR="001A7B98" w:rsidRPr="001A7B98" w:rsidRDefault="001A7B98" w:rsidP="001A7B98">
      <w:pPr>
        <w:jc w:val="center"/>
      </w:pPr>
      <w:r w:rsidRPr="001A7B98">
        <w:t xml:space="preserve">Novi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između</w:t>
      </w:r>
      <w:proofErr w:type="spellEnd"/>
      <w:r w:rsidRPr="001A7B98">
        <w:t xml:space="preserve"> </w:t>
      </w:r>
      <w:proofErr w:type="spellStart"/>
      <w:r w:rsidRPr="001A7B98">
        <w:t>istih</w:t>
      </w:r>
      <w:proofErr w:type="spellEnd"/>
      <w:r w:rsidRPr="001A7B98">
        <w:t xml:space="preserve"> </w:t>
      </w:r>
      <w:proofErr w:type="spellStart"/>
      <w:r w:rsidRPr="001A7B98">
        <w:t>stranaka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u </w:t>
      </w:r>
      <w:proofErr w:type="spellStart"/>
      <w:r w:rsidRPr="001A7B98">
        <w:t>vezi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istom</w:t>
      </w:r>
      <w:proofErr w:type="spellEnd"/>
      <w:r w:rsidRPr="001A7B98">
        <w:t xml:space="preserve"> </w:t>
      </w:r>
      <w:proofErr w:type="spellStart"/>
      <w:r w:rsidRPr="001A7B98">
        <w:t>stvari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se </w:t>
      </w:r>
      <w:proofErr w:type="spellStart"/>
      <w:r w:rsidRPr="001A7B98">
        <w:t>voditi</w:t>
      </w:r>
      <w:proofErr w:type="spellEnd"/>
      <w:r w:rsidRPr="001A7B98">
        <w:t xml:space="preserve"> </w:t>
      </w:r>
      <w:proofErr w:type="spellStart"/>
      <w:r w:rsidRPr="001A7B98">
        <w:t>samo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osnovu</w:t>
      </w:r>
      <w:proofErr w:type="spellEnd"/>
      <w:r w:rsidRPr="001A7B98">
        <w:t xml:space="preserve"> </w:t>
      </w:r>
      <w:proofErr w:type="spellStart"/>
      <w:r w:rsidRPr="001A7B98">
        <w:t>novog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>.</w:t>
      </w:r>
    </w:p>
    <w:p w14:paraId="7512B3C3" w14:textId="77777777" w:rsidR="001A7B98" w:rsidRPr="001A7B98" w:rsidRDefault="001A7B98" w:rsidP="001A7B98">
      <w:pPr>
        <w:jc w:val="center"/>
      </w:pP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između</w:t>
      </w:r>
      <w:proofErr w:type="spellEnd"/>
      <w:r w:rsidRPr="001A7B98">
        <w:t xml:space="preserve"> </w:t>
      </w:r>
      <w:proofErr w:type="spellStart"/>
      <w:r w:rsidRPr="001A7B98">
        <w:t>stranaka</w:t>
      </w:r>
      <w:proofErr w:type="spellEnd"/>
      <w:r w:rsidRPr="001A7B98">
        <w:t xml:space="preserve"> </w:t>
      </w:r>
      <w:proofErr w:type="spellStart"/>
      <w:r w:rsidRPr="001A7B98">
        <w:t>postoji</w:t>
      </w:r>
      <w:proofErr w:type="spellEnd"/>
      <w:r w:rsidRPr="001A7B98">
        <w:t xml:space="preserve"> </w:t>
      </w:r>
      <w:proofErr w:type="spellStart"/>
      <w:r w:rsidRPr="001A7B98">
        <w:t>sumnja</w:t>
      </w:r>
      <w:proofErr w:type="spellEnd"/>
      <w:r w:rsidRPr="001A7B98">
        <w:t xml:space="preserve"> o </w:t>
      </w:r>
      <w:proofErr w:type="spellStart"/>
      <w:r w:rsidRPr="001A7B98">
        <w:t>razlogu</w:t>
      </w:r>
      <w:proofErr w:type="spellEnd"/>
      <w:r w:rsidRPr="001A7B98">
        <w:t xml:space="preserve"> </w:t>
      </w:r>
      <w:proofErr w:type="spellStart"/>
      <w:r w:rsidRPr="001A7B98">
        <w:t>poništaja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, </w:t>
      </w:r>
      <w:proofErr w:type="spellStart"/>
      <w:r w:rsidRPr="001A7B98">
        <w:t>sud</w:t>
      </w:r>
      <w:proofErr w:type="spellEnd"/>
      <w:r w:rsidRPr="001A7B98">
        <w:t xml:space="preserve"> o tome </w:t>
      </w:r>
      <w:proofErr w:type="spellStart"/>
      <w:r w:rsidRPr="001A7B98">
        <w:t>može</w:t>
      </w:r>
      <w:proofErr w:type="spellEnd"/>
      <w:r w:rsidRPr="001A7B98">
        <w:t xml:space="preserve"> da </w:t>
      </w:r>
      <w:proofErr w:type="spellStart"/>
      <w:r w:rsidRPr="001A7B98">
        <w:t>odluči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>.</w:t>
      </w:r>
    </w:p>
    <w:p w14:paraId="69874403" w14:textId="77777777" w:rsidR="001A7B98" w:rsidRPr="001A7B98" w:rsidRDefault="001A7B98" w:rsidP="001A7B98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1A7B98">
        <w:rPr>
          <w:b/>
          <w:bCs/>
        </w:rPr>
        <w:t>Glava</w:t>
      </w:r>
      <w:proofErr w:type="spellEnd"/>
      <w:r w:rsidRPr="001A7B98">
        <w:rPr>
          <w:b/>
          <w:bCs/>
        </w:rPr>
        <w:t xml:space="preserve"> IX</w:t>
      </w:r>
    </w:p>
    <w:p w14:paraId="054910D1" w14:textId="77777777" w:rsidR="001A7B98" w:rsidRPr="001A7B98" w:rsidRDefault="001A7B98" w:rsidP="001A7B98">
      <w:pPr>
        <w:jc w:val="center"/>
        <w:rPr>
          <w:b/>
          <w:bCs/>
        </w:rPr>
      </w:pPr>
      <w:r w:rsidRPr="001A7B98">
        <w:rPr>
          <w:b/>
          <w:bCs/>
        </w:rPr>
        <w:t>PRIZNANJE I IZVRŠENJE ARBITRAŽNIH ODLUKA</w:t>
      </w:r>
    </w:p>
    <w:p w14:paraId="5F16E0B7" w14:textId="77777777" w:rsidR="001A7B98" w:rsidRPr="001A7B98" w:rsidRDefault="001A7B98" w:rsidP="001A7B98">
      <w:pPr>
        <w:jc w:val="center"/>
        <w:rPr>
          <w:b/>
          <w:bCs/>
        </w:rPr>
      </w:pPr>
      <w:bookmarkStart w:id="135" w:name="str_73"/>
      <w:bookmarkEnd w:id="135"/>
      <w:proofErr w:type="spellStart"/>
      <w:r w:rsidRPr="001A7B98">
        <w:rPr>
          <w:b/>
          <w:bCs/>
        </w:rPr>
        <w:t>Dejstva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odluke</w:t>
      </w:r>
      <w:proofErr w:type="spellEnd"/>
    </w:p>
    <w:p w14:paraId="0BB7AE91" w14:textId="77777777" w:rsidR="001A7B98" w:rsidRPr="001A7B98" w:rsidRDefault="001A7B98" w:rsidP="001A7B98">
      <w:pPr>
        <w:jc w:val="center"/>
        <w:rPr>
          <w:b/>
          <w:bCs/>
        </w:rPr>
      </w:pPr>
      <w:bookmarkStart w:id="136" w:name="clan_64"/>
      <w:bookmarkEnd w:id="136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64</w:t>
      </w:r>
    </w:p>
    <w:p w14:paraId="20B09B3D" w14:textId="77777777" w:rsidR="001A7B98" w:rsidRPr="001A7B98" w:rsidRDefault="001A7B98" w:rsidP="001A7B98">
      <w:pPr>
        <w:jc w:val="center"/>
      </w:pPr>
      <w:proofErr w:type="spellStart"/>
      <w:r w:rsidRPr="001A7B98">
        <w:t>Domaća</w:t>
      </w:r>
      <w:proofErr w:type="spellEnd"/>
      <w:r w:rsidRPr="001A7B98">
        <w:t xml:space="preserve">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ima</w:t>
      </w:r>
      <w:proofErr w:type="spellEnd"/>
      <w:r w:rsidRPr="001A7B98">
        <w:t xml:space="preserve"> </w:t>
      </w:r>
      <w:proofErr w:type="spellStart"/>
      <w:r w:rsidRPr="001A7B98">
        <w:t>snagu</w:t>
      </w:r>
      <w:proofErr w:type="spellEnd"/>
      <w:r w:rsidRPr="001A7B98">
        <w:t xml:space="preserve"> </w:t>
      </w:r>
      <w:proofErr w:type="spellStart"/>
      <w:r w:rsidRPr="001A7B98">
        <w:t>domaće</w:t>
      </w:r>
      <w:proofErr w:type="spellEnd"/>
      <w:r w:rsidRPr="001A7B98">
        <w:t xml:space="preserve"> </w:t>
      </w:r>
      <w:proofErr w:type="spellStart"/>
      <w:r w:rsidRPr="001A7B98">
        <w:t>pravnosnažne</w:t>
      </w:r>
      <w:proofErr w:type="spellEnd"/>
      <w:r w:rsidRPr="001A7B98">
        <w:t xml:space="preserve"> </w:t>
      </w:r>
      <w:proofErr w:type="spellStart"/>
      <w:r w:rsidRPr="001A7B98">
        <w:t>sudske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izvršava</w:t>
      </w:r>
      <w:proofErr w:type="spellEnd"/>
      <w:r w:rsidRPr="001A7B98">
        <w:t xml:space="preserve"> se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odredbama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koji </w:t>
      </w:r>
      <w:proofErr w:type="spellStart"/>
      <w:r w:rsidRPr="001A7B98">
        <w:t>uređuje</w:t>
      </w:r>
      <w:proofErr w:type="spellEnd"/>
      <w:r w:rsidRPr="001A7B98">
        <w:t xml:space="preserve"> </w:t>
      </w:r>
      <w:proofErr w:type="spellStart"/>
      <w:r w:rsidRPr="001A7B98">
        <w:t>izvršni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>.</w:t>
      </w:r>
    </w:p>
    <w:p w14:paraId="32402D3B" w14:textId="77777777" w:rsidR="001A7B98" w:rsidRPr="001A7B98" w:rsidRDefault="001A7B98" w:rsidP="001A7B98">
      <w:pPr>
        <w:jc w:val="center"/>
      </w:pPr>
      <w:r w:rsidRPr="001A7B98">
        <w:t xml:space="preserve">Strana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ima</w:t>
      </w:r>
      <w:proofErr w:type="spellEnd"/>
      <w:r w:rsidRPr="001A7B98">
        <w:t xml:space="preserve"> </w:t>
      </w:r>
      <w:proofErr w:type="spellStart"/>
      <w:r w:rsidRPr="001A7B98">
        <w:t>snagu</w:t>
      </w:r>
      <w:proofErr w:type="spellEnd"/>
      <w:r w:rsidRPr="001A7B98">
        <w:t xml:space="preserve"> </w:t>
      </w:r>
      <w:proofErr w:type="spellStart"/>
      <w:r w:rsidRPr="001A7B98">
        <w:t>domaće</w:t>
      </w:r>
      <w:proofErr w:type="spellEnd"/>
      <w:r w:rsidRPr="001A7B98">
        <w:t xml:space="preserve"> </w:t>
      </w:r>
      <w:proofErr w:type="spellStart"/>
      <w:r w:rsidRPr="001A7B98">
        <w:t>pravnosnažne</w:t>
      </w:r>
      <w:proofErr w:type="spellEnd"/>
      <w:r w:rsidRPr="001A7B98">
        <w:t xml:space="preserve"> </w:t>
      </w:r>
      <w:proofErr w:type="spellStart"/>
      <w:r w:rsidRPr="001A7B98">
        <w:t>sudske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pošto</w:t>
      </w:r>
      <w:proofErr w:type="spellEnd"/>
      <w:r w:rsidRPr="001A7B98">
        <w:t xml:space="preserve"> je </w:t>
      </w:r>
      <w:proofErr w:type="spellStart"/>
      <w:r w:rsidRPr="001A7B98">
        <w:t>prizna</w:t>
      </w:r>
      <w:proofErr w:type="spellEnd"/>
      <w:r w:rsidRPr="001A7B98">
        <w:t xml:space="preserve"> </w:t>
      </w:r>
      <w:proofErr w:type="spellStart"/>
      <w:r w:rsidRPr="001A7B98">
        <w:t>nadležni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>.</w:t>
      </w:r>
    </w:p>
    <w:p w14:paraId="63140181" w14:textId="77777777" w:rsidR="001A7B98" w:rsidRPr="001A7B98" w:rsidRDefault="001A7B98" w:rsidP="001A7B98">
      <w:pPr>
        <w:jc w:val="center"/>
      </w:pPr>
      <w:r w:rsidRPr="001A7B98">
        <w:t xml:space="preserve">Strana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je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koju</w:t>
      </w:r>
      <w:proofErr w:type="spellEnd"/>
      <w:r w:rsidRPr="001A7B98">
        <w:t xml:space="preserve"> je </w:t>
      </w:r>
      <w:proofErr w:type="spellStart"/>
      <w:r w:rsidRPr="001A7B98">
        <w:t>doneo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čije</w:t>
      </w:r>
      <w:proofErr w:type="spellEnd"/>
      <w:r w:rsidRPr="001A7B98">
        <w:t xml:space="preserve"> je mesto van </w:t>
      </w:r>
      <w:proofErr w:type="spellStart"/>
      <w:r w:rsidRPr="001A7B98">
        <w:t>Republike</w:t>
      </w:r>
      <w:proofErr w:type="spellEnd"/>
      <w:r w:rsidRPr="001A7B98">
        <w:t xml:space="preserve">, </w:t>
      </w:r>
      <w:proofErr w:type="spellStart"/>
      <w:r w:rsidRPr="001A7B98">
        <w:t>kao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koju</w:t>
      </w:r>
      <w:proofErr w:type="spellEnd"/>
      <w:r w:rsidRPr="001A7B98">
        <w:t xml:space="preserve"> je </w:t>
      </w:r>
      <w:proofErr w:type="spellStart"/>
      <w:r w:rsidRPr="001A7B98">
        <w:t>doneo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u </w:t>
      </w:r>
      <w:proofErr w:type="spellStart"/>
      <w:r w:rsidRPr="001A7B98">
        <w:t>Republici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primenjeno</w:t>
      </w:r>
      <w:proofErr w:type="spellEnd"/>
      <w:r w:rsidRPr="001A7B98">
        <w:t xml:space="preserve"> </w:t>
      </w:r>
      <w:proofErr w:type="spellStart"/>
      <w:r w:rsidRPr="001A7B98">
        <w:t>strano</w:t>
      </w:r>
      <w:proofErr w:type="spellEnd"/>
      <w:r w:rsidRPr="001A7B98">
        <w:t xml:space="preserve"> </w:t>
      </w:r>
      <w:proofErr w:type="spellStart"/>
      <w:r w:rsidRPr="001A7B98">
        <w:t>pravo</w:t>
      </w:r>
      <w:proofErr w:type="spellEnd"/>
      <w:r w:rsidRPr="001A7B98">
        <w:t>.</w:t>
      </w:r>
    </w:p>
    <w:p w14:paraId="118AA03C" w14:textId="77777777" w:rsidR="001A7B98" w:rsidRPr="001A7B98" w:rsidRDefault="001A7B98" w:rsidP="001A7B98">
      <w:pPr>
        <w:jc w:val="center"/>
        <w:rPr>
          <w:b/>
          <w:bCs/>
        </w:rPr>
      </w:pPr>
      <w:bookmarkStart w:id="137" w:name="str_74"/>
      <w:bookmarkEnd w:id="137"/>
      <w:proofErr w:type="spellStart"/>
      <w:r w:rsidRPr="001A7B98">
        <w:rPr>
          <w:b/>
          <w:bCs/>
        </w:rPr>
        <w:t>Nadležnost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postupak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priznanje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izvršenje</w:t>
      </w:r>
      <w:proofErr w:type="spellEnd"/>
    </w:p>
    <w:p w14:paraId="0E31E6A1" w14:textId="77777777" w:rsidR="001A7B98" w:rsidRPr="001A7B98" w:rsidRDefault="001A7B98" w:rsidP="001A7B98">
      <w:pPr>
        <w:jc w:val="center"/>
        <w:rPr>
          <w:b/>
          <w:bCs/>
        </w:rPr>
      </w:pPr>
      <w:bookmarkStart w:id="138" w:name="clan_65"/>
      <w:bookmarkEnd w:id="138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65</w:t>
      </w:r>
    </w:p>
    <w:p w14:paraId="2B69773F" w14:textId="77777777" w:rsidR="001A7B98" w:rsidRPr="001A7B98" w:rsidRDefault="001A7B98" w:rsidP="001A7B98">
      <w:pPr>
        <w:jc w:val="center"/>
      </w:pPr>
      <w:r w:rsidRPr="001A7B98">
        <w:t xml:space="preserve">O </w:t>
      </w:r>
      <w:proofErr w:type="spellStart"/>
      <w:r w:rsidRPr="001A7B98">
        <w:t>priznanju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izvršenju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odlučuje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određen</w:t>
      </w:r>
      <w:proofErr w:type="spellEnd"/>
      <w:r w:rsidRPr="001A7B98">
        <w:t xml:space="preserve"> </w:t>
      </w:r>
      <w:proofErr w:type="spellStart"/>
      <w:r w:rsidRPr="001A7B98">
        <w:t>zakonom</w:t>
      </w:r>
      <w:proofErr w:type="spellEnd"/>
      <w:r w:rsidRPr="001A7B98">
        <w:t xml:space="preserve">, a </w:t>
      </w:r>
      <w:proofErr w:type="spellStart"/>
      <w:r w:rsidRPr="001A7B98">
        <w:t>mesno</w:t>
      </w:r>
      <w:proofErr w:type="spellEnd"/>
      <w:r w:rsidRPr="001A7B98">
        <w:t xml:space="preserve"> je </w:t>
      </w:r>
      <w:proofErr w:type="spellStart"/>
      <w:r w:rsidRPr="001A7B98">
        <w:t>nadležan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čijem</w:t>
      </w:r>
      <w:proofErr w:type="spellEnd"/>
      <w:r w:rsidRPr="001A7B98">
        <w:t xml:space="preserve"> </w:t>
      </w:r>
      <w:proofErr w:type="spellStart"/>
      <w:r w:rsidRPr="001A7B98">
        <w:t>području</w:t>
      </w:r>
      <w:proofErr w:type="spellEnd"/>
      <w:r w:rsidRPr="001A7B98">
        <w:t xml:space="preserve"> </w:t>
      </w:r>
      <w:proofErr w:type="spellStart"/>
      <w:r w:rsidRPr="001A7B98">
        <w:t>treba</w:t>
      </w:r>
      <w:proofErr w:type="spellEnd"/>
      <w:r w:rsidRPr="001A7B98">
        <w:t xml:space="preserve"> </w:t>
      </w:r>
      <w:proofErr w:type="spellStart"/>
      <w:r w:rsidRPr="001A7B98">
        <w:t>sprovesti</w:t>
      </w:r>
      <w:proofErr w:type="spellEnd"/>
      <w:r w:rsidRPr="001A7B98">
        <w:t xml:space="preserve"> </w:t>
      </w:r>
      <w:proofErr w:type="spellStart"/>
      <w:r w:rsidRPr="001A7B98">
        <w:t>izvršenje</w:t>
      </w:r>
      <w:proofErr w:type="spellEnd"/>
      <w:r w:rsidRPr="001A7B98">
        <w:t>.</w:t>
      </w:r>
    </w:p>
    <w:p w14:paraId="08106DAD" w14:textId="77777777" w:rsidR="001A7B98" w:rsidRPr="001A7B98" w:rsidRDefault="001A7B98" w:rsidP="001A7B98">
      <w:pPr>
        <w:jc w:val="center"/>
      </w:pPr>
      <w:r w:rsidRPr="001A7B98">
        <w:t xml:space="preserve">O </w:t>
      </w:r>
      <w:proofErr w:type="spellStart"/>
      <w:r w:rsidRPr="001A7B98">
        <w:t>priznanju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 </w:t>
      </w:r>
      <w:proofErr w:type="spellStart"/>
      <w:r w:rsidRPr="001A7B98">
        <w:t>rešava</w:t>
      </w:r>
      <w:proofErr w:type="spellEnd"/>
      <w:r w:rsidRPr="001A7B98">
        <w:t xml:space="preserve"> </w:t>
      </w:r>
      <w:proofErr w:type="spellStart"/>
      <w:r w:rsidRPr="001A7B98">
        <w:t>kao</w:t>
      </w:r>
      <w:proofErr w:type="spellEnd"/>
      <w:r w:rsidRPr="001A7B98">
        <w:t xml:space="preserve"> o </w:t>
      </w:r>
      <w:proofErr w:type="spellStart"/>
      <w:r w:rsidRPr="001A7B98">
        <w:t>prethodnom</w:t>
      </w:r>
      <w:proofErr w:type="spellEnd"/>
      <w:r w:rsidRPr="001A7B98">
        <w:t xml:space="preserve"> </w:t>
      </w:r>
      <w:proofErr w:type="spellStart"/>
      <w:r w:rsidRPr="001A7B98">
        <w:t>pitanju</w:t>
      </w:r>
      <w:proofErr w:type="spellEnd"/>
      <w:r w:rsidRPr="001A7B98">
        <w:t xml:space="preserve"> u </w:t>
      </w:r>
      <w:proofErr w:type="spellStart"/>
      <w:r w:rsidRPr="001A7B98">
        <w:t>izvršnom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>.</w:t>
      </w:r>
    </w:p>
    <w:p w14:paraId="794C4BC1" w14:textId="77777777" w:rsidR="001A7B98" w:rsidRPr="001A7B98" w:rsidRDefault="001A7B98" w:rsidP="001A7B98">
      <w:pPr>
        <w:jc w:val="center"/>
      </w:pP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ne </w:t>
      </w:r>
      <w:proofErr w:type="spellStart"/>
      <w:r w:rsidRPr="001A7B98">
        <w:t>isključuju</w:t>
      </w:r>
      <w:proofErr w:type="spellEnd"/>
      <w:r w:rsidRPr="001A7B98">
        <w:t xml:space="preserve"> </w:t>
      </w:r>
      <w:proofErr w:type="spellStart"/>
      <w:r w:rsidRPr="001A7B98">
        <w:t>primenu</w:t>
      </w:r>
      <w:proofErr w:type="spellEnd"/>
      <w:r w:rsidRPr="001A7B98">
        <w:t xml:space="preserve"> </w:t>
      </w:r>
      <w:proofErr w:type="spellStart"/>
      <w:r w:rsidRPr="001A7B98">
        <w:t>odredaba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koji </w:t>
      </w:r>
      <w:proofErr w:type="spellStart"/>
      <w:r w:rsidRPr="001A7B98">
        <w:t>uređuje</w:t>
      </w:r>
      <w:proofErr w:type="spellEnd"/>
      <w:r w:rsidRPr="001A7B98">
        <w:t xml:space="preserve"> </w:t>
      </w:r>
      <w:proofErr w:type="spellStart"/>
      <w:r w:rsidRPr="001A7B98">
        <w:t>izvršni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o </w:t>
      </w:r>
      <w:proofErr w:type="spellStart"/>
      <w:r w:rsidRPr="001A7B98">
        <w:t>nadležnosti</w:t>
      </w:r>
      <w:proofErr w:type="spellEnd"/>
      <w:r w:rsidRPr="001A7B98">
        <w:t xml:space="preserve"> za </w:t>
      </w:r>
      <w:proofErr w:type="spellStart"/>
      <w:r w:rsidRPr="001A7B98">
        <w:t>odlučivanje</w:t>
      </w:r>
      <w:proofErr w:type="spellEnd"/>
      <w:r w:rsidRPr="001A7B98">
        <w:t xml:space="preserve"> o </w:t>
      </w:r>
      <w:proofErr w:type="spellStart"/>
      <w:r w:rsidRPr="001A7B98">
        <w:t>privremenim</w:t>
      </w:r>
      <w:proofErr w:type="spellEnd"/>
      <w:r w:rsidRPr="001A7B98">
        <w:t xml:space="preserve"> </w:t>
      </w:r>
      <w:proofErr w:type="spellStart"/>
      <w:r w:rsidRPr="001A7B98">
        <w:t>merama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njihovom</w:t>
      </w:r>
      <w:proofErr w:type="spellEnd"/>
      <w:r w:rsidRPr="001A7B98">
        <w:t xml:space="preserve"> </w:t>
      </w:r>
      <w:proofErr w:type="spellStart"/>
      <w:r w:rsidRPr="001A7B98">
        <w:t>izvršenju</w:t>
      </w:r>
      <w:proofErr w:type="spellEnd"/>
      <w:r w:rsidRPr="001A7B98">
        <w:t>.</w:t>
      </w:r>
    </w:p>
    <w:p w14:paraId="7F031702" w14:textId="77777777" w:rsidR="001A7B98" w:rsidRPr="001A7B98" w:rsidRDefault="001A7B98" w:rsidP="001A7B98">
      <w:pPr>
        <w:jc w:val="center"/>
      </w:pPr>
      <w:proofErr w:type="spellStart"/>
      <w:r w:rsidRPr="001A7B98">
        <w:lastRenderedPageBreak/>
        <w:t>Postupak</w:t>
      </w:r>
      <w:proofErr w:type="spellEnd"/>
      <w:r w:rsidRPr="001A7B98">
        <w:t xml:space="preserve"> </w:t>
      </w:r>
      <w:proofErr w:type="spellStart"/>
      <w:r w:rsidRPr="001A7B98">
        <w:t>priznanja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izvršenja</w:t>
      </w:r>
      <w:proofErr w:type="spellEnd"/>
      <w:r w:rsidRPr="001A7B98">
        <w:t xml:space="preserve"> </w:t>
      </w:r>
      <w:proofErr w:type="spellStart"/>
      <w:r w:rsidRPr="001A7B98">
        <w:t>pokreće</w:t>
      </w:r>
      <w:proofErr w:type="spellEnd"/>
      <w:r w:rsidRPr="001A7B98">
        <w:t xml:space="preserve"> se pred </w:t>
      </w:r>
      <w:proofErr w:type="spellStart"/>
      <w:r w:rsidRPr="001A7B98">
        <w:t>sudom</w:t>
      </w:r>
      <w:proofErr w:type="spellEnd"/>
      <w:r w:rsidRPr="001A7B98">
        <w:t xml:space="preserve"> </w:t>
      </w:r>
      <w:proofErr w:type="spellStart"/>
      <w:r w:rsidRPr="001A7B98">
        <w:t>zahtevom</w:t>
      </w:r>
      <w:proofErr w:type="spellEnd"/>
      <w:r w:rsidRPr="001A7B98">
        <w:t xml:space="preserve"> </w:t>
      </w:r>
      <w:proofErr w:type="spellStart"/>
      <w:r w:rsidRPr="001A7B98">
        <w:t>uz</w:t>
      </w:r>
      <w:proofErr w:type="spellEnd"/>
      <w:r w:rsidRPr="001A7B98">
        <w:t xml:space="preserve"> koji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prilaže</w:t>
      </w:r>
      <w:proofErr w:type="spellEnd"/>
      <w:r w:rsidRPr="001A7B98">
        <w:t>:</w:t>
      </w:r>
    </w:p>
    <w:p w14:paraId="34969725" w14:textId="77777777" w:rsidR="001A7B98" w:rsidRPr="001A7B98" w:rsidRDefault="001A7B98" w:rsidP="001A7B98">
      <w:pPr>
        <w:jc w:val="center"/>
      </w:pPr>
      <w:r w:rsidRPr="001A7B98">
        <w:t xml:space="preserve">1) </w:t>
      </w:r>
      <w:proofErr w:type="spellStart"/>
      <w:r w:rsidRPr="001A7B98">
        <w:t>izvornu</w:t>
      </w:r>
      <w:proofErr w:type="spellEnd"/>
      <w:r w:rsidRPr="001A7B98">
        <w:t xml:space="preserve"> </w:t>
      </w:r>
      <w:proofErr w:type="spellStart"/>
      <w:r w:rsidRPr="001A7B98">
        <w:t>arbitražnu</w:t>
      </w:r>
      <w:proofErr w:type="spellEnd"/>
      <w:r w:rsidRPr="001A7B98">
        <w:t xml:space="preserve"> </w:t>
      </w:r>
      <w:proofErr w:type="spellStart"/>
      <w:r w:rsidRPr="001A7B98">
        <w:t>odluku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njen</w:t>
      </w:r>
      <w:proofErr w:type="spellEnd"/>
      <w:r w:rsidRPr="001A7B98">
        <w:t xml:space="preserve"> </w:t>
      </w:r>
      <w:proofErr w:type="spellStart"/>
      <w:r w:rsidRPr="001A7B98">
        <w:t>overeni</w:t>
      </w:r>
      <w:proofErr w:type="spellEnd"/>
      <w:r w:rsidRPr="001A7B98">
        <w:t xml:space="preserve"> </w:t>
      </w:r>
      <w:proofErr w:type="spellStart"/>
      <w:proofErr w:type="gramStart"/>
      <w:r w:rsidRPr="001A7B98">
        <w:t>prepis</w:t>
      </w:r>
      <w:proofErr w:type="spellEnd"/>
      <w:r w:rsidRPr="001A7B98">
        <w:t>;</w:t>
      </w:r>
      <w:proofErr w:type="gramEnd"/>
    </w:p>
    <w:p w14:paraId="1031442E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sporazum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dokument</w:t>
      </w:r>
      <w:proofErr w:type="spellEnd"/>
      <w:r w:rsidRPr="001A7B98">
        <w:t xml:space="preserve"> o </w:t>
      </w:r>
      <w:proofErr w:type="spellStart"/>
      <w:r w:rsidRPr="001A7B98">
        <w:t>njenom</w:t>
      </w:r>
      <w:proofErr w:type="spellEnd"/>
      <w:r w:rsidRPr="001A7B98">
        <w:t xml:space="preserve"> </w:t>
      </w:r>
      <w:proofErr w:type="spellStart"/>
      <w:r w:rsidRPr="001A7B98">
        <w:t>prihvatanju</w:t>
      </w:r>
      <w:proofErr w:type="spellEnd"/>
      <w:r w:rsidRPr="001A7B98">
        <w:t xml:space="preserve"> u </w:t>
      </w:r>
      <w:proofErr w:type="spellStart"/>
      <w:r w:rsidRPr="001A7B98">
        <w:t>izvorniku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overenom</w:t>
      </w:r>
      <w:proofErr w:type="spellEnd"/>
      <w:r w:rsidRPr="001A7B98">
        <w:t xml:space="preserve"> </w:t>
      </w:r>
      <w:proofErr w:type="spellStart"/>
      <w:r w:rsidRPr="001A7B98">
        <w:t>prepisu</w:t>
      </w:r>
      <w:proofErr w:type="spellEnd"/>
      <w:r w:rsidRPr="001A7B98">
        <w:t xml:space="preserve">, </w:t>
      </w:r>
      <w:proofErr w:type="spellStart"/>
      <w:r w:rsidRPr="001A7B98">
        <w:t>i</w:t>
      </w:r>
      <w:proofErr w:type="spellEnd"/>
    </w:p>
    <w:p w14:paraId="4D11551A" w14:textId="77777777" w:rsidR="001A7B98" w:rsidRPr="001A7B98" w:rsidRDefault="001A7B98" w:rsidP="001A7B98">
      <w:pPr>
        <w:jc w:val="center"/>
      </w:pPr>
      <w:r w:rsidRPr="001A7B98">
        <w:t xml:space="preserve">3) </w:t>
      </w:r>
      <w:proofErr w:type="spellStart"/>
      <w:r w:rsidRPr="001A7B98">
        <w:t>overen</w:t>
      </w:r>
      <w:proofErr w:type="spellEnd"/>
      <w:r w:rsidRPr="001A7B98">
        <w:t xml:space="preserve"> </w:t>
      </w:r>
      <w:proofErr w:type="spellStart"/>
      <w:r w:rsidRPr="001A7B98">
        <w:t>prevod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jezik</w:t>
      </w:r>
      <w:proofErr w:type="spellEnd"/>
      <w:r w:rsidRPr="001A7B98">
        <w:t xml:space="preserve"> koji je u </w:t>
      </w:r>
      <w:proofErr w:type="spellStart"/>
      <w:r w:rsidRPr="001A7B98">
        <w:t>službenoj</w:t>
      </w:r>
      <w:proofErr w:type="spellEnd"/>
      <w:r w:rsidRPr="001A7B98">
        <w:t xml:space="preserve"> </w:t>
      </w:r>
      <w:proofErr w:type="spellStart"/>
      <w:r w:rsidRPr="001A7B98">
        <w:t>upotrebi</w:t>
      </w:r>
      <w:proofErr w:type="spellEnd"/>
      <w:r w:rsidRPr="001A7B98">
        <w:t xml:space="preserve"> pred </w:t>
      </w:r>
      <w:proofErr w:type="spellStart"/>
      <w:r w:rsidRPr="001A7B98">
        <w:t>nadležnim</w:t>
      </w:r>
      <w:proofErr w:type="spellEnd"/>
      <w:r w:rsidRPr="001A7B98">
        <w:t xml:space="preserve"> </w:t>
      </w:r>
      <w:proofErr w:type="spellStart"/>
      <w:r w:rsidRPr="001A7B98">
        <w:t>sudom</w:t>
      </w:r>
      <w:proofErr w:type="spellEnd"/>
      <w:r w:rsidRPr="001A7B98">
        <w:t>.</w:t>
      </w:r>
    </w:p>
    <w:p w14:paraId="2CFAAFB9" w14:textId="77777777" w:rsidR="001A7B98" w:rsidRPr="001A7B98" w:rsidRDefault="001A7B98" w:rsidP="001A7B98">
      <w:pPr>
        <w:jc w:val="center"/>
        <w:rPr>
          <w:b/>
          <w:bCs/>
        </w:rPr>
      </w:pPr>
      <w:bookmarkStart w:id="139" w:name="str_75"/>
      <w:bookmarkEnd w:id="139"/>
      <w:proofErr w:type="spellStart"/>
      <w:r w:rsidRPr="001A7B98">
        <w:rPr>
          <w:b/>
          <w:bCs/>
        </w:rPr>
        <w:t>Razlozi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odbijanje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priznanja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izvršenja</w:t>
      </w:r>
      <w:proofErr w:type="spellEnd"/>
    </w:p>
    <w:p w14:paraId="2834078D" w14:textId="77777777" w:rsidR="001A7B98" w:rsidRPr="001A7B98" w:rsidRDefault="001A7B98" w:rsidP="001A7B98">
      <w:pPr>
        <w:jc w:val="center"/>
        <w:rPr>
          <w:b/>
          <w:bCs/>
        </w:rPr>
      </w:pPr>
      <w:bookmarkStart w:id="140" w:name="clan_66"/>
      <w:bookmarkEnd w:id="140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66</w:t>
      </w:r>
    </w:p>
    <w:p w14:paraId="6F1280AA" w14:textId="77777777" w:rsidR="001A7B98" w:rsidRPr="001A7B98" w:rsidRDefault="001A7B98" w:rsidP="001A7B98">
      <w:pPr>
        <w:jc w:val="center"/>
      </w:pPr>
      <w:proofErr w:type="spellStart"/>
      <w:r w:rsidRPr="001A7B98">
        <w:t>Priznanje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izvršenje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se </w:t>
      </w:r>
      <w:proofErr w:type="spellStart"/>
      <w:r w:rsidRPr="001A7B98">
        <w:t>odbiti</w:t>
      </w:r>
      <w:proofErr w:type="spellEnd"/>
      <w:r w:rsidRPr="001A7B98">
        <w:t xml:space="preserve">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protiv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se ono </w:t>
      </w:r>
      <w:proofErr w:type="spellStart"/>
      <w:r w:rsidRPr="001A7B98">
        <w:t>traži</w:t>
      </w:r>
      <w:proofErr w:type="spellEnd"/>
      <w:r w:rsidRPr="001A7B98">
        <w:t xml:space="preserve">, </w:t>
      </w:r>
      <w:proofErr w:type="spellStart"/>
      <w:r w:rsidRPr="001A7B98">
        <w:t>samo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ta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podnese</w:t>
      </w:r>
      <w:proofErr w:type="spellEnd"/>
      <w:r w:rsidRPr="001A7B98">
        <w:t xml:space="preserve"> </w:t>
      </w:r>
      <w:proofErr w:type="spellStart"/>
      <w:r w:rsidRPr="001A7B98">
        <w:t>dokaz</w:t>
      </w:r>
      <w:proofErr w:type="spellEnd"/>
      <w:r w:rsidRPr="001A7B98">
        <w:t xml:space="preserve"> da:</w:t>
      </w:r>
    </w:p>
    <w:p w14:paraId="33DEEECC" w14:textId="77777777" w:rsidR="001A7B98" w:rsidRPr="001A7B98" w:rsidRDefault="001A7B98" w:rsidP="001A7B98">
      <w:pPr>
        <w:jc w:val="center"/>
      </w:pPr>
      <w:r w:rsidRPr="001A7B98">
        <w:t xml:space="preserve">1) </w:t>
      </w:r>
      <w:proofErr w:type="spellStart"/>
      <w:r w:rsidRPr="001A7B98">
        <w:t>sporazum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punovažan</w:t>
      </w:r>
      <w:proofErr w:type="spellEnd"/>
      <w:r w:rsidRPr="001A7B98">
        <w:t xml:space="preserve">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sporazumom</w:t>
      </w:r>
      <w:proofErr w:type="spellEnd"/>
      <w:r w:rsidRPr="001A7B98">
        <w:t xml:space="preserve"> </w:t>
      </w:r>
      <w:proofErr w:type="spellStart"/>
      <w:r w:rsidRPr="001A7B98">
        <w:t>odredile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države</w:t>
      </w:r>
      <w:proofErr w:type="spellEnd"/>
      <w:r w:rsidRPr="001A7B98">
        <w:t xml:space="preserve"> u </w:t>
      </w:r>
      <w:proofErr w:type="spellStart"/>
      <w:r w:rsidRPr="001A7B98">
        <w:t>kojoj</w:t>
      </w:r>
      <w:proofErr w:type="spellEnd"/>
      <w:r w:rsidRPr="001A7B98">
        <w:t xml:space="preserve"> je ta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proofErr w:type="gramStart"/>
      <w:r w:rsidRPr="001A7B98">
        <w:t>doneta</w:t>
      </w:r>
      <w:proofErr w:type="spellEnd"/>
      <w:r w:rsidRPr="001A7B98">
        <w:t>;</w:t>
      </w:r>
      <w:proofErr w:type="gramEnd"/>
    </w:p>
    <w:p w14:paraId="0A7BD776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stranka</w:t>
      </w:r>
      <w:proofErr w:type="spellEnd"/>
      <w:r w:rsidRPr="001A7B98">
        <w:t xml:space="preserve"> </w:t>
      </w:r>
      <w:proofErr w:type="spellStart"/>
      <w:r w:rsidRPr="001A7B98">
        <w:t>protiv</w:t>
      </w:r>
      <w:proofErr w:type="spellEnd"/>
      <w:r w:rsidRPr="001A7B98">
        <w:t xml:space="preserve"> </w:t>
      </w:r>
      <w:proofErr w:type="spellStart"/>
      <w:r w:rsidRPr="001A7B98">
        <w:t>koje</w:t>
      </w:r>
      <w:proofErr w:type="spellEnd"/>
      <w:r w:rsidRPr="001A7B98">
        <w:t xml:space="preserve"> je </w:t>
      </w:r>
      <w:proofErr w:type="spellStart"/>
      <w:r w:rsidRPr="001A7B98">
        <w:t>arbitražna</w:t>
      </w:r>
      <w:proofErr w:type="spellEnd"/>
      <w:r w:rsidRPr="001A7B98">
        <w:t xml:space="preserve">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doneta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bila</w:t>
      </w:r>
      <w:proofErr w:type="spellEnd"/>
      <w:r w:rsidRPr="001A7B98">
        <w:t xml:space="preserve"> </w:t>
      </w:r>
      <w:proofErr w:type="spellStart"/>
      <w:r w:rsidRPr="001A7B98">
        <w:t>uredno</w:t>
      </w:r>
      <w:proofErr w:type="spellEnd"/>
      <w:r w:rsidRPr="001A7B98">
        <w:t xml:space="preserve"> </w:t>
      </w:r>
      <w:proofErr w:type="spellStart"/>
      <w:r w:rsidRPr="001A7B98">
        <w:t>obaveštena</w:t>
      </w:r>
      <w:proofErr w:type="spellEnd"/>
      <w:r w:rsidRPr="001A7B98">
        <w:t xml:space="preserve"> o </w:t>
      </w:r>
      <w:proofErr w:type="spellStart"/>
      <w:r w:rsidRPr="001A7B98">
        <w:t>imenovanju</w:t>
      </w:r>
      <w:proofErr w:type="spellEnd"/>
      <w:r w:rsidRPr="001A7B98">
        <w:t xml:space="preserve"> </w:t>
      </w:r>
      <w:proofErr w:type="spellStart"/>
      <w:r w:rsidRPr="001A7B98">
        <w:t>arbitra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o </w:t>
      </w:r>
      <w:proofErr w:type="spellStart"/>
      <w:r w:rsidRPr="001A7B98">
        <w:t>arbitražnom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drugog</w:t>
      </w:r>
      <w:proofErr w:type="spellEnd"/>
      <w:r w:rsidRPr="001A7B98">
        <w:t xml:space="preserve"> </w:t>
      </w:r>
      <w:proofErr w:type="spellStart"/>
      <w:r w:rsidRPr="001A7B98">
        <w:t>razloga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mogla</w:t>
      </w:r>
      <w:proofErr w:type="spellEnd"/>
      <w:r w:rsidRPr="001A7B98">
        <w:t xml:space="preserve"> da </w:t>
      </w:r>
      <w:proofErr w:type="spellStart"/>
      <w:r w:rsidRPr="001A7B98">
        <w:t>iznese</w:t>
      </w:r>
      <w:proofErr w:type="spellEnd"/>
      <w:r w:rsidRPr="001A7B98">
        <w:t xml:space="preserve"> </w:t>
      </w:r>
      <w:proofErr w:type="spellStart"/>
      <w:r w:rsidRPr="001A7B98">
        <w:t>svoja</w:t>
      </w:r>
      <w:proofErr w:type="spellEnd"/>
      <w:r w:rsidRPr="001A7B98">
        <w:t xml:space="preserve"> </w:t>
      </w:r>
      <w:proofErr w:type="spellStart"/>
      <w:proofErr w:type="gramStart"/>
      <w:r w:rsidRPr="001A7B98">
        <w:t>sredstva</w:t>
      </w:r>
      <w:proofErr w:type="spellEnd"/>
      <w:r w:rsidRPr="001A7B98">
        <w:t>;</w:t>
      </w:r>
      <w:proofErr w:type="gramEnd"/>
    </w:p>
    <w:p w14:paraId="4C058B0E" w14:textId="77777777" w:rsidR="001A7B98" w:rsidRPr="001A7B98" w:rsidRDefault="001A7B98" w:rsidP="001A7B98">
      <w:pPr>
        <w:jc w:val="center"/>
      </w:pPr>
      <w:r w:rsidRPr="001A7B98">
        <w:t xml:space="preserve">3) se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odnosi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spor</w:t>
      </w:r>
      <w:proofErr w:type="spellEnd"/>
      <w:r w:rsidRPr="001A7B98">
        <w:t xml:space="preserve"> koji </w:t>
      </w:r>
      <w:proofErr w:type="spellStart"/>
      <w:r w:rsidRPr="001A7B98">
        <w:t>nije</w:t>
      </w:r>
      <w:proofErr w:type="spellEnd"/>
      <w:r w:rsidRPr="001A7B98">
        <w:t xml:space="preserve"> bio </w:t>
      </w:r>
      <w:proofErr w:type="spellStart"/>
      <w:r w:rsidRPr="001A7B98">
        <w:t>obuhvaćen</w:t>
      </w:r>
      <w:proofErr w:type="spellEnd"/>
      <w:r w:rsidRPr="001A7B98">
        <w:t xml:space="preserve"> </w:t>
      </w:r>
      <w:proofErr w:type="spellStart"/>
      <w:r w:rsidRPr="001A7B98">
        <w:t>sporazumom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odlukom</w:t>
      </w:r>
      <w:proofErr w:type="spellEnd"/>
      <w:r w:rsidRPr="001A7B98">
        <w:t xml:space="preserve"> </w:t>
      </w:r>
      <w:proofErr w:type="spellStart"/>
      <w:r w:rsidRPr="001A7B98">
        <w:t>prekoračene</w:t>
      </w:r>
      <w:proofErr w:type="spellEnd"/>
      <w:r w:rsidRPr="001A7B98">
        <w:t xml:space="preserve"> </w:t>
      </w:r>
      <w:proofErr w:type="spellStart"/>
      <w:r w:rsidRPr="001A7B98">
        <w:t>granice</w:t>
      </w:r>
      <w:proofErr w:type="spellEnd"/>
      <w:r w:rsidRPr="001A7B98">
        <w:t xml:space="preserve"> tog </w:t>
      </w:r>
      <w:proofErr w:type="spellStart"/>
      <w:r w:rsidRPr="001A7B98">
        <w:t>sporazuma</w:t>
      </w:r>
      <w:proofErr w:type="spellEnd"/>
      <w:r w:rsidRPr="001A7B98">
        <w:t xml:space="preserve">. </w:t>
      </w:r>
      <w:proofErr w:type="spellStart"/>
      <w:r w:rsidRPr="001A7B98">
        <w:t>Ako</w:t>
      </w:r>
      <w:proofErr w:type="spellEnd"/>
      <w:r w:rsidRPr="001A7B98">
        <w:t xml:space="preserve"> se </w:t>
      </w:r>
      <w:proofErr w:type="spellStart"/>
      <w:r w:rsidRPr="001A7B98">
        <w:t>utvrdi</w:t>
      </w:r>
      <w:proofErr w:type="spellEnd"/>
      <w:r w:rsidRPr="001A7B98">
        <w:t xml:space="preserve"> da se deo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kojim</w:t>
      </w:r>
      <w:proofErr w:type="spellEnd"/>
      <w:r w:rsidRPr="001A7B98">
        <w:t xml:space="preserve">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prekoračene</w:t>
      </w:r>
      <w:proofErr w:type="spellEnd"/>
      <w:r w:rsidRPr="001A7B98">
        <w:t xml:space="preserve"> </w:t>
      </w:r>
      <w:proofErr w:type="spellStart"/>
      <w:r w:rsidRPr="001A7B98">
        <w:t>granice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</w:t>
      </w:r>
      <w:proofErr w:type="spellStart"/>
      <w:r w:rsidRPr="001A7B98">
        <w:t>odvojiti</w:t>
      </w:r>
      <w:proofErr w:type="spellEnd"/>
      <w:r w:rsidRPr="001A7B98">
        <w:t xml:space="preserve"> od </w:t>
      </w:r>
      <w:proofErr w:type="spellStart"/>
      <w:r w:rsidRPr="001A7B98">
        <w:t>ostalog</w:t>
      </w:r>
      <w:proofErr w:type="spellEnd"/>
      <w:r w:rsidRPr="001A7B98">
        <w:t xml:space="preserve"> dela </w:t>
      </w:r>
      <w:proofErr w:type="spellStart"/>
      <w:r w:rsidRPr="001A7B98">
        <w:t>odluke</w:t>
      </w:r>
      <w:proofErr w:type="spellEnd"/>
      <w:r w:rsidRPr="001A7B98">
        <w:t xml:space="preserve">, </w:t>
      </w:r>
      <w:proofErr w:type="spellStart"/>
      <w:r w:rsidRPr="001A7B98">
        <w:t>moguće</w:t>
      </w:r>
      <w:proofErr w:type="spellEnd"/>
      <w:r w:rsidRPr="001A7B98">
        <w:t xml:space="preserve"> je </w:t>
      </w:r>
      <w:proofErr w:type="spellStart"/>
      <w:r w:rsidRPr="001A7B98">
        <w:t>delimično</w:t>
      </w:r>
      <w:proofErr w:type="spellEnd"/>
      <w:r w:rsidRPr="001A7B98">
        <w:t xml:space="preserve"> </w:t>
      </w:r>
      <w:proofErr w:type="spellStart"/>
      <w:r w:rsidRPr="001A7B98">
        <w:t>odbijanje</w:t>
      </w:r>
      <w:proofErr w:type="spellEnd"/>
      <w:r w:rsidRPr="001A7B98">
        <w:t xml:space="preserve"> </w:t>
      </w:r>
      <w:proofErr w:type="spellStart"/>
      <w:r w:rsidRPr="001A7B98">
        <w:t>priznanja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izvršenja</w:t>
      </w:r>
      <w:proofErr w:type="spellEnd"/>
      <w:r w:rsidRPr="001A7B98">
        <w:t xml:space="preserve"> </w:t>
      </w:r>
      <w:proofErr w:type="spellStart"/>
      <w:r w:rsidRPr="001A7B98">
        <w:t>te</w:t>
      </w:r>
      <w:proofErr w:type="spellEnd"/>
      <w:r w:rsidRPr="001A7B98">
        <w:t xml:space="preserve"> </w:t>
      </w:r>
      <w:proofErr w:type="spellStart"/>
      <w:proofErr w:type="gramStart"/>
      <w:r w:rsidRPr="001A7B98">
        <w:t>odluke</w:t>
      </w:r>
      <w:proofErr w:type="spellEnd"/>
      <w:r w:rsidRPr="001A7B98">
        <w:t>;</w:t>
      </w:r>
      <w:proofErr w:type="gramEnd"/>
    </w:p>
    <w:p w14:paraId="0BB472FA" w14:textId="77777777" w:rsidR="001A7B98" w:rsidRPr="001A7B98" w:rsidRDefault="001A7B98" w:rsidP="001A7B98">
      <w:pPr>
        <w:jc w:val="center"/>
      </w:pPr>
      <w:r w:rsidRPr="001A7B98">
        <w:t xml:space="preserve">4)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arbitražni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nisu</w:t>
      </w:r>
      <w:proofErr w:type="spellEnd"/>
      <w:r w:rsidRPr="001A7B98">
        <w:t xml:space="preserve"> </w:t>
      </w:r>
      <w:proofErr w:type="spellStart"/>
      <w:r w:rsidRPr="001A7B98">
        <w:t>bili</w:t>
      </w:r>
      <w:proofErr w:type="spellEnd"/>
      <w:r w:rsidRPr="001A7B98">
        <w:t xml:space="preserve">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sporazumom</w:t>
      </w:r>
      <w:proofErr w:type="spellEnd"/>
      <w:r w:rsidRPr="001A7B98">
        <w:t xml:space="preserve"> o </w:t>
      </w:r>
      <w:proofErr w:type="spellStart"/>
      <w:r w:rsidRPr="001A7B98">
        <w:t>arbitraži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takvog</w:t>
      </w:r>
      <w:proofErr w:type="spellEnd"/>
      <w:r w:rsidRPr="001A7B98">
        <w:t xml:space="preserve"> </w:t>
      </w:r>
      <w:proofErr w:type="spellStart"/>
      <w:r w:rsidRPr="001A7B98">
        <w:t>sporazuma</w:t>
      </w:r>
      <w:proofErr w:type="spellEnd"/>
      <w:r w:rsidRPr="001A7B98">
        <w:t xml:space="preserve"> </w:t>
      </w:r>
      <w:proofErr w:type="spellStart"/>
      <w:r w:rsidRPr="001A7B98">
        <w:t>nema</w:t>
      </w:r>
      <w:proofErr w:type="spellEnd"/>
      <w:r w:rsidRPr="001A7B98">
        <w:t xml:space="preserve">, u </w:t>
      </w:r>
      <w:proofErr w:type="spellStart"/>
      <w:r w:rsidRPr="001A7B98">
        <w:t>skladu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pravom</w:t>
      </w:r>
      <w:proofErr w:type="spellEnd"/>
      <w:r w:rsidRPr="001A7B98">
        <w:t xml:space="preserve"> </w:t>
      </w:r>
      <w:proofErr w:type="spellStart"/>
      <w:r w:rsidRPr="001A7B98">
        <w:t>države</w:t>
      </w:r>
      <w:proofErr w:type="spellEnd"/>
      <w:r w:rsidRPr="001A7B98">
        <w:t xml:space="preserve"> u </w:t>
      </w:r>
      <w:proofErr w:type="spellStart"/>
      <w:r w:rsidRPr="001A7B98">
        <w:t>kojoj</w:t>
      </w:r>
      <w:proofErr w:type="spellEnd"/>
      <w:r w:rsidRPr="001A7B98">
        <w:t xml:space="preserve"> je mesto </w:t>
      </w:r>
      <w:proofErr w:type="spellStart"/>
      <w:proofErr w:type="gramStart"/>
      <w:r w:rsidRPr="001A7B98">
        <w:t>arbitraže</w:t>
      </w:r>
      <w:proofErr w:type="spellEnd"/>
      <w:r w:rsidRPr="001A7B98">
        <w:t>;</w:t>
      </w:r>
      <w:proofErr w:type="gramEnd"/>
    </w:p>
    <w:p w14:paraId="24ABA0F6" w14:textId="77777777" w:rsidR="001A7B98" w:rsidRPr="001A7B98" w:rsidRDefault="001A7B98" w:rsidP="001A7B98">
      <w:pPr>
        <w:jc w:val="center"/>
      </w:pPr>
      <w:r w:rsidRPr="001A7B98">
        <w:t xml:space="preserve">5)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još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postala</w:t>
      </w:r>
      <w:proofErr w:type="spellEnd"/>
      <w:r w:rsidRPr="001A7B98">
        <w:t xml:space="preserve"> </w:t>
      </w:r>
      <w:proofErr w:type="spellStart"/>
      <w:r w:rsidRPr="001A7B98">
        <w:t>obavezujuća</w:t>
      </w:r>
      <w:proofErr w:type="spellEnd"/>
      <w:r w:rsidRPr="001A7B98">
        <w:t xml:space="preserve"> za </w:t>
      </w:r>
      <w:proofErr w:type="spellStart"/>
      <w:r w:rsidRPr="001A7B98">
        <w:t>stranke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je </w:t>
      </w:r>
      <w:proofErr w:type="spellStart"/>
      <w:r w:rsidRPr="001A7B98">
        <w:t>tu</w:t>
      </w:r>
      <w:proofErr w:type="spellEnd"/>
      <w:r w:rsidRPr="001A7B98">
        <w:t xml:space="preserve"> </w:t>
      </w:r>
      <w:proofErr w:type="spellStart"/>
      <w:r w:rsidRPr="001A7B98">
        <w:t>odluku</w:t>
      </w:r>
      <w:proofErr w:type="spellEnd"/>
      <w:r w:rsidRPr="001A7B98">
        <w:t xml:space="preserve"> </w:t>
      </w:r>
      <w:proofErr w:type="spellStart"/>
      <w:r w:rsidRPr="001A7B98">
        <w:t>poništio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obustavio</w:t>
      </w:r>
      <w:proofErr w:type="spellEnd"/>
      <w:r w:rsidRPr="001A7B98">
        <w:t xml:space="preserve"> od </w:t>
      </w:r>
      <w:proofErr w:type="spellStart"/>
      <w:r w:rsidRPr="001A7B98">
        <w:t>izvršenja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države</w:t>
      </w:r>
      <w:proofErr w:type="spellEnd"/>
      <w:r w:rsidRPr="001A7B98">
        <w:t xml:space="preserve"> u </w:t>
      </w:r>
      <w:proofErr w:type="spellStart"/>
      <w:r w:rsidRPr="001A7B98">
        <w:t>kojoj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osnovu</w:t>
      </w:r>
      <w:proofErr w:type="spellEnd"/>
      <w:r w:rsidRPr="001A7B98">
        <w:t xml:space="preserve"> </w:t>
      </w:r>
      <w:proofErr w:type="spellStart"/>
      <w:r w:rsidRPr="001A7B98">
        <w:t>čijeg</w:t>
      </w:r>
      <w:proofErr w:type="spellEnd"/>
      <w:r w:rsidRPr="001A7B98">
        <w:t xml:space="preserve"> </w:t>
      </w:r>
      <w:proofErr w:type="spellStart"/>
      <w:r w:rsidRPr="001A7B98">
        <w:t>prava</w:t>
      </w:r>
      <w:proofErr w:type="spellEnd"/>
      <w:r w:rsidRPr="001A7B98">
        <w:t xml:space="preserve"> je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doneta</w:t>
      </w:r>
      <w:proofErr w:type="spellEnd"/>
      <w:r w:rsidRPr="001A7B98">
        <w:t>.</w:t>
      </w:r>
    </w:p>
    <w:p w14:paraId="674AC36C" w14:textId="77777777" w:rsidR="001A7B98" w:rsidRPr="001A7B98" w:rsidRDefault="001A7B98" w:rsidP="001A7B98">
      <w:pPr>
        <w:jc w:val="center"/>
      </w:pPr>
      <w:proofErr w:type="spellStart"/>
      <w:r w:rsidRPr="001A7B98">
        <w:t>Nadležni</w:t>
      </w:r>
      <w:proofErr w:type="spellEnd"/>
      <w:r w:rsidRPr="001A7B98">
        <w:t xml:space="preserve"> </w:t>
      </w:r>
      <w:proofErr w:type="spellStart"/>
      <w:r w:rsidRPr="001A7B98">
        <w:t>sud</w:t>
      </w:r>
      <w:proofErr w:type="spellEnd"/>
      <w:r w:rsidRPr="001A7B98">
        <w:t xml:space="preserve"> </w:t>
      </w:r>
      <w:proofErr w:type="spellStart"/>
      <w:r w:rsidRPr="001A7B98">
        <w:t>će</w:t>
      </w:r>
      <w:proofErr w:type="spellEnd"/>
      <w:r w:rsidRPr="001A7B98">
        <w:t xml:space="preserve"> </w:t>
      </w:r>
      <w:proofErr w:type="spellStart"/>
      <w:r w:rsidRPr="001A7B98">
        <w:t>odbiti</w:t>
      </w:r>
      <w:proofErr w:type="spellEnd"/>
      <w:r w:rsidRPr="001A7B98">
        <w:t xml:space="preserve"> </w:t>
      </w:r>
      <w:proofErr w:type="spellStart"/>
      <w:r w:rsidRPr="001A7B98">
        <w:t>priznanje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utvrdi</w:t>
      </w:r>
      <w:proofErr w:type="spellEnd"/>
      <w:r w:rsidRPr="001A7B98">
        <w:t xml:space="preserve"> da:</w:t>
      </w:r>
    </w:p>
    <w:p w14:paraId="3A380012" w14:textId="77777777" w:rsidR="001A7B98" w:rsidRPr="001A7B98" w:rsidRDefault="001A7B98" w:rsidP="001A7B98">
      <w:pPr>
        <w:jc w:val="center"/>
      </w:pPr>
      <w:r w:rsidRPr="001A7B98">
        <w:t xml:space="preserve">1) po </w:t>
      </w:r>
      <w:proofErr w:type="spellStart"/>
      <w:r w:rsidRPr="001A7B98">
        <w:t>pravu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 xml:space="preserve"> </w:t>
      </w:r>
      <w:proofErr w:type="spellStart"/>
      <w:r w:rsidRPr="001A7B98">
        <w:t>predmet</w:t>
      </w:r>
      <w:proofErr w:type="spellEnd"/>
      <w:r w:rsidRPr="001A7B98">
        <w:t xml:space="preserve"> </w:t>
      </w:r>
      <w:proofErr w:type="spellStart"/>
      <w:r w:rsidRPr="001A7B98">
        <w:t>spora</w:t>
      </w:r>
      <w:proofErr w:type="spellEnd"/>
      <w:r w:rsidRPr="001A7B98">
        <w:t xml:space="preserve"> </w:t>
      </w:r>
      <w:proofErr w:type="spellStart"/>
      <w:r w:rsidRPr="001A7B98">
        <w:t>nije</w:t>
      </w:r>
      <w:proofErr w:type="spellEnd"/>
      <w:r w:rsidRPr="001A7B98">
        <w:t xml:space="preserve"> </w:t>
      </w:r>
      <w:proofErr w:type="spellStart"/>
      <w:r w:rsidRPr="001A7B98">
        <w:t>podoban</w:t>
      </w:r>
      <w:proofErr w:type="spellEnd"/>
      <w:r w:rsidRPr="001A7B98">
        <w:t xml:space="preserve"> za </w:t>
      </w:r>
      <w:proofErr w:type="spellStart"/>
      <w:r w:rsidRPr="001A7B98">
        <w:t>arbitražu</w:t>
      </w:r>
      <w:proofErr w:type="spellEnd"/>
      <w:r w:rsidRPr="001A7B98">
        <w:t xml:space="preserve">, </w:t>
      </w:r>
      <w:proofErr w:type="spellStart"/>
      <w:r w:rsidRPr="001A7B98">
        <w:t>ili</w:t>
      </w:r>
      <w:proofErr w:type="spellEnd"/>
    </w:p>
    <w:p w14:paraId="1167735B" w14:textId="77777777" w:rsidR="001A7B98" w:rsidRPr="001A7B98" w:rsidRDefault="001A7B98" w:rsidP="001A7B98">
      <w:pPr>
        <w:jc w:val="center"/>
      </w:pPr>
      <w:r w:rsidRPr="001A7B98">
        <w:t xml:space="preserve">2) </w:t>
      </w:r>
      <w:proofErr w:type="spellStart"/>
      <w:r w:rsidRPr="001A7B98">
        <w:t>su</w:t>
      </w:r>
      <w:proofErr w:type="spellEnd"/>
      <w:r w:rsidRPr="001A7B98">
        <w:t xml:space="preserve"> </w:t>
      </w:r>
      <w:proofErr w:type="spellStart"/>
      <w:r w:rsidRPr="001A7B98">
        <w:t>dejstva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u </w:t>
      </w:r>
      <w:proofErr w:type="spellStart"/>
      <w:r w:rsidRPr="001A7B98">
        <w:t>suprotnosti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javnim</w:t>
      </w:r>
      <w:proofErr w:type="spellEnd"/>
      <w:r w:rsidRPr="001A7B98">
        <w:t xml:space="preserve"> </w:t>
      </w:r>
      <w:proofErr w:type="spellStart"/>
      <w:r w:rsidRPr="001A7B98">
        <w:t>poretkom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>.</w:t>
      </w:r>
    </w:p>
    <w:p w14:paraId="48C1221B" w14:textId="77777777" w:rsidR="001A7B98" w:rsidRPr="001A7B98" w:rsidRDefault="001A7B98" w:rsidP="001A7B98">
      <w:pPr>
        <w:jc w:val="center"/>
        <w:rPr>
          <w:b/>
          <w:bCs/>
        </w:rPr>
      </w:pPr>
      <w:bookmarkStart w:id="141" w:name="str_76"/>
      <w:bookmarkEnd w:id="141"/>
      <w:proofErr w:type="spellStart"/>
      <w:r w:rsidRPr="001A7B98">
        <w:rPr>
          <w:b/>
          <w:bCs/>
        </w:rPr>
        <w:t>Dejstva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postupka</w:t>
      </w:r>
      <w:proofErr w:type="spellEnd"/>
      <w:r w:rsidRPr="001A7B98">
        <w:rPr>
          <w:b/>
          <w:bCs/>
        </w:rPr>
        <w:t xml:space="preserve"> za </w:t>
      </w:r>
      <w:proofErr w:type="spellStart"/>
      <w:r w:rsidRPr="001A7B98">
        <w:rPr>
          <w:b/>
          <w:bCs/>
        </w:rPr>
        <w:t>poništaj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pokrenutog</w:t>
      </w:r>
      <w:proofErr w:type="spellEnd"/>
      <w:r w:rsidRPr="001A7B98">
        <w:rPr>
          <w:b/>
          <w:bCs/>
        </w:rPr>
        <w:t xml:space="preserve"> u </w:t>
      </w:r>
      <w:proofErr w:type="spellStart"/>
      <w:r w:rsidRPr="001A7B98">
        <w:rPr>
          <w:b/>
          <w:bCs/>
        </w:rPr>
        <w:t>inostranstvu</w:t>
      </w:r>
      <w:proofErr w:type="spellEnd"/>
    </w:p>
    <w:p w14:paraId="34463A8E" w14:textId="77777777" w:rsidR="001A7B98" w:rsidRPr="001A7B98" w:rsidRDefault="001A7B98" w:rsidP="001A7B98">
      <w:pPr>
        <w:jc w:val="center"/>
        <w:rPr>
          <w:b/>
          <w:bCs/>
        </w:rPr>
      </w:pPr>
      <w:bookmarkStart w:id="142" w:name="clan_67"/>
      <w:bookmarkEnd w:id="142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67</w:t>
      </w:r>
    </w:p>
    <w:p w14:paraId="05411DC6" w14:textId="77777777" w:rsidR="001A7B98" w:rsidRPr="001A7B98" w:rsidRDefault="001A7B98" w:rsidP="001A7B98">
      <w:pPr>
        <w:jc w:val="center"/>
      </w:pPr>
      <w:r w:rsidRPr="001A7B98">
        <w:t xml:space="preserve">Sud pred </w:t>
      </w:r>
      <w:proofErr w:type="spellStart"/>
      <w:r w:rsidRPr="001A7B98">
        <w:t>kojim</w:t>
      </w:r>
      <w:proofErr w:type="spellEnd"/>
      <w:r w:rsidRPr="001A7B98">
        <w:t xml:space="preserve"> se </w:t>
      </w:r>
      <w:proofErr w:type="spellStart"/>
      <w:r w:rsidRPr="001A7B98">
        <w:t>traži</w:t>
      </w:r>
      <w:proofErr w:type="spellEnd"/>
      <w:r w:rsidRPr="001A7B98">
        <w:t xml:space="preserve"> </w:t>
      </w:r>
      <w:proofErr w:type="spellStart"/>
      <w:r w:rsidRPr="001A7B98">
        <w:t>priznanje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izvršenje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da, </w:t>
      </w:r>
      <w:proofErr w:type="spellStart"/>
      <w:r w:rsidRPr="001A7B98">
        <w:t>ako</w:t>
      </w:r>
      <w:proofErr w:type="spellEnd"/>
      <w:r w:rsidRPr="001A7B98">
        <w:t xml:space="preserve"> </w:t>
      </w:r>
      <w:proofErr w:type="spellStart"/>
      <w:r w:rsidRPr="001A7B98">
        <w:t>oceni</w:t>
      </w:r>
      <w:proofErr w:type="spellEnd"/>
      <w:r w:rsidRPr="001A7B98">
        <w:t xml:space="preserve"> da je </w:t>
      </w:r>
      <w:proofErr w:type="spellStart"/>
      <w:r w:rsidRPr="001A7B98">
        <w:t>potrebno</w:t>
      </w:r>
      <w:proofErr w:type="spellEnd"/>
      <w:r w:rsidRPr="001A7B98">
        <w:t xml:space="preserve">, </w:t>
      </w:r>
      <w:proofErr w:type="spellStart"/>
      <w:r w:rsidRPr="001A7B98">
        <w:t>odloži</w:t>
      </w:r>
      <w:proofErr w:type="spellEnd"/>
      <w:r w:rsidRPr="001A7B98">
        <w:t xml:space="preserve"> </w:t>
      </w:r>
      <w:proofErr w:type="spellStart"/>
      <w:r w:rsidRPr="001A7B98">
        <w:t>donošenje</w:t>
      </w:r>
      <w:proofErr w:type="spellEnd"/>
      <w:r w:rsidRPr="001A7B98">
        <w:t xml:space="preserve"> </w:t>
      </w:r>
      <w:proofErr w:type="spellStart"/>
      <w:r w:rsidRPr="001A7B98">
        <w:t>svoje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ako</w:t>
      </w:r>
      <w:proofErr w:type="spellEnd"/>
      <w:r w:rsidRPr="001A7B98">
        <w:t xml:space="preserve"> je </w:t>
      </w:r>
      <w:proofErr w:type="spellStart"/>
      <w:r w:rsidRPr="001A7B98">
        <w:t>pokrenut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za </w:t>
      </w:r>
      <w:proofErr w:type="spellStart"/>
      <w:r w:rsidRPr="001A7B98">
        <w:t>poništaj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za </w:t>
      </w:r>
      <w:proofErr w:type="spellStart"/>
      <w:r w:rsidRPr="001A7B98">
        <w:t>obustavu</w:t>
      </w:r>
      <w:proofErr w:type="spellEnd"/>
      <w:r w:rsidRPr="001A7B98">
        <w:t xml:space="preserve"> </w:t>
      </w:r>
      <w:proofErr w:type="spellStart"/>
      <w:r w:rsidRPr="001A7B98">
        <w:t>izvršenja</w:t>
      </w:r>
      <w:proofErr w:type="spellEnd"/>
      <w:r w:rsidRPr="001A7B98">
        <w:t xml:space="preserve"> </w:t>
      </w:r>
      <w:proofErr w:type="spellStart"/>
      <w:r w:rsidRPr="001A7B98">
        <w:t>te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u </w:t>
      </w:r>
      <w:proofErr w:type="spellStart"/>
      <w:r w:rsidRPr="001A7B98">
        <w:t>državi</w:t>
      </w:r>
      <w:proofErr w:type="spellEnd"/>
      <w:r w:rsidRPr="001A7B98">
        <w:t xml:space="preserve"> u </w:t>
      </w:r>
      <w:proofErr w:type="spellStart"/>
      <w:r w:rsidRPr="001A7B98">
        <w:t>kojoj</w:t>
      </w:r>
      <w:proofErr w:type="spellEnd"/>
      <w:r w:rsidRPr="001A7B98">
        <w:t xml:space="preserve"> je </w:t>
      </w: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doneta</w:t>
      </w:r>
      <w:proofErr w:type="spellEnd"/>
      <w:r w:rsidRPr="001A7B98">
        <w:t xml:space="preserve"> </w:t>
      </w:r>
      <w:proofErr w:type="spellStart"/>
      <w:r w:rsidRPr="001A7B98">
        <w:t>ili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osnovu</w:t>
      </w:r>
      <w:proofErr w:type="spellEnd"/>
      <w:r w:rsidRPr="001A7B98">
        <w:t xml:space="preserve"> </w:t>
      </w:r>
      <w:proofErr w:type="spellStart"/>
      <w:r w:rsidRPr="001A7B98">
        <w:t>čijeg</w:t>
      </w:r>
      <w:proofErr w:type="spellEnd"/>
      <w:r w:rsidRPr="001A7B98">
        <w:t xml:space="preserve"> je </w:t>
      </w:r>
      <w:proofErr w:type="spellStart"/>
      <w:r w:rsidRPr="001A7B98">
        <w:t>prava</w:t>
      </w:r>
      <w:proofErr w:type="spellEnd"/>
      <w:r w:rsidRPr="001A7B98">
        <w:t xml:space="preserve"> </w:t>
      </w:r>
      <w:proofErr w:type="spellStart"/>
      <w:r w:rsidRPr="001A7B98">
        <w:t>doneta</w:t>
      </w:r>
      <w:proofErr w:type="spellEnd"/>
      <w:r w:rsidRPr="001A7B98">
        <w:t xml:space="preserve">, do </w:t>
      </w:r>
      <w:proofErr w:type="spellStart"/>
      <w:r w:rsidRPr="001A7B98">
        <w:t>okončanja</w:t>
      </w:r>
      <w:proofErr w:type="spellEnd"/>
      <w:r w:rsidRPr="001A7B98">
        <w:t xml:space="preserve"> tog </w:t>
      </w:r>
      <w:proofErr w:type="spellStart"/>
      <w:r w:rsidRPr="001A7B98">
        <w:t>postupka</w:t>
      </w:r>
      <w:proofErr w:type="spellEnd"/>
      <w:r w:rsidRPr="001A7B98">
        <w:t>.</w:t>
      </w:r>
    </w:p>
    <w:p w14:paraId="2E1FF3A5" w14:textId="77777777" w:rsidR="001A7B98" w:rsidRPr="001A7B98" w:rsidRDefault="001A7B98" w:rsidP="001A7B98">
      <w:pPr>
        <w:jc w:val="center"/>
      </w:pPr>
      <w:r w:rsidRPr="001A7B98">
        <w:t xml:space="preserve">Sud pred </w:t>
      </w:r>
      <w:proofErr w:type="spellStart"/>
      <w:r w:rsidRPr="001A7B98">
        <w:t>kojim</w:t>
      </w:r>
      <w:proofErr w:type="spellEnd"/>
      <w:r w:rsidRPr="001A7B98">
        <w:t xml:space="preserve"> se </w:t>
      </w:r>
      <w:proofErr w:type="spellStart"/>
      <w:r w:rsidRPr="001A7B98">
        <w:t>traži</w:t>
      </w:r>
      <w:proofErr w:type="spellEnd"/>
      <w:r w:rsidRPr="001A7B98">
        <w:t xml:space="preserve"> </w:t>
      </w:r>
      <w:proofErr w:type="spellStart"/>
      <w:r w:rsidRPr="001A7B98">
        <w:t>priznanje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izvršenje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da,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zahtev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 xml:space="preserve">, </w:t>
      </w:r>
      <w:proofErr w:type="spellStart"/>
      <w:r w:rsidRPr="001A7B98">
        <w:t>uslovi</w:t>
      </w:r>
      <w:proofErr w:type="spellEnd"/>
      <w:r w:rsidRPr="001A7B98">
        <w:t xml:space="preserve"> </w:t>
      </w:r>
      <w:proofErr w:type="spellStart"/>
      <w:r w:rsidRPr="001A7B98">
        <w:t>donošenje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o </w:t>
      </w:r>
      <w:proofErr w:type="spellStart"/>
      <w:r w:rsidRPr="001A7B98">
        <w:t>odlaganju</w:t>
      </w:r>
      <w:proofErr w:type="spellEnd"/>
      <w:r w:rsidRPr="001A7B98">
        <w:t xml:space="preserve"> </w:t>
      </w:r>
      <w:proofErr w:type="spellStart"/>
      <w:r w:rsidRPr="001A7B98">
        <w:t>postupka</w:t>
      </w:r>
      <w:proofErr w:type="spellEnd"/>
      <w:r w:rsidRPr="001A7B98">
        <w:t xml:space="preserve"> </w:t>
      </w:r>
      <w:proofErr w:type="spellStart"/>
      <w:r w:rsidRPr="001A7B98">
        <w:t>priznanja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izvršenja</w:t>
      </w:r>
      <w:proofErr w:type="spellEnd"/>
      <w:r w:rsidRPr="001A7B98">
        <w:t xml:space="preserve"> </w:t>
      </w:r>
      <w:proofErr w:type="spellStart"/>
      <w:r w:rsidRPr="001A7B98">
        <w:t>polaganjem</w:t>
      </w:r>
      <w:proofErr w:type="spellEnd"/>
      <w:r w:rsidRPr="001A7B98">
        <w:t xml:space="preserve"> </w:t>
      </w:r>
      <w:proofErr w:type="spellStart"/>
      <w:r w:rsidRPr="001A7B98">
        <w:t>odgovarajućeg</w:t>
      </w:r>
      <w:proofErr w:type="spellEnd"/>
      <w:r w:rsidRPr="001A7B98">
        <w:t xml:space="preserve"> </w:t>
      </w:r>
      <w:proofErr w:type="spellStart"/>
      <w:r w:rsidRPr="001A7B98">
        <w:t>obezbeđenja</w:t>
      </w:r>
      <w:proofErr w:type="spellEnd"/>
      <w:r w:rsidRPr="001A7B98">
        <w:t xml:space="preserve"> od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protivne</w:t>
      </w:r>
      <w:proofErr w:type="spellEnd"/>
      <w:r w:rsidRPr="001A7B98">
        <w:t xml:space="preserve"> </w:t>
      </w:r>
      <w:proofErr w:type="spellStart"/>
      <w:r w:rsidRPr="001A7B98">
        <w:t>stranke</w:t>
      </w:r>
      <w:proofErr w:type="spellEnd"/>
      <w:r w:rsidRPr="001A7B98">
        <w:t>.</w:t>
      </w:r>
    </w:p>
    <w:p w14:paraId="1AD2DC0F" w14:textId="77777777" w:rsidR="001A7B98" w:rsidRPr="001A7B98" w:rsidRDefault="001A7B98" w:rsidP="001A7B98">
      <w:pPr>
        <w:jc w:val="center"/>
        <w:rPr>
          <w:b/>
          <w:bCs/>
        </w:rPr>
      </w:pPr>
      <w:bookmarkStart w:id="143" w:name="str_77"/>
      <w:bookmarkEnd w:id="143"/>
      <w:proofErr w:type="spellStart"/>
      <w:r w:rsidRPr="001A7B98">
        <w:rPr>
          <w:b/>
          <w:bCs/>
        </w:rPr>
        <w:t>Odluka</w:t>
      </w:r>
      <w:proofErr w:type="spellEnd"/>
      <w:r w:rsidRPr="001A7B98">
        <w:rPr>
          <w:b/>
          <w:bCs/>
        </w:rPr>
        <w:t xml:space="preserve"> o </w:t>
      </w:r>
      <w:proofErr w:type="spellStart"/>
      <w:r w:rsidRPr="001A7B98">
        <w:rPr>
          <w:b/>
          <w:bCs/>
        </w:rPr>
        <w:t>priznanju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izvršenju</w:t>
      </w:r>
      <w:proofErr w:type="spellEnd"/>
    </w:p>
    <w:p w14:paraId="2650DA22" w14:textId="77777777" w:rsidR="001A7B98" w:rsidRPr="001A7B98" w:rsidRDefault="001A7B98" w:rsidP="001A7B98">
      <w:pPr>
        <w:jc w:val="center"/>
        <w:rPr>
          <w:b/>
          <w:bCs/>
        </w:rPr>
      </w:pPr>
      <w:bookmarkStart w:id="144" w:name="clan_68"/>
      <w:bookmarkEnd w:id="144"/>
      <w:proofErr w:type="spellStart"/>
      <w:r w:rsidRPr="001A7B98">
        <w:rPr>
          <w:b/>
          <w:bCs/>
        </w:rPr>
        <w:lastRenderedPageBreak/>
        <w:t>Član</w:t>
      </w:r>
      <w:proofErr w:type="spellEnd"/>
      <w:r w:rsidRPr="001A7B98">
        <w:rPr>
          <w:b/>
          <w:bCs/>
        </w:rPr>
        <w:t xml:space="preserve"> 68</w:t>
      </w:r>
    </w:p>
    <w:p w14:paraId="06CD040D" w14:textId="77777777" w:rsidR="001A7B98" w:rsidRPr="001A7B98" w:rsidRDefault="001A7B98" w:rsidP="001A7B98">
      <w:pPr>
        <w:jc w:val="center"/>
      </w:pPr>
      <w:proofErr w:type="spellStart"/>
      <w:r w:rsidRPr="001A7B98">
        <w:t>Odluka</w:t>
      </w:r>
      <w:proofErr w:type="spellEnd"/>
      <w:r w:rsidRPr="001A7B98">
        <w:t xml:space="preserve"> </w:t>
      </w:r>
      <w:proofErr w:type="spellStart"/>
      <w:r w:rsidRPr="001A7B98">
        <w:t>suda</w:t>
      </w:r>
      <w:proofErr w:type="spellEnd"/>
      <w:r w:rsidRPr="001A7B98">
        <w:t xml:space="preserve"> o </w:t>
      </w:r>
      <w:proofErr w:type="spellStart"/>
      <w:r w:rsidRPr="001A7B98">
        <w:t>priznanju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izvršenju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mora </w:t>
      </w:r>
      <w:proofErr w:type="spellStart"/>
      <w:r w:rsidRPr="001A7B98">
        <w:t>biti</w:t>
      </w:r>
      <w:proofErr w:type="spellEnd"/>
      <w:r w:rsidRPr="001A7B98">
        <w:t xml:space="preserve"> </w:t>
      </w:r>
      <w:proofErr w:type="spellStart"/>
      <w:r w:rsidRPr="001A7B98">
        <w:t>obrazložena</w:t>
      </w:r>
      <w:proofErr w:type="spellEnd"/>
      <w:r w:rsidRPr="001A7B98">
        <w:t>.</w:t>
      </w:r>
    </w:p>
    <w:p w14:paraId="022114F5" w14:textId="77777777" w:rsidR="001A7B98" w:rsidRPr="001A7B98" w:rsidRDefault="001A7B98" w:rsidP="001A7B98">
      <w:pPr>
        <w:jc w:val="center"/>
      </w:pPr>
      <w:proofErr w:type="spellStart"/>
      <w:r w:rsidRPr="001A7B98">
        <w:t>Protiv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 </w:t>
      </w:r>
      <w:proofErr w:type="spellStart"/>
      <w:r w:rsidRPr="001A7B98">
        <w:t>iz</w:t>
      </w:r>
      <w:proofErr w:type="spellEnd"/>
      <w:r w:rsidRPr="001A7B98">
        <w:t xml:space="preserve"> </w:t>
      </w:r>
      <w:proofErr w:type="spellStart"/>
      <w:r w:rsidRPr="001A7B98">
        <w:t>stava</w:t>
      </w:r>
      <w:proofErr w:type="spellEnd"/>
      <w:r w:rsidRPr="001A7B98">
        <w:t xml:space="preserve"> 1.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člana</w:t>
      </w:r>
      <w:proofErr w:type="spellEnd"/>
      <w:r w:rsidRPr="001A7B98">
        <w:t xml:space="preserve"> </w:t>
      </w:r>
      <w:proofErr w:type="spellStart"/>
      <w:r w:rsidRPr="001A7B98">
        <w:t>može</w:t>
      </w:r>
      <w:proofErr w:type="spellEnd"/>
      <w:r w:rsidRPr="001A7B98">
        <w:t xml:space="preserve"> se </w:t>
      </w:r>
      <w:proofErr w:type="spellStart"/>
      <w:r w:rsidRPr="001A7B98">
        <w:t>izjaviti</w:t>
      </w:r>
      <w:proofErr w:type="spellEnd"/>
      <w:r w:rsidRPr="001A7B98">
        <w:t xml:space="preserve"> </w:t>
      </w:r>
      <w:proofErr w:type="spellStart"/>
      <w:r w:rsidRPr="001A7B98">
        <w:t>žalba</w:t>
      </w:r>
      <w:proofErr w:type="spellEnd"/>
      <w:r w:rsidRPr="001A7B98">
        <w:t xml:space="preserve"> u </w:t>
      </w:r>
      <w:proofErr w:type="spellStart"/>
      <w:r w:rsidRPr="001A7B98">
        <w:t>roku</w:t>
      </w:r>
      <w:proofErr w:type="spellEnd"/>
      <w:r w:rsidRPr="001A7B98">
        <w:t xml:space="preserve"> od 30 dana od dana </w:t>
      </w:r>
      <w:proofErr w:type="spellStart"/>
      <w:r w:rsidRPr="001A7B98">
        <w:t>njenog</w:t>
      </w:r>
      <w:proofErr w:type="spellEnd"/>
      <w:r w:rsidRPr="001A7B98">
        <w:t xml:space="preserve"> </w:t>
      </w:r>
      <w:proofErr w:type="spellStart"/>
      <w:r w:rsidRPr="001A7B98">
        <w:t>dostavljanja</w:t>
      </w:r>
      <w:proofErr w:type="spellEnd"/>
      <w:r w:rsidRPr="001A7B98">
        <w:t>.</w:t>
      </w:r>
    </w:p>
    <w:p w14:paraId="4A2DB140" w14:textId="77777777" w:rsidR="001A7B98" w:rsidRPr="001A7B98" w:rsidRDefault="001A7B98" w:rsidP="001A7B98">
      <w:pPr>
        <w:jc w:val="center"/>
      </w:pP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koji </w:t>
      </w:r>
      <w:proofErr w:type="spellStart"/>
      <w:r w:rsidRPr="001A7B98">
        <w:t>uređuje</w:t>
      </w:r>
      <w:proofErr w:type="spellEnd"/>
      <w:r w:rsidRPr="001A7B98">
        <w:t xml:space="preserve"> </w:t>
      </w:r>
      <w:proofErr w:type="spellStart"/>
      <w:r w:rsidRPr="001A7B98">
        <w:t>izvršni</w:t>
      </w:r>
      <w:proofErr w:type="spellEnd"/>
      <w:r w:rsidRPr="001A7B98">
        <w:t xml:space="preserve"> </w:t>
      </w:r>
      <w:proofErr w:type="spellStart"/>
      <w:r w:rsidRPr="001A7B98">
        <w:t>postupak</w:t>
      </w:r>
      <w:proofErr w:type="spellEnd"/>
      <w:r w:rsidRPr="001A7B98">
        <w:t xml:space="preserve"> </w:t>
      </w:r>
      <w:proofErr w:type="spellStart"/>
      <w:r w:rsidRPr="001A7B98">
        <w:t>primenjuju</w:t>
      </w:r>
      <w:proofErr w:type="spellEnd"/>
      <w:r w:rsidRPr="001A7B98">
        <w:t xml:space="preserve"> se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priznanje</w:t>
      </w:r>
      <w:proofErr w:type="spellEnd"/>
      <w:r w:rsidRPr="001A7B98">
        <w:t xml:space="preserve"> </w:t>
      </w:r>
      <w:proofErr w:type="spellStart"/>
      <w:r w:rsidRPr="001A7B98">
        <w:t>strane</w:t>
      </w:r>
      <w:proofErr w:type="spellEnd"/>
      <w:r w:rsidRPr="001A7B98">
        <w:t xml:space="preserve"> </w:t>
      </w:r>
      <w:proofErr w:type="spellStart"/>
      <w:r w:rsidRPr="001A7B98">
        <w:t>arbitražne</w:t>
      </w:r>
      <w:proofErr w:type="spellEnd"/>
      <w:r w:rsidRPr="001A7B98">
        <w:t xml:space="preserve"> </w:t>
      </w:r>
      <w:proofErr w:type="spellStart"/>
      <w:r w:rsidRPr="001A7B98">
        <w:t>odluke</w:t>
      </w:r>
      <w:proofErr w:type="spellEnd"/>
      <w:r w:rsidRPr="001A7B98">
        <w:t xml:space="preserve">, </w:t>
      </w:r>
      <w:proofErr w:type="spellStart"/>
      <w:r w:rsidRPr="001A7B98">
        <w:t>kada</w:t>
      </w:r>
      <w:proofErr w:type="spellEnd"/>
      <w:r w:rsidRPr="001A7B98">
        <w:t xml:space="preserve"> je o </w:t>
      </w:r>
      <w:proofErr w:type="spellStart"/>
      <w:r w:rsidRPr="001A7B98">
        <w:t>priznanju</w:t>
      </w:r>
      <w:proofErr w:type="spellEnd"/>
      <w:r w:rsidRPr="001A7B98">
        <w:t xml:space="preserve"> </w:t>
      </w:r>
      <w:proofErr w:type="spellStart"/>
      <w:r w:rsidRPr="001A7B98">
        <w:t>odlučeno</w:t>
      </w:r>
      <w:proofErr w:type="spellEnd"/>
      <w:r w:rsidRPr="001A7B98">
        <w:t xml:space="preserve"> </w:t>
      </w:r>
      <w:proofErr w:type="spellStart"/>
      <w:r w:rsidRPr="001A7B98">
        <w:t>kao</w:t>
      </w:r>
      <w:proofErr w:type="spellEnd"/>
      <w:r w:rsidRPr="001A7B98">
        <w:t xml:space="preserve"> o </w:t>
      </w:r>
      <w:proofErr w:type="spellStart"/>
      <w:r w:rsidRPr="001A7B98">
        <w:t>prethodnom</w:t>
      </w:r>
      <w:proofErr w:type="spellEnd"/>
      <w:r w:rsidRPr="001A7B98">
        <w:t xml:space="preserve"> </w:t>
      </w:r>
      <w:proofErr w:type="spellStart"/>
      <w:r w:rsidRPr="001A7B98">
        <w:t>pitanju</w:t>
      </w:r>
      <w:proofErr w:type="spellEnd"/>
      <w:r w:rsidRPr="001A7B98">
        <w:t xml:space="preserve"> u </w:t>
      </w:r>
      <w:proofErr w:type="spellStart"/>
      <w:r w:rsidRPr="001A7B98">
        <w:t>izvršnom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>.</w:t>
      </w:r>
    </w:p>
    <w:p w14:paraId="55F5D192" w14:textId="77777777" w:rsidR="001A7B98" w:rsidRPr="001A7B98" w:rsidRDefault="001A7B98" w:rsidP="001A7B98">
      <w:pPr>
        <w:jc w:val="center"/>
        <w:rPr>
          <w:b/>
          <w:bCs/>
        </w:rPr>
      </w:pPr>
      <w:bookmarkStart w:id="145" w:name="str_78"/>
      <w:bookmarkEnd w:id="145"/>
      <w:proofErr w:type="spellStart"/>
      <w:r w:rsidRPr="001A7B98">
        <w:rPr>
          <w:b/>
          <w:bCs/>
        </w:rPr>
        <w:t>Glava</w:t>
      </w:r>
      <w:proofErr w:type="spellEnd"/>
      <w:r w:rsidRPr="001A7B98">
        <w:rPr>
          <w:b/>
          <w:bCs/>
        </w:rPr>
        <w:t xml:space="preserve"> X</w:t>
      </w:r>
    </w:p>
    <w:p w14:paraId="5275BF68" w14:textId="77777777" w:rsidR="001A7B98" w:rsidRPr="001A7B98" w:rsidRDefault="001A7B98" w:rsidP="001A7B98">
      <w:pPr>
        <w:jc w:val="center"/>
        <w:rPr>
          <w:b/>
          <w:bCs/>
        </w:rPr>
      </w:pPr>
      <w:r w:rsidRPr="001A7B98">
        <w:rPr>
          <w:b/>
          <w:bCs/>
        </w:rPr>
        <w:t>ZAVRŠNE ODREDBE</w:t>
      </w:r>
    </w:p>
    <w:p w14:paraId="0A3CCBCE" w14:textId="77777777" w:rsidR="001A7B98" w:rsidRPr="001A7B98" w:rsidRDefault="001A7B98" w:rsidP="001A7B98">
      <w:pPr>
        <w:jc w:val="center"/>
        <w:rPr>
          <w:b/>
          <w:bCs/>
        </w:rPr>
      </w:pPr>
      <w:bookmarkStart w:id="146" w:name="str_79"/>
      <w:bookmarkEnd w:id="146"/>
      <w:proofErr w:type="spellStart"/>
      <w:r w:rsidRPr="001A7B98">
        <w:rPr>
          <w:b/>
          <w:bCs/>
        </w:rPr>
        <w:t>Prestanak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važenja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ranijeg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zakona</w:t>
      </w:r>
      <w:proofErr w:type="spellEnd"/>
    </w:p>
    <w:p w14:paraId="59635B33" w14:textId="77777777" w:rsidR="001A7B98" w:rsidRPr="001A7B98" w:rsidRDefault="001A7B98" w:rsidP="001A7B98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69</w:t>
      </w:r>
    </w:p>
    <w:p w14:paraId="53AEAAAA" w14:textId="77777777" w:rsidR="001A7B98" w:rsidRPr="001A7B98" w:rsidRDefault="001A7B98" w:rsidP="001A7B98">
      <w:pPr>
        <w:jc w:val="center"/>
      </w:pPr>
      <w:proofErr w:type="spellStart"/>
      <w:r w:rsidRPr="001A7B98">
        <w:t>Danom</w:t>
      </w:r>
      <w:proofErr w:type="spellEnd"/>
      <w:r w:rsidRPr="001A7B98">
        <w:t xml:space="preserve"> </w:t>
      </w:r>
      <w:proofErr w:type="spellStart"/>
      <w:r w:rsidRPr="001A7B98">
        <w:t>stupanja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snagu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</w:t>
      </w:r>
      <w:proofErr w:type="spellStart"/>
      <w:r w:rsidRPr="001A7B98">
        <w:t>prestaju</w:t>
      </w:r>
      <w:proofErr w:type="spellEnd"/>
      <w:r w:rsidRPr="001A7B98">
        <w:t xml:space="preserve"> da </w:t>
      </w:r>
      <w:proofErr w:type="spellStart"/>
      <w:r w:rsidRPr="001A7B98">
        <w:t>važe</w:t>
      </w:r>
      <w:proofErr w:type="spellEnd"/>
      <w:r w:rsidRPr="001A7B98">
        <w:t xml:space="preserve"> </w:t>
      </w: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trideset</w:t>
      </w:r>
      <w:proofErr w:type="spellEnd"/>
      <w:r w:rsidRPr="001A7B98">
        <w:t xml:space="preserve"> </w:t>
      </w:r>
      <w:proofErr w:type="spellStart"/>
      <w:r w:rsidRPr="001A7B98">
        <w:t>i</w:t>
      </w:r>
      <w:proofErr w:type="spellEnd"/>
      <w:r w:rsidRPr="001A7B98">
        <w:t xml:space="preserve"> </w:t>
      </w:r>
      <w:proofErr w:type="spellStart"/>
      <w:r w:rsidRPr="001A7B98">
        <w:t>prve</w:t>
      </w:r>
      <w:proofErr w:type="spellEnd"/>
      <w:r w:rsidRPr="001A7B98">
        <w:t xml:space="preserve"> </w:t>
      </w:r>
      <w:proofErr w:type="spellStart"/>
      <w:r w:rsidRPr="001A7B98">
        <w:t>glave</w:t>
      </w:r>
      <w:proofErr w:type="spellEnd"/>
      <w:r w:rsidRPr="001A7B98">
        <w:t xml:space="preserve"> (</w:t>
      </w:r>
      <w:proofErr w:type="spellStart"/>
      <w:r w:rsidRPr="001A7B98">
        <w:t>čl</w:t>
      </w:r>
      <w:proofErr w:type="spellEnd"/>
      <w:r w:rsidRPr="001A7B98">
        <w:t xml:space="preserve">. 468a-487) Zakona o </w:t>
      </w:r>
      <w:proofErr w:type="spellStart"/>
      <w:r w:rsidRPr="001A7B98">
        <w:t>parničnom</w:t>
      </w:r>
      <w:proofErr w:type="spellEnd"/>
      <w:r w:rsidRPr="001A7B98">
        <w:t xml:space="preserve"> </w:t>
      </w:r>
      <w:proofErr w:type="spellStart"/>
      <w:r w:rsidRPr="001A7B98">
        <w:t>postupku</w:t>
      </w:r>
      <w:proofErr w:type="spellEnd"/>
      <w:r w:rsidRPr="001A7B98">
        <w:t xml:space="preserve"> ("</w:t>
      </w:r>
      <w:proofErr w:type="spellStart"/>
      <w:r w:rsidRPr="001A7B98">
        <w:t>Službeni</w:t>
      </w:r>
      <w:proofErr w:type="spellEnd"/>
      <w:r w:rsidRPr="001A7B98">
        <w:t xml:space="preserve"> list SFRJ", br. 4/77, 36/77, 6/80, 36/80, 43/82, 72/82, 69/82, 58/84, 74/87, 57/89, 20/90, 27/90 </w:t>
      </w:r>
      <w:proofErr w:type="spellStart"/>
      <w:r w:rsidRPr="001A7B98">
        <w:t>i</w:t>
      </w:r>
      <w:proofErr w:type="spellEnd"/>
      <w:r w:rsidRPr="001A7B98">
        <w:t xml:space="preserve"> 35/91 </w:t>
      </w:r>
      <w:proofErr w:type="spellStart"/>
      <w:r w:rsidRPr="001A7B98">
        <w:t>i</w:t>
      </w:r>
      <w:proofErr w:type="spellEnd"/>
      <w:r w:rsidRPr="001A7B98">
        <w:t xml:space="preserve"> "</w:t>
      </w:r>
      <w:proofErr w:type="spellStart"/>
      <w:r w:rsidRPr="001A7B98">
        <w:t>Službeni</w:t>
      </w:r>
      <w:proofErr w:type="spellEnd"/>
      <w:r w:rsidRPr="001A7B98">
        <w:t xml:space="preserve"> list SRJ", br. 27/92, 31/93, 24/94, 12/98, 15/98 </w:t>
      </w:r>
      <w:proofErr w:type="spellStart"/>
      <w:r w:rsidRPr="001A7B98">
        <w:t>i</w:t>
      </w:r>
      <w:proofErr w:type="spellEnd"/>
      <w:r w:rsidRPr="001A7B98">
        <w:t xml:space="preserve"> 3/02).</w:t>
      </w:r>
    </w:p>
    <w:p w14:paraId="6ED60E40" w14:textId="77777777" w:rsidR="001A7B98" w:rsidRPr="001A7B98" w:rsidRDefault="001A7B98" w:rsidP="001A7B98">
      <w:pPr>
        <w:jc w:val="center"/>
      </w:pPr>
      <w:proofErr w:type="spellStart"/>
      <w:r w:rsidRPr="001A7B98">
        <w:t>Danom</w:t>
      </w:r>
      <w:proofErr w:type="spellEnd"/>
      <w:r w:rsidRPr="001A7B98">
        <w:t xml:space="preserve"> </w:t>
      </w:r>
      <w:proofErr w:type="spellStart"/>
      <w:r w:rsidRPr="001A7B98">
        <w:t>stupanja</w:t>
      </w:r>
      <w:proofErr w:type="spellEnd"/>
      <w:r w:rsidRPr="001A7B98">
        <w:t xml:space="preserve">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snagu</w:t>
      </w:r>
      <w:proofErr w:type="spellEnd"/>
      <w:r w:rsidRPr="001A7B98">
        <w:t xml:space="preserve"> </w:t>
      </w:r>
      <w:proofErr w:type="spellStart"/>
      <w:r w:rsidRPr="001A7B98">
        <w:t>ovog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</w:t>
      </w:r>
      <w:proofErr w:type="spellStart"/>
      <w:r w:rsidRPr="001A7B98">
        <w:t>prestaju</w:t>
      </w:r>
      <w:proofErr w:type="spellEnd"/>
      <w:r w:rsidRPr="001A7B98">
        <w:t xml:space="preserve"> da </w:t>
      </w:r>
      <w:proofErr w:type="spellStart"/>
      <w:r w:rsidRPr="001A7B98">
        <w:t>važe</w:t>
      </w:r>
      <w:proofErr w:type="spellEnd"/>
      <w:r w:rsidRPr="001A7B98">
        <w:t xml:space="preserve"> </w:t>
      </w:r>
      <w:proofErr w:type="spellStart"/>
      <w:r w:rsidRPr="001A7B98">
        <w:t>odredbe</w:t>
      </w:r>
      <w:proofErr w:type="spellEnd"/>
      <w:r w:rsidRPr="001A7B98">
        <w:t xml:space="preserve"> </w:t>
      </w:r>
      <w:proofErr w:type="spellStart"/>
      <w:r w:rsidRPr="001A7B98">
        <w:t>čl</w:t>
      </w:r>
      <w:proofErr w:type="spellEnd"/>
      <w:r w:rsidRPr="001A7B98">
        <w:t xml:space="preserve">. 97-100. Zakona o </w:t>
      </w:r>
      <w:proofErr w:type="spellStart"/>
      <w:r w:rsidRPr="001A7B98">
        <w:t>rešavanju</w:t>
      </w:r>
      <w:proofErr w:type="spellEnd"/>
      <w:r w:rsidRPr="001A7B98">
        <w:t xml:space="preserve"> </w:t>
      </w:r>
      <w:proofErr w:type="spellStart"/>
      <w:r w:rsidRPr="001A7B98">
        <w:t>sukoba</w:t>
      </w:r>
      <w:proofErr w:type="spellEnd"/>
      <w:r w:rsidRPr="001A7B98">
        <w:t xml:space="preserve"> </w:t>
      </w:r>
      <w:proofErr w:type="spellStart"/>
      <w:r w:rsidRPr="001A7B98">
        <w:t>zakona</w:t>
      </w:r>
      <w:proofErr w:type="spellEnd"/>
      <w:r w:rsidRPr="001A7B98">
        <w:t xml:space="preserve"> </w:t>
      </w:r>
      <w:proofErr w:type="spellStart"/>
      <w:r w:rsidRPr="001A7B98">
        <w:t>sa</w:t>
      </w:r>
      <w:proofErr w:type="spellEnd"/>
      <w:r w:rsidRPr="001A7B98">
        <w:t xml:space="preserve"> </w:t>
      </w:r>
      <w:proofErr w:type="spellStart"/>
      <w:r w:rsidRPr="001A7B98">
        <w:t>propisima</w:t>
      </w:r>
      <w:proofErr w:type="spellEnd"/>
      <w:r w:rsidRPr="001A7B98">
        <w:t xml:space="preserve"> </w:t>
      </w:r>
      <w:proofErr w:type="spellStart"/>
      <w:r w:rsidRPr="001A7B98">
        <w:t>drugih</w:t>
      </w:r>
      <w:proofErr w:type="spellEnd"/>
      <w:r w:rsidRPr="001A7B98">
        <w:t xml:space="preserve"> </w:t>
      </w:r>
      <w:proofErr w:type="spellStart"/>
      <w:r w:rsidRPr="001A7B98">
        <w:t>zemalja</w:t>
      </w:r>
      <w:proofErr w:type="spellEnd"/>
      <w:r w:rsidRPr="001A7B98">
        <w:t xml:space="preserve"> ("</w:t>
      </w:r>
      <w:proofErr w:type="spellStart"/>
      <w:r w:rsidRPr="001A7B98">
        <w:t>Službeni</w:t>
      </w:r>
      <w:proofErr w:type="spellEnd"/>
      <w:r w:rsidRPr="001A7B98">
        <w:t xml:space="preserve"> list SFRJ", br. 43/82, 72/82 </w:t>
      </w:r>
      <w:proofErr w:type="spellStart"/>
      <w:r w:rsidRPr="001A7B98">
        <w:t>i</w:t>
      </w:r>
      <w:proofErr w:type="spellEnd"/>
      <w:r w:rsidRPr="001A7B98">
        <w:t xml:space="preserve"> "</w:t>
      </w:r>
      <w:proofErr w:type="spellStart"/>
      <w:r w:rsidRPr="001A7B98">
        <w:t>Službeni</w:t>
      </w:r>
      <w:proofErr w:type="spellEnd"/>
      <w:r w:rsidRPr="001A7B98">
        <w:t xml:space="preserve"> list SRJ", </w:t>
      </w:r>
      <w:proofErr w:type="spellStart"/>
      <w:r w:rsidRPr="001A7B98">
        <w:t>broj</w:t>
      </w:r>
      <w:proofErr w:type="spellEnd"/>
      <w:r w:rsidRPr="001A7B98">
        <w:t xml:space="preserve"> 46/96).</w:t>
      </w:r>
    </w:p>
    <w:p w14:paraId="24EDACEE" w14:textId="77777777" w:rsidR="001A7B98" w:rsidRPr="001A7B98" w:rsidRDefault="001A7B98" w:rsidP="001A7B98">
      <w:pPr>
        <w:jc w:val="center"/>
        <w:rPr>
          <w:b/>
          <w:bCs/>
        </w:rPr>
      </w:pPr>
      <w:bookmarkStart w:id="148" w:name="str_80"/>
      <w:bookmarkEnd w:id="148"/>
      <w:proofErr w:type="spellStart"/>
      <w:r w:rsidRPr="001A7B98">
        <w:rPr>
          <w:b/>
          <w:bCs/>
        </w:rPr>
        <w:t>Stupanje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na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snagu</w:t>
      </w:r>
      <w:proofErr w:type="spellEnd"/>
      <w:r w:rsidRPr="001A7B98">
        <w:rPr>
          <w:b/>
          <w:bCs/>
        </w:rPr>
        <w:t xml:space="preserve"> </w:t>
      </w:r>
      <w:proofErr w:type="spellStart"/>
      <w:r w:rsidRPr="001A7B98">
        <w:rPr>
          <w:b/>
          <w:bCs/>
        </w:rPr>
        <w:t>zakona</w:t>
      </w:r>
      <w:proofErr w:type="spellEnd"/>
    </w:p>
    <w:p w14:paraId="4D0FEDB8" w14:textId="77777777" w:rsidR="001A7B98" w:rsidRPr="001A7B98" w:rsidRDefault="001A7B98" w:rsidP="001A7B98">
      <w:pPr>
        <w:jc w:val="center"/>
        <w:rPr>
          <w:b/>
          <w:bCs/>
        </w:rPr>
      </w:pPr>
      <w:bookmarkStart w:id="149" w:name="clan_70"/>
      <w:bookmarkEnd w:id="149"/>
      <w:proofErr w:type="spellStart"/>
      <w:r w:rsidRPr="001A7B98">
        <w:rPr>
          <w:b/>
          <w:bCs/>
        </w:rPr>
        <w:t>Član</w:t>
      </w:r>
      <w:proofErr w:type="spellEnd"/>
      <w:r w:rsidRPr="001A7B98">
        <w:rPr>
          <w:b/>
          <w:bCs/>
        </w:rPr>
        <w:t xml:space="preserve"> 70</w:t>
      </w:r>
    </w:p>
    <w:p w14:paraId="5540A596" w14:textId="20CB39CA" w:rsidR="00961C2E" w:rsidRDefault="001A7B98" w:rsidP="001A7B98">
      <w:pPr>
        <w:jc w:val="center"/>
      </w:pPr>
      <w:proofErr w:type="spellStart"/>
      <w:r w:rsidRPr="001A7B98">
        <w:t>Ovaj</w:t>
      </w:r>
      <w:proofErr w:type="spellEnd"/>
      <w:r w:rsidRPr="001A7B98">
        <w:t xml:space="preserve"> </w:t>
      </w:r>
      <w:proofErr w:type="spellStart"/>
      <w:r w:rsidRPr="001A7B98">
        <w:t>zakon</w:t>
      </w:r>
      <w:proofErr w:type="spellEnd"/>
      <w:r w:rsidRPr="001A7B98">
        <w:t xml:space="preserve"> stupa </w:t>
      </w:r>
      <w:proofErr w:type="spellStart"/>
      <w:r w:rsidRPr="001A7B98">
        <w:t>na</w:t>
      </w:r>
      <w:proofErr w:type="spellEnd"/>
      <w:r w:rsidRPr="001A7B98">
        <w:t xml:space="preserve"> </w:t>
      </w:r>
      <w:proofErr w:type="spellStart"/>
      <w:r w:rsidRPr="001A7B98">
        <w:t>snagu</w:t>
      </w:r>
      <w:proofErr w:type="spellEnd"/>
      <w:r w:rsidRPr="001A7B98">
        <w:t xml:space="preserve"> </w:t>
      </w:r>
      <w:proofErr w:type="spellStart"/>
      <w:r w:rsidRPr="001A7B98">
        <w:t>osmog</w:t>
      </w:r>
      <w:proofErr w:type="spellEnd"/>
      <w:r w:rsidRPr="001A7B98">
        <w:t xml:space="preserve"> dana od dana </w:t>
      </w:r>
      <w:proofErr w:type="spellStart"/>
      <w:r w:rsidRPr="001A7B98">
        <w:t>objavljivanja</w:t>
      </w:r>
      <w:proofErr w:type="spellEnd"/>
      <w:r w:rsidRPr="001A7B98">
        <w:t xml:space="preserve"> u "</w:t>
      </w:r>
      <w:proofErr w:type="spellStart"/>
      <w:r w:rsidRPr="001A7B98">
        <w:t>Službenom</w:t>
      </w:r>
      <w:proofErr w:type="spellEnd"/>
      <w:r w:rsidRPr="001A7B98">
        <w:t xml:space="preserve"> </w:t>
      </w:r>
      <w:proofErr w:type="spellStart"/>
      <w:r w:rsidRPr="001A7B98">
        <w:t>glasniku</w:t>
      </w:r>
      <w:proofErr w:type="spellEnd"/>
      <w:r w:rsidRPr="001A7B98">
        <w:t xml:space="preserve"> </w:t>
      </w:r>
      <w:proofErr w:type="spellStart"/>
      <w:r w:rsidRPr="001A7B98">
        <w:t>Republike</w:t>
      </w:r>
      <w:proofErr w:type="spellEnd"/>
      <w:r w:rsidRPr="001A7B98">
        <w:t xml:space="preserve"> </w:t>
      </w:r>
      <w:proofErr w:type="spellStart"/>
      <w:r w:rsidRPr="001A7B98">
        <w:t>Srbije</w:t>
      </w:r>
      <w:proofErr w:type="spellEnd"/>
      <w:r w:rsidRPr="001A7B9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7FA"/>
    <w:multiLevelType w:val="multilevel"/>
    <w:tmpl w:val="C05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14108"/>
    <w:multiLevelType w:val="multilevel"/>
    <w:tmpl w:val="42A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327B"/>
    <w:multiLevelType w:val="multilevel"/>
    <w:tmpl w:val="CBB2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56607"/>
    <w:multiLevelType w:val="multilevel"/>
    <w:tmpl w:val="E84E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34020"/>
    <w:multiLevelType w:val="multilevel"/>
    <w:tmpl w:val="7E20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580982">
    <w:abstractNumId w:val="3"/>
  </w:num>
  <w:num w:numId="2" w16cid:durableId="1325089140">
    <w:abstractNumId w:val="0"/>
  </w:num>
  <w:num w:numId="3" w16cid:durableId="367221057">
    <w:abstractNumId w:val="2"/>
  </w:num>
  <w:num w:numId="4" w16cid:durableId="1716616229">
    <w:abstractNumId w:val="4"/>
  </w:num>
  <w:num w:numId="5" w16cid:durableId="31129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98"/>
    <w:rsid w:val="001A7B98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EC2D"/>
  <w15:chartTrackingRefBased/>
  <w15:docId w15:val="{EE4D9619-0903-4216-9554-D584836E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B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B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0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1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033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08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018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4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02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88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76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676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33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68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91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02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4969</Words>
  <Characters>28329</Characters>
  <Application>Microsoft Office Word</Application>
  <DocSecurity>0</DocSecurity>
  <Lines>236</Lines>
  <Paragraphs>66</Paragraphs>
  <ScaleCrop>false</ScaleCrop>
  <Company/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2024-08-27T10:31:00Z</dcterms:modified>
</cp:coreProperties>
</file>