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EE84" w14:textId="15C3EB00" w:rsidR="000F5D5C" w:rsidRPr="000F5D5C" w:rsidRDefault="000F5D5C" w:rsidP="000F5D5C">
      <w:pPr>
        <w:jc w:val="center"/>
        <w:rPr>
          <w:b/>
          <w:bCs/>
          <w:sz w:val="24"/>
          <w:szCs w:val="24"/>
        </w:rPr>
      </w:pPr>
      <w:r w:rsidRPr="000F5D5C">
        <w:rPr>
          <w:b/>
          <w:bCs/>
          <w:sz w:val="24"/>
          <w:szCs w:val="24"/>
        </w:rPr>
        <w:t>ZAKON</w:t>
      </w:r>
      <w:r w:rsidRPr="000F5D5C">
        <w:rPr>
          <w:b/>
          <w:bCs/>
          <w:sz w:val="24"/>
          <w:szCs w:val="24"/>
        </w:rPr>
        <w:t xml:space="preserve"> </w:t>
      </w:r>
      <w:r w:rsidRPr="000F5D5C">
        <w:rPr>
          <w:b/>
          <w:bCs/>
          <w:sz w:val="24"/>
          <w:szCs w:val="24"/>
        </w:rPr>
        <w:t>O RATIFIKACIJI KONVENCIJE O ELIMINISANJU SVIH OBLIKA DISKRIMINACIJE ŽENA</w:t>
      </w:r>
    </w:p>
    <w:p w14:paraId="4CF5E3BD" w14:textId="77777777" w:rsidR="000F5D5C" w:rsidRDefault="000F5D5C" w:rsidP="000F5D5C">
      <w:pPr>
        <w:jc w:val="center"/>
        <w:rPr>
          <w:i/>
          <w:iCs/>
        </w:rPr>
      </w:pPr>
      <w:r w:rsidRPr="000F5D5C">
        <w:rPr>
          <w:i/>
          <w:iCs/>
        </w:rPr>
        <w:t xml:space="preserve">("Sl. list SFRJ - </w:t>
      </w:r>
      <w:proofErr w:type="spellStart"/>
      <w:r w:rsidRPr="000F5D5C">
        <w:rPr>
          <w:i/>
          <w:iCs/>
        </w:rPr>
        <w:t>Međunarodni</w:t>
      </w:r>
      <w:proofErr w:type="spellEnd"/>
      <w:r w:rsidRPr="000F5D5C">
        <w:rPr>
          <w:i/>
          <w:iCs/>
        </w:rPr>
        <w:t xml:space="preserve"> </w:t>
      </w:r>
      <w:proofErr w:type="spellStart"/>
      <w:r w:rsidRPr="000F5D5C">
        <w:rPr>
          <w:i/>
          <w:iCs/>
        </w:rPr>
        <w:t>ugovori</w:t>
      </w:r>
      <w:proofErr w:type="spellEnd"/>
      <w:r w:rsidRPr="000F5D5C">
        <w:rPr>
          <w:i/>
          <w:iCs/>
        </w:rPr>
        <w:t>", br. 11/81)</w:t>
      </w:r>
    </w:p>
    <w:p w14:paraId="6A60B83B" w14:textId="65000613" w:rsidR="000F5D5C" w:rsidRPr="000F5D5C" w:rsidRDefault="000F5D5C" w:rsidP="000F5D5C">
      <w:pPr>
        <w:jc w:val="center"/>
        <w:rPr>
          <w:b/>
          <w:bCs/>
        </w:rPr>
      </w:pPr>
      <w:r w:rsidRPr="000F5D5C">
        <w:rPr>
          <w:b/>
          <w:bCs/>
        </w:rPr>
        <w:t xml:space="preserve"> </w:t>
      </w:r>
      <w:r w:rsidRPr="000F5D5C">
        <w:rPr>
          <w:b/>
          <w:bCs/>
        </w:rPr>
        <w:t>ČLAN 1</w:t>
      </w:r>
    </w:p>
    <w:p w14:paraId="1B88AC6B" w14:textId="77777777" w:rsidR="000F5D5C" w:rsidRPr="000F5D5C" w:rsidRDefault="000F5D5C" w:rsidP="000F5D5C">
      <w:pPr>
        <w:jc w:val="center"/>
      </w:pPr>
      <w:proofErr w:type="spellStart"/>
      <w:r w:rsidRPr="000F5D5C">
        <w:t>Ratifikuje</w:t>
      </w:r>
      <w:proofErr w:type="spellEnd"/>
      <w:r w:rsidRPr="000F5D5C">
        <w:t xml:space="preserve"> se </w:t>
      </w:r>
      <w:proofErr w:type="spellStart"/>
      <w:r w:rsidRPr="000F5D5C">
        <w:t>Konvencija</w:t>
      </w:r>
      <w:proofErr w:type="spellEnd"/>
      <w:r w:rsidRPr="000F5D5C">
        <w:t xml:space="preserve"> o </w:t>
      </w:r>
      <w:proofErr w:type="spellStart"/>
      <w:r w:rsidRPr="000F5D5C">
        <w:t>eliminisanju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oblika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</w:t>
      </w:r>
      <w:proofErr w:type="spellStart"/>
      <w:r w:rsidRPr="000F5D5C">
        <w:t>usvojena</w:t>
      </w:r>
      <w:proofErr w:type="spellEnd"/>
      <w:r w:rsidRPr="000F5D5C">
        <w:t xml:space="preserve"> 18. </w:t>
      </w:r>
      <w:proofErr w:type="spellStart"/>
      <w:r w:rsidRPr="000F5D5C">
        <w:t>decembra</w:t>
      </w:r>
      <w:proofErr w:type="spellEnd"/>
      <w:r w:rsidRPr="000F5D5C">
        <w:t xml:space="preserve"> 1979. </w:t>
      </w:r>
      <w:proofErr w:type="spellStart"/>
      <w:r w:rsidRPr="000F5D5C">
        <w:t>godine</w:t>
      </w:r>
      <w:proofErr w:type="spellEnd"/>
      <w:r w:rsidRPr="000F5D5C">
        <w:t xml:space="preserve"> u </w:t>
      </w:r>
      <w:proofErr w:type="spellStart"/>
      <w:r w:rsidRPr="000F5D5C">
        <w:t>Njujorku</w:t>
      </w:r>
      <w:proofErr w:type="spellEnd"/>
      <w:r w:rsidRPr="000F5D5C">
        <w:t xml:space="preserve">, u </w:t>
      </w:r>
      <w:proofErr w:type="spellStart"/>
      <w:r w:rsidRPr="000F5D5C">
        <w:t>originalu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arapskom</w:t>
      </w:r>
      <w:proofErr w:type="spellEnd"/>
      <w:r w:rsidRPr="000F5D5C">
        <w:t xml:space="preserve">, </w:t>
      </w:r>
      <w:proofErr w:type="spellStart"/>
      <w:r w:rsidRPr="000F5D5C">
        <w:t>kineskom</w:t>
      </w:r>
      <w:proofErr w:type="spellEnd"/>
      <w:r w:rsidRPr="000F5D5C">
        <w:t xml:space="preserve">, </w:t>
      </w:r>
      <w:proofErr w:type="spellStart"/>
      <w:r w:rsidRPr="000F5D5C">
        <w:t>engleskom</w:t>
      </w:r>
      <w:proofErr w:type="spellEnd"/>
      <w:r w:rsidRPr="000F5D5C">
        <w:t xml:space="preserve">, </w:t>
      </w:r>
      <w:proofErr w:type="spellStart"/>
      <w:r w:rsidRPr="000F5D5C">
        <w:t>francuskom</w:t>
      </w:r>
      <w:proofErr w:type="spellEnd"/>
      <w:r w:rsidRPr="000F5D5C">
        <w:t xml:space="preserve">, </w:t>
      </w:r>
      <w:proofErr w:type="spellStart"/>
      <w:r w:rsidRPr="000F5D5C">
        <w:t>ruskom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španskom</w:t>
      </w:r>
      <w:proofErr w:type="spellEnd"/>
      <w:r w:rsidRPr="000F5D5C">
        <w:t xml:space="preserve"> </w:t>
      </w:r>
      <w:proofErr w:type="spellStart"/>
      <w:r w:rsidRPr="000F5D5C">
        <w:t>jeziku</w:t>
      </w:r>
      <w:proofErr w:type="spellEnd"/>
      <w:r w:rsidRPr="000F5D5C">
        <w:t>.</w:t>
      </w:r>
    </w:p>
    <w:p w14:paraId="654B3772" w14:textId="77777777" w:rsidR="000F5D5C" w:rsidRPr="000F5D5C" w:rsidRDefault="000F5D5C" w:rsidP="000F5D5C">
      <w:pPr>
        <w:jc w:val="center"/>
        <w:rPr>
          <w:b/>
          <w:bCs/>
        </w:rPr>
      </w:pPr>
      <w:r w:rsidRPr="000F5D5C">
        <w:rPr>
          <w:b/>
          <w:bCs/>
        </w:rPr>
        <w:t>ČLAN 2</w:t>
      </w:r>
    </w:p>
    <w:p w14:paraId="119B018F" w14:textId="77777777" w:rsidR="000F5D5C" w:rsidRPr="000F5D5C" w:rsidRDefault="000F5D5C" w:rsidP="000F5D5C">
      <w:pPr>
        <w:jc w:val="center"/>
      </w:pPr>
      <w:proofErr w:type="spellStart"/>
      <w:r w:rsidRPr="000F5D5C">
        <w:t>Tekst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u </w:t>
      </w:r>
      <w:proofErr w:type="spellStart"/>
      <w:r w:rsidRPr="000F5D5C">
        <w:t>originalu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engleskom</w:t>
      </w:r>
      <w:proofErr w:type="spellEnd"/>
      <w:r w:rsidRPr="000F5D5C">
        <w:t xml:space="preserve"> </w:t>
      </w:r>
      <w:proofErr w:type="spellStart"/>
      <w:r w:rsidRPr="000F5D5C">
        <w:t>jeziku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u </w:t>
      </w:r>
      <w:proofErr w:type="spellStart"/>
      <w:r w:rsidRPr="000F5D5C">
        <w:t>prevodu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srpskohrvatskom</w:t>
      </w:r>
      <w:proofErr w:type="spellEnd"/>
      <w:r w:rsidRPr="000F5D5C">
        <w:t xml:space="preserve"> </w:t>
      </w:r>
      <w:proofErr w:type="spellStart"/>
      <w:r w:rsidRPr="000F5D5C">
        <w:t>jeziku</w:t>
      </w:r>
      <w:proofErr w:type="spellEnd"/>
      <w:r w:rsidRPr="000F5D5C">
        <w:t xml:space="preserve"> </w:t>
      </w:r>
      <w:proofErr w:type="spellStart"/>
      <w:r w:rsidRPr="000F5D5C">
        <w:t>glasi</w:t>
      </w:r>
      <w:proofErr w:type="spellEnd"/>
      <w:r w:rsidRPr="000F5D5C">
        <w:t>:</w:t>
      </w:r>
    </w:p>
    <w:p w14:paraId="02978912" w14:textId="77777777" w:rsidR="000F5D5C" w:rsidRPr="000F5D5C" w:rsidRDefault="000F5D5C" w:rsidP="000F5D5C">
      <w:pPr>
        <w:jc w:val="center"/>
      </w:pPr>
      <w:r w:rsidRPr="000F5D5C">
        <w:t> </w:t>
      </w:r>
    </w:p>
    <w:p w14:paraId="0A721AE9" w14:textId="77777777" w:rsidR="000F5D5C" w:rsidRPr="000F5D5C" w:rsidRDefault="000F5D5C" w:rsidP="000F5D5C">
      <w:pPr>
        <w:jc w:val="center"/>
        <w:rPr>
          <w:b/>
          <w:bCs/>
        </w:rPr>
      </w:pPr>
      <w:bookmarkStart w:id="0" w:name="str_1"/>
      <w:bookmarkEnd w:id="0"/>
      <w:r w:rsidRPr="000F5D5C">
        <w:rPr>
          <w:b/>
          <w:bCs/>
        </w:rPr>
        <w:t>KONVENCIJA O ELIMINISANJU SVIH OBLIKA DISKRIMINACIJE ŽENA</w:t>
      </w:r>
    </w:p>
    <w:p w14:paraId="567F05EE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>,</w:t>
      </w:r>
    </w:p>
    <w:p w14:paraId="62136F84" w14:textId="77777777" w:rsidR="000F5D5C" w:rsidRPr="000F5D5C" w:rsidRDefault="000F5D5C" w:rsidP="000F5D5C">
      <w:pPr>
        <w:jc w:val="center"/>
      </w:pPr>
      <w:proofErr w:type="spellStart"/>
      <w:r w:rsidRPr="000F5D5C">
        <w:t>Konstatujući</w:t>
      </w:r>
      <w:proofErr w:type="spellEnd"/>
      <w:r w:rsidRPr="000F5D5C">
        <w:t xml:space="preserve"> da </w:t>
      </w:r>
      <w:proofErr w:type="spellStart"/>
      <w:r w:rsidRPr="000F5D5C">
        <w:t>Povelja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ponovo</w:t>
      </w:r>
      <w:proofErr w:type="spellEnd"/>
      <w:r w:rsidRPr="000F5D5C">
        <w:t xml:space="preserve"> </w:t>
      </w:r>
      <w:proofErr w:type="spellStart"/>
      <w:r w:rsidRPr="000F5D5C">
        <w:t>proglašava</w:t>
      </w:r>
      <w:proofErr w:type="spellEnd"/>
      <w:r w:rsidRPr="000F5D5C">
        <w:t xml:space="preserve"> </w:t>
      </w:r>
      <w:proofErr w:type="spellStart"/>
      <w:r w:rsidRPr="000F5D5C">
        <w:t>veru</w:t>
      </w:r>
      <w:proofErr w:type="spellEnd"/>
      <w:r w:rsidRPr="000F5D5C">
        <w:t xml:space="preserve"> u </w:t>
      </w:r>
      <w:proofErr w:type="spellStart"/>
      <w:r w:rsidRPr="000F5D5C">
        <w:t>osnovna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čoveka</w:t>
      </w:r>
      <w:proofErr w:type="spellEnd"/>
      <w:r w:rsidRPr="000F5D5C">
        <w:t xml:space="preserve">, </w:t>
      </w:r>
      <w:proofErr w:type="spellStart"/>
      <w:r w:rsidRPr="000F5D5C">
        <w:t>dostojanstvo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vrednost</w:t>
      </w:r>
      <w:proofErr w:type="spellEnd"/>
      <w:r w:rsidRPr="000F5D5C">
        <w:t xml:space="preserve"> </w:t>
      </w:r>
      <w:proofErr w:type="spellStart"/>
      <w:r w:rsidRPr="000F5D5C">
        <w:t>čovekove</w:t>
      </w:r>
      <w:proofErr w:type="spellEnd"/>
      <w:r w:rsidRPr="000F5D5C">
        <w:t xml:space="preserve"> </w:t>
      </w:r>
      <w:proofErr w:type="spellStart"/>
      <w:r w:rsidRPr="000F5D5C">
        <w:t>ličnosti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u </w:t>
      </w:r>
      <w:proofErr w:type="spellStart"/>
      <w:r w:rsidRPr="000F5D5C">
        <w:t>ravnopravnost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1EA9F35F" w14:textId="77777777" w:rsidR="000F5D5C" w:rsidRPr="000F5D5C" w:rsidRDefault="000F5D5C" w:rsidP="000F5D5C">
      <w:pPr>
        <w:jc w:val="center"/>
      </w:pPr>
      <w:proofErr w:type="spellStart"/>
      <w:r w:rsidRPr="000F5D5C">
        <w:t>Konstatujući</w:t>
      </w:r>
      <w:proofErr w:type="spellEnd"/>
      <w:r w:rsidRPr="000F5D5C">
        <w:t xml:space="preserve"> da </w:t>
      </w:r>
      <w:proofErr w:type="spellStart"/>
      <w:r w:rsidRPr="000F5D5C">
        <w:t>Opšta</w:t>
      </w:r>
      <w:proofErr w:type="spellEnd"/>
      <w:r w:rsidRPr="000F5D5C">
        <w:t xml:space="preserve"> </w:t>
      </w:r>
      <w:proofErr w:type="spellStart"/>
      <w:r w:rsidRPr="000F5D5C">
        <w:t>deklaracija</w:t>
      </w:r>
      <w:proofErr w:type="spellEnd"/>
      <w:r w:rsidRPr="000F5D5C">
        <w:t xml:space="preserve"> o </w:t>
      </w:r>
      <w:proofErr w:type="spellStart"/>
      <w:r w:rsidRPr="000F5D5C">
        <w:t>pravima</w:t>
      </w:r>
      <w:proofErr w:type="spellEnd"/>
      <w:r w:rsidRPr="000F5D5C">
        <w:t xml:space="preserve"> </w:t>
      </w:r>
      <w:proofErr w:type="spellStart"/>
      <w:r w:rsidRPr="000F5D5C">
        <w:t>čoveka</w:t>
      </w:r>
      <w:proofErr w:type="spellEnd"/>
      <w:r w:rsidRPr="000F5D5C">
        <w:t xml:space="preserve"> </w:t>
      </w:r>
      <w:proofErr w:type="spellStart"/>
      <w:r w:rsidRPr="000F5D5C">
        <w:t>potvrđuje</w:t>
      </w:r>
      <w:proofErr w:type="spellEnd"/>
      <w:r w:rsidRPr="000F5D5C">
        <w:t xml:space="preserve"> </w:t>
      </w:r>
      <w:proofErr w:type="spellStart"/>
      <w:r w:rsidRPr="000F5D5C">
        <w:t>načelo</w:t>
      </w:r>
      <w:proofErr w:type="spellEnd"/>
      <w:r w:rsidRPr="000F5D5C">
        <w:t xml:space="preserve"> </w:t>
      </w:r>
      <w:proofErr w:type="spellStart"/>
      <w:r w:rsidRPr="000F5D5C">
        <w:t>nedopustivosti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proglašava</w:t>
      </w:r>
      <w:proofErr w:type="spellEnd"/>
      <w:r w:rsidRPr="000F5D5C">
        <w:t xml:space="preserve"> da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svi</w:t>
      </w:r>
      <w:proofErr w:type="spellEnd"/>
      <w:r w:rsidRPr="000F5D5C">
        <w:t xml:space="preserve"> </w:t>
      </w:r>
      <w:proofErr w:type="spellStart"/>
      <w:r w:rsidRPr="000F5D5C">
        <w:t>ljudi</w:t>
      </w:r>
      <w:proofErr w:type="spellEnd"/>
      <w:r w:rsidRPr="000F5D5C">
        <w:t xml:space="preserve"> </w:t>
      </w:r>
      <w:proofErr w:type="spellStart"/>
      <w:r w:rsidRPr="000F5D5C">
        <w:t>rođeni</w:t>
      </w:r>
      <w:proofErr w:type="spellEnd"/>
      <w:r w:rsidRPr="000F5D5C">
        <w:t xml:space="preserve"> </w:t>
      </w:r>
      <w:proofErr w:type="spellStart"/>
      <w:r w:rsidRPr="000F5D5C">
        <w:t>slobodni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jednaki</w:t>
      </w:r>
      <w:proofErr w:type="spellEnd"/>
      <w:r w:rsidRPr="000F5D5C">
        <w:t xml:space="preserve"> u </w:t>
      </w:r>
      <w:proofErr w:type="spellStart"/>
      <w:r w:rsidRPr="000F5D5C">
        <w:t>dostojanstvu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pravima</w:t>
      </w:r>
      <w:proofErr w:type="spellEnd"/>
      <w:r w:rsidRPr="000F5D5C">
        <w:t xml:space="preserve">, </w:t>
      </w:r>
      <w:proofErr w:type="spellStart"/>
      <w:r w:rsidRPr="000F5D5C">
        <w:t>i</w:t>
      </w:r>
      <w:proofErr w:type="spellEnd"/>
      <w:r w:rsidRPr="000F5D5C">
        <w:t xml:space="preserve"> da </w:t>
      </w:r>
      <w:proofErr w:type="spellStart"/>
      <w:r w:rsidRPr="000F5D5C">
        <w:t>svakom</w:t>
      </w:r>
      <w:proofErr w:type="spellEnd"/>
      <w:r w:rsidRPr="000F5D5C">
        <w:t xml:space="preserve"> </w:t>
      </w:r>
      <w:proofErr w:type="spellStart"/>
      <w:r w:rsidRPr="000F5D5C">
        <w:t>pripadaju</w:t>
      </w:r>
      <w:proofErr w:type="spellEnd"/>
      <w:r w:rsidRPr="000F5D5C">
        <w:t xml:space="preserve"> </w:t>
      </w:r>
      <w:proofErr w:type="spellStart"/>
      <w:r w:rsidRPr="000F5D5C">
        <w:t>sva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slobode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tamo</w:t>
      </w:r>
      <w:proofErr w:type="spellEnd"/>
      <w:r w:rsidRPr="000F5D5C">
        <w:t xml:space="preserve"> </w:t>
      </w:r>
      <w:proofErr w:type="spellStart"/>
      <w:r w:rsidRPr="000F5D5C">
        <w:t>navedene</w:t>
      </w:r>
      <w:proofErr w:type="spellEnd"/>
      <w:r w:rsidRPr="000F5D5C">
        <w:t xml:space="preserve">, bez </w:t>
      </w:r>
      <w:proofErr w:type="spellStart"/>
      <w:r w:rsidRPr="000F5D5C">
        <w:t>ikakvih</w:t>
      </w:r>
      <w:proofErr w:type="spellEnd"/>
      <w:r w:rsidRPr="000F5D5C">
        <w:t xml:space="preserve"> </w:t>
      </w:r>
      <w:proofErr w:type="spellStart"/>
      <w:r w:rsidRPr="000F5D5C">
        <w:t>razlika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razliku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pola</w:t>
      </w:r>
      <w:proofErr w:type="spellEnd"/>
      <w:r w:rsidRPr="000F5D5C">
        <w:t>,</w:t>
      </w:r>
    </w:p>
    <w:p w14:paraId="78EA43DF" w14:textId="77777777" w:rsidR="000F5D5C" w:rsidRPr="000F5D5C" w:rsidRDefault="000F5D5C" w:rsidP="000F5D5C">
      <w:pPr>
        <w:jc w:val="center"/>
      </w:pPr>
      <w:proofErr w:type="spellStart"/>
      <w:r w:rsidRPr="000F5D5C">
        <w:t>Konstatujući</w:t>
      </w:r>
      <w:proofErr w:type="spellEnd"/>
      <w:r w:rsidRPr="000F5D5C">
        <w:t xml:space="preserve"> da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potpisnice</w:t>
      </w:r>
      <w:proofErr w:type="spellEnd"/>
      <w:r w:rsidRPr="000F5D5C">
        <w:t xml:space="preserve"> </w:t>
      </w:r>
      <w:proofErr w:type="spellStart"/>
      <w:r w:rsidRPr="000F5D5C">
        <w:t>Međunarodnog</w:t>
      </w:r>
      <w:proofErr w:type="spellEnd"/>
      <w:r w:rsidRPr="000F5D5C">
        <w:t xml:space="preserve"> </w:t>
      </w:r>
      <w:proofErr w:type="spellStart"/>
      <w:r w:rsidRPr="000F5D5C">
        <w:t>pakta</w:t>
      </w:r>
      <w:proofErr w:type="spellEnd"/>
      <w:r w:rsidRPr="000F5D5C">
        <w:t xml:space="preserve"> o </w:t>
      </w:r>
      <w:proofErr w:type="spellStart"/>
      <w:r w:rsidRPr="000F5D5C">
        <w:t>pravima</w:t>
      </w:r>
      <w:proofErr w:type="spellEnd"/>
      <w:r w:rsidRPr="000F5D5C">
        <w:t xml:space="preserve"> </w:t>
      </w:r>
      <w:proofErr w:type="spellStart"/>
      <w:r w:rsidRPr="000F5D5C">
        <w:t>čoveka</w:t>
      </w:r>
      <w:proofErr w:type="spellEnd"/>
      <w:r w:rsidRPr="000F5D5C">
        <w:t xml:space="preserve"> </w:t>
      </w:r>
      <w:proofErr w:type="spellStart"/>
      <w:r w:rsidRPr="000F5D5C">
        <w:t>imaju</w:t>
      </w:r>
      <w:proofErr w:type="spellEnd"/>
      <w:r w:rsidRPr="000F5D5C">
        <w:t xml:space="preserve"> </w:t>
      </w:r>
      <w:proofErr w:type="spellStart"/>
      <w:r w:rsidRPr="000F5D5C">
        <w:t>obavezu</w:t>
      </w:r>
      <w:proofErr w:type="spellEnd"/>
      <w:r w:rsidRPr="000F5D5C">
        <w:t xml:space="preserve"> da </w:t>
      </w:r>
      <w:proofErr w:type="spellStart"/>
      <w:r w:rsidRPr="000F5D5C">
        <w:t>obezbede</w:t>
      </w:r>
      <w:proofErr w:type="spellEnd"/>
      <w:r w:rsidRPr="000F5D5C">
        <w:t xml:space="preserve"> </w:t>
      </w:r>
      <w:proofErr w:type="spellStart"/>
      <w:r w:rsidRPr="000F5D5C">
        <w:t>ravnopravnost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ekonomskih</w:t>
      </w:r>
      <w:proofErr w:type="spellEnd"/>
      <w:r w:rsidRPr="000F5D5C">
        <w:t xml:space="preserve">, </w:t>
      </w:r>
      <w:proofErr w:type="spellStart"/>
      <w:r w:rsidRPr="000F5D5C">
        <w:t>društvenih</w:t>
      </w:r>
      <w:proofErr w:type="spellEnd"/>
      <w:r w:rsidRPr="000F5D5C">
        <w:t xml:space="preserve">, </w:t>
      </w:r>
      <w:proofErr w:type="spellStart"/>
      <w:r w:rsidRPr="000F5D5C">
        <w:t>kulturnih</w:t>
      </w:r>
      <w:proofErr w:type="spellEnd"/>
      <w:r w:rsidRPr="000F5D5C">
        <w:t xml:space="preserve">, </w:t>
      </w:r>
      <w:proofErr w:type="spellStart"/>
      <w:r w:rsidRPr="000F5D5C">
        <w:t>građanskih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političkih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>,</w:t>
      </w:r>
    </w:p>
    <w:p w14:paraId="4E3AC356" w14:textId="77777777" w:rsidR="000F5D5C" w:rsidRPr="000F5D5C" w:rsidRDefault="000F5D5C" w:rsidP="000F5D5C">
      <w:pPr>
        <w:jc w:val="center"/>
      </w:pPr>
      <w:proofErr w:type="spellStart"/>
      <w:r w:rsidRPr="000F5D5C">
        <w:t>Imajući</w:t>
      </w:r>
      <w:proofErr w:type="spellEnd"/>
      <w:r w:rsidRPr="000F5D5C">
        <w:t xml:space="preserve"> u </w:t>
      </w:r>
      <w:proofErr w:type="spellStart"/>
      <w:r w:rsidRPr="000F5D5C">
        <w:t>vidu</w:t>
      </w:r>
      <w:proofErr w:type="spellEnd"/>
      <w:r w:rsidRPr="000F5D5C">
        <w:t xml:space="preserve"> </w:t>
      </w:r>
      <w:proofErr w:type="spellStart"/>
      <w:r w:rsidRPr="000F5D5C">
        <w:t>međunarodne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zaključene</w:t>
      </w:r>
      <w:proofErr w:type="spellEnd"/>
      <w:r w:rsidRPr="000F5D5C">
        <w:t xml:space="preserve"> pod </w:t>
      </w:r>
      <w:proofErr w:type="spellStart"/>
      <w:r w:rsidRPr="000F5D5C">
        <w:t>pokroviteljstvom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specijalizovanih</w:t>
      </w:r>
      <w:proofErr w:type="spellEnd"/>
      <w:r w:rsidRPr="000F5D5C">
        <w:t xml:space="preserve"> </w:t>
      </w:r>
      <w:proofErr w:type="spellStart"/>
      <w:r w:rsidRPr="000F5D5C">
        <w:t>agencija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se </w:t>
      </w:r>
      <w:proofErr w:type="spellStart"/>
      <w:r w:rsidRPr="000F5D5C">
        <w:t>odnose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ravnopravnost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3F64A7DD" w14:textId="77777777" w:rsidR="000F5D5C" w:rsidRPr="000F5D5C" w:rsidRDefault="000F5D5C" w:rsidP="000F5D5C">
      <w:pPr>
        <w:jc w:val="center"/>
      </w:pPr>
      <w:proofErr w:type="spellStart"/>
      <w:r w:rsidRPr="000F5D5C">
        <w:t>Imajući</w:t>
      </w:r>
      <w:proofErr w:type="spellEnd"/>
      <w:r w:rsidRPr="000F5D5C">
        <w:t xml:space="preserve">, </w:t>
      </w:r>
      <w:proofErr w:type="spellStart"/>
      <w:r w:rsidRPr="000F5D5C">
        <w:t>takođe</w:t>
      </w:r>
      <w:proofErr w:type="spellEnd"/>
      <w:r w:rsidRPr="000F5D5C">
        <w:t xml:space="preserve">, u </w:t>
      </w:r>
      <w:proofErr w:type="spellStart"/>
      <w:r w:rsidRPr="000F5D5C">
        <w:t>vidu</w:t>
      </w:r>
      <w:proofErr w:type="spellEnd"/>
      <w:r w:rsidRPr="000F5D5C">
        <w:t xml:space="preserve"> </w:t>
      </w:r>
      <w:proofErr w:type="spellStart"/>
      <w:r w:rsidRPr="000F5D5C">
        <w:t>rezolucije</w:t>
      </w:r>
      <w:proofErr w:type="spellEnd"/>
      <w:r w:rsidRPr="000F5D5C">
        <w:t xml:space="preserve">, </w:t>
      </w:r>
      <w:proofErr w:type="spellStart"/>
      <w:r w:rsidRPr="000F5D5C">
        <w:t>deklaracije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preporuke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usvojile</w:t>
      </w:r>
      <w:proofErr w:type="spellEnd"/>
      <w:r w:rsidRPr="000F5D5C">
        <w:t xml:space="preserve"> </w:t>
      </w:r>
      <w:proofErr w:type="spellStart"/>
      <w:r w:rsidRPr="000F5D5C">
        <w:t>Ujedinjene</w:t>
      </w:r>
      <w:proofErr w:type="spellEnd"/>
      <w:r w:rsidRPr="000F5D5C">
        <w:t xml:space="preserve"> </w:t>
      </w:r>
      <w:proofErr w:type="spellStart"/>
      <w:r w:rsidRPr="000F5D5C">
        <w:t>nacije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specijalizovane</w:t>
      </w:r>
      <w:proofErr w:type="spellEnd"/>
      <w:r w:rsidRPr="000F5D5C">
        <w:t xml:space="preserve"> </w:t>
      </w:r>
      <w:proofErr w:type="spellStart"/>
      <w:r w:rsidRPr="000F5D5C">
        <w:t>agencije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se </w:t>
      </w:r>
      <w:proofErr w:type="spellStart"/>
      <w:r w:rsidRPr="000F5D5C">
        <w:t>odnose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ravnopravnost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13889929" w14:textId="77777777" w:rsidR="000F5D5C" w:rsidRPr="000F5D5C" w:rsidRDefault="000F5D5C" w:rsidP="000F5D5C">
      <w:pPr>
        <w:jc w:val="center"/>
      </w:pPr>
      <w:proofErr w:type="spellStart"/>
      <w:r w:rsidRPr="000F5D5C">
        <w:t>Zabrinute</w:t>
      </w:r>
      <w:proofErr w:type="spellEnd"/>
      <w:r w:rsidRPr="000F5D5C">
        <w:t xml:space="preserve">, </w:t>
      </w:r>
      <w:proofErr w:type="spellStart"/>
      <w:r w:rsidRPr="000F5D5C">
        <w:t>međutim</w:t>
      </w:r>
      <w:proofErr w:type="spellEnd"/>
      <w:r w:rsidRPr="000F5D5C">
        <w:t xml:space="preserve">, </w:t>
      </w:r>
      <w:proofErr w:type="spellStart"/>
      <w:r w:rsidRPr="000F5D5C">
        <w:t>zbog</w:t>
      </w:r>
      <w:proofErr w:type="spellEnd"/>
      <w:r w:rsidRPr="000F5D5C">
        <w:t xml:space="preserve"> </w:t>
      </w:r>
      <w:proofErr w:type="spellStart"/>
      <w:r w:rsidRPr="000F5D5C">
        <w:t>činjenice</w:t>
      </w:r>
      <w:proofErr w:type="spellEnd"/>
      <w:r w:rsidRPr="000F5D5C">
        <w:t xml:space="preserve"> da </w:t>
      </w:r>
      <w:proofErr w:type="spellStart"/>
      <w:r w:rsidRPr="000F5D5C">
        <w:t>i</w:t>
      </w:r>
      <w:proofErr w:type="spellEnd"/>
      <w:r w:rsidRPr="000F5D5C">
        <w:t xml:space="preserve"> pored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ovih</w:t>
      </w:r>
      <w:proofErr w:type="spellEnd"/>
      <w:r w:rsidRPr="000F5D5C">
        <w:t xml:space="preserve"> </w:t>
      </w:r>
      <w:proofErr w:type="spellStart"/>
      <w:r w:rsidRPr="000F5D5C">
        <w:t>instrumenata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dalje</w:t>
      </w:r>
      <w:proofErr w:type="spellEnd"/>
      <w:r w:rsidRPr="000F5D5C">
        <w:t xml:space="preserve"> </w:t>
      </w:r>
      <w:proofErr w:type="spellStart"/>
      <w:r w:rsidRPr="000F5D5C">
        <w:t>postoji</w:t>
      </w:r>
      <w:proofErr w:type="spellEnd"/>
      <w:r w:rsidRPr="000F5D5C">
        <w:t xml:space="preserve"> </w:t>
      </w:r>
      <w:proofErr w:type="spellStart"/>
      <w:r w:rsidRPr="000F5D5C">
        <w:t>široka</w:t>
      </w:r>
      <w:proofErr w:type="spellEnd"/>
      <w:r w:rsidRPr="000F5D5C">
        <w:t xml:space="preserve"> </w:t>
      </w:r>
      <w:proofErr w:type="spellStart"/>
      <w:r w:rsidRPr="000F5D5C">
        <w:t>diskriminacija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7A68857E" w14:textId="77777777" w:rsidR="000F5D5C" w:rsidRPr="000F5D5C" w:rsidRDefault="000F5D5C" w:rsidP="000F5D5C">
      <w:pPr>
        <w:jc w:val="center"/>
      </w:pPr>
      <w:proofErr w:type="spellStart"/>
      <w:r w:rsidRPr="000F5D5C">
        <w:t>Podsećajući</w:t>
      </w:r>
      <w:proofErr w:type="spellEnd"/>
      <w:r w:rsidRPr="000F5D5C">
        <w:t xml:space="preserve"> da se </w:t>
      </w:r>
      <w:proofErr w:type="spellStart"/>
      <w:r w:rsidRPr="000F5D5C">
        <w:t>diskriminacijom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krše</w:t>
      </w:r>
      <w:proofErr w:type="spellEnd"/>
      <w:r w:rsidRPr="000F5D5C">
        <w:t xml:space="preserve"> </w:t>
      </w:r>
      <w:proofErr w:type="spellStart"/>
      <w:r w:rsidRPr="000F5D5C">
        <w:t>načela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poštovanja</w:t>
      </w:r>
      <w:proofErr w:type="spellEnd"/>
      <w:r w:rsidRPr="000F5D5C">
        <w:t xml:space="preserve"> </w:t>
      </w:r>
      <w:proofErr w:type="spellStart"/>
      <w:r w:rsidRPr="000F5D5C">
        <w:t>ljudskog</w:t>
      </w:r>
      <w:proofErr w:type="spellEnd"/>
      <w:r w:rsidRPr="000F5D5C">
        <w:t xml:space="preserve"> </w:t>
      </w:r>
      <w:proofErr w:type="spellStart"/>
      <w:r w:rsidRPr="000F5D5C">
        <w:t>dostojanstva</w:t>
      </w:r>
      <w:proofErr w:type="spellEnd"/>
      <w:r w:rsidRPr="000F5D5C">
        <w:t xml:space="preserve">, da to </w:t>
      </w:r>
      <w:proofErr w:type="spellStart"/>
      <w:r w:rsidRPr="000F5D5C">
        <w:t>predstavlja</w:t>
      </w:r>
      <w:proofErr w:type="spellEnd"/>
      <w:r w:rsidRPr="000F5D5C">
        <w:t xml:space="preserve"> </w:t>
      </w:r>
      <w:proofErr w:type="spellStart"/>
      <w:r w:rsidRPr="000F5D5C">
        <w:t>prepreku</w:t>
      </w:r>
      <w:proofErr w:type="spellEnd"/>
      <w:r w:rsidRPr="000F5D5C">
        <w:t xml:space="preserve"> </w:t>
      </w:r>
      <w:proofErr w:type="spellStart"/>
      <w:r w:rsidRPr="000F5D5C">
        <w:t>ravnopravnom</w:t>
      </w:r>
      <w:proofErr w:type="spellEnd"/>
      <w:r w:rsidRPr="000F5D5C">
        <w:t xml:space="preserve"> </w:t>
      </w:r>
      <w:proofErr w:type="spellStart"/>
      <w:r w:rsidRPr="000F5D5C">
        <w:t>učešću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političkom</w:t>
      </w:r>
      <w:proofErr w:type="spellEnd"/>
      <w:r w:rsidRPr="000F5D5C">
        <w:t xml:space="preserve">, </w:t>
      </w:r>
      <w:proofErr w:type="spellStart"/>
      <w:r w:rsidRPr="000F5D5C">
        <w:t>društvenom</w:t>
      </w:r>
      <w:proofErr w:type="spellEnd"/>
      <w:r w:rsidRPr="000F5D5C">
        <w:t xml:space="preserve">, </w:t>
      </w:r>
      <w:proofErr w:type="spellStart"/>
      <w:r w:rsidRPr="000F5D5C">
        <w:t>ekonomskom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kulturnom</w:t>
      </w:r>
      <w:proofErr w:type="spellEnd"/>
      <w:r w:rsidRPr="000F5D5C">
        <w:t xml:space="preserve"> </w:t>
      </w:r>
      <w:proofErr w:type="spellStart"/>
      <w:r w:rsidRPr="000F5D5C">
        <w:t>životu</w:t>
      </w:r>
      <w:proofErr w:type="spellEnd"/>
      <w:r w:rsidRPr="000F5D5C">
        <w:t xml:space="preserve"> </w:t>
      </w:r>
      <w:proofErr w:type="spellStart"/>
      <w:r w:rsidRPr="000F5D5C">
        <w:t>njihovih</w:t>
      </w:r>
      <w:proofErr w:type="spellEnd"/>
      <w:r w:rsidRPr="000F5D5C">
        <w:t xml:space="preserve"> </w:t>
      </w:r>
      <w:proofErr w:type="spellStart"/>
      <w:r w:rsidRPr="000F5D5C">
        <w:t>zemalja</w:t>
      </w:r>
      <w:proofErr w:type="spellEnd"/>
      <w:r w:rsidRPr="000F5D5C">
        <w:t xml:space="preserve">, </w:t>
      </w:r>
      <w:proofErr w:type="spellStart"/>
      <w:r w:rsidRPr="000F5D5C">
        <w:t>sputava</w:t>
      </w:r>
      <w:proofErr w:type="spellEnd"/>
      <w:r w:rsidRPr="000F5D5C">
        <w:t xml:space="preserve"> </w:t>
      </w:r>
      <w:proofErr w:type="spellStart"/>
      <w:r w:rsidRPr="000F5D5C">
        <w:t>dalji</w:t>
      </w:r>
      <w:proofErr w:type="spellEnd"/>
      <w:r w:rsidRPr="000F5D5C">
        <w:t xml:space="preserve"> </w:t>
      </w:r>
      <w:proofErr w:type="spellStart"/>
      <w:r w:rsidRPr="000F5D5C">
        <w:t>napredak</w:t>
      </w:r>
      <w:proofErr w:type="spellEnd"/>
      <w:r w:rsidRPr="000F5D5C">
        <w:t xml:space="preserve"> </w:t>
      </w:r>
      <w:proofErr w:type="spellStart"/>
      <w:r w:rsidRPr="000F5D5C">
        <w:t>društva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otežava</w:t>
      </w:r>
      <w:proofErr w:type="spellEnd"/>
      <w:r w:rsidRPr="000F5D5C">
        <w:t xml:space="preserve"> </w:t>
      </w:r>
      <w:proofErr w:type="spellStart"/>
      <w:r w:rsidRPr="000F5D5C">
        <w:t>potpun</w:t>
      </w:r>
      <w:proofErr w:type="spellEnd"/>
      <w:r w:rsidRPr="000F5D5C">
        <w:t xml:space="preserve"> </w:t>
      </w:r>
      <w:proofErr w:type="spellStart"/>
      <w:r w:rsidRPr="000F5D5C">
        <w:t>razvoj</w:t>
      </w:r>
      <w:proofErr w:type="spellEnd"/>
      <w:r w:rsidRPr="000F5D5C">
        <w:t xml:space="preserve"> </w:t>
      </w:r>
      <w:proofErr w:type="spellStart"/>
      <w:r w:rsidRPr="000F5D5C">
        <w:t>sposobnosti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da </w:t>
      </w:r>
      <w:proofErr w:type="spellStart"/>
      <w:r w:rsidRPr="000F5D5C">
        <w:t>učestvuju</w:t>
      </w:r>
      <w:proofErr w:type="spellEnd"/>
      <w:r w:rsidRPr="000F5D5C">
        <w:t xml:space="preserve"> u </w:t>
      </w:r>
      <w:proofErr w:type="spellStart"/>
      <w:r w:rsidRPr="000F5D5C">
        <w:t>službi</w:t>
      </w:r>
      <w:proofErr w:type="spellEnd"/>
      <w:r w:rsidRPr="000F5D5C">
        <w:t xml:space="preserve"> </w:t>
      </w:r>
      <w:proofErr w:type="spellStart"/>
      <w:r w:rsidRPr="000F5D5C">
        <w:t>svojih</w:t>
      </w:r>
      <w:proofErr w:type="spellEnd"/>
      <w:r w:rsidRPr="000F5D5C">
        <w:t xml:space="preserve"> </w:t>
      </w:r>
      <w:proofErr w:type="spellStart"/>
      <w:r w:rsidRPr="000F5D5C">
        <w:t>zemalja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čovečanstva</w:t>
      </w:r>
      <w:proofErr w:type="spellEnd"/>
      <w:r w:rsidRPr="000F5D5C">
        <w:t>,</w:t>
      </w:r>
    </w:p>
    <w:p w14:paraId="16D63D8B" w14:textId="77777777" w:rsidR="000F5D5C" w:rsidRPr="000F5D5C" w:rsidRDefault="000F5D5C" w:rsidP="000F5D5C">
      <w:pPr>
        <w:jc w:val="center"/>
      </w:pPr>
      <w:proofErr w:type="spellStart"/>
      <w:r w:rsidRPr="000F5D5C">
        <w:t>Zabrinute</w:t>
      </w:r>
      <w:proofErr w:type="spellEnd"/>
      <w:r w:rsidRPr="000F5D5C">
        <w:t xml:space="preserve"> </w:t>
      </w:r>
      <w:proofErr w:type="spellStart"/>
      <w:r w:rsidRPr="000F5D5C">
        <w:t>zbog</w:t>
      </w:r>
      <w:proofErr w:type="spellEnd"/>
      <w:r w:rsidRPr="000F5D5C">
        <w:t xml:space="preserve"> </w:t>
      </w:r>
      <w:proofErr w:type="spellStart"/>
      <w:r w:rsidRPr="000F5D5C">
        <w:t>činjenice</w:t>
      </w:r>
      <w:proofErr w:type="spellEnd"/>
      <w:r w:rsidRPr="000F5D5C">
        <w:t xml:space="preserve"> da </w:t>
      </w:r>
      <w:proofErr w:type="spellStart"/>
      <w:r w:rsidRPr="000F5D5C">
        <w:t>su</w:t>
      </w:r>
      <w:proofErr w:type="spellEnd"/>
      <w:r w:rsidRPr="000F5D5C">
        <w:t xml:space="preserve">, u </w:t>
      </w:r>
      <w:proofErr w:type="spellStart"/>
      <w:r w:rsidRPr="000F5D5C">
        <w:t>uslovima</w:t>
      </w:r>
      <w:proofErr w:type="spellEnd"/>
      <w:r w:rsidRPr="000F5D5C">
        <w:t xml:space="preserve"> </w:t>
      </w:r>
      <w:proofErr w:type="spellStart"/>
      <w:r w:rsidRPr="000F5D5C">
        <w:t>siromaštva</w:t>
      </w:r>
      <w:proofErr w:type="spellEnd"/>
      <w:r w:rsidRPr="000F5D5C">
        <w:t xml:space="preserve">, </w:t>
      </w:r>
      <w:proofErr w:type="spellStart"/>
      <w:r w:rsidRPr="000F5D5C">
        <w:t>ženama</w:t>
      </w:r>
      <w:proofErr w:type="spellEnd"/>
      <w:r w:rsidRPr="000F5D5C">
        <w:t xml:space="preserve"> </w:t>
      </w:r>
      <w:proofErr w:type="spellStart"/>
      <w:r w:rsidRPr="000F5D5C">
        <w:t>najmanje</w:t>
      </w:r>
      <w:proofErr w:type="spellEnd"/>
      <w:r w:rsidRPr="000F5D5C">
        <w:t xml:space="preserve"> </w:t>
      </w:r>
      <w:proofErr w:type="spellStart"/>
      <w:r w:rsidRPr="000F5D5C">
        <w:t>dostupni</w:t>
      </w:r>
      <w:proofErr w:type="spellEnd"/>
      <w:r w:rsidRPr="000F5D5C">
        <w:t xml:space="preserve"> </w:t>
      </w:r>
      <w:proofErr w:type="spellStart"/>
      <w:r w:rsidRPr="000F5D5C">
        <w:t>hrana</w:t>
      </w:r>
      <w:proofErr w:type="spellEnd"/>
      <w:r w:rsidRPr="000F5D5C">
        <w:t xml:space="preserve">, </w:t>
      </w:r>
      <w:proofErr w:type="spellStart"/>
      <w:r w:rsidRPr="000F5D5C">
        <w:t>zdravstvena</w:t>
      </w:r>
      <w:proofErr w:type="spellEnd"/>
      <w:r w:rsidRPr="000F5D5C">
        <w:t xml:space="preserve"> </w:t>
      </w:r>
      <w:proofErr w:type="spellStart"/>
      <w:r w:rsidRPr="000F5D5C">
        <w:t>zaštita</w:t>
      </w:r>
      <w:proofErr w:type="spellEnd"/>
      <w:r w:rsidRPr="000F5D5C">
        <w:t xml:space="preserve">, </w:t>
      </w:r>
      <w:proofErr w:type="spellStart"/>
      <w:r w:rsidRPr="000F5D5C">
        <w:t>obrazovanje</w:t>
      </w:r>
      <w:proofErr w:type="spellEnd"/>
      <w:r w:rsidRPr="000F5D5C">
        <w:t xml:space="preserve">, </w:t>
      </w:r>
      <w:proofErr w:type="spellStart"/>
      <w:r w:rsidRPr="000F5D5C">
        <w:t>obuka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zapošljavanje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zadovoljenje</w:t>
      </w:r>
      <w:proofErr w:type="spellEnd"/>
      <w:r w:rsidRPr="000F5D5C">
        <w:t xml:space="preserve"> </w:t>
      </w:r>
      <w:proofErr w:type="spellStart"/>
      <w:r w:rsidRPr="000F5D5C">
        <w:t>drugih</w:t>
      </w:r>
      <w:proofErr w:type="spellEnd"/>
      <w:r w:rsidRPr="000F5D5C">
        <w:t xml:space="preserve"> </w:t>
      </w:r>
      <w:proofErr w:type="spellStart"/>
      <w:r w:rsidRPr="000F5D5C">
        <w:t>potreba</w:t>
      </w:r>
      <w:proofErr w:type="spellEnd"/>
      <w:r w:rsidRPr="000F5D5C">
        <w:t>,</w:t>
      </w:r>
    </w:p>
    <w:p w14:paraId="3403C042" w14:textId="77777777" w:rsidR="000F5D5C" w:rsidRPr="000F5D5C" w:rsidRDefault="000F5D5C" w:rsidP="000F5D5C">
      <w:pPr>
        <w:jc w:val="center"/>
      </w:pPr>
      <w:proofErr w:type="spellStart"/>
      <w:r w:rsidRPr="000F5D5C">
        <w:t>Uverene</w:t>
      </w:r>
      <w:proofErr w:type="spellEnd"/>
      <w:r w:rsidRPr="000F5D5C">
        <w:t xml:space="preserve"> da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uspostavljanje</w:t>
      </w:r>
      <w:proofErr w:type="spellEnd"/>
      <w:r w:rsidRPr="000F5D5C">
        <w:t xml:space="preserve"> </w:t>
      </w:r>
      <w:proofErr w:type="spellStart"/>
      <w:r w:rsidRPr="000F5D5C">
        <w:t>novog</w:t>
      </w:r>
      <w:proofErr w:type="spellEnd"/>
      <w:r w:rsidRPr="000F5D5C">
        <w:t xml:space="preserve"> </w:t>
      </w:r>
      <w:proofErr w:type="spellStart"/>
      <w:r w:rsidRPr="000F5D5C">
        <w:t>međunarodnog</w:t>
      </w:r>
      <w:proofErr w:type="spellEnd"/>
      <w:r w:rsidRPr="000F5D5C">
        <w:t xml:space="preserve"> </w:t>
      </w:r>
      <w:proofErr w:type="spellStart"/>
      <w:r w:rsidRPr="000F5D5C">
        <w:t>ekonomskog</w:t>
      </w:r>
      <w:proofErr w:type="spellEnd"/>
      <w:r w:rsidRPr="000F5D5C">
        <w:t xml:space="preserve"> </w:t>
      </w:r>
      <w:proofErr w:type="spellStart"/>
      <w:r w:rsidRPr="000F5D5C">
        <w:t>poretka</w:t>
      </w:r>
      <w:proofErr w:type="spellEnd"/>
      <w:r w:rsidRPr="000F5D5C">
        <w:t xml:space="preserve">, </w:t>
      </w:r>
      <w:proofErr w:type="spellStart"/>
      <w:r w:rsidRPr="000F5D5C">
        <w:t>zasnovanog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pravičnosti</w:t>
      </w:r>
      <w:proofErr w:type="spellEnd"/>
      <w:r w:rsidRPr="000F5D5C">
        <w:t xml:space="preserve">, </w:t>
      </w:r>
      <w:proofErr w:type="spellStart"/>
      <w:r w:rsidRPr="000F5D5C">
        <w:t>znatno</w:t>
      </w:r>
      <w:proofErr w:type="spellEnd"/>
      <w:r w:rsidRPr="000F5D5C">
        <w:t xml:space="preserve"> </w:t>
      </w:r>
      <w:proofErr w:type="spellStart"/>
      <w:r w:rsidRPr="000F5D5C">
        <w:t>doprineti</w:t>
      </w:r>
      <w:proofErr w:type="spellEnd"/>
      <w:r w:rsidRPr="000F5D5C">
        <w:t xml:space="preserve"> </w:t>
      </w:r>
      <w:proofErr w:type="spellStart"/>
      <w:r w:rsidRPr="000F5D5C">
        <w:t>ostvarenju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0EF377C0" w14:textId="77777777" w:rsidR="000F5D5C" w:rsidRPr="000F5D5C" w:rsidRDefault="000F5D5C" w:rsidP="000F5D5C">
      <w:pPr>
        <w:jc w:val="center"/>
      </w:pPr>
      <w:proofErr w:type="spellStart"/>
      <w:r w:rsidRPr="000F5D5C">
        <w:lastRenderedPageBreak/>
        <w:t>Naglašavajući</w:t>
      </w:r>
      <w:proofErr w:type="spellEnd"/>
      <w:r w:rsidRPr="000F5D5C">
        <w:t xml:space="preserve"> da je </w:t>
      </w:r>
      <w:proofErr w:type="spellStart"/>
      <w:r w:rsidRPr="000F5D5C">
        <w:t>likvidacija</w:t>
      </w:r>
      <w:proofErr w:type="spellEnd"/>
      <w:r w:rsidRPr="000F5D5C">
        <w:t xml:space="preserve"> </w:t>
      </w:r>
      <w:proofErr w:type="spellStart"/>
      <w:r w:rsidRPr="000F5D5C">
        <w:t>aparthejda</w:t>
      </w:r>
      <w:proofErr w:type="spellEnd"/>
      <w:r w:rsidRPr="000F5D5C">
        <w:t xml:space="preserve">,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oblika</w:t>
      </w:r>
      <w:proofErr w:type="spellEnd"/>
      <w:r w:rsidRPr="000F5D5C">
        <w:t xml:space="preserve"> </w:t>
      </w:r>
      <w:proofErr w:type="spellStart"/>
      <w:r w:rsidRPr="000F5D5C">
        <w:t>rasizma</w:t>
      </w:r>
      <w:proofErr w:type="spellEnd"/>
      <w:r w:rsidRPr="000F5D5C">
        <w:t xml:space="preserve">, </w:t>
      </w:r>
      <w:proofErr w:type="spellStart"/>
      <w:r w:rsidRPr="000F5D5C">
        <w:t>rasne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, </w:t>
      </w:r>
      <w:proofErr w:type="spellStart"/>
      <w:r w:rsidRPr="000F5D5C">
        <w:t>kolonijalizma</w:t>
      </w:r>
      <w:proofErr w:type="spellEnd"/>
      <w:r w:rsidRPr="000F5D5C">
        <w:t xml:space="preserve">, </w:t>
      </w:r>
      <w:proofErr w:type="spellStart"/>
      <w:r w:rsidRPr="000F5D5C">
        <w:t>neokolonijalizma</w:t>
      </w:r>
      <w:proofErr w:type="spellEnd"/>
      <w:r w:rsidRPr="000F5D5C">
        <w:t xml:space="preserve">, </w:t>
      </w:r>
      <w:proofErr w:type="spellStart"/>
      <w:r w:rsidRPr="000F5D5C">
        <w:t>agresije</w:t>
      </w:r>
      <w:proofErr w:type="spellEnd"/>
      <w:r w:rsidRPr="000F5D5C">
        <w:t xml:space="preserve">, </w:t>
      </w:r>
      <w:proofErr w:type="spellStart"/>
      <w:r w:rsidRPr="000F5D5C">
        <w:t>strane</w:t>
      </w:r>
      <w:proofErr w:type="spellEnd"/>
      <w:r w:rsidRPr="000F5D5C">
        <w:t xml:space="preserve"> </w:t>
      </w:r>
      <w:proofErr w:type="spellStart"/>
      <w:r w:rsidRPr="000F5D5C">
        <w:t>okupacije</w:t>
      </w:r>
      <w:proofErr w:type="spellEnd"/>
      <w:r w:rsidRPr="000F5D5C">
        <w:t xml:space="preserve">, </w:t>
      </w:r>
      <w:proofErr w:type="spellStart"/>
      <w:r w:rsidRPr="000F5D5C">
        <w:t>dominacije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mešanja</w:t>
      </w:r>
      <w:proofErr w:type="spellEnd"/>
      <w:r w:rsidRPr="000F5D5C">
        <w:t xml:space="preserve"> u </w:t>
      </w:r>
      <w:proofErr w:type="spellStart"/>
      <w:r w:rsidRPr="000F5D5C">
        <w:t>unutrašnje</w:t>
      </w:r>
      <w:proofErr w:type="spellEnd"/>
      <w:r w:rsidRPr="000F5D5C">
        <w:t xml:space="preserve"> </w:t>
      </w:r>
      <w:proofErr w:type="spellStart"/>
      <w:r w:rsidRPr="000F5D5C">
        <w:t>stvari</w:t>
      </w:r>
      <w:proofErr w:type="spellEnd"/>
      <w:r w:rsidRPr="000F5D5C">
        <w:t xml:space="preserve"> </w:t>
      </w:r>
      <w:proofErr w:type="spellStart"/>
      <w:r w:rsidRPr="000F5D5C">
        <w:t>drugih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od </w:t>
      </w:r>
      <w:proofErr w:type="spellStart"/>
      <w:r w:rsidRPr="000F5D5C">
        <w:t>bitne</w:t>
      </w:r>
      <w:proofErr w:type="spellEnd"/>
      <w:r w:rsidRPr="000F5D5C">
        <w:t xml:space="preserve"> </w:t>
      </w:r>
      <w:proofErr w:type="spellStart"/>
      <w:r w:rsidRPr="000F5D5C">
        <w:t>važnosti</w:t>
      </w:r>
      <w:proofErr w:type="spellEnd"/>
      <w:r w:rsidRPr="000F5D5C">
        <w:t xml:space="preserve"> za </w:t>
      </w:r>
      <w:proofErr w:type="spellStart"/>
      <w:r w:rsidRPr="000F5D5C">
        <w:t>potpuno</w:t>
      </w:r>
      <w:proofErr w:type="spellEnd"/>
      <w:r w:rsidRPr="000F5D5C">
        <w:t xml:space="preserve"> </w:t>
      </w:r>
      <w:proofErr w:type="spellStart"/>
      <w:r w:rsidRPr="000F5D5C">
        <w:t>ostvarenje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2D45B713" w14:textId="77777777" w:rsidR="000F5D5C" w:rsidRPr="000F5D5C" w:rsidRDefault="000F5D5C" w:rsidP="000F5D5C">
      <w:pPr>
        <w:jc w:val="center"/>
      </w:pPr>
      <w:proofErr w:type="spellStart"/>
      <w:r w:rsidRPr="000F5D5C">
        <w:t>Potvrđujući</w:t>
      </w:r>
      <w:proofErr w:type="spellEnd"/>
      <w:r w:rsidRPr="000F5D5C">
        <w:t xml:space="preserve"> da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jačanje</w:t>
      </w:r>
      <w:proofErr w:type="spellEnd"/>
      <w:r w:rsidRPr="000F5D5C">
        <w:t xml:space="preserve"> </w:t>
      </w:r>
      <w:proofErr w:type="spellStart"/>
      <w:r w:rsidRPr="000F5D5C">
        <w:t>međunarodnog</w:t>
      </w:r>
      <w:proofErr w:type="spellEnd"/>
      <w:r w:rsidRPr="000F5D5C">
        <w:t xml:space="preserve"> </w:t>
      </w:r>
      <w:proofErr w:type="spellStart"/>
      <w:r w:rsidRPr="000F5D5C">
        <w:t>mira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bezbednosti</w:t>
      </w:r>
      <w:proofErr w:type="spellEnd"/>
      <w:r w:rsidRPr="000F5D5C">
        <w:t xml:space="preserve">, </w:t>
      </w:r>
      <w:proofErr w:type="spellStart"/>
      <w:r w:rsidRPr="000F5D5C">
        <w:t>popuštanje</w:t>
      </w:r>
      <w:proofErr w:type="spellEnd"/>
      <w:r w:rsidRPr="000F5D5C">
        <w:t xml:space="preserve"> </w:t>
      </w:r>
      <w:proofErr w:type="spellStart"/>
      <w:r w:rsidRPr="000F5D5C">
        <w:t>međunarodne</w:t>
      </w:r>
      <w:proofErr w:type="spellEnd"/>
      <w:r w:rsidRPr="000F5D5C">
        <w:t xml:space="preserve"> </w:t>
      </w:r>
      <w:proofErr w:type="spellStart"/>
      <w:r w:rsidRPr="000F5D5C">
        <w:t>zategnutosti</w:t>
      </w:r>
      <w:proofErr w:type="spellEnd"/>
      <w:r w:rsidRPr="000F5D5C">
        <w:t xml:space="preserve">, </w:t>
      </w:r>
      <w:proofErr w:type="spellStart"/>
      <w:r w:rsidRPr="000F5D5C">
        <w:t>međusobna</w:t>
      </w:r>
      <w:proofErr w:type="spellEnd"/>
      <w:r w:rsidRPr="000F5D5C">
        <w:t xml:space="preserve"> </w:t>
      </w:r>
      <w:proofErr w:type="spellStart"/>
      <w:r w:rsidRPr="000F5D5C">
        <w:t>saradnja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, bez </w:t>
      </w:r>
      <w:proofErr w:type="spellStart"/>
      <w:r w:rsidRPr="000F5D5C">
        <w:t>obzira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njihov</w:t>
      </w:r>
      <w:proofErr w:type="spellEnd"/>
      <w:r w:rsidRPr="000F5D5C">
        <w:t xml:space="preserve"> </w:t>
      </w:r>
      <w:proofErr w:type="spellStart"/>
      <w:r w:rsidRPr="000F5D5C">
        <w:t>društveni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ekonomski</w:t>
      </w:r>
      <w:proofErr w:type="spellEnd"/>
      <w:r w:rsidRPr="000F5D5C">
        <w:t xml:space="preserve"> </w:t>
      </w:r>
      <w:proofErr w:type="spellStart"/>
      <w:r w:rsidRPr="000F5D5C">
        <w:t>sistem</w:t>
      </w:r>
      <w:proofErr w:type="spellEnd"/>
      <w:r w:rsidRPr="000F5D5C">
        <w:t xml:space="preserve">, </w:t>
      </w:r>
      <w:proofErr w:type="spellStart"/>
      <w:r w:rsidRPr="000F5D5C">
        <w:t>opšte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potpuno</w:t>
      </w:r>
      <w:proofErr w:type="spellEnd"/>
      <w:r w:rsidRPr="000F5D5C">
        <w:t xml:space="preserve"> </w:t>
      </w:r>
      <w:proofErr w:type="spellStart"/>
      <w:r w:rsidRPr="000F5D5C">
        <w:t>razoružanje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</w:t>
      </w:r>
      <w:proofErr w:type="spellStart"/>
      <w:r w:rsidRPr="000F5D5C">
        <w:t>nuklearno</w:t>
      </w:r>
      <w:proofErr w:type="spellEnd"/>
      <w:r w:rsidRPr="000F5D5C">
        <w:t xml:space="preserve"> </w:t>
      </w:r>
      <w:proofErr w:type="spellStart"/>
      <w:r w:rsidRPr="000F5D5C">
        <w:t>razoružanje</w:t>
      </w:r>
      <w:proofErr w:type="spellEnd"/>
      <w:r w:rsidRPr="000F5D5C">
        <w:t xml:space="preserve"> pod </w:t>
      </w:r>
      <w:proofErr w:type="spellStart"/>
      <w:r w:rsidRPr="000F5D5C">
        <w:t>strogom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efikasnom</w:t>
      </w:r>
      <w:proofErr w:type="spellEnd"/>
      <w:r w:rsidRPr="000F5D5C">
        <w:t xml:space="preserve"> </w:t>
      </w:r>
      <w:proofErr w:type="spellStart"/>
      <w:r w:rsidRPr="000F5D5C">
        <w:t>međunarodnom</w:t>
      </w:r>
      <w:proofErr w:type="spellEnd"/>
      <w:r w:rsidRPr="000F5D5C">
        <w:t xml:space="preserve"> </w:t>
      </w:r>
      <w:proofErr w:type="spellStart"/>
      <w:r w:rsidRPr="000F5D5C">
        <w:t>kontrolom</w:t>
      </w:r>
      <w:proofErr w:type="spellEnd"/>
      <w:r w:rsidRPr="000F5D5C">
        <w:t xml:space="preserve">, </w:t>
      </w:r>
      <w:proofErr w:type="spellStart"/>
      <w:r w:rsidRPr="000F5D5C">
        <w:t>afirmacija</w:t>
      </w:r>
      <w:proofErr w:type="spellEnd"/>
      <w:r w:rsidRPr="000F5D5C">
        <w:t xml:space="preserve"> </w:t>
      </w:r>
      <w:proofErr w:type="spellStart"/>
      <w:r w:rsidRPr="000F5D5C">
        <w:t>principa</w:t>
      </w:r>
      <w:proofErr w:type="spellEnd"/>
      <w:r w:rsidRPr="000F5D5C">
        <w:t xml:space="preserve"> </w:t>
      </w:r>
      <w:proofErr w:type="spellStart"/>
      <w:r w:rsidRPr="000F5D5C">
        <w:t>pravičnosti</w:t>
      </w:r>
      <w:proofErr w:type="spellEnd"/>
      <w:r w:rsidRPr="000F5D5C">
        <w:t xml:space="preserve">,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uzajamne</w:t>
      </w:r>
      <w:proofErr w:type="spellEnd"/>
      <w:r w:rsidRPr="000F5D5C">
        <w:t xml:space="preserve"> </w:t>
      </w:r>
      <w:proofErr w:type="spellStart"/>
      <w:r w:rsidRPr="000F5D5C">
        <w:t>koristi</w:t>
      </w:r>
      <w:proofErr w:type="spellEnd"/>
      <w:r w:rsidRPr="000F5D5C">
        <w:t xml:space="preserve"> u </w:t>
      </w:r>
      <w:proofErr w:type="spellStart"/>
      <w:r w:rsidRPr="000F5D5C">
        <w:t>odnosima</w:t>
      </w:r>
      <w:proofErr w:type="spellEnd"/>
      <w:r w:rsidRPr="000F5D5C">
        <w:t xml:space="preserve"> </w:t>
      </w:r>
      <w:proofErr w:type="spellStart"/>
      <w:r w:rsidRPr="000F5D5C">
        <w:t>među</w:t>
      </w:r>
      <w:proofErr w:type="spellEnd"/>
      <w:r w:rsidRPr="000F5D5C">
        <w:t xml:space="preserve"> </w:t>
      </w:r>
      <w:proofErr w:type="spellStart"/>
      <w:r w:rsidRPr="000F5D5C">
        <w:t>zemljama</w:t>
      </w:r>
      <w:proofErr w:type="spellEnd"/>
      <w:r w:rsidRPr="000F5D5C">
        <w:t xml:space="preserve">, </w:t>
      </w:r>
      <w:proofErr w:type="spellStart"/>
      <w:r w:rsidRPr="000F5D5C">
        <w:t>ostvarenje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naroda</w:t>
      </w:r>
      <w:proofErr w:type="spellEnd"/>
      <w:r w:rsidRPr="000F5D5C">
        <w:t xml:space="preserve"> pod </w:t>
      </w:r>
      <w:proofErr w:type="spellStart"/>
      <w:r w:rsidRPr="000F5D5C">
        <w:t>stranom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kolonijalnom</w:t>
      </w:r>
      <w:proofErr w:type="spellEnd"/>
      <w:r w:rsidRPr="000F5D5C">
        <w:t xml:space="preserve"> </w:t>
      </w:r>
      <w:proofErr w:type="spellStart"/>
      <w:r w:rsidRPr="000F5D5C">
        <w:t>dominacijom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stranom</w:t>
      </w:r>
      <w:proofErr w:type="spellEnd"/>
      <w:r w:rsidRPr="000F5D5C">
        <w:t xml:space="preserve"> </w:t>
      </w:r>
      <w:proofErr w:type="spellStart"/>
      <w:r w:rsidRPr="000F5D5C">
        <w:t>okupacijom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samoopredeljenje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nezavisnost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poštovanje</w:t>
      </w:r>
      <w:proofErr w:type="spellEnd"/>
      <w:r w:rsidRPr="000F5D5C">
        <w:t xml:space="preserve"> </w:t>
      </w:r>
      <w:proofErr w:type="spellStart"/>
      <w:r w:rsidRPr="000F5D5C">
        <w:t>nacionalnog</w:t>
      </w:r>
      <w:proofErr w:type="spellEnd"/>
      <w:r w:rsidRPr="000F5D5C">
        <w:t xml:space="preserve"> </w:t>
      </w:r>
      <w:proofErr w:type="spellStart"/>
      <w:r w:rsidRPr="000F5D5C">
        <w:t>suvereniteta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teritorijalnog</w:t>
      </w:r>
      <w:proofErr w:type="spellEnd"/>
      <w:r w:rsidRPr="000F5D5C">
        <w:t xml:space="preserve"> </w:t>
      </w:r>
      <w:proofErr w:type="spellStart"/>
      <w:r w:rsidRPr="000F5D5C">
        <w:t>integriteta</w:t>
      </w:r>
      <w:proofErr w:type="spellEnd"/>
      <w:r w:rsidRPr="000F5D5C">
        <w:t xml:space="preserve">, </w:t>
      </w:r>
      <w:proofErr w:type="spellStart"/>
      <w:r w:rsidRPr="000F5D5C">
        <w:t>doprineti</w:t>
      </w:r>
      <w:proofErr w:type="spellEnd"/>
      <w:r w:rsidRPr="000F5D5C">
        <w:t xml:space="preserve"> </w:t>
      </w:r>
      <w:proofErr w:type="spellStart"/>
      <w:r w:rsidRPr="000F5D5C">
        <w:t>društvenom</w:t>
      </w:r>
      <w:proofErr w:type="spellEnd"/>
      <w:r w:rsidRPr="000F5D5C">
        <w:t xml:space="preserve"> </w:t>
      </w:r>
      <w:proofErr w:type="spellStart"/>
      <w:r w:rsidRPr="000F5D5C">
        <w:t>napretku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razvoju</w:t>
      </w:r>
      <w:proofErr w:type="spellEnd"/>
      <w:r w:rsidRPr="000F5D5C">
        <w:t xml:space="preserve">, a time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ostvarenju</w:t>
      </w:r>
      <w:proofErr w:type="spellEnd"/>
      <w:r w:rsidRPr="000F5D5C">
        <w:t xml:space="preserve"> </w:t>
      </w:r>
      <w:proofErr w:type="spellStart"/>
      <w:r w:rsidRPr="000F5D5C">
        <w:t>potpune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.</w:t>
      </w:r>
    </w:p>
    <w:p w14:paraId="668D21D3" w14:textId="77777777" w:rsidR="000F5D5C" w:rsidRPr="000F5D5C" w:rsidRDefault="000F5D5C" w:rsidP="000F5D5C">
      <w:pPr>
        <w:jc w:val="center"/>
      </w:pPr>
      <w:proofErr w:type="spellStart"/>
      <w:r w:rsidRPr="000F5D5C">
        <w:t>Uverene</w:t>
      </w:r>
      <w:proofErr w:type="spellEnd"/>
      <w:r w:rsidRPr="000F5D5C">
        <w:t xml:space="preserve"> da </w:t>
      </w:r>
      <w:proofErr w:type="spellStart"/>
      <w:r w:rsidRPr="000F5D5C">
        <w:t>potpun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svestran</w:t>
      </w:r>
      <w:proofErr w:type="spellEnd"/>
      <w:r w:rsidRPr="000F5D5C">
        <w:t xml:space="preserve"> </w:t>
      </w:r>
      <w:proofErr w:type="spellStart"/>
      <w:r w:rsidRPr="000F5D5C">
        <w:t>razvoj</w:t>
      </w:r>
      <w:proofErr w:type="spellEnd"/>
      <w:r w:rsidRPr="000F5D5C">
        <w:t xml:space="preserve"> </w:t>
      </w:r>
      <w:proofErr w:type="spellStart"/>
      <w:r w:rsidRPr="000F5D5C">
        <w:t>zemalja</w:t>
      </w:r>
      <w:proofErr w:type="spellEnd"/>
      <w:r w:rsidRPr="000F5D5C">
        <w:t xml:space="preserve">, </w:t>
      </w:r>
      <w:proofErr w:type="spellStart"/>
      <w:r w:rsidRPr="000F5D5C">
        <w:t>blagostanje</w:t>
      </w:r>
      <w:proofErr w:type="spellEnd"/>
      <w:r w:rsidRPr="000F5D5C">
        <w:t xml:space="preserve"> </w:t>
      </w:r>
      <w:proofErr w:type="spellStart"/>
      <w:r w:rsidRPr="000F5D5C">
        <w:t>sveta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stvar</w:t>
      </w:r>
      <w:proofErr w:type="spellEnd"/>
      <w:r w:rsidRPr="000F5D5C">
        <w:t xml:space="preserve"> </w:t>
      </w:r>
      <w:proofErr w:type="spellStart"/>
      <w:r w:rsidRPr="000F5D5C">
        <w:t>mira</w:t>
      </w:r>
      <w:proofErr w:type="spellEnd"/>
      <w:r w:rsidRPr="000F5D5C">
        <w:t xml:space="preserve"> </w:t>
      </w:r>
      <w:proofErr w:type="spellStart"/>
      <w:r w:rsidRPr="000F5D5C">
        <w:t>zahtevaju</w:t>
      </w:r>
      <w:proofErr w:type="spellEnd"/>
      <w:r w:rsidRPr="000F5D5C">
        <w:t xml:space="preserve"> </w:t>
      </w:r>
      <w:proofErr w:type="spellStart"/>
      <w:r w:rsidRPr="000F5D5C">
        <w:t>najveće</w:t>
      </w:r>
      <w:proofErr w:type="spellEnd"/>
      <w:r w:rsidRPr="000F5D5C">
        <w:t xml:space="preserve"> </w:t>
      </w:r>
      <w:proofErr w:type="spellStart"/>
      <w:r w:rsidRPr="000F5D5C">
        <w:t>učešće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</w:t>
      </w:r>
      <w:proofErr w:type="spellStart"/>
      <w:r w:rsidRPr="000F5D5C">
        <w:t>ravnopravno</w:t>
      </w:r>
      <w:proofErr w:type="spellEnd"/>
      <w:r w:rsidRPr="000F5D5C">
        <w:t xml:space="preserve"> s </w:t>
      </w:r>
      <w:proofErr w:type="spellStart"/>
      <w:r w:rsidRPr="000F5D5C">
        <w:t>muškarcima</w:t>
      </w:r>
      <w:proofErr w:type="spellEnd"/>
      <w:r w:rsidRPr="000F5D5C">
        <w:t xml:space="preserve">,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sferama</w:t>
      </w:r>
      <w:proofErr w:type="spellEnd"/>
      <w:r w:rsidRPr="000F5D5C">
        <w:t xml:space="preserve"> </w:t>
      </w:r>
      <w:proofErr w:type="spellStart"/>
      <w:r w:rsidRPr="000F5D5C">
        <w:t>života</w:t>
      </w:r>
      <w:proofErr w:type="spellEnd"/>
      <w:r w:rsidRPr="000F5D5C">
        <w:t>,</w:t>
      </w:r>
    </w:p>
    <w:p w14:paraId="4F579842" w14:textId="77777777" w:rsidR="000F5D5C" w:rsidRPr="000F5D5C" w:rsidRDefault="000F5D5C" w:rsidP="000F5D5C">
      <w:pPr>
        <w:jc w:val="center"/>
      </w:pPr>
      <w:proofErr w:type="spellStart"/>
      <w:r w:rsidRPr="000F5D5C">
        <w:t>Imajući</w:t>
      </w:r>
      <w:proofErr w:type="spellEnd"/>
      <w:r w:rsidRPr="000F5D5C">
        <w:t xml:space="preserve"> u </w:t>
      </w:r>
      <w:proofErr w:type="spellStart"/>
      <w:r w:rsidRPr="000F5D5C">
        <w:t>vidu</w:t>
      </w:r>
      <w:proofErr w:type="spellEnd"/>
      <w:r w:rsidRPr="000F5D5C">
        <w:t xml:space="preserve"> </w:t>
      </w:r>
      <w:proofErr w:type="spellStart"/>
      <w:r w:rsidRPr="000F5D5C">
        <w:t>veliki</w:t>
      </w:r>
      <w:proofErr w:type="spellEnd"/>
      <w:r w:rsidRPr="000F5D5C">
        <w:t xml:space="preserve"> </w:t>
      </w:r>
      <w:proofErr w:type="spellStart"/>
      <w:r w:rsidRPr="000F5D5C">
        <w:t>doprinos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blagostanju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razvoju</w:t>
      </w:r>
      <w:proofErr w:type="spellEnd"/>
      <w:r w:rsidRPr="000F5D5C">
        <w:t xml:space="preserve"> </w:t>
      </w:r>
      <w:proofErr w:type="spellStart"/>
      <w:r w:rsidRPr="000F5D5C">
        <w:t>društva</w:t>
      </w:r>
      <w:proofErr w:type="spellEnd"/>
      <w:r w:rsidRPr="000F5D5C">
        <w:t xml:space="preserve">, </w:t>
      </w:r>
      <w:proofErr w:type="spellStart"/>
      <w:r w:rsidRPr="000F5D5C">
        <w:t>što</w:t>
      </w:r>
      <w:proofErr w:type="spellEnd"/>
      <w:r w:rsidRPr="000F5D5C">
        <w:t xml:space="preserve"> do </w:t>
      </w:r>
      <w:proofErr w:type="spellStart"/>
      <w:r w:rsidRPr="000F5D5C">
        <w:t>sada</w:t>
      </w:r>
      <w:proofErr w:type="spellEnd"/>
      <w:r w:rsidRPr="000F5D5C">
        <w:t xml:space="preserve"> </w:t>
      </w:r>
      <w:proofErr w:type="spellStart"/>
      <w:r w:rsidRPr="000F5D5C">
        <w:t>nije</w:t>
      </w:r>
      <w:proofErr w:type="spellEnd"/>
      <w:r w:rsidRPr="000F5D5C">
        <w:t xml:space="preserve"> u </w:t>
      </w:r>
      <w:proofErr w:type="spellStart"/>
      <w:r w:rsidRPr="000F5D5C">
        <w:t>potpunosti</w:t>
      </w:r>
      <w:proofErr w:type="spellEnd"/>
      <w:r w:rsidRPr="000F5D5C">
        <w:t xml:space="preserve"> </w:t>
      </w:r>
      <w:proofErr w:type="spellStart"/>
      <w:r w:rsidRPr="000F5D5C">
        <w:t>priznato</w:t>
      </w:r>
      <w:proofErr w:type="spellEnd"/>
      <w:r w:rsidRPr="000F5D5C">
        <w:t xml:space="preserve">, </w:t>
      </w:r>
      <w:proofErr w:type="spellStart"/>
      <w:r w:rsidRPr="000F5D5C">
        <w:t>društveni</w:t>
      </w:r>
      <w:proofErr w:type="spellEnd"/>
      <w:r w:rsidRPr="000F5D5C">
        <w:t xml:space="preserve"> </w:t>
      </w:r>
      <w:proofErr w:type="spellStart"/>
      <w:r w:rsidRPr="000F5D5C">
        <w:t>značaj</w:t>
      </w:r>
      <w:proofErr w:type="spellEnd"/>
      <w:r w:rsidRPr="000F5D5C">
        <w:t xml:space="preserve"> </w:t>
      </w:r>
      <w:proofErr w:type="spellStart"/>
      <w:r w:rsidRPr="000F5D5C">
        <w:t>materinstva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ulogu</w:t>
      </w:r>
      <w:proofErr w:type="spellEnd"/>
      <w:r w:rsidRPr="000F5D5C">
        <w:t xml:space="preserve"> oba </w:t>
      </w:r>
      <w:proofErr w:type="spellStart"/>
      <w:r w:rsidRPr="000F5D5C">
        <w:t>roditelja</w:t>
      </w:r>
      <w:proofErr w:type="spellEnd"/>
      <w:r w:rsidRPr="000F5D5C">
        <w:t xml:space="preserve"> u </w:t>
      </w:r>
      <w:proofErr w:type="spellStart"/>
      <w:r w:rsidRPr="000F5D5C">
        <w:t>porodici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podizanju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,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svesne</w:t>
      </w:r>
      <w:proofErr w:type="spellEnd"/>
      <w:r w:rsidRPr="000F5D5C">
        <w:t xml:space="preserve"> da </w:t>
      </w:r>
      <w:proofErr w:type="spellStart"/>
      <w:r w:rsidRPr="000F5D5C">
        <w:t>uloga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 u </w:t>
      </w:r>
      <w:proofErr w:type="spellStart"/>
      <w:r w:rsidRPr="000F5D5C">
        <w:t>rađanju</w:t>
      </w:r>
      <w:proofErr w:type="spellEnd"/>
      <w:r w:rsidRPr="000F5D5C">
        <w:t xml:space="preserve"> ne </w:t>
      </w:r>
      <w:proofErr w:type="spellStart"/>
      <w:r w:rsidRPr="000F5D5C">
        <w:t>treba</w:t>
      </w:r>
      <w:proofErr w:type="spellEnd"/>
      <w:r w:rsidRPr="000F5D5C">
        <w:t xml:space="preserve"> da </w:t>
      </w:r>
      <w:proofErr w:type="spellStart"/>
      <w:r w:rsidRPr="000F5D5C">
        <w:t>bude</w:t>
      </w:r>
      <w:proofErr w:type="spellEnd"/>
      <w:r w:rsidRPr="000F5D5C">
        <w:t xml:space="preserve"> </w:t>
      </w:r>
      <w:proofErr w:type="spellStart"/>
      <w:r w:rsidRPr="000F5D5C">
        <w:t>osnov</w:t>
      </w:r>
      <w:proofErr w:type="spellEnd"/>
      <w:r w:rsidRPr="000F5D5C">
        <w:t xml:space="preserve"> za </w:t>
      </w:r>
      <w:proofErr w:type="spellStart"/>
      <w:r w:rsidRPr="000F5D5C">
        <w:t>diskriminaciju</w:t>
      </w:r>
      <w:proofErr w:type="spellEnd"/>
      <w:r w:rsidRPr="000F5D5C">
        <w:t xml:space="preserve">, </w:t>
      </w:r>
      <w:proofErr w:type="spellStart"/>
      <w:r w:rsidRPr="000F5D5C">
        <w:t>već</w:t>
      </w:r>
      <w:proofErr w:type="spellEnd"/>
      <w:r w:rsidRPr="000F5D5C">
        <w:t xml:space="preserve"> da </w:t>
      </w:r>
      <w:proofErr w:type="spellStart"/>
      <w:r w:rsidRPr="000F5D5C">
        <w:t>podizanje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 </w:t>
      </w:r>
      <w:proofErr w:type="spellStart"/>
      <w:r w:rsidRPr="000F5D5C">
        <w:t>treba</w:t>
      </w:r>
      <w:proofErr w:type="spellEnd"/>
      <w:r w:rsidRPr="000F5D5C">
        <w:t xml:space="preserve"> </w:t>
      </w:r>
      <w:proofErr w:type="spellStart"/>
      <w:r w:rsidRPr="000F5D5C">
        <w:t>smatrati</w:t>
      </w:r>
      <w:proofErr w:type="spellEnd"/>
      <w:r w:rsidRPr="000F5D5C">
        <w:t xml:space="preserve"> </w:t>
      </w:r>
      <w:proofErr w:type="spellStart"/>
      <w:r w:rsidRPr="000F5D5C">
        <w:t>zajedničkom</w:t>
      </w:r>
      <w:proofErr w:type="spellEnd"/>
      <w:r w:rsidRPr="000F5D5C">
        <w:t xml:space="preserve"> </w:t>
      </w:r>
      <w:proofErr w:type="spellStart"/>
      <w:r w:rsidRPr="000F5D5C">
        <w:t>odgovornošću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društva</w:t>
      </w:r>
      <w:proofErr w:type="spellEnd"/>
      <w:r w:rsidRPr="000F5D5C">
        <w:t xml:space="preserve"> u </w:t>
      </w:r>
      <w:proofErr w:type="spellStart"/>
      <w:r w:rsidRPr="000F5D5C">
        <w:t>celini</w:t>
      </w:r>
      <w:proofErr w:type="spellEnd"/>
      <w:r w:rsidRPr="000F5D5C">
        <w:t>,</w:t>
      </w:r>
    </w:p>
    <w:p w14:paraId="6E78F870" w14:textId="77777777" w:rsidR="000F5D5C" w:rsidRPr="000F5D5C" w:rsidRDefault="000F5D5C" w:rsidP="000F5D5C">
      <w:pPr>
        <w:jc w:val="center"/>
      </w:pPr>
      <w:proofErr w:type="spellStart"/>
      <w:r w:rsidRPr="000F5D5C">
        <w:t>Svesne</w:t>
      </w:r>
      <w:proofErr w:type="spellEnd"/>
      <w:r w:rsidRPr="000F5D5C">
        <w:t xml:space="preserve"> da je </w:t>
      </w:r>
      <w:proofErr w:type="spellStart"/>
      <w:r w:rsidRPr="000F5D5C">
        <w:t>potrebno</w:t>
      </w:r>
      <w:proofErr w:type="spellEnd"/>
      <w:r w:rsidRPr="000F5D5C">
        <w:t xml:space="preserve"> </w:t>
      </w:r>
      <w:proofErr w:type="spellStart"/>
      <w:r w:rsidRPr="000F5D5C">
        <w:t>izmeniti</w:t>
      </w:r>
      <w:proofErr w:type="spellEnd"/>
      <w:r w:rsidRPr="000F5D5C">
        <w:t xml:space="preserve"> </w:t>
      </w:r>
      <w:proofErr w:type="spellStart"/>
      <w:r w:rsidRPr="000F5D5C">
        <w:t>tradicionalnu</w:t>
      </w:r>
      <w:proofErr w:type="spellEnd"/>
      <w:r w:rsidRPr="000F5D5C">
        <w:t xml:space="preserve"> </w:t>
      </w:r>
      <w:proofErr w:type="spellStart"/>
      <w:r w:rsidRPr="000F5D5C">
        <w:t>ulogu</w:t>
      </w:r>
      <w:proofErr w:type="spellEnd"/>
      <w:r w:rsidRPr="000F5D5C">
        <w:t xml:space="preserve"> </w:t>
      </w:r>
      <w:proofErr w:type="spellStart"/>
      <w:r w:rsidRPr="000F5D5C">
        <w:t>muškarca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ulogu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 u </w:t>
      </w:r>
      <w:proofErr w:type="spellStart"/>
      <w:r w:rsidRPr="000F5D5C">
        <w:t>društvu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 se </w:t>
      </w:r>
      <w:proofErr w:type="spellStart"/>
      <w:r w:rsidRPr="000F5D5C">
        <w:t>ostvarila</w:t>
      </w:r>
      <w:proofErr w:type="spellEnd"/>
      <w:r w:rsidRPr="000F5D5C">
        <w:t xml:space="preserve"> </w:t>
      </w:r>
      <w:proofErr w:type="spellStart"/>
      <w:r w:rsidRPr="000F5D5C">
        <w:t>potpuna</w:t>
      </w:r>
      <w:proofErr w:type="spellEnd"/>
      <w:r w:rsidRPr="000F5D5C">
        <w:t xml:space="preserve"> </w:t>
      </w:r>
      <w:proofErr w:type="spellStart"/>
      <w:r w:rsidRPr="000F5D5C">
        <w:t>ravnopravnost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,</w:t>
      </w:r>
    </w:p>
    <w:p w14:paraId="31DFC013" w14:textId="77777777" w:rsidR="000F5D5C" w:rsidRPr="000F5D5C" w:rsidRDefault="000F5D5C" w:rsidP="000F5D5C">
      <w:pPr>
        <w:jc w:val="center"/>
      </w:pPr>
      <w:proofErr w:type="spellStart"/>
      <w:r w:rsidRPr="000F5D5C">
        <w:t>Rešene</w:t>
      </w:r>
      <w:proofErr w:type="spellEnd"/>
      <w:r w:rsidRPr="000F5D5C">
        <w:t xml:space="preserve"> da </w:t>
      </w:r>
      <w:proofErr w:type="spellStart"/>
      <w:r w:rsidRPr="000F5D5C">
        <w:t>primene</w:t>
      </w:r>
      <w:proofErr w:type="spellEnd"/>
      <w:r w:rsidRPr="000F5D5C">
        <w:t xml:space="preserve"> </w:t>
      </w:r>
      <w:proofErr w:type="spellStart"/>
      <w:r w:rsidRPr="000F5D5C">
        <w:t>principe</w:t>
      </w:r>
      <w:proofErr w:type="spellEnd"/>
      <w:r w:rsidRPr="000F5D5C">
        <w:t xml:space="preserve"> </w:t>
      </w:r>
      <w:proofErr w:type="spellStart"/>
      <w:r w:rsidRPr="000F5D5C">
        <w:t>sadržane</w:t>
      </w:r>
      <w:proofErr w:type="spellEnd"/>
      <w:r w:rsidRPr="000F5D5C">
        <w:t xml:space="preserve"> u </w:t>
      </w:r>
      <w:proofErr w:type="spellStart"/>
      <w:r w:rsidRPr="000F5D5C">
        <w:t>Deklaraciji</w:t>
      </w:r>
      <w:proofErr w:type="spellEnd"/>
      <w:r w:rsidRPr="000F5D5C">
        <w:t xml:space="preserve"> o </w:t>
      </w:r>
      <w:proofErr w:type="spellStart"/>
      <w:r w:rsidRPr="000F5D5C">
        <w:t>eliminisanju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da u </w:t>
      </w:r>
      <w:proofErr w:type="spellStart"/>
      <w:r w:rsidRPr="000F5D5C">
        <w:t>tu</w:t>
      </w:r>
      <w:proofErr w:type="spellEnd"/>
      <w:r w:rsidRPr="000F5D5C">
        <w:t xml:space="preserve"> </w:t>
      </w:r>
      <w:proofErr w:type="spellStart"/>
      <w:r w:rsidRPr="000F5D5C">
        <w:t>svrhu</w:t>
      </w:r>
      <w:proofErr w:type="spellEnd"/>
      <w:r w:rsidRPr="000F5D5C">
        <w:t xml:space="preserve"> </w:t>
      </w:r>
      <w:proofErr w:type="spellStart"/>
      <w:r w:rsidRPr="000F5D5C">
        <w:t>usvoje</w:t>
      </w:r>
      <w:proofErr w:type="spellEnd"/>
      <w:r w:rsidRPr="000F5D5C">
        <w:t xml:space="preserve"> mere </w:t>
      </w:r>
      <w:proofErr w:type="spellStart"/>
      <w:r w:rsidRPr="000F5D5C">
        <w:t>potrebne</w:t>
      </w:r>
      <w:proofErr w:type="spellEnd"/>
      <w:r w:rsidRPr="000F5D5C">
        <w:t xml:space="preserve"> za </w:t>
      </w:r>
      <w:proofErr w:type="spellStart"/>
      <w:r w:rsidRPr="000F5D5C">
        <w:t>otklanjanje</w:t>
      </w:r>
      <w:proofErr w:type="spellEnd"/>
      <w:r w:rsidRPr="000F5D5C">
        <w:t xml:space="preserve"> </w:t>
      </w:r>
      <w:proofErr w:type="spellStart"/>
      <w:r w:rsidRPr="000F5D5C">
        <w:t>te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njenim</w:t>
      </w:r>
      <w:proofErr w:type="spellEnd"/>
      <w:r w:rsidRPr="000F5D5C">
        <w:t xml:space="preserve"> </w:t>
      </w:r>
      <w:proofErr w:type="spellStart"/>
      <w:r w:rsidRPr="000F5D5C">
        <w:t>vidovima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manifestacijama</w:t>
      </w:r>
      <w:proofErr w:type="spellEnd"/>
      <w:r w:rsidRPr="000F5D5C">
        <w:t>,</w:t>
      </w:r>
    </w:p>
    <w:p w14:paraId="6FD85538" w14:textId="77777777" w:rsidR="000F5D5C" w:rsidRPr="000F5D5C" w:rsidRDefault="000F5D5C" w:rsidP="000F5D5C">
      <w:pPr>
        <w:jc w:val="center"/>
        <w:rPr>
          <w:lang w:val="fr-FR"/>
        </w:rPr>
      </w:pPr>
      <w:proofErr w:type="spellStart"/>
      <w:r w:rsidRPr="000F5D5C">
        <w:rPr>
          <w:lang w:val="fr-FR"/>
        </w:rPr>
        <w:t>Saglasile</w:t>
      </w:r>
      <w:proofErr w:type="spellEnd"/>
      <w:r w:rsidRPr="000F5D5C">
        <w:rPr>
          <w:lang w:val="fr-FR"/>
        </w:rPr>
        <w:t xml:space="preserve"> su se o </w:t>
      </w:r>
      <w:proofErr w:type="spellStart"/>
      <w:proofErr w:type="gramStart"/>
      <w:r w:rsidRPr="000F5D5C">
        <w:rPr>
          <w:lang w:val="fr-FR"/>
        </w:rPr>
        <w:t>sledećem</w:t>
      </w:r>
      <w:proofErr w:type="spellEnd"/>
      <w:r w:rsidRPr="000F5D5C">
        <w:rPr>
          <w:lang w:val="fr-FR"/>
        </w:rPr>
        <w:t>:</w:t>
      </w:r>
      <w:proofErr w:type="gramEnd"/>
    </w:p>
    <w:p w14:paraId="594A27A6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1" w:name="str_2"/>
      <w:bookmarkEnd w:id="1"/>
      <w:r w:rsidRPr="000F5D5C">
        <w:rPr>
          <w:b/>
          <w:bCs/>
          <w:lang w:val="fr-FR"/>
        </w:rPr>
        <w:t>Deo I</w:t>
      </w:r>
    </w:p>
    <w:p w14:paraId="0CDFF123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1</w:t>
      </w:r>
    </w:p>
    <w:p w14:paraId="0632796D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Za </w:t>
      </w:r>
      <w:proofErr w:type="spellStart"/>
      <w:r w:rsidRPr="000F5D5C">
        <w:rPr>
          <w:lang w:val="fr-FR"/>
        </w:rPr>
        <w:t>svrhe</w:t>
      </w:r>
      <w:proofErr w:type="spellEnd"/>
      <w:r w:rsidRPr="000F5D5C">
        <w:rPr>
          <w:lang w:val="fr-FR"/>
        </w:rPr>
        <w:t xml:space="preserve"> ove </w:t>
      </w:r>
      <w:proofErr w:type="spellStart"/>
      <w:r w:rsidRPr="000F5D5C">
        <w:rPr>
          <w:lang w:val="fr-FR"/>
        </w:rPr>
        <w:t>konvencije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izraz</w:t>
      </w:r>
      <w:proofErr w:type="spellEnd"/>
      <w:r w:rsidRPr="000F5D5C">
        <w:rPr>
          <w:lang w:val="fr-FR"/>
        </w:rPr>
        <w:t xml:space="preserve"> "</w:t>
      </w:r>
      <w:proofErr w:type="spellStart"/>
      <w:r w:rsidRPr="000F5D5C">
        <w:rPr>
          <w:lang w:val="fr-FR"/>
        </w:rPr>
        <w:t>diskriminacija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" </w:t>
      </w:r>
      <w:proofErr w:type="spellStart"/>
      <w:r w:rsidRPr="000F5D5C">
        <w:rPr>
          <w:lang w:val="fr-FR"/>
        </w:rPr>
        <w:t>označava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svaku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razliku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isključenje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ograničenje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pogledu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pola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što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posledicu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cilj</w:t>
      </w:r>
      <w:proofErr w:type="spellEnd"/>
      <w:r w:rsidRPr="000F5D5C">
        <w:rPr>
          <w:lang w:val="fr-FR"/>
        </w:rPr>
        <w:t xml:space="preserve"> da </w:t>
      </w:r>
      <w:proofErr w:type="spellStart"/>
      <w:r w:rsidRPr="000F5D5C">
        <w:rPr>
          <w:lang w:val="fr-FR"/>
        </w:rPr>
        <w:t>ugrozi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onemogući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priznanje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ostvarenje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vršenje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strane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ljudskih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osnovnih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sloboda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političkom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ekonomskom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društvenom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kulturnom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građanskom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drugom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polju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bez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obzira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njihovo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bračno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stanje</w:t>
      </w:r>
      <w:proofErr w:type="spellEnd"/>
      <w:r w:rsidRPr="000F5D5C">
        <w:rPr>
          <w:lang w:val="fr-FR"/>
        </w:rPr>
        <w:t xml:space="preserve">, na </w:t>
      </w:r>
      <w:proofErr w:type="spellStart"/>
      <w:r w:rsidRPr="000F5D5C">
        <w:rPr>
          <w:lang w:val="fr-FR"/>
        </w:rPr>
        <w:t>osnovu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ravnopravnosti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muškaraca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.</w:t>
      </w:r>
    </w:p>
    <w:p w14:paraId="5968F66E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2</w:t>
      </w:r>
    </w:p>
    <w:p w14:paraId="2AC2BDC4" w14:textId="77777777" w:rsidR="000F5D5C" w:rsidRPr="000F5D5C" w:rsidRDefault="000F5D5C" w:rsidP="000F5D5C">
      <w:pPr>
        <w:jc w:val="center"/>
        <w:rPr>
          <w:lang w:val="fr-FR"/>
        </w:rPr>
      </w:pP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osuđuju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vidovima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saglasne</w:t>
      </w:r>
      <w:proofErr w:type="spellEnd"/>
      <w:r w:rsidRPr="000F5D5C">
        <w:rPr>
          <w:lang w:val="fr-FR"/>
        </w:rPr>
        <w:t xml:space="preserve"> su da </w:t>
      </w:r>
      <w:proofErr w:type="spellStart"/>
      <w:r w:rsidRPr="000F5D5C">
        <w:rPr>
          <w:lang w:val="fr-FR"/>
        </w:rPr>
        <w:t>sprovode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odgovarajućim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sredstvima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stoje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raspolaganju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bez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odlaganja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politiku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otklanjanja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radi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toga</w:t>
      </w:r>
      <w:proofErr w:type="spellEnd"/>
      <w:r w:rsidRPr="000F5D5C">
        <w:rPr>
          <w:lang w:val="fr-FR"/>
        </w:rPr>
        <w:t xml:space="preserve"> se </w:t>
      </w:r>
      <w:proofErr w:type="spellStart"/>
      <w:proofErr w:type="gramStart"/>
      <w:r w:rsidRPr="000F5D5C">
        <w:rPr>
          <w:lang w:val="fr-FR"/>
        </w:rPr>
        <w:t>obavezuju</w:t>
      </w:r>
      <w:proofErr w:type="spellEnd"/>
      <w:r w:rsidRPr="000F5D5C">
        <w:rPr>
          <w:lang w:val="fr-FR"/>
        </w:rPr>
        <w:t>:</w:t>
      </w:r>
      <w:proofErr w:type="gramEnd"/>
    </w:p>
    <w:p w14:paraId="0BF6DFF3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(a) da </w:t>
      </w:r>
      <w:proofErr w:type="spellStart"/>
      <w:r w:rsidRPr="000F5D5C">
        <w:rPr>
          <w:lang w:val="fr-FR"/>
        </w:rPr>
        <w:t>unesu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princip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ravnopravnosti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muškaraca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svoje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nacionalne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ustave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odgovarajuće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zakone</w:t>
      </w:r>
      <w:proofErr w:type="spellEnd"/>
      <w:r w:rsidRPr="000F5D5C">
        <w:rPr>
          <w:lang w:val="fr-FR"/>
        </w:rPr>
        <w:t xml:space="preserve">, ako to </w:t>
      </w:r>
      <w:proofErr w:type="spellStart"/>
      <w:r w:rsidRPr="000F5D5C">
        <w:rPr>
          <w:lang w:val="fr-FR"/>
        </w:rPr>
        <w:t>već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nisu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učinile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da </w:t>
      </w:r>
      <w:proofErr w:type="spellStart"/>
      <w:r w:rsidRPr="000F5D5C">
        <w:rPr>
          <w:lang w:val="fr-FR"/>
        </w:rPr>
        <w:t>obezbede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zakonskim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drugim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odgovarajućim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merama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praktičnu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primenu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tog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principa</w:t>
      </w:r>
      <w:proofErr w:type="spellEnd"/>
      <w:r w:rsidRPr="000F5D5C">
        <w:rPr>
          <w:lang w:val="fr-FR"/>
        </w:rPr>
        <w:t>;</w:t>
      </w:r>
      <w:proofErr w:type="gramEnd"/>
    </w:p>
    <w:p w14:paraId="18FA154B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lastRenderedPageBreak/>
        <w:t xml:space="preserve">(b) da </w:t>
      </w:r>
      <w:proofErr w:type="spellStart"/>
      <w:r w:rsidRPr="000F5D5C">
        <w:rPr>
          <w:lang w:val="fr-FR"/>
        </w:rPr>
        <w:t>usvoje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odgovarajuće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zakonske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druge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uključujući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sankcije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kad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potrebno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kojima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zabranjuju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vidovi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diskriminacije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;</w:t>
      </w:r>
      <w:proofErr w:type="gramEnd"/>
    </w:p>
    <w:p w14:paraId="4D0F9192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(c) da </w:t>
      </w:r>
      <w:proofErr w:type="spellStart"/>
      <w:r w:rsidRPr="000F5D5C">
        <w:rPr>
          <w:lang w:val="fr-FR"/>
        </w:rPr>
        <w:t>uvedu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zaštitu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ravnopravnoj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osnovi</w:t>
      </w:r>
      <w:proofErr w:type="spellEnd"/>
      <w:r w:rsidRPr="000F5D5C">
        <w:rPr>
          <w:lang w:val="fr-FR"/>
        </w:rPr>
        <w:t xml:space="preserve"> s </w:t>
      </w:r>
      <w:proofErr w:type="spellStart"/>
      <w:r w:rsidRPr="000F5D5C">
        <w:rPr>
          <w:lang w:val="fr-FR"/>
        </w:rPr>
        <w:t>muškarcima</w:t>
      </w:r>
      <w:proofErr w:type="spellEnd"/>
      <w:r w:rsidRPr="000F5D5C">
        <w:rPr>
          <w:lang w:val="fr-FR"/>
        </w:rPr>
        <w:t xml:space="preserve"> i da </w:t>
      </w:r>
      <w:proofErr w:type="spellStart"/>
      <w:r w:rsidRPr="000F5D5C">
        <w:rPr>
          <w:lang w:val="fr-FR"/>
        </w:rPr>
        <w:t>preko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nadležnih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nacionalnih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sudova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drugih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javnih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institucija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obezbede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efikasnu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zaštitu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svakog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postupka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kojim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vrši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diskriminacija</w:t>
      </w:r>
      <w:proofErr w:type="spellEnd"/>
      <w:r w:rsidRPr="000F5D5C">
        <w:rPr>
          <w:lang w:val="fr-FR"/>
        </w:rPr>
        <w:t>;</w:t>
      </w:r>
      <w:proofErr w:type="gramEnd"/>
    </w:p>
    <w:p w14:paraId="69507823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(d) da se </w:t>
      </w:r>
      <w:proofErr w:type="spellStart"/>
      <w:r w:rsidRPr="000F5D5C">
        <w:rPr>
          <w:lang w:val="fr-FR"/>
        </w:rPr>
        <w:t>uzdrže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svakog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postupka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prakse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i da </w:t>
      </w:r>
      <w:proofErr w:type="spellStart"/>
      <w:r w:rsidRPr="000F5D5C">
        <w:rPr>
          <w:lang w:val="fr-FR"/>
        </w:rPr>
        <w:t>obezbede</w:t>
      </w:r>
      <w:proofErr w:type="spellEnd"/>
      <w:r w:rsidRPr="000F5D5C">
        <w:rPr>
          <w:lang w:val="fr-FR"/>
        </w:rPr>
        <w:t xml:space="preserve"> da </w:t>
      </w:r>
      <w:proofErr w:type="spellStart"/>
      <w:r w:rsidRPr="000F5D5C">
        <w:rPr>
          <w:lang w:val="fr-FR"/>
        </w:rPr>
        <w:t>javni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organi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institucije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postupaju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skladu</w:t>
      </w:r>
      <w:proofErr w:type="spellEnd"/>
      <w:r w:rsidRPr="000F5D5C">
        <w:rPr>
          <w:lang w:val="fr-FR"/>
        </w:rPr>
        <w:t xml:space="preserve"> s </w:t>
      </w:r>
      <w:proofErr w:type="spellStart"/>
      <w:r w:rsidRPr="000F5D5C">
        <w:rPr>
          <w:lang w:val="fr-FR"/>
        </w:rPr>
        <w:t>ovom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obavezom</w:t>
      </w:r>
      <w:proofErr w:type="spellEnd"/>
      <w:r w:rsidRPr="000F5D5C">
        <w:rPr>
          <w:lang w:val="fr-FR"/>
        </w:rPr>
        <w:t>;</w:t>
      </w:r>
      <w:proofErr w:type="gramEnd"/>
    </w:p>
    <w:p w14:paraId="4F1DB859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(e) da </w:t>
      </w:r>
      <w:proofErr w:type="spellStart"/>
      <w:r w:rsidRPr="000F5D5C">
        <w:rPr>
          <w:lang w:val="fr-FR"/>
        </w:rPr>
        <w:t>preduzmu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potrebne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otklanjanje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strane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bilo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lica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organizacije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preduzeća</w:t>
      </w:r>
      <w:proofErr w:type="spellEnd"/>
      <w:r w:rsidRPr="000F5D5C">
        <w:rPr>
          <w:lang w:val="fr-FR"/>
        </w:rPr>
        <w:t>;</w:t>
      </w:r>
      <w:proofErr w:type="gramEnd"/>
    </w:p>
    <w:p w14:paraId="4235FBCF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(f) da </w:t>
      </w:r>
      <w:proofErr w:type="spellStart"/>
      <w:r w:rsidRPr="000F5D5C">
        <w:rPr>
          <w:lang w:val="fr-FR"/>
        </w:rPr>
        <w:t>preduzmu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podesne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uključujući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zakonodavne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radi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izmene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ukidanja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postojećih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propisa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običaja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prakse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predstavljaju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diskriminaciju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;</w:t>
      </w:r>
      <w:proofErr w:type="gramEnd"/>
    </w:p>
    <w:p w14:paraId="2C0A06FF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(g) da </w:t>
      </w:r>
      <w:proofErr w:type="spellStart"/>
      <w:r w:rsidRPr="000F5D5C">
        <w:rPr>
          <w:lang w:val="fr-FR"/>
        </w:rPr>
        <w:t>stave</w:t>
      </w:r>
      <w:proofErr w:type="spellEnd"/>
      <w:r w:rsidRPr="000F5D5C">
        <w:rPr>
          <w:lang w:val="fr-FR"/>
        </w:rPr>
        <w:t xml:space="preserve"> van </w:t>
      </w:r>
      <w:proofErr w:type="spellStart"/>
      <w:r w:rsidRPr="000F5D5C">
        <w:rPr>
          <w:lang w:val="fr-FR"/>
        </w:rPr>
        <w:t>snage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unutrašnje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kaznene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odredbe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kojima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vrši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.</w:t>
      </w:r>
    </w:p>
    <w:p w14:paraId="17BB3377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3</w:t>
      </w:r>
    </w:p>
    <w:p w14:paraId="03B21302" w14:textId="77777777" w:rsidR="000F5D5C" w:rsidRPr="000F5D5C" w:rsidRDefault="000F5D5C" w:rsidP="000F5D5C">
      <w:pPr>
        <w:jc w:val="center"/>
        <w:rPr>
          <w:lang w:val="fr-FR"/>
        </w:rPr>
      </w:pP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preduzimaju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oblastima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posebno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političkoj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društvenoj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ekonomskoj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kulturnoj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prikladne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uključujući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zakonodavne</w:t>
      </w:r>
      <w:proofErr w:type="spellEnd"/>
      <w:r w:rsidRPr="000F5D5C">
        <w:rPr>
          <w:lang w:val="fr-FR"/>
        </w:rPr>
        <w:t xml:space="preserve">, da bi </w:t>
      </w:r>
      <w:proofErr w:type="spellStart"/>
      <w:r w:rsidRPr="000F5D5C">
        <w:rPr>
          <w:lang w:val="fr-FR"/>
        </w:rPr>
        <w:t>obezbedile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potpun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razvoj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napredak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kako</w:t>
      </w:r>
      <w:proofErr w:type="spellEnd"/>
      <w:r w:rsidRPr="000F5D5C">
        <w:rPr>
          <w:lang w:val="fr-FR"/>
        </w:rPr>
        <w:t xml:space="preserve"> bi </w:t>
      </w:r>
      <w:proofErr w:type="spellStart"/>
      <w:r w:rsidRPr="000F5D5C">
        <w:rPr>
          <w:lang w:val="fr-FR"/>
        </w:rPr>
        <w:t>im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garantovalo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ostvarivanje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uživanje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čoveka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osnovnih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sloboda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ravnopravno</w:t>
      </w:r>
      <w:proofErr w:type="spellEnd"/>
      <w:r w:rsidRPr="000F5D5C">
        <w:rPr>
          <w:lang w:val="fr-FR"/>
        </w:rPr>
        <w:t xml:space="preserve"> s </w:t>
      </w:r>
      <w:proofErr w:type="spellStart"/>
      <w:r w:rsidRPr="000F5D5C">
        <w:rPr>
          <w:lang w:val="fr-FR"/>
        </w:rPr>
        <w:t>muškarcima</w:t>
      </w:r>
      <w:proofErr w:type="spellEnd"/>
      <w:r w:rsidRPr="000F5D5C">
        <w:rPr>
          <w:lang w:val="fr-FR"/>
        </w:rPr>
        <w:t>.</w:t>
      </w:r>
    </w:p>
    <w:p w14:paraId="618FDEBC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4</w:t>
      </w:r>
    </w:p>
    <w:p w14:paraId="6760B62D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Usvajanje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posebnih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privremenih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strane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čiji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cilj</w:t>
      </w:r>
      <w:proofErr w:type="spellEnd"/>
      <w:r w:rsidRPr="000F5D5C">
        <w:rPr>
          <w:lang w:val="fr-FR"/>
        </w:rPr>
        <w:t xml:space="preserve"> da se </w:t>
      </w:r>
      <w:proofErr w:type="spellStart"/>
      <w:r w:rsidRPr="000F5D5C">
        <w:rPr>
          <w:lang w:val="fr-FR"/>
        </w:rPr>
        <w:t>ubrza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ostvarenje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ravnopravnosti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muškaraca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 </w:t>
      </w:r>
      <w:r w:rsidRPr="000F5D5C">
        <w:rPr>
          <w:i/>
          <w:iCs/>
          <w:lang w:val="fr-FR"/>
        </w:rPr>
        <w:t>de facto</w:t>
      </w:r>
      <w:r w:rsidRPr="000F5D5C">
        <w:rPr>
          <w:lang w:val="fr-FR"/>
        </w:rPr>
        <w:t xml:space="preserve">, ne </w:t>
      </w:r>
      <w:proofErr w:type="spellStart"/>
      <w:r w:rsidRPr="000F5D5C">
        <w:rPr>
          <w:lang w:val="fr-FR"/>
        </w:rPr>
        <w:t>smatra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diskriminacijom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kako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definisana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ovoj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konvenciji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ali</w:t>
      </w:r>
      <w:proofErr w:type="spellEnd"/>
      <w:r w:rsidRPr="000F5D5C">
        <w:rPr>
          <w:lang w:val="fr-FR"/>
        </w:rPr>
        <w:t xml:space="preserve"> ne </w:t>
      </w:r>
      <w:proofErr w:type="spellStart"/>
      <w:r w:rsidRPr="000F5D5C">
        <w:rPr>
          <w:lang w:val="fr-FR"/>
        </w:rPr>
        <w:t>sme</w:t>
      </w:r>
      <w:proofErr w:type="spellEnd"/>
      <w:r w:rsidRPr="000F5D5C">
        <w:rPr>
          <w:lang w:val="fr-FR"/>
        </w:rPr>
        <w:t xml:space="preserve"> ni na </w:t>
      </w:r>
      <w:proofErr w:type="spellStart"/>
      <w:r w:rsidRPr="000F5D5C">
        <w:rPr>
          <w:lang w:val="fr-FR"/>
        </w:rPr>
        <w:t>koji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način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imati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posledicu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nejednaka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različita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merila</w:t>
      </w:r>
      <w:proofErr w:type="spellEnd"/>
      <w:r w:rsidRPr="000F5D5C">
        <w:rPr>
          <w:lang w:val="fr-FR"/>
        </w:rPr>
        <w:t>;</w:t>
      </w:r>
      <w:proofErr w:type="gramEnd"/>
      <w:r w:rsidRPr="000F5D5C">
        <w:rPr>
          <w:lang w:val="fr-FR"/>
        </w:rPr>
        <w:t xml:space="preserve"> a ove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prestati</w:t>
      </w:r>
      <w:proofErr w:type="spellEnd"/>
      <w:r w:rsidRPr="000F5D5C">
        <w:rPr>
          <w:lang w:val="fr-FR"/>
        </w:rPr>
        <w:t xml:space="preserve"> da </w:t>
      </w:r>
      <w:proofErr w:type="spellStart"/>
      <w:r w:rsidRPr="000F5D5C">
        <w:rPr>
          <w:lang w:val="fr-FR"/>
        </w:rPr>
        <w:t>važe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kada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ostvari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cilj</w:t>
      </w:r>
      <w:proofErr w:type="spellEnd"/>
      <w:r w:rsidRPr="000F5D5C">
        <w:rPr>
          <w:lang w:val="fr-FR"/>
        </w:rPr>
        <w:t xml:space="preserve"> da se </w:t>
      </w:r>
      <w:proofErr w:type="spellStart"/>
      <w:r w:rsidRPr="000F5D5C">
        <w:rPr>
          <w:lang w:val="fr-FR"/>
        </w:rPr>
        <w:t>svima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pruže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mogućnosti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tretman</w:t>
      </w:r>
      <w:proofErr w:type="spellEnd"/>
      <w:r w:rsidRPr="000F5D5C">
        <w:rPr>
          <w:lang w:val="fr-FR"/>
        </w:rPr>
        <w:t>.</w:t>
      </w:r>
    </w:p>
    <w:p w14:paraId="0439BB10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2. </w:t>
      </w:r>
      <w:proofErr w:type="spellStart"/>
      <w:r w:rsidRPr="000F5D5C">
        <w:rPr>
          <w:lang w:val="fr-FR"/>
        </w:rPr>
        <w:t>Usvajanje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posebnih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strane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uključujući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sadržane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ovoj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čiji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cilj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zaštita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materinstva</w:t>
      </w:r>
      <w:proofErr w:type="spellEnd"/>
      <w:r w:rsidRPr="000F5D5C">
        <w:rPr>
          <w:lang w:val="fr-FR"/>
        </w:rPr>
        <w:t xml:space="preserve">, ne </w:t>
      </w:r>
      <w:proofErr w:type="spellStart"/>
      <w:r w:rsidRPr="000F5D5C">
        <w:rPr>
          <w:lang w:val="fr-FR"/>
        </w:rPr>
        <w:t>smatra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diskriminacijom</w:t>
      </w:r>
      <w:proofErr w:type="spellEnd"/>
      <w:r w:rsidRPr="000F5D5C">
        <w:rPr>
          <w:lang w:val="fr-FR"/>
        </w:rPr>
        <w:t>.</w:t>
      </w:r>
    </w:p>
    <w:p w14:paraId="35C9F8B4" w14:textId="77777777" w:rsidR="000F5D5C" w:rsidRPr="000F5D5C" w:rsidRDefault="000F5D5C" w:rsidP="000F5D5C">
      <w:pPr>
        <w:jc w:val="center"/>
        <w:rPr>
          <w:b/>
          <w:bCs/>
        </w:rPr>
      </w:pPr>
      <w:bookmarkStart w:id="6" w:name="clan_5"/>
      <w:bookmarkEnd w:id="6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5</w:t>
      </w:r>
    </w:p>
    <w:p w14:paraId="2056EB75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mere:</w:t>
      </w:r>
    </w:p>
    <w:p w14:paraId="4193A7B8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izmene</w:t>
      </w:r>
      <w:proofErr w:type="spellEnd"/>
      <w:r w:rsidRPr="000F5D5C">
        <w:t xml:space="preserve"> </w:t>
      </w:r>
      <w:proofErr w:type="spellStart"/>
      <w:r w:rsidRPr="000F5D5C">
        <w:t>društvenih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kulturnih</w:t>
      </w:r>
      <w:proofErr w:type="spellEnd"/>
      <w:r w:rsidRPr="000F5D5C">
        <w:t xml:space="preserve"> </w:t>
      </w:r>
      <w:proofErr w:type="spellStart"/>
      <w:r w:rsidRPr="000F5D5C">
        <w:t>običaja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ponašanja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da bi se </w:t>
      </w:r>
      <w:proofErr w:type="spellStart"/>
      <w:r w:rsidRPr="000F5D5C">
        <w:t>otklonile</w:t>
      </w:r>
      <w:proofErr w:type="spellEnd"/>
      <w:r w:rsidRPr="000F5D5C">
        <w:t xml:space="preserve"> </w:t>
      </w:r>
      <w:proofErr w:type="spellStart"/>
      <w:r w:rsidRPr="000F5D5C">
        <w:t>predrasude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uobičajena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svaka</w:t>
      </w:r>
      <w:proofErr w:type="spellEnd"/>
      <w:r w:rsidRPr="000F5D5C">
        <w:t xml:space="preserve"> </w:t>
      </w:r>
      <w:proofErr w:type="spellStart"/>
      <w:r w:rsidRPr="000F5D5C">
        <w:t>druga</w:t>
      </w:r>
      <w:proofErr w:type="spellEnd"/>
      <w:r w:rsidRPr="000F5D5C">
        <w:t xml:space="preserve"> </w:t>
      </w:r>
      <w:proofErr w:type="spellStart"/>
      <w:r w:rsidRPr="000F5D5C">
        <w:t>praksa</w:t>
      </w:r>
      <w:proofErr w:type="spellEnd"/>
      <w:r w:rsidRPr="000F5D5C">
        <w:t xml:space="preserve"> </w:t>
      </w:r>
      <w:proofErr w:type="spellStart"/>
      <w:r w:rsidRPr="000F5D5C">
        <w:t>zasnovana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shvatanju</w:t>
      </w:r>
      <w:proofErr w:type="spellEnd"/>
      <w:r w:rsidRPr="000F5D5C">
        <w:t xml:space="preserve"> o </w:t>
      </w:r>
      <w:proofErr w:type="spellStart"/>
      <w:r w:rsidRPr="000F5D5C">
        <w:t>inferiornosti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superiornosti</w:t>
      </w:r>
      <w:proofErr w:type="spellEnd"/>
      <w:r w:rsidRPr="000F5D5C">
        <w:t xml:space="preserve"> </w:t>
      </w:r>
      <w:proofErr w:type="spellStart"/>
      <w:r w:rsidRPr="000F5D5C">
        <w:t>jednog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drugog</w:t>
      </w:r>
      <w:proofErr w:type="spellEnd"/>
      <w:r w:rsidRPr="000F5D5C">
        <w:t xml:space="preserve"> </w:t>
      </w:r>
      <w:proofErr w:type="spellStart"/>
      <w:r w:rsidRPr="000F5D5C">
        <w:t>pola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tradicionalnoj</w:t>
      </w:r>
      <w:proofErr w:type="spellEnd"/>
      <w:r w:rsidRPr="000F5D5C">
        <w:t xml:space="preserve"> </w:t>
      </w:r>
      <w:proofErr w:type="spellStart"/>
      <w:r w:rsidRPr="000F5D5C">
        <w:t>ulozi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, </w:t>
      </w:r>
      <w:proofErr w:type="spellStart"/>
      <w:r w:rsidRPr="000F5D5C">
        <w:t>odnosno</w:t>
      </w:r>
      <w:proofErr w:type="spellEnd"/>
      <w:r w:rsidRPr="000F5D5C">
        <w:t xml:space="preserve"> </w:t>
      </w:r>
      <w:proofErr w:type="spellStart"/>
      <w:proofErr w:type="gramStart"/>
      <w:r w:rsidRPr="000F5D5C">
        <w:t>žena</w:t>
      </w:r>
      <w:proofErr w:type="spellEnd"/>
      <w:r w:rsidRPr="000F5D5C">
        <w:t>;</w:t>
      </w:r>
      <w:proofErr w:type="gramEnd"/>
    </w:p>
    <w:p w14:paraId="58960ADE" w14:textId="77777777" w:rsidR="000F5D5C" w:rsidRPr="000F5D5C" w:rsidRDefault="000F5D5C" w:rsidP="000F5D5C">
      <w:pPr>
        <w:jc w:val="center"/>
      </w:pPr>
      <w:r w:rsidRPr="000F5D5C">
        <w:t xml:space="preserve">(b) da </w:t>
      </w:r>
      <w:proofErr w:type="spellStart"/>
      <w:r w:rsidRPr="000F5D5C">
        <w:t>porodično</w:t>
      </w:r>
      <w:proofErr w:type="spellEnd"/>
      <w:r w:rsidRPr="000F5D5C">
        <w:t xml:space="preserve"> </w:t>
      </w:r>
      <w:proofErr w:type="spellStart"/>
      <w:r w:rsidRPr="000F5D5C">
        <w:t>vaspitanje</w:t>
      </w:r>
      <w:proofErr w:type="spellEnd"/>
      <w:r w:rsidRPr="000F5D5C">
        <w:t xml:space="preserve"> </w:t>
      </w:r>
      <w:proofErr w:type="spellStart"/>
      <w:r w:rsidRPr="000F5D5C">
        <w:t>obuhvati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pravilno</w:t>
      </w:r>
      <w:proofErr w:type="spellEnd"/>
      <w:r w:rsidRPr="000F5D5C">
        <w:t xml:space="preserve"> </w:t>
      </w:r>
      <w:proofErr w:type="spellStart"/>
      <w:r w:rsidRPr="000F5D5C">
        <w:t>shvatanje</w:t>
      </w:r>
      <w:proofErr w:type="spellEnd"/>
      <w:r w:rsidRPr="000F5D5C">
        <w:t xml:space="preserve"> </w:t>
      </w:r>
      <w:proofErr w:type="spellStart"/>
      <w:r w:rsidRPr="000F5D5C">
        <w:t>materinstva</w:t>
      </w:r>
      <w:proofErr w:type="spellEnd"/>
      <w:r w:rsidRPr="000F5D5C">
        <w:t xml:space="preserve">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društvene</w:t>
      </w:r>
      <w:proofErr w:type="spellEnd"/>
      <w:r w:rsidRPr="000F5D5C">
        <w:t xml:space="preserve"> </w:t>
      </w:r>
      <w:proofErr w:type="spellStart"/>
      <w:r w:rsidRPr="000F5D5C">
        <w:t>funkcije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priznanje</w:t>
      </w:r>
      <w:proofErr w:type="spellEnd"/>
      <w:r w:rsidRPr="000F5D5C">
        <w:t xml:space="preserve"> </w:t>
      </w:r>
      <w:proofErr w:type="spellStart"/>
      <w:r w:rsidRPr="000F5D5C">
        <w:t>zajedničke</w:t>
      </w:r>
      <w:proofErr w:type="spellEnd"/>
      <w:r w:rsidRPr="000F5D5C">
        <w:t xml:space="preserve"> </w:t>
      </w:r>
      <w:proofErr w:type="spellStart"/>
      <w:r w:rsidRPr="000F5D5C">
        <w:t>odgovornosti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podizanju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razvoju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, </w:t>
      </w:r>
      <w:proofErr w:type="spellStart"/>
      <w:r w:rsidRPr="000F5D5C">
        <w:t>podrazumevajući</w:t>
      </w:r>
      <w:proofErr w:type="spellEnd"/>
      <w:r w:rsidRPr="000F5D5C">
        <w:t xml:space="preserve"> da se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slučajevima</w:t>
      </w:r>
      <w:proofErr w:type="spellEnd"/>
      <w:r w:rsidRPr="000F5D5C">
        <w:t xml:space="preserve"> mora, pre </w:t>
      </w:r>
      <w:proofErr w:type="spellStart"/>
      <w:r w:rsidRPr="000F5D5C">
        <w:t>svega</w:t>
      </w:r>
      <w:proofErr w:type="spellEnd"/>
      <w:r w:rsidRPr="000F5D5C">
        <w:t xml:space="preserve">, </w:t>
      </w:r>
      <w:proofErr w:type="spellStart"/>
      <w:r w:rsidRPr="000F5D5C">
        <w:t>voditi</w:t>
      </w:r>
      <w:proofErr w:type="spellEnd"/>
      <w:r w:rsidRPr="000F5D5C">
        <w:t xml:space="preserve"> </w:t>
      </w:r>
      <w:proofErr w:type="spellStart"/>
      <w:r w:rsidRPr="000F5D5C">
        <w:t>računa</w:t>
      </w:r>
      <w:proofErr w:type="spellEnd"/>
      <w:r w:rsidRPr="000F5D5C">
        <w:t xml:space="preserve"> o </w:t>
      </w:r>
      <w:proofErr w:type="spellStart"/>
      <w:r w:rsidRPr="000F5D5C">
        <w:t>interesima</w:t>
      </w:r>
      <w:proofErr w:type="spellEnd"/>
      <w:r w:rsidRPr="000F5D5C">
        <w:t xml:space="preserve"> </w:t>
      </w:r>
      <w:proofErr w:type="spellStart"/>
      <w:r w:rsidRPr="000F5D5C">
        <w:t>deteta</w:t>
      </w:r>
      <w:proofErr w:type="spellEnd"/>
      <w:r w:rsidRPr="000F5D5C">
        <w:t>.</w:t>
      </w:r>
    </w:p>
    <w:p w14:paraId="0F2BDC5D" w14:textId="77777777" w:rsidR="000F5D5C" w:rsidRPr="000F5D5C" w:rsidRDefault="000F5D5C" w:rsidP="000F5D5C">
      <w:pPr>
        <w:jc w:val="center"/>
        <w:rPr>
          <w:b/>
          <w:bCs/>
        </w:rPr>
      </w:pPr>
      <w:bookmarkStart w:id="7" w:name="clan_6"/>
      <w:bookmarkEnd w:id="7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6</w:t>
      </w:r>
    </w:p>
    <w:p w14:paraId="20B19CFA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zakonodavne</w:t>
      </w:r>
      <w:proofErr w:type="spellEnd"/>
      <w:r w:rsidRPr="000F5D5C">
        <w:t xml:space="preserve">,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suzbijanja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oblika</w:t>
      </w:r>
      <w:proofErr w:type="spellEnd"/>
      <w:r w:rsidRPr="000F5D5C">
        <w:t xml:space="preserve"> </w:t>
      </w:r>
      <w:proofErr w:type="spellStart"/>
      <w:r w:rsidRPr="000F5D5C">
        <w:t>trgovine</w:t>
      </w:r>
      <w:proofErr w:type="spellEnd"/>
      <w:r w:rsidRPr="000F5D5C">
        <w:t xml:space="preserve"> </w:t>
      </w:r>
      <w:proofErr w:type="spellStart"/>
      <w:r w:rsidRPr="000F5D5C">
        <w:t>ženama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iskorišćavanja</w:t>
      </w:r>
      <w:proofErr w:type="spellEnd"/>
      <w:r w:rsidRPr="000F5D5C">
        <w:t xml:space="preserve"> </w:t>
      </w:r>
      <w:proofErr w:type="spellStart"/>
      <w:r w:rsidRPr="000F5D5C">
        <w:t>prostitucije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.</w:t>
      </w:r>
    </w:p>
    <w:p w14:paraId="58DFD758" w14:textId="77777777" w:rsidR="000F5D5C" w:rsidRPr="000F5D5C" w:rsidRDefault="000F5D5C" w:rsidP="000F5D5C">
      <w:pPr>
        <w:jc w:val="center"/>
        <w:rPr>
          <w:b/>
          <w:bCs/>
        </w:rPr>
      </w:pPr>
      <w:bookmarkStart w:id="8" w:name="str_3"/>
      <w:bookmarkEnd w:id="8"/>
      <w:r w:rsidRPr="000F5D5C">
        <w:rPr>
          <w:b/>
          <w:bCs/>
        </w:rPr>
        <w:lastRenderedPageBreak/>
        <w:t>Deo II</w:t>
      </w:r>
    </w:p>
    <w:p w14:paraId="1E553179" w14:textId="77777777" w:rsidR="000F5D5C" w:rsidRPr="000F5D5C" w:rsidRDefault="000F5D5C" w:rsidP="000F5D5C">
      <w:pPr>
        <w:jc w:val="center"/>
        <w:rPr>
          <w:b/>
          <w:bCs/>
        </w:rPr>
      </w:pPr>
      <w:bookmarkStart w:id="9" w:name="clan_7"/>
      <w:bookmarkEnd w:id="9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7</w:t>
      </w:r>
    </w:p>
    <w:p w14:paraId="4557B504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 za </w:t>
      </w:r>
      <w:proofErr w:type="spellStart"/>
      <w:r w:rsidRPr="000F5D5C">
        <w:t>otklanjanje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političkom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javnom</w:t>
      </w:r>
      <w:proofErr w:type="spellEnd"/>
      <w:r w:rsidRPr="000F5D5C">
        <w:t xml:space="preserve"> </w:t>
      </w:r>
      <w:proofErr w:type="spellStart"/>
      <w:r w:rsidRPr="000F5D5C">
        <w:t>životu</w:t>
      </w:r>
      <w:proofErr w:type="spellEnd"/>
      <w:r w:rsidRPr="000F5D5C">
        <w:t xml:space="preserve"> </w:t>
      </w:r>
      <w:proofErr w:type="spellStart"/>
      <w:r w:rsidRPr="000F5D5C">
        <w:t>zemlje</w:t>
      </w:r>
      <w:proofErr w:type="spellEnd"/>
      <w:r w:rsidRPr="000F5D5C">
        <w:t xml:space="preserve">, a </w:t>
      </w:r>
      <w:proofErr w:type="spellStart"/>
      <w:r w:rsidRPr="000F5D5C">
        <w:t>posebno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dužne</w:t>
      </w:r>
      <w:proofErr w:type="spellEnd"/>
      <w:r w:rsidRPr="000F5D5C">
        <w:t xml:space="preserve"> da </w:t>
      </w:r>
      <w:proofErr w:type="spellStart"/>
      <w:r w:rsidRPr="000F5D5C">
        <w:t>obezbede</w:t>
      </w:r>
      <w:proofErr w:type="spellEnd"/>
      <w:r w:rsidRPr="000F5D5C">
        <w:t xml:space="preserve">, pod </w:t>
      </w:r>
      <w:proofErr w:type="spellStart"/>
      <w:r w:rsidRPr="000F5D5C">
        <w:t>jednakim</w:t>
      </w:r>
      <w:proofErr w:type="spellEnd"/>
      <w:r w:rsidRPr="000F5D5C">
        <w:t xml:space="preserve"> </w:t>
      </w:r>
      <w:proofErr w:type="spellStart"/>
      <w:r w:rsidRPr="000F5D5C">
        <w:t>uslovima</w:t>
      </w:r>
      <w:proofErr w:type="spellEnd"/>
      <w:r w:rsidRPr="000F5D5C">
        <w:t xml:space="preserve">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muškarcima</w:t>
      </w:r>
      <w:proofErr w:type="spellEnd"/>
      <w:r w:rsidRPr="000F5D5C">
        <w:t xml:space="preserve">,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da:</w:t>
      </w:r>
    </w:p>
    <w:p w14:paraId="50C82DEC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glasaju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izborima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javnim</w:t>
      </w:r>
      <w:proofErr w:type="spellEnd"/>
      <w:r w:rsidRPr="000F5D5C">
        <w:t xml:space="preserve"> </w:t>
      </w:r>
      <w:proofErr w:type="spellStart"/>
      <w:r w:rsidRPr="000F5D5C">
        <w:t>referendumima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da </w:t>
      </w:r>
      <w:proofErr w:type="spellStart"/>
      <w:r w:rsidRPr="000F5D5C">
        <w:t>budu</w:t>
      </w:r>
      <w:proofErr w:type="spellEnd"/>
      <w:r w:rsidRPr="000F5D5C">
        <w:t xml:space="preserve"> </w:t>
      </w:r>
      <w:proofErr w:type="spellStart"/>
      <w:r w:rsidRPr="000F5D5C">
        <w:t>birane</w:t>
      </w:r>
      <w:proofErr w:type="spellEnd"/>
      <w:r w:rsidRPr="000F5D5C">
        <w:t xml:space="preserve"> u </w:t>
      </w:r>
      <w:proofErr w:type="spellStart"/>
      <w:r w:rsidRPr="000F5D5C">
        <w:t>sva</w:t>
      </w:r>
      <w:proofErr w:type="spellEnd"/>
      <w:r w:rsidRPr="000F5D5C">
        <w:t xml:space="preserve"> </w:t>
      </w:r>
      <w:proofErr w:type="spellStart"/>
      <w:r w:rsidRPr="000F5D5C">
        <w:t>tela</w:t>
      </w:r>
      <w:proofErr w:type="spellEnd"/>
      <w:r w:rsidRPr="000F5D5C">
        <w:t xml:space="preserve"> </w:t>
      </w:r>
      <w:proofErr w:type="spellStart"/>
      <w:r w:rsidRPr="000F5D5C">
        <w:t>koja</w:t>
      </w:r>
      <w:proofErr w:type="spellEnd"/>
      <w:r w:rsidRPr="000F5D5C">
        <w:t xml:space="preserve"> se </w:t>
      </w:r>
      <w:proofErr w:type="spellStart"/>
      <w:r w:rsidRPr="000F5D5C">
        <w:t>biraju</w:t>
      </w:r>
      <w:proofErr w:type="spellEnd"/>
      <w:r w:rsidRPr="000F5D5C">
        <w:t xml:space="preserve"> </w:t>
      </w:r>
      <w:proofErr w:type="spellStart"/>
      <w:r w:rsidRPr="000F5D5C">
        <w:t>putem</w:t>
      </w:r>
      <w:proofErr w:type="spellEnd"/>
      <w:r w:rsidRPr="000F5D5C">
        <w:t xml:space="preserve"> </w:t>
      </w:r>
      <w:proofErr w:type="spellStart"/>
      <w:r w:rsidRPr="000F5D5C">
        <w:t>javnih</w:t>
      </w:r>
      <w:proofErr w:type="spellEnd"/>
      <w:r w:rsidRPr="000F5D5C">
        <w:t xml:space="preserve"> </w:t>
      </w:r>
      <w:proofErr w:type="spellStart"/>
      <w:proofErr w:type="gramStart"/>
      <w:r w:rsidRPr="000F5D5C">
        <w:t>izbora</w:t>
      </w:r>
      <w:proofErr w:type="spellEnd"/>
      <w:r w:rsidRPr="000F5D5C">
        <w:t>;</w:t>
      </w:r>
      <w:proofErr w:type="gramEnd"/>
    </w:p>
    <w:p w14:paraId="2A969DEA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učestvuju</w:t>
      </w:r>
      <w:proofErr w:type="spellEnd"/>
      <w:r w:rsidRPr="000F5D5C">
        <w:t xml:space="preserve"> u </w:t>
      </w:r>
      <w:proofErr w:type="spellStart"/>
      <w:r w:rsidRPr="000F5D5C">
        <w:t>kreiranju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sprovođenju</w:t>
      </w:r>
      <w:proofErr w:type="spellEnd"/>
      <w:r w:rsidRPr="000F5D5C">
        <w:t xml:space="preserve"> </w:t>
      </w:r>
      <w:proofErr w:type="spellStart"/>
      <w:r w:rsidRPr="000F5D5C">
        <w:t>vladine</w:t>
      </w:r>
      <w:proofErr w:type="spellEnd"/>
      <w:r w:rsidRPr="000F5D5C">
        <w:t xml:space="preserve"> </w:t>
      </w:r>
      <w:proofErr w:type="spellStart"/>
      <w:r w:rsidRPr="000F5D5C">
        <w:t>politike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da </w:t>
      </w:r>
      <w:proofErr w:type="spellStart"/>
      <w:r w:rsidRPr="000F5D5C">
        <w:t>zauzimaju</w:t>
      </w:r>
      <w:proofErr w:type="spellEnd"/>
      <w:r w:rsidRPr="000F5D5C">
        <w:t xml:space="preserve"> </w:t>
      </w:r>
      <w:proofErr w:type="spellStart"/>
      <w:r w:rsidRPr="000F5D5C">
        <w:t>rukovodeće</w:t>
      </w:r>
      <w:proofErr w:type="spellEnd"/>
      <w:r w:rsidRPr="000F5D5C">
        <w:t xml:space="preserve"> </w:t>
      </w:r>
      <w:proofErr w:type="spellStart"/>
      <w:r w:rsidRPr="000F5D5C">
        <w:t>položaje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obavljaju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javne</w:t>
      </w:r>
      <w:proofErr w:type="spellEnd"/>
      <w:r w:rsidRPr="000F5D5C">
        <w:t xml:space="preserve"> </w:t>
      </w:r>
      <w:proofErr w:type="spellStart"/>
      <w:r w:rsidRPr="000F5D5C">
        <w:t>funkcije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nivoima</w:t>
      </w:r>
      <w:proofErr w:type="spellEnd"/>
      <w:r w:rsidRPr="000F5D5C">
        <w:t xml:space="preserve"> </w:t>
      </w:r>
      <w:proofErr w:type="gramStart"/>
      <w:r w:rsidRPr="000F5D5C">
        <w:t>vlasti;</w:t>
      </w:r>
      <w:proofErr w:type="gramEnd"/>
    </w:p>
    <w:p w14:paraId="6F34D20D" w14:textId="77777777" w:rsidR="000F5D5C" w:rsidRPr="000F5D5C" w:rsidRDefault="000F5D5C" w:rsidP="000F5D5C">
      <w:pPr>
        <w:jc w:val="center"/>
      </w:pPr>
      <w:r w:rsidRPr="000F5D5C">
        <w:t xml:space="preserve">(c) </w:t>
      </w:r>
      <w:proofErr w:type="spellStart"/>
      <w:r w:rsidRPr="000F5D5C">
        <w:t>učestvuju</w:t>
      </w:r>
      <w:proofErr w:type="spellEnd"/>
      <w:r w:rsidRPr="000F5D5C">
        <w:t xml:space="preserve"> u </w:t>
      </w:r>
      <w:proofErr w:type="spellStart"/>
      <w:r w:rsidRPr="000F5D5C">
        <w:t>radu</w:t>
      </w:r>
      <w:proofErr w:type="spellEnd"/>
      <w:r w:rsidRPr="000F5D5C">
        <w:t xml:space="preserve"> </w:t>
      </w:r>
      <w:proofErr w:type="spellStart"/>
      <w:r w:rsidRPr="000F5D5C">
        <w:t>nevladinih</w:t>
      </w:r>
      <w:proofErr w:type="spellEnd"/>
      <w:r w:rsidRPr="000F5D5C">
        <w:t xml:space="preserve"> </w:t>
      </w:r>
      <w:proofErr w:type="spellStart"/>
      <w:r w:rsidRPr="000F5D5C">
        <w:t>organizacija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udruženja</w:t>
      </w:r>
      <w:proofErr w:type="spellEnd"/>
      <w:r w:rsidRPr="000F5D5C">
        <w:t xml:space="preserve"> </w:t>
      </w:r>
      <w:proofErr w:type="spellStart"/>
      <w:r w:rsidRPr="000F5D5C">
        <w:t>koja</w:t>
      </w:r>
      <w:proofErr w:type="spellEnd"/>
      <w:r w:rsidRPr="000F5D5C">
        <w:t xml:space="preserve"> se </w:t>
      </w:r>
      <w:proofErr w:type="spellStart"/>
      <w:r w:rsidRPr="000F5D5C">
        <w:t>bave</w:t>
      </w:r>
      <w:proofErr w:type="spellEnd"/>
      <w:r w:rsidRPr="000F5D5C">
        <w:t xml:space="preserve"> </w:t>
      </w:r>
      <w:proofErr w:type="spellStart"/>
      <w:r w:rsidRPr="000F5D5C">
        <w:t>javnim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političkim</w:t>
      </w:r>
      <w:proofErr w:type="spellEnd"/>
      <w:r w:rsidRPr="000F5D5C">
        <w:t xml:space="preserve"> </w:t>
      </w:r>
      <w:proofErr w:type="spellStart"/>
      <w:r w:rsidRPr="000F5D5C">
        <w:t>životom</w:t>
      </w:r>
      <w:proofErr w:type="spellEnd"/>
      <w:r w:rsidRPr="000F5D5C">
        <w:t xml:space="preserve"> u </w:t>
      </w:r>
      <w:proofErr w:type="spellStart"/>
      <w:r w:rsidRPr="000F5D5C">
        <w:t>zemlji</w:t>
      </w:r>
      <w:proofErr w:type="spellEnd"/>
      <w:r w:rsidRPr="000F5D5C">
        <w:t>.</w:t>
      </w:r>
    </w:p>
    <w:p w14:paraId="586B37D4" w14:textId="77777777" w:rsidR="000F5D5C" w:rsidRPr="000F5D5C" w:rsidRDefault="000F5D5C" w:rsidP="000F5D5C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8</w:t>
      </w:r>
    </w:p>
    <w:p w14:paraId="2449AAA4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 da bi </w:t>
      </w:r>
      <w:proofErr w:type="spellStart"/>
      <w:r w:rsidRPr="000F5D5C">
        <w:t>obezbedile</w:t>
      </w:r>
      <w:proofErr w:type="spellEnd"/>
      <w:r w:rsidRPr="000F5D5C">
        <w:t xml:space="preserve"> </w:t>
      </w:r>
      <w:proofErr w:type="spellStart"/>
      <w:r w:rsidRPr="000F5D5C">
        <w:t>ženama</w:t>
      </w:r>
      <w:proofErr w:type="spellEnd"/>
      <w:r w:rsidRPr="000F5D5C">
        <w:t xml:space="preserve"> </w:t>
      </w:r>
      <w:proofErr w:type="spellStart"/>
      <w:r w:rsidRPr="000F5D5C">
        <w:t>mogućnost</w:t>
      </w:r>
      <w:proofErr w:type="spellEnd"/>
      <w:r w:rsidRPr="000F5D5C">
        <w:t xml:space="preserve"> da pod </w:t>
      </w:r>
      <w:proofErr w:type="spellStart"/>
      <w:r w:rsidRPr="000F5D5C">
        <w:t>jednakim</w:t>
      </w:r>
      <w:proofErr w:type="spellEnd"/>
      <w:r w:rsidRPr="000F5D5C">
        <w:t xml:space="preserve"> </w:t>
      </w:r>
      <w:proofErr w:type="spellStart"/>
      <w:r w:rsidRPr="000F5D5C">
        <w:t>uslovima</w:t>
      </w:r>
      <w:proofErr w:type="spellEnd"/>
      <w:r w:rsidRPr="000F5D5C">
        <w:t xml:space="preserve"> s </w:t>
      </w:r>
      <w:proofErr w:type="spellStart"/>
      <w:r w:rsidRPr="000F5D5C">
        <w:t>muškarcima</w:t>
      </w:r>
      <w:proofErr w:type="spellEnd"/>
      <w:r w:rsidRPr="000F5D5C">
        <w:t xml:space="preserve">, bez </w:t>
      </w:r>
      <w:proofErr w:type="spellStart"/>
      <w:r w:rsidRPr="000F5D5C">
        <w:t>diskriminacije</w:t>
      </w:r>
      <w:proofErr w:type="spellEnd"/>
      <w:r w:rsidRPr="000F5D5C">
        <w:t xml:space="preserve">, </w:t>
      </w:r>
      <w:proofErr w:type="spellStart"/>
      <w:r w:rsidRPr="000F5D5C">
        <w:t>predstavljaju</w:t>
      </w:r>
      <w:proofErr w:type="spellEnd"/>
      <w:r w:rsidRPr="000F5D5C">
        <w:t xml:space="preserve"> </w:t>
      </w:r>
      <w:proofErr w:type="spellStart"/>
      <w:r w:rsidRPr="000F5D5C">
        <w:t>svoje</w:t>
      </w:r>
      <w:proofErr w:type="spellEnd"/>
      <w:r w:rsidRPr="000F5D5C">
        <w:t xml:space="preserve"> </w:t>
      </w:r>
      <w:proofErr w:type="spellStart"/>
      <w:r w:rsidRPr="000F5D5C">
        <w:t>vlade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međunarodnom</w:t>
      </w:r>
      <w:proofErr w:type="spellEnd"/>
      <w:r w:rsidRPr="000F5D5C">
        <w:t xml:space="preserve"> </w:t>
      </w:r>
      <w:proofErr w:type="spellStart"/>
      <w:r w:rsidRPr="000F5D5C">
        <w:t>nivou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da </w:t>
      </w:r>
      <w:proofErr w:type="spellStart"/>
      <w:r w:rsidRPr="000F5D5C">
        <w:t>učestvuju</w:t>
      </w:r>
      <w:proofErr w:type="spellEnd"/>
      <w:r w:rsidRPr="000F5D5C">
        <w:t xml:space="preserve"> u </w:t>
      </w:r>
      <w:proofErr w:type="spellStart"/>
      <w:r w:rsidRPr="000F5D5C">
        <w:t>radu</w:t>
      </w:r>
      <w:proofErr w:type="spellEnd"/>
      <w:r w:rsidRPr="000F5D5C">
        <w:t xml:space="preserve"> </w:t>
      </w:r>
      <w:proofErr w:type="spellStart"/>
      <w:r w:rsidRPr="000F5D5C">
        <w:t>međunarodnih</w:t>
      </w:r>
      <w:proofErr w:type="spellEnd"/>
      <w:r w:rsidRPr="000F5D5C">
        <w:t xml:space="preserve"> </w:t>
      </w:r>
      <w:proofErr w:type="spellStart"/>
      <w:r w:rsidRPr="000F5D5C">
        <w:t>organizacija</w:t>
      </w:r>
      <w:proofErr w:type="spellEnd"/>
      <w:r w:rsidRPr="000F5D5C">
        <w:t>.</w:t>
      </w:r>
    </w:p>
    <w:p w14:paraId="39241B43" w14:textId="77777777" w:rsidR="000F5D5C" w:rsidRPr="000F5D5C" w:rsidRDefault="000F5D5C" w:rsidP="000F5D5C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9</w:t>
      </w:r>
    </w:p>
    <w:p w14:paraId="3936B055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priznaju</w:t>
      </w:r>
      <w:proofErr w:type="spellEnd"/>
      <w:r w:rsidRPr="000F5D5C">
        <w:t xml:space="preserve"> </w:t>
      </w:r>
      <w:proofErr w:type="spellStart"/>
      <w:r w:rsidRPr="000F5D5C">
        <w:t>ženama</w:t>
      </w:r>
      <w:proofErr w:type="spellEnd"/>
      <w:r w:rsidRPr="000F5D5C">
        <w:t xml:space="preserve">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muškarcima</w:t>
      </w:r>
      <w:proofErr w:type="spellEnd"/>
      <w:r w:rsidRPr="000F5D5C">
        <w:t xml:space="preserve"> da </w:t>
      </w:r>
      <w:proofErr w:type="spellStart"/>
      <w:r w:rsidRPr="000F5D5C">
        <w:t>steknu</w:t>
      </w:r>
      <w:proofErr w:type="spellEnd"/>
      <w:r w:rsidRPr="000F5D5C">
        <w:t xml:space="preserve">, </w:t>
      </w:r>
      <w:proofErr w:type="spellStart"/>
      <w:r w:rsidRPr="000F5D5C">
        <w:t>promene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zadrže</w:t>
      </w:r>
      <w:proofErr w:type="spellEnd"/>
      <w:r w:rsidRPr="000F5D5C">
        <w:t xml:space="preserve"> </w:t>
      </w:r>
      <w:proofErr w:type="spellStart"/>
      <w:r w:rsidRPr="000F5D5C">
        <w:t>svoje</w:t>
      </w:r>
      <w:proofErr w:type="spellEnd"/>
      <w:r w:rsidRPr="000F5D5C">
        <w:t xml:space="preserve"> </w:t>
      </w:r>
      <w:proofErr w:type="spellStart"/>
      <w:r w:rsidRPr="000F5D5C">
        <w:t>državljanstvo</w:t>
      </w:r>
      <w:proofErr w:type="spellEnd"/>
      <w:r w:rsidRPr="000F5D5C">
        <w:t xml:space="preserve">. One se </w:t>
      </w:r>
      <w:proofErr w:type="spellStart"/>
      <w:r w:rsidRPr="000F5D5C">
        <w:t>posebno</w:t>
      </w:r>
      <w:proofErr w:type="spellEnd"/>
      <w:r w:rsidRPr="000F5D5C">
        <w:t xml:space="preserve"> </w:t>
      </w:r>
      <w:proofErr w:type="spellStart"/>
      <w:r w:rsidRPr="000F5D5C">
        <w:t>staraju</w:t>
      </w:r>
      <w:proofErr w:type="spellEnd"/>
      <w:r w:rsidRPr="000F5D5C">
        <w:t xml:space="preserve"> da </w:t>
      </w:r>
      <w:proofErr w:type="spellStart"/>
      <w:r w:rsidRPr="000F5D5C">
        <w:t>sklapanje</w:t>
      </w:r>
      <w:proofErr w:type="spellEnd"/>
      <w:r w:rsidRPr="000F5D5C">
        <w:t xml:space="preserve"> </w:t>
      </w:r>
      <w:proofErr w:type="spellStart"/>
      <w:r w:rsidRPr="000F5D5C">
        <w:t>braka</w:t>
      </w:r>
      <w:proofErr w:type="spellEnd"/>
      <w:r w:rsidRPr="000F5D5C">
        <w:t xml:space="preserve"> </w:t>
      </w:r>
      <w:proofErr w:type="spellStart"/>
      <w:r w:rsidRPr="000F5D5C">
        <w:t>sa</w:t>
      </w:r>
      <w:proofErr w:type="spellEnd"/>
      <w:r w:rsidRPr="000F5D5C">
        <w:t xml:space="preserve"> </w:t>
      </w:r>
      <w:proofErr w:type="spellStart"/>
      <w:r w:rsidRPr="000F5D5C">
        <w:t>stranim</w:t>
      </w:r>
      <w:proofErr w:type="spellEnd"/>
      <w:r w:rsidRPr="000F5D5C">
        <w:t xml:space="preserve"> </w:t>
      </w:r>
      <w:proofErr w:type="spellStart"/>
      <w:r w:rsidRPr="000F5D5C">
        <w:t>državljaninom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promena</w:t>
      </w:r>
      <w:proofErr w:type="spellEnd"/>
      <w:r w:rsidRPr="000F5D5C">
        <w:t xml:space="preserve"> </w:t>
      </w:r>
      <w:proofErr w:type="spellStart"/>
      <w:r w:rsidRPr="000F5D5C">
        <w:t>državljanstva</w:t>
      </w:r>
      <w:proofErr w:type="spellEnd"/>
      <w:r w:rsidRPr="000F5D5C">
        <w:t xml:space="preserve"> </w:t>
      </w:r>
      <w:proofErr w:type="spellStart"/>
      <w:r w:rsidRPr="000F5D5C">
        <w:t>muža</w:t>
      </w:r>
      <w:proofErr w:type="spellEnd"/>
      <w:r w:rsidRPr="000F5D5C">
        <w:t xml:space="preserve"> za </w:t>
      </w:r>
      <w:proofErr w:type="spellStart"/>
      <w:r w:rsidRPr="000F5D5C">
        <w:t>vreme</w:t>
      </w:r>
      <w:proofErr w:type="spellEnd"/>
      <w:r w:rsidRPr="000F5D5C">
        <w:t xml:space="preserve"> </w:t>
      </w:r>
      <w:proofErr w:type="spellStart"/>
      <w:r w:rsidRPr="000F5D5C">
        <w:t>trajanja</w:t>
      </w:r>
      <w:proofErr w:type="spellEnd"/>
      <w:r w:rsidRPr="000F5D5C">
        <w:t xml:space="preserve"> </w:t>
      </w:r>
      <w:proofErr w:type="spellStart"/>
      <w:r w:rsidRPr="000F5D5C">
        <w:t>braka</w:t>
      </w:r>
      <w:proofErr w:type="spellEnd"/>
      <w:r w:rsidRPr="000F5D5C">
        <w:t xml:space="preserve"> </w:t>
      </w:r>
      <w:proofErr w:type="spellStart"/>
      <w:r w:rsidRPr="000F5D5C">
        <w:t>nema</w:t>
      </w:r>
      <w:proofErr w:type="spellEnd"/>
      <w:r w:rsidRPr="000F5D5C">
        <w:t xml:space="preserve"> </w:t>
      </w:r>
      <w:proofErr w:type="spellStart"/>
      <w:r w:rsidRPr="000F5D5C">
        <w:t>automatski</w:t>
      </w:r>
      <w:proofErr w:type="spellEnd"/>
      <w:r w:rsidRPr="000F5D5C">
        <w:t xml:space="preserve"> za </w:t>
      </w:r>
      <w:proofErr w:type="spellStart"/>
      <w:r w:rsidRPr="000F5D5C">
        <w:t>posledicu</w:t>
      </w:r>
      <w:proofErr w:type="spellEnd"/>
      <w:r w:rsidRPr="000F5D5C">
        <w:t xml:space="preserve"> </w:t>
      </w:r>
      <w:proofErr w:type="spellStart"/>
      <w:r w:rsidRPr="000F5D5C">
        <w:t>promenu</w:t>
      </w:r>
      <w:proofErr w:type="spellEnd"/>
      <w:r w:rsidRPr="000F5D5C">
        <w:t xml:space="preserve"> </w:t>
      </w:r>
      <w:proofErr w:type="spellStart"/>
      <w:r w:rsidRPr="000F5D5C">
        <w:t>državljanstva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, </w:t>
      </w:r>
      <w:proofErr w:type="spellStart"/>
      <w:r w:rsidRPr="000F5D5C">
        <w:t>niti</w:t>
      </w:r>
      <w:proofErr w:type="spellEnd"/>
      <w:r w:rsidRPr="000F5D5C">
        <w:t xml:space="preserve"> da </w:t>
      </w:r>
      <w:proofErr w:type="spellStart"/>
      <w:r w:rsidRPr="000F5D5C">
        <w:t>ona</w:t>
      </w:r>
      <w:proofErr w:type="spellEnd"/>
      <w:r w:rsidRPr="000F5D5C">
        <w:t xml:space="preserve"> </w:t>
      </w:r>
      <w:proofErr w:type="spellStart"/>
      <w:r w:rsidRPr="000F5D5C">
        <w:t>postane</w:t>
      </w:r>
      <w:proofErr w:type="spellEnd"/>
      <w:r w:rsidRPr="000F5D5C">
        <w:t xml:space="preserve"> lice bez </w:t>
      </w:r>
      <w:proofErr w:type="spellStart"/>
      <w:r w:rsidRPr="000F5D5C">
        <w:t>državljanstva</w:t>
      </w:r>
      <w:proofErr w:type="spellEnd"/>
      <w:r w:rsidRPr="000F5D5C">
        <w:t xml:space="preserve">, </w:t>
      </w:r>
      <w:proofErr w:type="spellStart"/>
      <w:r w:rsidRPr="000F5D5C">
        <w:t>odnosno</w:t>
      </w:r>
      <w:proofErr w:type="spellEnd"/>
      <w:r w:rsidRPr="000F5D5C">
        <w:t xml:space="preserve"> da </w:t>
      </w:r>
      <w:proofErr w:type="spellStart"/>
      <w:r w:rsidRPr="000F5D5C">
        <w:t>bude</w:t>
      </w:r>
      <w:proofErr w:type="spellEnd"/>
      <w:r w:rsidRPr="000F5D5C">
        <w:t xml:space="preserve"> </w:t>
      </w:r>
      <w:proofErr w:type="spellStart"/>
      <w:r w:rsidRPr="000F5D5C">
        <w:t>prisiljena</w:t>
      </w:r>
      <w:proofErr w:type="spellEnd"/>
      <w:r w:rsidRPr="000F5D5C">
        <w:t xml:space="preserve"> da </w:t>
      </w:r>
      <w:proofErr w:type="spellStart"/>
      <w:r w:rsidRPr="000F5D5C">
        <w:t>uzme</w:t>
      </w:r>
      <w:proofErr w:type="spellEnd"/>
      <w:r w:rsidRPr="000F5D5C">
        <w:t xml:space="preserve"> </w:t>
      </w:r>
      <w:proofErr w:type="spellStart"/>
      <w:r w:rsidRPr="000F5D5C">
        <w:t>državljanstvo</w:t>
      </w:r>
      <w:proofErr w:type="spellEnd"/>
      <w:r w:rsidRPr="000F5D5C">
        <w:t xml:space="preserve"> </w:t>
      </w:r>
      <w:proofErr w:type="spellStart"/>
      <w:r w:rsidRPr="000F5D5C">
        <w:t>muža</w:t>
      </w:r>
      <w:proofErr w:type="spellEnd"/>
      <w:r w:rsidRPr="000F5D5C">
        <w:t>.</w:t>
      </w:r>
    </w:p>
    <w:p w14:paraId="0217824D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obezbeđuju</w:t>
      </w:r>
      <w:proofErr w:type="spellEnd"/>
      <w:r w:rsidRPr="000F5D5C">
        <w:t xml:space="preserve"> </w:t>
      </w:r>
      <w:proofErr w:type="spellStart"/>
      <w:r w:rsidRPr="000F5D5C">
        <w:t>ženama</w:t>
      </w:r>
      <w:proofErr w:type="spellEnd"/>
      <w:r w:rsidRPr="000F5D5C">
        <w:t xml:space="preserve">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muškarcima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državljanstva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>.</w:t>
      </w:r>
    </w:p>
    <w:p w14:paraId="5AEE7A25" w14:textId="77777777" w:rsidR="000F5D5C" w:rsidRPr="000F5D5C" w:rsidRDefault="000F5D5C" w:rsidP="000F5D5C">
      <w:pPr>
        <w:jc w:val="center"/>
        <w:rPr>
          <w:b/>
          <w:bCs/>
        </w:rPr>
      </w:pPr>
      <w:bookmarkStart w:id="12" w:name="str_4"/>
      <w:bookmarkEnd w:id="12"/>
      <w:r w:rsidRPr="000F5D5C">
        <w:rPr>
          <w:b/>
          <w:bCs/>
        </w:rPr>
        <w:t>Deo III</w:t>
      </w:r>
    </w:p>
    <w:p w14:paraId="09D0C3CD" w14:textId="77777777" w:rsidR="000F5D5C" w:rsidRPr="000F5D5C" w:rsidRDefault="000F5D5C" w:rsidP="000F5D5C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10</w:t>
      </w:r>
    </w:p>
    <w:p w14:paraId="28F4383C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otklanjanja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da bi </w:t>
      </w:r>
      <w:proofErr w:type="spellStart"/>
      <w:r w:rsidRPr="000F5D5C">
        <w:t>im</w:t>
      </w:r>
      <w:proofErr w:type="spellEnd"/>
      <w:r w:rsidRPr="000F5D5C">
        <w:t xml:space="preserve"> </w:t>
      </w:r>
      <w:proofErr w:type="spellStart"/>
      <w:r w:rsidRPr="000F5D5C">
        <w:t>obezbedile</w:t>
      </w:r>
      <w:proofErr w:type="spellEnd"/>
      <w:r w:rsidRPr="000F5D5C">
        <w:t xml:space="preserve">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muškarcima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, a </w:t>
      </w:r>
      <w:proofErr w:type="spellStart"/>
      <w:r w:rsidRPr="000F5D5C">
        <w:t>posebno</w:t>
      </w:r>
      <w:proofErr w:type="spellEnd"/>
      <w:r w:rsidRPr="000F5D5C">
        <w:t xml:space="preserve"> da bi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osnovi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obezbedile</w:t>
      </w:r>
      <w:proofErr w:type="spellEnd"/>
      <w:r w:rsidRPr="000F5D5C">
        <w:t>:</w:t>
      </w:r>
    </w:p>
    <w:p w14:paraId="3C1E2871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jednake</w:t>
      </w:r>
      <w:proofErr w:type="spellEnd"/>
      <w:r w:rsidRPr="000F5D5C">
        <w:t xml:space="preserve"> </w:t>
      </w:r>
      <w:proofErr w:type="spellStart"/>
      <w:r w:rsidRPr="000F5D5C">
        <w:t>uslove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karijere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profesionalnog</w:t>
      </w:r>
      <w:proofErr w:type="spellEnd"/>
      <w:r w:rsidRPr="000F5D5C">
        <w:t xml:space="preserve"> </w:t>
      </w:r>
      <w:proofErr w:type="spellStart"/>
      <w:r w:rsidRPr="000F5D5C">
        <w:t>usmeravanja</w:t>
      </w:r>
      <w:proofErr w:type="spellEnd"/>
      <w:r w:rsidRPr="000F5D5C">
        <w:t xml:space="preserve">,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mogućnosti</w:t>
      </w:r>
      <w:proofErr w:type="spellEnd"/>
      <w:r w:rsidRPr="000F5D5C">
        <w:t xml:space="preserve"> za </w:t>
      </w:r>
      <w:proofErr w:type="spellStart"/>
      <w:r w:rsidRPr="000F5D5C">
        <w:t>učenje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sticanje</w:t>
      </w:r>
      <w:proofErr w:type="spellEnd"/>
      <w:r w:rsidRPr="000F5D5C">
        <w:t xml:space="preserve"> diploma u </w:t>
      </w:r>
      <w:proofErr w:type="spellStart"/>
      <w:r w:rsidRPr="000F5D5C">
        <w:t>obrazovnim</w:t>
      </w:r>
      <w:proofErr w:type="spellEnd"/>
      <w:r w:rsidRPr="000F5D5C">
        <w:t xml:space="preserve"> </w:t>
      </w:r>
      <w:proofErr w:type="spellStart"/>
      <w:r w:rsidRPr="000F5D5C">
        <w:t>ustanovama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kategorija</w:t>
      </w:r>
      <w:proofErr w:type="spellEnd"/>
      <w:r w:rsidRPr="000F5D5C">
        <w:t xml:space="preserve">, </w:t>
      </w:r>
      <w:proofErr w:type="spellStart"/>
      <w:r w:rsidRPr="000F5D5C">
        <w:t>kako</w:t>
      </w:r>
      <w:proofErr w:type="spellEnd"/>
      <w:r w:rsidRPr="000F5D5C">
        <w:t xml:space="preserve"> u </w:t>
      </w:r>
      <w:proofErr w:type="spellStart"/>
      <w:r w:rsidRPr="000F5D5C">
        <w:t>seoskim</w:t>
      </w:r>
      <w:proofErr w:type="spellEnd"/>
      <w:r w:rsidRPr="000F5D5C">
        <w:t xml:space="preserve"> </w:t>
      </w:r>
      <w:proofErr w:type="spellStart"/>
      <w:r w:rsidRPr="000F5D5C">
        <w:t>tako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u </w:t>
      </w:r>
      <w:proofErr w:type="spellStart"/>
      <w:r w:rsidRPr="000F5D5C">
        <w:t>gradskim</w:t>
      </w:r>
      <w:proofErr w:type="spellEnd"/>
      <w:r w:rsidRPr="000F5D5C">
        <w:t xml:space="preserve"> </w:t>
      </w:r>
      <w:proofErr w:type="spellStart"/>
      <w:r w:rsidRPr="000F5D5C">
        <w:t>sredinama</w:t>
      </w:r>
      <w:proofErr w:type="spellEnd"/>
      <w:r w:rsidRPr="000F5D5C">
        <w:t xml:space="preserve">; ova </w:t>
      </w:r>
      <w:proofErr w:type="spellStart"/>
      <w:r w:rsidRPr="000F5D5C">
        <w:t>ravnopravnost</w:t>
      </w:r>
      <w:proofErr w:type="spellEnd"/>
      <w:r w:rsidRPr="000F5D5C">
        <w:t xml:space="preserve"> se </w:t>
      </w:r>
      <w:proofErr w:type="spellStart"/>
      <w:r w:rsidRPr="000F5D5C">
        <w:t>obezbeđuje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predškolskog</w:t>
      </w:r>
      <w:proofErr w:type="spellEnd"/>
      <w:r w:rsidRPr="000F5D5C">
        <w:t xml:space="preserve">, </w:t>
      </w:r>
      <w:proofErr w:type="spellStart"/>
      <w:r w:rsidRPr="000F5D5C">
        <w:t>opšteg</w:t>
      </w:r>
      <w:proofErr w:type="spellEnd"/>
      <w:r w:rsidRPr="000F5D5C">
        <w:t xml:space="preserve">, </w:t>
      </w:r>
      <w:proofErr w:type="spellStart"/>
      <w:r w:rsidRPr="000F5D5C">
        <w:t>tehničkog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stručnog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višeg</w:t>
      </w:r>
      <w:proofErr w:type="spellEnd"/>
      <w:r w:rsidRPr="000F5D5C">
        <w:t xml:space="preserve"> </w:t>
      </w:r>
      <w:proofErr w:type="spellStart"/>
      <w:r w:rsidRPr="000F5D5C">
        <w:t>tehničkog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vrsta</w:t>
      </w:r>
      <w:proofErr w:type="spellEnd"/>
      <w:r w:rsidRPr="000F5D5C">
        <w:t xml:space="preserve"> </w:t>
      </w:r>
      <w:proofErr w:type="spellStart"/>
      <w:r w:rsidRPr="000F5D5C">
        <w:t>profesionalnog</w:t>
      </w:r>
      <w:proofErr w:type="spellEnd"/>
      <w:r w:rsidRPr="000F5D5C">
        <w:t xml:space="preserve"> </w:t>
      </w:r>
      <w:proofErr w:type="spellStart"/>
      <w:proofErr w:type="gramStart"/>
      <w:r w:rsidRPr="000F5D5C">
        <w:t>usmeravanja</w:t>
      </w:r>
      <w:proofErr w:type="spellEnd"/>
      <w:r w:rsidRPr="000F5D5C">
        <w:t>;</w:t>
      </w:r>
      <w:proofErr w:type="gramEnd"/>
    </w:p>
    <w:p w14:paraId="6C025E4D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dostupnost</w:t>
      </w:r>
      <w:proofErr w:type="spellEnd"/>
      <w:r w:rsidRPr="000F5D5C">
        <w:t xml:space="preserve"> </w:t>
      </w:r>
      <w:proofErr w:type="spellStart"/>
      <w:r w:rsidRPr="000F5D5C">
        <w:t>jednakih</w:t>
      </w:r>
      <w:proofErr w:type="spellEnd"/>
      <w:r w:rsidRPr="000F5D5C">
        <w:t xml:space="preserve"> </w:t>
      </w:r>
      <w:proofErr w:type="spellStart"/>
      <w:r w:rsidRPr="000F5D5C">
        <w:t>nastavnih</w:t>
      </w:r>
      <w:proofErr w:type="spellEnd"/>
      <w:r w:rsidRPr="000F5D5C">
        <w:t xml:space="preserve"> </w:t>
      </w:r>
      <w:proofErr w:type="spellStart"/>
      <w:r w:rsidRPr="000F5D5C">
        <w:t>programa</w:t>
      </w:r>
      <w:proofErr w:type="spellEnd"/>
      <w:r w:rsidRPr="000F5D5C">
        <w:t xml:space="preserve">, </w:t>
      </w:r>
      <w:proofErr w:type="spellStart"/>
      <w:r w:rsidRPr="000F5D5C">
        <w:t>jednakih</w:t>
      </w:r>
      <w:proofErr w:type="spellEnd"/>
      <w:r w:rsidRPr="000F5D5C">
        <w:t xml:space="preserve"> </w:t>
      </w:r>
      <w:proofErr w:type="spellStart"/>
      <w:r w:rsidRPr="000F5D5C">
        <w:t>ispita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nastavnog</w:t>
      </w:r>
      <w:proofErr w:type="spellEnd"/>
      <w:r w:rsidRPr="000F5D5C">
        <w:t xml:space="preserve"> </w:t>
      </w:r>
      <w:proofErr w:type="spellStart"/>
      <w:r w:rsidRPr="000F5D5C">
        <w:t>osoblja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ima</w:t>
      </w:r>
      <w:proofErr w:type="spellEnd"/>
      <w:r w:rsidRPr="000F5D5C">
        <w:t xml:space="preserve"> </w:t>
      </w:r>
      <w:proofErr w:type="spellStart"/>
      <w:r w:rsidRPr="000F5D5C">
        <w:t>kvalifikacije</w:t>
      </w:r>
      <w:proofErr w:type="spellEnd"/>
      <w:r w:rsidRPr="000F5D5C">
        <w:t xml:space="preserve"> </w:t>
      </w:r>
      <w:proofErr w:type="spellStart"/>
      <w:r w:rsidRPr="000F5D5C">
        <w:t>istog</w:t>
      </w:r>
      <w:proofErr w:type="spellEnd"/>
      <w:r w:rsidRPr="000F5D5C">
        <w:t xml:space="preserve"> </w:t>
      </w:r>
      <w:proofErr w:type="spellStart"/>
      <w:r w:rsidRPr="000F5D5C">
        <w:t>nivoa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školskih</w:t>
      </w:r>
      <w:proofErr w:type="spellEnd"/>
      <w:r w:rsidRPr="000F5D5C">
        <w:t xml:space="preserve"> </w:t>
      </w:r>
      <w:proofErr w:type="spellStart"/>
      <w:r w:rsidRPr="000F5D5C">
        <w:t>prostorija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opreme</w:t>
      </w:r>
      <w:proofErr w:type="spellEnd"/>
      <w:r w:rsidRPr="000F5D5C">
        <w:t xml:space="preserve"> </w:t>
      </w:r>
      <w:proofErr w:type="spellStart"/>
      <w:r w:rsidRPr="000F5D5C">
        <w:t>istog</w:t>
      </w:r>
      <w:proofErr w:type="spellEnd"/>
      <w:r w:rsidRPr="000F5D5C">
        <w:t xml:space="preserve"> </w:t>
      </w:r>
      <w:proofErr w:type="spellStart"/>
      <w:proofErr w:type="gramStart"/>
      <w:r w:rsidRPr="000F5D5C">
        <w:t>kvaliteta</w:t>
      </w:r>
      <w:proofErr w:type="spellEnd"/>
      <w:r w:rsidRPr="000F5D5C">
        <w:t>;</w:t>
      </w:r>
      <w:proofErr w:type="gramEnd"/>
    </w:p>
    <w:p w14:paraId="31E8955A" w14:textId="77777777" w:rsidR="000F5D5C" w:rsidRPr="000F5D5C" w:rsidRDefault="000F5D5C" w:rsidP="000F5D5C">
      <w:pPr>
        <w:jc w:val="center"/>
      </w:pPr>
      <w:r w:rsidRPr="000F5D5C">
        <w:lastRenderedPageBreak/>
        <w:t xml:space="preserve">(c) </w:t>
      </w:r>
      <w:proofErr w:type="spellStart"/>
      <w:r w:rsidRPr="000F5D5C">
        <w:t>otklanjanje</w:t>
      </w:r>
      <w:proofErr w:type="spellEnd"/>
      <w:r w:rsidRPr="000F5D5C">
        <w:t xml:space="preserve"> </w:t>
      </w:r>
      <w:proofErr w:type="spellStart"/>
      <w:r w:rsidRPr="000F5D5C">
        <w:t>tradicionalnog</w:t>
      </w:r>
      <w:proofErr w:type="spellEnd"/>
      <w:r w:rsidRPr="000F5D5C">
        <w:t xml:space="preserve"> </w:t>
      </w:r>
      <w:proofErr w:type="spellStart"/>
      <w:r w:rsidRPr="000F5D5C">
        <w:t>shvatanja</w:t>
      </w:r>
      <w:proofErr w:type="spellEnd"/>
      <w:r w:rsidRPr="000F5D5C">
        <w:t xml:space="preserve"> o </w:t>
      </w:r>
      <w:proofErr w:type="spellStart"/>
      <w:r w:rsidRPr="000F5D5C">
        <w:t>ulogama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stepenima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oblicima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 </w:t>
      </w:r>
      <w:proofErr w:type="spellStart"/>
      <w:r w:rsidRPr="000F5D5C">
        <w:t>podsticanjem</w:t>
      </w:r>
      <w:proofErr w:type="spellEnd"/>
      <w:r w:rsidRPr="000F5D5C">
        <w:t xml:space="preserve"> </w:t>
      </w:r>
      <w:proofErr w:type="spellStart"/>
      <w:r w:rsidRPr="000F5D5C">
        <w:t>stvaranja</w:t>
      </w:r>
      <w:proofErr w:type="spellEnd"/>
      <w:r w:rsidRPr="000F5D5C">
        <w:t xml:space="preserve"> </w:t>
      </w:r>
      <w:proofErr w:type="spellStart"/>
      <w:r w:rsidRPr="000F5D5C">
        <w:t>mešovitih</w:t>
      </w:r>
      <w:proofErr w:type="spellEnd"/>
      <w:r w:rsidRPr="000F5D5C">
        <w:t xml:space="preserve"> </w:t>
      </w:r>
      <w:proofErr w:type="spellStart"/>
      <w:r w:rsidRPr="000F5D5C">
        <w:t>odeljenja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drugih</w:t>
      </w:r>
      <w:proofErr w:type="spellEnd"/>
      <w:r w:rsidRPr="000F5D5C">
        <w:t xml:space="preserve"> </w:t>
      </w:r>
      <w:proofErr w:type="spellStart"/>
      <w:r w:rsidRPr="000F5D5C">
        <w:t>vrsta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 koji </w:t>
      </w:r>
      <w:proofErr w:type="spellStart"/>
      <w:r w:rsidRPr="000F5D5C">
        <w:t>mogu</w:t>
      </w:r>
      <w:proofErr w:type="spellEnd"/>
      <w:r w:rsidRPr="000F5D5C">
        <w:t xml:space="preserve"> </w:t>
      </w:r>
      <w:proofErr w:type="spellStart"/>
      <w:r w:rsidRPr="000F5D5C">
        <w:t>doprineti</w:t>
      </w:r>
      <w:proofErr w:type="spellEnd"/>
      <w:r w:rsidRPr="000F5D5C">
        <w:t xml:space="preserve"> </w:t>
      </w:r>
      <w:proofErr w:type="spellStart"/>
      <w:r w:rsidRPr="000F5D5C">
        <w:t>postizanju</w:t>
      </w:r>
      <w:proofErr w:type="spellEnd"/>
      <w:r w:rsidRPr="000F5D5C">
        <w:t xml:space="preserve"> tog </w:t>
      </w:r>
      <w:proofErr w:type="spellStart"/>
      <w:r w:rsidRPr="000F5D5C">
        <w:t>cilja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</w:t>
      </w:r>
      <w:proofErr w:type="spellStart"/>
      <w:r w:rsidRPr="000F5D5C">
        <w:t>revizijom</w:t>
      </w:r>
      <w:proofErr w:type="spellEnd"/>
      <w:r w:rsidRPr="000F5D5C">
        <w:t xml:space="preserve"> </w:t>
      </w:r>
      <w:proofErr w:type="spellStart"/>
      <w:r w:rsidRPr="000F5D5C">
        <w:t>udžbenika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školskih</w:t>
      </w:r>
      <w:proofErr w:type="spellEnd"/>
      <w:r w:rsidRPr="000F5D5C">
        <w:t xml:space="preserve"> </w:t>
      </w:r>
      <w:proofErr w:type="spellStart"/>
      <w:r w:rsidRPr="000F5D5C">
        <w:t>programa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prilagođavanjem</w:t>
      </w:r>
      <w:proofErr w:type="spellEnd"/>
      <w:r w:rsidRPr="000F5D5C">
        <w:t xml:space="preserve"> </w:t>
      </w:r>
      <w:proofErr w:type="spellStart"/>
      <w:r w:rsidRPr="000F5D5C">
        <w:t>nastavnih</w:t>
      </w:r>
      <w:proofErr w:type="spellEnd"/>
      <w:r w:rsidRPr="000F5D5C">
        <w:t xml:space="preserve"> </w:t>
      </w:r>
      <w:proofErr w:type="spellStart"/>
      <w:proofErr w:type="gramStart"/>
      <w:r w:rsidRPr="000F5D5C">
        <w:t>metoda</w:t>
      </w:r>
      <w:proofErr w:type="spellEnd"/>
      <w:r w:rsidRPr="000F5D5C">
        <w:t>;</w:t>
      </w:r>
      <w:proofErr w:type="gramEnd"/>
    </w:p>
    <w:p w14:paraId="42B66E65" w14:textId="77777777" w:rsidR="000F5D5C" w:rsidRPr="000F5D5C" w:rsidRDefault="000F5D5C" w:rsidP="000F5D5C">
      <w:pPr>
        <w:jc w:val="center"/>
      </w:pPr>
      <w:r w:rsidRPr="000F5D5C">
        <w:t xml:space="preserve">(d) </w:t>
      </w:r>
      <w:proofErr w:type="spellStart"/>
      <w:r w:rsidRPr="000F5D5C">
        <w:t>jednake</w:t>
      </w:r>
      <w:proofErr w:type="spellEnd"/>
      <w:r w:rsidRPr="000F5D5C">
        <w:t xml:space="preserve"> </w:t>
      </w:r>
      <w:proofErr w:type="spellStart"/>
      <w:r w:rsidRPr="000F5D5C">
        <w:t>mogućnosti</w:t>
      </w:r>
      <w:proofErr w:type="spellEnd"/>
      <w:r w:rsidRPr="000F5D5C">
        <w:t xml:space="preserve"> </w:t>
      </w:r>
      <w:proofErr w:type="spellStart"/>
      <w:r w:rsidRPr="000F5D5C">
        <w:t>korišćenja</w:t>
      </w:r>
      <w:proofErr w:type="spellEnd"/>
      <w:r w:rsidRPr="000F5D5C">
        <w:t xml:space="preserve"> </w:t>
      </w:r>
      <w:proofErr w:type="spellStart"/>
      <w:r w:rsidRPr="000F5D5C">
        <w:t>stipendija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drugih</w:t>
      </w:r>
      <w:proofErr w:type="spellEnd"/>
      <w:r w:rsidRPr="000F5D5C">
        <w:t xml:space="preserve"> </w:t>
      </w:r>
      <w:proofErr w:type="spellStart"/>
      <w:r w:rsidRPr="000F5D5C">
        <w:t>vrsta</w:t>
      </w:r>
      <w:proofErr w:type="spellEnd"/>
      <w:r w:rsidRPr="000F5D5C">
        <w:t xml:space="preserve"> </w:t>
      </w:r>
      <w:proofErr w:type="spellStart"/>
      <w:r w:rsidRPr="000F5D5C">
        <w:t>bespovratne</w:t>
      </w:r>
      <w:proofErr w:type="spellEnd"/>
      <w:r w:rsidRPr="000F5D5C">
        <w:t xml:space="preserve"> </w:t>
      </w:r>
      <w:proofErr w:type="spellStart"/>
      <w:r w:rsidRPr="000F5D5C">
        <w:t>pomoći</w:t>
      </w:r>
      <w:proofErr w:type="spellEnd"/>
      <w:r w:rsidRPr="000F5D5C">
        <w:t xml:space="preserve"> za </w:t>
      </w:r>
      <w:proofErr w:type="spellStart"/>
      <w:proofErr w:type="gramStart"/>
      <w:r w:rsidRPr="000F5D5C">
        <w:t>studije</w:t>
      </w:r>
      <w:proofErr w:type="spellEnd"/>
      <w:r w:rsidRPr="000F5D5C">
        <w:t>;</w:t>
      </w:r>
      <w:proofErr w:type="gramEnd"/>
    </w:p>
    <w:p w14:paraId="6BB5E437" w14:textId="77777777" w:rsidR="000F5D5C" w:rsidRPr="000F5D5C" w:rsidRDefault="000F5D5C" w:rsidP="000F5D5C">
      <w:pPr>
        <w:jc w:val="center"/>
      </w:pPr>
      <w:r w:rsidRPr="000F5D5C">
        <w:t xml:space="preserve">(e) </w:t>
      </w:r>
      <w:proofErr w:type="spellStart"/>
      <w:r w:rsidRPr="000F5D5C">
        <w:t>jednake</w:t>
      </w:r>
      <w:proofErr w:type="spellEnd"/>
      <w:r w:rsidRPr="000F5D5C">
        <w:t xml:space="preserve"> </w:t>
      </w:r>
      <w:proofErr w:type="spellStart"/>
      <w:r w:rsidRPr="000F5D5C">
        <w:t>mogućnosti</w:t>
      </w:r>
      <w:proofErr w:type="spellEnd"/>
      <w:r w:rsidRPr="000F5D5C">
        <w:t xml:space="preserve"> </w:t>
      </w:r>
      <w:proofErr w:type="spellStart"/>
      <w:r w:rsidRPr="000F5D5C">
        <w:t>pristupa</w:t>
      </w:r>
      <w:proofErr w:type="spellEnd"/>
      <w:r w:rsidRPr="000F5D5C">
        <w:t xml:space="preserve"> </w:t>
      </w:r>
      <w:proofErr w:type="spellStart"/>
      <w:r w:rsidRPr="000F5D5C">
        <w:t>programima</w:t>
      </w:r>
      <w:proofErr w:type="spellEnd"/>
      <w:r w:rsidRPr="000F5D5C">
        <w:t xml:space="preserve"> </w:t>
      </w:r>
      <w:proofErr w:type="spellStart"/>
      <w:r w:rsidRPr="000F5D5C">
        <w:t>permanentnog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programe</w:t>
      </w:r>
      <w:proofErr w:type="spellEnd"/>
      <w:r w:rsidRPr="000F5D5C">
        <w:t xml:space="preserve"> za </w:t>
      </w:r>
      <w:proofErr w:type="spellStart"/>
      <w:r w:rsidRPr="000F5D5C">
        <w:t>obrazovanje</w:t>
      </w:r>
      <w:proofErr w:type="spellEnd"/>
      <w:r w:rsidRPr="000F5D5C">
        <w:t xml:space="preserve"> </w:t>
      </w:r>
      <w:proofErr w:type="spellStart"/>
      <w:r w:rsidRPr="000F5D5C">
        <w:t>odraslih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funkcionalne</w:t>
      </w:r>
      <w:proofErr w:type="spellEnd"/>
      <w:r w:rsidRPr="000F5D5C">
        <w:t xml:space="preserve"> </w:t>
      </w:r>
      <w:proofErr w:type="spellStart"/>
      <w:r w:rsidRPr="000F5D5C">
        <w:t>programe</w:t>
      </w:r>
      <w:proofErr w:type="spellEnd"/>
      <w:r w:rsidRPr="000F5D5C">
        <w:t xml:space="preserve"> za </w:t>
      </w:r>
      <w:proofErr w:type="spellStart"/>
      <w:r w:rsidRPr="000F5D5C">
        <w:t>opismenjavanje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one </w:t>
      </w:r>
      <w:proofErr w:type="spellStart"/>
      <w:r w:rsidRPr="000F5D5C">
        <w:t>čiji</w:t>
      </w:r>
      <w:proofErr w:type="spellEnd"/>
      <w:r w:rsidRPr="000F5D5C">
        <w:t xml:space="preserve"> je </w:t>
      </w:r>
      <w:proofErr w:type="spellStart"/>
      <w:r w:rsidRPr="000F5D5C">
        <w:t>cilj</w:t>
      </w:r>
      <w:proofErr w:type="spellEnd"/>
      <w:r w:rsidRPr="000F5D5C">
        <w:t xml:space="preserve"> da se u </w:t>
      </w:r>
      <w:proofErr w:type="spellStart"/>
      <w:r w:rsidRPr="000F5D5C">
        <w:t>što</w:t>
      </w:r>
      <w:proofErr w:type="spellEnd"/>
      <w:r w:rsidRPr="000F5D5C">
        <w:t xml:space="preserve"> je </w:t>
      </w:r>
      <w:proofErr w:type="spellStart"/>
      <w:r w:rsidRPr="000F5D5C">
        <w:t>moguće</w:t>
      </w:r>
      <w:proofErr w:type="spellEnd"/>
      <w:r w:rsidRPr="000F5D5C">
        <w:t xml:space="preserve"> </w:t>
      </w:r>
      <w:proofErr w:type="spellStart"/>
      <w:r w:rsidRPr="000F5D5C">
        <w:t>kraćem</w:t>
      </w:r>
      <w:proofErr w:type="spellEnd"/>
      <w:r w:rsidRPr="000F5D5C">
        <w:t xml:space="preserve"> </w:t>
      </w:r>
      <w:proofErr w:type="spellStart"/>
      <w:r w:rsidRPr="000F5D5C">
        <w:t>vremenu</w:t>
      </w:r>
      <w:proofErr w:type="spellEnd"/>
      <w:r w:rsidRPr="000F5D5C">
        <w:t xml:space="preserve"> </w:t>
      </w:r>
      <w:proofErr w:type="spellStart"/>
      <w:r w:rsidRPr="000F5D5C">
        <w:t>smanji</w:t>
      </w:r>
      <w:proofErr w:type="spellEnd"/>
      <w:r w:rsidRPr="000F5D5C">
        <w:t xml:space="preserve"> </w:t>
      </w:r>
      <w:proofErr w:type="spellStart"/>
      <w:r w:rsidRPr="000F5D5C">
        <w:t>jaz</w:t>
      </w:r>
      <w:proofErr w:type="spellEnd"/>
      <w:r w:rsidRPr="000F5D5C">
        <w:t xml:space="preserve"> u </w:t>
      </w:r>
      <w:proofErr w:type="spellStart"/>
      <w:r w:rsidRPr="000F5D5C">
        <w:t>stepenu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 </w:t>
      </w:r>
      <w:proofErr w:type="spellStart"/>
      <w:r w:rsidRPr="000F5D5C">
        <w:t>između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proofErr w:type="gramStart"/>
      <w:r w:rsidRPr="000F5D5C">
        <w:t>žena</w:t>
      </w:r>
      <w:proofErr w:type="spellEnd"/>
      <w:r w:rsidRPr="000F5D5C">
        <w:t>;</w:t>
      </w:r>
      <w:proofErr w:type="gramEnd"/>
    </w:p>
    <w:p w14:paraId="3C0115C8" w14:textId="77777777" w:rsidR="000F5D5C" w:rsidRPr="000F5D5C" w:rsidRDefault="000F5D5C" w:rsidP="000F5D5C">
      <w:pPr>
        <w:jc w:val="center"/>
      </w:pPr>
      <w:r w:rsidRPr="000F5D5C">
        <w:t xml:space="preserve">(f) </w:t>
      </w:r>
      <w:proofErr w:type="spellStart"/>
      <w:r w:rsidRPr="000F5D5C">
        <w:t>smanjenje</w:t>
      </w:r>
      <w:proofErr w:type="spellEnd"/>
      <w:r w:rsidRPr="000F5D5C">
        <w:t xml:space="preserve"> stope </w:t>
      </w:r>
      <w:proofErr w:type="spellStart"/>
      <w:r w:rsidRPr="000F5D5C">
        <w:t>napuštanja</w:t>
      </w:r>
      <w:proofErr w:type="spellEnd"/>
      <w:r w:rsidRPr="000F5D5C">
        <w:t xml:space="preserve"> </w:t>
      </w:r>
      <w:proofErr w:type="spellStart"/>
      <w:r w:rsidRPr="000F5D5C">
        <w:t>škole</w:t>
      </w:r>
      <w:proofErr w:type="spellEnd"/>
      <w:r w:rsidRPr="000F5D5C">
        <w:t xml:space="preserve"> od </w:t>
      </w:r>
      <w:proofErr w:type="spellStart"/>
      <w:r w:rsidRPr="000F5D5C">
        <w:t>strane</w:t>
      </w:r>
      <w:proofErr w:type="spellEnd"/>
      <w:r w:rsidRPr="000F5D5C">
        <w:t xml:space="preserve"> </w:t>
      </w:r>
      <w:proofErr w:type="spellStart"/>
      <w:r w:rsidRPr="000F5D5C">
        <w:t>ženske</w:t>
      </w:r>
      <w:proofErr w:type="spellEnd"/>
      <w:r w:rsidRPr="000F5D5C">
        <w:t xml:space="preserve"> </w:t>
      </w:r>
      <w:proofErr w:type="spellStart"/>
      <w:r w:rsidRPr="000F5D5C">
        <w:t>omladine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organizacija</w:t>
      </w:r>
      <w:proofErr w:type="spellEnd"/>
      <w:r w:rsidRPr="000F5D5C">
        <w:t xml:space="preserve"> </w:t>
      </w:r>
      <w:proofErr w:type="spellStart"/>
      <w:r w:rsidRPr="000F5D5C">
        <w:t>programa</w:t>
      </w:r>
      <w:proofErr w:type="spellEnd"/>
      <w:r w:rsidRPr="000F5D5C">
        <w:t xml:space="preserve"> za </w:t>
      </w:r>
      <w:proofErr w:type="spellStart"/>
      <w:r w:rsidRPr="000F5D5C">
        <w:t>devojke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prerano</w:t>
      </w:r>
      <w:proofErr w:type="spellEnd"/>
      <w:r w:rsidRPr="000F5D5C">
        <w:t xml:space="preserve"> </w:t>
      </w:r>
      <w:proofErr w:type="spellStart"/>
      <w:r w:rsidRPr="000F5D5C">
        <w:t>napustile</w:t>
      </w:r>
      <w:proofErr w:type="spellEnd"/>
      <w:r w:rsidRPr="000F5D5C">
        <w:t xml:space="preserve"> </w:t>
      </w:r>
      <w:proofErr w:type="spellStart"/>
      <w:proofErr w:type="gramStart"/>
      <w:r w:rsidRPr="000F5D5C">
        <w:t>školu</w:t>
      </w:r>
      <w:proofErr w:type="spellEnd"/>
      <w:r w:rsidRPr="000F5D5C">
        <w:t>;</w:t>
      </w:r>
      <w:proofErr w:type="gramEnd"/>
    </w:p>
    <w:p w14:paraId="10AD609E" w14:textId="77777777" w:rsidR="000F5D5C" w:rsidRPr="000F5D5C" w:rsidRDefault="000F5D5C" w:rsidP="000F5D5C">
      <w:pPr>
        <w:jc w:val="center"/>
      </w:pPr>
      <w:r w:rsidRPr="000F5D5C">
        <w:t xml:space="preserve">(g) </w:t>
      </w:r>
      <w:proofErr w:type="spellStart"/>
      <w:r w:rsidRPr="000F5D5C">
        <w:t>jednake</w:t>
      </w:r>
      <w:proofErr w:type="spellEnd"/>
      <w:r w:rsidRPr="000F5D5C">
        <w:t xml:space="preserve"> </w:t>
      </w:r>
      <w:proofErr w:type="spellStart"/>
      <w:r w:rsidRPr="000F5D5C">
        <w:t>mogućnosti</w:t>
      </w:r>
      <w:proofErr w:type="spellEnd"/>
      <w:r w:rsidRPr="000F5D5C">
        <w:t xml:space="preserve"> </w:t>
      </w:r>
      <w:proofErr w:type="spellStart"/>
      <w:r w:rsidRPr="000F5D5C">
        <w:t>aktivnog</w:t>
      </w:r>
      <w:proofErr w:type="spellEnd"/>
      <w:r w:rsidRPr="000F5D5C">
        <w:t xml:space="preserve"> </w:t>
      </w:r>
      <w:proofErr w:type="spellStart"/>
      <w:r w:rsidRPr="000F5D5C">
        <w:t>bavljenja</w:t>
      </w:r>
      <w:proofErr w:type="spellEnd"/>
      <w:r w:rsidRPr="000F5D5C">
        <w:t xml:space="preserve"> </w:t>
      </w:r>
      <w:proofErr w:type="spellStart"/>
      <w:r w:rsidRPr="000F5D5C">
        <w:t>sportom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fizičkog</w:t>
      </w:r>
      <w:proofErr w:type="spellEnd"/>
      <w:r w:rsidRPr="000F5D5C">
        <w:t xml:space="preserve"> </w:t>
      </w:r>
      <w:proofErr w:type="spellStart"/>
      <w:proofErr w:type="gramStart"/>
      <w:r w:rsidRPr="000F5D5C">
        <w:t>vaspitanja</w:t>
      </w:r>
      <w:proofErr w:type="spellEnd"/>
      <w:r w:rsidRPr="000F5D5C">
        <w:t>;</w:t>
      </w:r>
      <w:proofErr w:type="gramEnd"/>
    </w:p>
    <w:p w14:paraId="66604166" w14:textId="77777777" w:rsidR="000F5D5C" w:rsidRPr="000F5D5C" w:rsidRDefault="000F5D5C" w:rsidP="000F5D5C">
      <w:pPr>
        <w:jc w:val="center"/>
      </w:pPr>
      <w:r w:rsidRPr="000F5D5C">
        <w:t xml:space="preserve">(h) </w:t>
      </w:r>
      <w:proofErr w:type="spellStart"/>
      <w:r w:rsidRPr="000F5D5C">
        <w:t>dostupnosti</w:t>
      </w:r>
      <w:proofErr w:type="spellEnd"/>
      <w:r w:rsidRPr="000F5D5C">
        <w:t xml:space="preserve"> </w:t>
      </w:r>
      <w:proofErr w:type="spellStart"/>
      <w:r w:rsidRPr="000F5D5C">
        <w:t>posebnih</w:t>
      </w:r>
      <w:proofErr w:type="spellEnd"/>
      <w:r w:rsidRPr="000F5D5C">
        <w:t xml:space="preserve"> </w:t>
      </w:r>
      <w:proofErr w:type="spellStart"/>
      <w:r w:rsidRPr="000F5D5C">
        <w:t>informacija</w:t>
      </w:r>
      <w:proofErr w:type="spellEnd"/>
      <w:r w:rsidRPr="000F5D5C">
        <w:t xml:space="preserve"> </w:t>
      </w:r>
      <w:proofErr w:type="spellStart"/>
      <w:r w:rsidRPr="000F5D5C">
        <w:t>iz</w:t>
      </w:r>
      <w:proofErr w:type="spellEnd"/>
      <w:r w:rsidRPr="000F5D5C">
        <w:t xml:space="preserve"> </w:t>
      </w:r>
      <w:proofErr w:type="spellStart"/>
      <w:r w:rsidRPr="000F5D5C">
        <w:t>oblasti</w:t>
      </w:r>
      <w:proofErr w:type="spellEnd"/>
      <w:r w:rsidRPr="000F5D5C">
        <w:t xml:space="preserve"> </w:t>
      </w:r>
      <w:proofErr w:type="spellStart"/>
      <w:r w:rsidRPr="000F5D5C">
        <w:t>obrazovanja</w:t>
      </w:r>
      <w:proofErr w:type="spellEnd"/>
      <w:r w:rsidRPr="000F5D5C">
        <w:t xml:space="preserve">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pružanja</w:t>
      </w:r>
      <w:proofErr w:type="spellEnd"/>
      <w:r w:rsidRPr="000F5D5C">
        <w:t xml:space="preserve"> </w:t>
      </w:r>
      <w:proofErr w:type="spellStart"/>
      <w:r w:rsidRPr="000F5D5C">
        <w:t>pomoći</w:t>
      </w:r>
      <w:proofErr w:type="spellEnd"/>
      <w:r w:rsidRPr="000F5D5C">
        <w:t xml:space="preserve"> u </w:t>
      </w:r>
      <w:proofErr w:type="spellStart"/>
      <w:r w:rsidRPr="000F5D5C">
        <w:t>obezbeđenju</w:t>
      </w:r>
      <w:proofErr w:type="spellEnd"/>
      <w:r w:rsidRPr="000F5D5C">
        <w:t xml:space="preserve"> </w:t>
      </w:r>
      <w:proofErr w:type="spellStart"/>
      <w:r w:rsidRPr="000F5D5C">
        <w:t>zdravlja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blagostanja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informacije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savete</w:t>
      </w:r>
      <w:proofErr w:type="spellEnd"/>
      <w:r w:rsidRPr="000F5D5C">
        <w:t xml:space="preserve"> o </w:t>
      </w:r>
      <w:proofErr w:type="spellStart"/>
      <w:r w:rsidRPr="000F5D5C">
        <w:t>planiranju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>.</w:t>
      </w:r>
    </w:p>
    <w:p w14:paraId="15B9C225" w14:textId="77777777" w:rsidR="000F5D5C" w:rsidRPr="000F5D5C" w:rsidRDefault="000F5D5C" w:rsidP="000F5D5C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11</w:t>
      </w:r>
    </w:p>
    <w:p w14:paraId="1259C1FD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podesne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eliminisanja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oblasti</w:t>
      </w:r>
      <w:proofErr w:type="spellEnd"/>
      <w:r w:rsidRPr="000F5D5C">
        <w:t xml:space="preserve"> </w:t>
      </w:r>
      <w:proofErr w:type="spellStart"/>
      <w:r w:rsidRPr="000F5D5C">
        <w:t>zapošljavanja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 se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osnovi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obezbedila</w:t>
      </w:r>
      <w:proofErr w:type="spellEnd"/>
      <w:r w:rsidRPr="000F5D5C">
        <w:t xml:space="preserve">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, a </w:t>
      </w:r>
      <w:proofErr w:type="spellStart"/>
      <w:r w:rsidRPr="000F5D5C">
        <w:t>posebno</w:t>
      </w:r>
      <w:proofErr w:type="spellEnd"/>
      <w:r w:rsidRPr="000F5D5C">
        <w:t>:</w:t>
      </w:r>
    </w:p>
    <w:p w14:paraId="1873B166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rad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neotuđivo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proofErr w:type="gramStart"/>
      <w:r w:rsidRPr="000F5D5C">
        <w:t>ljudi</w:t>
      </w:r>
      <w:proofErr w:type="spellEnd"/>
      <w:r w:rsidRPr="000F5D5C">
        <w:t>;</w:t>
      </w:r>
      <w:proofErr w:type="gramEnd"/>
    </w:p>
    <w:p w14:paraId="29694928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jednake</w:t>
      </w:r>
      <w:proofErr w:type="spellEnd"/>
      <w:r w:rsidRPr="000F5D5C">
        <w:t xml:space="preserve"> </w:t>
      </w:r>
      <w:proofErr w:type="spellStart"/>
      <w:r w:rsidRPr="000F5D5C">
        <w:t>mogućnosti</w:t>
      </w:r>
      <w:proofErr w:type="spellEnd"/>
      <w:r w:rsidRPr="000F5D5C">
        <w:t xml:space="preserve"> </w:t>
      </w:r>
      <w:proofErr w:type="spellStart"/>
      <w:r w:rsidRPr="000F5D5C">
        <w:t>zapošljavanja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primenu</w:t>
      </w:r>
      <w:proofErr w:type="spellEnd"/>
      <w:r w:rsidRPr="000F5D5C">
        <w:t xml:space="preserve"> </w:t>
      </w:r>
      <w:proofErr w:type="spellStart"/>
      <w:r w:rsidRPr="000F5D5C">
        <w:t>jednakih</w:t>
      </w:r>
      <w:proofErr w:type="spellEnd"/>
      <w:r w:rsidRPr="000F5D5C">
        <w:t xml:space="preserve"> </w:t>
      </w:r>
      <w:proofErr w:type="spellStart"/>
      <w:r w:rsidRPr="000F5D5C">
        <w:t>kriterijuma</w:t>
      </w:r>
      <w:proofErr w:type="spellEnd"/>
      <w:r w:rsidRPr="000F5D5C">
        <w:t xml:space="preserve"> </w:t>
      </w:r>
      <w:proofErr w:type="spellStart"/>
      <w:r w:rsidRPr="000F5D5C">
        <w:t>pri</w:t>
      </w:r>
      <w:proofErr w:type="spellEnd"/>
      <w:r w:rsidRPr="000F5D5C">
        <w:t xml:space="preserve"> </w:t>
      </w:r>
      <w:proofErr w:type="spellStart"/>
      <w:r w:rsidRPr="000F5D5C">
        <w:t>izboru</w:t>
      </w:r>
      <w:proofErr w:type="spellEnd"/>
      <w:r w:rsidRPr="000F5D5C">
        <w:t xml:space="preserve"> </w:t>
      </w:r>
      <w:proofErr w:type="spellStart"/>
      <w:r w:rsidRPr="000F5D5C">
        <w:t>kandidata</w:t>
      </w:r>
      <w:proofErr w:type="spellEnd"/>
      <w:r w:rsidRPr="000F5D5C">
        <w:t xml:space="preserve"> za </w:t>
      </w:r>
      <w:proofErr w:type="spellStart"/>
      <w:r w:rsidRPr="000F5D5C">
        <w:t>radno</w:t>
      </w:r>
      <w:proofErr w:type="spellEnd"/>
      <w:r w:rsidRPr="000F5D5C">
        <w:t xml:space="preserve"> </w:t>
      </w:r>
      <w:proofErr w:type="gramStart"/>
      <w:r w:rsidRPr="000F5D5C">
        <w:t>mesto;</w:t>
      </w:r>
      <w:proofErr w:type="gramEnd"/>
    </w:p>
    <w:p w14:paraId="472858B9" w14:textId="77777777" w:rsidR="000F5D5C" w:rsidRPr="000F5D5C" w:rsidRDefault="000F5D5C" w:rsidP="000F5D5C">
      <w:pPr>
        <w:jc w:val="center"/>
      </w:pPr>
      <w:r w:rsidRPr="000F5D5C">
        <w:t xml:space="preserve">(c)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slobodan</w:t>
      </w:r>
      <w:proofErr w:type="spellEnd"/>
      <w:r w:rsidRPr="000F5D5C">
        <w:t xml:space="preserve"> </w:t>
      </w:r>
      <w:proofErr w:type="spellStart"/>
      <w:r w:rsidRPr="000F5D5C">
        <w:t>izbor</w:t>
      </w:r>
      <w:proofErr w:type="spellEnd"/>
      <w:r w:rsidRPr="000F5D5C">
        <w:t xml:space="preserve"> </w:t>
      </w:r>
      <w:proofErr w:type="spellStart"/>
      <w:r w:rsidRPr="000F5D5C">
        <w:t>profesije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zaposlenja</w:t>
      </w:r>
      <w:proofErr w:type="spellEnd"/>
      <w:r w:rsidRPr="000F5D5C">
        <w:t xml:space="preserve">,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unapređenje</w:t>
      </w:r>
      <w:proofErr w:type="spellEnd"/>
      <w:r w:rsidRPr="000F5D5C">
        <w:t xml:space="preserve">, </w:t>
      </w:r>
      <w:proofErr w:type="spellStart"/>
      <w:r w:rsidRPr="000F5D5C">
        <w:t>sigurnost</w:t>
      </w:r>
      <w:proofErr w:type="spellEnd"/>
      <w:r w:rsidRPr="000F5D5C">
        <w:t xml:space="preserve"> </w:t>
      </w:r>
      <w:proofErr w:type="spellStart"/>
      <w:r w:rsidRPr="000F5D5C">
        <w:t>zaposlenja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uslove</w:t>
      </w:r>
      <w:proofErr w:type="spellEnd"/>
      <w:r w:rsidRPr="000F5D5C">
        <w:t xml:space="preserve"> koji </w:t>
      </w:r>
      <w:proofErr w:type="spellStart"/>
      <w:r w:rsidRPr="000F5D5C">
        <w:t>proističu</w:t>
      </w:r>
      <w:proofErr w:type="spellEnd"/>
      <w:r w:rsidRPr="000F5D5C">
        <w:t xml:space="preserve"> </w:t>
      </w:r>
      <w:proofErr w:type="spellStart"/>
      <w:r w:rsidRPr="000F5D5C">
        <w:t>iz</w:t>
      </w:r>
      <w:proofErr w:type="spellEnd"/>
      <w:r w:rsidRPr="000F5D5C">
        <w:t xml:space="preserve"> </w:t>
      </w:r>
      <w:proofErr w:type="spellStart"/>
      <w:r w:rsidRPr="000F5D5C">
        <w:t>rada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stručno</w:t>
      </w:r>
      <w:proofErr w:type="spellEnd"/>
      <w:r w:rsidRPr="000F5D5C">
        <w:t xml:space="preserve"> </w:t>
      </w:r>
      <w:proofErr w:type="spellStart"/>
      <w:r w:rsidRPr="000F5D5C">
        <w:t>osposobljavanje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prekvalifikaciju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učenje</w:t>
      </w:r>
      <w:proofErr w:type="spellEnd"/>
      <w:r w:rsidRPr="000F5D5C">
        <w:t xml:space="preserve"> u </w:t>
      </w:r>
      <w:proofErr w:type="spellStart"/>
      <w:r w:rsidRPr="000F5D5C">
        <w:t>privredi</w:t>
      </w:r>
      <w:proofErr w:type="spellEnd"/>
      <w:r w:rsidRPr="000F5D5C">
        <w:t xml:space="preserve">, </w:t>
      </w:r>
      <w:proofErr w:type="spellStart"/>
      <w:r w:rsidRPr="000F5D5C">
        <w:t>više</w:t>
      </w:r>
      <w:proofErr w:type="spellEnd"/>
      <w:r w:rsidRPr="000F5D5C">
        <w:t xml:space="preserve"> </w:t>
      </w:r>
      <w:proofErr w:type="spellStart"/>
      <w:r w:rsidRPr="000F5D5C">
        <w:t>stručno</w:t>
      </w:r>
      <w:proofErr w:type="spellEnd"/>
      <w:r w:rsidRPr="000F5D5C">
        <w:t xml:space="preserve"> </w:t>
      </w:r>
      <w:proofErr w:type="spellStart"/>
      <w:r w:rsidRPr="000F5D5C">
        <w:t>osposobljavanje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povremeno</w:t>
      </w:r>
      <w:proofErr w:type="spellEnd"/>
      <w:r w:rsidRPr="000F5D5C">
        <w:t xml:space="preserve"> </w:t>
      </w:r>
      <w:proofErr w:type="spellStart"/>
      <w:r w:rsidRPr="000F5D5C">
        <w:t>dodatno</w:t>
      </w:r>
      <w:proofErr w:type="spellEnd"/>
      <w:r w:rsidRPr="000F5D5C">
        <w:t xml:space="preserve"> </w:t>
      </w:r>
      <w:proofErr w:type="spellStart"/>
      <w:proofErr w:type="gramStart"/>
      <w:r w:rsidRPr="000F5D5C">
        <w:t>osposobljavanje</w:t>
      </w:r>
      <w:proofErr w:type="spellEnd"/>
      <w:r w:rsidRPr="000F5D5C">
        <w:t>;</w:t>
      </w:r>
      <w:proofErr w:type="gramEnd"/>
    </w:p>
    <w:p w14:paraId="71E09F33" w14:textId="77777777" w:rsidR="000F5D5C" w:rsidRPr="000F5D5C" w:rsidRDefault="000F5D5C" w:rsidP="000F5D5C">
      <w:pPr>
        <w:jc w:val="center"/>
      </w:pPr>
      <w:r w:rsidRPr="000F5D5C">
        <w:t xml:space="preserve">(d)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jednaku</w:t>
      </w:r>
      <w:proofErr w:type="spellEnd"/>
      <w:r w:rsidRPr="000F5D5C">
        <w:t xml:space="preserve"> </w:t>
      </w:r>
      <w:proofErr w:type="spellStart"/>
      <w:r w:rsidRPr="000F5D5C">
        <w:t>nagradu</w:t>
      </w:r>
      <w:proofErr w:type="spellEnd"/>
      <w:r w:rsidRPr="000F5D5C">
        <w:t xml:space="preserve">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beneficije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jednak</w:t>
      </w:r>
      <w:proofErr w:type="spellEnd"/>
      <w:r w:rsidRPr="000F5D5C">
        <w:t xml:space="preserve"> </w:t>
      </w:r>
      <w:proofErr w:type="spellStart"/>
      <w:r w:rsidRPr="000F5D5C">
        <w:t>tretman</w:t>
      </w:r>
      <w:proofErr w:type="spellEnd"/>
      <w:r w:rsidRPr="000F5D5C">
        <w:t xml:space="preserve"> za </w:t>
      </w:r>
      <w:proofErr w:type="spellStart"/>
      <w:r w:rsidRPr="000F5D5C">
        <w:t>jednak</w:t>
      </w:r>
      <w:proofErr w:type="spellEnd"/>
      <w:r w:rsidRPr="000F5D5C">
        <w:t xml:space="preserve"> rad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jednak</w:t>
      </w:r>
      <w:proofErr w:type="spellEnd"/>
      <w:r w:rsidRPr="000F5D5C">
        <w:t xml:space="preserve"> </w:t>
      </w:r>
      <w:proofErr w:type="spellStart"/>
      <w:r w:rsidRPr="000F5D5C">
        <w:t>tretman</w:t>
      </w:r>
      <w:proofErr w:type="spellEnd"/>
      <w:r w:rsidRPr="000F5D5C">
        <w:t xml:space="preserve"> </w:t>
      </w:r>
      <w:proofErr w:type="spellStart"/>
      <w:r w:rsidRPr="000F5D5C">
        <w:t>pri</w:t>
      </w:r>
      <w:proofErr w:type="spellEnd"/>
      <w:r w:rsidRPr="000F5D5C">
        <w:t xml:space="preserve"> </w:t>
      </w:r>
      <w:proofErr w:type="spellStart"/>
      <w:r w:rsidRPr="000F5D5C">
        <w:t>ocenjivanju</w:t>
      </w:r>
      <w:proofErr w:type="spellEnd"/>
      <w:r w:rsidRPr="000F5D5C">
        <w:t xml:space="preserve"> </w:t>
      </w:r>
      <w:proofErr w:type="spellStart"/>
      <w:r w:rsidRPr="000F5D5C">
        <w:t>kvaliteta</w:t>
      </w:r>
      <w:proofErr w:type="spellEnd"/>
      <w:r w:rsidRPr="000F5D5C">
        <w:t xml:space="preserve"> </w:t>
      </w:r>
      <w:proofErr w:type="spellStart"/>
      <w:proofErr w:type="gramStart"/>
      <w:r w:rsidRPr="000F5D5C">
        <w:t>rada</w:t>
      </w:r>
      <w:proofErr w:type="spellEnd"/>
      <w:r w:rsidRPr="000F5D5C">
        <w:t>;</w:t>
      </w:r>
      <w:proofErr w:type="gramEnd"/>
    </w:p>
    <w:p w14:paraId="51485A3E" w14:textId="77777777" w:rsidR="000F5D5C" w:rsidRPr="000F5D5C" w:rsidRDefault="000F5D5C" w:rsidP="000F5D5C">
      <w:pPr>
        <w:jc w:val="center"/>
      </w:pPr>
      <w:r w:rsidRPr="000F5D5C">
        <w:t xml:space="preserve">(e)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socijalnu</w:t>
      </w:r>
      <w:proofErr w:type="spellEnd"/>
      <w:r w:rsidRPr="000F5D5C">
        <w:t xml:space="preserve"> </w:t>
      </w:r>
      <w:proofErr w:type="spellStart"/>
      <w:r w:rsidRPr="000F5D5C">
        <w:t>zaštitu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u </w:t>
      </w:r>
      <w:proofErr w:type="spellStart"/>
      <w:r w:rsidRPr="000F5D5C">
        <w:t>slučaju</w:t>
      </w:r>
      <w:proofErr w:type="spellEnd"/>
      <w:r w:rsidRPr="000F5D5C">
        <w:t xml:space="preserve"> </w:t>
      </w:r>
      <w:proofErr w:type="spellStart"/>
      <w:r w:rsidRPr="000F5D5C">
        <w:t>odlaska</w:t>
      </w:r>
      <w:proofErr w:type="spellEnd"/>
      <w:r w:rsidRPr="000F5D5C">
        <w:t xml:space="preserve"> u </w:t>
      </w:r>
      <w:proofErr w:type="spellStart"/>
      <w:r w:rsidRPr="000F5D5C">
        <w:t>penziju</w:t>
      </w:r>
      <w:proofErr w:type="spellEnd"/>
      <w:r w:rsidRPr="000F5D5C">
        <w:t xml:space="preserve">, </w:t>
      </w:r>
      <w:proofErr w:type="spellStart"/>
      <w:r w:rsidRPr="000F5D5C">
        <w:t>nezaposlenosti</w:t>
      </w:r>
      <w:proofErr w:type="spellEnd"/>
      <w:r w:rsidRPr="000F5D5C">
        <w:t xml:space="preserve">, </w:t>
      </w:r>
      <w:proofErr w:type="spellStart"/>
      <w:r w:rsidRPr="000F5D5C">
        <w:t>bolesti</w:t>
      </w:r>
      <w:proofErr w:type="spellEnd"/>
      <w:r w:rsidRPr="000F5D5C">
        <w:t xml:space="preserve">, </w:t>
      </w:r>
      <w:proofErr w:type="spellStart"/>
      <w:r w:rsidRPr="000F5D5C">
        <w:t>invalidnosti</w:t>
      </w:r>
      <w:proofErr w:type="spellEnd"/>
      <w:r w:rsidRPr="000F5D5C">
        <w:t xml:space="preserve">, </w:t>
      </w:r>
      <w:proofErr w:type="spellStart"/>
      <w:r w:rsidRPr="000F5D5C">
        <w:t>starosti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druge</w:t>
      </w:r>
      <w:proofErr w:type="spellEnd"/>
      <w:r w:rsidRPr="000F5D5C">
        <w:t xml:space="preserve"> </w:t>
      </w:r>
      <w:proofErr w:type="spellStart"/>
      <w:r w:rsidRPr="000F5D5C">
        <w:t>nesposobnosti</w:t>
      </w:r>
      <w:proofErr w:type="spellEnd"/>
      <w:r w:rsidRPr="000F5D5C">
        <w:t xml:space="preserve"> za rad,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plaćeno</w:t>
      </w:r>
      <w:proofErr w:type="spellEnd"/>
      <w:r w:rsidRPr="000F5D5C">
        <w:t xml:space="preserve"> </w:t>
      </w:r>
      <w:proofErr w:type="spellStart"/>
      <w:proofErr w:type="gramStart"/>
      <w:r w:rsidRPr="000F5D5C">
        <w:t>odsustvo</w:t>
      </w:r>
      <w:proofErr w:type="spellEnd"/>
      <w:r w:rsidRPr="000F5D5C">
        <w:t>;</w:t>
      </w:r>
      <w:proofErr w:type="gramEnd"/>
    </w:p>
    <w:p w14:paraId="5FBAD9F5" w14:textId="77777777" w:rsidR="000F5D5C" w:rsidRPr="000F5D5C" w:rsidRDefault="000F5D5C" w:rsidP="000F5D5C">
      <w:pPr>
        <w:jc w:val="center"/>
      </w:pPr>
      <w:r w:rsidRPr="000F5D5C">
        <w:t xml:space="preserve">(f)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zdravstvenu</w:t>
      </w:r>
      <w:proofErr w:type="spellEnd"/>
      <w:r w:rsidRPr="000F5D5C">
        <w:t xml:space="preserve"> </w:t>
      </w:r>
      <w:proofErr w:type="spellStart"/>
      <w:r w:rsidRPr="000F5D5C">
        <w:t>zaštitu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zaštitu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radu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zaštitu</w:t>
      </w:r>
      <w:proofErr w:type="spellEnd"/>
      <w:r w:rsidRPr="000F5D5C">
        <w:t xml:space="preserve"> </w:t>
      </w:r>
      <w:proofErr w:type="spellStart"/>
      <w:r w:rsidRPr="000F5D5C">
        <w:t>bioloških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reproduktivnih</w:t>
      </w:r>
      <w:proofErr w:type="spellEnd"/>
      <w:r w:rsidRPr="000F5D5C">
        <w:t xml:space="preserve"> </w:t>
      </w:r>
      <w:proofErr w:type="spellStart"/>
      <w:r w:rsidRPr="000F5D5C">
        <w:t>funkcija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>.</w:t>
      </w:r>
    </w:p>
    <w:p w14:paraId="1E487940" w14:textId="77777777" w:rsidR="000F5D5C" w:rsidRPr="000F5D5C" w:rsidRDefault="000F5D5C" w:rsidP="000F5D5C">
      <w:pPr>
        <w:jc w:val="center"/>
      </w:pPr>
      <w:r w:rsidRPr="000F5D5C">
        <w:t xml:space="preserve">2. Radi </w:t>
      </w:r>
      <w:proofErr w:type="spellStart"/>
      <w:r w:rsidRPr="000F5D5C">
        <w:t>sprečavanja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zbog</w:t>
      </w:r>
      <w:proofErr w:type="spellEnd"/>
      <w:r w:rsidRPr="000F5D5C">
        <w:t xml:space="preserve"> </w:t>
      </w:r>
      <w:proofErr w:type="spellStart"/>
      <w:r w:rsidRPr="000F5D5C">
        <w:t>stupanja</w:t>
      </w:r>
      <w:proofErr w:type="spellEnd"/>
      <w:r w:rsidRPr="000F5D5C">
        <w:t xml:space="preserve"> u </w:t>
      </w:r>
      <w:proofErr w:type="spellStart"/>
      <w:r w:rsidRPr="000F5D5C">
        <w:t>brak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materinstva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obezbeđivanja</w:t>
      </w:r>
      <w:proofErr w:type="spellEnd"/>
      <w:r w:rsidRPr="000F5D5C">
        <w:t xml:space="preserve"> </w:t>
      </w:r>
      <w:proofErr w:type="spellStart"/>
      <w:r w:rsidRPr="000F5D5C">
        <w:t>njihovog</w:t>
      </w:r>
      <w:proofErr w:type="spellEnd"/>
      <w:r w:rsidRPr="000F5D5C">
        <w:t xml:space="preserve"> </w:t>
      </w:r>
      <w:proofErr w:type="spellStart"/>
      <w:r w:rsidRPr="000F5D5C">
        <w:t>stvarnog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rad,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>:</w:t>
      </w:r>
    </w:p>
    <w:p w14:paraId="5D605FA5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zabrane</w:t>
      </w:r>
      <w:proofErr w:type="spellEnd"/>
      <w:r w:rsidRPr="000F5D5C">
        <w:t xml:space="preserve">, pod </w:t>
      </w:r>
      <w:proofErr w:type="spellStart"/>
      <w:r w:rsidRPr="000F5D5C">
        <w:t>pretnjom</w:t>
      </w:r>
      <w:proofErr w:type="spellEnd"/>
      <w:r w:rsidRPr="000F5D5C">
        <w:t xml:space="preserve"> </w:t>
      </w:r>
      <w:proofErr w:type="spellStart"/>
      <w:r w:rsidRPr="000F5D5C">
        <w:t>preduzimanja</w:t>
      </w:r>
      <w:proofErr w:type="spellEnd"/>
      <w:r w:rsidRPr="000F5D5C">
        <w:t xml:space="preserve"> </w:t>
      </w:r>
      <w:proofErr w:type="spellStart"/>
      <w:r w:rsidRPr="000F5D5C">
        <w:t>sankcija</w:t>
      </w:r>
      <w:proofErr w:type="spellEnd"/>
      <w:r w:rsidRPr="000F5D5C">
        <w:t xml:space="preserve">, </w:t>
      </w:r>
      <w:proofErr w:type="spellStart"/>
      <w:r w:rsidRPr="000F5D5C">
        <w:t>davanja</w:t>
      </w:r>
      <w:proofErr w:type="spellEnd"/>
      <w:r w:rsidRPr="000F5D5C">
        <w:t xml:space="preserve"> </w:t>
      </w:r>
      <w:proofErr w:type="spellStart"/>
      <w:r w:rsidRPr="000F5D5C">
        <w:t>otkaza</w:t>
      </w:r>
      <w:proofErr w:type="spellEnd"/>
      <w:r w:rsidRPr="000F5D5C">
        <w:t xml:space="preserve"> </w:t>
      </w:r>
      <w:proofErr w:type="spellStart"/>
      <w:r w:rsidRPr="000F5D5C">
        <w:t>zbog</w:t>
      </w:r>
      <w:proofErr w:type="spellEnd"/>
      <w:r w:rsidRPr="000F5D5C">
        <w:t xml:space="preserve"> </w:t>
      </w:r>
      <w:proofErr w:type="spellStart"/>
      <w:r w:rsidRPr="000F5D5C">
        <w:t>trudnoće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porodiljskog</w:t>
      </w:r>
      <w:proofErr w:type="spellEnd"/>
      <w:r w:rsidRPr="000F5D5C">
        <w:t xml:space="preserve"> </w:t>
      </w:r>
      <w:proofErr w:type="spellStart"/>
      <w:r w:rsidRPr="000F5D5C">
        <w:t>odsustva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prilikom</w:t>
      </w:r>
      <w:proofErr w:type="spellEnd"/>
      <w:r w:rsidRPr="000F5D5C">
        <w:t xml:space="preserve"> </w:t>
      </w:r>
      <w:proofErr w:type="spellStart"/>
      <w:r w:rsidRPr="000F5D5C">
        <w:t>otpuštanja</w:t>
      </w:r>
      <w:proofErr w:type="spellEnd"/>
      <w:r w:rsidRPr="000F5D5C">
        <w:t xml:space="preserve"> s </w:t>
      </w:r>
      <w:proofErr w:type="spellStart"/>
      <w:r w:rsidRPr="000F5D5C">
        <w:t>posla</w:t>
      </w:r>
      <w:proofErr w:type="spellEnd"/>
      <w:r w:rsidRPr="000F5D5C">
        <w:t xml:space="preserve"> </w:t>
      </w:r>
      <w:proofErr w:type="spellStart"/>
      <w:r w:rsidRPr="000F5D5C">
        <w:t>zbog</w:t>
      </w:r>
      <w:proofErr w:type="spellEnd"/>
      <w:r w:rsidRPr="000F5D5C">
        <w:t xml:space="preserve"> </w:t>
      </w:r>
      <w:proofErr w:type="spellStart"/>
      <w:r w:rsidRPr="000F5D5C">
        <w:t>bračnog</w:t>
      </w:r>
      <w:proofErr w:type="spellEnd"/>
      <w:r w:rsidRPr="000F5D5C">
        <w:t xml:space="preserve"> </w:t>
      </w:r>
      <w:proofErr w:type="spellStart"/>
      <w:proofErr w:type="gramStart"/>
      <w:r w:rsidRPr="000F5D5C">
        <w:t>stanja</w:t>
      </w:r>
      <w:proofErr w:type="spellEnd"/>
      <w:r w:rsidRPr="000F5D5C">
        <w:t>;</w:t>
      </w:r>
      <w:proofErr w:type="gramEnd"/>
    </w:p>
    <w:p w14:paraId="55421D26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uvođenja</w:t>
      </w:r>
      <w:proofErr w:type="spellEnd"/>
      <w:r w:rsidRPr="000F5D5C">
        <w:t xml:space="preserve"> </w:t>
      </w:r>
      <w:proofErr w:type="spellStart"/>
      <w:r w:rsidRPr="000F5D5C">
        <w:t>plaćenog</w:t>
      </w:r>
      <w:proofErr w:type="spellEnd"/>
      <w:r w:rsidRPr="000F5D5C">
        <w:t xml:space="preserve"> </w:t>
      </w:r>
      <w:proofErr w:type="spellStart"/>
      <w:r w:rsidRPr="000F5D5C">
        <w:t>porodiljskog</w:t>
      </w:r>
      <w:proofErr w:type="spellEnd"/>
      <w:r w:rsidRPr="000F5D5C">
        <w:t xml:space="preserve"> </w:t>
      </w:r>
      <w:proofErr w:type="spellStart"/>
      <w:r w:rsidRPr="000F5D5C">
        <w:t>odsustva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sličnih</w:t>
      </w:r>
      <w:proofErr w:type="spellEnd"/>
      <w:r w:rsidRPr="000F5D5C">
        <w:t xml:space="preserve"> </w:t>
      </w:r>
      <w:proofErr w:type="spellStart"/>
      <w:r w:rsidRPr="000F5D5C">
        <w:t>socijalnih</w:t>
      </w:r>
      <w:proofErr w:type="spellEnd"/>
      <w:r w:rsidRPr="000F5D5C">
        <w:t xml:space="preserve"> </w:t>
      </w:r>
      <w:proofErr w:type="spellStart"/>
      <w:r w:rsidRPr="000F5D5C">
        <w:t>beneficija</w:t>
      </w:r>
      <w:proofErr w:type="spellEnd"/>
      <w:r w:rsidRPr="000F5D5C">
        <w:t xml:space="preserve">, bez </w:t>
      </w:r>
      <w:proofErr w:type="spellStart"/>
      <w:r w:rsidRPr="000F5D5C">
        <w:t>gubljenja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ranije</w:t>
      </w:r>
      <w:proofErr w:type="spellEnd"/>
      <w:r w:rsidRPr="000F5D5C">
        <w:t xml:space="preserve"> </w:t>
      </w:r>
      <w:proofErr w:type="spellStart"/>
      <w:r w:rsidRPr="000F5D5C">
        <w:t>radno</w:t>
      </w:r>
      <w:proofErr w:type="spellEnd"/>
      <w:r w:rsidRPr="000F5D5C">
        <w:t xml:space="preserve"> mesto, </w:t>
      </w:r>
      <w:proofErr w:type="spellStart"/>
      <w:r w:rsidRPr="000F5D5C">
        <w:t>primanja</w:t>
      </w:r>
      <w:proofErr w:type="spellEnd"/>
      <w:r w:rsidRPr="000F5D5C">
        <w:t xml:space="preserve"> po </w:t>
      </w:r>
      <w:proofErr w:type="spellStart"/>
      <w:r w:rsidRPr="000F5D5C">
        <w:t>osnovu</w:t>
      </w:r>
      <w:proofErr w:type="spellEnd"/>
      <w:r w:rsidRPr="000F5D5C">
        <w:t xml:space="preserve"> </w:t>
      </w:r>
      <w:proofErr w:type="spellStart"/>
      <w:r w:rsidRPr="000F5D5C">
        <w:t>staža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socijalna</w:t>
      </w:r>
      <w:proofErr w:type="spellEnd"/>
      <w:r w:rsidRPr="000F5D5C">
        <w:t xml:space="preserve"> </w:t>
      </w:r>
      <w:proofErr w:type="spellStart"/>
      <w:proofErr w:type="gramStart"/>
      <w:r w:rsidRPr="000F5D5C">
        <w:t>primanja</w:t>
      </w:r>
      <w:proofErr w:type="spellEnd"/>
      <w:r w:rsidRPr="000F5D5C">
        <w:t>;</w:t>
      </w:r>
      <w:proofErr w:type="gramEnd"/>
    </w:p>
    <w:p w14:paraId="64651D55" w14:textId="77777777" w:rsidR="000F5D5C" w:rsidRPr="000F5D5C" w:rsidRDefault="000F5D5C" w:rsidP="000F5D5C">
      <w:pPr>
        <w:jc w:val="center"/>
      </w:pPr>
      <w:r w:rsidRPr="000F5D5C">
        <w:lastRenderedPageBreak/>
        <w:t xml:space="preserve">(c) </w:t>
      </w:r>
      <w:proofErr w:type="spellStart"/>
      <w:r w:rsidRPr="000F5D5C">
        <w:t>podsticanja</w:t>
      </w:r>
      <w:proofErr w:type="spellEnd"/>
      <w:r w:rsidRPr="000F5D5C">
        <w:t xml:space="preserve"> </w:t>
      </w:r>
      <w:proofErr w:type="spellStart"/>
      <w:r w:rsidRPr="000F5D5C">
        <w:t>obezbeđenja</w:t>
      </w:r>
      <w:proofErr w:type="spellEnd"/>
      <w:r w:rsidRPr="000F5D5C">
        <w:t xml:space="preserve"> </w:t>
      </w:r>
      <w:proofErr w:type="spellStart"/>
      <w:r w:rsidRPr="000F5D5C">
        <w:t>potrebnih</w:t>
      </w:r>
      <w:proofErr w:type="spellEnd"/>
      <w:r w:rsidRPr="000F5D5C">
        <w:t xml:space="preserve"> </w:t>
      </w:r>
      <w:proofErr w:type="spellStart"/>
      <w:r w:rsidRPr="000F5D5C">
        <w:t>pomoćnih</w:t>
      </w:r>
      <w:proofErr w:type="spellEnd"/>
      <w:r w:rsidRPr="000F5D5C">
        <w:t xml:space="preserve"> </w:t>
      </w:r>
      <w:proofErr w:type="spellStart"/>
      <w:r w:rsidRPr="000F5D5C">
        <w:t>društvenih</w:t>
      </w:r>
      <w:proofErr w:type="spellEnd"/>
      <w:r w:rsidRPr="000F5D5C">
        <w:t xml:space="preserve"> </w:t>
      </w:r>
      <w:proofErr w:type="spellStart"/>
      <w:r w:rsidRPr="000F5D5C">
        <w:t>službi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 se </w:t>
      </w:r>
      <w:proofErr w:type="spellStart"/>
      <w:r w:rsidRPr="000F5D5C">
        <w:t>roditeljima</w:t>
      </w:r>
      <w:proofErr w:type="spellEnd"/>
      <w:r w:rsidRPr="000F5D5C">
        <w:t xml:space="preserve"> </w:t>
      </w:r>
      <w:proofErr w:type="spellStart"/>
      <w:r w:rsidRPr="000F5D5C">
        <w:t>omogućilo</w:t>
      </w:r>
      <w:proofErr w:type="spellEnd"/>
      <w:r w:rsidRPr="000F5D5C">
        <w:t xml:space="preserve"> da </w:t>
      </w:r>
      <w:proofErr w:type="spellStart"/>
      <w:r w:rsidRPr="000F5D5C">
        <w:t>usklade</w:t>
      </w:r>
      <w:proofErr w:type="spellEnd"/>
      <w:r w:rsidRPr="000F5D5C">
        <w:t xml:space="preserve"> </w:t>
      </w:r>
      <w:proofErr w:type="spellStart"/>
      <w:r w:rsidRPr="000F5D5C">
        <w:t>porodične</w:t>
      </w:r>
      <w:proofErr w:type="spellEnd"/>
      <w:r w:rsidRPr="000F5D5C">
        <w:t xml:space="preserve"> </w:t>
      </w:r>
      <w:proofErr w:type="spellStart"/>
      <w:r w:rsidRPr="000F5D5C">
        <w:t>obaveze</w:t>
      </w:r>
      <w:proofErr w:type="spellEnd"/>
      <w:r w:rsidRPr="000F5D5C">
        <w:t xml:space="preserve"> s </w:t>
      </w:r>
      <w:proofErr w:type="spellStart"/>
      <w:r w:rsidRPr="000F5D5C">
        <w:t>obavezama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radnom</w:t>
      </w:r>
      <w:proofErr w:type="spellEnd"/>
      <w:r w:rsidRPr="000F5D5C">
        <w:t xml:space="preserve"> </w:t>
      </w:r>
      <w:proofErr w:type="spellStart"/>
      <w:r w:rsidRPr="000F5D5C">
        <w:t>mestu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učešćem</w:t>
      </w:r>
      <w:proofErr w:type="spellEnd"/>
      <w:r w:rsidRPr="000F5D5C">
        <w:t xml:space="preserve"> u </w:t>
      </w:r>
      <w:proofErr w:type="spellStart"/>
      <w:r w:rsidRPr="000F5D5C">
        <w:t>društvenom</w:t>
      </w:r>
      <w:proofErr w:type="spellEnd"/>
      <w:r w:rsidRPr="000F5D5C">
        <w:t xml:space="preserve"> </w:t>
      </w:r>
      <w:proofErr w:type="spellStart"/>
      <w:r w:rsidRPr="000F5D5C">
        <w:t>životu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</w:t>
      </w:r>
      <w:proofErr w:type="spellStart"/>
      <w:r w:rsidRPr="000F5D5C">
        <w:t>podsticanjem</w:t>
      </w:r>
      <w:proofErr w:type="spellEnd"/>
      <w:r w:rsidRPr="000F5D5C">
        <w:t xml:space="preserve"> </w:t>
      </w:r>
      <w:proofErr w:type="spellStart"/>
      <w:r w:rsidRPr="000F5D5C">
        <w:t>osnivanja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razvoja</w:t>
      </w:r>
      <w:proofErr w:type="spellEnd"/>
      <w:r w:rsidRPr="000F5D5C">
        <w:t xml:space="preserve"> </w:t>
      </w:r>
      <w:proofErr w:type="spellStart"/>
      <w:r w:rsidRPr="000F5D5C">
        <w:t>mreže</w:t>
      </w:r>
      <w:proofErr w:type="spellEnd"/>
      <w:r w:rsidRPr="000F5D5C">
        <w:t xml:space="preserve"> </w:t>
      </w:r>
      <w:proofErr w:type="spellStart"/>
      <w:r w:rsidRPr="000F5D5C">
        <w:t>ustanova</w:t>
      </w:r>
      <w:proofErr w:type="spellEnd"/>
      <w:r w:rsidRPr="000F5D5C">
        <w:t xml:space="preserve"> za </w:t>
      </w:r>
      <w:proofErr w:type="spellStart"/>
      <w:r w:rsidRPr="000F5D5C">
        <w:t>brigu</w:t>
      </w:r>
      <w:proofErr w:type="spellEnd"/>
      <w:r w:rsidRPr="000F5D5C">
        <w:t xml:space="preserve"> o </w:t>
      </w:r>
      <w:proofErr w:type="spellStart"/>
      <w:proofErr w:type="gramStart"/>
      <w:r w:rsidRPr="000F5D5C">
        <w:t>deci</w:t>
      </w:r>
      <w:proofErr w:type="spellEnd"/>
      <w:r w:rsidRPr="000F5D5C">
        <w:t>;</w:t>
      </w:r>
      <w:proofErr w:type="gramEnd"/>
    </w:p>
    <w:p w14:paraId="1623409D" w14:textId="77777777" w:rsidR="000F5D5C" w:rsidRPr="000F5D5C" w:rsidRDefault="000F5D5C" w:rsidP="000F5D5C">
      <w:pPr>
        <w:jc w:val="center"/>
      </w:pPr>
      <w:r w:rsidRPr="000F5D5C">
        <w:t xml:space="preserve">(d) </w:t>
      </w:r>
      <w:proofErr w:type="spellStart"/>
      <w:r w:rsidRPr="000F5D5C">
        <w:t>obezbeđenja</w:t>
      </w:r>
      <w:proofErr w:type="spellEnd"/>
      <w:r w:rsidRPr="000F5D5C">
        <w:t xml:space="preserve"> </w:t>
      </w:r>
      <w:proofErr w:type="spellStart"/>
      <w:r w:rsidRPr="000F5D5C">
        <w:t>posebne</w:t>
      </w:r>
      <w:proofErr w:type="spellEnd"/>
      <w:r w:rsidRPr="000F5D5C">
        <w:t xml:space="preserve"> </w:t>
      </w:r>
      <w:proofErr w:type="spellStart"/>
      <w:r w:rsidRPr="000F5D5C">
        <w:t>zaštite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za </w:t>
      </w:r>
      <w:proofErr w:type="spellStart"/>
      <w:r w:rsidRPr="000F5D5C">
        <w:t>vreme</w:t>
      </w:r>
      <w:proofErr w:type="spellEnd"/>
      <w:r w:rsidRPr="000F5D5C">
        <w:t xml:space="preserve"> </w:t>
      </w:r>
      <w:proofErr w:type="spellStart"/>
      <w:r w:rsidRPr="000F5D5C">
        <w:t>trudnoće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onim</w:t>
      </w:r>
      <w:proofErr w:type="spellEnd"/>
      <w:r w:rsidRPr="000F5D5C">
        <w:t xml:space="preserve"> </w:t>
      </w:r>
      <w:proofErr w:type="spellStart"/>
      <w:r w:rsidRPr="000F5D5C">
        <w:t>radnim</w:t>
      </w:r>
      <w:proofErr w:type="spellEnd"/>
      <w:r w:rsidRPr="000F5D5C">
        <w:t xml:space="preserve"> </w:t>
      </w:r>
      <w:proofErr w:type="spellStart"/>
      <w:r w:rsidRPr="000F5D5C">
        <w:t>mestima</w:t>
      </w:r>
      <w:proofErr w:type="spellEnd"/>
      <w:r w:rsidRPr="000F5D5C">
        <w:t xml:space="preserve"> za </w:t>
      </w:r>
      <w:proofErr w:type="spellStart"/>
      <w:r w:rsidRPr="000F5D5C">
        <w:t>koja</w:t>
      </w:r>
      <w:proofErr w:type="spellEnd"/>
      <w:r w:rsidRPr="000F5D5C">
        <w:t xml:space="preserve"> je </w:t>
      </w:r>
      <w:proofErr w:type="spellStart"/>
      <w:r w:rsidRPr="000F5D5C">
        <w:t>dokazano</w:t>
      </w:r>
      <w:proofErr w:type="spellEnd"/>
      <w:r w:rsidRPr="000F5D5C">
        <w:t xml:space="preserve"> da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štetna</w:t>
      </w:r>
      <w:proofErr w:type="spellEnd"/>
      <w:r w:rsidRPr="000F5D5C">
        <w:t xml:space="preserve"> za </w:t>
      </w:r>
      <w:proofErr w:type="spellStart"/>
      <w:r w:rsidRPr="000F5D5C">
        <w:t>trudnice</w:t>
      </w:r>
      <w:proofErr w:type="spellEnd"/>
      <w:r w:rsidRPr="000F5D5C">
        <w:t>.</w:t>
      </w:r>
    </w:p>
    <w:p w14:paraId="61728EBD" w14:textId="77777777" w:rsidR="000F5D5C" w:rsidRPr="000F5D5C" w:rsidRDefault="000F5D5C" w:rsidP="000F5D5C">
      <w:pPr>
        <w:jc w:val="center"/>
      </w:pPr>
      <w:r w:rsidRPr="000F5D5C">
        <w:t xml:space="preserve">3. Mere </w:t>
      </w:r>
      <w:proofErr w:type="spellStart"/>
      <w:r w:rsidRPr="000F5D5C">
        <w:t>zakonske</w:t>
      </w:r>
      <w:proofErr w:type="spellEnd"/>
      <w:r w:rsidRPr="000F5D5C">
        <w:t xml:space="preserve"> </w:t>
      </w:r>
      <w:proofErr w:type="spellStart"/>
      <w:r w:rsidRPr="000F5D5C">
        <w:t>zaštite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se </w:t>
      </w:r>
      <w:proofErr w:type="spellStart"/>
      <w:r w:rsidRPr="000F5D5C">
        <w:t>odnose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pitanja</w:t>
      </w:r>
      <w:proofErr w:type="spellEnd"/>
      <w:r w:rsidRPr="000F5D5C">
        <w:t xml:space="preserve"> </w:t>
      </w:r>
      <w:proofErr w:type="spellStart"/>
      <w:r w:rsidRPr="000F5D5C">
        <w:t>obuhvaćena</w:t>
      </w:r>
      <w:proofErr w:type="spellEnd"/>
      <w:r w:rsidRPr="000F5D5C">
        <w:t xml:space="preserve"> u </w:t>
      </w:r>
      <w:proofErr w:type="spellStart"/>
      <w:r w:rsidRPr="000F5D5C">
        <w:t>ovom</w:t>
      </w:r>
      <w:proofErr w:type="spellEnd"/>
      <w:r w:rsidRPr="000F5D5C">
        <w:t xml:space="preserve"> </w:t>
      </w:r>
      <w:proofErr w:type="spellStart"/>
      <w:r w:rsidRPr="000F5D5C">
        <w:t>članu</w:t>
      </w:r>
      <w:proofErr w:type="spellEnd"/>
      <w:r w:rsidRPr="000F5D5C">
        <w:t xml:space="preserve"> </w:t>
      </w:r>
      <w:proofErr w:type="spellStart"/>
      <w:r w:rsidRPr="000F5D5C">
        <w:t>preispituju</w:t>
      </w:r>
      <w:proofErr w:type="spellEnd"/>
      <w:r w:rsidRPr="000F5D5C">
        <w:t xml:space="preserve"> se </w:t>
      </w:r>
      <w:proofErr w:type="spellStart"/>
      <w:r w:rsidRPr="000F5D5C">
        <w:t>periodično</w:t>
      </w:r>
      <w:proofErr w:type="spellEnd"/>
      <w:r w:rsidRPr="000F5D5C">
        <w:t xml:space="preserve">, u </w:t>
      </w:r>
      <w:proofErr w:type="spellStart"/>
      <w:r w:rsidRPr="000F5D5C">
        <w:t>svetlu</w:t>
      </w:r>
      <w:proofErr w:type="spellEnd"/>
      <w:r w:rsidRPr="000F5D5C">
        <w:t xml:space="preserve"> </w:t>
      </w:r>
      <w:proofErr w:type="spellStart"/>
      <w:r w:rsidRPr="000F5D5C">
        <w:t>naučnih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tehnoloških</w:t>
      </w:r>
      <w:proofErr w:type="spellEnd"/>
      <w:r w:rsidRPr="000F5D5C">
        <w:t xml:space="preserve"> </w:t>
      </w:r>
      <w:proofErr w:type="spellStart"/>
      <w:r w:rsidRPr="000F5D5C">
        <w:t>saznanja</w:t>
      </w:r>
      <w:proofErr w:type="spellEnd"/>
      <w:r w:rsidRPr="000F5D5C">
        <w:t xml:space="preserve">,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prema</w:t>
      </w:r>
      <w:proofErr w:type="spellEnd"/>
      <w:r w:rsidRPr="000F5D5C">
        <w:t xml:space="preserve"> </w:t>
      </w:r>
      <w:proofErr w:type="spellStart"/>
      <w:r w:rsidRPr="000F5D5C">
        <w:t>potrebi</w:t>
      </w:r>
      <w:proofErr w:type="spellEnd"/>
      <w:r w:rsidRPr="000F5D5C">
        <w:t xml:space="preserve"> </w:t>
      </w:r>
      <w:proofErr w:type="spellStart"/>
      <w:r w:rsidRPr="000F5D5C">
        <w:t>revidiraju</w:t>
      </w:r>
      <w:proofErr w:type="spellEnd"/>
      <w:r w:rsidRPr="000F5D5C">
        <w:t xml:space="preserve">, </w:t>
      </w:r>
      <w:proofErr w:type="spellStart"/>
      <w:r w:rsidRPr="000F5D5C">
        <w:t>ukidaju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produžuju</w:t>
      </w:r>
      <w:proofErr w:type="spellEnd"/>
      <w:r w:rsidRPr="000F5D5C">
        <w:t>.</w:t>
      </w:r>
    </w:p>
    <w:p w14:paraId="02DAE259" w14:textId="77777777" w:rsidR="000F5D5C" w:rsidRPr="000F5D5C" w:rsidRDefault="000F5D5C" w:rsidP="000F5D5C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12</w:t>
      </w:r>
    </w:p>
    <w:p w14:paraId="222A2336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eliminisanja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oblasti</w:t>
      </w:r>
      <w:proofErr w:type="spellEnd"/>
      <w:r w:rsidRPr="000F5D5C">
        <w:t xml:space="preserve"> </w:t>
      </w:r>
      <w:proofErr w:type="spellStart"/>
      <w:r w:rsidRPr="000F5D5C">
        <w:t>zdravstvene</w:t>
      </w:r>
      <w:proofErr w:type="spellEnd"/>
      <w:r w:rsidRPr="000F5D5C">
        <w:t xml:space="preserve"> </w:t>
      </w:r>
      <w:proofErr w:type="spellStart"/>
      <w:r w:rsidRPr="000F5D5C">
        <w:t>zaštite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bi,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osnovi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, </w:t>
      </w:r>
      <w:proofErr w:type="spellStart"/>
      <w:r w:rsidRPr="000F5D5C">
        <w:t>obezbedile</w:t>
      </w:r>
      <w:proofErr w:type="spellEnd"/>
      <w:r w:rsidRPr="000F5D5C">
        <w:t xml:space="preserve"> </w:t>
      </w:r>
      <w:proofErr w:type="spellStart"/>
      <w:r w:rsidRPr="000F5D5C">
        <w:t>dostupnost</w:t>
      </w:r>
      <w:proofErr w:type="spellEnd"/>
      <w:r w:rsidRPr="000F5D5C">
        <w:t xml:space="preserve"> </w:t>
      </w:r>
      <w:proofErr w:type="spellStart"/>
      <w:r w:rsidRPr="000F5D5C">
        <w:t>zdravstvenih</w:t>
      </w:r>
      <w:proofErr w:type="spellEnd"/>
      <w:r w:rsidRPr="000F5D5C">
        <w:t xml:space="preserve"> </w:t>
      </w:r>
      <w:proofErr w:type="spellStart"/>
      <w:r w:rsidRPr="000F5D5C">
        <w:t>usluga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one </w:t>
      </w:r>
      <w:proofErr w:type="spellStart"/>
      <w:r w:rsidRPr="000F5D5C">
        <w:t>koje</w:t>
      </w:r>
      <w:proofErr w:type="spellEnd"/>
      <w:r w:rsidRPr="000F5D5C">
        <w:t xml:space="preserve"> se </w:t>
      </w:r>
      <w:proofErr w:type="spellStart"/>
      <w:r w:rsidRPr="000F5D5C">
        <w:t>odnose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planiranje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>.</w:t>
      </w:r>
    </w:p>
    <w:p w14:paraId="45958EE8" w14:textId="77777777" w:rsidR="000F5D5C" w:rsidRPr="000F5D5C" w:rsidRDefault="000F5D5C" w:rsidP="000F5D5C">
      <w:pPr>
        <w:jc w:val="center"/>
      </w:pPr>
      <w:r w:rsidRPr="000F5D5C">
        <w:t xml:space="preserve">2. Bez </w:t>
      </w:r>
      <w:proofErr w:type="spellStart"/>
      <w:r w:rsidRPr="000F5D5C">
        <w:t>obzira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odredbe</w:t>
      </w:r>
      <w:proofErr w:type="spellEnd"/>
      <w:r w:rsidRPr="000F5D5C">
        <w:t xml:space="preserve"> </w:t>
      </w:r>
      <w:proofErr w:type="spellStart"/>
      <w:r w:rsidRPr="000F5D5C">
        <w:t>stava</w:t>
      </w:r>
      <w:proofErr w:type="spellEnd"/>
      <w:r w:rsidRPr="000F5D5C">
        <w:t xml:space="preserve"> 1. </w:t>
      </w:r>
      <w:proofErr w:type="spellStart"/>
      <w:r w:rsidRPr="000F5D5C">
        <w:t>ovog</w:t>
      </w:r>
      <w:proofErr w:type="spellEnd"/>
      <w:r w:rsidRPr="000F5D5C">
        <w:t xml:space="preserve"> </w:t>
      </w:r>
      <w:proofErr w:type="spellStart"/>
      <w:r w:rsidRPr="000F5D5C">
        <w:t>člana</w:t>
      </w:r>
      <w:proofErr w:type="spellEnd"/>
      <w:r w:rsidRPr="000F5D5C">
        <w:t xml:space="preserve">,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obezbeđuju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</w:t>
      </w:r>
      <w:proofErr w:type="spellStart"/>
      <w:r w:rsidRPr="000F5D5C">
        <w:t>zdravstvene</w:t>
      </w:r>
      <w:proofErr w:type="spellEnd"/>
      <w:r w:rsidRPr="000F5D5C">
        <w:t xml:space="preserve"> </w:t>
      </w:r>
      <w:proofErr w:type="spellStart"/>
      <w:r w:rsidRPr="000F5D5C">
        <w:t>usluge</w:t>
      </w:r>
      <w:proofErr w:type="spellEnd"/>
      <w:r w:rsidRPr="000F5D5C">
        <w:t xml:space="preserve"> </w:t>
      </w:r>
      <w:proofErr w:type="spellStart"/>
      <w:r w:rsidRPr="000F5D5C">
        <w:t>ženama</w:t>
      </w:r>
      <w:proofErr w:type="spellEnd"/>
      <w:r w:rsidRPr="000F5D5C">
        <w:t xml:space="preserve"> za </w:t>
      </w:r>
      <w:proofErr w:type="spellStart"/>
      <w:r w:rsidRPr="000F5D5C">
        <w:t>vreme</w:t>
      </w:r>
      <w:proofErr w:type="spellEnd"/>
      <w:r w:rsidRPr="000F5D5C">
        <w:t xml:space="preserve"> </w:t>
      </w:r>
      <w:proofErr w:type="spellStart"/>
      <w:r w:rsidRPr="000F5D5C">
        <w:t>trudnoće</w:t>
      </w:r>
      <w:proofErr w:type="spellEnd"/>
      <w:r w:rsidRPr="000F5D5C">
        <w:t xml:space="preserve">, </w:t>
      </w:r>
      <w:proofErr w:type="spellStart"/>
      <w:r w:rsidRPr="000F5D5C">
        <w:t>porođaja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u </w:t>
      </w:r>
      <w:proofErr w:type="spellStart"/>
      <w:r w:rsidRPr="000F5D5C">
        <w:t>periodu</w:t>
      </w:r>
      <w:proofErr w:type="spellEnd"/>
      <w:r w:rsidRPr="000F5D5C">
        <w:t xml:space="preserve">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rođenja</w:t>
      </w:r>
      <w:proofErr w:type="spellEnd"/>
      <w:r w:rsidRPr="000F5D5C">
        <w:t xml:space="preserve"> </w:t>
      </w:r>
      <w:proofErr w:type="spellStart"/>
      <w:r w:rsidRPr="000F5D5C">
        <w:t>deteta</w:t>
      </w:r>
      <w:proofErr w:type="spellEnd"/>
      <w:r w:rsidRPr="000F5D5C">
        <w:t xml:space="preserve">, </w:t>
      </w:r>
      <w:proofErr w:type="spellStart"/>
      <w:r w:rsidRPr="000F5D5C">
        <w:t>obezbeđivanjem</w:t>
      </w:r>
      <w:proofErr w:type="spellEnd"/>
      <w:r w:rsidRPr="000F5D5C">
        <w:t xml:space="preserve"> </w:t>
      </w:r>
      <w:proofErr w:type="spellStart"/>
      <w:r w:rsidRPr="000F5D5C">
        <w:t>besplatnih</w:t>
      </w:r>
      <w:proofErr w:type="spellEnd"/>
      <w:r w:rsidRPr="000F5D5C">
        <w:t xml:space="preserve"> </w:t>
      </w:r>
      <w:proofErr w:type="spellStart"/>
      <w:r w:rsidRPr="000F5D5C">
        <w:t>usluga</w:t>
      </w:r>
      <w:proofErr w:type="spellEnd"/>
      <w:r w:rsidRPr="000F5D5C">
        <w:t xml:space="preserve">, </w:t>
      </w:r>
      <w:proofErr w:type="spellStart"/>
      <w:r w:rsidRPr="000F5D5C">
        <w:t>kada</w:t>
      </w:r>
      <w:proofErr w:type="spellEnd"/>
      <w:r w:rsidRPr="000F5D5C">
        <w:t xml:space="preserve"> je to </w:t>
      </w:r>
      <w:proofErr w:type="spellStart"/>
      <w:r w:rsidRPr="000F5D5C">
        <w:t>potrebno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</w:t>
      </w:r>
      <w:proofErr w:type="spellStart"/>
      <w:r w:rsidRPr="000F5D5C">
        <w:t>ishrane</w:t>
      </w:r>
      <w:proofErr w:type="spellEnd"/>
      <w:r w:rsidRPr="000F5D5C">
        <w:t xml:space="preserve"> za </w:t>
      </w:r>
      <w:proofErr w:type="spellStart"/>
      <w:r w:rsidRPr="000F5D5C">
        <w:t>vreme</w:t>
      </w:r>
      <w:proofErr w:type="spellEnd"/>
      <w:r w:rsidRPr="000F5D5C">
        <w:t xml:space="preserve"> </w:t>
      </w:r>
      <w:proofErr w:type="spellStart"/>
      <w:r w:rsidRPr="000F5D5C">
        <w:t>trudnoće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dojenja</w:t>
      </w:r>
      <w:proofErr w:type="spellEnd"/>
      <w:r w:rsidRPr="000F5D5C">
        <w:t>.</w:t>
      </w:r>
    </w:p>
    <w:p w14:paraId="15984548" w14:textId="77777777" w:rsidR="000F5D5C" w:rsidRPr="000F5D5C" w:rsidRDefault="000F5D5C" w:rsidP="000F5D5C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13</w:t>
      </w:r>
    </w:p>
    <w:p w14:paraId="0DA69D52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preduzimaju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eliminisanja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drugim</w:t>
      </w:r>
      <w:proofErr w:type="spellEnd"/>
      <w:r w:rsidRPr="000F5D5C">
        <w:t xml:space="preserve"> </w:t>
      </w:r>
      <w:proofErr w:type="spellStart"/>
      <w:r w:rsidRPr="000F5D5C">
        <w:t>oblastima</w:t>
      </w:r>
      <w:proofErr w:type="spellEnd"/>
      <w:r w:rsidRPr="000F5D5C">
        <w:t xml:space="preserve"> </w:t>
      </w:r>
      <w:proofErr w:type="spellStart"/>
      <w:r w:rsidRPr="000F5D5C">
        <w:t>privrednog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društvenog</w:t>
      </w:r>
      <w:proofErr w:type="spellEnd"/>
      <w:r w:rsidRPr="000F5D5C">
        <w:t xml:space="preserve"> </w:t>
      </w:r>
      <w:proofErr w:type="spellStart"/>
      <w:r w:rsidRPr="000F5D5C">
        <w:t>života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 </w:t>
      </w:r>
      <w:proofErr w:type="spellStart"/>
      <w:r w:rsidRPr="000F5D5C">
        <w:t>im</w:t>
      </w:r>
      <w:proofErr w:type="spellEnd"/>
      <w:r w:rsidRPr="000F5D5C">
        <w:t xml:space="preserve"> se,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osnovu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, </w:t>
      </w:r>
      <w:proofErr w:type="spellStart"/>
      <w:r w:rsidRPr="000F5D5C">
        <w:t>obezbedila</w:t>
      </w:r>
      <w:proofErr w:type="spellEnd"/>
      <w:r w:rsidRPr="000F5D5C">
        <w:t xml:space="preserve">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, a </w:t>
      </w:r>
      <w:proofErr w:type="spellStart"/>
      <w:r w:rsidRPr="000F5D5C">
        <w:t>posebno</w:t>
      </w:r>
      <w:proofErr w:type="spellEnd"/>
      <w:r w:rsidRPr="000F5D5C">
        <w:t>:</w:t>
      </w:r>
    </w:p>
    <w:p w14:paraId="4BEE152D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(a) </w:t>
      </w:r>
      <w:proofErr w:type="spellStart"/>
      <w:r w:rsidRPr="000F5D5C">
        <w:rPr>
          <w:lang w:val="fr-FR"/>
        </w:rPr>
        <w:t>pravo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porodična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davanja</w:t>
      </w:r>
      <w:proofErr w:type="spellEnd"/>
      <w:r w:rsidRPr="000F5D5C">
        <w:rPr>
          <w:lang w:val="fr-FR"/>
        </w:rPr>
        <w:t>;</w:t>
      </w:r>
      <w:proofErr w:type="gramEnd"/>
    </w:p>
    <w:p w14:paraId="07AF36A5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bankarske</w:t>
      </w:r>
      <w:proofErr w:type="spellEnd"/>
      <w:r w:rsidRPr="000F5D5C">
        <w:t xml:space="preserve"> </w:t>
      </w:r>
      <w:proofErr w:type="spellStart"/>
      <w:r w:rsidRPr="000F5D5C">
        <w:t>zajmove</w:t>
      </w:r>
      <w:proofErr w:type="spellEnd"/>
      <w:r w:rsidRPr="000F5D5C">
        <w:t xml:space="preserve">, </w:t>
      </w:r>
      <w:proofErr w:type="spellStart"/>
      <w:r w:rsidRPr="000F5D5C">
        <w:t>hipotekarne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druge</w:t>
      </w:r>
      <w:proofErr w:type="spellEnd"/>
      <w:r w:rsidRPr="000F5D5C">
        <w:t xml:space="preserve"> </w:t>
      </w:r>
      <w:proofErr w:type="spellStart"/>
      <w:r w:rsidRPr="000F5D5C">
        <w:t>vrste</w:t>
      </w:r>
      <w:proofErr w:type="spellEnd"/>
      <w:r w:rsidRPr="000F5D5C">
        <w:t xml:space="preserve"> </w:t>
      </w:r>
      <w:proofErr w:type="spellStart"/>
      <w:r w:rsidRPr="000F5D5C">
        <w:t>finansijskih</w:t>
      </w:r>
      <w:proofErr w:type="spellEnd"/>
      <w:r w:rsidRPr="000F5D5C">
        <w:t xml:space="preserve"> </w:t>
      </w:r>
      <w:proofErr w:type="spellStart"/>
      <w:proofErr w:type="gramStart"/>
      <w:r w:rsidRPr="000F5D5C">
        <w:t>kredita</w:t>
      </w:r>
      <w:proofErr w:type="spellEnd"/>
      <w:r w:rsidRPr="000F5D5C">
        <w:t>;</w:t>
      </w:r>
      <w:proofErr w:type="gramEnd"/>
    </w:p>
    <w:p w14:paraId="67CFFC81" w14:textId="77777777" w:rsidR="000F5D5C" w:rsidRPr="000F5D5C" w:rsidRDefault="000F5D5C" w:rsidP="000F5D5C">
      <w:pPr>
        <w:jc w:val="center"/>
      </w:pPr>
      <w:r w:rsidRPr="000F5D5C">
        <w:t xml:space="preserve">(c)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učešće</w:t>
      </w:r>
      <w:proofErr w:type="spellEnd"/>
      <w:r w:rsidRPr="000F5D5C">
        <w:t xml:space="preserve"> u </w:t>
      </w:r>
      <w:proofErr w:type="spellStart"/>
      <w:r w:rsidRPr="000F5D5C">
        <w:t>rekreativnim</w:t>
      </w:r>
      <w:proofErr w:type="spellEnd"/>
      <w:r w:rsidRPr="000F5D5C">
        <w:t xml:space="preserve"> </w:t>
      </w:r>
      <w:proofErr w:type="spellStart"/>
      <w:r w:rsidRPr="000F5D5C">
        <w:t>aktivnostima</w:t>
      </w:r>
      <w:proofErr w:type="spellEnd"/>
      <w:r w:rsidRPr="000F5D5C">
        <w:t xml:space="preserve">, </w:t>
      </w:r>
      <w:proofErr w:type="spellStart"/>
      <w:r w:rsidRPr="000F5D5C">
        <w:t>sportu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oblicima</w:t>
      </w:r>
      <w:proofErr w:type="spellEnd"/>
      <w:r w:rsidRPr="000F5D5C">
        <w:t xml:space="preserve"> </w:t>
      </w:r>
      <w:proofErr w:type="spellStart"/>
      <w:r w:rsidRPr="000F5D5C">
        <w:t>kulturnog</w:t>
      </w:r>
      <w:proofErr w:type="spellEnd"/>
      <w:r w:rsidRPr="000F5D5C">
        <w:t xml:space="preserve"> </w:t>
      </w:r>
      <w:proofErr w:type="spellStart"/>
      <w:r w:rsidRPr="000F5D5C">
        <w:t>života</w:t>
      </w:r>
      <w:proofErr w:type="spellEnd"/>
      <w:r w:rsidRPr="000F5D5C">
        <w:t>.</w:t>
      </w:r>
    </w:p>
    <w:p w14:paraId="3116D348" w14:textId="77777777" w:rsidR="000F5D5C" w:rsidRPr="000F5D5C" w:rsidRDefault="000F5D5C" w:rsidP="000F5D5C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14</w:t>
      </w:r>
    </w:p>
    <w:p w14:paraId="53B432A5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uzeće</w:t>
      </w:r>
      <w:proofErr w:type="spellEnd"/>
      <w:r w:rsidRPr="000F5D5C">
        <w:t xml:space="preserve"> u </w:t>
      </w:r>
      <w:proofErr w:type="spellStart"/>
      <w:r w:rsidRPr="000F5D5C">
        <w:t>obzir</w:t>
      </w:r>
      <w:proofErr w:type="spellEnd"/>
      <w:r w:rsidRPr="000F5D5C">
        <w:t xml:space="preserve"> </w:t>
      </w:r>
      <w:proofErr w:type="spellStart"/>
      <w:r w:rsidRPr="000F5D5C">
        <w:t>posebne</w:t>
      </w:r>
      <w:proofErr w:type="spellEnd"/>
      <w:r w:rsidRPr="000F5D5C">
        <w:t xml:space="preserve"> </w:t>
      </w:r>
      <w:proofErr w:type="spellStart"/>
      <w:r w:rsidRPr="000F5D5C">
        <w:t>probleme</w:t>
      </w:r>
      <w:proofErr w:type="spellEnd"/>
      <w:r w:rsidRPr="000F5D5C">
        <w:t xml:space="preserve"> s </w:t>
      </w:r>
      <w:proofErr w:type="spellStart"/>
      <w:r w:rsidRPr="000F5D5C">
        <w:t>kojima</w:t>
      </w:r>
      <w:proofErr w:type="spellEnd"/>
      <w:r w:rsidRPr="000F5D5C">
        <w:t xml:space="preserve"> se </w:t>
      </w:r>
      <w:proofErr w:type="spellStart"/>
      <w:r w:rsidRPr="000F5D5C">
        <w:t>suočava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selu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značajnu</w:t>
      </w:r>
      <w:proofErr w:type="spellEnd"/>
      <w:r w:rsidRPr="000F5D5C">
        <w:t xml:space="preserve"> </w:t>
      </w:r>
      <w:proofErr w:type="spellStart"/>
      <w:r w:rsidRPr="000F5D5C">
        <w:t>ulogu</w:t>
      </w:r>
      <w:proofErr w:type="spellEnd"/>
      <w:r w:rsidRPr="000F5D5C">
        <w:t xml:space="preserve"> </w:t>
      </w:r>
      <w:proofErr w:type="spellStart"/>
      <w:r w:rsidRPr="000F5D5C">
        <w:t>koju</w:t>
      </w:r>
      <w:proofErr w:type="spellEnd"/>
      <w:r w:rsidRPr="000F5D5C">
        <w:t xml:space="preserve"> </w:t>
      </w:r>
      <w:proofErr w:type="spellStart"/>
      <w:r w:rsidRPr="000F5D5C">
        <w:t>ona</w:t>
      </w:r>
      <w:proofErr w:type="spellEnd"/>
      <w:r w:rsidRPr="000F5D5C">
        <w:t xml:space="preserve"> </w:t>
      </w:r>
      <w:proofErr w:type="spellStart"/>
      <w:r w:rsidRPr="000F5D5C">
        <w:t>ima</w:t>
      </w:r>
      <w:proofErr w:type="spellEnd"/>
      <w:r w:rsidRPr="000F5D5C">
        <w:t xml:space="preserve"> u </w:t>
      </w:r>
      <w:proofErr w:type="spellStart"/>
      <w:r w:rsidRPr="000F5D5C">
        <w:t>ekonomskom</w:t>
      </w:r>
      <w:proofErr w:type="spellEnd"/>
      <w:r w:rsidRPr="000F5D5C">
        <w:t xml:space="preserve"> </w:t>
      </w:r>
      <w:proofErr w:type="spellStart"/>
      <w:r w:rsidRPr="000F5D5C">
        <w:t>opstanku</w:t>
      </w:r>
      <w:proofErr w:type="spellEnd"/>
      <w:r w:rsidRPr="000F5D5C">
        <w:t xml:space="preserve"> </w:t>
      </w:r>
      <w:proofErr w:type="spellStart"/>
      <w:r w:rsidRPr="000F5D5C">
        <w:t>svoje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njen</w:t>
      </w:r>
      <w:proofErr w:type="spellEnd"/>
      <w:r w:rsidRPr="000F5D5C">
        <w:t xml:space="preserve"> rad u </w:t>
      </w:r>
      <w:proofErr w:type="spellStart"/>
      <w:r w:rsidRPr="000F5D5C">
        <w:t>sektorima</w:t>
      </w:r>
      <w:proofErr w:type="spellEnd"/>
      <w:r w:rsidRPr="000F5D5C">
        <w:t xml:space="preserve"> </w:t>
      </w:r>
      <w:proofErr w:type="spellStart"/>
      <w:r w:rsidRPr="000F5D5C">
        <w:t>privrede</w:t>
      </w:r>
      <w:proofErr w:type="spellEnd"/>
      <w:r w:rsidRPr="000F5D5C">
        <w:t xml:space="preserve"> u </w:t>
      </w:r>
      <w:proofErr w:type="spellStart"/>
      <w:r w:rsidRPr="000F5D5C">
        <w:t>kojima</w:t>
      </w:r>
      <w:proofErr w:type="spellEnd"/>
      <w:r w:rsidRPr="000F5D5C">
        <w:t xml:space="preserve"> se ne </w:t>
      </w:r>
      <w:proofErr w:type="spellStart"/>
      <w:r w:rsidRPr="000F5D5C">
        <w:t>ostvaruje</w:t>
      </w:r>
      <w:proofErr w:type="spellEnd"/>
      <w:r w:rsidRPr="000F5D5C">
        <w:t xml:space="preserve"> </w:t>
      </w:r>
      <w:proofErr w:type="spellStart"/>
      <w:r w:rsidRPr="000F5D5C">
        <w:t>dohodak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preduzeće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mere </w:t>
      </w:r>
      <w:proofErr w:type="spellStart"/>
      <w:r w:rsidRPr="000F5D5C">
        <w:t>kako</w:t>
      </w:r>
      <w:proofErr w:type="spellEnd"/>
      <w:r w:rsidRPr="000F5D5C">
        <w:t xml:space="preserve"> bi </w:t>
      </w:r>
      <w:proofErr w:type="spellStart"/>
      <w:r w:rsidRPr="000F5D5C">
        <w:t>obezbedile</w:t>
      </w:r>
      <w:proofErr w:type="spellEnd"/>
      <w:r w:rsidRPr="000F5D5C">
        <w:t xml:space="preserve"> da se </w:t>
      </w:r>
      <w:proofErr w:type="spellStart"/>
      <w:r w:rsidRPr="000F5D5C">
        <w:t>odredbe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primenjuju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selu</w:t>
      </w:r>
      <w:proofErr w:type="spellEnd"/>
      <w:r w:rsidRPr="000F5D5C">
        <w:t>.</w:t>
      </w:r>
    </w:p>
    <w:p w14:paraId="4307B457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preduzeti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odgovarajuće</w:t>
      </w:r>
      <w:proofErr w:type="spellEnd"/>
      <w:r w:rsidRPr="000F5D5C">
        <w:t xml:space="preserve"> mere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eliminisanja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u </w:t>
      </w:r>
      <w:proofErr w:type="spellStart"/>
      <w:r w:rsidRPr="000F5D5C">
        <w:t>seoskim</w:t>
      </w:r>
      <w:proofErr w:type="spellEnd"/>
      <w:r w:rsidRPr="000F5D5C">
        <w:t xml:space="preserve"> </w:t>
      </w:r>
      <w:proofErr w:type="spellStart"/>
      <w:r w:rsidRPr="000F5D5C">
        <w:t>područjima</w:t>
      </w:r>
      <w:proofErr w:type="spellEnd"/>
      <w:r w:rsidRPr="000F5D5C">
        <w:t xml:space="preserve"> </w:t>
      </w:r>
      <w:proofErr w:type="spellStart"/>
      <w:r w:rsidRPr="000F5D5C">
        <w:t>kako</w:t>
      </w:r>
      <w:proofErr w:type="spellEnd"/>
      <w:r w:rsidRPr="000F5D5C">
        <w:t xml:space="preserve"> bi </w:t>
      </w:r>
      <w:proofErr w:type="spellStart"/>
      <w:r w:rsidRPr="000F5D5C">
        <w:t>obezbedile</w:t>
      </w:r>
      <w:proofErr w:type="spellEnd"/>
      <w:r w:rsidRPr="000F5D5C">
        <w:t xml:space="preserve"> da one,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osnovi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</w:t>
      </w:r>
      <w:proofErr w:type="spellStart"/>
      <w:r w:rsidRPr="000F5D5C">
        <w:t>učestvuju</w:t>
      </w:r>
      <w:proofErr w:type="spellEnd"/>
      <w:r w:rsidRPr="000F5D5C">
        <w:t xml:space="preserve"> u </w:t>
      </w:r>
      <w:proofErr w:type="spellStart"/>
      <w:r w:rsidRPr="000F5D5C">
        <w:t>razvoju</w:t>
      </w:r>
      <w:proofErr w:type="spellEnd"/>
      <w:r w:rsidRPr="000F5D5C">
        <w:t xml:space="preserve"> sela </w:t>
      </w:r>
      <w:proofErr w:type="spellStart"/>
      <w:r w:rsidRPr="000F5D5C">
        <w:t>i</w:t>
      </w:r>
      <w:proofErr w:type="spellEnd"/>
      <w:r w:rsidRPr="000F5D5C">
        <w:t xml:space="preserve"> da od toga </w:t>
      </w:r>
      <w:proofErr w:type="spellStart"/>
      <w:r w:rsidRPr="000F5D5C">
        <w:t>imaju</w:t>
      </w:r>
      <w:proofErr w:type="spellEnd"/>
      <w:r w:rsidRPr="000F5D5C">
        <w:t xml:space="preserve"> </w:t>
      </w:r>
      <w:proofErr w:type="spellStart"/>
      <w:r w:rsidRPr="000F5D5C">
        <w:t>koristi</w:t>
      </w:r>
      <w:proofErr w:type="spellEnd"/>
      <w:r w:rsidRPr="000F5D5C">
        <w:t xml:space="preserve">, </w:t>
      </w:r>
      <w:proofErr w:type="spellStart"/>
      <w:r w:rsidRPr="000F5D5C">
        <w:t>posebno</w:t>
      </w:r>
      <w:proofErr w:type="spellEnd"/>
      <w:r w:rsidRPr="000F5D5C">
        <w:t xml:space="preserve"> da bi </w:t>
      </w:r>
      <w:proofErr w:type="spellStart"/>
      <w:r w:rsidRPr="000F5D5C">
        <w:t>obezbedile</w:t>
      </w:r>
      <w:proofErr w:type="spellEnd"/>
      <w:r w:rsidRPr="000F5D5C">
        <w:t xml:space="preserve"> </w:t>
      </w:r>
      <w:proofErr w:type="spellStart"/>
      <w:r w:rsidRPr="000F5D5C">
        <w:t>njihovo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>:</w:t>
      </w:r>
    </w:p>
    <w:p w14:paraId="199E43A0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učešće</w:t>
      </w:r>
      <w:proofErr w:type="spellEnd"/>
      <w:r w:rsidRPr="000F5D5C">
        <w:t xml:space="preserve"> u </w:t>
      </w:r>
      <w:proofErr w:type="spellStart"/>
      <w:r w:rsidRPr="000F5D5C">
        <w:t>izradi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sprovođenju</w:t>
      </w:r>
      <w:proofErr w:type="spellEnd"/>
      <w:r w:rsidRPr="000F5D5C">
        <w:t xml:space="preserve"> </w:t>
      </w:r>
      <w:proofErr w:type="spellStart"/>
      <w:r w:rsidRPr="000F5D5C">
        <w:t>planova</w:t>
      </w:r>
      <w:proofErr w:type="spellEnd"/>
      <w:r w:rsidRPr="000F5D5C">
        <w:t xml:space="preserve"> </w:t>
      </w:r>
      <w:proofErr w:type="spellStart"/>
      <w:r w:rsidRPr="000F5D5C">
        <w:t>razvoja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proofErr w:type="gramStart"/>
      <w:r w:rsidRPr="000F5D5C">
        <w:t>nivoima</w:t>
      </w:r>
      <w:proofErr w:type="spellEnd"/>
      <w:r w:rsidRPr="000F5D5C">
        <w:t>;</w:t>
      </w:r>
      <w:proofErr w:type="gramEnd"/>
    </w:p>
    <w:p w14:paraId="679518AE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pristup</w:t>
      </w:r>
      <w:proofErr w:type="spellEnd"/>
      <w:r w:rsidRPr="000F5D5C">
        <w:t xml:space="preserve"> </w:t>
      </w:r>
      <w:proofErr w:type="spellStart"/>
      <w:r w:rsidRPr="000F5D5C">
        <w:t>odgovarajućoj</w:t>
      </w:r>
      <w:proofErr w:type="spellEnd"/>
      <w:r w:rsidRPr="000F5D5C">
        <w:t xml:space="preserve"> </w:t>
      </w:r>
      <w:proofErr w:type="spellStart"/>
      <w:r w:rsidRPr="000F5D5C">
        <w:t>zdravstvenoj</w:t>
      </w:r>
      <w:proofErr w:type="spellEnd"/>
      <w:r w:rsidRPr="000F5D5C">
        <w:t xml:space="preserve"> </w:t>
      </w:r>
      <w:proofErr w:type="spellStart"/>
      <w:r w:rsidRPr="000F5D5C">
        <w:t>zaštiti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informacije</w:t>
      </w:r>
      <w:proofErr w:type="spellEnd"/>
      <w:r w:rsidRPr="000F5D5C">
        <w:t xml:space="preserve">, </w:t>
      </w:r>
      <w:proofErr w:type="spellStart"/>
      <w:r w:rsidRPr="000F5D5C">
        <w:t>savete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usluge</w:t>
      </w:r>
      <w:proofErr w:type="spellEnd"/>
      <w:r w:rsidRPr="000F5D5C">
        <w:t xml:space="preserve"> u </w:t>
      </w:r>
      <w:proofErr w:type="spellStart"/>
      <w:r w:rsidRPr="000F5D5C">
        <w:t>vezi</w:t>
      </w:r>
      <w:proofErr w:type="spellEnd"/>
      <w:r w:rsidRPr="000F5D5C">
        <w:t xml:space="preserve"> s </w:t>
      </w:r>
      <w:proofErr w:type="spellStart"/>
      <w:r w:rsidRPr="000F5D5C">
        <w:t>planiranjem</w:t>
      </w:r>
      <w:proofErr w:type="spellEnd"/>
      <w:r w:rsidRPr="000F5D5C">
        <w:t xml:space="preserve"> </w:t>
      </w:r>
      <w:proofErr w:type="spellStart"/>
      <w:proofErr w:type="gramStart"/>
      <w:r w:rsidRPr="000F5D5C">
        <w:t>porodice</w:t>
      </w:r>
      <w:proofErr w:type="spellEnd"/>
      <w:r w:rsidRPr="000F5D5C">
        <w:t>;</w:t>
      </w:r>
      <w:proofErr w:type="gramEnd"/>
    </w:p>
    <w:p w14:paraId="5DE0B6F5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(c) </w:t>
      </w:r>
      <w:proofErr w:type="spellStart"/>
      <w:r w:rsidRPr="000F5D5C">
        <w:rPr>
          <w:lang w:val="fr-FR"/>
        </w:rPr>
        <w:t>direktno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korišćenje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programa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socijalne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zaštite</w:t>
      </w:r>
      <w:proofErr w:type="spellEnd"/>
      <w:r w:rsidRPr="000F5D5C">
        <w:rPr>
          <w:lang w:val="fr-FR"/>
        </w:rPr>
        <w:t>;</w:t>
      </w:r>
      <w:proofErr w:type="gramEnd"/>
    </w:p>
    <w:p w14:paraId="10D7B67D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lastRenderedPageBreak/>
        <w:t xml:space="preserve">(d) </w:t>
      </w:r>
      <w:proofErr w:type="spellStart"/>
      <w:r w:rsidRPr="000F5D5C">
        <w:rPr>
          <w:lang w:val="fr-FR"/>
        </w:rPr>
        <w:t>sticanje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vrsta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obuke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obrazovanja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formalnog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neformalnog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uključujući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opismenjavanje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pristup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uslugama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okviru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mesne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zajednice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savetodavnim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uslugama</w:t>
      </w:r>
      <w:proofErr w:type="spellEnd"/>
      <w:r w:rsidRPr="000F5D5C">
        <w:rPr>
          <w:lang w:val="fr-FR"/>
        </w:rPr>
        <w:t>, </w:t>
      </w:r>
      <w:r w:rsidRPr="000F5D5C">
        <w:rPr>
          <w:i/>
          <w:iCs/>
          <w:lang w:val="fr-FR"/>
        </w:rPr>
        <w:t>inter alia</w:t>
      </w:r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radi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proširenja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njihovih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opštih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tehničkih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znanja</w:t>
      </w:r>
      <w:proofErr w:type="spellEnd"/>
      <w:r w:rsidRPr="000F5D5C">
        <w:rPr>
          <w:lang w:val="fr-FR"/>
        </w:rPr>
        <w:t>;</w:t>
      </w:r>
      <w:proofErr w:type="gramEnd"/>
    </w:p>
    <w:p w14:paraId="3E8098F3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(e) </w:t>
      </w:r>
      <w:proofErr w:type="spellStart"/>
      <w:r w:rsidRPr="000F5D5C">
        <w:rPr>
          <w:lang w:val="fr-FR"/>
        </w:rPr>
        <w:t>organizovanje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grupa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samopomoć</w:t>
      </w:r>
      <w:proofErr w:type="spellEnd"/>
      <w:r w:rsidRPr="000F5D5C">
        <w:rPr>
          <w:lang w:val="fr-FR"/>
        </w:rPr>
        <w:t xml:space="preserve"> i zadruga </w:t>
      </w:r>
      <w:proofErr w:type="spellStart"/>
      <w:r w:rsidRPr="000F5D5C">
        <w:rPr>
          <w:lang w:val="fr-FR"/>
        </w:rPr>
        <w:t>kako</w:t>
      </w:r>
      <w:proofErr w:type="spellEnd"/>
      <w:r w:rsidRPr="000F5D5C">
        <w:rPr>
          <w:lang w:val="fr-FR"/>
        </w:rPr>
        <w:t xml:space="preserve"> bi </w:t>
      </w:r>
      <w:proofErr w:type="spellStart"/>
      <w:r w:rsidRPr="000F5D5C">
        <w:rPr>
          <w:lang w:val="fr-FR"/>
        </w:rPr>
        <w:t>ostvarile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privrednim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delatnostima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putem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zapošljavanja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obavljanja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samostalne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delatnosti</w:t>
      </w:r>
      <w:proofErr w:type="spellEnd"/>
      <w:r w:rsidRPr="000F5D5C">
        <w:rPr>
          <w:lang w:val="fr-FR"/>
        </w:rPr>
        <w:t>;</w:t>
      </w:r>
      <w:proofErr w:type="gramEnd"/>
    </w:p>
    <w:p w14:paraId="66787D50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(f) </w:t>
      </w:r>
      <w:proofErr w:type="spellStart"/>
      <w:r w:rsidRPr="000F5D5C">
        <w:rPr>
          <w:lang w:val="fr-FR"/>
        </w:rPr>
        <w:t>učešće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aktivnostima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mesne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zajednice</w:t>
      </w:r>
      <w:proofErr w:type="spellEnd"/>
      <w:r w:rsidRPr="000F5D5C">
        <w:rPr>
          <w:lang w:val="fr-FR"/>
        </w:rPr>
        <w:t>;</w:t>
      </w:r>
      <w:proofErr w:type="gramEnd"/>
    </w:p>
    <w:p w14:paraId="376C5A80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(g) </w:t>
      </w:r>
      <w:proofErr w:type="spellStart"/>
      <w:r w:rsidRPr="000F5D5C">
        <w:rPr>
          <w:lang w:val="fr-FR"/>
        </w:rPr>
        <w:t>dostupnost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poljoprivrednih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kredita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zajmova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olakšica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prodaju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proizvoda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odgovarajuće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tehnologije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jednakog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tretmana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zemljišnoj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agrarnoj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reformi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programa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ponovno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naseljavanje</w:t>
      </w:r>
      <w:proofErr w:type="spellEnd"/>
      <w:r w:rsidRPr="000F5D5C">
        <w:rPr>
          <w:lang w:val="fr-FR"/>
        </w:rPr>
        <w:t>;</w:t>
      </w:r>
      <w:proofErr w:type="gramEnd"/>
    </w:p>
    <w:p w14:paraId="52D8C4AE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(h) </w:t>
      </w:r>
      <w:proofErr w:type="spellStart"/>
      <w:r w:rsidRPr="000F5D5C">
        <w:rPr>
          <w:lang w:val="fr-FR"/>
        </w:rPr>
        <w:t>adekvatne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životne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uslove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posebno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pogledu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stanovanja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higijenskih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uslova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električne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energije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snabdevanja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vodom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saobraćaja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veza</w:t>
      </w:r>
      <w:proofErr w:type="spellEnd"/>
      <w:r w:rsidRPr="000F5D5C">
        <w:rPr>
          <w:lang w:val="fr-FR"/>
        </w:rPr>
        <w:t>.</w:t>
      </w:r>
    </w:p>
    <w:p w14:paraId="60FE1B6E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18" w:name="str_5"/>
      <w:bookmarkEnd w:id="18"/>
      <w:r w:rsidRPr="000F5D5C">
        <w:rPr>
          <w:b/>
          <w:bCs/>
          <w:lang w:val="fr-FR"/>
        </w:rPr>
        <w:t>Deo IV</w:t>
      </w:r>
    </w:p>
    <w:p w14:paraId="0F6F2B19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19" w:name="clan_15"/>
      <w:bookmarkEnd w:id="19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15</w:t>
      </w:r>
    </w:p>
    <w:p w14:paraId="36D51348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priznaju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muškarcima</w:t>
      </w:r>
      <w:proofErr w:type="spellEnd"/>
      <w:r w:rsidRPr="000F5D5C">
        <w:rPr>
          <w:lang w:val="fr-FR"/>
        </w:rPr>
        <w:t>.</w:t>
      </w:r>
    </w:p>
    <w:p w14:paraId="275189A6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2.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priznaju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sposobnost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građanskim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stvarima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kao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muškarcima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daju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mogućnosti</w:t>
      </w:r>
      <w:proofErr w:type="spellEnd"/>
      <w:r w:rsidRPr="000F5D5C">
        <w:rPr>
          <w:lang w:val="fr-FR"/>
        </w:rPr>
        <w:t xml:space="preserve"> da se </w:t>
      </w:r>
      <w:proofErr w:type="spellStart"/>
      <w:r w:rsidRPr="000F5D5C">
        <w:rPr>
          <w:lang w:val="fr-FR"/>
        </w:rPr>
        <w:t>njome</w:t>
      </w:r>
      <w:proofErr w:type="spellEnd"/>
      <w:r w:rsidRPr="000F5D5C">
        <w:rPr>
          <w:lang w:val="fr-FR"/>
        </w:rPr>
        <w:t xml:space="preserve"> koriste. One </w:t>
      </w:r>
      <w:proofErr w:type="spellStart"/>
      <w:r w:rsidRPr="000F5D5C">
        <w:rPr>
          <w:lang w:val="fr-FR"/>
        </w:rPr>
        <w:t>posebno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zaključenje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ugovora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upravljanje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imovinom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tretiraju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ravnopravno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fazama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postupka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sudom</w:t>
      </w:r>
      <w:proofErr w:type="spellEnd"/>
      <w:r w:rsidRPr="000F5D5C">
        <w:rPr>
          <w:lang w:val="fr-FR"/>
        </w:rPr>
        <w:t>.</w:t>
      </w:r>
    </w:p>
    <w:p w14:paraId="7E1A6CA2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3.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su </w:t>
      </w:r>
      <w:proofErr w:type="spellStart"/>
      <w:r w:rsidRPr="000F5D5C">
        <w:rPr>
          <w:lang w:val="fr-FR"/>
        </w:rPr>
        <w:t>saglasne</w:t>
      </w:r>
      <w:proofErr w:type="spellEnd"/>
      <w:r w:rsidRPr="000F5D5C">
        <w:rPr>
          <w:lang w:val="fr-FR"/>
        </w:rPr>
        <w:t xml:space="preserve"> da se </w:t>
      </w:r>
      <w:proofErr w:type="spellStart"/>
      <w:r w:rsidRPr="000F5D5C">
        <w:rPr>
          <w:lang w:val="fr-FR"/>
        </w:rPr>
        <w:t>svi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napori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drugi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privatni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instrumenti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bilo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vrste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dejstvo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cilj</w:t>
      </w:r>
      <w:proofErr w:type="spellEnd"/>
      <w:r w:rsidRPr="000F5D5C">
        <w:rPr>
          <w:lang w:val="fr-FR"/>
        </w:rPr>
        <w:t xml:space="preserve"> da </w:t>
      </w:r>
      <w:proofErr w:type="spellStart"/>
      <w:r w:rsidRPr="000F5D5C">
        <w:rPr>
          <w:lang w:val="fr-FR"/>
        </w:rPr>
        <w:t>ograniči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pravnu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sposobnost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smatraju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ništavim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nevažećim</w:t>
      </w:r>
      <w:proofErr w:type="spellEnd"/>
      <w:r w:rsidRPr="000F5D5C">
        <w:rPr>
          <w:lang w:val="fr-FR"/>
        </w:rPr>
        <w:t>.</w:t>
      </w:r>
    </w:p>
    <w:p w14:paraId="56C6800E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4.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priznaju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ženama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muškarcima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pogledu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zakona</w:t>
      </w:r>
      <w:proofErr w:type="spellEnd"/>
      <w:r w:rsidRPr="000F5D5C">
        <w:rPr>
          <w:lang w:val="fr-FR"/>
        </w:rPr>
        <w:t xml:space="preserve"> o </w:t>
      </w:r>
      <w:proofErr w:type="spellStart"/>
      <w:r w:rsidRPr="000F5D5C">
        <w:rPr>
          <w:lang w:val="fr-FR"/>
        </w:rPr>
        <w:t>kretanju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lica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slobode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izbora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mesta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boravka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prebivališta</w:t>
      </w:r>
      <w:proofErr w:type="spellEnd"/>
      <w:r w:rsidRPr="000F5D5C">
        <w:rPr>
          <w:lang w:val="fr-FR"/>
        </w:rPr>
        <w:t>.</w:t>
      </w:r>
    </w:p>
    <w:p w14:paraId="182B8702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16</w:t>
      </w:r>
    </w:p>
    <w:p w14:paraId="58E71D1C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preduzimaju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odgovarajuće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radi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otklanjanja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diskriminacije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pitanjima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odnose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brak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porodične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odnose</w:t>
      </w:r>
      <w:proofErr w:type="spellEnd"/>
      <w:r w:rsidRPr="000F5D5C">
        <w:rPr>
          <w:lang w:val="fr-FR"/>
        </w:rPr>
        <w:t xml:space="preserve">, a </w:t>
      </w:r>
      <w:proofErr w:type="spellStart"/>
      <w:r w:rsidRPr="000F5D5C">
        <w:rPr>
          <w:lang w:val="fr-FR"/>
        </w:rPr>
        <w:t>posebno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obezbeđuju</w:t>
      </w:r>
      <w:proofErr w:type="spellEnd"/>
      <w:r w:rsidRPr="000F5D5C">
        <w:rPr>
          <w:lang w:val="fr-FR"/>
        </w:rPr>
        <w:t xml:space="preserve">, na </w:t>
      </w:r>
      <w:proofErr w:type="spellStart"/>
      <w:r w:rsidRPr="000F5D5C">
        <w:rPr>
          <w:lang w:val="fr-FR"/>
        </w:rPr>
        <w:t>osnovu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ravnopravnosti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muškaraca</w:t>
      </w:r>
      <w:proofErr w:type="spellEnd"/>
      <w:r w:rsidRPr="000F5D5C">
        <w:rPr>
          <w:lang w:val="fr-FR"/>
        </w:rPr>
        <w:t xml:space="preserve"> i </w:t>
      </w:r>
      <w:proofErr w:type="spellStart"/>
      <w:proofErr w:type="gramStart"/>
      <w:r w:rsidRPr="000F5D5C">
        <w:rPr>
          <w:lang w:val="fr-FR"/>
        </w:rPr>
        <w:t>žena</w:t>
      </w:r>
      <w:proofErr w:type="spellEnd"/>
      <w:r w:rsidRPr="000F5D5C">
        <w:rPr>
          <w:lang w:val="fr-FR"/>
        </w:rPr>
        <w:t>:</w:t>
      </w:r>
      <w:proofErr w:type="gramEnd"/>
    </w:p>
    <w:p w14:paraId="35549CA8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(a) </w:t>
      </w:r>
      <w:proofErr w:type="spellStart"/>
      <w:r w:rsidRPr="000F5D5C">
        <w:rPr>
          <w:lang w:val="fr-FR"/>
        </w:rPr>
        <w:t>jednako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pravo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sklapanje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braka</w:t>
      </w:r>
      <w:proofErr w:type="spellEnd"/>
      <w:r w:rsidRPr="000F5D5C">
        <w:rPr>
          <w:lang w:val="fr-FR"/>
        </w:rPr>
        <w:t>;</w:t>
      </w:r>
      <w:proofErr w:type="gramEnd"/>
    </w:p>
    <w:p w14:paraId="0A0A9893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(b) </w:t>
      </w:r>
      <w:proofErr w:type="spellStart"/>
      <w:r w:rsidRPr="000F5D5C">
        <w:rPr>
          <w:lang w:val="fr-FR"/>
        </w:rPr>
        <w:t>jednako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pravo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slobodan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izbor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bračnog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druga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sklapanje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braka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samo</w:t>
      </w:r>
      <w:proofErr w:type="spellEnd"/>
      <w:r w:rsidRPr="000F5D5C">
        <w:rPr>
          <w:lang w:val="fr-FR"/>
        </w:rPr>
        <w:t xml:space="preserve"> po </w:t>
      </w:r>
      <w:proofErr w:type="spellStart"/>
      <w:r w:rsidRPr="000F5D5C">
        <w:rPr>
          <w:lang w:val="fr-FR"/>
        </w:rPr>
        <w:t>slobodnoj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volji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uz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potpunu</w:t>
      </w:r>
      <w:proofErr w:type="spellEnd"/>
      <w:r w:rsidRPr="000F5D5C">
        <w:rPr>
          <w:lang w:val="fr-FR"/>
        </w:rPr>
        <w:t xml:space="preserve"> </w:t>
      </w:r>
      <w:proofErr w:type="spellStart"/>
      <w:proofErr w:type="gramStart"/>
      <w:r w:rsidRPr="000F5D5C">
        <w:rPr>
          <w:lang w:val="fr-FR"/>
        </w:rPr>
        <w:t>saglasnost</w:t>
      </w:r>
      <w:proofErr w:type="spellEnd"/>
      <w:r w:rsidRPr="000F5D5C">
        <w:rPr>
          <w:lang w:val="fr-FR"/>
        </w:rPr>
        <w:t>;</w:t>
      </w:r>
      <w:proofErr w:type="gramEnd"/>
    </w:p>
    <w:p w14:paraId="538BF413" w14:textId="77777777" w:rsidR="000F5D5C" w:rsidRPr="000F5D5C" w:rsidRDefault="000F5D5C" w:rsidP="000F5D5C">
      <w:pPr>
        <w:jc w:val="center"/>
      </w:pPr>
      <w:r w:rsidRPr="000F5D5C">
        <w:t xml:space="preserve">(c)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odgovornosti</w:t>
      </w:r>
      <w:proofErr w:type="spellEnd"/>
      <w:r w:rsidRPr="000F5D5C">
        <w:t xml:space="preserve"> u </w:t>
      </w:r>
      <w:proofErr w:type="spellStart"/>
      <w:r w:rsidRPr="000F5D5C">
        <w:t>braku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prilikom</w:t>
      </w:r>
      <w:proofErr w:type="spellEnd"/>
      <w:r w:rsidRPr="000F5D5C">
        <w:t xml:space="preserve"> </w:t>
      </w:r>
      <w:proofErr w:type="spellStart"/>
      <w:proofErr w:type="gramStart"/>
      <w:r w:rsidRPr="000F5D5C">
        <w:t>razvoda</w:t>
      </w:r>
      <w:proofErr w:type="spellEnd"/>
      <w:r w:rsidRPr="000F5D5C">
        <w:t>;</w:t>
      </w:r>
      <w:proofErr w:type="gramEnd"/>
    </w:p>
    <w:p w14:paraId="3B1F7157" w14:textId="77777777" w:rsidR="000F5D5C" w:rsidRPr="000F5D5C" w:rsidRDefault="000F5D5C" w:rsidP="000F5D5C">
      <w:pPr>
        <w:jc w:val="center"/>
      </w:pPr>
      <w:r w:rsidRPr="000F5D5C">
        <w:t xml:space="preserve">(d)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roditeljska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obaveze</w:t>
      </w:r>
      <w:proofErr w:type="spellEnd"/>
      <w:r w:rsidRPr="000F5D5C">
        <w:t xml:space="preserve"> u </w:t>
      </w:r>
      <w:proofErr w:type="spellStart"/>
      <w:r w:rsidRPr="000F5D5C">
        <w:t>odnosu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decu</w:t>
      </w:r>
      <w:proofErr w:type="spellEnd"/>
      <w:r w:rsidRPr="000F5D5C">
        <w:t xml:space="preserve">, bez </w:t>
      </w:r>
      <w:proofErr w:type="spellStart"/>
      <w:r w:rsidRPr="000F5D5C">
        <w:t>obzira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bračni</w:t>
      </w:r>
      <w:proofErr w:type="spellEnd"/>
      <w:r w:rsidRPr="000F5D5C">
        <w:t xml:space="preserve"> status.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ovim</w:t>
      </w:r>
      <w:proofErr w:type="spellEnd"/>
      <w:r w:rsidRPr="000F5D5C">
        <w:t xml:space="preserve"> </w:t>
      </w:r>
      <w:proofErr w:type="spellStart"/>
      <w:r w:rsidRPr="000F5D5C">
        <w:t>slučajevima</w:t>
      </w:r>
      <w:proofErr w:type="spellEnd"/>
      <w:r w:rsidRPr="000F5D5C">
        <w:t xml:space="preserve"> </w:t>
      </w:r>
      <w:proofErr w:type="spellStart"/>
      <w:r w:rsidRPr="000F5D5C">
        <w:t>interesi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 </w:t>
      </w:r>
      <w:proofErr w:type="spellStart"/>
      <w:r w:rsidRPr="000F5D5C">
        <w:t>moraju</w:t>
      </w:r>
      <w:proofErr w:type="spellEnd"/>
      <w:r w:rsidRPr="000F5D5C">
        <w:t xml:space="preserve"> </w:t>
      </w:r>
      <w:proofErr w:type="spellStart"/>
      <w:r w:rsidRPr="000F5D5C">
        <w:t>biti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prvom</w:t>
      </w:r>
      <w:proofErr w:type="spellEnd"/>
      <w:r w:rsidRPr="000F5D5C">
        <w:t xml:space="preserve"> </w:t>
      </w:r>
      <w:proofErr w:type="spellStart"/>
      <w:proofErr w:type="gramStart"/>
      <w:r w:rsidRPr="000F5D5C">
        <w:t>mestu</w:t>
      </w:r>
      <w:proofErr w:type="spellEnd"/>
      <w:r w:rsidRPr="000F5D5C">
        <w:t>;</w:t>
      </w:r>
      <w:proofErr w:type="gramEnd"/>
    </w:p>
    <w:p w14:paraId="404BFAC9" w14:textId="77777777" w:rsidR="000F5D5C" w:rsidRPr="000F5D5C" w:rsidRDefault="000F5D5C" w:rsidP="000F5D5C">
      <w:pPr>
        <w:jc w:val="center"/>
      </w:pPr>
      <w:r w:rsidRPr="000F5D5C">
        <w:t xml:space="preserve">(e)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da </w:t>
      </w:r>
      <w:proofErr w:type="spellStart"/>
      <w:r w:rsidRPr="000F5D5C">
        <w:t>slobodno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odgovorno</w:t>
      </w:r>
      <w:proofErr w:type="spellEnd"/>
      <w:r w:rsidRPr="000F5D5C">
        <w:t xml:space="preserve"> </w:t>
      </w:r>
      <w:proofErr w:type="spellStart"/>
      <w:r w:rsidRPr="000F5D5C">
        <w:t>odlučuju</w:t>
      </w:r>
      <w:proofErr w:type="spellEnd"/>
      <w:r w:rsidRPr="000F5D5C">
        <w:t xml:space="preserve"> o </w:t>
      </w:r>
      <w:proofErr w:type="spellStart"/>
      <w:r w:rsidRPr="000F5D5C">
        <w:t>planiranju</w:t>
      </w:r>
      <w:proofErr w:type="spellEnd"/>
      <w:r w:rsidRPr="000F5D5C">
        <w:t xml:space="preserve"> </w:t>
      </w:r>
      <w:proofErr w:type="spellStart"/>
      <w:r w:rsidRPr="000F5D5C">
        <w:t>porodice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da </w:t>
      </w:r>
      <w:proofErr w:type="spellStart"/>
      <w:r w:rsidRPr="000F5D5C">
        <w:t>imaju</w:t>
      </w:r>
      <w:proofErr w:type="spellEnd"/>
      <w:r w:rsidRPr="000F5D5C">
        <w:t xml:space="preserve"> </w:t>
      </w:r>
      <w:proofErr w:type="spellStart"/>
      <w:r w:rsidRPr="000F5D5C">
        <w:t>pristup</w:t>
      </w:r>
      <w:proofErr w:type="spellEnd"/>
      <w:r w:rsidRPr="000F5D5C">
        <w:t xml:space="preserve"> </w:t>
      </w:r>
      <w:proofErr w:type="spellStart"/>
      <w:r w:rsidRPr="000F5D5C">
        <w:t>informacijama</w:t>
      </w:r>
      <w:proofErr w:type="spellEnd"/>
      <w:r w:rsidRPr="000F5D5C">
        <w:t xml:space="preserve">, </w:t>
      </w:r>
      <w:proofErr w:type="spellStart"/>
      <w:r w:rsidRPr="000F5D5C">
        <w:t>obrazovanju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sredstvima</w:t>
      </w:r>
      <w:proofErr w:type="spellEnd"/>
      <w:r w:rsidRPr="000F5D5C">
        <w:t xml:space="preserve"> </w:t>
      </w:r>
      <w:proofErr w:type="spellStart"/>
      <w:r w:rsidRPr="000F5D5C">
        <w:t>koja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im</w:t>
      </w:r>
      <w:proofErr w:type="spellEnd"/>
      <w:r w:rsidRPr="000F5D5C">
        <w:t xml:space="preserve"> </w:t>
      </w:r>
      <w:proofErr w:type="spellStart"/>
      <w:r w:rsidRPr="000F5D5C">
        <w:t>omogućiti</w:t>
      </w:r>
      <w:proofErr w:type="spellEnd"/>
      <w:r w:rsidRPr="000F5D5C">
        <w:t xml:space="preserve"> da se </w:t>
      </w:r>
      <w:proofErr w:type="spellStart"/>
      <w:r w:rsidRPr="000F5D5C">
        <w:t>koriste</w:t>
      </w:r>
      <w:proofErr w:type="spellEnd"/>
      <w:r w:rsidRPr="000F5D5C">
        <w:t xml:space="preserve"> </w:t>
      </w:r>
      <w:proofErr w:type="spellStart"/>
      <w:r w:rsidRPr="000F5D5C">
        <w:t>ovim</w:t>
      </w:r>
      <w:proofErr w:type="spellEnd"/>
      <w:r w:rsidRPr="000F5D5C">
        <w:t xml:space="preserve"> </w:t>
      </w:r>
      <w:proofErr w:type="spellStart"/>
      <w:proofErr w:type="gramStart"/>
      <w:r w:rsidRPr="000F5D5C">
        <w:t>pravima</w:t>
      </w:r>
      <w:proofErr w:type="spellEnd"/>
      <w:r w:rsidRPr="000F5D5C">
        <w:t>;</w:t>
      </w:r>
      <w:proofErr w:type="gramEnd"/>
    </w:p>
    <w:p w14:paraId="3DE0C53D" w14:textId="77777777" w:rsidR="000F5D5C" w:rsidRPr="000F5D5C" w:rsidRDefault="000F5D5C" w:rsidP="000F5D5C">
      <w:pPr>
        <w:jc w:val="center"/>
      </w:pPr>
      <w:r w:rsidRPr="000F5D5C">
        <w:lastRenderedPageBreak/>
        <w:t xml:space="preserve">(f)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odgovornosti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starateljstva</w:t>
      </w:r>
      <w:proofErr w:type="spellEnd"/>
      <w:r w:rsidRPr="000F5D5C">
        <w:t xml:space="preserve">, </w:t>
      </w:r>
      <w:proofErr w:type="spellStart"/>
      <w:r w:rsidRPr="000F5D5C">
        <w:t>tutorstva</w:t>
      </w:r>
      <w:proofErr w:type="spellEnd"/>
      <w:r w:rsidRPr="000F5D5C">
        <w:t xml:space="preserve">, </w:t>
      </w:r>
      <w:proofErr w:type="spellStart"/>
      <w:r w:rsidRPr="000F5D5C">
        <w:t>upravljanja</w:t>
      </w:r>
      <w:proofErr w:type="spellEnd"/>
      <w:r w:rsidRPr="000F5D5C">
        <w:t xml:space="preserve"> </w:t>
      </w:r>
      <w:proofErr w:type="spellStart"/>
      <w:r w:rsidRPr="000F5D5C">
        <w:t>imovinom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usvajanja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sličnih</w:t>
      </w:r>
      <w:proofErr w:type="spellEnd"/>
      <w:r w:rsidRPr="000F5D5C">
        <w:t xml:space="preserve"> </w:t>
      </w:r>
      <w:proofErr w:type="spellStart"/>
      <w:r w:rsidRPr="000F5D5C">
        <w:t>institucija</w:t>
      </w:r>
      <w:proofErr w:type="spellEnd"/>
      <w:r w:rsidRPr="000F5D5C">
        <w:t xml:space="preserve"> </w:t>
      </w:r>
      <w:proofErr w:type="spellStart"/>
      <w:r w:rsidRPr="000F5D5C">
        <w:t>ako</w:t>
      </w:r>
      <w:proofErr w:type="spellEnd"/>
      <w:r w:rsidRPr="000F5D5C">
        <w:t xml:space="preserve"> </w:t>
      </w:r>
      <w:proofErr w:type="spellStart"/>
      <w:r w:rsidRPr="000F5D5C">
        <w:t>postoje</w:t>
      </w:r>
      <w:proofErr w:type="spellEnd"/>
      <w:r w:rsidRPr="000F5D5C">
        <w:t xml:space="preserve"> u </w:t>
      </w:r>
      <w:proofErr w:type="spellStart"/>
      <w:r w:rsidRPr="000F5D5C">
        <w:t>nacionalnom</w:t>
      </w:r>
      <w:proofErr w:type="spellEnd"/>
      <w:r w:rsidRPr="000F5D5C">
        <w:t xml:space="preserve"> </w:t>
      </w:r>
      <w:proofErr w:type="spellStart"/>
      <w:r w:rsidRPr="000F5D5C">
        <w:t>zakonodavstvu</w:t>
      </w:r>
      <w:proofErr w:type="spellEnd"/>
      <w:r w:rsidRPr="000F5D5C">
        <w:t xml:space="preserve">. U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slučajevima</w:t>
      </w:r>
      <w:proofErr w:type="spellEnd"/>
      <w:r w:rsidRPr="000F5D5C">
        <w:t xml:space="preserve"> </w:t>
      </w:r>
      <w:proofErr w:type="spellStart"/>
      <w:r w:rsidRPr="000F5D5C">
        <w:t>interesi</w:t>
      </w:r>
      <w:proofErr w:type="spellEnd"/>
      <w:r w:rsidRPr="000F5D5C">
        <w:t xml:space="preserve"> </w:t>
      </w:r>
      <w:proofErr w:type="spellStart"/>
      <w:r w:rsidRPr="000F5D5C">
        <w:t>dece</w:t>
      </w:r>
      <w:proofErr w:type="spellEnd"/>
      <w:r w:rsidRPr="000F5D5C">
        <w:t xml:space="preserve"> </w:t>
      </w:r>
      <w:proofErr w:type="spellStart"/>
      <w:r w:rsidRPr="000F5D5C">
        <w:t>moraju</w:t>
      </w:r>
      <w:proofErr w:type="spellEnd"/>
      <w:r w:rsidRPr="000F5D5C">
        <w:t xml:space="preserve"> </w:t>
      </w:r>
      <w:proofErr w:type="spellStart"/>
      <w:r w:rsidRPr="000F5D5C">
        <w:t>biti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prvom</w:t>
      </w:r>
      <w:proofErr w:type="spellEnd"/>
      <w:r w:rsidRPr="000F5D5C">
        <w:t xml:space="preserve"> </w:t>
      </w:r>
      <w:proofErr w:type="spellStart"/>
      <w:proofErr w:type="gramStart"/>
      <w:r w:rsidRPr="000F5D5C">
        <w:t>mestu</w:t>
      </w:r>
      <w:proofErr w:type="spellEnd"/>
      <w:r w:rsidRPr="000F5D5C">
        <w:t>;</w:t>
      </w:r>
      <w:proofErr w:type="gramEnd"/>
    </w:p>
    <w:p w14:paraId="72FB954A" w14:textId="77777777" w:rsidR="000F5D5C" w:rsidRPr="000F5D5C" w:rsidRDefault="000F5D5C" w:rsidP="000F5D5C">
      <w:pPr>
        <w:jc w:val="center"/>
      </w:pPr>
      <w:r w:rsidRPr="000F5D5C">
        <w:t xml:space="preserve">(g)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lična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muža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žene</w:t>
      </w:r>
      <w:proofErr w:type="spellEnd"/>
      <w:r w:rsidRPr="000F5D5C">
        <w:t xml:space="preserve">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izbor</w:t>
      </w:r>
      <w:proofErr w:type="spellEnd"/>
      <w:r w:rsidRPr="000F5D5C">
        <w:t xml:space="preserve"> </w:t>
      </w:r>
      <w:proofErr w:type="spellStart"/>
      <w:r w:rsidRPr="000F5D5C">
        <w:t>porodičnog</w:t>
      </w:r>
      <w:proofErr w:type="spellEnd"/>
      <w:r w:rsidRPr="000F5D5C">
        <w:t xml:space="preserve"> </w:t>
      </w:r>
      <w:proofErr w:type="spellStart"/>
      <w:r w:rsidRPr="000F5D5C">
        <w:t>imena</w:t>
      </w:r>
      <w:proofErr w:type="spellEnd"/>
      <w:r w:rsidRPr="000F5D5C">
        <w:t xml:space="preserve">, </w:t>
      </w:r>
      <w:proofErr w:type="spellStart"/>
      <w:r w:rsidRPr="000F5D5C">
        <w:t>profesije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proofErr w:type="gramStart"/>
      <w:r w:rsidRPr="000F5D5C">
        <w:t>zanimanja</w:t>
      </w:r>
      <w:proofErr w:type="spellEnd"/>
      <w:r w:rsidRPr="000F5D5C">
        <w:t>;</w:t>
      </w:r>
      <w:proofErr w:type="gramEnd"/>
    </w:p>
    <w:p w14:paraId="389B39CF" w14:textId="77777777" w:rsidR="000F5D5C" w:rsidRPr="000F5D5C" w:rsidRDefault="000F5D5C" w:rsidP="000F5D5C">
      <w:pPr>
        <w:jc w:val="center"/>
      </w:pPr>
      <w:r w:rsidRPr="000F5D5C">
        <w:t xml:space="preserve">(h) </w:t>
      </w:r>
      <w:proofErr w:type="spellStart"/>
      <w:r w:rsidRPr="000F5D5C">
        <w:t>jednaka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oba </w:t>
      </w:r>
      <w:proofErr w:type="spellStart"/>
      <w:r w:rsidRPr="000F5D5C">
        <w:t>bračna</w:t>
      </w:r>
      <w:proofErr w:type="spellEnd"/>
      <w:r w:rsidRPr="000F5D5C">
        <w:t xml:space="preserve"> </w:t>
      </w:r>
      <w:proofErr w:type="spellStart"/>
      <w:r w:rsidRPr="000F5D5C">
        <w:t>druga</w:t>
      </w:r>
      <w:proofErr w:type="spellEnd"/>
      <w:r w:rsidRPr="000F5D5C">
        <w:t xml:space="preserve"> u </w:t>
      </w:r>
      <w:proofErr w:type="spellStart"/>
      <w:r w:rsidRPr="000F5D5C">
        <w:t>pogledu</w:t>
      </w:r>
      <w:proofErr w:type="spellEnd"/>
      <w:r w:rsidRPr="000F5D5C">
        <w:t xml:space="preserve"> </w:t>
      </w:r>
      <w:proofErr w:type="spellStart"/>
      <w:r w:rsidRPr="000F5D5C">
        <w:t>vlasništva</w:t>
      </w:r>
      <w:proofErr w:type="spellEnd"/>
      <w:r w:rsidRPr="000F5D5C">
        <w:t xml:space="preserve"> </w:t>
      </w:r>
      <w:proofErr w:type="spellStart"/>
      <w:r w:rsidRPr="000F5D5C">
        <w:t>nad</w:t>
      </w:r>
      <w:proofErr w:type="spellEnd"/>
      <w:r w:rsidRPr="000F5D5C">
        <w:t xml:space="preserve"> </w:t>
      </w:r>
      <w:proofErr w:type="spellStart"/>
      <w:r w:rsidRPr="000F5D5C">
        <w:t>imovinom</w:t>
      </w:r>
      <w:proofErr w:type="spellEnd"/>
      <w:r w:rsidRPr="000F5D5C">
        <w:t xml:space="preserve">, </w:t>
      </w:r>
      <w:proofErr w:type="spellStart"/>
      <w:r w:rsidRPr="000F5D5C">
        <w:t>odnosno</w:t>
      </w:r>
      <w:proofErr w:type="spellEnd"/>
      <w:r w:rsidRPr="000F5D5C">
        <w:t xml:space="preserve"> </w:t>
      </w:r>
      <w:proofErr w:type="spellStart"/>
      <w:r w:rsidRPr="000F5D5C">
        <w:t>sticanja</w:t>
      </w:r>
      <w:proofErr w:type="spellEnd"/>
      <w:r w:rsidRPr="000F5D5C">
        <w:t xml:space="preserve">, </w:t>
      </w:r>
      <w:proofErr w:type="spellStart"/>
      <w:r w:rsidRPr="000F5D5C">
        <w:t>upravljanja</w:t>
      </w:r>
      <w:proofErr w:type="spellEnd"/>
      <w:r w:rsidRPr="000F5D5C">
        <w:t xml:space="preserve">, </w:t>
      </w:r>
      <w:proofErr w:type="spellStart"/>
      <w:r w:rsidRPr="000F5D5C">
        <w:t>uživanja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otuđivanja</w:t>
      </w:r>
      <w:proofErr w:type="spellEnd"/>
      <w:r w:rsidRPr="000F5D5C">
        <w:t xml:space="preserve"> </w:t>
      </w:r>
      <w:proofErr w:type="spellStart"/>
      <w:r w:rsidRPr="000F5D5C">
        <w:t>imovine</w:t>
      </w:r>
      <w:proofErr w:type="spellEnd"/>
      <w:r w:rsidRPr="000F5D5C">
        <w:t xml:space="preserve">, bez </w:t>
      </w:r>
      <w:proofErr w:type="spellStart"/>
      <w:r w:rsidRPr="000F5D5C">
        <w:t>obzira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to da li se </w:t>
      </w:r>
      <w:proofErr w:type="spellStart"/>
      <w:r w:rsidRPr="000F5D5C">
        <w:t>ovo</w:t>
      </w:r>
      <w:proofErr w:type="spellEnd"/>
      <w:r w:rsidRPr="000F5D5C">
        <w:t xml:space="preserve"> </w:t>
      </w:r>
      <w:proofErr w:type="spellStart"/>
      <w:r w:rsidRPr="000F5D5C">
        <w:t>obavlja</w:t>
      </w:r>
      <w:proofErr w:type="spellEnd"/>
      <w:r w:rsidRPr="000F5D5C">
        <w:t xml:space="preserve"> </w:t>
      </w:r>
      <w:proofErr w:type="spellStart"/>
      <w:r w:rsidRPr="000F5D5C">
        <w:t>besplatno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za </w:t>
      </w:r>
      <w:proofErr w:type="spellStart"/>
      <w:r w:rsidRPr="000F5D5C">
        <w:t>znatnu</w:t>
      </w:r>
      <w:proofErr w:type="spellEnd"/>
      <w:r w:rsidRPr="000F5D5C">
        <w:t xml:space="preserve"> </w:t>
      </w:r>
      <w:proofErr w:type="spellStart"/>
      <w:r w:rsidRPr="000F5D5C">
        <w:t>materijalnu</w:t>
      </w:r>
      <w:proofErr w:type="spellEnd"/>
      <w:r w:rsidRPr="000F5D5C">
        <w:t xml:space="preserve"> </w:t>
      </w:r>
      <w:proofErr w:type="spellStart"/>
      <w:r w:rsidRPr="000F5D5C">
        <w:t>nagradu</w:t>
      </w:r>
      <w:proofErr w:type="spellEnd"/>
      <w:r w:rsidRPr="000F5D5C">
        <w:t>.</w:t>
      </w:r>
    </w:p>
    <w:p w14:paraId="360592D7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Veridba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stupanje</w:t>
      </w:r>
      <w:proofErr w:type="spellEnd"/>
      <w:r w:rsidRPr="000F5D5C">
        <w:t xml:space="preserve"> </w:t>
      </w:r>
      <w:proofErr w:type="spellStart"/>
      <w:r w:rsidRPr="000F5D5C">
        <w:t>deteta</w:t>
      </w:r>
      <w:proofErr w:type="spellEnd"/>
      <w:r w:rsidRPr="000F5D5C">
        <w:t xml:space="preserve"> u </w:t>
      </w:r>
      <w:proofErr w:type="spellStart"/>
      <w:r w:rsidRPr="000F5D5C">
        <w:t>brak</w:t>
      </w:r>
      <w:proofErr w:type="spellEnd"/>
      <w:r w:rsidRPr="000F5D5C">
        <w:t xml:space="preserve"> ne </w:t>
      </w:r>
      <w:proofErr w:type="spellStart"/>
      <w:r w:rsidRPr="000F5D5C">
        <w:t>može</w:t>
      </w:r>
      <w:proofErr w:type="spellEnd"/>
      <w:r w:rsidRPr="000F5D5C">
        <w:t xml:space="preserve"> </w:t>
      </w:r>
      <w:proofErr w:type="spellStart"/>
      <w:r w:rsidRPr="000F5D5C">
        <w:t>imati</w:t>
      </w:r>
      <w:proofErr w:type="spellEnd"/>
      <w:r w:rsidRPr="000F5D5C">
        <w:t xml:space="preserve"> </w:t>
      </w:r>
      <w:proofErr w:type="spellStart"/>
      <w:r w:rsidRPr="000F5D5C">
        <w:t>nikakvih</w:t>
      </w:r>
      <w:proofErr w:type="spellEnd"/>
      <w:r w:rsidRPr="000F5D5C">
        <w:t xml:space="preserve"> </w:t>
      </w:r>
      <w:proofErr w:type="spellStart"/>
      <w:r w:rsidRPr="000F5D5C">
        <w:t>pravnih</w:t>
      </w:r>
      <w:proofErr w:type="spellEnd"/>
      <w:r w:rsidRPr="000F5D5C">
        <w:t xml:space="preserve"> </w:t>
      </w:r>
      <w:proofErr w:type="spellStart"/>
      <w:r w:rsidRPr="000F5D5C">
        <w:t>posledica</w:t>
      </w:r>
      <w:proofErr w:type="spellEnd"/>
      <w:r w:rsidRPr="000F5D5C">
        <w:t xml:space="preserve"> a </w:t>
      </w:r>
      <w:proofErr w:type="spellStart"/>
      <w:r w:rsidRPr="000F5D5C">
        <w:t>preduzeće</w:t>
      </w:r>
      <w:proofErr w:type="spellEnd"/>
      <w:r w:rsidRPr="000F5D5C">
        <w:t xml:space="preserve"> se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potrebne</w:t>
      </w:r>
      <w:proofErr w:type="spellEnd"/>
      <w:r w:rsidRPr="000F5D5C">
        <w:t xml:space="preserve"> mere, </w:t>
      </w:r>
      <w:proofErr w:type="spellStart"/>
      <w:r w:rsidRPr="000F5D5C">
        <w:t>uključujući</w:t>
      </w:r>
      <w:proofErr w:type="spellEnd"/>
      <w:r w:rsidRPr="000F5D5C">
        <w:t xml:space="preserve"> </w:t>
      </w:r>
      <w:proofErr w:type="spellStart"/>
      <w:r w:rsidRPr="000F5D5C">
        <w:t>zakonodavne</w:t>
      </w:r>
      <w:proofErr w:type="spellEnd"/>
      <w:r w:rsidRPr="000F5D5C">
        <w:t xml:space="preserve">,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utvrđivanja</w:t>
      </w:r>
      <w:proofErr w:type="spellEnd"/>
      <w:r w:rsidRPr="000F5D5C">
        <w:t xml:space="preserve"> </w:t>
      </w:r>
      <w:proofErr w:type="spellStart"/>
      <w:r w:rsidRPr="000F5D5C">
        <w:t>minimalnih</w:t>
      </w:r>
      <w:proofErr w:type="spellEnd"/>
      <w:r w:rsidRPr="000F5D5C">
        <w:t xml:space="preserve"> </w:t>
      </w:r>
      <w:proofErr w:type="spellStart"/>
      <w:r w:rsidRPr="000F5D5C">
        <w:t>godina</w:t>
      </w:r>
      <w:proofErr w:type="spellEnd"/>
      <w:r w:rsidRPr="000F5D5C">
        <w:t xml:space="preserve"> </w:t>
      </w:r>
      <w:proofErr w:type="spellStart"/>
      <w:r w:rsidRPr="000F5D5C">
        <w:t>života</w:t>
      </w:r>
      <w:proofErr w:type="spellEnd"/>
      <w:r w:rsidRPr="000F5D5C">
        <w:t xml:space="preserve"> za </w:t>
      </w:r>
      <w:proofErr w:type="spellStart"/>
      <w:r w:rsidRPr="000F5D5C">
        <w:t>sklapanje</w:t>
      </w:r>
      <w:proofErr w:type="spellEnd"/>
      <w:r w:rsidRPr="000F5D5C">
        <w:t xml:space="preserve"> </w:t>
      </w:r>
      <w:proofErr w:type="spellStart"/>
      <w:r w:rsidRPr="000F5D5C">
        <w:t>braka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uvođenje</w:t>
      </w:r>
      <w:proofErr w:type="spellEnd"/>
      <w:r w:rsidRPr="000F5D5C">
        <w:t xml:space="preserve"> </w:t>
      </w:r>
      <w:proofErr w:type="spellStart"/>
      <w:r w:rsidRPr="000F5D5C">
        <w:t>obaveze</w:t>
      </w:r>
      <w:proofErr w:type="spellEnd"/>
      <w:r w:rsidRPr="000F5D5C">
        <w:t xml:space="preserve"> da se </w:t>
      </w:r>
      <w:proofErr w:type="spellStart"/>
      <w:r w:rsidRPr="000F5D5C">
        <w:t>brak</w:t>
      </w:r>
      <w:proofErr w:type="spellEnd"/>
      <w:r w:rsidRPr="000F5D5C">
        <w:t xml:space="preserve"> </w:t>
      </w:r>
      <w:proofErr w:type="spellStart"/>
      <w:r w:rsidRPr="000F5D5C">
        <w:t>sklopi</w:t>
      </w:r>
      <w:proofErr w:type="spellEnd"/>
      <w:r w:rsidRPr="000F5D5C">
        <w:t xml:space="preserve"> u </w:t>
      </w:r>
      <w:proofErr w:type="spellStart"/>
      <w:r w:rsidRPr="000F5D5C">
        <w:t>zvaničnom</w:t>
      </w:r>
      <w:proofErr w:type="spellEnd"/>
      <w:r w:rsidRPr="000F5D5C">
        <w:t xml:space="preserve"> </w:t>
      </w:r>
      <w:proofErr w:type="spellStart"/>
      <w:r w:rsidRPr="000F5D5C">
        <w:t>matičnom</w:t>
      </w:r>
      <w:proofErr w:type="spellEnd"/>
      <w:r w:rsidRPr="000F5D5C">
        <w:t xml:space="preserve"> </w:t>
      </w:r>
      <w:proofErr w:type="spellStart"/>
      <w:r w:rsidRPr="000F5D5C">
        <w:t>uredu</w:t>
      </w:r>
      <w:proofErr w:type="spellEnd"/>
      <w:r w:rsidRPr="000F5D5C">
        <w:t>.</w:t>
      </w:r>
    </w:p>
    <w:p w14:paraId="0EDF1761" w14:textId="77777777" w:rsidR="000F5D5C" w:rsidRPr="000F5D5C" w:rsidRDefault="000F5D5C" w:rsidP="000F5D5C">
      <w:pPr>
        <w:jc w:val="center"/>
        <w:rPr>
          <w:b/>
          <w:bCs/>
        </w:rPr>
      </w:pPr>
      <w:bookmarkStart w:id="21" w:name="str_6"/>
      <w:bookmarkEnd w:id="21"/>
      <w:r w:rsidRPr="000F5D5C">
        <w:rPr>
          <w:b/>
          <w:bCs/>
        </w:rPr>
        <w:t>Deo V</w:t>
      </w:r>
    </w:p>
    <w:p w14:paraId="1F908C7A" w14:textId="77777777" w:rsidR="000F5D5C" w:rsidRPr="000F5D5C" w:rsidRDefault="000F5D5C" w:rsidP="000F5D5C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17</w:t>
      </w:r>
    </w:p>
    <w:p w14:paraId="0769EC8E" w14:textId="77777777" w:rsidR="000F5D5C" w:rsidRPr="000F5D5C" w:rsidRDefault="000F5D5C" w:rsidP="000F5D5C">
      <w:pPr>
        <w:jc w:val="center"/>
      </w:pPr>
      <w:r w:rsidRPr="000F5D5C">
        <w:t xml:space="preserve">1. Radi </w:t>
      </w:r>
      <w:proofErr w:type="spellStart"/>
      <w:r w:rsidRPr="000F5D5C">
        <w:t>praćenja</w:t>
      </w:r>
      <w:proofErr w:type="spellEnd"/>
      <w:r w:rsidRPr="000F5D5C">
        <w:t xml:space="preserve"> </w:t>
      </w:r>
      <w:proofErr w:type="spellStart"/>
      <w:r w:rsidRPr="000F5D5C">
        <w:t>napretka</w:t>
      </w:r>
      <w:proofErr w:type="spellEnd"/>
      <w:r w:rsidRPr="000F5D5C">
        <w:t xml:space="preserve"> </w:t>
      </w:r>
      <w:proofErr w:type="spellStart"/>
      <w:r w:rsidRPr="000F5D5C">
        <w:t>ostvarenog</w:t>
      </w:r>
      <w:proofErr w:type="spellEnd"/>
      <w:r w:rsidRPr="000F5D5C">
        <w:t xml:space="preserve"> u </w:t>
      </w:r>
      <w:proofErr w:type="spellStart"/>
      <w:r w:rsidRPr="000F5D5C">
        <w:t>primeni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, </w:t>
      </w:r>
      <w:proofErr w:type="spellStart"/>
      <w:r w:rsidRPr="000F5D5C">
        <w:t>obrazovaće</w:t>
      </w:r>
      <w:proofErr w:type="spellEnd"/>
      <w:r w:rsidRPr="000F5D5C">
        <w:t xml:space="preserve"> se </w:t>
      </w:r>
      <w:proofErr w:type="spellStart"/>
      <w:r w:rsidRPr="000F5D5C">
        <w:t>Komitet</w:t>
      </w:r>
      <w:proofErr w:type="spellEnd"/>
      <w:r w:rsidRPr="000F5D5C">
        <w:t xml:space="preserve"> za </w:t>
      </w:r>
      <w:proofErr w:type="spellStart"/>
      <w:r w:rsidRPr="000F5D5C">
        <w:t>eliminisanje</w:t>
      </w:r>
      <w:proofErr w:type="spellEnd"/>
      <w:r w:rsidRPr="000F5D5C">
        <w:t xml:space="preserve"> </w:t>
      </w:r>
      <w:proofErr w:type="spellStart"/>
      <w:r w:rsidRPr="000F5D5C">
        <w:t>diskriminacije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 (u </w:t>
      </w:r>
      <w:proofErr w:type="spellStart"/>
      <w:r w:rsidRPr="000F5D5C">
        <w:t>daljem</w:t>
      </w:r>
      <w:proofErr w:type="spellEnd"/>
      <w:r w:rsidRPr="000F5D5C">
        <w:t xml:space="preserve"> </w:t>
      </w:r>
      <w:proofErr w:type="spellStart"/>
      <w:r w:rsidRPr="000F5D5C">
        <w:t>tekstu</w:t>
      </w:r>
      <w:proofErr w:type="spellEnd"/>
      <w:r w:rsidRPr="000F5D5C">
        <w:t xml:space="preserve">: </w:t>
      </w:r>
      <w:proofErr w:type="spellStart"/>
      <w:r w:rsidRPr="000F5D5C">
        <w:t>Komitet</w:t>
      </w:r>
      <w:proofErr w:type="spellEnd"/>
      <w:r w:rsidRPr="000F5D5C">
        <w:t xml:space="preserve">), koji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prilikom</w:t>
      </w:r>
      <w:proofErr w:type="spellEnd"/>
      <w:r w:rsidRPr="000F5D5C">
        <w:t xml:space="preserve"> </w:t>
      </w:r>
      <w:proofErr w:type="spellStart"/>
      <w:r w:rsidRPr="000F5D5C">
        <w:t>stupanja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snagu</w:t>
      </w:r>
      <w:proofErr w:type="spellEnd"/>
      <w:r w:rsidRPr="000F5D5C">
        <w:t xml:space="preserve"> </w:t>
      </w:r>
      <w:proofErr w:type="spellStart"/>
      <w:r w:rsidRPr="000F5D5C">
        <w:t>imati</w:t>
      </w:r>
      <w:proofErr w:type="spellEnd"/>
      <w:r w:rsidRPr="000F5D5C">
        <w:t xml:space="preserve"> 18, a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ratifikacije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pristupanja</w:t>
      </w:r>
      <w:proofErr w:type="spellEnd"/>
      <w:r w:rsidRPr="000F5D5C">
        <w:t xml:space="preserve"> 35.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, 23 </w:t>
      </w:r>
      <w:proofErr w:type="spellStart"/>
      <w:r w:rsidRPr="000F5D5C">
        <w:t>stručnjaka</w:t>
      </w:r>
      <w:proofErr w:type="spellEnd"/>
      <w:r w:rsidRPr="000F5D5C">
        <w:t xml:space="preserve"> </w:t>
      </w:r>
      <w:proofErr w:type="spellStart"/>
      <w:r w:rsidRPr="000F5D5C">
        <w:t>visokih</w:t>
      </w:r>
      <w:proofErr w:type="spellEnd"/>
      <w:r w:rsidRPr="000F5D5C">
        <w:t xml:space="preserve"> </w:t>
      </w:r>
      <w:proofErr w:type="spellStart"/>
      <w:r w:rsidRPr="000F5D5C">
        <w:t>moralnih</w:t>
      </w:r>
      <w:proofErr w:type="spellEnd"/>
      <w:r w:rsidRPr="000F5D5C">
        <w:t xml:space="preserve"> </w:t>
      </w:r>
      <w:proofErr w:type="spellStart"/>
      <w:r w:rsidRPr="000F5D5C">
        <w:t>kvaliteta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stručnosti</w:t>
      </w:r>
      <w:proofErr w:type="spellEnd"/>
      <w:r w:rsidRPr="000F5D5C">
        <w:t xml:space="preserve"> za oblast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koju</w:t>
      </w:r>
      <w:proofErr w:type="spellEnd"/>
      <w:r w:rsidRPr="000F5D5C">
        <w:t xml:space="preserve"> se </w:t>
      </w:r>
      <w:proofErr w:type="spellStart"/>
      <w:r w:rsidRPr="000F5D5C">
        <w:t>odnosi</w:t>
      </w:r>
      <w:proofErr w:type="spellEnd"/>
      <w:r w:rsidRPr="000F5D5C">
        <w:t xml:space="preserve"> ova </w:t>
      </w:r>
      <w:proofErr w:type="spellStart"/>
      <w:r w:rsidRPr="000F5D5C">
        <w:t>konvencija</w:t>
      </w:r>
      <w:proofErr w:type="spellEnd"/>
      <w:r w:rsidRPr="000F5D5C">
        <w:t xml:space="preserve">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</w:t>
      </w:r>
      <w:proofErr w:type="spellStart"/>
      <w:r w:rsidRPr="000F5D5C">
        <w:t>među</w:t>
      </w:r>
      <w:proofErr w:type="spellEnd"/>
      <w:r w:rsidRPr="000F5D5C">
        <w:t xml:space="preserve"> </w:t>
      </w:r>
      <w:proofErr w:type="spellStart"/>
      <w:r w:rsidRPr="000F5D5C">
        <w:t>svojim</w:t>
      </w:r>
      <w:proofErr w:type="spellEnd"/>
      <w:r w:rsidRPr="000F5D5C">
        <w:t xml:space="preserve"> </w:t>
      </w:r>
      <w:proofErr w:type="spellStart"/>
      <w:r w:rsidRPr="000F5D5C">
        <w:t>državljanima</w:t>
      </w:r>
      <w:proofErr w:type="spellEnd"/>
      <w:r w:rsidRPr="000F5D5C">
        <w:t xml:space="preserve"> </w:t>
      </w:r>
      <w:proofErr w:type="spellStart"/>
      <w:r w:rsidRPr="000F5D5C">
        <w:t>biraju</w:t>
      </w:r>
      <w:proofErr w:type="spellEnd"/>
      <w:r w:rsidRPr="000F5D5C">
        <w:t xml:space="preserve"> </w:t>
      </w:r>
      <w:proofErr w:type="spellStart"/>
      <w:r w:rsidRPr="000F5D5C">
        <w:t>stručnjake</w:t>
      </w:r>
      <w:proofErr w:type="spellEnd"/>
      <w:r w:rsidRPr="000F5D5C">
        <w:t xml:space="preserve"> koji </w:t>
      </w:r>
      <w:proofErr w:type="spellStart"/>
      <w:r w:rsidRPr="000F5D5C">
        <w:t>će</w:t>
      </w:r>
      <w:proofErr w:type="spellEnd"/>
      <w:r w:rsidRPr="000F5D5C">
        <w:t xml:space="preserve"> u </w:t>
      </w:r>
      <w:proofErr w:type="spellStart"/>
      <w:r w:rsidRPr="000F5D5C">
        <w:t>radu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učestvovati</w:t>
      </w:r>
      <w:proofErr w:type="spellEnd"/>
      <w:r w:rsidRPr="000F5D5C">
        <w:t xml:space="preserve"> u </w:t>
      </w:r>
      <w:proofErr w:type="spellStart"/>
      <w:r w:rsidRPr="000F5D5C">
        <w:t>ličnom</w:t>
      </w:r>
      <w:proofErr w:type="spellEnd"/>
      <w:r w:rsidRPr="000F5D5C">
        <w:t xml:space="preserve"> </w:t>
      </w:r>
      <w:proofErr w:type="spellStart"/>
      <w:r w:rsidRPr="000F5D5C">
        <w:t>svojstvu</w:t>
      </w:r>
      <w:proofErr w:type="spellEnd"/>
      <w:r w:rsidRPr="000F5D5C">
        <w:t xml:space="preserve">. </w:t>
      </w:r>
      <w:proofErr w:type="spellStart"/>
      <w:r w:rsidRPr="000F5D5C">
        <w:t>Pri</w:t>
      </w:r>
      <w:proofErr w:type="spellEnd"/>
      <w:r w:rsidRPr="000F5D5C">
        <w:t xml:space="preserve"> </w:t>
      </w:r>
      <w:proofErr w:type="spellStart"/>
      <w:r w:rsidRPr="000F5D5C">
        <w:t>izboru</w:t>
      </w:r>
      <w:proofErr w:type="spellEnd"/>
      <w:r w:rsidRPr="000F5D5C">
        <w:t xml:space="preserve"> </w:t>
      </w:r>
      <w:proofErr w:type="spellStart"/>
      <w:r w:rsidRPr="000F5D5C">
        <w:t>članova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vodiće</w:t>
      </w:r>
      <w:proofErr w:type="spellEnd"/>
      <w:r w:rsidRPr="000F5D5C">
        <w:t xml:space="preserve"> se </w:t>
      </w:r>
      <w:proofErr w:type="spellStart"/>
      <w:r w:rsidRPr="000F5D5C">
        <w:t>računa</w:t>
      </w:r>
      <w:proofErr w:type="spellEnd"/>
      <w:r w:rsidRPr="000F5D5C">
        <w:t xml:space="preserve"> o </w:t>
      </w:r>
      <w:proofErr w:type="spellStart"/>
      <w:r w:rsidRPr="000F5D5C">
        <w:t>ravnomernoj</w:t>
      </w:r>
      <w:proofErr w:type="spellEnd"/>
      <w:r w:rsidRPr="000F5D5C">
        <w:t xml:space="preserve"> </w:t>
      </w:r>
      <w:proofErr w:type="spellStart"/>
      <w:r w:rsidRPr="000F5D5C">
        <w:t>geografskoj</w:t>
      </w:r>
      <w:proofErr w:type="spellEnd"/>
      <w:r w:rsidRPr="000F5D5C">
        <w:t xml:space="preserve"> </w:t>
      </w:r>
      <w:proofErr w:type="spellStart"/>
      <w:r w:rsidRPr="000F5D5C">
        <w:t>zastupljenosti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o tome da </w:t>
      </w:r>
      <w:proofErr w:type="spellStart"/>
      <w:r w:rsidRPr="000F5D5C">
        <w:t>budu</w:t>
      </w:r>
      <w:proofErr w:type="spellEnd"/>
      <w:r w:rsidRPr="000F5D5C">
        <w:t xml:space="preserve"> </w:t>
      </w:r>
      <w:proofErr w:type="spellStart"/>
      <w:r w:rsidRPr="000F5D5C">
        <w:t>izabrani</w:t>
      </w:r>
      <w:proofErr w:type="spellEnd"/>
      <w:r w:rsidRPr="000F5D5C">
        <w:t xml:space="preserve"> </w:t>
      </w:r>
      <w:proofErr w:type="spellStart"/>
      <w:r w:rsidRPr="000F5D5C">
        <w:t>stručnjaci</w:t>
      </w:r>
      <w:proofErr w:type="spellEnd"/>
      <w:r w:rsidRPr="000F5D5C">
        <w:t xml:space="preserve"> koji </w:t>
      </w:r>
      <w:proofErr w:type="spellStart"/>
      <w:r w:rsidRPr="000F5D5C">
        <w:t>predstavljaju</w:t>
      </w:r>
      <w:proofErr w:type="spellEnd"/>
      <w:r w:rsidRPr="000F5D5C">
        <w:t xml:space="preserve"> </w:t>
      </w:r>
      <w:proofErr w:type="spellStart"/>
      <w:r w:rsidRPr="000F5D5C">
        <w:t>razne</w:t>
      </w:r>
      <w:proofErr w:type="spellEnd"/>
      <w:r w:rsidRPr="000F5D5C">
        <w:t xml:space="preserve"> </w:t>
      </w:r>
      <w:proofErr w:type="spellStart"/>
      <w:r w:rsidRPr="000F5D5C">
        <w:t>civilizacije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glavne</w:t>
      </w:r>
      <w:proofErr w:type="spellEnd"/>
      <w:r w:rsidRPr="000F5D5C">
        <w:t xml:space="preserve"> </w:t>
      </w:r>
      <w:proofErr w:type="spellStart"/>
      <w:r w:rsidRPr="000F5D5C">
        <w:t>pravne</w:t>
      </w:r>
      <w:proofErr w:type="spellEnd"/>
      <w:r w:rsidRPr="000F5D5C">
        <w:t xml:space="preserve"> </w:t>
      </w:r>
      <w:proofErr w:type="spellStart"/>
      <w:r w:rsidRPr="000F5D5C">
        <w:t>sisteme</w:t>
      </w:r>
      <w:proofErr w:type="spellEnd"/>
      <w:r w:rsidRPr="000F5D5C">
        <w:t>.</w:t>
      </w:r>
    </w:p>
    <w:p w14:paraId="05A4BAF6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Članovi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biraju</w:t>
      </w:r>
      <w:proofErr w:type="spellEnd"/>
      <w:r w:rsidRPr="000F5D5C">
        <w:t xml:space="preserve"> se </w:t>
      </w:r>
      <w:proofErr w:type="spellStart"/>
      <w:r w:rsidRPr="000F5D5C">
        <w:t>tajnim</w:t>
      </w:r>
      <w:proofErr w:type="spellEnd"/>
      <w:r w:rsidRPr="000F5D5C">
        <w:t xml:space="preserve"> </w:t>
      </w:r>
      <w:proofErr w:type="spellStart"/>
      <w:r w:rsidRPr="000F5D5C">
        <w:t>glasanjem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osnovu</w:t>
      </w:r>
      <w:proofErr w:type="spellEnd"/>
      <w:r w:rsidRPr="000F5D5C">
        <w:t xml:space="preserve"> </w:t>
      </w:r>
      <w:proofErr w:type="spellStart"/>
      <w:r w:rsidRPr="000F5D5C">
        <w:t>spiska</w:t>
      </w:r>
      <w:proofErr w:type="spellEnd"/>
      <w:r w:rsidRPr="000F5D5C">
        <w:t xml:space="preserve"> </w:t>
      </w:r>
      <w:proofErr w:type="spellStart"/>
      <w:r w:rsidRPr="000F5D5C">
        <w:t>kandidata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imenovale</w:t>
      </w:r>
      <w:proofErr w:type="spellEnd"/>
      <w:r w:rsidRPr="000F5D5C">
        <w:t xml:space="preserve">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. </w:t>
      </w:r>
      <w:proofErr w:type="spellStart"/>
      <w:r w:rsidRPr="000F5D5C">
        <w:t>Svaka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 </w:t>
      </w:r>
      <w:proofErr w:type="spellStart"/>
      <w:r w:rsidRPr="000F5D5C">
        <w:t>može</w:t>
      </w:r>
      <w:proofErr w:type="spellEnd"/>
      <w:r w:rsidRPr="000F5D5C">
        <w:t xml:space="preserve"> </w:t>
      </w:r>
      <w:proofErr w:type="spellStart"/>
      <w:r w:rsidRPr="000F5D5C">
        <w:t>imenovati</w:t>
      </w:r>
      <w:proofErr w:type="spellEnd"/>
      <w:r w:rsidRPr="000F5D5C">
        <w:t xml:space="preserve"> </w:t>
      </w:r>
      <w:proofErr w:type="spellStart"/>
      <w:r w:rsidRPr="000F5D5C">
        <w:t>jednog</w:t>
      </w:r>
      <w:proofErr w:type="spellEnd"/>
      <w:r w:rsidRPr="000F5D5C">
        <w:t xml:space="preserve"> </w:t>
      </w:r>
      <w:proofErr w:type="spellStart"/>
      <w:r w:rsidRPr="000F5D5C">
        <w:t>svog</w:t>
      </w:r>
      <w:proofErr w:type="spellEnd"/>
      <w:r w:rsidRPr="000F5D5C">
        <w:t xml:space="preserve"> </w:t>
      </w:r>
      <w:proofErr w:type="spellStart"/>
      <w:r w:rsidRPr="000F5D5C">
        <w:t>državljanina</w:t>
      </w:r>
      <w:proofErr w:type="spellEnd"/>
      <w:r w:rsidRPr="000F5D5C">
        <w:t>.</w:t>
      </w:r>
    </w:p>
    <w:p w14:paraId="1BA52BC3" w14:textId="77777777" w:rsidR="000F5D5C" w:rsidRPr="000F5D5C" w:rsidRDefault="000F5D5C" w:rsidP="000F5D5C">
      <w:pPr>
        <w:jc w:val="center"/>
      </w:pPr>
      <w:r w:rsidRPr="000F5D5C">
        <w:t xml:space="preserve">3. Prvi </w:t>
      </w:r>
      <w:proofErr w:type="spellStart"/>
      <w:r w:rsidRPr="000F5D5C">
        <w:t>izbori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 se </w:t>
      </w:r>
      <w:proofErr w:type="spellStart"/>
      <w:r w:rsidRPr="000F5D5C">
        <w:t>održati</w:t>
      </w:r>
      <w:proofErr w:type="spellEnd"/>
      <w:r w:rsidRPr="000F5D5C">
        <w:t xml:space="preserve"> </w:t>
      </w:r>
      <w:proofErr w:type="spellStart"/>
      <w:r w:rsidRPr="000F5D5C">
        <w:t>šest</w:t>
      </w:r>
      <w:proofErr w:type="spellEnd"/>
      <w:r w:rsidRPr="000F5D5C">
        <w:t xml:space="preserve"> </w:t>
      </w:r>
      <w:proofErr w:type="spellStart"/>
      <w:r w:rsidRPr="000F5D5C">
        <w:t>meseci</w:t>
      </w:r>
      <w:proofErr w:type="spellEnd"/>
      <w:r w:rsidRPr="000F5D5C">
        <w:t xml:space="preserve"> od dana </w:t>
      </w:r>
      <w:proofErr w:type="spellStart"/>
      <w:r w:rsidRPr="000F5D5C">
        <w:t>stupanja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snagu</w:t>
      </w:r>
      <w:proofErr w:type="spellEnd"/>
      <w:r w:rsidRPr="000F5D5C">
        <w:t xml:space="preserve">. </w:t>
      </w:r>
      <w:proofErr w:type="spellStart"/>
      <w:r w:rsidRPr="000F5D5C">
        <w:t>Najmanje</w:t>
      </w:r>
      <w:proofErr w:type="spellEnd"/>
      <w:r w:rsidRPr="000F5D5C">
        <w:t xml:space="preserve"> tri </w:t>
      </w:r>
      <w:proofErr w:type="spellStart"/>
      <w:r w:rsidRPr="000F5D5C">
        <w:t>meseca</w:t>
      </w:r>
      <w:proofErr w:type="spellEnd"/>
      <w:r w:rsidRPr="000F5D5C">
        <w:t xml:space="preserve"> pre </w:t>
      </w:r>
      <w:proofErr w:type="spellStart"/>
      <w:r w:rsidRPr="000F5D5C">
        <w:t>datuma</w:t>
      </w:r>
      <w:proofErr w:type="spellEnd"/>
      <w:r w:rsidRPr="000F5D5C">
        <w:t xml:space="preserve"> </w:t>
      </w:r>
      <w:proofErr w:type="spellStart"/>
      <w:r w:rsidRPr="000F5D5C">
        <w:t>svakih</w:t>
      </w:r>
      <w:proofErr w:type="spellEnd"/>
      <w:r w:rsidRPr="000F5D5C">
        <w:t xml:space="preserve"> </w:t>
      </w:r>
      <w:proofErr w:type="spellStart"/>
      <w:r w:rsidRPr="000F5D5C">
        <w:t>izbora</w:t>
      </w:r>
      <w:proofErr w:type="spellEnd"/>
      <w:r w:rsidRPr="000F5D5C">
        <w:t xml:space="preserve">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uputiće</w:t>
      </w:r>
      <w:proofErr w:type="spellEnd"/>
      <w:r w:rsidRPr="000F5D5C">
        <w:t xml:space="preserve"> </w:t>
      </w:r>
      <w:proofErr w:type="spellStart"/>
      <w:r w:rsidRPr="000F5D5C">
        <w:t>poziv</w:t>
      </w:r>
      <w:proofErr w:type="spellEnd"/>
      <w:r w:rsidRPr="000F5D5C">
        <w:t xml:space="preserve"> </w:t>
      </w:r>
      <w:proofErr w:type="spellStart"/>
      <w:r w:rsidRPr="000F5D5C">
        <w:t>državama</w:t>
      </w:r>
      <w:proofErr w:type="spellEnd"/>
      <w:r w:rsidRPr="000F5D5C">
        <w:t xml:space="preserve"> </w:t>
      </w:r>
      <w:proofErr w:type="spellStart"/>
      <w:r w:rsidRPr="000F5D5C">
        <w:t>članicama</w:t>
      </w:r>
      <w:proofErr w:type="spellEnd"/>
      <w:r w:rsidRPr="000F5D5C">
        <w:t xml:space="preserve"> da </w:t>
      </w:r>
      <w:proofErr w:type="spellStart"/>
      <w:r w:rsidRPr="000F5D5C">
        <w:t>podnesu</w:t>
      </w:r>
      <w:proofErr w:type="spellEnd"/>
      <w:r w:rsidRPr="000F5D5C">
        <w:t xml:space="preserve"> </w:t>
      </w:r>
      <w:proofErr w:type="spellStart"/>
      <w:r w:rsidRPr="000F5D5C">
        <w:t>predloge</w:t>
      </w:r>
      <w:proofErr w:type="spellEnd"/>
      <w:r w:rsidRPr="000F5D5C">
        <w:t xml:space="preserve"> u </w:t>
      </w:r>
      <w:proofErr w:type="spellStart"/>
      <w:r w:rsidRPr="000F5D5C">
        <w:t>roku</w:t>
      </w:r>
      <w:proofErr w:type="spellEnd"/>
      <w:r w:rsidRPr="000F5D5C">
        <w:t xml:space="preserve"> od </w:t>
      </w:r>
      <w:proofErr w:type="spellStart"/>
      <w:r w:rsidRPr="000F5D5C">
        <w:t>dva</w:t>
      </w:r>
      <w:proofErr w:type="spellEnd"/>
      <w:r w:rsidRPr="000F5D5C">
        <w:t xml:space="preserve"> </w:t>
      </w:r>
      <w:proofErr w:type="spellStart"/>
      <w:r w:rsidRPr="000F5D5C">
        <w:t>meseca</w:t>
      </w:r>
      <w:proofErr w:type="spellEnd"/>
      <w:r w:rsidRPr="000F5D5C">
        <w:t xml:space="preserve">.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pripremiti</w:t>
      </w:r>
      <w:proofErr w:type="spellEnd"/>
      <w:r w:rsidRPr="000F5D5C">
        <w:t xml:space="preserve"> </w:t>
      </w:r>
      <w:proofErr w:type="spellStart"/>
      <w:r w:rsidRPr="000F5D5C">
        <w:t>spisak</w:t>
      </w:r>
      <w:proofErr w:type="spellEnd"/>
      <w:r w:rsidRPr="000F5D5C">
        <w:t xml:space="preserve"> </w:t>
      </w:r>
      <w:proofErr w:type="spellStart"/>
      <w:r w:rsidRPr="000F5D5C">
        <w:t>svih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taj </w:t>
      </w:r>
      <w:proofErr w:type="spellStart"/>
      <w:r w:rsidRPr="000F5D5C">
        <w:t>način</w:t>
      </w:r>
      <w:proofErr w:type="spellEnd"/>
      <w:r w:rsidRPr="000F5D5C">
        <w:t xml:space="preserve"> </w:t>
      </w:r>
      <w:proofErr w:type="spellStart"/>
      <w:r w:rsidRPr="000F5D5C">
        <w:t>imenovanih</w:t>
      </w:r>
      <w:proofErr w:type="spellEnd"/>
      <w:r w:rsidRPr="000F5D5C">
        <w:t xml:space="preserve"> </w:t>
      </w:r>
      <w:proofErr w:type="spellStart"/>
      <w:r w:rsidRPr="000F5D5C">
        <w:t>lica</w:t>
      </w:r>
      <w:proofErr w:type="spellEnd"/>
      <w:r w:rsidRPr="000F5D5C">
        <w:t xml:space="preserve">, po </w:t>
      </w:r>
      <w:proofErr w:type="spellStart"/>
      <w:r w:rsidRPr="000F5D5C">
        <w:t>azbučnom</w:t>
      </w:r>
      <w:proofErr w:type="spellEnd"/>
      <w:r w:rsidRPr="000F5D5C">
        <w:t xml:space="preserve"> </w:t>
      </w:r>
      <w:proofErr w:type="spellStart"/>
      <w:r w:rsidRPr="000F5D5C">
        <w:t>redu</w:t>
      </w:r>
      <w:proofErr w:type="spellEnd"/>
      <w:r w:rsidRPr="000F5D5C">
        <w:t xml:space="preserve">, s </w:t>
      </w:r>
      <w:proofErr w:type="spellStart"/>
      <w:r w:rsidRPr="000F5D5C">
        <w:t>nazivima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ih</w:t>
      </w:r>
      <w:proofErr w:type="spellEnd"/>
      <w:r w:rsidRPr="000F5D5C">
        <w:t xml:space="preserve"> </w:t>
      </w:r>
      <w:proofErr w:type="spellStart"/>
      <w:r w:rsidRPr="000F5D5C">
        <w:t>imenovale</w:t>
      </w:r>
      <w:proofErr w:type="spellEnd"/>
      <w:r w:rsidRPr="000F5D5C">
        <w:t xml:space="preserve">,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dostaviti</w:t>
      </w:r>
      <w:proofErr w:type="spellEnd"/>
      <w:r w:rsidRPr="000F5D5C">
        <w:t xml:space="preserve"> ga </w:t>
      </w:r>
      <w:proofErr w:type="spellStart"/>
      <w:r w:rsidRPr="000F5D5C">
        <w:t>državama</w:t>
      </w:r>
      <w:proofErr w:type="spellEnd"/>
      <w:r w:rsidRPr="000F5D5C">
        <w:t xml:space="preserve"> </w:t>
      </w:r>
      <w:proofErr w:type="spellStart"/>
      <w:r w:rsidRPr="000F5D5C">
        <w:t>članicama</w:t>
      </w:r>
      <w:proofErr w:type="spellEnd"/>
      <w:r w:rsidRPr="000F5D5C">
        <w:t>.</w:t>
      </w:r>
    </w:p>
    <w:p w14:paraId="2A8C9AC1" w14:textId="77777777" w:rsidR="000F5D5C" w:rsidRPr="000F5D5C" w:rsidRDefault="000F5D5C" w:rsidP="000F5D5C">
      <w:pPr>
        <w:jc w:val="center"/>
      </w:pPr>
      <w:r w:rsidRPr="000F5D5C">
        <w:t xml:space="preserve">4. </w:t>
      </w:r>
      <w:proofErr w:type="spellStart"/>
      <w:r w:rsidRPr="000F5D5C">
        <w:t>Izbori</w:t>
      </w:r>
      <w:proofErr w:type="spellEnd"/>
      <w:r w:rsidRPr="000F5D5C">
        <w:t xml:space="preserve"> za </w:t>
      </w:r>
      <w:proofErr w:type="spellStart"/>
      <w:r w:rsidRPr="000F5D5C">
        <w:t>članove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održaće</w:t>
      </w:r>
      <w:proofErr w:type="spellEnd"/>
      <w:r w:rsidRPr="000F5D5C">
        <w:t xml:space="preserve"> se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sastanku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 koji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sazvati</w:t>
      </w:r>
      <w:proofErr w:type="spellEnd"/>
      <w:r w:rsidRPr="000F5D5C">
        <w:t xml:space="preserve">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koji </w:t>
      </w:r>
      <w:proofErr w:type="spellStart"/>
      <w:r w:rsidRPr="000F5D5C">
        <w:t>će</w:t>
      </w:r>
      <w:proofErr w:type="spellEnd"/>
      <w:r w:rsidRPr="000F5D5C">
        <w:t xml:space="preserve"> se </w:t>
      </w:r>
      <w:proofErr w:type="spellStart"/>
      <w:r w:rsidRPr="000F5D5C">
        <w:t>održati</w:t>
      </w:r>
      <w:proofErr w:type="spellEnd"/>
      <w:r w:rsidRPr="000F5D5C">
        <w:t xml:space="preserve"> u </w:t>
      </w:r>
      <w:proofErr w:type="spellStart"/>
      <w:r w:rsidRPr="000F5D5C">
        <w:t>sedištu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. Na tom </w:t>
      </w:r>
      <w:proofErr w:type="spellStart"/>
      <w:r w:rsidRPr="000F5D5C">
        <w:t>sastanku</w:t>
      </w:r>
      <w:proofErr w:type="spellEnd"/>
      <w:r w:rsidRPr="000F5D5C">
        <w:t xml:space="preserve">,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kome</w:t>
      </w:r>
      <w:proofErr w:type="spellEnd"/>
      <w:r w:rsidRPr="000F5D5C">
        <w:t xml:space="preserve"> </w:t>
      </w:r>
      <w:proofErr w:type="spellStart"/>
      <w:r w:rsidRPr="000F5D5C">
        <w:t>kvorum</w:t>
      </w:r>
      <w:proofErr w:type="spellEnd"/>
      <w:r w:rsidRPr="000F5D5C">
        <w:t xml:space="preserve"> </w:t>
      </w:r>
      <w:proofErr w:type="spellStart"/>
      <w:r w:rsidRPr="000F5D5C">
        <w:t>sačinjavaju</w:t>
      </w:r>
      <w:proofErr w:type="spellEnd"/>
      <w:r w:rsidRPr="000F5D5C">
        <w:t xml:space="preserve"> </w:t>
      </w:r>
      <w:proofErr w:type="spellStart"/>
      <w:r w:rsidRPr="000F5D5C">
        <w:t>dve</w:t>
      </w:r>
      <w:proofErr w:type="spellEnd"/>
      <w:r w:rsidRPr="000F5D5C">
        <w:t xml:space="preserve"> </w:t>
      </w:r>
      <w:proofErr w:type="spellStart"/>
      <w:r w:rsidRPr="000F5D5C">
        <w:t>trećine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, </w:t>
      </w:r>
      <w:proofErr w:type="spellStart"/>
      <w:r w:rsidRPr="000F5D5C">
        <w:t>biće</w:t>
      </w:r>
      <w:proofErr w:type="spellEnd"/>
      <w:r w:rsidRPr="000F5D5C">
        <w:t xml:space="preserve"> </w:t>
      </w:r>
      <w:proofErr w:type="spellStart"/>
      <w:r w:rsidRPr="000F5D5C">
        <w:t>izabrani</w:t>
      </w:r>
      <w:proofErr w:type="spellEnd"/>
      <w:r w:rsidRPr="000F5D5C">
        <w:t xml:space="preserve"> </w:t>
      </w:r>
      <w:proofErr w:type="spellStart"/>
      <w:r w:rsidRPr="000F5D5C">
        <w:t>oni</w:t>
      </w:r>
      <w:proofErr w:type="spellEnd"/>
      <w:r w:rsidRPr="000F5D5C">
        <w:t xml:space="preserve"> </w:t>
      </w:r>
      <w:proofErr w:type="spellStart"/>
      <w:r w:rsidRPr="000F5D5C">
        <w:t>kandidati</w:t>
      </w:r>
      <w:proofErr w:type="spellEnd"/>
      <w:r w:rsidRPr="000F5D5C">
        <w:t xml:space="preserve"> koji </w:t>
      </w:r>
      <w:proofErr w:type="spellStart"/>
      <w:r w:rsidRPr="000F5D5C">
        <w:t>dobiju</w:t>
      </w:r>
      <w:proofErr w:type="spellEnd"/>
      <w:r w:rsidRPr="000F5D5C">
        <w:t xml:space="preserve"> </w:t>
      </w:r>
      <w:proofErr w:type="spellStart"/>
      <w:r w:rsidRPr="000F5D5C">
        <w:t>najveći</w:t>
      </w:r>
      <w:proofErr w:type="spellEnd"/>
      <w:r w:rsidRPr="000F5D5C">
        <w:t xml:space="preserve"> </w:t>
      </w:r>
      <w:proofErr w:type="spellStart"/>
      <w:r w:rsidRPr="000F5D5C">
        <w:t>broj</w:t>
      </w:r>
      <w:proofErr w:type="spellEnd"/>
      <w:r w:rsidRPr="000F5D5C">
        <w:t xml:space="preserve"> </w:t>
      </w:r>
      <w:proofErr w:type="spellStart"/>
      <w:r w:rsidRPr="000F5D5C">
        <w:t>glasova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apsolutnu</w:t>
      </w:r>
      <w:proofErr w:type="spellEnd"/>
      <w:r w:rsidRPr="000F5D5C">
        <w:t xml:space="preserve"> </w:t>
      </w:r>
      <w:proofErr w:type="spellStart"/>
      <w:r w:rsidRPr="000F5D5C">
        <w:t>većinu</w:t>
      </w:r>
      <w:proofErr w:type="spellEnd"/>
      <w:r w:rsidRPr="000F5D5C">
        <w:t xml:space="preserve"> </w:t>
      </w:r>
      <w:proofErr w:type="spellStart"/>
      <w:r w:rsidRPr="000F5D5C">
        <w:t>glasova</w:t>
      </w:r>
      <w:proofErr w:type="spellEnd"/>
      <w:r w:rsidRPr="000F5D5C">
        <w:t xml:space="preserve"> </w:t>
      </w:r>
      <w:proofErr w:type="spellStart"/>
      <w:r w:rsidRPr="000F5D5C">
        <w:t>prisutnih</w:t>
      </w:r>
      <w:proofErr w:type="spellEnd"/>
      <w:r w:rsidRPr="000F5D5C">
        <w:t xml:space="preserve"> </w:t>
      </w:r>
      <w:proofErr w:type="spellStart"/>
      <w:r w:rsidRPr="000F5D5C">
        <w:t>predstavnika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 koji </w:t>
      </w:r>
      <w:proofErr w:type="spellStart"/>
      <w:r w:rsidRPr="000F5D5C">
        <w:t>glasaju</w:t>
      </w:r>
      <w:proofErr w:type="spellEnd"/>
      <w:r w:rsidRPr="000F5D5C">
        <w:t>.</w:t>
      </w:r>
    </w:p>
    <w:p w14:paraId="6F199974" w14:textId="77777777" w:rsidR="000F5D5C" w:rsidRPr="000F5D5C" w:rsidRDefault="000F5D5C" w:rsidP="000F5D5C">
      <w:pPr>
        <w:jc w:val="center"/>
      </w:pPr>
      <w:r w:rsidRPr="000F5D5C">
        <w:t xml:space="preserve">5. </w:t>
      </w:r>
      <w:proofErr w:type="spellStart"/>
      <w:r w:rsidRPr="000F5D5C">
        <w:t>Članovi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se </w:t>
      </w:r>
      <w:proofErr w:type="spellStart"/>
      <w:r w:rsidRPr="000F5D5C">
        <w:t>biraju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četiri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 xml:space="preserve">, </w:t>
      </w:r>
      <w:proofErr w:type="spellStart"/>
      <w:r w:rsidRPr="000F5D5C">
        <w:t>Međutim</w:t>
      </w:r>
      <w:proofErr w:type="spellEnd"/>
      <w:r w:rsidRPr="000F5D5C">
        <w:t xml:space="preserve">, </w:t>
      </w:r>
      <w:proofErr w:type="spellStart"/>
      <w:r w:rsidRPr="000F5D5C">
        <w:t>mandat</w:t>
      </w:r>
      <w:proofErr w:type="spellEnd"/>
      <w:r w:rsidRPr="000F5D5C">
        <w:t xml:space="preserve"> </w:t>
      </w:r>
      <w:proofErr w:type="spellStart"/>
      <w:r w:rsidRPr="000F5D5C">
        <w:t>devetorice</w:t>
      </w:r>
      <w:proofErr w:type="spellEnd"/>
      <w:r w:rsidRPr="000F5D5C">
        <w:t xml:space="preserve"> </w:t>
      </w:r>
      <w:proofErr w:type="spellStart"/>
      <w:r w:rsidRPr="000F5D5C">
        <w:t>članova</w:t>
      </w:r>
      <w:proofErr w:type="spellEnd"/>
      <w:r w:rsidRPr="000F5D5C">
        <w:t xml:space="preserve"> koji </w:t>
      </w:r>
      <w:proofErr w:type="spellStart"/>
      <w:r w:rsidRPr="000F5D5C">
        <w:t>budu</w:t>
      </w:r>
      <w:proofErr w:type="spellEnd"/>
      <w:r w:rsidRPr="000F5D5C">
        <w:t xml:space="preserve"> </w:t>
      </w:r>
      <w:proofErr w:type="spellStart"/>
      <w:r w:rsidRPr="000F5D5C">
        <w:t>izabrani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prvom</w:t>
      </w:r>
      <w:proofErr w:type="spellEnd"/>
      <w:r w:rsidRPr="000F5D5C">
        <w:t xml:space="preserve"> </w:t>
      </w:r>
      <w:proofErr w:type="spellStart"/>
      <w:r w:rsidRPr="000F5D5C">
        <w:t>glasanju</w:t>
      </w:r>
      <w:proofErr w:type="spellEnd"/>
      <w:r w:rsidRPr="000F5D5C">
        <w:t xml:space="preserve"> </w:t>
      </w:r>
      <w:proofErr w:type="spellStart"/>
      <w:r w:rsidRPr="000F5D5C">
        <w:t>ističe</w:t>
      </w:r>
      <w:proofErr w:type="spellEnd"/>
      <w:r w:rsidRPr="000F5D5C">
        <w:t xml:space="preserve">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dve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 xml:space="preserve">, </w:t>
      </w:r>
      <w:proofErr w:type="spellStart"/>
      <w:r w:rsidRPr="000F5D5C">
        <w:t>odmah</w:t>
      </w:r>
      <w:proofErr w:type="spellEnd"/>
      <w:r w:rsidRPr="000F5D5C">
        <w:t xml:space="preserve">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prvih</w:t>
      </w:r>
      <w:proofErr w:type="spellEnd"/>
      <w:r w:rsidRPr="000F5D5C">
        <w:t xml:space="preserve"> </w:t>
      </w:r>
      <w:proofErr w:type="spellStart"/>
      <w:r w:rsidRPr="000F5D5C">
        <w:t>izbora</w:t>
      </w:r>
      <w:proofErr w:type="spellEnd"/>
      <w:r w:rsidRPr="000F5D5C">
        <w:t xml:space="preserve">, </w:t>
      </w:r>
      <w:proofErr w:type="spellStart"/>
      <w:r w:rsidRPr="000F5D5C">
        <w:t>predsednik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 </w:t>
      </w:r>
      <w:proofErr w:type="spellStart"/>
      <w:r w:rsidRPr="000F5D5C">
        <w:t>žrebom</w:t>
      </w:r>
      <w:proofErr w:type="spellEnd"/>
      <w:r w:rsidRPr="000F5D5C">
        <w:t xml:space="preserve"> </w:t>
      </w:r>
      <w:proofErr w:type="spellStart"/>
      <w:r w:rsidRPr="000F5D5C">
        <w:t>izabrati</w:t>
      </w:r>
      <w:proofErr w:type="spellEnd"/>
      <w:r w:rsidRPr="000F5D5C">
        <w:t xml:space="preserve"> </w:t>
      </w:r>
      <w:proofErr w:type="spellStart"/>
      <w:r w:rsidRPr="000F5D5C">
        <w:t>imena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devetorice</w:t>
      </w:r>
      <w:proofErr w:type="spellEnd"/>
      <w:r w:rsidRPr="000F5D5C">
        <w:t xml:space="preserve"> </w:t>
      </w:r>
      <w:proofErr w:type="spellStart"/>
      <w:r w:rsidRPr="000F5D5C">
        <w:t>članova</w:t>
      </w:r>
      <w:proofErr w:type="spellEnd"/>
      <w:r w:rsidRPr="000F5D5C">
        <w:t>.</w:t>
      </w:r>
    </w:p>
    <w:p w14:paraId="4420F1F3" w14:textId="77777777" w:rsidR="000F5D5C" w:rsidRPr="000F5D5C" w:rsidRDefault="000F5D5C" w:rsidP="000F5D5C">
      <w:pPr>
        <w:jc w:val="center"/>
      </w:pPr>
      <w:r w:rsidRPr="000F5D5C">
        <w:t xml:space="preserve">6. </w:t>
      </w:r>
      <w:proofErr w:type="spellStart"/>
      <w:r w:rsidRPr="000F5D5C">
        <w:t>Izbori</w:t>
      </w:r>
      <w:proofErr w:type="spellEnd"/>
      <w:r w:rsidRPr="000F5D5C">
        <w:t xml:space="preserve"> za pet </w:t>
      </w:r>
      <w:proofErr w:type="spellStart"/>
      <w:r w:rsidRPr="000F5D5C">
        <w:t>dodatnih</w:t>
      </w:r>
      <w:proofErr w:type="spellEnd"/>
      <w:r w:rsidRPr="000F5D5C">
        <w:t xml:space="preserve"> </w:t>
      </w:r>
      <w:proofErr w:type="spellStart"/>
      <w:r w:rsidRPr="000F5D5C">
        <w:t>članova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održaće</w:t>
      </w:r>
      <w:proofErr w:type="spellEnd"/>
      <w:r w:rsidRPr="000F5D5C">
        <w:t xml:space="preserve"> se u </w:t>
      </w:r>
      <w:proofErr w:type="spellStart"/>
      <w:r w:rsidRPr="000F5D5C">
        <w:t>skladu</w:t>
      </w:r>
      <w:proofErr w:type="spellEnd"/>
      <w:r w:rsidRPr="000F5D5C">
        <w:t xml:space="preserve"> s </w:t>
      </w:r>
      <w:proofErr w:type="spellStart"/>
      <w:r w:rsidRPr="000F5D5C">
        <w:t>odredbama</w:t>
      </w:r>
      <w:proofErr w:type="spellEnd"/>
      <w:r w:rsidRPr="000F5D5C">
        <w:t xml:space="preserve"> </w:t>
      </w:r>
      <w:proofErr w:type="spellStart"/>
      <w:r w:rsidRPr="000F5D5C">
        <w:t>st.</w:t>
      </w:r>
      <w:proofErr w:type="spellEnd"/>
      <w:r w:rsidRPr="000F5D5C">
        <w:t xml:space="preserve"> 2, 3. </w:t>
      </w:r>
      <w:proofErr w:type="spellStart"/>
      <w:r w:rsidRPr="000F5D5C">
        <w:t>i</w:t>
      </w:r>
      <w:proofErr w:type="spellEnd"/>
      <w:r w:rsidRPr="000F5D5C">
        <w:t xml:space="preserve"> 4. </w:t>
      </w:r>
      <w:proofErr w:type="spellStart"/>
      <w:r w:rsidRPr="000F5D5C">
        <w:t>ovog</w:t>
      </w:r>
      <w:proofErr w:type="spellEnd"/>
      <w:r w:rsidRPr="000F5D5C">
        <w:t xml:space="preserve"> </w:t>
      </w:r>
      <w:proofErr w:type="spellStart"/>
      <w:r w:rsidRPr="000F5D5C">
        <w:t>člana</w:t>
      </w:r>
      <w:proofErr w:type="spellEnd"/>
      <w:r w:rsidRPr="000F5D5C">
        <w:t xml:space="preserve">,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saopštenja</w:t>
      </w:r>
      <w:proofErr w:type="spellEnd"/>
      <w:r w:rsidRPr="000F5D5C">
        <w:t xml:space="preserve"> o </w:t>
      </w:r>
      <w:proofErr w:type="spellStart"/>
      <w:r w:rsidRPr="000F5D5C">
        <w:t>tridesetpetoj</w:t>
      </w:r>
      <w:proofErr w:type="spellEnd"/>
      <w:r w:rsidRPr="000F5D5C">
        <w:t xml:space="preserve"> </w:t>
      </w:r>
      <w:proofErr w:type="spellStart"/>
      <w:r w:rsidRPr="000F5D5C">
        <w:t>ratifikaciji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pristupanju</w:t>
      </w:r>
      <w:proofErr w:type="spellEnd"/>
      <w:r w:rsidRPr="000F5D5C">
        <w:t xml:space="preserve"> </w:t>
      </w:r>
      <w:proofErr w:type="spellStart"/>
      <w:r w:rsidRPr="000F5D5C">
        <w:t>Konvenciji</w:t>
      </w:r>
      <w:proofErr w:type="spellEnd"/>
      <w:r w:rsidRPr="000F5D5C">
        <w:t xml:space="preserve">. Mandat </w:t>
      </w:r>
      <w:proofErr w:type="spellStart"/>
      <w:r w:rsidRPr="000F5D5C">
        <w:t>dvojice</w:t>
      </w:r>
      <w:proofErr w:type="spellEnd"/>
      <w:r w:rsidRPr="000F5D5C">
        <w:t xml:space="preserve"> </w:t>
      </w:r>
      <w:proofErr w:type="spellStart"/>
      <w:r w:rsidRPr="000F5D5C">
        <w:t>dodatnih</w:t>
      </w:r>
      <w:proofErr w:type="spellEnd"/>
      <w:r w:rsidRPr="000F5D5C">
        <w:t xml:space="preserve"> </w:t>
      </w:r>
      <w:proofErr w:type="spellStart"/>
      <w:r w:rsidRPr="000F5D5C">
        <w:t>članova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koji </w:t>
      </w:r>
      <w:proofErr w:type="spellStart"/>
      <w:r w:rsidRPr="000F5D5C">
        <w:t>budu</w:t>
      </w:r>
      <w:proofErr w:type="spellEnd"/>
      <w:r w:rsidRPr="000F5D5C">
        <w:t xml:space="preserve"> </w:t>
      </w:r>
      <w:proofErr w:type="spellStart"/>
      <w:r w:rsidRPr="000F5D5C">
        <w:t>izabrani</w:t>
      </w:r>
      <w:proofErr w:type="spellEnd"/>
      <w:r w:rsidRPr="000F5D5C">
        <w:t xml:space="preserve"> tom </w:t>
      </w:r>
      <w:proofErr w:type="spellStart"/>
      <w:r w:rsidRPr="000F5D5C">
        <w:t>prilikom</w:t>
      </w:r>
      <w:proofErr w:type="spellEnd"/>
      <w:r w:rsidRPr="000F5D5C">
        <w:t xml:space="preserve"> </w:t>
      </w:r>
      <w:proofErr w:type="spellStart"/>
      <w:r w:rsidRPr="000F5D5C">
        <w:t>ističe</w:t>
      </w:r>
      <w:proofErr w:type="spellEnd"/>
      <w:r w:rsidRPr="000F5D5C">
        <w:t xml:space="preserve">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dve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 xml:space="preserve">. Ova </w:t>
      </w:r>
      <w:proofErr w:type="spellStart"/>
      <w:r w:rsidRPr="000F5D5C">
        <w:t>dva</w:t>
      </w:r>
      <w:proofErr w:type="spellEnd"/>
      <w:r w:rsidRPr="000F5D5C">
        <w:t xml:space="preserve"> </w:t>
      </w:r>
      <w:proofErr w:type="spellStart"/>
      <w:r w:rsidRPr="000F5D5C">
        <w:t>člana</w:t>
      </w:r>
      <w:proofErr w:type="spellEnd"/>
      <w:r w:rsidRPr="000F5D5C">
        <w:t xml:space="preserve"> </w:t>
      </w:r>
      <w:proofErr w:type="spellStart"/>
      <w:r w:rsidRPr="000F5D5C">
        <w:t>bira</w:t>
      </w:r>
      <w:proofErr w:type="spellEnd"/>
      <w:r w:rsidRPr="000F5D5C">
        <w:t xml:space="preserve"> </w:t>
      </w:r>
      <w:proofErr w:type="spellStart"/>
      <w:r w:rsidRPr="000F5D5C">
        <w:t>predsednik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žrebom</w:t>
      </w:r>
      <w:proofErr w:type="spellEnd"/>
      <w:r w:rsidRPr="000F5D5C">
        <w:t>.</w:t>
      </w:r>
    </w:p>
    <w:p w14:paraId="3EEEC607" w14:textId="77777777" w:rsidR="000F5D5C" w:rsidRPr="000F5D5C" w:rsidRDefault="000F5D5C" w:rsidP="000F5D5C">
      <w:pPr>
        <w:jc w:val="center"/>
      </w:pPr>
      <w:r w:rsidRPr="000F5D5C">
        <w:lastRenderedPageBreak/>
        <w:t xml:space="preserve">7. Za </w:t>
      </w:r>
      <w:proofErr w:type="spellStart"/>
      <w:r w:rsidRPr="000F5D5C">
        <w:t>popunjavanje</w:t>
      </w:r>
      <w:proofErr w:type="spellEnd"/>
      <w:r w:rsidRPr="000F5D5C">
        <w:t xml:space="preserve"> </w:t>
      </w:r>
      <w:proofErr w:type="spellStart"/>
      <w:r w:rsidRPr="000F5D5C">
        <w:t>eventualnih</w:t>
      </w:r>
      <w:proofErr w:type="spellEnd"/>
      <w:r w:rsidRPr="000F5D5C">
        <w:t xml:space="preserve"> </w:t>
      </w:r>
      <w:proofErr w:type="spellStart"/>
      <w:r w:rsidRPr="000F5D5C">
        <w:t>praznih</w:t>
      </w:r>
      <w:proofErr w:type="spellEnd"/>
      <w:r w:rsidRPr="000F5D5C">
        <w:t xml:space="preserve"> </w:t>
      </w:r>
      <w:proofErr w:type="spellStart"/>
      <w:r w:rsidRPr="000F5D5C">
        <w:t>mesta</w:t>
      </w:r>
      <w:proofErr w:type="spellEnd"/>
      <w:r w:rsidRPr="000F5D5C">
        <w:t xml:space="preserve">,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 </w:t>
      </w:r>
      <w:proofErr w:type="spellStart"/>
      <w:r w:rsidRPr="000F5D5C">
        <w:t>čijem</w:t>
      </w:r>
      <w:proofErr w:type="spellEnd"/>
      <w:r w:rsidRPr="000F5D5C">
        <w:t xml:space="preserve"> je </w:t>
      </w:r>
      <w:proofErr w:type="spellStart"/>
      <w:r w:rsidRPr="000F5D5C">
        <w:t>predstavniku</w:t>
      </w:r>
      <w:proofErr w:type="spellEnd"/>
      <w:r w:rsidRPr="000F5D5C">
        <w:t xml:space="preserve"> </w:t>
      </w:r>
      <w:proofErr w:type="spellStart"/>
      <w:r w:rsidRPr="000F5D5C">
        <w:t>prestala</w:t>
      </w:r>
      <w:proofErr w:type="spellEnd"/>
      <w:r w:rsidRPr="000F5D5C">
        <w:t xml:space="preserve"> </w:t>
      </w:r>
      <w:proofErr w:type="spellStart"/>
      <w:r w:rsidRPr="000F5D5C">
        <w:t>funkcija</w:t>
      </w:r>
      <w:proofErr w:type="spellEnd"/>
      <w:r w:rsidRPr="000F5D5C">
        <w:t xml:space="preserve"> u </w:t>
      </w:r>
      <w:proofErr w:type="spellStart"/>
      <w:r w:rsidRPr="000F5D5C">
        <w:t>svojstvu</w:t>
      </w:r>
      <w:proofErr w:type="spellEnd"/>
      <w:r w:rsidRPr="000F5D5C">
        <w:t xml:space="preserve"> </w:t>
      </w:r>
      <w:proofErr w:type="spellStart"/>
      <w:r w:rsidRPr="000F5D5C">
        <w:t>člana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imenuje</w:t>
      </w:r>
      <w:proofErr w:type="spellEnd"/>
      <w:r w:rsidRPr="000F5D5C">
        <w:t xml:space="preserve"> </w:t>
      </w:r>
      <w:proofErr w:type="spellStart"/>
      <w:r w:rsidRPr="000F5D5C">
        <w:t>drugo</w:t>
      </w:r>
      <w:proofErr w:type="spellEnd"/>
      <w:r w:rsidRPr="000F5D5C">
        <w:t xml:space="preserve"> lice </w:t>
      </w:r>
      <w:proofErr w:type="spellStart"/>
      <w:r w:rsidRPr="000F5D5C">
        <w:t>iz</w:t>
      </w:r>
      <w:proofErr w:type="spellEnd"/>
      <w:r w:rsidRPr="000F5D5C">
        <w:t xml:space="preserve"> </w:t>
      </w:r>
      <w:proofErr w:type="spellStart"/>
      <w:r w:rsidRPr="000F5D5C">
        <w:t>redova</w:t>
      </w:r>
      <w:proofErr w:type="spellEnd"/>
      <w:r w:rsidRPr="000F5D5C">
        <w:t xml:space="preserve"> </w:t>
      </w:r>
      <w:proofErr w:type="spellStart"/>
      <w:r w:rsidRPr="000F5D5C">
        <w:t>svojih</w:t>
      </w:r>
      <w:proofErr w:type="spellEnd"/>
      <w:r w:rsidRPr="000F5D5C">
        <w:t xml:space="preserve"> </w:t>
      </w:r>
      <w:proofErr w:type="spellStart"/>
      <w:r w:rsidRPr="000F5D5C">
        <w:t>državljana</w:t>
      </w:r>
      <w:proofErr w:type="spellEnd"/>
      <w:r w:rsidRPr="000F5D5C">
        <w:t xml:space="preserve"> pod </w:t>
      </w:r>
      <w:proofErr w:type="spellStart"/>
      <w:r w:rsidRPr="000F5D5C">
        <w:t>rezervom</w:t>
      </w:r>
      <w:proofErr w:type="spellEnd"/>
      <w:r w:rsidRPr="000F5D5C">
        <w:t xml:space="preserve"> </w:t>
      </w:r>
      <w:proofErr w:type="spellStart"/>
      <w:r w:rsidRPr="000F5D5C">
        <w:t>odobrenja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>.</w:t>
      </w:r>
    </w:p>
    <w:p w14:paraId="692FD0B5" w14:textId="77777777" w:rsidR="000F5D5C" w:rsidRPr="000F5D5C" w:rsidRDefault="000F5D5C" w:rsidP="000F5D5C">
      <w:pPr>
        <w:jc w:val="center"/>
      </w:pPr>
      <w:r w:rsidRPr="000F5D5C">
        <w:t xml:space="preserve">8. </w:t>
      </w:r>
      <w:proofErr w:type="spellStart"/>
      <w:r w:rsidRPr="000F5D5C">
        <w:t>Članovi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će</w:t>
      </w:r>
      <w:proofErr w:type="spellEnd"/>
      <w:r w:rsidRPr="000F5D5C">
        <w:t xml:space="preserve">, </w:t>
      </w:r>
      <w:proofErr w:type="spellStart"/>
      <w:r w:rsidRPr="000F5D5C">
        <w:t>uz</w:t>
      </w:r>
      <w:proofErr w:type="spellEnd"/>
      <w:r w:rsidRPr="000F5D5C">
        <w:t xml:space="preserve"> </w:t>
      </w:r>
      <w:proofErr w:type="spellStart"/>
      <w:r w:rsidRPr="000F5D5C">
        <w:t>saglasnost</w:t>
      </w:r>
      <w:proofErr w:type="spellEnd"/>
      <w:r w:rsidRPr="000F5D5C">
        <w:t xml:space="preserve"> </w:t>
      </w:r>
      <w:proofErr w:type="spellStart"/>
      <w:r w:rsidRPr="000F5D5C">
        <w:t>Generalne</w:t>
      </w:r>
      <w:proofErr w:type="spellEnd"/>
      <w:r w:rsidRPr="000F5D5C">
        <w:t xml:space="preserve"> </w:t>
      </w:r>
      <w:proofErr w:type="spellStart"/>
      <w:r w:rsidRPr="000F5D5C">
        <w:t>skupštine</w:t>
      </w:r>
      <w:proofErr w:type="spellEnd"/>
      <w:r w:rsidRPr="000F5D5C">
        <w:t xml:space="preserve">, </w:t>
      </w:r>
      <w:proofErr w:type="spellStart"/>
      <w:r w:rsidRPr="000F5D5C">
        <w:t>primati</w:t>
      </w:r>
      <w:proofErr w:type="spellEnd"/>
      <w:r w:rsidRPr="000F5D5C">
        <w:t xml:space="preserve"> </w:t>
      </w:r>
      <w:proofErr w:type="spellStart"/>
      <w:r w:rsidRPr="000F5D5C">
        <w:t>nagrade</w:t>
      </w:r>
      <w:proofErr w:type="spellEnd"/>
      <w:r w:rsidRPr="000F5D5C">
        <w:t xml:space="preserve"> </w:t>
      </w:r>
      <w:proofErr w:type="spellStart"/>
      <w:r w:rsidRPr="000F5D5C">
        <w:t>iz</w:t>
      </w:r>
      <w:proofErr w:type="spellEnd"/>
      <w:r w:rsidRPr="000F5D5C">
        <w:t xml:space="preserve"> </w:t>
      </w:r>
      <w:proofErr w:type="spellStart"/>
      <w:r w:rsidRPr="000F5D5C">
        <w:t>sredstava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, pod </w:t>
      </w:r>
      <w:proofErr w:type="spellStart"/>
      <w:r w:rsidRPr="000F5D5C">
        <w:t>uslovima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odredi</w:t>
      </w:r>
      <w:proofErr w:type="spellEnd"/>
      <w:r w:rsidRPr="000F5D5C">
        <w:t xml:space="preserve"> </w:t>
      </w:r>
      <w:proofErr w:type="spellStart"/>
      <w:r w:rsidRPr="000F5D5C">
        <w:t>Generalna</w:t>
      </w:r>
      <w:proofErr w:type="spellEnd"/>
      <w:r w:rsidRPr="000F5D5C">
        <w:t xml:space="preserve"> </w:t>
      </w:r>
      <w:proofErr w:type="spellStart"/>
      <w:r w:rsidRPr="000F5D5C">
        <w:t>skupština</w:t>
      </w:r>
      <w:proofErr w:type="spellEnd"/>
      <w:r w:rsidRPr="000F5D5C">
        <w:t xml:space="preserve"> </w:t>
      </w:r>
      <w:proofErr w:type="spellStart"/>
      <w:r w:rsidRPr="000F5D5C">
        <w:t>imajući</w:t>
      </w:r>
      <w:proofErr w:type="spellEnd"/>
      <w:r w:rsidRPr="000F5D5C">
        <w:t xml:space="preserve"> u </w:t>
      </w:r>
      <w:proofErr w:type="spellStart"/>
      <w:r w:rsidRPr="000F5D5C">
        <w:t>vidu</w:t>
      </w:r>
      <w:proofErr w:type="spellEnd"/>
      <w:r w:rsidRPr="000F5D5C">
        <w:t xml:space="preserve"> </w:t>
      </w:r>
      <w:proofErr w:type="spellStart"/>
      <w:r w:rsidRPr="000F5D5C">
        <w:t>značaj</w:t>
      </w:r>
      <w:proofErr w:type="spellEnd"/>
      <w:r w:rsidRPr="000F5D5C">
        <w:t xml:space="preserve"> </w:t>
      </w:r>
      <w:proofErr w:type="spellStart"/>
      <w:r w:rsidRPr="000F5D5C">
        <w:t>zadataka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obavlja</w:t>
      </w:r>
      <w:proofErr w:type="spellEnd"/>
      <w:r w:rsidRPr="000F5D5C">
        <w:t xml:space="preserve"> </w:t>
      </w:r>
      <w:proofErr w:type="spellStart"/>
      <w:r w:rsidRPr="000F5D5C">
        <w:t>Komitet</w:t>
      </w:r>
      <w:proofErr w:type="spellEnd"/>
      <w:r w:rsidRPr="000F5D5C">
        <w:t>.</w:t>
      </w:r>
    </w:p>
    <w:p w14:paraId="6A66AB9C" w14:textId="77777777" w:rsidR="000F5D5C" w:rsidRPr="000F5D5C" w:rsidRDefault="000F5D5C" w:rsidP="000F5D5C">
      <w:pPr>
        <w:jc w:val="center"/>
      </w:pPr>
      <w:r w:rsidRPr="000F5D5C">
        <w:t xml:space="preserve">9.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obezbeđuje</w:t>
      </w:r>
      <w:proofErr w:type="spellEnd"/>
      <w:r w:rsidRPr="000F5D5C">
        <w:t xml:space="preserve"> </w:t>
      </w:r>
      <w:proofErr w:type="spellStart"/>
      <w:r w:rsidRPr="000F5D5C">
        <w:t>potrebno</w:t>
      </w:r>
      <w:proofErr w:type="spellEnd"/>
      <w:r w:rsidRPr="000F5D5C">
        <w:t xml:space="preserve"> </w:t>
      </w:r>
      <w:proofErr w:type="spellStart"/>
      <w:r w:rsidRPr="000F5D5C">
        <w:t>osoblje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uslove</w:t>
      </w:r>
      <w:proofErr w:type="spellEnd"/>
      <w:r w:rsidRPr="000F5D5C">
        <w:t xml:space="preserve"> za </w:t>
      </w:r>
      <w:proofErr w:type="spellStart"/>
      <w:r w:rsidRPr="000F5D5C">
        <w:t>efikasno</w:t>
      </w:r>
      <w:proofErr w:type="spellEnd"/>
      <w:r w:rsidRPr="000F5D5C">
        <w:t xml:space="preserve"> </w:t>
      </w:r>
      <w:proofErr w:type="spellStart"/>
      <w:r w:rsidRPr="000F5D5C">
        <w:t>vršenje</w:t>
      </w:r>
      <w:proofErr w:type="spellEnd"/>
      <w:r w:rsidRPr="000F5D5C">
        <w:t xml:space="preserve"> </w:t>
      </w:r>
      <w:proofErr w:type="spellStart"/>
      <w:r w:rsidRPr="000F5D5C">
        <w:t>funkcija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u </w:t>
      </w:r>
      <w:proofErr w:type="spellStart"/>
      <w:r w:rsidRPr="000F5D5C">
        <w:t>okviru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>.</w:t>
      </w:r>
    </w:p>
    <w:p w14:paraId="7FD2632C" w14:textId="77777777" w:rsidR="000F5D5C" w:rsidRPr="000F5D5C" w:rsidRDefault="000F5D5C" w:rsidP="000F5D5C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18</w:t>
      </w:r>
    </w:p>
    <w:p w14:paraId="45339794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se </w:t>
      </w:r>
      <w:proofErr w:type="spellStart"/>
      <w:r w:rsidRPr="000F5D5C">
        <w:t>obavezuju</w:t>
      </w:r>
      <w:proofErr w:type="spellEnd"/>
      <w:r w:rsidRPr="000F5D5C">
        <w:t xml:space="preserve"> da </w:t>
      </w:r>
      <w:proofErr w:type="spellStart"/>
      <w:r w:rsidRPr="000F5D5C">
        <w:t>generalnom</w:t>
      </w:r>
      <w:proofErr w:type="spellEnd"/>
      <w:r w:rsidRPr="000F5D5C">
        <w:t xml:space="preserve"> </w:t>
      </w:r>
      <w:proofErr w:type="spellStart"/>
      <w:r w:rsidRPr="000F5D5C">
        <w:t>sekretaru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podnesu</w:t>
      </w:r>
      <w:proofErr w:type="spellEnd"/>
      <w:r w:rsidRPr="000F5D5C">
        <w:t xml:space="preserve">,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razmatranja</w:t>
      </w:r>
      <w:proofErr w:type="spellEnd"/>
      <w:r w:rsidRPr="000F5D5C">
        <w:t xml:space="preserve"> u </w:t>
      </w:r>
      <w:proofErr w:type="spellStart"/>
      <w:r w:rsidRPr="000F5D5C">
        <w:t>Komitetu</w:t>
      </w:r>
      <w:proofErr w:type="spellEnd"/>
      <w:r w:rsidRPr="000F5D5C">
        <w:t xml:space="preserve">, </w:t>
      </w:r>
      <w:proofErr w:type="spellStart"/>
      <w:r w:rsidRPr="000F5D5C">
        <w:t>izveštaj</w:t>
      </w:r>
      <w:proofErr w:type="spellEnd"/>
      <w:r w:rsidRPr="000F5D5C">
        <w:t xml:space="preserve"> o </w:t>
      </w:r>
      <w:proofErr w:type="spellStart"/>
      <w:r w:rsidRPr="000F5D5C">
        <w:t>zakonodavnim</w:t>
      </w:r>
      <w:proofErr w:type="spellEnd"/>
      <w:r w:rsidRPr="000F5D5C">
        <w:t xml:space="preserve">, </w:t>
      </w:r>
      <w:proofErr w:type="spellStart"/>
      <w:r w:rsidRPr="000F5D5C">
        <w:t>sudskim</w:t>
      </w:r>
      <w:proofErr w:type="spellEnd"/>
      <w:r w:rsidRPr="000F5D5C">
        <w:t xml:space="preserve">, </w:t>
      </w:r>
      <w:proofErr w:type="spellStart"/>
      <w:r w:rsidRPr="000F5D5C">
        <w:t>upravnim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drugim</w:t>
      </w:r>
      <w:proofErr w:type="spellEnd"/>
      <w:r w:rsidRPr="000F5D5C">
        <w:t xml:space="preserve"> </w:t>
      </w:r>
      <w:proofErr w:type="spellStart"/>
      <w:r w:rsidRPr="000F5D5C">
        <w:t>merama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su</w:t>
      </w:r>
      <w:proofErr w:type="spellEnd"/>
      <w:r w:rsidRPr="000F5D5C">
        <w:t xml:space="preserve"> </w:t>
      </w:r>
      <w:proofErr w:type="spellStart"/>
      <w:r w:rsidRPr="000F5D5C">
        <w:t>usvojile</w:t>
      </w:r>
      <w:proofErr w:type="spellEnd"/>
      <w:r w:rsidRPr="000F5D5C">
        <w:t xml:space="preserve">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primene</w:t>
      </w:r>
      <w:proofErr w:type="spellEnd"/>
      <w:r w:rsidRPr="000F5D5C">
        <w:t xml:space="preserve"> </w:t>
      </w:r>
      <w:proofErr w:type="spellStart"/>
      <w:r w:rsidRPr="000F5D5C">
        <w:t>odredaba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, </w:t>
      </w:r>
      <w:proofErr w:type="spellStart"/>
      <w:r w:rsidRPr="000F5D5C">
        <w:t>kao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napretku</w:t>
      </w:r>
      <w:proofErr w:type="spellEnd"/>
      <w:r w:rsidRPr="000F5D5C">
        <w:t xml:space="preserve"> </w:t>
      </w:r>
      <w:proofErr w:type="spellStart"/>
      <w:r w:rsidRPr="000F5D5C">
        <w:t>ostvarenom</w:t>
      </w:r>
      <w:proofErr w:type="spellEnd"/>
      <w:r w:rsidRPr="000F5D5C">
        <w:t xml:space="preserve"> u tom </w:t>
      </w:r>
      <w:proofErr w:type="spellStart"/>
      <w:proofErr w:type="gramStart"/>
      <w:r w:rsidRPr="000F5D5C">
        <w:t>periodu</w:t>
      </w:r>
      <w:proofErr w:type="spellEnd"/>
      <w:r w:rsidRPr="000F5D5C">
        <w:t>;</w:t>
      </w:r>
      <w:proofErr w:type="gramEnd"/>
    </w:p>
    <w:p w14:paraId="674AE7B3" w14:textId="77777777" w:rsidR="000F5D5C" w:rsidRPr="000F5D5C" w:rsidRDefault="000F5D5C" w:rsidP="000F5D5C">
      <w:pPr>
        <w:jc w:val="center"/>
      </w:pPr>
      <w:r w:rsidRPr="000F5D5C">
        <w:t xml:space="preserve">(a) u </w:t>
      </w:r>
      <w:proofErr w:type="spellStart"/>
      <w:r w:rsidRPr="000F5D5C">
        <w:t>roku</w:t>
      </w:r>
      <w:proofErr w:type="spellEnd"/>
      <w:r w:rsidRPr="000F5D5C">
        <w:t xml:space="preserve"> od </w:t>
      </w:r>
      <w:proofErr w:type="spellStart"/>
      <w:r w:rsidRPr="000F5D5C">
        <w:t>godinu</w:t>
      </w:r>
      <w:proofErr w:type="spellEnd"/>
      <w:r w:rsidRPr="000F5D5C">
        <w:t xml:space="preserve"> dana </w:t>
      </w:r>
      <w:proofErr w:type="spellStart"/>
      <w:r w:rsidRPr="000F5D5C">
        <w:t>posle</w:t>
      </w:r>
      <w:proofErr w:type="spellEnd"/>
      <w:r w:rsidRPr="000F5D5C">
        <w:t xml:space="preserve"> </w:t>
      </w:r>
      <w:proofErr w:type="spellStart"/>
      <w:r w:rsidRPr="000F5D5C">
        <w:t>stupanja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snagu</w:t>
      </w:r>
      <w:proofErr w:type="spellEnd"/>
      <w:r w:rsidRPr="000F5D5C">
        <w:t xml:space="preserve"> u </w:t>
      </w:r>
      <w:proofErr w:type="spellStart"/>
      <w:r w:rsidRPr="000F5D5C">
        <w:t>odnosnoj</w:t>
      </w:r>
      <w:proofErr w:type="spellEnd"/>
      <w:r w:rsidRPr="000F5D5C">
        <w:t xml:space="preserve"> </w:t>
      </w:r>
      <w:proofErr w:type="spellStart"/>
      <w:proofErr w:type="gramStart"/>
      <w:r w:rsidRPr="000F5D5C">
        <w:t>državi</w:t>
      </w:r>
      <w:proofErr w:type="spellEnd"/>
      <w:r w:rsidRPr="000F5D5C">
        <w:t>;</w:t>
      </w:r>
      <w:proofErr w:type="gramEnd"/>
    </w:p>
    <w:p w14:paraId="3FA79D30" w14:textId="77777777" w:rsidR="000F5D5C" w:rsidRPr="000F5D5C" w:rsidRDefault="000F5D5C" w:rsidP="000F5D5C">
      <w:pPr>
        <w:jc w:val="center"/>
      </w:pPr>
      <w:r w:rsidRPr="000F5D5C">
        <w:t xml:space="preserve">(b) </w:t>
      </w:r>
      <w:proofErr w:type="spellStart"/>
      <w:r w:rsidRPr="000F5D5C">
        <w:t>najmanje</w:t>
      </w:r>
      <w:proofErr w:type="spellEnd"/>
      <w:r w:rsidRPr="000F5D5C">
        <w:t xml:space="preserve"> </w:t>
      </w:r>
      <w:proofErr w:type="spellStart"/>
      <w:r w:rsidRPr="000F5D5C">
        <w:t>svake</w:t>
      </w:r>
      <w:proofErr w:type="spellEnd"/>
      <w:r w:rsidRPr="000F5D5C">
        <w:t xml:space="preserve"> </w:t>
      </w:r>
      <w:proofErr w:type="spellStart"/>
      <w:r w:rsidRPr="000F5D5C">
        <w:t>četvrte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 xml:space="preserve"> </w:t>
      </w:r>
      <w:proofErr w:type="spellStart"/>
      <w:r w:rsidRPr="000F5D5C">
        <w:t>posle</w:t>
      </w:r>
      <w:proofErr w:type="spellEnd"/>
      <w:r w:rsidRPr="000F5D5C">
        <w:t xml:space="preserve"> toga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uvek</w:t>
      </w:r>
      <w:proofErr w:type="spellEnd"/>
      <w:r w:rsidRPr="000F5D5C">
        <w:t xml:space="preserve"> </w:t>
      </w:r>
      <w:proofErr w:type="spellStart"/>
      <w:r w:rsidRPr="000F5D5C">
        <w:t>kad</w:t>
      </w:r>
      <w:proofErr w:type="spellEnd"/>
      <w:r w:rsidRPr="000F5D5C">
        <w:t xml:space="preserve"> to </w:t>
      </w:r>
      <w:proofErr w:type="spellStart"/>
      <w:r w:rsidRPr="000F5D5C">
        <w:t>Komitet</w:t>
      </w:r>
      <w:proofErr w:type="spellEnd"/>
      <w:r w:rsidRPr="000F5D5C">
        <w:t xml:space="preserve"> </w:t>
      </w:r>
      <w:proofErr w:type="spellStart"/>
      <w:r w:rsidRPr="000F5D5C">
        <w:t>zatraži</w:t>
      </w:r>
      <w:proofErr w:type="spellEnd"/>
      <w:r w:rsidRPr="000F5D5C">
        <w:t>.</w:t>
      </w:r>
    </w:p>
    <w:p w14:paraId="1C460824" w14:textId="77777777" w:rsidR="000F5D5C" w:rsidRPr="000F5D5C" w:rsidRDefault="000F5D5C" w:rsidP="000F5D5C">
      <w:pPr>
        <w:jc w:val="center"/>
      </w:pPr>
      <w:r w:rsidRPr="000F5D5C">
        <w:t xml:space="preserve">2. U </w:t>
      </w:r>
      <w:proofErr w:type="spellStart"/>
      <w:r w:rsidRPr="000F5D5C">
        <w:t>izveštajima</w:t>
      </w:r>
      <w:proofErr w:type="spellEnd"/>
      <w:r w:rsidRPr="000F5D5C">
        <w:t xml:space="preserve"> se </w:t>
      </w:r>
      <w:proofErr w:type="spellStart"/>
      <w:r w:rsidRPr="000F5D5C">
        <w:t>mogu</w:t>
      </w:r>
      <w:proofErr w:type="spellEnd"/>
      <w:r w:rsidRPr="000F5D5C">
        <w:t xml:space="preserve"> </w:t>
      </w:r>
      <w:proofErr w:type="spellStart"/>
      <w:r w:rsidRPr="000F5D5C">
        <w:t>navesti</w:t>
      </w:r>
      <w:proofErr w:type="spellEnd"/>
      <w:r w:rsidRPr="000F5D5C">
        <w:t xml:space="preserve"> </w:t>
      </w:r>
      <w:proofErr w:type="spellStart"/>
      <w:r w:rsidRPr="000F5D5C">
        <w:t>faktori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teškoće</w:t>
      </w:r>
      <w:proofErr w:type="spellEnd"/>
      <w:r w:rsidRPr="000F5D5C">
        <w:t xml:space="preserve"> koji </w:t>
      </w:r>
      <w:proofErr w:type="spellStart"/>
      <w:r w:rsidRPr="000F5D5C">
        <w:t>utiču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to do </w:t>
      </w:r>
      <w:proofErr w:type="spellStart"/>
      <w:r w:rsidRPr="000F5D5C">
        <w:t>koje</w:t>
      </w:r>
      <w:proofErr w:type="spellEnd"/>
      <w:r w:rsidRPr="000F5D5C">
        <w:t xml:space="preserve"> mere se </w:t>
      </w:r>
      <w:proofErr w:type="spellStart"/>
      <w:r w:rsidRPr="000F5D5C">
        <w:t>izvršavaju</w:t>
      </w:r>
      <w:proofErr w:type="spellEnd"/>
      <w:r w:rsidRPr="000F5D5C">
        <w:t xml:space="preserve"> </w:t>
      </w:r>
      <w:proofErr w:type="spellStart"/>
      <w:r w:rsidRPr="000F5D5C">
        <w:t>obaveze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proističu</w:t>
      </w:r>
      <w:proofErr w:type="spellEnd"/>
      <w:r w:rsidRPr="000F5D5C">
        <w:t xml:space="preserve"> </w:t>
      </w:r>
      <w:proofErr w:type="spellStart"/>
      <w:r w:rsidRPr="000F5D5C">
        <w:t>iz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>.</w:t>
      </w:r>
    </w:p>
    <w:p w14:paraId="45B30E6A" w14:textId="77777777" w:rsidR="000F5D5C" w:rsidRPr="000F5D5C" w:rsidRDefault="000F5D5C" w:rsidP="000F5D5C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19</w:t>
      </w:r>
    </w:p>
    <w:p w14:paraId="013CE156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Komitet</w:t>
      </w:r>
      <w:proofErr w:type="spellEnd"/>
      <w:r w:rsidRPr="000F5D5C">
        <w:t xml:space="preserve"> </w:t>
      </w:r>
      <w:proofErr w:type="spellStart"/>
      <w:r w:rsidRPr="000F5D5C">
        <w:t>usvaja</w:t>
      </w:r>
      <w:proofErr w:type="spellEnd"/>
      <w:r w:rsidRPr="000F5D5C">
        <w:t xml:space="preserve"> </w:t>
      </w:r>
      <w:proofErr w:type="spellStart"/>
      <w:r w:rsidRPr="000F5D5C">
        <w:t>poslovnik</w:t>
      </w:r>
      <w:proofErr w:type="spellEnd"/>
      <w:r w:rsidRPr="000F5D5C">
        <w:t xml:space="preserve"> o </w:t>
      </w:r>
      <w:proofErr w:type="spellStart"/>
      <w:r w:rsidRPr="000F5D5C">
        <w:t>radu</w:t>
      </w:r>
      <w:proofErr w:type="spellEnd"/>
      <w:r w:rsidRPr="000F5D5C">
        <w:t>.</w:t>
      </w:r>
    </w:p>
    <w:p w14:paraId="179D5824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Komitet</w:t>
      </w:r>
      <w:proofErr w:type="spellEnd"/>
      <w:r w:rsidRPr="000F5D5C">
        <w:t xml:space="preserve"> </w:t>
      </w:r>
      <w:proofErr w:type="spellStart"/>
      <w:r w:rsidRPr="000F5D5C">
        <w:t>bira</w:t>
      </w:r>
      <w:proofErr w:type="spellEnd"/>
      <w:r w:rsidRPr="000F5D5C">
        <w:t xml:space="preserve"> </w:t>
      </w:r>
      <w:proofErr w:type="spellStart"/>
      <w:r w:rsidRPr="000F5D5C">
        <w:t>svoje</w:t>
      </w:r>
      <w:proofErr w:type="spellEnd"/>
      <w:r w:rsidRPr="000F5D5C">
        <w:t xml:space="preserve"> </w:t>
      </w:r>
      <w:proofErr w:type="spellStart"/>
      <w:r w:rsidRPr="000F5D5C">
        <w:t>funkcionere</w:t>
      </w:r>
      <w:proofErr w:type="spellEnd"/>
      <w:r w:rsidRPr="000F5D5C">
        <w:t xml:space="preserve"> za period od </w:t>
      </w:r>
      <w:proofErr w:type="spellStart"/>
      <w:r w:rsidRPr="000F5D5C">
        <w:t>dve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>.</w:t>
      </w:r>
    </w:p>
    <w:p w14:paraId="0A4B23E4" w14:textId="77777777" w:rsidR="000F5D5C" w:rsidRPr="000F5D5C" w:rsidRDefault="000F5D5C" w:rsidP="000F5D5C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20</w:t>
      </w:r>
    </w:p>
    <w:p w14:paraId="7FAC9364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Komitet</w:t>
      </w:r>
      <w:proofErr w:type="spellEnd"/>
      <w:r w:rsidRPr="000F5D5C">
        <w:t xml:space="preserve"> se </w:t>
      </w:r>
      <w:proofErr w:type="spellStart"/>
      <w:r w:rsidRPr="000F5D5C">
        <w:t>obično</w:t>
      </w:r>
      <w:proofErr w:type="spellEnd"/>
      <w:r w:rsidRPr="000F5D5C">
        <w:t xml:space="preserve"> </w:t>
      </w:r>
      <w:proofErr w:type="spellStart"/>
      <w:r w:rsidRPr="000F5D5C">
        <w:t>sastaje</w:t>
      </w:r>
      <w:proofErr w:type="spellEnd"/>
      <w:r w:rsidRPr="000F5D5C">
        <w:t xml:space="preserve"> </w:t>
      </w:r>
      <w:proofErr w:type="spellStart"/>
      <w:r w:rsidRPr="000F5D5C">
        <w:t>jednom</w:t>
      </w:r>
      <w:proofErr w:type="spellEnd"/>
      <w:r w:rsidRPr="000F5D5C">
        <w:t xml:space="preserve"> </w:t>
      </w:r>
      <w:proofErr w:type="spellStart"/>
      <w:r w:rsidRPr="000F5D5C">
        <w:t>godišnje</w:t>
      </w:r>
      <w:proofErr w:type="spellEnd"/>
      <w:r w:rsidRPr="000F5D5C">
        <w:t xml:space="preserve"> u </w:t>
      </w:r>
      <w:proofErr w:type="spellStart"/>
      <w:r w:rsidRPr="000F5D5C">
        <w:t>trajanju</w:t>
      </w:r>
      <w:proofErr w:type="spellEnd"/>
      <w:r w:rsidRPr="000F5D5C">
        <w:t xml:space="preserve"> od </w:t>
      </w:r>
      <w:proofErr w:type="spellStart"/>
      <w:r w:rsidRPr="000F5D5C">
        <w:t>najviše</w:t>
      </w:r>
      <w:proofErr w:type="spellEnd"/>
      <w:r w:rsidRPr="000F5D5C">
        <w:t xml:space="preserve"> </w:t>
      </w:r>
      <w:proofErr w:type="spellStart"/>
      <w:r w:rsidRPr="000F5D5C">
        <w:t>dve</w:t>
      </w:r>
      <w:proofErr w:type="spellEnd"/>
      <w:r w:rsidRPr="000F5D5C">
        <w:t xml:space="preserve"> </w:t>
      </w:r>
      <w:proofErr w:type="spellStart"/>
      <w:r w:rsidRPr="000F5D5C">
        <w:t>nedelje</w:t>
      </w:r>
      <w:proofErr w:type="spellEnd"/>
      <w:r w:rsidRPr="000F5D5C">
        <w:t xml:space="preserve">,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razmatranja</w:t>
      </w:r>
      <w:proofErr w:type="spellEnd"/>
      <w:r w:rsidRPr="000F5D5C">
        <w:t xml:space="preserve"> </w:t>
      </w:r>
      <w:proofErr w:type="spellStart"/>
      <w:r w:rsidRPr="000F5D5C">
        <w:t>izveštaja</w:t>
      </w:r>
      <w:proofErr w:type="spellEnd"/>
      <w:r w:rsidRPr="000F5D5C">
        <w:t xml:space="preserve"> </w:t>
      </w:r>
      <w:proofErr w:type="spellStart"/>
      <w:r w:rsidRPr="000F5D5C">
        <w:t>podnetih</w:t>
      </w:r>
      <w:proofErr w:type="spellEnd"/>
      <w:r w:rsidRPr="000F5D5C">
        <w:t xml:space="preserve"> u </w:t>
      </w:r>
      <w:proofErr w:type="spellStart"/>
      <w:r w:rsidRPr="000F5D5C">
        <w:t>skladu</w:t>
      </w:r>
      <w:proofErr w:type="spellEnd"/>
      <w:r w:rsidRPr="000F5D5C">
        <w:t xml:space="preserve"> s </w:t>
      </w:r>
      <w:proofErr w:type="spellStart"/>
      <w:r w:rsidRPr="000F5D5C">
        <w:t>članom</w:t>
      </w:r>
      <w:proofErr w:type="spellEnd"/>
      <w:r w:rsidRPr="000F5D5C">
        <w:t xml:space="preserve"> 18.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>.</w:t>
      </w:r>
    </w:p>
    <w:p w14:paraId="1A9F564F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Sastanci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se </w:t>
      </w:r>
      <w:proofErr w:type="spellStart"/>
      <w:r w:rsidRPr="000F5D5C">
        <w:t>obično</w:t>
      </w:r>
      <w:proofErr w:type="spellEnd"/>
      <w:r w:rsidRPr="000F5D5C">
        <w:t xml:space="preserve"> </w:t>
      </w:r>
      <w:proofErr w:type="spellStart"/>
      <w:r w:rsidRPr="000F5D5C">
        <w:t>održavaju</w:t>
      </w:r>
      <w:proofErr w:type="spellEnd"/>
      <w:r w:rsidRPr="000F5D5C">
        <w:t xml:space="preserve"> u </w:t>
      </w:r>
      <w:proofErr w:type="spellStart"/>
      <w:r w:rsidRPr="000F5D5C">
        <w:t>sedištu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bilo</w:t>
      </w:r>
      <w:proofErr w:type="spellEnd"/>
      <w:r w:rsidRPr="000F5D5C">
        <w:t xml:space="preserve"> </w:t>
      </w:r>
      <w:proofErr w:type="spellStart"/>
      <w:r w:rsidRPr="000F5D5C">
        <w:t>kom</w:t>
      </w:r>
      <w:proofErr w:type="spellEnd"/>
      <w:r w:rsidRPr="000F5D5C">
        <w:t xml:space="preserve"> </w:t>
      </w:r>
      <w:proofErr w:type="spellStart"/>
      <w:r w:rsidRPr="000F5D5C">
        <w:t>drugom</w:t>
      </w:r>
      <w:proofErr w:type="spellEnd"/>
      <w:r w:rsidRPr="000F5D5C">
        <w:t xml:space="preserve"> </w:t>
      </w:r>
      <w:proofErr w:type="spellStart"/>
      <w:r w:rsidRPr="000F5D5C">
        <w:t>odgovarajućem</w:t>
      </w:r>
      <w:proofErr w:type="spellEnd"/>
      <w:r w:rsidRPr="000F5D5C">
        <w:t xml:space="preserve"> </w:t>
      </w:r>
      <w:proofErr w:type="spellStart"/>
      <w:r w:rsidRPr="000F5D5C">
        <w:t>mestu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odredi</w:t>
      </w:r>
      <w:proofErr w:type="spellEnd"/>
      <w:r w:rsidRPr="000F5D5C">
        <w:t xml:space="preserve"> </w:t>
      </w:r>
      <w:proofErr w:type="spellStart"/>
      <w:r w:rsidRPr="000F5D5C">
        <w:t>Komitet</w:t>
      </w:r>
      <w:proofErr w:type="spellEnd"/>
      <w:r w:rsidRPr="000F5D5C">
        <w:t>.</w:t>
      </w:r>
    </w:p>
    <w:p w14:paraId="6DBED104" w14:textId="77777777" w:rsidR="000F5D5C" w:rsidRPr="000F5D5C" w:rsidRDefault="000F5D5C" w:rsidP="000F5D5C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21</w:t>
      </w:r>
    </w:p>
    <w:p w14:paraId="4C6568C2" w14:textId="77777777" w:rsidR="000F5D5C" w:rsidRPr="000F5D5C" w:rsidRDefault="000F5D5C" w:rsidP="000F5D5C">
      <w:pPr>
        <w:jc w:val="center"/>
      </w:pPr>
      <w:r w:rsidRPr="000F5D5C">
        <w:t xml:space="preserve">1. </w:t>
      </w:r>
      <w:proofErr w:type="spellStart"/>
      <w:r w:rsidRPr="000F5D5C">
        <w:t>Komitet</w:t>
      </w:r>
      <w:proofErr w:type="spellEnd"/>
      <w:r w:rsidRPr="000F5D5C">
        <w:t xml:space="preserve">, </w:t>
      </w:r>
      <w:proofErr w:type="spellStart"/>
      <w:r w:rsidRPr="000F5D5C">
        <w:t>preko</w:t>
      </w:r>
      <w:proofErr w:type="spellEnd"/>
      <w:r w:rsidRPr="000F5D5C">
        <w:t xml:space="preserve"> </w:t>
      </w:r>
      <w:proofErr w:type="spellStart"/>
      <w:r w:rsidRPr="000F5D5C">
        <w:t>Ekonomskog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Socijalnog</w:t>
      </w:r>
      <w:proofErr w:type="spellEnd"/>
      <w:r w:rsidRPr="000F5D5C">
        <w:t xml:space="preserve"> </w:t>
      </w:r>
      <w:proofErr w:type="spellStart"/>
      <w:r w:rsidRPr="000F5D5C">
        <w:t>saveta</w:t>
      </w:r>
      <w:proofErr w:type="spellEnd"/>
      <w:r w:rsidRPr="000F5D5C">
        <w:t xml:space="preserve">, </w:t>
      </w:r>
      <w:proofErr w:type="spellStart"/>
      <w:r w:rsidRPr="000F5D5C">
        <w:t>svake</w:t>
      </w:r>
      <w:proofErr w:type="spellEnd"/>
      <w:r w:rsidRPr="000F5D5C">
        <w:t xml:space="preserve"> </w:t>
      </w:r>
      <w:proofErr w:type="spellStart"/>
      <w:r w:rsidRPr="000F5D5C">
        <w:t>godine</w:t>
      </w:r>
      <w:proofErr w:type="spellEnd"/>
      <w:r w:rsidRPr="000F5D5C">
        <w:t xml:space="preserve"> </w:t>
      </w:r>
      <w:proofErr w:type="spellStart"/>
      <w:r w:rsidRPr="000F5D5C">
        <w:t>izveštava</w:t>
      </w:r>
      <w:proofErr w:type="spellEnd"/>
      <w:r w:rsidRPr="000F5D5C">
        <w:t xml:space="preserve"> </w:t>
      </w:r>
      <w:proofErr w:type="spellStart"/>
      <w:r w:rsidRPr="000F5D5C">
        <w:t>Generalnu</w:t>
      </w:r>
      <w:proofErr w:type="spellEnd"/>
      <w:r w:rsidRPr="000F5D5C">
        <w:t xml:space="preserve"> </w:t>
      </w:r>
      <w:proofErr w:type="spellStart"/>
      <w:r w:rsidRPr="000F5D5C">
        <w:t>skupštinu</w:t>
      </w:r>
      <w:proofErr w:type="spellEnd"/>
      <w:r w:rsidRPr="000F5D5C">
        <w:t xml:space="preserve"> o </w:t>
      </w:r>
      <w:proofErr w:type="spellStart"/>
      <w:r w:rsidRPr="000F5D5C">
        <w:t>svom</w:t>
      </w:r>
      <w:proofErr w:type="spellEnd"/>
      <w:r w:rsidRPr="000F5D5C">
        <w:t xml:space="preserve"> </w:t>
      </w:r>
      <w:proofErr w:type="spellStart"/>
      <w:r w:rsidRPr="000F5D5C">
        <w:t>radu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može</w:t>
      </w:r>
      <w:proofErr w:type="spellEnd"/>
      <w:r w:rsidRPr="000F5D5C">
        <w:t xml:space="preserve"> </w:t>
      </w:r>
      <w:proofErr w:type="spellStart"/>
      <w:r w:rsidRPr="000F5D5C">
        <w:t>davati</w:t>
      </w:r>
      <w:proofErr w:type="spellEnd"/>
      <w:r w:rsidRPr="000F5D5C">
        <w:t xml:space="preserve"> </w:t>
      </w:r>
      <w:proofErr w:type="spellStart"/>
      <w:r w:rsidRPr="000F5D5C">
        <w:t>predloge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opšte</w:t>
      </w:r>
      <w:proofErr w:type="spellEnd"/>
      <w:r w:rsidRPr="000F5D5C">
        <w:t xml:space="preserve"> </w:t>
      </w:r>
      <w:proofErr w:type="spellStart"/>
      <w:r w:rsidRPr="000F5D5C">
        <w:t>preporuke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osnovu</w:t>
      </w:r>
      <w:proofErr w:type="spellEnd"/>
      <w:r w:rsidRPr="000F5D5C">
        <w:t xml:space="preserve"> </w:t>
      </w:r>
      <w:proofErr w:type="spellStart"/>
      <w:r w:rsidRPr="000F5D5C">
        <w:t>razmotrenih</w:t>
      </w:r>
      <w:proofErr w:type="spellEnd"/>
      <w:r w:rsidRPr="000F5D5C">
        <w:t xml:space="preserve"> </w:t>
      </w:r>
      <w:proofErr w:type="spellStart"/>
      <w:r w:rsidRPr="000F5D5C">
        <w:t>izveštaja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informacija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je </w:t>
      </w:r>
      <w:proofErr w:type="spellStart"/>
      <w:r w:rsidRPr="000F5D5C">
        <w:t>primio</w:t>
      </w:r>
      <w:proofErr w:type="spellEnd"/>
      <w:r w:rsidRPr="000F5D5C">
        <w:t xml:space="preserve"> od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 xml:space="preserve">. </w:t>
      </w:r>
      <w:proofErr w:type="spellStart"/>
      <w:r w:rsidRPr="000F5D5C">
        <w:t>Takvi</w:t>
      </w:r>
      <w:proofErr w:type="spellEnd"/>
      <w:r w:rsidRPr="000F5D5C">
        <w:t xml:space="preserve"> </w:t>
      </w:r>
      <w:proofErr w:type="spellStart"/>
      <w:r w:rsidRPr="000F5D5C">
        <w:t>predloži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opšte</w:t>
      </w:r>
      <w:proofErr w:type="spellEnd"/>
      <w:r w:rsidRPr="000F5D5C">
        <w:t xml:space="preserve"> </w:t>
      </w:r>
      <w:proofErr w:type="spellStart"/>
      <w:r w:rsidRPr="000F5D5C">
        <w:t>preporuke</w:t>
      </w:r>
      <w:proofErr w:type="spellEnd"/>
      <w:r w:rsidRPr="000F5D5C">
        <w:t xml:space="preserve"> </w:t>
      </w:r>
      <w:proofErr w:type="spellStart"/>
      <w:r w:rsidRPr="000F5D5C">
        <w:t>unose</w:t>
      </w:r>
      <w:proofErr w:type="spellEnd"/>
      <w:r w:rsidRPr="000F5D5C">
        <w:t xml:space="preserve"> se u </w:t>
      </w:r>
      <w:proofErr w:type="spellStart"/>
      <w:r w:rsidRPr="000F5D5C">
        <w:t>izveštaj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zajedno</w:t>
      </w:r>
      <w:proofErr w:type="spellEnd"/>
      <w:r w:rsidRPr="000F5D5C">
        <w:t xml:space="preserve"> </w:t>
      </w:r>
      <w:proofErr w:type="spellStart"/>
      <w:r w:rsidRPr="000F5D5C">
        <w:t>sa</w:t>
      </w:r>
      <w:proofErr w:type="spellEnd"/>
      <w:r w:rsidRPr="000F5D5C">
        <w:t xml:space="preserve"> </w:t>
      </w:r>
      <w:proofErr w:type="spellStart"/>
      <w:r w:rsidRPr="000F5D5C">
        <w:t>eventualnim</w:t>
      </w:r>
      <w:proofErr w:type="spellEnd"/>
      <w:r w:rsidRPr="000F5D5C">
        <w:t xml:space="preserve"> </w:t>
      </w:r>
      <w:proofErr w:type="spellStart"/>
      <w:r w:rsidRPr="000F5D5C">
        <w:t>primedbama</w:t>
      </w:r>
      <w:proofErr w:type="spellEnd"/>
      <w:r w:rsidRPr="000F5D5C">
        <w:t xml:space="preserve"> </w:t>
      </w:r>
      <w:proofErr w:type="spellStart"/>
      <w:r w:rsidRPr="000F5D5C">
        <w:t>država</w:t>
      </w:r>
      <w:proofErr w:type="spellEnd"/>
      <w:r w:rsidRPr="000F5D5C">
        <w:t xml:space="preserve"> </w:t>
      </w:r>
      <w:proofErr w:type="spellStart"/>
      <w:r w:rsidRPr="000F5D5C">
        <w:t>članica</w:t>
      </w:r>
      <w:proofErr w:type="spellEnd"/>
      <w:r w:rsidRPr="000F5D5C">
        <w:t>.</w:t>
      </w:r>
    </w:p>
    <w:p w14:paraId="6970C04D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Izveštaj</w:t>
      </w:r>
      <w:proofErr w:type="spellEnd"/>
      <w:r w:rsidRPr="000F5D5C">
        <w:t xml:space="preserve"> </w:t>
      </w:r>
      <w:proofErr w:type="spellStart"/>
      <w:r w:rsidRPr="000F5D5C">
        <w:t>Komiteta</w:t>
      </w:r>
      <w:proofErr w:type="spellEnd"/>
      <w:r w:rsidRPr="000F5D5C">
        <w:t xml:space="preserve">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dostavlja</w:t>
      </w:r>
      <w:proofErr w:type="spellEnd"/>
      <w:r w:rsidRPr="000F5D5C">
        <w:t xml:space="preserve"> </w:t>
      </w:r>
      <w:proofErr w:type="spellStart"/>
      <w:r w:rsidRPr="000F5D5C">
        <w:t>Komisiji</w:t>
      </w:r>
      <w:proofErr w:type="spellEnd"/>
      <w:r w:rsidRPr="000F5D5C">
        <w:t xml:space="preserve"> za </w:t>
      </w:r>
      <w:proofErr w:type="spellStart"/>
      <w:r w:rsidRPr="000F5D5C">
        <w:t>položaj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informisanja</w:t>
      </w:r>
      <w:proofErr w:type="spellEnd"/>
      <w:r w:rsidRPr="000F5D5C">
        <w:t>.</w:t>
      </w:r>
    </w:p>
    <w:p w14:paraId="258E4468" w14:textId="77777777" w:rsidR="000F5D5C" w:rsidRPr="000F5D5C" w:rsidRDefault="000F5D5C" w:rsidP="000F5D5C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22</w:t>
      </w:r>
    </w:p>
    <w:p w14:paraId="5DE31BFA" w14:textId="77777777" w:rsidR="000F5D5C" w:rsidRPr="000F5D5C" w:rsidRDefault="000F5D5C" w:rsidP="000F5D5C">
      <w:pPr>
        <w:jc w:val="center"/>
      </w:pPr>
      <w:proofErr w:type="spellStart"/>
      <w:r w:rsidRPr="000F5D5C">
        <w:t>Specijalizovane</w:t>
      </w:r>
      <w:proofErr w:type="spellEnd"/>
      <w:r w:rsidRPr="000F5D5C">
        <w:t xml:space="preserve"> </w:t>
      </w:r>
      <w:proofErr w:type="spellStart"/>
      <w:r w:rsidRPr="000F5D5C">
        <w:t>agencije</w:t>
      </w:r>
      <w:proofErr w:type="spellEnd"/>
      <w:r w:rsidRPr="000F5D5C">
        <w:t xml:space="preserve"> </w:t>
      </w:r>
      <w:proofErr w:type="spellStart"/>
      <w:r w:rsidRPr="000F5D5C">
        <w:t>imaju</w:t>
      </w:r>
      <w:proofErr w:type="spellEnd"/>
      <w:r w:rsidRPr="000F5D5C">
        <w:t xml:space="preserve"> </w:t>
      </w:r>
      <w:proofErr w:type="spellStart"/>
      <w:r w:rsidRPr="000F5D5C">
        <w:t>pravo</w:t>
      </w:r>
      <w:proofErr w:type="spellEnd"/>
      <w:r w:rsidRPr="000F5D5C">
        <w:t xml:space="preserve"> da </w:t>
      </w:r>
      <w:proofErr w:type="spellStart"/>
      <w:r w:rsidRPr="000F5D5C">
        <w:t>prisustvuju</w:t>
      </w:r>
      <w:proofErr w:type="spellEnd"/>
      <w:r w:rsidRPr="000F5D5C">
        <w:t xml:space="preserve"> </w:t>
      </w:r>
      <w:proofErr w:type="spellStart"/>
      <w:r w:rsidRPr="000F5D5C">
        <w:t>sastancima</w:t>
      </w:r>
      <w:proofErr w:type="spellEnd"/>
      <w:r w:rsidRPr="000F5D5C">
        <w:t xml:space="preserve"> </w:t>
      </w:r>
      <w:proofErr w:type="spellStart"/>
      <w:r w:rsidRPr="000F5D5C">
        <w:t>prilikom</w:t>
      </w:r>
      <w:proofErr w:type="spellEnd"/>
      <w:r w:rsidRPr="000F5D5C">
        <w:t xml:space="preserve"> </w:t>
      </w:r>
      <w:proofErr w:type="spellStart"/>
      <w:r w:rsidRPr="000F5D5C">
        <w:t>razmatranja</w:t>
      </w:r>
      <w:proofErr w:type="spellEnd"/>
      <w:r w:rsidRPr="000F5D5C">
        <w:t xml:space="preserve"> </w:t>
      </w:r>
      <w:proofErr w:type="spellStart"/>
      <w:r w:rsidRPr="000F5D5C">
        <w:t>primene</w:t>
      </w:r>
      <w:proofErr w:type="spellEnd"/>
      <w:r w:rsidRPr="000F5D5C">
        <w:t xml:space="preserve"> </w:t>
      </w:r>
      <w:proofErr w:type="spellStart"/>
      <w:r w:rsidRPr="000F5D5C">
        <w:t>onih</w:t>
      </w:r>
      <w:proofErr w:type="spellEnd"/>
      <w:r w:rsidRPr="000F5D5C">
        <w:t xml:space="preserve"> </w:t>
      </w:r>
      <w:proofErr w:type="spellStart"/>
      <w:r w:rsidRPr="000F5D5C">
        <w:t>odredaba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spadaju</w:t>
      </w:r>
      <w:proofErr w:type="spellEnd"/>
      <w:r w:rsidRPr="000F5D5C">
        <w:t xml:space="preserve"> u </w:t>
      </w:r>
      <w:proofErr w:type="spellStart"/>
      <w:r w:rsidRPr="000F5D5C">
        <w:t>njihov</w:t>
      </w:r>
      <w:proofErr w:type="spellEnd"/>
      <w:r w:rsidRPr="000F5D5C">
        <w:t xml:space="preserve"> </w:t>
      </w:r>
      <w:proofErr w:type="spellStart"/>
      <w:r w:rsidRPr="000F5D5C">
        <w:t>delokrug</w:t>
      </w:r>
      <w:proofErr w:type="spellEnd"/>
      <w:r w:rsidRPr="000F5D5C">
        <w:t xml:space="preserve"> </w:t>
      </w:r>
      <w:proofErr w:type="spellStart"/>
      <w:r w:rsidRPr="000F5D5C">
        <w:t>rada</w:t>
      </w:r>
      <w:proofErr w:type="spellEnd"/>
      <w:r w:rsidRPr="000F5D5C">
        <w:t xml:space="preserve">. </w:t>
      </w:r>
      <w:proofErr w:type="spellStart"/>
      <w:r w:rsidRPr="000F5D5C">
        <w:t>Komitet</w:t>
      </w:r>
      <w:proofErr w:type="spellEnd"/>
      <w:r w:rsidRPr="000F5D5C">
        <w:t xml:space="preserve"> </w:t>
      </w:r>
      <w:proofErr w:type="spellStart"/>
      <w:r w:rsidRPr="000F5D5C">
        <w:t>može</w:t>
      </w:r>
      <w:proofErr w:type="spellEnd"/>
      <w:r w:rsidRPr="000F5D5C">
        <w:t xml:space="preserve"> </w:t>
      </w:r>
      <w:proofErr w:type="spellStart"/>
      <w:r w:rsidRPr="000F5D5C">
        <w:t>zatražiti</w:t>
      </w:r>
      <w:proofErr w:type="spellEnd"/>
      <w:r w:rsidRPr="000F5D5C">
        <w:t xml:space="preserve"> da </w:t>
      </w:r>
      <w:proofErr w:type="spellStart"/>
      <w:r w:rsidRPr="000F5D5C">
        <w:lastRenderedPageBreak/>
        <w:t>specijalizovane</w:t>
      </w:r>
      <w:proofErr w:type="spellEnd"/>
      <w:r w:rsidRPr="000F5D5C">
        <w:t xml:space="preserve"> </w:t>
      </w:r>
      <w:proofErr w:type="spellStart"/>
      <w:r w:rsidRPr="000F5D5C">
        <w:t>agencije</w:t>
      </w:r>
      <w:proofErr w:type="spellEnd"/>
      <w:r w:rsidRPr="000F5D5C">
        <w:t xml:space="preserve"> </w:t>
      </w:r>
      <w:proofErr w:type="spellStart"/>
      <w:r w:rsidRPr="000F5D5C">
        <w:t>podnesu</w:t>
      </w:r>
      <w:proofErr w:type="spellEnd"/>
      <w:r w:rsidRPr="000F5D5C">
        <w:t xml:space="preserve"> </w:t>
      </w:r>
      <w:proofErr w:type="spellStart"/>
      <w:r w:rsidRPr="000F5D5C">
        <w:t>izveštaje</w:t>
      </w:r>
      <w:proofErr w:type="spellEnd"/>
      <w:r w:rsidRPr="000F5D5C">
        <w:t xml:space="preserve"> o </w:t>
      </w:r>
      <w:proofErr w:type="spellStart"/>
      <w:r w:rsidRPr="000F5D5C">
        <w:t>primeni</w:t>
      </w:r>
      <w:proofErr w:type="spellEnd"/>
      <w:r w:rsidRPr="000F5D5C">
        <w:t xml:space="preserve"> </w:t>
      </w:r>
      <w:proofErr w:type="spellStart"/>
      <w:r w:rsidRPr="000F5D5C">
        <w:t>odredaba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u </w:t>
      </w:r>
      <w:proofErr w:type="spellStart"/>
      <w:r w:rsidRPr="000F5D5C">
        <w:t>oblastima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spadaju</w:t>
      </w:r>
      <w:proofErr w:type="spellEnd"/>
      <w:r w:rsidRPr="000F5D5C">
        <w:t xml:space="preserve"> u </w:t>
      </w:r>
      <w:proofErr w:type="spellStart"/>
      <w:r w:rsidRPr="000F5D5C">
        <w:t>delokrug</w:t>
      </w:r>
      <w:proofErr w:type="spellEnd"/>
      <w:r w:rsidRPr="000F5D5C">
        <w:t xml:space="preserve"> </w:t>
      </w:r>
      <w:proofErr w:type="spellStart"/>
      <w:r w:rsidRPr="000F5D5C">
        <w:t>njihovog</w:t>
      </w:r>
      <w:proofErr w:type="spellEnd"/>
      <w:r w:rsidRPr="000F5D5C">
        <w:t xml:space="preserve"> </w:t>
      </w:r>
      <w:proofErr w:type="spellStart"/>
      <w:r w:rsidRPr="000F5D5C">
        <w:t>rada</w:t>
      </w:r>
      <w:proofErr w:type="spellEnd"/>
      <w:r w:rsidRPr="000F5D5C">
        <w:t>.</w:t>
      </w:r>
    </w:p>
    <w:p w14:paraId="6CB5299F" w14:textId="77777777" w:rsidR="000F5D5C" w:rsidRPr="000F5D5C" w:rsidRDefault="000F5D5C" w:rsidP="000F5D5C">
      <w:pPr>
        <w:jc w:val="center"/>
        <w:rPr>
          <w:b/>
          <w:bCs/>
        </w:rPr>
      </w:pPr>
      <w:bookmarkStart w:id="28" w:name="str_7"/>
      <w:bookmarkEnd w:id="28"/>
      <w:r w:rsidRPr="000F5D5C">
        <w:rPr>
          <w:b/>
          <w:bCs/>
        </w:rPr>
        <w:t>Deo VI</w:t>
      </w:r>
    </w:p>
    <w:p w14:paraId="7D0AB6DD" w14:textId="77777777" w:rsidR="000F5D5C" w:rsidRPr="000F5D5C" w:rsidRDefault="000F5D5C" w:rsidP="000F5D5C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23</w:t>
      </w:r>
    </w:p>
    <w:p w14:paraId="1F16311A" w14:textId="77777777" w:rsidR="000F5D5C" w:rsidRPr="000F5D5C" w:rsidRDefault="000F5D5C" w:rsidP="000F5D5C">
      <w:pPr>
        <w:jc w:val="center"/>
      </w:pPr>
      <w:proofErr w:type="spellStart"/>
      <w:r w:rsidRPr="000F5D5C">
        <w:t>Nijedna</w:t>
      </w:r>
      <w:proofErr w:type="spellEnd"/>
      <w:r w:rsidRPr="000F5D5C">
        <w:t xml:space="preserve"> </w:t>
      </w:r>
      <w:proofErr w:type="spellStart"/>
      <w:r w:rsidRPr="000F5D5C">
        <w:t>odredba</w:t>
      </w:r>
      <w:proofErr w:type="spellEnd"/>
      <w:r w:rsidRPr="000F5D5C">
        <w:t xml:space="preserve"> </w:t>
      </w:r>
      <w:proofErr w:type="spellStart"/>
      <w:r w:rsidRPr="000F5D5C">
        <w:t>ove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 xml:space="preserve"> ne </w:t>
      </w:r>
      <w:proofErr w:type="spellStart"/>
      <w:r w:rsidRPr="000F5D5C">
        <w:t>sme</w:t>
      </w:r>
      <w:proofErr w:type="spellEnd"/>
      <w:r w:rsidRPr="000F5D5C">
        <w:t xml:space="preserve"> </w:t>
      </w:r>
      <w:proofErr w:type="spellStart"/>
      <w:r w:rsidRPr="000F5D5C">
        <w:t>uticati</w:t>
      </w:r>
      <w:proofErr w:type="spellEnd"/>
      <w:r w:rsidRPr="000F5D5C">
        <w:t xml:space="preserve">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bilo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odredbe</w:t>
      </w:r>
      <w:proofErr w:type="spellEnd"/>
      <w:r w:rsidRPr="000F5D5C">
        <w:t xml:space="preserve">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efikasnije</w:t>
      </w:r>
      <w:proofErr w:type="spellEnd"/>
      <w:r w:rsidRPr="000F5D5C">
        <w:t xml:space="preserve"> </w:t>
      </w:r>
      <w:proofErr w:type="spellStart"/>
      <w:r w:rsidRPr="000F5D5C">
        <w:t>vode</w:t>
      </w:r>
      <w:proofErr w:type="spellEnd"/>
      <w:r w:rsidRPr="000F5D5C">
        <w:t xml:space="preserve"> </w:t>
      </w:r>
      <w:proofErr w:type="spellStart"/>
      <w:r w:rsidRPr="000F5D5C">
        <w:t>postizanju</w:t>
      </w:r>
      <w:proofErr w:type="spellEnd"/>
      <w:r w:rsidRPr="000F5D5C">
        <w:t xml:space="preserve"> </w:t>
      </w:r>
      <w:proofErr w:type="spellStart"/>
      <w:r w:rsidRPr="000F5D5C">
        <w:t>ravnopravnosti</w:t>
      </w:r>
      <w:proofErr w:type="spellEnd"/>
      <w:r w:rsidRPr="000F5D5C">
        <w:t xml:space="preserve"> </w:t>
      </w:r>
      <w:proofErr w:type="spellStart"/>
      <w:r w:rsidRPr="000F5D5C">
        <w:t>muškaraca</w:t>
      </w:r>
      <w:proofErr w:type="spellEnd"/>
      <w:r w:rsidRPr="000F5D5C">
        <w:t xml:space="preserve"> </w:t>
      </w:r>
      <w:proofErr w:type="spellStart"/>
      <w:r w:rsidRPr="000F5D5C">
        <w:t>i</w:t>
      </w:r>
      <w:proofErr w:type="spellEnd"/>
      <w:r w:rsidRPr="000F5D5C">
        <w:t xml:space="preserve"> </w:t>
      </w:r>
      <w:proofErr w:type="spellStart"/>
      <w:r w:rsidRPr="000F5D5C">
        <w:t>žena</w:t>
      </w:r>
      <w:proofErr w:type="spellEnd"/>
      <w:r w:rsidRPr="000F5D5C">
        <w:t xml:space="preserve">, a </w:t>
      </w:r>
      <w:proofErr w:type="spellStart"/>
      <w:r w:rsidRPr="000F5D5C">
        <w:t>koje</w:t>
      </w:r>
      <w:proofErr w:type="spellEnd"/>
      <w:r w:rsidRPr="000F5D5C">
        <w:t xml:space="preserve"> </w:t>
      </w:r>
      <w:proofErr w:type="spellStart"/>
      <w:r w:rsidRPr="000F5D5C">
        <w:t>mogu</w:t>
      </w:r>
      <w:proofErr w:type="spellEnd"/>
      <w:r w:rsidRPr="000F5D5C">
        <w:t xml:space="preserve"> </w:t>
      </w:r>
      <w:proofErr w:type="spellStart"/>
      <w:r w:rsidRPr="000F5D5C">
        <w:t>biti</w:t>
      </w:r>
      <w:proofErr w:type="spellEnd"/>
      <w:r w:rsidRPr="000F5D5C">
        <w:t xml:space="preserve"> </w:t>
      </w:r>
      <w:proofErr w:type="spellStart"/>
      <w:r w:rsidRPr="000F5D5C">
        <w:t>sadržane</w:t>
      </w:r>
      <w:proofErr w:type="spellEnd"/>
      <w:r w:rsidRPr="000F5D5C">
        <w:t xml:space="preserve"> u:</w:t>
      </w:r>
    </w:p>
    <w:p w14:paraId="31666CD1" w14:textId="77777777" w:rsidR="000F5D5C" w:rsidRPr="000F5D5C" w:rsidRDefault="000F5D5C" w:rsidP="000F5D5C">
      <w:pPr>
        <w:jc w:val="center"/>
      </w:pPr>
      <w:r w:rsidRPr="000F5D5C">
        <w:t xml:space="preserve">(a) </w:t>
      </w:r>
      <w:proofErr w:type="spellStart"/>
      <w:r w:rsidRPr="000F5D5C">
        <w:t>zakonodavstvu</w:t>
      </w:r>
      <w:proofErr w:type="spellEnd"/>
      <w:r w:rsidRPr="000F5D5C">
        <w:t xml:space="preserve"> </w:t>
      </w: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; </w:t>
      </w:r>
      <w:proofErr w:type="spellStart"/>
      <w:r w:rsidRPr="000F5D5C">
        <w:t>ili</w:t>
      </w:r>
      <w:proofErr w:type="spellEnd"/>
    </w:p>
    <w:p w14:paraId="41695482" w14:textId="77777777" w:rsidR="000F5D5C" w:rsidRPr="000F5D5C" w:rsidRDefault="000F5D5C" w:rsidP="000F5D5C">
      <w:pPr>
        <w:jc w:val="center"/>
      </w:pPr>
      <w:r w:rsidRPr="000F5D5C">
        <w:t xml:space="preserve">(b) u </w:t>
      </w:r>
      <w:proofErr w:type="spellStart"/>
      <w:r w:rsidRPr="000F5D5C">
        <w:t>bilo</w:t>
      </w:r>
      <w:proofErr w:type="spellEnd"/>
      <w:r w:rsidRPr="000F5D5C">
        <w:t xml:space="preserve"> </w:t>
      </w:r>
      <w:proofErr w:type="spellStart"/>
      <w:r w:rsidRPr="000F5D5C">
        <w:t>kojoj</w:t>
      </w:r>
      <w:proofErr w:type="spellEnd"/>
      <w:r w:rsidRPr="000F5D5C">
        <w:t xml:space="preserve"> </w:t>
      </w:r>
      <w:proofErr w:type="spellStart"/>
      <w:r w:rsidRPr="000F5D5C">
        <w:t>drugoj</w:t>
      </w:r>
      <w:proofErr w:type="spellEnd"/>
      <w:r w:rsidRPr="000F5D5C">
        <w:t xml:space="preserve"> </w:t>
      </w:r>
      <w:proofErr w:type="spellStart"/>
      <w:r w:rsidRPr="000F5D5C">
        <w:t>međunarodnoj</w:t>
      </w:r>
      <w:proofErr w:type="spellEnd"/>
      <w:r w:rsidRPr="000F5D5C">
        <w:t xml:space="preserve"> </w:t>
      </w:r>
      <w:proofErr w:type="spellStart"/>
      <w:r w:rsidRPr="000F5D5C">
        <w:t>konvenciji</w:t>
      </w:r>
      <w:proofErr w:type="spellEnd"/>
      <w:r w:rsidRPr="000F5D5C">
        <w:t xml:space="preserve">, </w:t>
      </w:r>
      <w:proofErr w:type="spellStart"/>
      <w:r w:rsidRPr="000F5D5C">
        <w:t>ugovoru</w:t>
      </w:r>
      <w:proofErr w:type="spellEnd"/>
      <w:r w:rsidRPr="000F5D5C">
        <w:t xml:space="preserve"> </w:t>
      </w:r>
      <w:proofErr w:type="spellStart"/>
      <w:r w:rsidRPr="000F5D5C">
        <w:t>ili</w:t>
      </w:r>
      <w:proofErr w:type="spellEnd"/>
      <w:r w:rsidRPr="000F5D5C">
        <w:t xml:space="preserve"> </w:t>
      </w:r>
      <w:proofErr w:type="spellStart"/>
      <w:r w:rsidRPr="000F5D5C">
        <w:t>sporazumu</w:t>
      </w:r>
      <w:proofErr w:type="spellEnd"/>
      <w:r w:rsidRPr="000F5D5C">
        <w:t xml:space="preserve"> koji je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snazi</w:t>
      </w:r>
      <w:proofErr w:type="spellEnd"/>
      <w:r w:rsidRPr="000F5D5C">
        <w:t xml:space="preserve"> u </w:t>
      </w:r>
      <w:proofErr w:type="spellStart"/>
      <w:r w:rsidRPr="000F5D5C">
        <w:t>odnosnoj</w:t>
      </w:r>
      <w:proofErr w:type="spellEnd"/>
      <w:r w:rsidRPr="000F5D5C">
        <w:t xml:space="preserve"> </w:t>
      </w:r>
      <w:proofErr w:type="spellStart"/>
      <w:r w:rsidRPr="000F5D5C">
        <w:t>državi</w:t>
      </w:r>
      <w:proofErr w:type="spellEnd"/>
      <w:r w:rsidRPr="000F5D5C">
        <w:t xml:space="preserve"> </w:t>
      </w:r>
      <w:proofErr w:type="spellStart"/>
      <w:r w:rsidRPr="000F5D5C">
        <w:t>članici</w:t>
      </w:r>
      <w:proofErr w:type="spellEnd"/>
      <w:r w:rsidRPr="000F5D5C">
        <w:t>.</w:t>
      </w:r>
    </w:p>
    <w:p w14:paraId="00DBDD1E" w14:textId="77777777" w:rsidR="000F5D5C" w:rsidRPr="000F5D5C" w:rsidRDefault="000F5D5C" w:rsidP="000F5D5C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24</w:t>
      </w:r>
    </w:p>
    <w:p w14:paraId="0DBE6BDE" w14:textId="77777777" w:rsidR="000F5D5C" w:rsidRPr="000F5D5C" w:rsidRDefault="000F5D5C" w:rsidP="000F5D5C">
      <w:pPr>
        <w:jc w:val="center"/>
      </w:pPr>
      <w:proofErr w:type="spellStart"/>
      <w:r w:rsidRPr="000F5D5C">
        <w:t>Države</w:t>
      </w:r>
      <w:proofErr w:type="spellEnd"/>
      <w:r w:rsidRPr="000F5D5C">
        <w:t xml:space="preserve"> </w:t>
      </w:r>
      <w:proofErr w:type="spellStart"/>
      <w:r w:rsidRPr="000F5D5C">
        <w:t>članice</w:t>
      </w:r>
      <w:proofErr w:type="spellEnd"/>
      <w:r w:rsidRPr="000F5D5C">
        <w:t xml:space="preserve"> se </w:t>
      </w:r>
      <w:proofErr w:type="spellStart"/>
      <w:r w:rsidRPr="000F5D5C">
        <w:t>obavezuju</w:t>
      </w:r>
      <w:proofErr w:type="spellEnd"/>
      <w:r w:rsidRPr="000F5D5C">
        <w:t xml:space="preserve"> da </w:t>
      </w:r>
      <w:proofErr w:type="spellStart"/>
      <w:r w:rsidRPr="000F5D5C">
        <w:t>usvoje</w:t>
      </w:r>
      <w:proofErr w:type="spellEnd"/>
      <w:r w:rsidRPr="000F5D5C">
        <w:t xml:space="preserve"> </w:t>
      </w:r>
      <w:proofErr w:type="spellStart"/>
      <w:r w:rsidRPr="000F5D5C">
        <w:t>sve</w:t>
      </w:r>
      <w:proofErr w:type="spellEnd"/>
      <w:r w:rsidRPr="000F5D5C">
        <w:t xml:space="preserve"> </w:t>
      </w:r>
      <w:proofErr w:type="spellStart"/>
      <w:r w:rsidRPr="000F5D5C">
        <w:t>potrebne</w:t>
      </w:r>
      <w:proofErr w:type="spellEnd"/>
      <w:r w:rsidRPr="000F5D5C">
        <w:t xml:space="preserve"> mere </w:t>
      </w:r>
      <w:proofErr w:type="spellStart"/>
      <w:r w:rsidRPr="000F5D5C">
        <w:t>na</w:t>
      </w:r>
      <w:proofErr w:type="spellEnd"/>
      <w:r w:rsidRPr="000F5D5C">
        <w:t xml:space="preserve"> </w:t>
      </w:r>
      <w:proofErr w:type="spellStart"/>
      <w:r w:rsidRPr="000F5D5C">
        <w:t>unutrašnjem</w:t>
      </w:r>
      <w:proofErr w:type="spellEnd"/>
      <w:r w:rsidRPr="000F5D5C">
        <w:t xml:space="preserve"> </w:t>
      </w:r>
      <w:proofErr w:type="spellStart"/>
      <w:r w:rsidRPr="000F5D5C">
        <w:t>planu</w:t>
      </w:r>
      <w:proofErr w:type="spellEnd"/>
      <w:r w:rsidRPr="000F5D5C">
        <w:t xml:space="preserve"> </w:t>
      </w:r>
      <w:proofErr w:type="spellStart"/>
      <w:r w:rsidRPr="000F5D5C">
        <w:t>radi</w:t>
      </w:r>
      <w:proofErr w:type="spellEnd"/>
      <w:r w:rsidRPr="000F5D5C">
        <w:t xml:space="preserve"> </w:t>
      </w:r>
      <w:proofErr w:type="spellStart"/>
      <w:r w:rsidRPr="000F5D5C">
        <w:t>potpunog</w:t>
      </w:r>
      <w:proofErr w:type="spellEnd"/>
      <w:r w:rsidRPr="000F5D5C">
        <w:t xml:space="preserve"> </w:t>
      </w:r>
      <w:proofErr w:type="spellStart"/>
      <w:r w:rsidRPr="000F5D5C">
        <w:t>ostvarenja</w:t>
      </w:r>
      <w:proofErr w:type="spellEnd"/>
      <w:r w:rsidRPr="000F5D5C">
        <w:t xml:space="preserve"> </w:t>
      </w:r>
      <w:proofErr w:type="spellStart"/>
      <w:r w:rsidRPr="000F5D5C">
        <w:t>prava</w:t>
      </w:r>
      <w:proofErr w:type="spellEnd"/>
      <w:r w:rsidRPr="000F5D5C">
        <w:t xml:space="preserve"> </w:t>
      </w:r>
      <w:proofErr w:type="spellStart"/>
      <w:r w:rsidRPr="000F5D5C">
        <w:t>priznatih</w:t>
      </w:r>
      <w:proofErr w:type="spellEnd"/>
      <w:r w:rsidRPr="000F5D5C">
        <w:t xml:space="preserve"> u </w:t>
      </w:r>
      <w:proofErr w:type="spellStart"/>
      <w:r w:rsidRPr="000F5D5C">
        <w:t>ovoj</w:t>
      </w:r>
      <w:proofErr w:type="spellEnd"/>
      <w:r w:rsidRPr="000F5D5C">
        <w:t xml:space="preserve"> </w:t>
      </w:r>
      <w:proofErr w:type="spellStart"/>
      <w:r w:rsidRPr="000F5D5C">
        <w:t>konvenciji</w:t>
      </w:r>
      <w:proofErr w:type="spellEnd"/>
      <w:r w:rsidRPr="000F5D5C">
        <w:t>.</w:t>
      </w:r>
    </w:p>
    <w:p w14:paraId="5D3CDE51" w14:textId="77777777" w:rsidR="000F5D5C" w:rsidRPr="000F5D5C" w:rsidRDefault="000F5D5C" w:rsidP="000F5D5C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0F5D5C">
        <w:rPr>
          <w:b/>
          <w:bCs/>
        </w:rPr>
        <w:t>Član</w:t>
      </w:r>
      <w:proofErr w:type="spellEnd"/>
      <w:r w:rsidRPr="000F5D5C">
        <w:rPr>
          <w:b/>
          <w:bCs/>
        </w:rPr>
        <w:t xml:space="preserve"> 25</w:t>
      </w:r>
    </w:p>
    <w:p w14:paraId="0329B763" w14:textId="77777777" w:rsidR="000F5D5C" w:rsidRPr="000F5D5C" w:rsidRDefault="000F5D5C" w:rsidP="000F5D5C">
      <w:pPr>
        <w:jc w:val="center"/>
      </w:pPr>
      <w:r w:rsidRPr="000F5D5C">
        <w:t xml:space="preserve">1. Ova </w:t>
      </w:r>
      <w:proofErr w:type="spellStart"/>
      <w:r w:rsidRPr="000F5D5C">
        <w:t>konvencija</w:t>
      </w:r>
      <w:proofErr w:type="spellEnd"/>
      <w:r w:rsidRPr="000F5D5C">
        <w:t xml:space="preserve"> je </w:t>
      </w:r>
      <w:proofErr w:type="spellStart"/>
      <w:r w:rsidRPr="000F5D5C">
        <w:t>otvorena</w:t>
      </w:r>
      <w:proofErr w:type="spellEnd"/>
      <w:r w:rsidRPr="000F5D5C">
        <w:t xml:space="preserve"> za </w:t>
      </w:r>
      <w:proofErr w:type="spellStart"/>
      <w:r w:rsidRPr="000F5D5C">
        <w:t>potpisivanje</w:t>
      </w:r>
      <w:proofErr w:type="spellEnd"/>
      <w:r w:rsidRPr="000F5D5C">
        <w:t xml:space="preserve"> </w:t>
      </w:r>
      <w:proofErr w:type="spellStart"/>
      <w:r w:rsidRPr="000F5D5C">
        <w:t>svim</w:t>
      </w:r>
      <w:proofErr w:type="spellEnd"/>
      <w:r w:rsidRPr="000F5D5C">
        <w:t xml:space="preserve"> </w:t>
      </w:r>
      <w:proofErr w:type="spellStart"/>
      <w:r w:rsidRPr="000F5D5C">
        <w:t>državama</w:t>
      </w:r>
      <w:proofErr w:type="spellEnd"/>
      <w:r w:rsidRPr="000F5D5C">
        <w:t>.</w:t>
      </w:r>
    </w:p>
    <w:p w14:paraId="726D069C" w14:textId="77777777" w:rsidR="000F5D5C" w:rsidRPr="000F5D5C" w:rsidRDefault="000F5D5C" w:rsidP="000F5D5C">
      <w:pPr>
        <w:jc w:val="center"/>
      </w:pPr>
      <w:r w:rsidRPr="000F5D5C">
        <w:t xml:space="preserve">2. </w:t>
      </w:r>
      <w:proofErr w:type="spellStart"/>
      <w:r w:rsidRPr="000F5D5C">
        <w:t>Generalni</w:t>
      </w:r>
      <w:proofErr w:type="spellEnd"/>
      <w:r w:rsidRPr="000F5D5C">
        <w:t xml:space="preserve"> </w:t>
      </w:r>
      <w:proofErr w:type="spellStart"/>
      <w:r w:rsidRPr="000F5D5C">
        <w:t>sekretar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 xml:space="preserve"> je </w:t>
      </w:r>
      <w:proofErr w:type="spellStart"/>
      <w:r w:rsidRPr="000F5D5C">
        <w:t>određen</w:t>
      </w:r>
      <w:proofErr w:type="spellEnd"/>
      <w:r w:rsidRPr="000F5D5C">
        <w:t xml:space="preserve"> za </w:t>
      </w:r>
      <w:proofErr w:type="spellStart"/>
      <w:r w:rsidRPr="000F5D5C">
        <w:t>depozitara</w:t>
      </w:r>
      <w:proofErr w:type="spellEnd"/>
      <w:r w:rsidRPr="000F5D5C">
        <w:t xml:space="preserve"> </w:t>
      </w:r>
      <w:proofErr w:type="spellStart"/>
      <w:r w:rsidRPr="000F5D5C">
        <w:t>Konvencije</w:t>
      </w:r>
      <w:proofErr w:type="spellEnd"/>
      <w:r w:rsidRPr="000F5D5C">
        <w:t>.</w:t>
      </w:r>
    </w:p>
    <w:p w14:paraId="5BA390F9" w14:textId="77777777" w:rsidR="000F5D5C" w:rsidRPr="000F5D5C" w:rsidRDefault="000F5D5C" w:rsidP="000F5D5C">
      <w:pPr>
        <w:jc w:val="center"/>
      </w:pPr>
      <w:r w:rsidRPr="000F5D5C">
        <w:t xml:space="preserve">3. Ova </w:t>
      </w:r>
      <w:proofErr w:type="spellStart"/>
      <w:r w:rsidRPr="000F5D5C">
        <w:t>konvencija</w:t>
      </w:r>
      <w:proofErr w:type="spellEnd"/>
      <w:r w:rsidRPr="000F5D5C">
        <w:t xml:space="preserve"> </w:t>
      </w:r>
      <w:proofErr w:type="spellStart"/>
      <w:r w:rsidRPr="000F5D5C">
        <w:t>podleži</w:t>
      </w:r>
      <w:proofErr w:type="spellEnd"/>
      <w:r w:rsidRPr="000F5D5C">
        <w:t xml:space="preserve"> </w:t>
      </w:r>
      <w:proofErr w:type="spellStart"/>
      <w:r w:rsidRPr="000F5D5C">
        <w:t>ratifikaciji</w:t>
      </w:r>
      <w:proofErr w:type="spellEnd"/>
      <w:r w:rsidRPr="000F5D5C">
        <w:t xml:space="preserve">. </w:t>
      </w:r>
      <w:proofErr w:type="spellStart"/>
      <w:r w:rsidRPr="000F5D5C">
        <w:t>Ratifikacioni</w:t>
      </w:r>
      <w:proofErr w:type="spellEnd"/>
      <w:r w:rsidRPr="000F5D5C">
        <w:t xml:space="preserve"> </w:t>
      </w:r>
      <w:proofErr w:type="spellStart"/>
      <w:r w:rsidRPr="000F5D5C">
        <w:t>instrumenti</w:t>
      </w:r>
      <w:proofErr w:type="spellEnd"/>
      <w:r w:rsidRPr="000F5D5C">
        <w:t xml:space="preserve"> se </w:t>
      </w:r>
      <w:proofErr w:type="spellStart"/>
      <w:r w:rsidRPr="000F5D5C">
        <w:t>deponuju</w:t>
      </w:r>
      <w:proofErr w:type="spellEnd"/>
      <w:r w:rsidRPr="000F5D5C">
        <w:t xml:space="preserve"> </w:t>
      </w:r>
      <w:proofErr w:type="spellStart"/>
      <w:r w:rsidRPr="000F5D5C">
        <w:t>kod</w:t>
      </w:r>
      <w:proofErr w:type="spellEnd"/>
      <w:r w:rsidRPr="000F5D5C">
        <w:t xml:space="preserve"> </w:t>
      </w:r>
      <w:proofErr w:type="spellStart"/>
      <w:r w:rsidRPr="000F5D5C">
        <w:t>generalnog</w:t>
      </w:r>
      <w:proofErr w:type="spellEnd"/>
      <w:r w:rsidRPr="000F5D5C">
        <w:t xml:space="preserve"> </w:t>
      </w:r>
      <w:proofErr w:type="spellStart"/>
      <w:r w:rsidRPr="000F5D5C">
        <w:t>sekretara</w:t>
      </w:r>
      <w:proofErr w:type="spellEnd"/>
      <w:r w:rsidRPr="000F5D5C">
        <w:t xml:space="preserve"> </w:t>
      </w:r>
      <w:proofErr w:type="spellStart"/>
      <w:r w:rsidRPr="000F5D5C">
        <w:t>Ujedinjenih</w:t>
      </w:r>
      <w:proofErr w:type="spellEnd"/>
      <w:r w:rsidRPr="000F5D5C">
        <w:t xml:space="preserve"> </w:t>
      </w:r>
      <w:proofErr w:type="spellStart"/>
      <w:r w:rsidRPr="000F5D5C">
        <w:t>nacija</w:t>
      </w:r>
      <w:proofErr w:type="spellEnd"/>
      <w:r w:rsidRPr="000F5D5C">
        <w:t>.</w:t>
      </w:r>
    </w:p>
    <w:p w14:paraId="2CFD8C6E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4. </w:t>
      </w:r>
      <w:proofErr w:type="spellStart"/>
      <w:r w:rsidRPr="000F5D5C">
        <w:rPr>
          <w:lang w:val="fr-FR"/>
        </w:rPr>
        <w:t>Ova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konvencija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otvorena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državama</w:t>
      </w:r>
      <w:proofErr w:type="spellEnd"/>
      <w:r w:rsidRPr="000F5D5C">
        <w:rPr>
          <w:lang w:val="fr-FR"/>
        </w:rPr>
        <w:t xml:space="preserve">. </w:t>
      </w:r>
      <w:proofErr w:type="spellStart"/>
      <w:r w:rsidRPr="000F5D5C">
        <w:rPr>
          <w:lang w:val="fr-FR"/>
        </w:rPr>
        <w:t>Pristupanja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vrše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deponovanjem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instrumenata</w:t>
      </w:r>
      <w:proofErr w:type="spellEnd"/>
      <w:r w:rsidRPr="000F5D5C">
        <w:rPr>
          <w:lang w:val="fr-FR"/>
        </w:rPr>
        <w:t xml:space="preserve"> o </w:t>
      </w:r>
      <w:proofErr w:type="spellStart"/>
      <w:r w:rsidRPr="000F5D5C">
        <w:rPr>
          <w:lang w:val="fr-FR"/>
        </w:rPr>
        <w:t>pristupanju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>.</w:t>
      </w:r>
    </w:p>
    <w:p w14:paraId="160127FD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26</w:t>
      </w:r>
    </w:p>
    <w:p w14:paraId="4567C816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Zahtev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reviziju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može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podneti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, u </w:t>
      </w:r>
      <w:proofErr w:type="spellStart"/>
      <w:r w:rsidRPr="000F5D5C">
        <w:rPr>
          <w:lang w:val="fr-FR"/>
        </w:rPr>
        <w:t>svako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doba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putem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saopštenja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pismenoj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formi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upućenog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>.</w:t>
      </w:r>
    </w:p>
    <w:p w14:paraId="3973D028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2. </w:t>
      </w:r>
      <w:proofErr w:type="spellStart"/>
      <w:r w:rsidRPr="000F5D5C">
        <w:rPr>
          <w:lang w:val="fr-FR"/>
        </w:rPr>
        <w:t>Generalna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skupština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odlučuje</w:t>
      </w:r>
      <w:proofErr w:type="spellEnd"/>
      <w:r w:rsidRPr="000F5D5C">
        <w:rPr>
          <w:lang w:val="fr-FR"/>
        </w:rPr>
        <w:t xml:space="preserve"> o </w:t>
      </w:r>
      <w:proofErr w:type="spellStart"/>
      <w:r w:rsidRPr="000F5D5C">
        <w:rPr>
          <w:lang w:val="fr-FR"/>
        </w:rPr>
        <w:t>eventualnim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merama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treba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preduzeti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vezi</w:t>
      </w:r>
      <w:proofErr w:type="spellEnd"/>
      <w:r w:rsidRPr="000F5D5C">
        <w:rPr>
          <w:lang w:val="fr-FR"/>
        </w:rPr>
        <w:t xml:space="preserve"> sa </w:t>
      </w:r>
      <w:proofErr w:type="spellStart"/>
      <w:r w:rsidRPr="000F5D5C">
        <w:rPr>
          <w:lang w:val="fr-FR"/>
        </w:rPr>
        <w:t>zahtevom</w:t>
      </w:r>
      <w:proofErr w:type="spellEnd"/>
      <w:r w:rsidRPr="000F5D5C">
        <w:rPr>
          <w:lang w:val="fr-FR"/>
        </w:rPr>
        <w:t>.</w:t>
      </w:r>
    </w:p>
    <w:p w14:paraId="2B05520B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27</w:t>
      </w:r>
    </w:p>
    <w:p w14:paraId="06293CBA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Ova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konvencija</w:t>
      </w:r>
      <w:proofErr w:type="spellEnd"/>
      <w:r w:rsidRPr="000F5D5C">
        <w:rPr>
          <w:lang w:val="fr-FR"/>
        </w:rPr>
        <w:t xml:space="preserve"> stupa na </w:t>
      </w:r>
      <w:proofErr w:type="spellStart"/>
      <w:r w:rsidRPr="000F5D5C">
        <w:rPr>
          <w:lang w:val="fr-FR"/>
        </w:rPr>
        <w:t>snagu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tridesetog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računajući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deponovanja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dvadesetog</w:t>
      </w:r>
      <w:proofErr w:type="spellEnd"/>
      <w:r w:rsidRPr="000F5D5C">
        <w:rPr>
          <w:lang w:val="fr-FR"/>
        </w:rPr>
        <w:t xml:space="preserve"> instrumenta o </w:t>
      </w:r>
      <w:proofErr w:type="spellStart"/>
      <w:r w:rsidRPr="000F5D5C">
        <w:rPr>
          <w:lang w:val="fr-FR"/>
        </w:rPr>
        <w:t>ratifikaciji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pristupanju</w:t>
      </w:r>
      <w:proofErr w:type="spellEnd"/>
      <w:r w:rsidRPr="000F5D5C">
        <w:rPr>
          <w:lang w:val="fr-FR"/>
        </w:rPr>
        <w:t>.</w:t>
      </w:r>
    </w:p>
    <w:p w14:paraId="770B5F0B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2. Za </w:t>
      </w:r>
      <w:proofErr w:type="spellStart"/>
      <w:r w:rsidRPr="000F5D5C">
        <w:rPr>
          <w:lang w:val="fr-FR"/>
        </w:rPr>
        <w:t>svaku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ratifikuje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joj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posle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deponovanja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dvadesetog</w:t>
      </w:r>
      <w:proofErr w:type="spellEnd"/>
      <w:r w:rsidRPr="000F5D5C">
        <w:rPr>
          <w:lang w:val="fr-FR"/>
        </w:rPr>
        <w:t xml:space="preserve"> instrumenta o </w:t>
      </w:r>
      <w:proofErr w:type="spellStart"/>
      <w:r w:rsidRPr="000F5D5C">
        <w:rPr>
          <w:lang w:val="fr-FR"/>
        </w:rPr>
        <w:t>ratifikaciji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pristupanju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Konvencija</w:t>
      </w:r>
      <w:proofErr w:type="spellEnd"/>
      <w:r w:rsidRPr="000F5D5C">
        <w:rPr>
          <w:lang w:val="fr-FR"/>
        </w:rPr>
        <w:t xml:space="preserve"> stupa na </w:t>
      </w:r>
      <w:proofErr w:type="spellStart"/>
      <w:r w:rsidRPr="000F5D5C">
        <w:rPr>
          <w:lang w:val="fr-FR"/>
        </w:rPr>
        <w:t>snagu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tridesetog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računajući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deponovanja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njenog</w:t>
      </w:r>
      <w:proofErr w:type="spellEnd"/>
      <w:r w:rsidRPr="000F5D5C">
        <w:rPr>
          <w:lang w:val="fr-FR"/>
        </w:rPr>
        <w:t xml:space="preserve"> instrumenta o </w:t>
      </w:r>
      <w:proofErr w:type="spellStart"/>
      <w:r w:rsidRPr="000F5D5C">
        <w:rPr>
          <w:lang w:val="fr-FR"/>
        </w:rPr>
        <w:t>ratifikaciji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pristupanju</w:t>
      </w:r>
      <w:proofErr w:type="spellEnd"/>
      <w:r w:rsidRPr="000F5D5C">
        <w:rPr>
          <w:lang w:val="fr-FR"/>
        </w:rPr>
        <w:t>.</w:t>
      </w:r>
    </w:p>
    <w:p w14:paraId="0A4A2109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28</w:t>
      </w:r>
    </w:p>
    <w:p w14:paraId="58E20972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Generalni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 xml:space="preserve"> prima i </w:t>
      </w:r>
      <w:proofErr w:type="spellStart"/>
      <w:r w:rsidRPr="000F5D5C">
        <w:rPr>
          <w:lang w:val="fr-FR"/>
        </w:rPr>
        <w:t>dostavlja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svim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tekst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rezervi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izjave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prilikom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ratifikacije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pristupanja</w:t>
      </w:r>
      <w:proofErr w:type="spellEnd"/>
      <w:r w:rsidRPr="000F5D5C">
        <w:rPr>
          <w:lang w:val="fr-FR"/>
        </w:rPr>
        <w:t>.</w:t>
      </w:r>
    </w:p>
    <w:p w14:paraId="72913693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lastRenderedPageBreak/>
        <w:t xml:space="preserve">2. </w:t>
      </w:r>
      <w:proofErr w:type="spellStart"/>
      <w:r w:rsidRPr="000F5D5C">
        <w:rPr>
          <w:lang w:val="fr-FR"/>
        </w:rPr>
        <w:t>Rezerva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spojiva</w:t>
      </w:r>
      <w:proofErr w:type="spellEnd"/>
      <w:r w:rsidRPr="000F5D5C">
        <w:rPr>
          <w:lang w:val="fr-FR"/>
        </w:rPr>
        <w:t xml:space="preserve"> s </w:t>
      </w:r>
      <w:proofErr w:type="spellStart"/>
      <w:r w:rsidRPr="000F5D5C">
        <w:rPr>
          <w:lang w:val="fr-FR"/>
        </w:rPr>
        <w:t>predmetom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ciljevima</w:t>
      </w:r>
      <w:proofErr w:type="spellEnd"/>
      <w:r w:rsidRPr="000F5D5C">
        <w:rPr>
          <w:lang w:val="fr-FR"/>
        </w:rPr>
        <w:t xml:space="preserve"> ove </w:t>
      </w:r>
      <w:proofErr w:type="spellStart"/>
      <w:r w:rsidRPr="000F5D5C">
        <w:rPr>
          <w:lang w:val="fr-FR"/>
        </w:rPr>
        <w:t>konvencije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dozvoljena</w:t>
      </w:r>
      <w:proofErr w:type="spellEnd"/>
      <w:r w:rsidRPr="000F5D5C">
        <w:rPr>
          <w:lang w:val="fr-FR"/>
        </w:rPr>
        <w:t>.</w:t>
      </w:r>
    </w:p>
    <w:p w14:paraId="47E78F47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3. </w:t>
      </w:r>
      <w:proofErr w:type="spellStart"/>
      <w:r w:rsidRPr="000F5D5C">
        <w:rPr>
          <w:lang w:val="fr-FR"/>
        </w:rPr>
        <w:t>Rezerve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mogu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povući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doba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putem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saopštenja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upućenog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koji</w:t>
      </w:r>
      <w:proofErr w:type="spellEnd"/>
      <w:r w:rsidRPr="000F5D5C">
        <w:rPr>
          <w:lang w:val="fr-FR"/>
        </w:rPr>
        <w:t xml:space="preserve"> o tome </w:t>
      </w:r>
      <w:proofErr w:type="spellStart"/>
      <w:r w:rsidRPr="000F5D5C">
        <w:rPr>
          <w:lang w:val="fr-FR"/>
        </w:rPr>
        <w:t>obaveštava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. </w:t>
      </w:r>
      <w:proofErr w:type="spellStart"/>
      <w:r w:rsidRPr="000F5D5C">
        <w:rPr>
          <w:lang w:val="fr-FR"/>
        </w:rPr>
        <w:t>Takvo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saopštenje</w:t>
      </w:r>
      <w:proofErr w:type="spellEnd"/>
      <w:r w:rsidRPr="000F5D5C">
        <w:rPr>
          <w:lang w:val="fr-FR"/>
        </w:rPr>
        <w:t xml:space="preserve"> stupa na </w:t>
      </w:r>
      <w:proofErr w:type="spellStart"/>
      <w:r w:rsidRPr="000F5D5C">
        <w:rPr>
          <w:lang w:val="fr-FR"/>
        </w:rPr>
        <w:t>snagu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počev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datuma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prijema</w:t>
      </w:r>
      <w:proofErr w:type="spellEnd"/>
      <w:r w:rsidRPr="000F5D5C">
        <w:rPr>
          <w:lang w:val="fr-FR"/>
        </w:rPr>
        <w:t>.</w:t>
      </w:r>
    </w:p>
    <w:p w14:paraId="19706399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29</w:t>
      </w:r>
    </w:p>
    <w:p w14:paraId="07A99F08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1. </w:t>
      </w:r>
      <w:proofErr w:type="spellStart"/>
      <w:r w:rsidRPr="000F5D5C">
        <w:rPr>
          <w:lang w:val="fr-FR"/>
        </w:rPr>
        <w:t>Svaki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eventualni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spor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između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više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pogledu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tumačenja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primene</w:t>
      </w:r>
      <w:proofErr w:type="spellEnd"/>
      <w:r w:rsidRPr="000F5D5C">
        <w:rPr>
          <w:lang w:val="fr-FR"/>
        </w:rPr>
        <w:t xml:space="preserve"> ove </w:t>
      </w:r>
      <w:proofErr w:type="spellStart"/>
      <w:r w:rsidRPr="000F5D5C">
        <w:rPr>
          <w:lang w:val="fr-FR"/>
        </w:rPr>
        <w:t>konvencije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koji</w:t>
      </w:r>
      <w:proofErr w:type="spellEnd"/>
      <w:r w:rsidRPr="000F5D5C">
        <w:rPr>
          <w:lang w:val="fr-FR"/>
        </w:rPr>
        <w:t xml:space="preserve"> se ne </w:t>
      </w:r>
      <w:proofErr w:type="spellStart"/>
      <w:r w:rsidRPr="000F5D5C">
        <w:rPr>
          <w:lang w:val="fr-FR"/>
        </w:rPr>
        <w:t>reši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putem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pregovora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podnosi</w:t>
      </w:r>
      <w:proofErr w:type="spellEnd"/>
      <w:r w:rsidRPr="000F5D5C">
        <w:rPr>
          <w:lang w:val="fr-FR"/>
        </w:rPr>
        <w:t xml:space="preserve"> se na </w:t>
      </w:r>
      <w:proofErr w:type="spellStart"/>
      <w:r w:rsidRPr="000F5D5C">
        <w:rPr>
          <w:lang w:val="fr-FR"/>
        </w:rPr>
        <w:t>arbitražu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zahtev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njih</w:t>
      </w:r>
      <w:proofErr w:type="spellEnd"/>
      <w:r w:rsidRPr="000F5D5C">
        <w:rPr>
          <w:lang w:val="fr-FR"/>
        </w:rPr>
        <w:t xml:space="preserve">. Ako u </w:t>
      </w:r>
      <w:proofErr w:type="spellStart"/>
      <w:r w:rsidRPr="000F5D5C">
        <w:rPr>
          <w:lang w:val="fr-FR"/>
        </w:rPr>
        <w:t>roku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šest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meseci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datuma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podnošenja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zahteva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arbitražu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ne </w:t>
      </w:r>
      <w:proofErr w:type="spellStart"/>
      <w:r w:rsidRPr="000F5D5C">
        <w:rPr>
          <w:lang w:val="fr-FR"/>
        </w:rPr>
        <w:t>uspeju</w:t>
      </w:r>
      <w:proofErr w:type="spellEnd"/>
      <w:r w:rsidRPr="000F5D5C">
        <w:rPr>
          <w:lang w:val="fr-FR"/>
        </w:rPr>
        <w:t xml:space="preserve"> da se </w:t>
      </w:r>
      <w:proofErr w:type="spellStart"/>
      <w:r w:rsidRPr="000F5D5C">
        <w:rPr>
          <w:lang w:val="fr-FR"/>
        </w:rPr>
        <w:t>slože</w:t>
      </w:r>
      <w:proofErr w:type="spellEnd"/>
      <w:r w:rsidRPr="000F5D5C">
        <w:rPr>
          <w:lang w:val="fr-FR"/>
        </w:rPr>
        <w:t xml:space="preserve"> o </w:t>
      </w:r>
      <w:proofErr w:type="spellStart"/>
      <w:r w:rsidRPr="000F5D5C">
        <w:rPr>
          <w:lang w:val="fr-FR"/>
        </w:rPr>
        <w:t>organizaciji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arbitraže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svaka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strana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može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obratiti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Međunarodnom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sudu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pravde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radi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rešavanja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spora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zahtevom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koji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podnosi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skladu</w:t>
      </w:r>
      <w:proofErr w:type="spellEnd"/>
      <w:r w:rsidRPr="000F5D5C">
        <w:rPr>
          <w:lang w:val="fr-FR"/>
        </w:rPr>
        <w:t xml:space="preserve"> sa </w:t>
      </w:r>
      <w:proofErr w:type="spellStart"/>
      <w:r w:rsidRPr="000F5D5C">
        <w:rPr>
          <w:lang w:val="fr-FR"/>
        </w:rPr>
        <w:t>Statutom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Suda</w:t>
      </w:r>
      <w:proofErr w:type="spellEnd"/>
      <w:r w:rsidRPr="000F5D5C">
        <w:rPr>
          <w:lang w:val="fr-FR"/>
        </w:rPr>
        <w:t>.</w:t>
      </w:r>
    </w:p>
    <w:p w14:paraId="11469D19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2. </w:t>
      </w:r>
      <w:proofErr w:type="spellStart"/>
      <w:r w:rsidRPr="000F5D5C">
        <w:rPr>
          <w:lang w:val="fr-FR"/>
        </w:rPr>
        <w:t>Svaka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može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prilikom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potpisivanja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ratifikovanja</w:t>
      </w:r>
      <w:proofErr w:type="spellEnd"/>
      <w:r w:rsidRPr="000F5D5C">
        <w:rPr>
          <w:lang w:val="fr-FR"/>
        </w:rPr>
        <w:t xml:space="preserve"> ove </w:t>
      </w:r>
      <w:proofErr w:type="spellStart"/>
      <w:r w:rsidRPr="000F5D5C">
        <w:rPr>
          <w:lang w:val="fr-FR"/>
        </w:rPr>
        <w:t>konvencije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prilikom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pristupanja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izjaviti</w:t>
      </w:r>
      <w:proofErr w:type="spellEnd"/>
      <w:r w:rsidRPr="000F5D5C">
        <w:rPr>
          <w:lang w:val="fr-FR"/>
        </w:rPr>
        <w:t xml:space="preserve"> da se ne </w:t>
      </w:r>
      <w:proofErr w:type="spellStart"/>
      <w:r w:rsidRPr="000F5D5C">
        <w:rPr>
          <w:lang w:val="fr-FR"/>
        </w:rPr>
        <w:t>smatra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obaveznom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shodno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stavu</w:t>
      </w:r>
      <w:proofErr w:type="spellEnd"/>
      <w:r w:rsidRPr="000F5D5C">
        <w:rPr>
          <w:lang w:val="fr-FR"/>
        </w:rPr>
        <w:t xml:space="preserve"> 1. </w:t>
      </w:r>
      <w:proofErr w:type="spellStart"/>
      <w:proofErr w:type="gramStart"/>
      <w:r w:rsidRPr="000F5D5C">
        <w:rPr>
          <w:lang w:val="fr-FR"/>
        </w:rPr>
        <w:t>ovog</w:t>
      </w:r>
      <w:proofErr w:type="spellEnd"/>
      <w:proofErr w:type="gram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člana</w:t>
      </w:r>
      <w:proofErr w:type="spellEnd"/>
      <w:r w:rsidRPr="000F5D5C">
        <w:rPr>
          <w:lang w:val="fr-FR"/>
        </w:rPr>
        <w:t xml:space="preserve">. </w:t>
      </w:r>
      <w:proofErr w:type="spellStart"/>
      <w:r w:rsidRPr="000F5D5C">
        <w:rPr>
          <w:lang w:val="fr-FR"/>
        </w:rPr>
        <w:t>Druge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neće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biti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obavezne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shodno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stavu</w:t>
      </w:r>
      <w:proofErr w:type="spellEnd"/>
      <w:r w:rsidRPr="000F5D5C">
        <w:rPr>
          <w:lang w:val="fr-FR"/>
        </w:rPr>
        <w:t xml:space="preserve"> 1. </w:t>
      </w:r>
      <w:proofErr w:type="spellStart"/>
      <w:proofErr w:type="gramStart"/>
      <w:r w:rsidRPr="000F5D5C">
        <w:rPr>
          <w:lang w:val="fr-FR"/>
        </w:rPr>
        <w:t>ovog</w:t>
      </w:r>
      <w:proofErr w:type="spellEnd"/>
      <w:proofErr w:type="gram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člana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odnosu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svaku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izjavila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takvu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rezervu</w:t>
      </w:r>
      <w:proofErr w:type="spellEnd"/>
      <w:r w:rsidRPr="000F5D5C">
        <w:rPr>
          <w:lang w:val="fr-FR"/>
        </w:rPr>
        <w:t>.</w:t>
      </w:r>
    </w:p>
    <w:p w14:paraId="5D057B7B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3. </w:t>
      </w:r>
      <w:proofErr w:type="spellStart"/>
      <w:r w:rsidRPr="000F5D5C">
        <w:rPr>
          <w:lang w:val="fr-FR"/>
        </w:rPr>
        <w:t>Svaka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država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članica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koja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izjavila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rezervu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skladu</w:t>
      </w:r>
      <w:proofErr w:type="spellEnd"/>
      <w:r w:rsidRPr="000F5D5C">
        <w:rPr>
          <w:lang w:val="fr-FR"/>
        </w:rPr>
        <w:t xml:space="preserve"> sa </w:t>
      </w:r>
      <w:proofErr w:type="spellStart"/>
      <w:r w:rsidRPr="000F5D5C">
        <w:rPr>
          <w:lang w:val="fr-FR"/>
        </w:rPr>
        <w:t>stavom</w:t>
      </w:r>
      <w:proofErr w:type="spellEnd"/>
      <w:r w:rsidRPr="000F5D5C">
        <w:rPr>
          <w:lang w:val="fr-FR"/>
        </w:rPr>
        <w:t xml:space="preserve"> 2. </w:t>
      </w:r>
      <w:proofErr w:type="spellStart"/>
      <w:proofErr w:type="gramStart"/>
      <w:r w:rsidRPr="000F5D5C">
        <w:rPr>
          <w:lang w:val="fr-FR"/>
        </w:rPr>
        <w:t>ovog</w:t>
      </w:r>
      <w:proofErr w:type="spellEnd"/>
      <w:proofErr w:type="gram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člana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može</w:t>
      </w:r>
      <w:proofErr w:type="spellEnd"/>
      <w:r w:rsidRPr="000F5D5C">
        <w:rPr>
          <w:lang w:val="fr-FR"/>
        </w:rPr>
        <w:t xml:space="preserve"> u </w:t>
      </w:r>
      <w:proofErr w:type="spellStart"/>
      <w:r w:rsidRPr="000F5D5C">
        <w:rPr>
          <w:lang w:val="fr-FR"/>
        </w:rPr>
        <w:t>svako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doba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povući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rezervu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putem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saopštenja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>.</w:t>
      </w:r>
    </w:p>
    <w:p w14:paraId="365F0EC0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0F5D5C">
        <w:rPr>
          <w:b/>
          <w:bCs/>
          <w:lang w:val="fr-FR"/>
        </w:rPr>
        <w:t>Član</w:t>
      </w:r>
      <w:proofErr w:type="spellEnd"/>
      <w:r w:rsidRPr="000F5D5C">
        <w:rPr>
          <w:b/>
          <w:bCs/>
          <w:lang w:val="fr-FR"/>
        </w:rPr>
        <w:t xml:space="preserve"> 30</w:t>
      </w:r>
    </w:p>
    <w:p w14:paraId="77C5B942" w14:textId="77777777" w:rsidR="000F5D5C" w:rsidRPr="000F5D5C" w:rsidRDefault="000F5D5C" w:rsidP="000F5D5C">
      <w:pPr>
        <w:jc w:val="center"/>
        <w:rPr>
          <w:lang w:val="fr-FR"/>
        </w:rPr>
      </w:pPr>
      <w:proofErr w:type="spellStart"/>
      <w:r w:rsidRPr="000F5D5C">
        <w:rPr>
          <w:lang w:val="fr-FR"/>
        </w:rPr>
        <w:t>Ova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konvencija</w:t>
      </w:r>
      <w:proofErr w:type="spellEnd"/>
      <w:r w:rsidRPr="000F5D5C">
        <w:rPr>
          <w:lang w:val="fr-FR"/>
        </w:rPr>
        <w:t xml:space="preserve"> je </w:t>
      </w:r>
      <w:proofErr w:type="spellStart"/>
      <w:r w:rsidRPr="000F5D5C">
        <w:rPr>
          <w:lang w:val="fr-FR"/>
        </w:rPr>
        <w:t>sačinjena</w:t>
      </w:r>
      <w:proofErr w:type="spellEnd"/>
      <w:r w:rsidRPr="000F5D5C">
        <w:rPr>
          <w:lang w:val="fr-FR"/>
        </w:rPr>
        <w:t xml:space="preserve"> na </w:t>
      </w:r>
      <w:proofErr w:type="spellStart"/>
      <w:r w:rsidRPr="000F5D5C">
        <w:rPr>
          <w:lang w:val="fr-FR"/>
        </w:rPr>
        <w:t>arapskom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kineskom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engleskom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francuskom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ruskom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španskom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jeziku</w:t>
      </w:r>
      <w:proofErr w:type="spellEnd"/>
      <w:r w:rsidRPr="000F5D5C">
        <w:rPr>
          <w:lang w:val="fr-FR"/>
        </w:rPr>
        <w:t xml:space="preserve">, </w:t>
      </w:r>
      <w:proofErr w:type="spellStart"/>
      <w:r w:rsidRPr="000F5D5C">
        <w:rPr>
          <w:lang w:val="fr-FR"/>
        </w:rPr>
        <w:t>pri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čemu</w:t>
      </w:r>
      <w:proofErr w:type="spellEnd"/>
      <w:r w:rsidRPr="000F5D5C">
        <w:rPr>
          <w:lang w:val="fr-FR"/>
        </w:rPr>
        <w:t xml:space="preserve"> su </w:t>
      </w:r>
      <w:proofErr w:type="spellStart"/>
      <w:r w:rsidRPr="000F5D5C">
        <w:rPr>
          <w:lang w:val="fr-FR"/>
        </w:rPr>
        <w:t>svi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tekstovi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jednako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verodostojni</w:t>
      </w:r>
      <w:proofErr w:type="spellEnd"/>
      <w:r w:rsidRPr="000F5D5C">
        <w:rPr>
          <w:lang w:val="fr-FR"/>
        </w:rPr>
        <w:t xml:space="preserve"> i </w:t>
      </w:r>
      <w:proofErr w:type="spellStart"/>
      <w:r w:rsidRPr="000F5D5C">
        <w:rPr>
          <w:lang w:val="fr-FR"/>
        </w:rPr>
        <w:t>deponovaće</w:t>
      </w:r>
      <w:proofErr w:type="spellEnd"/>
      <w:r w:rsidRPr="000F5D5C">
        <w:rPr>
          <w:lang w:val="fr-FR"/>
        </w:rPr>
        <w:t xml:space="preserve"> se </w:t>
      </w:r>
      <w:proofErr w:type="spellStart"/>
      <w:r w:rsidRPr="000F5D5C">
        <w:rPr>
          <w:lang w:val="fr-FR"/>
        </w:rPr>
        <w:t>kod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generalnog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sekretara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Ujedinjenih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nacija</w:t>
      </w:r>
      <w:proofErr w:type="spellEnd"/>
      <w:r w:rsidRPr="000F5D5C">
        <w:rPr>
          <w:lang w:val="fr-FR"/>
        </w:rPr>
        <w:t>.</w:t>
      </w:r>
    </w:p>
    <w:p w14:paraId="77610D30" w14:textId="77777777" w:rsidR="000F5D5C" w:rsidRPr="000F5D5C" w:rsidRDefault="000F5D5C" w:rsidP="000F5D5C">
      <w:pPr>
        <w:jc w:val="center"/>
        <w:rPr>
          <w:lang w:val="fr-FR"/>
        </w:rPr>
      </w:pPr>
      <w:r w:rsidRPr="000F5D5C">
        <w:rPr>
          <w:lang w:val="fr-FR"/>
        </w:rPr>
        <w:t xml:space="preserve">U </w:t>
      </w:r>
      <w:proofErr w:type="spellStart"/>
      <w:r w:rsidRPr="000F5D5C">
        <w:rPr>
          <w:lang w:val="fr-FR"/>
        </w:rPr>
        <w:t>potvrdu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čega</w:t>
      </w:r>
      <w:proofErr w:type="spellEnd"/>
      <w:r w:rsidRPr="000F5D5C">
        <w:rPr>
          <w:lang w:val="fr-FR"/>
        </w:rPr>
        <w:t xml:space="preserve"> su dole </w:t>
      </w:r>
      <w:proofErr w:type="spellStart"/>
      <w:r w:rsidRPr="000F5D5C">
        <w:rPr>
          <w:lang w:val="fr-FR"/>
        </w:rPr>
        <w:t>potpisani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propisno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ovlašćeni</w:t>
      </w:r>
      <w:proofErr w:type="spellEnd"/>
      <w:r w:rsidRPr="000F5D5C">
        <w:rPr>
          <w:lang w:val="fr-FR"/>
        </w:rPr>
        <w:t xml:space="preserve"> u tu </w:t>
      </w:r>
      <w:proofErr w:type="spellStart"/>
      <w:r w:rsidRPr="000F5D5C">
        <w:rPr>
          <w:lang w:val="fr-FR"/>
        </w:rPr>
        <w:t>svrhu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potpisali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ovu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konvenciju</w:t>
      </w:r>
      <w:proofErr w:type="spellEnd"/>
      <w:r w:rsidRPr="000F5D5C">
        <w:rPr>
          <w:lang w:val="fr-FR"/>
        </w:rPr>
        <w:t>.</w:t>
      </w:r>
    </w:p>
    <w:p w14:paraId="6143E026" w14:textId="77777777" w:rsidR="000F5D5C" w:rsidRPr="000F5D5C" w:rsidRDefault="000F5D5C" w:rsidP="000F5D5C">
      <w:pPr>
        <w:jc w:val="center"/>
        <w:rPr>
          <w:b/>
          <w:bCs/>
          <w:lang w:val="fr-FR"/>
        </w:rPr>
      </w:pPr>
      <w:r w:rsidRPr="000F5D5C">
        <w:rPr>
          <w:b/>
          <w:bCs/>
          <w:lang w:val="fr-FR"/>
        </w:rPr>
        <w:t>ČLAN 3</w:t>
      </w:r>
    </w:p>
    <w:p w14:paraId="4DFF1E8D" w14:textId="699947CF" w:rsidR="00961C2E" w:rsidRPr="000F5D5C" w:rsidRDefault="000F5D5C" w:rsidP="000F5D5C">
      <w:pPr>
        <w:jc w:val="center"/>
        <w:rPr>
          <w:lang w:val="fr-FR"/>
        </w:rPr>
      </w:pPr>
      <w:proofErr w:type="spellStart"/>
      <w:r w:rsidRPr="000F5D5C">
        <w:rPr>
          <w:lang w:val="fr-FR"/>
        </w:rPr>
        <w:t>Ovaj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zakon</w:t>
      </w:r>
      <w:proofErr w:type="spellEnd"/>
      <w:r w:rsidRPr="000F5D5C">
        <w:rPr>
          <w:lang w:val="fr-FR"/>
        </w:rPr>
        <w:t xml:space="preserve"> stupa na </w:t>
      </w:r>
      <w:proofErr w:type="spellStart"/>
      <w:r w:rsidRPr="000F5D5C">
        <w:rPr>
          <w:lang w:val="fr-FR"/>
        </w:rPr>
        <w:t>snagu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osmog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od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dana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objavljivanja</w:t>
      </w:r>
      <w:proofErr w:type="spellEnd"/>
      <w:r w:rsidRPr="000F5D5C">
        <w:rPr>
          <w:lang w:val="fr-FR"/>
        </w:rPr>
        <w:t xml:space="preserve"> u "</w:t>
      </w:r>
      <w:proofErr w:type="spellStart"/>
      <w:r w:rsidRPr="000F5D5C">
        <w:rPr>
          <w:lang w:val="fr-FR"/>
        </w:rPr>
        <w:t>Službenom</w:t>
      </w:r>
      <w:proofErr w:type="spellEnd"/>
      <w:r w:rsidRPr="000F5D5C">
        <w:rPr>
          <w:lang w:val="fr-FR"/>
        </w:rPr>
        <w:t xml:space="preserve"> </w:t>
      </w:r>
      <w:proofErr w:type="spellStart"/>
      <w:r w:rsidRPr="000F5D5C">
        <w:rPr>
          <w:lang w:val="fr-FR"/>
        </w:rPr>
        <w:t>listu</w:t>
      </w:r>
      <w:proofErr w:type="spellEnd"/>
      <w:r w:rsidRPr="000F5D5C">
        <w:rPr>
          <w:lang w:val="fr-FR"/>
        </w:rPr>
        <w:t xml:space="preserve"> SFRJ".</w:t>
      </w:r>
    </w:p>
    <w:sectPr w:rsidR="00961C2E" w:rsidRPr="000F5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291"/>
    <w:multiLevelType w:val="multilevel"/>
    <w:tmpl w:val="3CD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38C"/>
    <w:multiLevelType w:val="multilevel"/>
    <w:tmpl w:val="C95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E2EBD"/>
    <w:multiLevelType w:val="multilevel"/>
    <w:tmpl w:val="736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C09F7"/>
    <w:multiLevelType w:val="multilevel"/>
    <w:tmpl w:val="E78C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E2E79"/>
    <w:multiLevelType w:val="multilevel"/>
    <w:tmpl w:val="062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401532">
    <w:abstractNumId w:val="0"/>
  </w:num>
  <w:num w:numId="2" w16cid:durableId="1122843549">
    <w:abstractNumId w:val="2"/>
  </w:num>
  <w:num w:numId="3" w16cid:durableId="615332183">
    <w:abstractNumId w:val="3"/>
  </w:num>
  <w:num w:numId="4" w16cid:durableId="1133910289">
    <w:abstractNumId w:val="4"/>
  </w:num>
  <w:num w:numId="5" w16cid:durableId="198646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5C"/>
    <w:rsid w:val="000F5D5C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8918"/>
  <w15:chartTrackingRefBased/>
  <w15:docId w15:val="{8A9D27AF-9FB7-4FF5-9AC0-EC56C6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96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3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270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69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25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2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1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42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601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2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326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78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3868</Words>
  <Characters>22051</Characters>
  <Application>Microsoft Office Word</Application>
  <DocSecurity>0</DocSecurity>
  <Lines>183</Lines>
  <Paragraphs>51</Paragraphs>
  <ScaleCrop>false</ScaleCrop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2024-06-04T01:09:00Z</dcterms:created>
  <dcterms:modified xsi:type="dcterms:W3CDTF">2024-06-09T00:53:00Z</dcterms:modified>
</cp:coreProperties>
</file>