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E7442" w14:textId="66AA5596" w:rsidR="007F5E27" w:rsidRPr="007F5E27" w:rsidRDefault="007F5E27" w:rsidP="007F5E27">
      <w:pPr>
        <w:jc w:val="center"/>
        <w:rPr>
          <w:b/>
          <w:bCs/>
          <w:sz w:val="24"/>
          <w:szCs w:val="24"/>
        </w:rPr>
      </w:pPr>
      <w:r w:rsidRPr="007F5E27">
        <w:rPr>
          <w:b/>
          <w:bCs/>
          <w:sz w:val="24"/>
          <w:szCs w:val="24"/>
        </w:rPr>
        <w:t>ZAKON</w:t>
      </w:r>
      <w:r w:rsidRPr="007F5E27">
        <w:rPr>
          <w:b/>
          <w:bCs/>
          <w:sz w:val="24"/>
          <w:szCs w:val="24"/>
        </w:rPr>
        <w:t xml:space="preserve"> </w:t>
      </w:r>
      <w:r w:rsidRPr="007F5E27">
        <w:rPr>
          <w:b/>
          <w:bCs/>
          <w:sz w:val="24"/>
          <w:szCs w:val="24"/>
        </w:rPr>
        <w:t>O FAKTORINGU</w:t>
      </w:r>
    </w:p>
    <w:p w14:paraId="77AED513" w14:textId="77777777" w:rsidR="007F5E27" w:rsidRPr="007F5E27" w:rsidRDefault="007F5E27" w:rsidP="007F5E27">
      <w:pPr>
        <w:jc w:val="center"/>
        <w:rPr>
          <w:i/>
          <w:iCs/>
        </w:rPr>
      </w:pPr>
      <w:r w:rsidRPr="007F5E27">
        <w:rPr>
          <w:i/>
          <w:iCs/>
        </w:rPr>
        <w:t xml:space="preserve">("Sl. </w:t>
      </w:r>
      <w:proofErr w:type="spellStart"/>
      <w:r w:rsidRPr="007F5E27">
        <w:rPr>
          <w:i/>
          <w:iCs/>
        </w:rPr>
        <w:t>glasnik</w:t>
      </w:r>
      <w:proofErr w:type="spellEnd"/>
      <w:r w:rsidRPr="007F5E27">
        <w:rPr>
          <w:i/>
          <w:iCs/>
        </w:rPr>
        <w:t xml:space="preserve"> RS", br. 62/2013 </w:t>
      </w:r>
      <w:proofErr w:type="spellStart"/>
      <w:r w:rsidRPr="007F5E27">
        <w:rPr>
          <w:i/>
          <w:iCs/>
        </w:rPr>
        <w:t>i</w:t>
      </w:r>
      <w:proofErr w:type="spellEnd"/>
      <w:r w:rsidRPr="007F5E27">
        <w:rPr>
          <w:i/>
          <w:iCs/>
        </w:rPr>
        <w:t xml:space="preserve"> 30/2018)</w:t>
      </w:r>
    </w:p>
    <w:p w14:paraId="63F98037" w14:textId="77777777" w:rsidR="007F5E27" w:rsidRPr="007F5E27" w:rsidRDefault="007F5E27" w:rsidP="007F5E27">
      <w:pPr>
        <w:jc w:val="center"/>
      </w:pPr>
      <w:bookmarkStart w:id="0" w:name="str_1"/>
      <w:bookmarkEnd w:id="0"/>
      <w:r w:rsidRPr="007F5E27">
        <w:t>I OSNOVNE ODREDBE</w:t>
      </w:r>
    </w:p>
    <w:p w14:paraId="75B8ACA6" w14:textId="77777777" w:rsidR="007F5E27" w:rsidRPr="007F5E27" w:rsidRDefault="007F5E27" w:rsidP="007F5E27">
      <w:pPr>
        <w:jc w:val="center"/>
        <w:rPr>
          <w:b/>
          <w:bCs/>
        </w:rPr>
      </w:pPr>
      <w:bookmarkStart w:id="1" w:name="clan_1"/>
      <w:bookmarkEnd w:id="1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1</w:t>
      </w:r>
    </w:p>
    <w:p w14:paraId="48C44102" w14:textId="77777777" w:rsidR="007F5E27" w:rsidRPr="007F5E27" w:rsidRDefault="007F5E27" w:rsidP="007F5E27">
      <w:pPr>
        <w:jc w:val="center"/>
      </w:pPr>
      <w:proofErr w:type="spellStart"/>
      <w:r w:rsidRPr="007F5E27">
        <w:t>Ovim</w:t>
      </w:r>
      <w:proofErr w:type="spellEnd"/>
      <w:r w:rsidRPr="007F5E27">
        <w:t xml:space="preserve"> </w:t>
      </w:r>
      <w:proofErr w:type="spellStart"/>
      <w:r w:rsidRPr="007F5E27">
        <w:t>zakonom</w:t>
      </w:r>
      <w:proofErr w:type="spellEnd"/>
      <w:r w:rsidRPr="007F5E27">
        <w:t xml:space="preserve"> </w:t>
      </w:r>
      <w:proofErr w:type="spellStart"/>
      <w:r w:rsidRPr="007F5E27">
        <w:t>uređuju</w:t>
      </w:r>
      <w:proofErr w:type="spellEnd"/>
      <w:r w:rsidRPr="007F5E27">
        <w:t xml:space="preserve"> se </w:t>
      </w:r>
      <w:proofErr w:type="spellStart"/>
      <w:r w:rsidRPr="007F5E27">
        <w:t>pojam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predmet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, </w:t>
      </w:r>
      <w:proofErr w:type="spellStart"/>
      <w:r w:rsidRPr="007F5E27">
        <w:t>učesnici</w:t>
      </w:r>
      <w:proofErr w:type="spellEnd"/>
      <w:r w:rsidRPr="007F5E27">
        <w:t xml:space="preserve"> u </w:t>
      </w:r>
      <w:proofErr w:type="spellStart"/>
      <w:r w:rsidRPr="007F5E27">
        <w:t>faktoringu</w:t>
      </w:r>
      <w:proofErr w:type="spellEnd"/>
      <w:r w:rsidRPr="007F5E27">
        <w:t xml:space="preserve">, </w:t>
      </w:r>
      <w:proofErr w:type="spellStart"/>
      <w:r w:rsidRPr="007F5E27">
        <w:t>uslovi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način</w:t>
      </w:r>
      <w:proofErr w:type="spellEnd"/>
      <w:r w:rsidRPr="007F5E27">
        <w:t xml:space="preserve"> </w:t>
      </w:r>
      <w:proofErr w:type="spellStart"/>
      <w:r w:rsidRPr="007F5E27">
        <w:t>obavljanja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, </w:t>
      </w:r>
      <w:proofErr w:type="spellStart"/>
      <w:r w:rsidRPr="007F5E27">
        <w:t>vrste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, </w:t>
      </w:r>
      <w:proofErr w:type="spellStart"/>
      <w:r w:rsidRPr="007F5E27">
        <w:t>prava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obaveze</w:t>
      </w:r>
      <w:proofErr w:type="spellEnd"/>
      <w:r w:rsidRPr="007F5E27">
        <w:t xml:space="preserve"> </w:t>
      </w:r>
      <w:proofErr w:type="spellStart"/>
      <w:r w:rsidRPr="007F5E27">
        <w:t>učesnika</w:t>
      </w:r>
      <w:proofErr w:type="spellEnd"/>
      <w:r w:rsidRPr="007F5E27">
        <w:t xml:space="preserve"> u </w:t>
      </w:r>
      <w:proofErr w:type="spellStart"/>
      <w:r w:rsidRPr="007F5E27">
        <w:t>faktoringu</w:t>
      </w:r>
      <w:proofErr w:type="spellEnd"/>
      <w:r w:rsidRPr="007F5E27">
        <w:t xml:space="preserve">, </w:t>
      </w:r>
      <w:proofErr w:type="spellStart"/>
      <w:r w:rsidRPr="007F5E27">
        <w:t>ugovor</w:t>
      </w:r>
      <w:proofErr w:type="spellEnd"/>
      <w:r w:rsidRPr="007F5E27">
        <w:t xml:space="preserve"> o </w:t>
      </w:r>
      <w:proofErr w:type="spellStart"/>
      <w:r w:rsidRPr="007F5E27">
        <w:t>faktoringu</w:t>
      </w:r>
      <w:proofErr w:type="spellEnd"/>
      <w:r w:rsidRPr="007F5E27">
        <w:t xml:space="preserve">, </w:t>
      </w:r>
      <w:proofErr w:type="spellStart"/>
      <w:r w:rsidRPr="007F5E27">
        <w:t>obrnuti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nadzor</w:t>
      </w:r>
      <w:proofErr w:type="spellEnd"/>
      <w:r w:rsidRPr="007F5E27">
        <w:t xml:space="preserve"> </w:t>
      </w:r>
      <w:proofErr w:type="spellStart"/>
      <w:r w:rsidRPr="007F5E27">
        <w:t>nad</w:t>
      </w:r>
      <w:proofErr w:type="spellEnd"/>
      <w:r w:rsidRPr="007F5E27">
        <w:t xml:space="preserve"> </w:t>
      </w:r>
      <w:proofErr w:type="spellStart"/>
      <w:r w:rsidRPr="007F5E27">
        <w:t>obavljanjem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>.</w:t>
      </w:r>
    </w:p>
    <w:p w14:paraId="2BFEC85D" w14:textId="77777777" w:rsidR="007F5E27" w:rsidRPr="007F5E27" w:rsidRDefault="007F5E27" w:rsidP="007F5E27">
      <w:pPr>
        <w:jc w:val="center"/>
      </w:pPr>
      <w:bookmarkStart w:id="2" w:name="str_2"/>
      <w:bookmarkEnd w:id="2"/>
      <w:r w:rsidRPr="007F5E27">
        <w:t>II DEFINICIJE POJMOVA</w:t>
      </w:r>
    </w:p>
    <w:p w14:paraId="68595B12" w14:textId="77777777" w:rsidR="007F5E27" w:rsidRPr="007F5E27" w:rsidRDefault="007F5E27" w:rsidP="007F5E27">
      <w:pPr>
        <w:jc w:val="center"/>
        <w:rPr>
          <w:b/>
          <w:bCs/>
        </w:rPr>
      </w:pPr>
      <w:bookmarkStart w:id="3" w:name="clan_2"/>
      <w:bookmarkEnd w:id="3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2</w:t>
      </w:r>
    </w:p>
    <w:p w14:paraId="47079FB9" w14:textId="77777777" w:rsidR="007F5E27" w:rsidRPr="007F5E27" w:rsidRDefault="007F5E27" w:rsidP="007F5E27">
      <w:pPr>
        <w:jc w:val="center"/>
      </w:pPr>
      <w:proofErr w:type="spellStart"/>
      <w:r w:rsidRPr="007F5E27">
        <w:t>Pojedini</w:t>
      </w:r>
      <w:proofErr w:type="spellEnd"/>
      <w:r w:rsidRPr="007F5E27">
        <w:t xml:space="preserve"> </w:t>
      </w:r>
      <w:proofErr w:type="spellStart"/>
      <w:r w:rsidRPr="007F5E27">
        <w:t>izrazi</w:t>
      </w:r>
      <w:proofErr w:type="spellEnd"/>
      <w:r w:rsidRPr="007F5E27">
        <w:t xml:space="preserve"> </w:t>
      </w:r>
      <w:proofErr w:type="spellStart"/>
      <w:r w:rsidRPr="007F5E27">
        <w:t>upotrebljeni</w:t>
      </w:r>
      <w:proofErr w:type="spellEnd"/>
      <w:r w:rsidRPr="007F5E27">
        <w:t xml:space="preserve"> u </w:t>
      </w:r>
      <w:proofErr w:type="spellStart"/>
      <w:r w:rsidRPr="007F5E27">
        <w:t>ovom</w:t>
      </w:r>
      <w:proofErr w:type="spellEnd"/>
      <w:r w:rsidRPr="007F5E27">
        <w:t xml:space="preserve"> </w:t>
      </w:r>
      <w:proofErr w:type="spellStart"/>
      <w:r w:rsidRPr="007F5E27">
        <w:t>zakonu</w:t>
      </w:r>
      <w:proofErr w:type="spellEnd"/>
      <w:r w:rsidRPr="007F5E27">
        <w:t xml:space="preserve"> </w:t>
      </w:r>
      <w:proofErr w:type="spellStart"/>
      <w:r w:rsidRPr="007F5E27">
        <w:t>imaju</w:t>
      </w:r>
      <w:proofErr w:type="spellEnd"/>
      <w:r w:rsidRPr="007F5E27">
        <w:t xml:space="preserve"> </w:t>
      </w:r>
      <w:proofErr w:type="spellStart"/>
      <w:r w:rsidRPr="007F5E27">
        <w:t>sledeće</w:t>
      </w:r>
      <w:proofErr w:type="spellEnd"/>
      <w:r w:rsidRPr="007F5E27">
        <w:t xml:space="preserve"> </w:t>
      </w:r>
      <w:proofErr w:type="spellStart"/>
      <w:r w:rsidRPr="007F5E27">
        <w:t>značenje</w:t>
      </w:r>
      <w:proofErr w:type="spellEnd"/>
      <w:r w:rsidRPr="007F5E27">
        <w:t>:</w:t>
      </w:r>
    </w:p>
    <w:p w14:paraId="0A87626A" w14:textId="77777777" w:rsidR="007F5E27" w:rsidRPr="007F5E27" w:rsidRDefault="007F5E27" w:rsidP="007F5E27">
      <w:pPr>
        <w:jc w:val="center"/>
      </w:pPr>
      <w:r w:rsidRPr="007F5E27">
        <w:t xml:space="preserve">1) </w:t>
      </w:r>
      <w:proofErr w:type="spellStart"/>
      <w:r w:rsidRPr="007F5E27">
        <w:t>Faktoring</w:t>
      </w:r>
      <w:proofErr w:type="spellEnd"/>
      <w:r w:rsidRPr="007F5E27">
        <w:t xml:space="preserve"> je </w:t>
      </w:r>
      <w:proofErr w:type="spellStart"/>
      <w:r w:rsidRPr="007F5E27">
        <w:t>finansijska</w:t>
      </w:r>
      <w:proofErr w:type="spellEnd"/>
      <w:r w:rsidRPr="007F5E27">
        <w:t xml:space="preserve"> </w:t>
      </w:r>
      <w:proofErr w:type="spellStart"/>
      <w:r w:rsidRPr="007F5E27">
        <w:t>usluga</w:t>
      </w:r>
      <w:proofErr w:type="spellEnd"/>
      <w:r w:rsidRPr="007F5E27">
        <w:t xml:space="preserve"> </w:t>
      </w:r>
      <w:proofErr w:type="spellStart"/>
      <w:r w:rsidRPr="007F5E27">
        <w:t>kupoprodaje</w:t>
      </w:r>
      <w:proofErr w:type="spellEnd"/>
      <w:r w:rsidRPr="007F5E27">
        <w:t xml:space="preserve"> </w:t>
      </w:r>
      <w:proofErr w:type="spellStart"/>
      <w:r w:rsidRPr="007F5E27">
        <w:t>postojećeg</w:t>
      </w:r>
      <w:proofErr w:type="spellEnd"/>
      <w:r w:rsidRPr="007F5E27">
        <w:t xml:space="preserve"> </w:t>
      </w:r>
      <w:proofErr w:type="spellStart"/>
      <w:r w:rsidRPr="007F5E27">
        <w:t>nedospelog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budućeg</w:t>
      </w:r>
      <w:proofErr w:type="spellEnd"/>
      <w:r w:rsidRPr="007F5E27">
        <w:t xml:space="preserve"> </w:t>
      </w:r>
      <w:proofErr w:type="spellStart"/>
      <w:r w:rsidRPr="007F5E27">
        <w:t>kratkoročnog</w:t>
      </w:r>
      <w:proofErr w:type="spellEnd"/>
      <w:r w:rsidRPr="007F5E27">
        <w:t xml:space="preserve"> </w:t>
      </w:r>
      <w:proofErr w:type="spellStart"/>
      <w:r w:rsidRPr="007F5E27">
        <w:t>novčanog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, </w:t>
      </w:r>
      <w:proofErr w:type="spellStart"/>
      <w:r w:rsidRPr="007F5E27">
        <w:t>nastalog</w:t>
      </w:r>
      <w:proofErr w:type="spellEnd"/>
      <w:r w:rsidRPr="007F5E27">
        <w:t xml:space="preserve"> po </w:t>
      </w:r>
      <w:proofErr w:type="spellStart"/>
      <w:r w:rsidRPr="007F5E27">
        <w:t>osnovu</w:t>
      </w:r>
      <w:proofErr w:type="spellEnd"/>
      <w:r w:rsidRPr="007F5E27">
        <w:t xml:space="preserve"> </w:t>
      </w:r>
      <w:proofErr w:type="spellStart"/>
      <w:r w:rsidRPr="007F5E27">
        <w:t>ugovora</w:t>
      </w:r>
      <w:proofErr w:type="spellEnd"/>
      <w:r w:rsidRPr="007F5E27">
        <w:t xml:space="preserve"> o </w:t>
      </w:r>
      <w:proofErr w:type="spellStart"/>
      <w:r w:rsidRPr="007F5E27">
        <w:t>prodaji</w:t>
      </w:r>
      <w:proofErr w:type="spellEnd"/>
      <w:r w:rsidRPr="007F5E27">
        <w:t xml:space="preserve"> robe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pružanja</w:t>
      </w:r>
      <w:proofErr w:type="spellEnd"/>
      <w:r w:rsidRPr="007F5E27">
        <w:t xml:space="preserve"> </w:t>
      </w:r>
      <w:proofErr w:type="spellStart"/>
      <w:r w:rsidRPr="007F5E27">
        <w:t>usluga</w:t>
      </w:r>
      <w:proofErr w:type="spellEnd"/>
      <w:r w:rsidRPr="007F5E27">
        <w:t xml:space="preserve"> u </w:t>
      </w:r>
      <w:proofErr w:type="spellStart"/>
      <w:r w:rsidRPr="007F5E27">
        <w:t>zemlji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proofErr w:type="gramStart"/>
      <w:r w:rsidRPr="007F5E27">
        <w:t>inostranstvu</w:t>
      </w:r>
      <w:proofErr w:type="spellEnd"/>
      <w:r w:rsidRPr="007F5E27">
        <w:t>;</w:t>
      </w:r>
      <w:proofErr w:type="gramEnd"/>
    </w:p>
    <w:p w14:paraId="06D726B2" w14:textId="77777777" w:rsidR="007F5E27" w:rsidRPr="007F5E27" w:rsidRDefault="007F5E27" w:rsidP="007F5E27">
      <w:pPr>
        <w:jc w:val="center"/>
      </w:pPr>
      <w:r w:rsidRPr="007F5E27">
        <w:t xml:space="preserve">2) </w:t>
      </w:r>
      <w:proofErr w:type="spellStart"/>
      <w:r w:rsidRPr="007F5E27">
        <w:t>Predmet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</w:t>
      </w:r>
      <w:proofErr w:type="spellStart"/>
      <w:r w:rsidRPr="007F5E27">
        <w:t>može</w:t>
      </w:r>
      <w:proofErr w:type="spellEnd"/>
      <w:r w:rsidRPr="007F5E27">
        <w:t xml:space="preserve"> </w:t>
      </w:r>
      <w:proofErr w:type="spellStart"/>
      <w:r w:rsidRPr="007F5E27">
        <w:t>biti</w:t>
      </w:r>
      <w:proofErr w:type="spellEnd"/>
      <w:r w:rsidRPr="007F5E27">
        <w:t xml:space="preserve"> </w:t>
      </w:r>
      <w:proofErr w:type="spellStart"/>
      <w:r w:rsidRPr="007F5E27">
        <w:t>svako</w:t>
      </w:r>
      <w:proofErr w:type="spellEnd"/>
      <w:r w:rsidRPr="007F5E27">
        <w:t xml:space="preserve"> </w:t>
      </w:r>
      <w:proofErr w:type="spellStart"/>
      <w:r w:rsidRPr="007F5E27">
        <w:t>postojeće</w:t>
      </w:r>
      <w:proofErr w:type="spellEnd"/>
      <w:r w:rsidRPr="007F5E27">
        <w:t xml:space="preserve"> </w:t>
      </w:r>
      <w:proofErr w:type="spellStart"/>
      <w:r w:rsidRPr="007F5E27">
        <w:t>nedospelo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buduće</w:t>
      </w:r>
      <w:proofErr w:type="spellEnd"/>
      <w:r w:rsidRPr="007F5E27">
        <w:t xml:space="preserve">, </w:t>
      </w:r>
      <w:proofErr w:type="spellStart"/>
      <w:r w:rsidRPr="007F5E27">
        <w:t>celo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delimično</w:t>
      </w:r>
      <w:proofErr w:type="spellEnd"/>
      <w:r w:rsidRPr="007F5E27">
        <w:t xml:space="preserve">, </w:t>
      </w:r>
      <w:proofErr w:type="spellStart"/>
      <w:r w:rsidRPr="007F5E27">
        <w:t>kratkoročno</w:t>
      </w:r>
      <w:proofErr w:type="spellEnd"/>
      <w:r w:rsidRPr="007F5E27">
        <w:t xml:space="preserve"> </w:t>
      </w:r>
      <w:proofErr w:type="spellStart"/>
      <w:r w:rsidRPr="007F5E27">
        <w:t>novčano</w:t>
      </w:r>
      <w:proofErr w:type="spellEnd"/>
      <w:r w:rsidRPr="007F5E27">
        <w:t xml:space="preserve"> </w:t>
      </w:r>
      <w:proofErr w:type="spellStart"/>
      <w:r w:rsidRPr="007F5E27">
        <w:t>potraživanje</w:t>
      </w:r>
      <w:proofErr w:type="spellEnd"/>
      <w:r w:rsidRPr="007F5E27">
        <w:t xml:space="preserve"> </w:t>
      </w:r>
      <w:proofErr w:type="spellStart"/>
      <w:r w:rsidRPr="007F5E27">
        <w:t>koje</w:t>
      </w:r>
      <w:proofErr w:type="spellEnd"/>
      <w:r w:rsidRPr="007F5E27">
        <w:t xml:space="preserve"> je </w:t>
      </w:r>
      <w:proofErr w:type="spellStart"/>
      <w:r w:rsidRPr="007F5E27">
        <w:t>nastalo</w:t>
      </w:r>
      <w:proofErr w:type="spellEnd"/>
      <w:r w:rsidRPr="007F5E27">
        <w:t xml:space="preserve"> po </w:t>
      </w:r>
      <w:proofErr w:type="spellStart"/>
      <w:r w:rsidRPr="007F5E27">
        <w:t>osnovu</w:t>
      </w:r>
      <w:proofErr w:type="spellEnd"/>
      <w:r w:rsidRPr="007F5E27">
        <w:t xml:space="preserve"> </w:t>
      </w:r>
      <w:proofErr w:type="spellStart"/>
      <w:r w:rsidRPr="007F5E27">
        <w:t>ugovora</w:t>
      </w:r>
      <w:proofErr w:type="spellEnd"/>
      <w:r w:rsidRPr="007F5E27">
        <w:t xml:space="preserve"> o </w:t>
      </w:r>
      <w:proofErr w:type="spellStart"/>
      <w:r w:rsidRPr="007F5E27">
        <w:t>prodaji</w:t>
      </w:r>
      <w:proofErr w:type="spellEnd"/>
      <w:r w:rsidRPr="007F5E27">
        <w:t xml:space="preserve"> robe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pružanja</w:t>
      </w:r>
      <w:proofErr w:type="spellEnd"/>
      <w:r w:rsidRPr="007F5E27">
        <w:t xml:space="preserve"> </w:t>
      </w:r>
      <w:proofErr w:type="spellStart"/>
      <w:r w:rsidRPr="007F5E27">
        <w:t>usluga</w:t>
      </w:r>
      <w:proofErr w:type="spellEnd"/>
      <w:r w:rsidRPr="007F5E27">
        <w:t xml:space="preserve">, </w:t>
      </w:r>
      <w:proofErr w:type="spellStart"/>
      <w:r w:rsidRPr="007F5E27">
        <w:t>zaključenog</w:t>
      </w:r>
      <w:proofErr w:type="spellEnd"/>
      <w:r w:rsidRPr="007F5E27">
        <w:t xml:space="preserve"> </w:t>
      </w:r>
      <w:proofErr w:type="spellStart"/>
      <w:r w:rsidRPr="007F5E27">
        <w:t>između</w:t>
      </w:r>
      <w:proofErr w:type="spellEnd"/>
      <w:r w:rsidRPr="007F5E27">
        <w:t xml:space="preserve"> </w:t>
      </w:r>
      <w:proofErr w:type="spellStart"/>
      <w:r w:rsidRPr="007F5E27">
        <w:t>pravnih</w:t>
      </w:r>
      <w:proofErr w:type="spellEnd"/>
      <w:r w:rsidRPr="007F5E27">
        <w:t xml:space="preserve"> </w:t>
      </w:r>
      <w:proofErr w:type="spellStart"/>
      <w:r w:rsidRPr="007F5E27">
        <w:t>lica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proofErr w:type="gramStart"/>
      <w:r w:rsidRPr="007F5E27">
        <w:t>preduzetnika</w:t>
      </w:r>
      <w:proofErr w:type="spellEnd"/>
      <w:r w:rsidRPr="007F5E27">
        <w:t>;</w:t>
      </w:r>
      <w:proofErr w:type="gramEnd"/>
    </w:p>
    <w:p w14:paraId="06F43842" w14:textId="77777777" w:rsidR="007F5E27" w:rsidRPr="007F5E27" w:rsidRDefault="007F5E27" w:rsidP="007F5E27">
      <w:pPr>
        <w:jc w:val="center"/>
      </w:pPr>
      <w:r w:rsidRPr="007F5E27">
        <w:t xml:space="preserve">3) </w:t>
      </w:r>
      <w:proofErr w:type="spellStart"/>
      <w:r w:rsidRPr="007F5E27">
        <w:t>Kratkoročno</w:t>
      </w:r>
      <w:proofErr w:type="spellEnd"/>
      <w:r w:rsidRPr="007F5E27">
        <w:t xml:space="preserve"> </w:t>
      </w:r>
      <w:proofErr w:type="spellStart"/>
      <w:r w:rsidRPr="007F5E27">
        <w:t>potraživanje</w:t>
      </w:r>
      <w:proofErr w:type="spellEnd"/>
      <w:r w:rsidRPr="007F5E27">
        <w:t xml:space="preserve"> je </w:t>
      </w:r>
      <w:proofErr w:type="spellStart"/>
      <w:r w:rsidRPr="007F5E27">
        <w:t>potraživanje</w:t>
      </w:r>
      <w:proofErr w:type="spellEnd"/>
      <w:r w:rsidRPr="007F5E27">
        <w:t xml:space="preserve"> </w:t>
      </w:r>
      <w:proofErr w:type="spellStart"/>
      <w:r w:rsidRPr="007F5E27">
        <w:t>koje</w:t>
      </w:r>
      <w:proofErr w:type="spellEnd"/>
      <w:r w:rsidRPr="007F5E27">
        <w:t xml:space="preserve"> </w:t>
      </w:r>
      <w:proofErr w:type="spellStart"/>
      <w:r w:rsidRPr="007F5E27">
        <w:t>dospeva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naplatu</w:t>
      </w:r>
      <w:proofErr w:type="spellEnd"/>
      <w:r w:rsidRPr="007F5E27">
        <w:t xml:space="preserve"> u </w:t>
      </w:r>
      <w:proofErr w:type="spellStart"/>
      <w:r w:rsidRPr="007F5E27">
        <w:t>roku</w:t>
      </w:r>
      <w:proofErr w:type="spellEnd"/>
      <w:r w:rsidRPr="007F5E27">
        <w:t xml:space="preserve"> do </w:t>
      </w:r>
      <w:proofErr w:type="spellStart"/>
      <w:r w:rsidRPr="007F5E27">
        <w:t>godinu</w:t>
      </w:r>
      <w:proofErr w:type="spellEnd"/>
      <w:r w:rsidRPr="007F5E27">
        <w:t xml:space="preserve"> dana od dana </w:t>
      </w:r>
      <w:proofErr w:type="spellStart"/>
      <w:r w:rsidRPr="007F5E27">
        <w:t>prodaje</w:t>
      </w:r>
      <w:proofErr w:type="spellEnd"/>
      <w:r w:rsidRPr="007F5E27">
        <w:t xml:space="preserve"> robe, </w:t>
      </w:r>
      <w:proofErr w:type="spellStart"/>
      <w:r w:rsidRPr="007F5E27">
        <w:t>odnosno</w:t>
      </w:r>
      <w:proofErr w:type="spellEnd"/>
      <w:r w:rsidRPr="007F5E27">
        <w:t xml:space="preserve"> </w:t>
      </w:r>
      <w:proofErr w:type="spellStart"/>
      <w:r w:rsidRPr="007F5E27">
        <w:t>pružanja</w:t>
      </w:r>
      <w:proofErr w:type="spellEnd"/>
      <w:r w:rsidRPr="007F5E27">
        <w:t xml:space="preserve"> </w:t>
      </w:r>
      <w:proofErr w:type="spellStart"/>
      <w:r w:rsidRPr="007F5E27">
        <w:t>usluge</w:t>
      </w:r>
      <w:proofErr w:type="spellEnd"/>
      <w:r w:rsidRPr="007F5E27">
        <w:t xml:space="preserve">, </w:t>
      </w:r>
      <w:proofErr w:type="spellStart"/>
      <w:r w:rsidRPr="007F5E27">
        <w:t>definisanog</w:t>
      </w:r>
      <w:proofErr w:type="spellEnd"/>
      <w:r w:rsidRPr="007F5E27">
        <w:t xml:space="preserve"> </w:t>
      </w:r>
      <w:proofErr w:type="spellStart"/>
      <w:r w:rsidRPr="007F5E27">
        <w:t>ugovorom</w:t>
      </w:r>
      <w:proofErr w:type="spellEnd"/>
      <w:r w:rsidRPr="007F5E27">
        <w:t xml:space="preserve"> o </w:t>
      </w:r>
      <w:proofErr w:type="spellStart"/>
      <w:r w:rsidRPr="007F5E27">
        <w:t>prodaji</w:t>
      </w:r>
      <w:proofErr w:type="spellEnd"/>
      <w:r w:rsidRPr="007F5E27">
        <w:t xml:space="preserve"> robe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pružanja</w:t>
      </w:r>
      <w:proofErr w:type="spellEnd"/>
      <w:r w:rsidRPr="007F5E27">
        <w:t xml:space="preserve"> </w:t>
      </w:r>
      <w:proofErr w:type="spellStart"/>
      <w:proofErr w:type="gramStart"/>
      <w:r w:rsidRPr="007F5E27">
        <w:t>usluga</w:t>
      </w:r>
      <w:proofErr w:type="spellEnd"/>
      <w:r w:rsidRPr="007F5E27">
        <w:t>;</w:t>
      </w:r>
      <w:proofErr w:type="gramEnd"/>
    </w:p>
    <w:p w14:paraId="621EFB4A" w14:textId="77777777" w:rsidR="007F5E27" w:rsidRPr="007F5E27" w:rsidRDefault="007F5E27" w:rsidP="007F5E27">
      <w:pPr>
        <w:jc w:val="center"/>
      </w:pPr>
      <w:r w:rsidRPr="007F5E27">
        <w:t xml:space="preserve">4) </w:t>
      </w:r>
      <w:proofErr w:type="spellStart"/>
      <w:r w:rsidRPr="007F5E27">
        <w:t>Učesnici</w:t>
      </w:r>
      <w:proofErr w:type="spellEnd"/>
      <w:r w:rsidRPr="007F5E27">
        <w:t xml:space="preserve"> u </w:t>
      </w:r>
      <w:proofErr w:type="spellStart"/>
      <w:r w:rsidRPr="007F5E27">
        <w:t>faktoringu</w:t>
      </w:r>
      <w:proofErr w:type="spellEnd"/>
      <w:r w:rsidRPr="007F5E27">
        <w:t xml:space="preserve"> </w:t>
      </w:r>
      <w:proofErr w:type="spellStart"/>
      <w:r w:rsidRPr="007F5E27">
        <w:t>su</w:t>
      </w:r>
      <w:proofErr w:type="spellEnd"/>
      <w:r w:rsidRPr="007F5E27">
        <w:t>:</w:t>
      </w:r>
    </w:p>
    <w:p w14:paraId="599B3261" w14:textId="77777777" w:rsidR="007F5E27" w:rsidRPr="007F5E27" w:rsidRDefault="007F5E27" w:rsidP="007F5E27">
      <w:pPr>
        <w:jc w:val="center"/>
      </w:pPr>
      <w:r w:rsidRPr="007F5E27">
        <w:t xml:space="preserve">(1) </w:t>
      </w:r>
      <w:proofErr w:type="spellStart"/>
      <w:r w:rsidRPr="007F5E27">
        <w:t>Ustupilac</w:t>
      </w:r>
      <w:proofErr w:type="spellEnd"/>
      <w:r w:rsidRPr="007F5E27">
        <w:t xml:space="preserve">, koji </w:t>
      </w:r>
      <w:proofErr w:type="spellStart"/>
      <w:r w:rsidRPr="007F5E27">
        <w:t>prodaje</w:t>
      </w:r>
      <w:proofErr w:type="spellEnd"/>
      <w:r w:rsidRPr="007F5E27">
        <w:t xml:space="preserve"> </w:t>
      </w:r>
      <w:proofErr w:type="spellStart"/>
      <w:r w:rsidRPr="007F5E27">
        <w:t>faktoru</w:t>
      </w:r>
      <w:proofErr w:type="spellEnd"/>
      <w:r w:rsidRPr="007F5E27">
        <w:t xml:space="preserve"> </w:t>
      </w:r>
      <w:proofErr w:type="spellStart"/>
      <w:r w:rsidRPr="007F5E27">
        <w:t>svoje</w:t>
      </w:r>
      <w:proofErr w:type="spellEnd"/>
      <w:r w:rsidRPr="007F5E27">
        <w:t xml:space="preserve"> </w:t>
      </w:r>
      <w:proofErr w:type="spellStart"/>
      <w:r w:rsidRPr="007F5E27">
        <w:t>potraživanje</w:t>
      </w:r>
      <w:proofErr w:type="spellEnd"/>
      <w:r w:rsidRPr="007F5E27">
        <w:t xml:space="preserve"> od </w:t>
      </w:r>
      <w:proofErr w:type="spellStart"/>
      <w:r w:rsidRPr="007F5E27">
        <w:t>dužnika</w:t>
      </w:r>
      <w:proofErr w:type="spellEnd"/>
      <w:r w:rsidRPr="007F5E27">
        <w:t xml:space="preserve">, </w:t>
      </w:r>
      <w:proofErr w:type="spellStart"/>
      <w:r w:rsidRPr="007F5E27">
        <w:t>nastalo</w:t>
      </w:r>
      <w:proofErr w:type="spellEnd"/>
      <w:r w:rsidRPr="007F5E27">
        <w:t xml:space="preserve"> po </w:t>
      </w:r>
      <w:proofErr w:type="spellStart"/>
      <w:r w:rsidRPr="007F5E27">
        <w:t>osnovu</w:t>
      </w:r>
      <w:proofErr w:type="spellEnd"/>
      <w:r w:rsidRPr="007F5E27">
        <w:t xml:space="preserve"> </w:t>
      </w:r>
      <w:proofErr w:type="spellStart"/>
      <w:r w:rsidRPr="007F5E27">
        <w:t>ugovora</w:t>
      </w:r>
      <w:proofErr w:type="spellEnd"/>
      <w:r w:rsidRPr="007F5E27">
        <w:t xml:space="preserve"> o </w:t>
      </w:r>
      <w:proofErr w:type="spellStart"/>
      <w:r w:rsidRPr="007F5E27">
        <w:t>prodaji</w:t>
      </w:r>
      <w:proofErr w:type="spellEnd"/>
      <w:r w:rsidRPr="007F5E27">
        <w:t xml:space="preserve"> robe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pružanja</w:t>
      </w:r>
      <w:proofErr w:type="spellEnd"/>
      <w:r w:rsidRPr="007F5E27">
        <w:t xml:space="preserve"> </w:t>
      </w:r>
      <w:proofErr w:type="spellStart"/>
      <w:r w:rsidRPr="007F5E27">
        <w:t>usluga</w:t>
      </w:r>
      <w:proofErr w:type="spellEnd"/>
      <w:r w:rsidRPr="007F5E27">
        <w:t xml:space="preserve">, je </w:t>
      </w:r>
      <w:proofErr w:type="spellStart"/>
      <w:r w:rsidRPr="007F5E27">
        <w:t>banka</w:t>
      </w:r>
      <w:proofErr w:type="spellEnd"/>
      <w:r w:rsidRPr="007F5E27">
        <w:t xml:space="preserve">, </w:t>
      </w:r>
      <w:proofErr w:type="spellStart"/>
      <w:r w:rsidRPr="007F5E27">
        <w:t>privredno</w:t>
      </w:r>
      <w:proofErr w:type="spellEnd"/>
      <w:r w:rsidRPr="007F5E27">
        <w:t xml:space="preserve"> </w:t>
      </w:r>
      <w:proofErr w:type="spellStart"/>
      <w:r w:rsidRPr="007F5E27">
        <w:t>društvo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preduzetnik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sedištem</w:t>
      </w:r>
      <w:proofErr w:type="spellEnd"/>
      <w:r w:rsidRPr="007F5E27">
        <w:t xml:space="preserve"> u </w:t>
      </w:r>
      <w:proofErr w:type="spellStart"/>
      <w:r w:rsidRPr="007F5E27">
        <w:t>Republici</w:t>
      </w:r>
      <w:proofErr w:type="spellEnd"/>
      <w:r w:rsidRPr="007F5E27">
        <w:t xml:space="preserve"> </w:t>
      </w:r>
      <w:proofErr w:type="spellStart"/>
      <w:r w:rsidRPr="007F5E27">
        <w:t>Srbiji</w:t>
      </w:r>
      <w:proofErr w:type="spellEnd"/>
      <w:r w:rsidRPr="007F5E27">
        <w:t xml:space="preserve"> (u </w:t>
      </w:r>
      <w:proofErr w:type="spellStart"/>
      <w:r w:rsidRPr="007F5E27">
        <w:t>daljem</w:t>
      </w:r>
      <w:proofErr w:type="spellEnd"/>
      <w:r w:rsidRPr="007F5E27">
        <w:t xml:space="preserve"> </w:t>
      </w:r>
      <w:proofErr w:type="spellStart"/>
      <w:r w:rsidRPr="007F5E27">
        <w:t>tekstu</w:t>
      </w:r>
      <w:proofErr w:type="spellEnd"/>
      <w:r w:rsidRPr="007F5E27">
        <w:t xml:space="preserve">: </w:t>
      </w:r>
      <w:proofErr w:type="spellStart"/>
      <w:r w:rsidRPr="007F5E27">
        <w:t>Republika</w:t>
      </w:r>
      <w:proofErr w:type="spellEnd"/>
      <w:r w:rsidRPr="007F5E27">
        <w:t xml:space="preserve">), </w:t>
      </w:r>
      <w:proofErr w:type="spellStart"/>
      <w:r w:rsidRPr="007F5E27">
        <w:t>odnosno</w:t>
      </w:r>
      <w:proofErr w:type="spellEnd"/>
      <w:r w:rsidRPr="007F5E27">
        <w:t xml:space="preserve"> ta </w:t>
      </w:r>
      <w:proofErr w:type="spellStart"/>
      <w:r w:rsidRPr="007F5E27">
        <w:t>lica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sedištem</w:t>
      </w:r>
      <w:proofErr w:type="spellEnd"/>
      <w:r w:rsidRPr="007F5E27">
        <w:t xml:space="preserve"> u </w:t>
      </w:r>
      <w:proofErr w:type="spellStart"/>
      <w:r w:rsidRPr="007F5E27">
        <w:t>inostranstvu</w:t>
      </w:r>
      <w:proofErr w:type="spellEnd"/>
      <w:r w:rsidRPr="007F5E27">
        <w:t xml:space="preserve">, </w:t>
      </w:r>
      <w:proofErr w:type="spellStart"/>
      <w:r w:rsidRPr="007F5E27">
        <w:t>registrovana</w:t>
      </w:r>
      <w:proofErr w:type="spellEnd"/>
      <w:r w:rsidRPr="007F5E27">
        <w:t xml:space="preserve"> u </w:t>
      </w:r>
      <w:proofErr w:type="spellStart"/>
      <w:r w:rsidRPr="007F5E27">
        <w:t>skladu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domicilnim</w:t>
      </w:r>
      <w:proofErr w:type="spellEnd"/>
      <w:r w:rsidRPr="007F5E27">
        <w:t xml:space="preserve"> </w:t>
      </w:r>
      <w:proofErr w:type="spellStart"/>
      <w:proofErr w:type="gramStart"/>
      <w:r w:rsidRPr="007F5E27">
        <w:t>propisima</w:t>
      </w:r>
      <w:proofErr w:type="spellEnd"/>
      <w:r w:rsidRPr="007F5E27">
        <w:t>;</w:t>
      </w:r>
      <w:proofErr w:type="gramEnd"/>
    </w:p>
    <w:p w14:paraId="31E88DAE" w14:textId="77777777" w:rsidR="007F5E27" w:rsidRPr="007F5E27" w:rsidRDefault="007F5E27" w:rsidP="007F5E27">
      <w:pPr>
        <w:jc w:val="center"/>
      </w:pPr>
      <w:r w:rsidRPr="007F5E27">
        <w:t xml:space="preserve">(2) Faktor, koji </w:t>
      </w:r>
      <w:proofErr w:type="spellStart"/>
      <w:r w:rsidRPr="007F5E27">
        <w:t>kupuje</w:t>
      </w:r>
      <w:proofErr w:type="spellEnd"/>
      <w:r w:rsidRPr="007F5E27">
        <w:t xml:space="preserve"> </w:t>
      </w:r>
      <w:proofErr w:type="spellStart"/>
      <w:r w:rsidRPr="007F5E27">
        <w:t>potraživanje</w:t>
      </w:r>
      <w:proofErr w:type="spellEnd"/>
      <w:r w:rsidRPr="007F5E27">
        <w:t xml:space="preserve"> od </w:t>
      </w:r>
      <w:proofErr w:type="spellStart"/>
      <w:r w:rsidRPr="007F5E27">
        <w:t>ustupioca</w:t>
      </w:r>
      <w:proofErr w:type="spellEnd"/>
      <w:r w:rsidRPr="007F5E27">
        <w:t>, je:</w:t>
      </w:r>
    </w:p>
    <w:p w14:paraId="419008E7" w14:textId="77777777" w:rsidR="007F5E27" w:rsidRPr="007F5E27" w:rsidRDefault="007F5E27" w:rsidP="007F5E27">
      <w:pPr>
        <w:jc w:val="center"/>
      </w:pPr>
      <w:r w:rsidRPr="007F5E27">
        <w:t xml:space="preserve">a) </w:t>
      </w:r>
      <w:proofErr w:type="spellStart"/>
      <w:r w:rsidRPr="007F5E27">
        <w:t>banka</w:t>
      </w:r>
      <w:proofErr w:type="spellEnd"/>
      <w:r w:rsidRPr="007F5E27">
        <w:t xml:space="preserve">, u </w:t>
      </w:r>
      <w:proofErr w:type="spellStart"/>
      <w:r w:rsidRPr="007F5E27">
        <w:t>smislu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 </w:t>
      </w:r>
      <w:proofErr w:type="spellStart"/>
      <w:r w:rsidRPr="007F5E27">
        <w:t>kojim</w:t>
      </w:r>
      <w:proofErr w:type="spellEnd"/>
      <w:r w:rsidRPr="007F5E27">
        <w:t xml:space="preserve"> se </w:t>
      </w:r>
      <w:proofErr w:type="spellStart"/>
      <w:r w:rsidRPr="007F5E27">
        <w:t>uređuje</w:t>
      </w:r>
      <w:proofErr w:type="spellEnd"/>
      <w:r w:rsidRPr="007F5E27">
        <w:t xml:space="preserve"> </w:t>
      </w:r>
      <w:proofErr w:type="spellStart"/>
      <w:r w:rsidRPr="007F5E27">
        <w:t>poslovanje</w:t>
      </w:r>
      <w:proofErr w:type="spellEnd"/>
      <w:r w:rsidRPr="007F5E27">
        <w:t xml:space="preserve"> </w:t>
      </w:r>
      <w:proofErr w:type="spellStart"/>
      <w:proofErr w:type="gramStart"/>
      <w:r w:rsidRPr="007F5E27">
        <w:t>banaka</w:t>
      </w:r>
      <w:proofErr w:type="spellEnd"/>
      <w:r w:rsidRPr="007F5E27">
        <w:t>;</w:t>
      </w:r>
      <w:proofErr w:type="gramEnd"/>
    </w:p>
    <w:p w14:paraId="4DB264B4" w14:textId="77777777" w:rsidR="007F5E27" w:rsidRPr="007F5E27" w:rsidRDefault="007F5E27" w:rsidP="007F5E27">
      <w:pPr>
        <w:jc w:val="center"/>
      </w:pPr>
      <w:r w:rsidRPr="007F5E27">
        <w:t xml:space="preserve">b) </w:t>
      </w:r>
      <w:proofErr w:type="spellStart"/>
      <w:r w:rsidRPr="007F5E27">
        <w:t>privredno</w:t>
      </w:r>
      <w:proofErr w:type="spellEnd"/>
      <w:r w:rsidRPr="007F5E27">
        <w:t xml:space="preserve"> </w:t>
      </w:r>
      <w:proofErr w:type="spellStart"/>
      <w:r w:rsidRPr="007F5E27">
        <w:t>društvo</w:t>
      </w:r>
      <w:proofErr w:type="spellEnd"/>
      <w:r w:rsidRPr="007F5E27">
        <w:t xml:space="preserve"> </w:t>
      </w:r>
      <w:proofErr w:type="spellStart"/>
      <w:r w:rsidRPr="007F5E27">
        <w:t>organizovano</w:t>
      </w:r>
      <w:proofErr w:type="spellEnd"/>
      <w:r w:rsidRPr="007F5E27">
        <w:t xml:space="preserve"> </w:t>
      </w:r>
      <w:proofErr w:type="spellStart"/>
      <w:r w:rsidRPr="007F5E27">
        <w:t>kao</w:t>
      </w:r>
      <w:proofErr w:type="spellEnd"/>
      <w:r w:rsidRPr="007F5E27">
        <w:t xml:space="preserve"> </w:t>
      </w:r>
      <w:proofErr w:type="spellStart"/>
      <w:r w:rsidRPr="007F5E27">
        <w:t>akcionarsko</w:t>
      </w:r>
      <w:proofErr w:type="spellEnd"/>
      <w:r w:rsidRPr="007F5E27">
        <w:t xml:space="preserve"> </w:t>
      </w:r>
      <w:proofErr w:type="spellStart"/>
      <w:r w:rsidRPr="007F5E27">
        <w:t>društvo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društvo</w:t>
      </w:r>
      <w:proofErr w:type="spellEnd"/>
      <w:r w:rsidRPr="007F5E27">
        <w:t xml:space="preserve"> s </w:t>
      </w:r>
      <w:proofErr w:type="spellStart"/>
      <w:r w:rsidRPr="007F5E27">
        <w:t>ograničenom</w:t>
      </w:r>
      <w:proofErr w:type="spellEnd"/>
      <w:r w:rsidRPr="007F5E27">
        <w:t xml:space="preserve"> </w:t>
      </w:r>
      <w:proofErr w:type="spellStart"/>
      <w:r w:rsidRPr="007F5E27">
        <w:t>odgovornošću</w:t>
      </w:r>
      <w:proofErr w:type="spellEnd"/>
      <w:r w:rsidRPr="007F5E27">
        <w:t xml:space="preserve">,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sedištem</w:t>
      </w:r>
      <w:proofErr w:type="spellEnd"/>
      <w:r w:rsidRPr="007F5E27">
        <w:t xml:space="preserve"> u </w:t>
      </w:r>
      <w:proofErr w:type="spellStart"/>
      <w:r w:rsidRPr="007F5E27">
        <w:t>Republici</w:t>
      </w:r>
      <w:proofErr w:type="spellEnd"/>
      <w:r w:rsidRPr="007F5E27">
        <w:t xml:space="preserve">, </w:t>
      </w:r>
      <w:proofErr w:type="spellStart"/>
      <w:r w:rsidRPr="007F5E27">
        <w:t>koje</w:t>
      </w:r>
      <w:proofErr w:type="spellEnd"/>
      <w:r w:rsidRPr="007F5E27">
        <w:t xml:space="preserve"> </w:t>
      </w:r>
      <w:proofErr w:type="spellStart"/>
      <w:r w:rsidRPr="007F5E27">
        <w:t>ima</w:t>
      </w:r>
      <w:proofErr w:type="spellEnd"/>
      <w:r w:rsidRPr="007F5E27">
        <w:t xml:space="preserve"> </w:t>
      </w:r>
      <w:proofErr w:type="spellStart"/>
      <w:r w:rsidRPr="007F5E27">
        <w:t>odobrenje</w:t>
      </w:r>
      <w:proofErr w:type="spellEnd"/>
      <w:r w:rsidRPr="007F5E27">
        <w:t xml:space="preserve"> </w:t>
      </w:r>
      <w:proofErr w:type="spellStart"/>
      <w:r w:rsidRPr="007F5E27">
        <w:t>ministarstva</w:t>
      </w:r>
      <w:proofErr w:type="spellEnd"/>
      <w:r w:rsidRPr="007F5E27">
        <w:t xml:space="preserve"> </w:t>
      </w:r>
      <w:proofErr w:type="spellStart"/>
      <w:r w:rsidRPr="007F5E27">
        <w:t>nadležnog</w:t>
      </w:r>
      <w:proofErr w:type="spellEnd"/>
      <w:r w:rsidRPr="007F5E27">
        <w:t xml:space="preserve"> za </w:t>
      </w:r>
      <w:proofErr w:type="spellStart"/>
      <w:r w:rsidRPr="007F5E27">
        <w:t>poslove</w:t>
      </w:r>
      <w:proofErr w:type="spellEnd"/>
      <w:r w:rsidRPr="007F5E27">
        <w:t xml:space="preserve"> </w:t>
      </w:r>
      <w:proofErr w:type="spellStart"/>
      <w:r w:rsidRPr="007F5E27">
        <w:t>finansija</w:t>
      </w:r>
      <w:proofErr w:type="spellEnd"/>
      <w:r w:rsidRPr="007F5E27">
        <w:t xml:space="preserve"> (u </w:t>
      </w:r>
      <w:proofErr w:type="spellStart"/>
      <w:r w:rsidRPr="007F5E27">
        <w:t>daljem</w:t>
      </w:r>
      <w:proofErr w:type="spellEnd"/>
      <w:r w:rsidRPr="007F5E27">
        <w:t xml:space="preserve"> </w:t>
      </w:r>
      <w:proofErr w:type="spellStart"/>
      <w:r w:rsidRPr="007F5E27">
        <w:t>tekstu</w:t>
      </w:r>
      <w:proofErr w:type="spellEnd"/>
      <w:r w:rsidRPr="007F5E27">
        <w:t xml:space="preserve">: </w:t>
      </w:r>
      <w:proofErr w:type="spellStart"/>
      <w:r w:rsidRPr="007F5E27">
        <w:t>Ministarstvo</w:t>
      </w:r>
      <w:proofErr w:type="spellEnd"/>
      <w:r w:rsidRPr="007F5E27">
        <w:t xml:space="preserve">) za </w:t>
      </w:r>
      <w:proofErr w:type="spellStart"/>
      <w:r w:rsidRPr="007F5E27">
        <w:t>obavljanje</w:t>
      </w:r>
      <w:proofErr w:type="spellEnd"/>
      <w:r w:rsidRPr="007F5E27">
        <w:t xml:space="preserve"> </w:t>
      </w:r>
      <w:proofErr w:type="spellStart"/>
      <w:r w:rsidRPr="007F5E27">
        <w:t>poslova</w:t>
      </w:r>
      <w:proofErr w:type="spellEnd"/>
      <w:r w:rsidRPr="007F5E27">
        <w:t xml:space="preserve"> </w:t>
      </w:r>
      <w:proofErr w:type="spellStart"/>
      <w:proofErr w:type="gramStart"/>
      <w:r w:rsidRPr="007F5E27">
        <w:t>faktoringa</w:t>
      </w:r>
      <w:proofErr w:type="spellEnd"/>
      <w:r w:rsidRPr="007F5E27">
        <w:t>;</w:t>
      </w:r>
      <w:proofErr w:type="gramEnd"/>
    </w:p>
    <w:p w14:paraId="4FCE1E9D" w14:textId="77777777" w:rsidR="007F5E27" w:rsidRPr="007F5E27" w:rsidRDefault="007F5E27" w:rsidP="007F5E27">
      <w:pPr>
        <w:jc w:val="center"/>
      </w:pPr>
      <w:r w:rsidRPr="007F5E27">
        <w:t xml:space="preserve">v) </w:t>
      </w:r>
      <w:proofErr w:type="spellStart"/>
      <w:r w:rsidRPr="007F5E27">
        <w:t>strana</w:t>
      </w:r>
      <w:proofErr w:type="spellEnd"/>
      <w:r w:rsidRPr="007F5E27">
        <w:t xml:space="preserve"> </w:t>
      </w:r>
      <w:proofErr w:type="spellStart"/>
      <w:r w:rsidRPr="007F5E27">
        <w:t>banka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strano</w:t>
      </w:r>
      <w:proofErr w:type="spellEnd"/>
      <w:r w:rsidRPr="007F5E27">
        <w:t xml:space="preserve"> </w:t>
      </w:r>
      <w:proofErr w:type="spellStart"/>
      <w:r w:rsidRPr="007F5E27">
        <w:t>privredno</w:t>
      </w:r>
      <w:proofErr w:type="spellEnd"/>
      <w:r w:rsidRPr="007F5E27">
        <w:t xml:space="preserve"> </w:t>
      </w:r>
      <w:proofErr w:type="spellStart"/>
      <w:r w:rsidRPr="007F5E27">
        <w:t>društvo</w:t>
      </w:r>
      <w:proofErr w:type="spellEnd"/>
      <w:r w:rsidRPr="007F5E27">
        <w:t xml:space="preserve"> - </w:t>
      </w:r>
      <w:proofErr w:type="spellStart"/>
      <w:r w:rsidRPr="007F5E27">
        <w:t>isključivo</w:t>
      </w:r>
      <w:proofErr w:type="spellEnd"/>
      <w:r w:rsidRPr="007F5E27">
        <w:t xml:space="preserve"> u </w:t>
      </w:r>
      <w:proofErr w:type="spellStart"/>
      <w:r w:rsidRPr="007F5E27">
        <w:t>međunarodnom</w:t>
      </w:r>
      <w:proofErr w:type="spellEnd"/>
      <w:r w:rsidRPr="007F5E27">
        <w:t xml:space="preserve"> </w:t>
      </w:r>
      <w:proofErr w:type="spellStart"/>
      <w:proofErr w:type="gramStart"/>
      <w:r w:rsidRPr="007F5E27">
        <w:t>faktoringu</w:t>
      </w:r>
      <w:proofErr w:type="spellEnd"/>
      <w:r w:rsidRPr="007F5E27">
        <w:t>;</w:t>
      </w:r>
      <w:proofErr w:type="gramEnd"/>
    </w:p>
    <w:p w14:paraId="317942FB" w14:textId="77777777" w:rsidR="007F5E27" w:rsidRPr="007F5E27" w:rsidRDefault="007F5E27" w:rsidP="007F5E27">
      <w:pPr>
        <w:jc w:val="center"/>
      </w:pPr>
      <w:r w:rsidRPr="007F5E27">
        <w:t xml:space="preserve">(3) </w:t>
      </w:r>
      <w:proofErr w:type="spellStart"/>
      <w:r w:rsidRPr="007F5E27">
        <w:t>Dužnik</w:t>
      </w:r>
      <w:proofErr w:type="spellEnd"/>
      <w:r w:rsidRPr="007F5E27">
        <w:t xml:space="preserve"> je </w:t>
      </w:r>
      <w:proofErr w:type="spellStart"/>
      <w:r w:rsidRPr="007F5E27">
        <w:t>banka</w:t>
      </w:r>
      <w:proofErr w:type="spellEnd"/>
      <w:r w:rsidRPr="007F5E27">
        <w:t xml:space="preserve">, </w:t>
      </w:r>
      <w:proofErr w:type="spellStart"/>
      <w:r w:rsidRPr="007F5E27">
        <w:t>privredno</w:t>
      </w:r>
      <w:proofErr w:type="spellEnd"/>
      <w:r w:rsidRPr="007F5E27">
        <w:t xml:space="preserve"> </w:t>
      </w:r>
      <w:proofErr w:type="spellStart"/>
      <w:r w:rsidRPr="007F5E27">
        <w:t>društvo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preduzetnik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sedištem</w:t>
      </w:r>
      <w:proofErr w:type="spellEnd"/>
      <w:r w:rsidRPr="007F5E27">
        <w:t xml:space="preserve"> u </w:t>
      </w:r>
      <w:proofErr w:type="spellStart"/>
      <w:r w:rsidRPr="007F5E27">
        <w:t>Republici</w:t>
      </w:r>
      <w:proofErr w:type="spellEnd"/>
      <w:r w:rsidRPr="007F5E27">
        <w:t xml:space="preserve">, </w:t>
      </w:r>
      <w:proofErr w:type="spellStart"/>
      <w:r w:rsidRPr="007F5E27">
        <w:t>odnosno</w:t>
      </w:r>
      <w:proofErr w:type="spellEnd"/>
      <w:r w:rsidRPr="007F5E27">
        <w:t xml:space="preserve"> ta </w:t>
      </w:r>
      <w:proofErr w:type="spellStart"/>
      <w:r w:rsidRPr="007F5E27">
        <w:t>lica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sedištem</w:t>
      </w:r>
      <w:proofErr w:type="spellEnd"/>
      <w:r w:rsidRPr="007F5E27">
        <w:t xml:space="preserve"> u </w:t>
      </w:r>
      <w:proofErr w:type="spellStart"/>
      <w:r w:rsidRPr="007F5E27">
        <w:t>inostranstvu</w:t>
      </w:r>
      <w:proofErr w:type="spellEnd"/>
      <w:r w:rsidRPr="007F5E27">
        <w:t xml:space="preserve">, </w:t>
      </w:r>
      <w:proofErr w:type="spellStart"/>
      <w:r w:rsidRPr="007F5E27">
        <w:t>registrovana</w:t>
      </w:r>
      <w:proofErr w:type="spellEnd"/>
      <w:r w:rsidRPr="007F5E27">
        <w:t xml:space="preserve"> u </w:t>
      </w:r>
      <w:proofErr w:type="spellStart"/>
      <w:r w:rsidRPr="007F5E27">
        <w:t>skladu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domicilnim</w:t>
      </w:r>
      <w:proofErr w:type="spellEnd"/>
      <w:r w:rsidRPr="007F5E27">
        <w:t xml:space="preserve"> </w:t>
      </w:r>
      <w:proofErr w:type="spellStart"/>
      <w:r w:rsidRPr="007F5E27">
        <w:t>propisima</w:t>
      </w:r>
      <w:proofErr w:type="spellEnd"/>
      <w:r w:rsidRPr="007F5E27">
        <w:t>.</w:t>
      </w:r>
    </w:p>
    <w:p w14:paraId="140B57C6" w14:textId="77777777" w:rsidR="007F5E27" w:rsidRPr="007F5E27" w:rsidRDefault="007F5E27" w:rsidP="007F5E27">
      <w:pPr>
        <w:jc w:val="center"/>
      </w:pPr>
      <w:proofErr w:type="spellStart"/>
      <w:r w:rsidRPr="007F5E27">
        <w:t>Predmet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</w:t>
      </w:r>
      <w:proofErr w:type="spellStart"/>
      <w:r w:rsidRPr="007F5E27">
        <w:t>može</w:t>
      </w:r>
      <w:proofErr w:type="spellEnd"/>
      <w:r w:rsidRPr="007F5E27">
        <w:t xml:space="preserve"> </w:t>
      </w:r>
      <w:proofErr w:type="spellStart"/>
      <w:r w:rsidRPr="007F5E27">
        <w:t>biti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svako</w:t>
      </w:r>
      <w:proofErr w:type="spellEnd"/>
      <w:r w:rsidRPr="007F5E27">
        <w:t xml:space="preserve"> </w:t>
      </w:r>
      <w:proofErr w:type="spellStart"/>
      <w:r w:rsidRPr="007F5E27">
        <w:t>postojeće</w:t>
      </w:r>
      <w:proofErr w:type="spellEnd"/>
      <w:r w:rsidRPr="007F5E27">
        <w:t xml:space="preserve"> </w:t>
      </w:r>
      <w:proofErr w:type="spellStart"/>
      <w:r w:rsidRPr="007F5E27">
        <w:t>nedospelo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buduće</w:t>
      </w:r>
      <w:proofErr w:type="spellEnd"/>
      <w:r w:rsidRPr="007F5E27">
        <w:t xml:space="preserve">, </w:t>
      </w:r>
      <w:proofErr w:type="spellStart"/>
      <w:r w:rsidRPr="007F5E27">
        <w:t>celo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delimično</w:t>
      </w:r>
      <w:proofErr w:type="spellEnd"/>
      <w:r w:rsidRPr="007F5E27">
        <w:t xml:space="preserve">, </w:t>
      </w:r>
      <w:proofErr w:type="spellStart"/>
      <w:r w:rsidRPr="007F5E27">
        <w:t>kratkoročno</w:t>
      </w:r>
      <w:proofErr w:type="spellEnd"/>
      <w:r w:rsidRPr="007F5E27">
        <w:t xml:space="preserve"> </w:t>
      </w:r>
      <w:proofErr w:type="spellStart"/>
      <w:r w:rsidRPr="007F5E27">
        <w:t>novčano</w:t>
      </w:r>
      <w:proofErr w:type="spellEnd"/>
      <w:r w:rsidRPr="007F5E27">
        <w:t xml:space="preserve"> </w:t>
      </w:r>
      <w:proofErr w:type="spellStart"/>
      <w:r w:rsidRPr="007F5E27">
        <w:t>potraživanje</w:t>
      </w:r>
      <w:proofErr w:type="spellEnd"/>
      <w:r w:rsidRPr="007F5E27">
        <w:t xml:space="preserve"> </w:t>
      </w:r>
      <w:proofErr w:type="spellStart"/>
      <w:r w:rsidRPr="007F5E27">
        <w:t>pravnog</w:t>
      </w:r>
      <w:proofErr w:type="spellEnd"/>
      <w:r w:rsidRPr="007F5E27">
        <w:t xml:space="preserve"> </w:t>
      </w:r>
      <w:proofErr w:type="spellStart"/>
      <w:r w:rsidRPr="007F5E27">
        <w:t>lica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preduzetnika</w:t>
      </w:r>
      <w:proofErr w:type="spellEnd"/>
      <w:r w:rsidRPr="007F5E27">
        <w:t xml:space="preserve"> </w:t>
      </w:r>
      <w:proofErr w:type="spellStart"/>
      <w:r w:rsidRPr="007F5E27">
        <w:t>koje</w:t>
      </w:r>
      <w:proofErr w:type="spellEnd"/>
      <w:r w:rsidRPr="007F5E27">
        <w:t xml:space="preserve"> je </w:t>
      </w:r>
      <w:proofErr w:type="spellStart"/>
      <w:r w:rsidRPr="007F5E27">
        <w:t>nastalo</w:t>
      </w:r>
      <w:proofErr w:type="spellEnd"/>
      <w:r w:rsidRPr="007F5E27">
        <w:t xml:space="preserve"> po </w:t>
      </w:r>
      <w:proofErr w:type="spellStart"/>
      <w:r w:rsidRPr="007F5E27">
        <w:t>osnovu</w:t>
      </w:r>
      <w:proofErr w:type="spellEnd"/>
      <w:r w:rsidRPr="007F5E27">
        <w:t xml:space="preserve"> </w:t>
      </w:r>
      <w:proofErr w:type="spellStart"/>
      <w:r w:rsidRPr="007F5E27">
        <w:t>ugovora</w:t>
      </w:r>
      <w:proofErr w:type="spellEnd"/>
      <w:r w:rsidRPr="007F5E27">
        <w:t xml:space="preserve"> o </w:t>
      </w:r>
      <w:proofErr w:type="spellStart"/>
      <w:r w:rsidRPr="007F5E27">
        <w:t>prodaji</w:t>
      </w:r>
      <w:proofErr w:type="spellEnd"/>
      <w:r w:rsidRPr="007F5E27">
        <w:t xml:space="preserve"> robe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pružanja</w:t>
      </w:r>
      <w:proofErr w:type="spellEnd"/>
      <w:r w:rsidRPr="007F5E27">
        <w:t xml:space="preserve"> </w:t>
      </w:r>
      <w:proofErr w:type="spellStart"/>
      <w:r w:rsidRPr="007F5E27">
        <w:t>usluga</w:t>
      </w:r>
      <w:proofErr w:type="spellEnd"/>
      <w:r w:rsidRPr="007F5E27">
        <w:t xml:space="preserve"> </w:t>
      </w:r>
      <w:proofErr w:type="spellStart"/>
      <w:r w:rsidRPr="007F5E27">
        <w:t>zaključenog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korisnikom</w:t>
      </w:r>
      <w:proofErr w:type="spellEnd"/>
      <w:r w:rsidRPr="007F5E27">
        <w:t xml:space="preserve"> </w:t>
      </w:r>
      <w:proofErr w:type="spellStart"/>
      <w:r w:rsidRPr="007F5E27">
        <w:t>sredstava</w:t>
      </w:r>
      <w:proofErr w:type="spellEnd"/>
      <w:r w:rsidRPr="007F5E27">
        <w:t xml:space="preserve"> </w:t>
      </w:r>
      <w:proofErr w:type="spellStart"/>
      <w:r w:rsidRPr="007F5E27">
        <w:t>budžeta</w:t>
      </w:r>
      <w:proofErr w:type="spellEnd"/>
      <w:r w:rsidRPr="007F5E27">
        <w:t xml:space="preserve"> </w:t>
      </w:r>
      <w:proofErr w:type="spellStart"/>
      <w:r w:rsidRPr="007F5E27">
        <w:t>Republike</w:t>
      </w:r>
      <w:proofErr w:type="spellEnd"/>
      <w:r w:rsidRPr="007F5E27">
        <w:t xml:space="preserve"> </w:t>
      </w:r>
      <w:proofErr w:type="spellStart"/>
      <w:r w:rsidRPr="007F5E27">
        <w:t>Srbije</w:t>
      </w:r>
      <w:proofErr w:type="spellEnd"/>
      <w:r w:rsidRPr="007F5E27">
        <w:t xml:space="preserve">, </w:t>
      </w:r>
      <w:proofErr w:type="spellStart"/>
      <w:r w:rsidRPr="007F5E27">
        <w:t>budžeta</w:t>
      </w:r>
      <w:proofErr w:type="spellEnd"/>
      <w:r w:rsidRPr="007F5E27">
        <w:t xml:space="preserve"> </w:t>
      </w:r>
      <w:proofErr w:type="spellStart"/>
      <w:r w:rsidRPr="007F5E27">
        <w:lastRenderedPageBreak/>
        <w:t>autonomne</w:t>
      </w:r>
      <w:proofErr w:type="spellEnd"/>
      <w:r w:rsidRPr="007F5E27">
        <w:t xml:space="preserve"> </w:t>
      </w:r>
      <w:proofErr w:type="spellStart"/>
      <w:r w:rsidRPr="007F5E27">
        <w:t>pokrajine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budžeta</w:t>
      </w:r>
      <w:proofErr w:type="spellEnd"/>
      <w:r w:rsidRPr="007F5E27">
        <w:t xml:space="preserve"> </w:t>
      </w:r>
      <w:proofErr w:type="spellStart"/>
      <w:r w:rsidRPr="007F5E27">
        <w:t>jedinica</w:t>
      </w:r>
      <w:proofErr w:type="spellEnd"/>
      <w:r w:rsidRPr="007F5E27">
        <w:t xml:space="preserve"> </w:t>
      </w:r>
      <w:proofErr w:type="spellStart"/>
      <w:r w:rsidRPr="007F5E27">
        <w:t>lokalne</w:t>
      </w:r>
      <w:proofErr w:type="spellEnd"/>
      <w:r w:rsidRPr="007F5E27">
        <w:t xml:space="preserve"> </w:t>
      </w:r>
      <w:proofErr w:type="spellStart"/>
      <w:r w:rsidRPr="007F5E27">
        <w:t>samouprave</w:t>
      </w:r>
      <w:proofErr w:type="spellEnd"/>
      <w:r w:rsidRPr="007F5E27">
        <w:t xml:space="preserve">, </w:t>
      </w:r>
      <w:proofErr w:type="spellStart"/>
      <w:r w:rsidRPr="007F5E27">
        <w:t>kao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korisnikom</w:t>
      </w:r>
      <w:proofErr w:type="spellEnd"/>
      <w:r w:rsidRPr="007F5E27">
        <w:t xml:space="preserve"> </w:t>
      </w:r>
      <w:proofErr w:type="spellStart"/>
      <w:r w:rsidRPr="007F5E27">
        <w:t>sredstava</w:t>
      </w:r>
      <w:proofErr w:type="spellEnd"/>
      <w:r w:rsidRPr="007F5E27">
        <w:t xml:space="preserve"> </w:t>
      </w:r>
      <w:proofErr w:type="spellStart"/>
      <w:r w:rsidRPr="007F5E27">
        <w:t>organizacija</w:t>
      </w:r>
      <w:proofErr w:type="spellEnd"/>
      <w:r w:rsidRPr="007F5E27">
        <w:t xml:space="preserve"> za </w:t>
      </w:r>
      <w:proofErr w:type="spellStart"/>
      <w:r w:rsidRPr="007F5E27">
        <w:t>obavezno</w:t>
      </w:r>
      <w:proofErr w:type="spellEnd"/>
      <w:r w:rsidRPr="007F5E27">
        <w:t xml:space="preserve"> </w:t>
      </w:r>
      <w:proofErr w:type="spellStart"/>
      <w:r w:rsidRPr="007F5E27">
        <w:t>socijalno</w:t>
      </w:r>
      <w:proofErr w:type="spellEnd"/>
      <w:r w:rsidRPr="007F5E27">
        <w:t xml:space="preserve"> </w:t>
      </w:r>
      <w:proofErr w:type="spellStart"/>
      <w:r w:rsidRPr="007F5E27">
        <w:t>osiguranje</w:t>
      </w:r>
      <w:proofErr w:type="spellEnd"/>
      <w:r w:rsidRPr="007F5E27">
        <w:t>.</w:t>
      </w:r>
    </w:p>
    <w:p w14:paraId="12331070" w14:textId="77777777" w:rsidR="007F5E27" w:rsidRPr="007F5E27" w:rsidRDefault="007F5E27" w:rsidP="007F5E27">
      <w:pPr>
        <w:jc w:val="center"/>
        <w:rPr>
          <w:b/>
          <w:bCs/>
        </w:rPr>
      </w:pPr>
      <w:bookmarkStart w:id="4" w:name="clan_3"/>
      <w:bookmarkEnd w:id="4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3</w:t>
      </w:r>
    </w:p>
    <w:p w14:paraId="4C0A536E" w14:textId="77777777" w:rsidR="007F5E27" w:rsidRPr="007F5E27" w:rsidRDefault="007F5E27" w:rsidP="007F5E27">
      <w:pPr>
        <w:jc w:val="center"/>
      </w:pPr>
      <w:proofErr w:type="spellStart"/>
      <w:r w:rsidRPr="007F5E27">
        <w:t>Buduće</w:t>
      </w:r>
      <w:proofErr w:type="spellEnd"/>
      <w:r w:rsidRPr="007F5E27">
        <w:t xml:space="preserve"> </w:t>
      </w:r>
      <w:proofErr w:type="spellStart"/>
      <w:r w:rsidRPr="007F5E27">
        <w:t>potraživanje</w:t>
      </w:r>
      <w:proofErr w:type="spellEnd"/>
      <w:r w:rsidRPr="007F5E27">
        <w:t xml:space="preserve"> </w:t>
      </w:r>
      <w:proofErr w:type="spellStart"/>
      <w:r w:rsidRPr="007F5E27">
        <w:t>može</w:t>
      </w:r>
      <w:proofErr w:type="spellEnd"/>
      <w:r w:rsidRPr="007F5E27">
        <w:t xml:space="preserve"> </w:t>
      </w:r>
      <w:proofErr w:type="spellStart"/>
      <w:r w:rsidRPr="007F5E27">
        <w:t>biti</w:t>
      </w:r>
      <w:proofErr w:type="spellEnd"/>
      <w:r w:rsidRPr="007F5E27">
        <w:t xml:space="preserve"> </w:t>
      </w:r>
      <w:proofErr w:type="spellStart"/>
      <w:r w:rsidRPr="007F5E27">
        <w:t>predmet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</w:t>
      </w:r>
      <w:proofErr w:type="spellStart"/>
      <w:r w:rsidRPr="007F5E27">
        <w:t>samo</w:t>
      </w:r>
      <w:proofErr w:type="spellEnd"/>
      <w:r w:rsidRPr="007F5E27">
        <w:t xml:space="preserve"> </w:t>
      </w:r>
      <w:proofErr w:type="spellStart"/>
      <w:r w:rsidRPr="007F5E27">
        <w:t>ako</w:t>
      </w:r>
      <w:proofErr w:type="spellEnd"/>
      <w:r w:rsidRPr="007F5E27">
        <w:t xml:space="preserve"> je </w:t>
      </w:r>
      <w:proofErr w:type="spellStart"/>
      <w:r w:rsidRPr="007F5E27">
        <w:t>odredivo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ako</w:t>
      </w:r>
      <w:proofErr w:type="spellEnd"/>
      <w:r w:rsidRPr="007F5E27">
        <w:t xml:space="preserve"> </w:t>
      </w:r>
      <w:proofErr w:type="spellStart"/>
      <w:r w:rsidRPr="007F5E27">
        <w:t>ugovor</w:t>
      </w:r>
      <w:proofErr w:type="spellEnd"/>
      <w:r w:rsidRPr="007F5E27">
        <w:t xml:space="preserve"> o </w:t>
      </w:r>
      <w:proofErr w:type="spellStart"/>
      <w:r w:rsidRPr="007F5E27">
        <w:t>faktoringu</w:t>
      </w:r>
      <w:proofErr w:type="spellEnd"/>
      <w:r w:rsidRPr="007F5E27">
        <w:t xml:space="preserve"> </w:t>
      </w:r>
      <w:proofErr w:type="spellStart"/>
      <w:r w:rsidRPr="007F5E27">
        <w:t>sadrži</w:t>
      </w:r>
      <w:proofErr w:type="spellEnd"/>
      <w:r w:rsidRPr="007F5E27">
        <w:t xml:space="preserve"> </w:t>
      </w:r>
      <w:proofErr w:type="spellStart"/>
      <w:r w:rsidRPr="007F5E27">
        <w:t>podatak</w:t>
      </w:r>
      <w:proofErr w:type="spellEnd"/>
      <w:r w:rsidRPr="007F5E27">
        <w:t xml:space="preserve"> o tome ko </w:t>
      </w:r>
      <w:proofErr w:type="spellStart"/>
      <w:r w:rsidRPr="007F5E27">
        <w:t>će</w:t>
      </w:r>
      <w:proofErr w:type="spellEnd"/>
      <w:r w:rsidRPr="007F5E27">
        <w:t xml:space="preserve"> </w:t>
      </w:r>
      <w:proofErr w:type="spellStart"/>
      <w:r w:rsidRPr="007F5E27">
        <w:t>biti</w:t>
      </w:r>
      <w:proofErr w:type="spellEnd"/>
      <w:r w:rsidRPr="007F5E27">
        <w:t xml:space="preserve"> </w:t>
      </w:r>
      <w:proofErr w:type="spellStart"/>
      <w:r w:rsidRPr="007F5E27">
        <w:t>dužnik</w:t>
      </w:r>
      <w:proofErr w:type="spellEnd"/>
      <w:r w:rsidRPr="007F5E27">
        <w:t xml:space="preserve"> </w:t>
      </w:r>
      <w:proofErr w:type="spellStart"/>
      <w:r w:rsidRPr="007F5E27">
        <w:t>takvog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>.</w:t>
      </w:r>
    </w:p>
    <w:p w14:paraId="432F8C63" w14:textId="77777777" w:rsidR="007F5E27" w:rsidRPr="007F5E27" w:rsidRDefault="007F5E27" w:rsidP="007F5E27">
      <w:pPr>
        <w:jc w:val="center"/>
      </w:pPr>
      <w:proofErr w:type="spellStart"/>
      <w:r w:rsidRPr="007F5E27">
        <w:t>Odredba</w:t>
      </w:r>
      <w:proofErr w:type="spellEnd"/>
      <w:r w:rsidRPr="007F5E27">
        <w:t xml:space="preserve"> u </w:t>
      </w:r>
      <w:proofErr w:type="spellStart"/>
      <w:r w:rsidRPr="007F5E27">
        <w:t>ugovoru</w:t>
      </w:r>
      <w:proofErr w:type="spellEnd"/>
      <w:r w:rsidRPr="007F5E27">
        <w:t xml:space="preserve"> o </w:t>
      </w:r>
      <w:proofErr w:type="spellStart"/>
      <w:r w:rsidRPr="007F5E27">
        <w:t>faktoringu</w:t>
      </w:r>
      <w:proofErr w:type="spellEnd"/>
      <w:r w:rsidRPr="007F5E27">
        <w:t xml:space="preserve"> </w:t>
      </w:r>
      <w:proofErr w:type="spellStart"/>
      <w:r w:rsidRPr="007F5E27">
        <w:t>kojom</w:t>
      </w:r>
      <w:proofErr w:type="spellEnd"/>
      <w:r w:rsidRPr="007F5E27">
        <w:t xml:space="preserve"> se </w:t>
      </w:r>
      <w:proofErr w:type="spellStart"/>
      <w:r w:rsidRPr="007F5E27">
        <w:t>vrši</w:t>
      </w:r>
      <w:proofErr w:type="spellEnd"/>
      <w:r w:rsidRPr="007F5E27">
        <w:t xml:space="preserve"> </w:t>
      </w:r>
      <w:proofErr w:type="spellStart"/>
      <w:r w:rsidRPr="007F5E27">
        <w:t>prodaja</w:t>
      </w:r>
      <w:proofErr w:type="spellEnd"/>
      <w:r w:rsidRPr="007F5E27">
        <w:t xml:space="preserve"> </w:t>
      </w:r>
      <w:proofErr w:type="spellStart"/>
      <w:r w:rsidRPr="007F5E27">
        <w:t>budućeg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 </w:t>
      </w:r>
      <w:proofErr w:type="spellStart"/>
      <w:r w:rsidRPr="007F5E27">
        <w:t>proizvodi</w:t>
      </w:r>
      <w:proofErr w:type="spellEnd"/>
      <w:r w:rsidRPr="007F5E27">
        <w:t xml:space="preserve"> </w:t>
      </w:r>
      <w:proofErr w:type="spellStart"/>
      <w:r w:rsidRPr="007F5E27">
        <w:t>pravno</w:t>
      </w:r>
      <w:proofErr w:type="spellEnd"/>
      <w:r w:rsidRPr="007F5E27">
        <w:t xml:space="preserve"> </w:t>
      </w:r>
      <w:proofErr w:type="spellStart"/>
      <w:r w:rsidRPr="007F5E27">
        <w:t>dejstvo</w:t>
      </w:r>
      <w:proofErr w:type="spellEnd"/>
      <w:r w:rsidRPr="007F5E27">
        <w:t xml:space="preserve"> </w:t>
      </w:r>
      <w:proofErr w:type="spellStart"/>
      <w:r w:rsidRPr="007F5E27">
        <w:t>momentom</w:t>
      </w:r>
      <w:proofErr w:type="spellEnd"/>
      <w:r w:rsidRPr="007F5E27">
        <w:t xml:space="preserve"> </w:t>
      </w:r>
      <w:proofErr w:type="spellStart"/>
      <w:r w:rsidRPr="007F5E27">
        <w:t>nastanka</w:t>
      </w:r>
      <w:proofErr w:type="spellEnd"/>
      <w:r w:rsidRPr="007F5E27">
        <w:t xml:space="preserve"> tog </w:t>
      </w:r>
      <w:proofErr w:type="spellStart"/>
      <w:r w:rsidRPr="007F5E27">
        <w:t>potraživanja</w:t>
      </w:r>
      <w:proofErr w:type="spellEnd"/>
      <w:r w:rsidRPr="007F5E27">
        <w:t>.</w:t>
      </w:r>
    </w:p>
    <w:p w14:paraId="12297B3F" w14:textId="77777777" w:rsidR="007F5E27" w:rsidRPr="007F5E27" w:rsidRDefault="007F5E27" w:rsidP="007F5E27">
      <w:pPr>
        <w:jc w:val="center"/>
        <w:rPr>
          <w:b/>
          <w:bCs/>
        </w:rPr>
      </w:pPr>
      <w:bookmarkStart w:id="5" w:name="clan_4"/>
      <w:bookmarkEnd w:id="5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4</w:t>
      </w:r>
    </w:p>
    <w:p w14:paraId="5C69EC16" w14:textId="77777777" w:rsidR="007F5E27" w:rsidRPr="007F5E27" w:rsidRDefault="007F5E27" w:rsidP="007F5E27">
      <w:pPr>
        <w:jc w:val="center"/>
      </w:pPr>
      <w:proofErr w:type="spellStart"/>
      <w:r w:rsidRPr="007F5E27">
        <w:t>Predmet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ne </w:t>
      </w:r>
      <w:proofErr w:type="spellStart"/>
      <w:r w:rsidRPr="007F5E27">
        <w:t>može</w:t>
      </w:r>
      <w:proofErr w:type="spellEnd"/>
      <w:r w:rsidRPr="007F5E27">
        <w:t xml:space="preserve"> </w:t>
      </w:r>
      <w:proofErr w:type="spellStart"/>
      <w:r w:rsidRPr="007F5E27">
        <w:t>biti</w:t>
      </w:r>
      <w:proofErr w:type="spellEnd"/>
      <w:r w:rsidRPr="007F5E27">
        <w:t xml:space="preserve"> </w:t>
      </w:r>
      <w:proofErr w:type="spellStart"/>
      <w:r w:rsidRPr="007F5E27">
        <w:t>potraživanje</w:t>
      </w:r>
      <w:proofErr w:type="spellEnd"/>
      <w:r w:rsidRPr="007F5E27">
        <w:t xml:space="preserve"> </w:t>
      </w:r>
      <w:proofErr w:type="spellStart"/>
      <w:r w:rsidRPr="007F5E27">
        <w:t>nastalo</w:t>
      </w:r>
      <w:proofErr w:type="spellEnd"/>
      <w:r w:rsidRPr="007F5E27">
        <w:t xml:space="preserve"> po </w:t>
      </w:r>
      <w:proofErr w:type="spellStart"/>
      <w:r w:rsidRPr="007F5E27">
        <w:t>osnovu</w:t>
      </w:r>
      <w:proofErr w:type="spellEnd"/>
      <w:r w:rsidRPr="007F5E27">
        <w:t xml:space="preserve"> </w:t>
      </w:r>
      <w:proofErr w:type="spellStart"/>
      <w:r w:rsidRPr="007F5E27">
        <w:t>prodaje</w:t>
      </w:r>
      <w:proofErr w:type="spellEnd"/>
      <w:r w:rsidRPr="007F5E27">
        <w:t xml:space="preserve"> robe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pružanja</w:t>
      </w:r>
      <w:proofErr w:type="spellEnd"/>
      <w:r w:rsidRPr="007F5E27">
        <w:t xml:space="preserve"> </w:t>
      </w:r>
      <w:proofErr w:type="spellStart"/>
      <w:r w:rsidRPr="007F5E27">
        <w:t>usluga</w:t>
      </w:r>
      <w:proofErr w:type="spellEnd"/>
      <w:r w:rsidRPr="007F5E27">
        <w:t xml:space="preserve"> za </w:t>
      </w:r>
      <w:proofErr w:type="spellStart"/>
      <w:r w:rsidRPr="007F5E27">
        <w:t>lične</w:t>
      </w:r>
      <w:proofErr w:type="spellEnd"/>
      <w:r w:rsidRPr="007F5E27">
        <w:t xml:space="preserve">, </w:t>
      </w:r>
      <w:proofErr w:type="spellStart"/>
      <w:r w:rsidRPr="007F5E27">
        <w:t>porodične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potrebe</w:t>
      </w:r>
      <w:proofErr w:type="spellEnd"/>
      <w:r w:rsidRPr="007F5E27">
        <w:t xml:space="preserve"> </w:t>
      </w:r>
      <w:proofErr w:type="spellStart"/>
      <w:r w:rsidRPr="007F5E27">
        <w:t>domaćinstva</w:t>
      </w:r>
      <w:proofErr w:type="spellEnd"/>
      <w:r w:rsidRPr="007F5E27">
        <w:t>.</w:t>
      </w:r>
    </w:p>
    <w:p w14:paraId="6692FDC7" w14:textId="77777777" w:rsidR="007F5E27" w:rsidRPr="007F5E27" w:rsidRDefault="007F5E27" w:rsidP="007F5E27">
      <w:pPr>
        <w:jc w:val="center"/>
      </w:pPr>
      <w:bookmarkStart w:id="6" w:name="str_3"/>
      <w:bookmarkEnd w:id="6"/>
      <w:r w:rsidRPr="007F5E27">
        <w:t>III USLOVI ZA OBAVLJANJE FAKTORINGA</w:t>
      </w:r>
    </w:p>
    <w:p w14:paraId="301EA9D0" w14:textId="77777777" w:rsidR="007F5E27" w:rsidRPr="007F5E27" w:rsidRDefault="007F5E27" w:rsidP="007F5E27">
      <w:pPr>
        <w:jc w:val="center"/>
        <w:rPr>
          <w:b/>
          <w:bCs/>
        </w:rPr>
      </w:pPr>
      <w:bookmarkStart w:id="7" w:name="clan_5"/>
      <w:bookmarkEnd w:id="7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5</w:t>
      </w:r>
    </w:p>
    <w:p w14:paraId="23656755" w14:textId="77777777" w:rsidR="007F5E27" w:rsidRPr="007F5E27" w:rsidRDefault="007F5E27" w:rsidP="007F5E27">
      <w:pPr>
        <w:jc w:val="center"/>
      </w:pPr>
      <w:proofErr w:type="spellStart"/>
      <w:r w:rsidRPr="007F5E27">
        <w:t>Privredno</w:t>
      </w:r>
      <w:proofErr w:type="spellEnd"/>
      <w:r w:rsidRPr="007F5E27">
        <w:t xml:space="preserve"> </w:t>
      </w:r>
      <w:proofErr w:type="spellStart"/>
      <w:r w:rsidRPr="007F5E27">
        <w:t>društvo</w:t>
      </w:r>
      <w:proofErr w:type="spellEnd"/>
      <w:r w:rsidRPr="007F5E27">
        <w:t xml:space="preserve"> </w:t>
      </w:r>
      <w:proofErr w:type="spellStart"/>
      <w:r w:rsidRPr="007F5E27">
        <w:t>osnovano</w:t>
      </w:r>
      <w:proofErr w:type="spellEnd"/>
      <w:r w:rsidRPr="007F5E27">
        <w:t xml:space="preserve"> u </w:t>
      </w:r>
      <w:proofErr w:type="spellStart"/>
      <w:r w:rsidRPr="007F5E27">
        <w:t>Republici</w:t>
      </w:r>
      <w:proofErr w:type="spellEnd"/>
      <w:r w:rsidRPr="007F5E27">
        <w:t xml:space="preserve"> </w:t>
      </w:r>
      <w:proofErr w:type="spellStart"/>
      <w:r w:rsidRPr="007F5E27">
        <w:t>radi</w:t>
      </w:r>
      <w:proofErr w:type="spellEnd"/>
      <w:r w:rsidRPr="007F5E27">
        <w:t xml:space="preserve"> </w:t>
      </w:r>
      <w:proofErr w:type="spellStart"/>
      <w:r w:rsidRPr="007F5E27">
        <w:t>obavljanja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</w:t>
      </w:r>
      <w:proofErr w:type="spellStart"/>
      <w:r w:rsidRPr="007F5E27">
        <w:t>može</w:t>
      </w:r>
      <w:proofErr w:type="spellEnd"/>
      <w:r w:rsidRPr="007F5E27">
        <w:t xml:space="preserve"> da </w:t>
      </w:r>
      <w:proofErr w:type="spellStart"/>
      <w:r w:rsidRPr="007F5E27">
        <w:t>obavlja</w:t>
      </w:r>
      <w:proofErr w:type="spellEnd"/>
      <w:r w:rsidRPr="007F5E27">
        <w:t xml:space="preserve"> </w:t>
      </w:r>
      <w:proofErr w:type="spellStart"/>
      <w:r w:rsidRPr="007F5E27">
        <w:t>poslove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2. </w:t>
      </w:r>
      <w:proofErr w:type="spellStart"/>
      <w:r w:rsidRPr="007F5E27">
        <w:t>tačka</w:t>
      </w:r>
      <w:proofErr w:type="spellEnd"/>
      <w:r w:rsidRPr="007F5E27">
        <w:t xml:space="preserve"> 1)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 </w:t>
      </w:r>
      <w:proofErr w:type="spellStart"/>
      <w:r w:rsidRPr="007F5E27">
        <w:t>ako</w:t>
      </w:r>
      <w:proofErr w:type="spellEnd"/>
      <w:r w:rsidRPr="007F5E27">
        <w:t xml:space="preserve"> </w:t>
      </w:r>
      <w:proofErr w:type="spellStart"/>
      <w:r w:rsidRPr="007F5E27">
        <w:t>ispunjava</w:t>
      </w:r>
      <w:proofErr w:type="spellEnd"/>
      <w:r w:rsidRPr="007F5E27">
        <w:t xml:space="preserve"> </w:t>
      </w:r>
      <w:proofErr w:type="spellStart"/>
      <w:r w:rsidRPr="007F5E27">
        <w:t>uslove</w:t>
      </w:r>
      <w:proofErr w:type="spellEnd"/>
      <w:r w:rsidRPr="007F5E27">
        <w:t xml:space="preserve"> </w:t>
      </w:r>
      <w:proofErr w:type="spellStart"/>
      <w:r w:rsidRPr="007F5E27">
        <w:t>propisane</w:t>
      </w:r>
      <w:proofErr w:type="spellEnd"/>
      <w:r w:rsidRPr="007F5E27">
        <w:t xml:space="preserve"> </w:t>
      </w:r>
      <w:proofErr w:type="spellStart"/>
      <w:r w:rsidRPr="007F5E27">
        <w:t>ovim</w:t>
      </w:r>
      <w:proofErr w:type="spellEnd"/>
      <w:r w:rsidRPr="007F5E27">
        <w:t xml:space="preserve"> </w:t>
      </w:r>
      <w:proofErr w:type="spellStart"/>
      <w:r w:rsidRPr="007F5E27">
        <w:t>zakonom</w:t>
      </w:r>
      <w:proofErr w:type="spellEnd"/>
      <w:r w:rsidRPr="007F5E27">
        <w:t xml:space="preserve"> u </w:t>
      </w:r>
      <w:proofErr w:type="spellStart"/>
      <w:r w:rsidRPr="007F5E27">
        <w:t>pogledu</w:t>
      </w:r>
      <w:proofErr w:type="spellEnd"/>
      <w:r w:rsidRPr="007F5E27">
        <w:t xml:space="preserve"> </w:t>
      </w:r>
      <w:proofErr w:type="spellStart"/>
      <w:r w:rsidRPr="007F5E27">
        <w:t>kapitala</w:t>
      </w:r>
      <w:proofErr w:type="spellEnd"/>
      <w:r w:rsidRPr="007F5E27">
        <w:t xml:space="preserve"> </w:t>
      </w:r>
      <w:proofErr w:type="spellStart"/>
      <w:r w:rsidRPr="007F5E27">
        <w:t>društva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koje</w:t>
      </w:r>
      <w:proofErr w:type="spellEnd"/>
      <w:r w:rsidRPr="007F5E27">
        <w:t xml:space="preserve"> </w:t>
      </w:r>
      <w:proofErr w:type="spellStart"/>
      <w:r w:rsidRPr="007F5E27">
        <w:t>ima</w:t>
      </w:r>
      <w:proofErr w:type="spellEnd"/>
      <w:r w:rsidRPr="007F5E27">
        <w:t xml:space="preserve"> </w:t>
      </w:r>
      <w:proofErr w:type="spellStart"/>
      <w:r w:rsidRPr="007F5E27">
        <w:t>odobrenje</w:t>
      </w:r>
      <w:proofErr w:type="spellEnd"/>
      <w:r w:rsidRPr="007F5E27">
        <w:t xml:space="preserve"> za </w:t>
      </w:r>
      <w:proofErr w:type="spellStart"/>
      <w:r w:rsidRPr="007F5E27">
        <w:t>obavljanje</w:t>
      </w:r>
      <w:proofErr w:type="spellEnd"/>
      <w:r w:rsidRPr="007F5E27">
        <w:t xml:space="preserve"> </w:t>
      </w:r>
      <w:proofErr w:type="spellStart"/>
      <w:r w:rsidRPr="007F5E27">
        <w:t>posla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>.</w:t>
      </w:r>
    </w:p>
    <w:p w14:paraId="0439E865" w14:textId="77777777" w:rsidR="007F5E27" w:rsidRPr="007F5E27" w:rsidRDefault="007F5E27" w:rsidP="007F5E27">
      <w:pPr>
        <w:jc w:val="center"/>
      </w:pPr>
      <w:proofErr w:type="spellStart"/>
      <w:r w:rsidRPr="007F5E27">
        <w:t>Privredno</w:t>
      </w:r>
      <w:proofErr w:type="spellEnd"/>
      <w:r w:rsidRPr="007F5E27">
        <w:t xml:space="preserve"> </w:t>
      </w:r>
      <w:proofErr w:type="spellStart"/>
      <w:r w:rsidRPr="007F5E27">
        <w:t>društvo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stava</w:t>
      </w:r>
      <w:proofErr w:type="spellEnd"/>
      <w:r w:rsidRPr="007F5E27">
        <w:t xml:space="preserve"> 1.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(u </w:t>
      </w:r>
      <w:proofErr w:type="spellStart"/>
      <w:r w:rsidRPr="007F5E27">
        <w:t>daljem</w:t>
      </w:r>
      <w:proofErr w:type="spellEnd"/>
      <w:r w:rsidRPr="007F5E27">
        <w:t xml:space="preserve"> </w:t>
      </w:r>
      <w:proofErr w:type="spellStart"/>
      <w:r w:rsidRPr="007F5E27">
        <w:t>tekstu</w:t>
      </w:r>
      <w:proofErr w:type="spellEnd"/>
      <w:r w:rsidRPr="007F5E27">
        <w:t xml:space="preserve">: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društvo</w:t>
      </w:r>
      <w:proofErr w:type="spellEnd"/>
      <w:r w:rsidRPr="007F5E27">
        <w:t xml:space="preserve">) </w:t>
      </w:r>
      <w:proofErr w:type="spellStart"/>
      <w:r w:rsidRPr="007F5E27">
        <w:t>može</w:t>
      </w:r>
      <w:proofErr w:type="spellEnd"/>
      <w:r w:rsidRPr="007F5E27">
        <w:t xml:space="preserve"> </w:t>
      </w:r>
      <w:proofErr w:type="spellStart"/>
      <w:r w:rsidRPr="007F5E27">
        <w:t>obavljati</w:t>
      </w:r>
      <w:proofErr w:type="spellEnd"/>
      <w:r w:rsidRPr="007F5E27">
        <w:t xml:space="preserve"> </w:t>
      </w:r>
      <w:proofErr w:type="spellStart"/>
      <w:r w:rsidRPr="007F5E27">
        <w:t>samo</w:t>
      </w:r>
      <w:proofErr w:type="spellEnd"/>
      <w:r w:rsidRPr="007F5E27">
        <w:t xml:space="preserve"> </w:t>
      </w:r>
      <w:proofErr w:type="spellStart"/>
      <w:r w:rsidRPr="007F5E27">
        <w:t>posao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faktoringom</w:t>
      </w:r>
      <w:proofErr w:type="spellEnd"/>
      <w:r w:rsidRPr="007F5E27">
        <w:t xml:space="preserve"> </w:t>
      </w:r>
      <w:proofErr w:type="spellStart"/>
      <w:r w:rsidRPr="007F5E27">
        <w:t>srodne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povezane</w:t>
      </w:r>
      <w:proofErr w:type="spellEnd"/>
      <w:r w:rsidRPr="007F5E27">
        <w:t xml:space="preserve"> </w:t>
      </w:r>
      <w:proofErr w:type="spellStart"/>
      <w:r w:rsidRPr="007F5E27">
        <w:t>poslove</w:t>
      </w:r>
      <w:proofErr w:type="spellEnd"/>
      <w:r w:rsidRPr="007F5E27">
        <w:t>.</w:t>
      </w:r>
    </w:p>
    <w:p w14:paraId="3C952D3A" w14:textId="77777777" w:rsidR="007F5E27" w:rsidRPr="007F5E27" w:rsidRDefault="007F5E27" w:rsidP="007F5E27">
      <w:pPr>
        <w:jc w:val="center"/>
        <w:rPr>
          <w:b/>
          <w:bCs/>
        </w:rPr>
      </w:pPr>
      <w:bookmarkStart w:id="8" w:name="clan_6"/>
      <w:bookmarkEnd w:id="8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6</w:t>
      </w:r>
    </w:p>
    <w:p w14:paraId="41F4EF4C" w14:textId="77777777" w:rsidR="007F5E27" w:rsidRPr="007F5E27" w:rsidRDefault="007F5E27" w:rsidP="007F5E27">
      <w:pPr>
        <w:jc w:val="center"/>
      </w:pP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društvo</w:t>
      </w:r>
      <w:proofErr w:type="spellEnd"/>
      <w:r w:rsidRPr="007F5E27">
        <w:t xml:space="preserve"> mora </w:t>
      </w:r>
      <w:proofErr w:type="spellStart"/>
      <w:r w:rsidRPr="007F5E27">
        <w:t>imati</w:t>
      </w:r>
      <w:proofErr w:type="spellEnd"/>
      <w:r w:rsidRPr="007F5E27">
        <w:t xml:space="preserve"> </w:t>
      </w:r>
      <w:proofErr w:type="spellStart"/>
      <w:r w:rsidRPr="007F5E27">
        <w:t>osnovni</w:t>
      </w:r>
      <w:proofErr w:type="spellEnd"/>
      <w:r w:rsidRPr="007F5E27">
        <w:t xml:space="preserve"> </w:t>
      </w:r>
      <w:proofErr w:type="spellStart"/>
      <w:r w:rsidRPr="007F5E27">
        <w:t>novčani</w:t>
      </w:r>
      <w:proofErr w:type="spellEnd"/>
      <w:r w:rsidRPr="007F5E27">
        <w:t xml:space="preserve"> </w:t>
      </w:r>
      <w:proofErr w:type="spellStart"/>
      <w:r w:rsidRPr="007F5E27">
        <w:t>kapital</w:t>
      </w:r>
      <w:proofErr w:type="spellEnd"/>
      <w:r w:rsidRPr="007F5E27">
        <w:t xml:space="preserve"> u </w:t>
      </w:r>
      <w:proofErr w:type="spellStart"/>
      <w:r w:rsidRPr="007F5E27">
        <w:t>iznosu</w:t>
      </w:r>
      <w:proofErr w:type="spellEnd"/>
      <w:r w:rsidRPr="007F5E27">
        <w:t xml:space="preserve"> koji ne </w:t>
      </w:r>
      <w:proofErr w:type="spellStart"/>
      <w:r w:rsidRPr="007F5E27">
        <w:t>može</w:t>
      </w:r>
      <w:proofErr w:type="spellEnd"/>
      <w:r w:rsidRPr="007F5E27">
        <w:t xml:space="preserve"> </w:t>
      </w:r>
      <w:proofErr w:type="spellStart"/>
      <w:r w:rsidRPr="007F5E27">
        <w:t>biti</w:t>
      </w:r>
      <w:proofErr w:type="spellEnd"/>
      <w:r w:rsidRPr="007F5E27">
        <w:t xml:space="preserve"> </w:t>
      </w:r>
      <w:proofErr w:type="spellStart"/>
      <w:r w:rsidRPr="007F5E27">
        <w:t>manji</w:t>
      </w:r>
      <w:proofErr w:type="spellEnd"/>
      <w:r w:rsidRPr="007F5E27">
        <w:t xml:space="preserve"> od 40.000.000 </w:t>
      </w:r>
      <w:proofErr w:type="spellStart"/>
      <w:r w:rsidRPr="007F5E27">
        <w:t>dinara</w:t>
      </w:r>
      <w:proofErr w:type="spellEnd"/>
      <w:r w:rsidRPr="007F5E27">
        <w:t>.</w:t>
      </w:r>
    </w:p>
    <w:p w14:paraId="6C8D1FA8" w14:textId="77777777" w:rsidR="007F5E27" w:rsidRPr="007F5E27" w:rsidRDefault="007F5E27" w:rsidP="007F5E27">
      <w:pPr>
        <w:jc w:val="center"/>
      </w:pPr>
      <w:r w:rsidRPr="007F5E27">
        <w:t xml:space="preserve">Kapital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društva</w:t>
      </w:r>
      <w:proofErr w:type="spellEnd"/>
      <w:r w:rsidRPr="007F5E27">
        <w:t xml:space="preserve"> </w:t>
      </w:r>
      <w:proofErr w:type="spellStart"/>
      <w:r w:rsidRPr="007F5E27">
        <w:t>uvek</w:t>
      </w:r>
      <w:proofErr w:type="spellEnd"/>
      <w:r w:rsidRPr="007F5E27">
        <w:t xml:space="preserve"> mora da </w:t>
      </w:r>
      <w:proofErr w:type="spellStart"/>
      <w:r w:rsidRPr="007F5E27">
        <w:t>bude</w:t>
      </w:r>
      <w:proofErr w:type="spellEnd"/>
      <w:r w:rsidRPr="007F5E27">
        <w:t xml:space="preserve"> u </w:t>
      </w:r>
      <w:proofErr w:type="spellStart"/>
      <w:r w:rsidRPr="007F5E27">
        <w:t>visini</w:t>
      </w:r>
      <w:proofErr w:type="spellEnd"/>
      <w:r w:rsidRPr="007F5E27">
        <w:t xml:space="preserve"> </w:t>
      </w:r>
      <w:proofErr w:type="spellStart"/>
      <w:r w:rsidRPr="007F5E27">
        <w:t>koja</w:t>
      </w:r>
      <w:proofErr w:type="spellEnd"/>
      <w:r w:rsidRPr="007F5E27">
        <w:t xml:space="preserve"> </w:t>
      </w:r>
      <w:proofErr w:type="spellStart"/>
      <w:r w:rsidRPr="007F5E27">
        <w:t>nije</w:t>
      </w:r>
      <w:proofErr w:type="spellEnd"/>
      <w:r w:rsidRPr="007F5E27">
        <w:t xml:space="preserve"> </w:t>
      </w:r>
      <w:proofErr w:type="spellStart"/>
      <w:r w:rsidRPr="007F5E27">
        <w:t>manja</w:t>
      </w:r>
      <w:proofErr w:type="spellEnd"/>
      <w:r w:rsidRPr="007F5E27">
        <w:t xml:space="preserve"> od </w:t>
      </w:r>
      <w:proofErr w:type="spellStart"/>
      <w:r w:rsidRPr="007F5E27">
        <w:t>iznosa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stava</w:t>
      </w:r>
      <w:proofErr w:type="spellEnd"/>
      <w:r w:rsidRPr="007F5E27">
        <w:t xml:space="preserve"> 1.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>.</w:t>
      </w:r>
    </w:p>
    <w:p w14:paraId="7D046331" w14:textId="77777777" w:rsidR="007F5E27" w:rsidRPr="007F5E27" w:rsidRDefault="007F5E27" w:rsidP="007F5E27">
      <w:pPr>
        <w:jc w:val="center"/>
        <w:rPr>
          <w:b/>
          <w:bCs/>
        </w:rPr>
      </w:pPr>
      <w:bookmarkStart w:id="9" w:name="clan_7"/>
      <w:bookmarkEnd w:id="9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7</w:t>
      </w:r>
    </w:p>
    <w:p w14:paraId="2C5E560C" w14:textId="77777777" w:rsidR="007F5E27" w:rsidRPr="007F5E27" w:rsidRDefault="007F5E27" w:rsidP="007F5E27">
      <w:pPr>
        <w:jc w:val="center"/>
      </w:pPr>
      <w:proofErr w:type="spellStart"/>
      <w:r w:rsidRPr="007F5E27">
        <w:t>Zahtev</w:t>
      </w:r>
      <w:proofErr w:type="spellEnd"/>
      <w:r w:rsidRPr="007F5E27">
        <w:t xml:space="preserve"> za </w:t>
      </w:r>
      <w:proofErr w:type="spellStart"/>
      <w:r w:rsidRPr="007F5E27">
        <w:t>izdavanje</w:t>
      </w:r>
      <w:proofErr w:type="spellEnd"/>
      <w:r w:rsidRPr="007F5E27">
        <w:t xml:space="preserve"> </w:t>
      </w:r>
      <w:proofErr w:type="spellStart"/>
      <w:r w:rsidRPr="007F5E27">
        <w:t>odobrenja</w:t>
      </w:r>
      <w:proofErr w:type="spellEnd"/>
      <w:r w:rsidRPr="007F5E27">
        <w:t xml:space="preserve"> za </w:t>
      </w:r>
      <w:proofErr w:type="spellStart"/>
      <w:r w:rsidRPr="007F5E27">
        <w:t>obavljanje</w:t>
      </w:r>
      <w:proofErr w:type="spellEnd"/>
      <w:r w:rsidRPr="007F5E27">
        <w:t xml:space="preserve"> </w:t>
      </w:r>
      <w:proofErr w:type="spellStart"/>
      <w:r w:rsidRPr="007F5E27">
        <w:t>posla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</w:t>
      </w:r>
      <w:proofErr w:type="spellStart"/>
      <w:r w:rsidRPr="007F5E27">
        <w:t>Ministarstvu</w:t>
      </w:r>
      <w:proofErr w:type="spellEnd"/>
      <w:r w:rsidRPr="007F5E27">
        <w:t xml:space="preserve"> </w:t>
      </w:r>
      <w:proofErr w:type="spellStart"/>
      <w:r w:rsidRPr="007F5E27">
        <w:t>podnosi</w:t>
      </w:r>
      <w:proofErr w:type="spellEnd"/>
      <w:r w:rsidRPr="007F5E27">
        <w:t xml:space="preserve"> </w:t>
      </w:r>
      <w:proofErr w:type="spellStart"/>
      <w:r w:rsidRPr="007F5E27">
        <w:t>osnivač</w:t>
      </w:r>
      <w:proofErr w:type="spellEnd"/>
      <w:r w:rsidRPr="007F5E27">
        <w:t xml:space="preserve">, </w:t>
      </w:r>
      <w:proofErr w:type="spellStart"/>
      <w:r w:rsidRPr="007F5E27">
        <w:t>odnosno</w:t>
      </w:r>
      <w:proofErr w:type="spellEnd"/>
      <w:r w:rsidRPr="007F5E27">
        <w:t xml:space="preserve"> </w:t>
      </w:r>
      <w:proofErr w:type="spellStart"/>
      <w:r w:rsidRPr="007F5E27">
        <w:t>vlasnik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društva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lice </w:t>
      </w:r>
      <w:proofErr w:type="spellStart"/>
      <w:r w:rsidRPr="007F5E27">
        <w:t>koje</w:t>
      </w:r>
      <w:proofErr w:type="spellEnd"/>
      <w:r w:rsidRPr="007F5E27">
        <w:t xml:space="preserve"> on </w:t>
      </w:r>
      <w:proofErr w:type="spellStart"/>
      <w:r w:rsidRPr="007F5E27">
        <w:t>ovlasti</w:t>
      </w:r>
      <w:proofErr w:type="spellEnd"/>
      <w:r w:rsidRPr="007F5E27">
        <w:t>.</w:t>
      </w:r>
    </w:p>
    <w:p w14:paraId="3A17DEF4" w14:textId="77777777" w:rsidR="007F5E27" w:rsidRPr="007F5E27" w:rsidRDefault="007F5E27" w:rsidP="007F5E27">
      <w:pPr>
        <w:jc w:val="center"/>
      </w:pPr>
      <w:r w:rsidRPr="007F5E27">
        <w:t xml:space="preserve">Uz </w:t>
      </w:r>
      <w:proofErr w:type="spellStart"/>
      <w:r w:rsidRPr="007F5E27">
        <w:t>zahtev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stava</w:t>
      </w:r>
      <w:proofErr w:type="spellEnd"/>
      <w:r w:rsidRPr="007F5E27">
        <w:t xml:space="preserve"> 1.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</w:t>
      </w:r>
      <w:proofErr w:type="spellStart"/>
      <w:r w:rsidRPr="007F5E27">
        <w:t>podnosi</w:t>
      </w:r>
      <w:proofErr w:type="spellEnd"/>
      <w:r w:rsidRPr="007F5E27">
        <w:t xml:space="preserve"> se:</w:t>
      </w:r>
    </w:p>
    <w:p w14:paraId="40D11341" w14:textId="77777777" w:rsidR="007F5E27" w:rsidRPr="007F5E27" w:rsidRDefault="007F5E27" w:rsidP="007F5E27">
      <w:pPr>
        <w:jc w:val="center"/>
      </w:pPr>
      <w:r w:rsidRPr="007F5E27">
        <w:t xml:space="preserve">1) </w:t>
      </w:r>
      <w:proofErr w:type="spellStart"/>
      <w:r w:rsidRPr="007F5E27">
        <w:t>osnivački</w:t>
      </w:r>
      <w:proofErr w:type="spellEnd"/>
      <w:r w:rsidRPr="007F5E27">
        <w:t xml:space="preserve"> </w:t>
      </w:r>
      <w:proofErr w:type="spellStart"/>
      <w:r w:rsidRPr="007F5E27">
        <w:t>akt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proofErr w:type="gramStart"/>
      <w:r w:rsidRPr="007F5E27">
        <w:t>društva</w:t>
      </w:r>
      <w:proofErr w:type="spellEnd"/>
      <w:r w:rsidRPr="007F5E27">
        <w:t>;</w:t>
      </w:r>
      <w:proofErr w:type="gramEnd"/>
    </w:p>
    <w:p w14:paraId="2FDC6B92" w14:textId="77777777" w:rsidR="007F5E27" w:rsidRPr="007F5E27" w:rsidRDefault="007F5E27" w:rsidP="007F5E27">
      <w:pPr>
        <w:jc w:val="center"/>
      </w:pPr>
      <w:r w:rsidRPr="007F5E27">
        <w:t xml:space="preserve">2) </w:t>
      </w:r>
      <w:proofErr w:type="spellStart"/>
      <w:r w:rsidRPr="007F5E27">
        <w:t>podaci</w:t>
      </w:r>
      <w:proofErr w:type="spellEnd"/>
      <w:r w:rsidRPr="007F5E27">
        <w:t xml:space="preserve"> o </w:t>
      </w:r>
      <w:proofErr w:type="spellStart"/>
      <w:r w:rsidRPr="007F5E27">
        <w:t>osnivačima</w:t>
      </w:r>
      <w:proofErr w:type="spellEnd"/>
      <w:r w:rsidRPr="007F5E27">
        <w:t xml:space="preserve">, </w:t>
      </w:r>
      <w:proofErr w:type="spellStart"/>
      <w:r w:rsidRPr="007F5E27">
        <w:t>odnosno</w:t>
      </w:r>
      <w:proofErr w:type="spellEnd"/>
      <w:r w:rsidRPr="007F5E27">
        <w:t xml:space="preserve"> </w:t>
      </w:r>
      <w:proofErr w:type="spellStart"/>
      <w:r w:rsidRPr="007F5E27">
        <w:t>vlasnicima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društva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to:</w:t>
      </w:r>
    </w:p>
    <w:p w14:paraId="36179A67" w14:textId="77777777" w:rsidR="007F5E27" w:rsidRPr="007F5E27" w:rsidRDefault="007F5E27" w:rsidP="007F5E27">
      <w:pPr>
        <w:jc w:val="center"/>
      </w:pPr>
      <w:r w:rsidRPr="007F5E27">
        <w:t xml:space="preserve">(1) za </w:t>
      </w:r>
      <w:proofErr w:type="spellStart"/>
      <w:r w:rsidRPr="007F5E27">
        <w:t>fizička</w:t>
      </w:r>
      <w:proofErr w:type="spellEnd"/>
      <w:r w:rsidRPr="007F5E27">
        <w:t xml:space="preserve"> </w:t>
      </w:r>
      <w:proofErr w:type="spellStart"/>
      <w:r w:rsidRPr="007F5E27">
        <w:t>lica</w:t>
      </w:r>
      <w:proofErr w:type="spellEnd"/>
      <w:r w:rsidRPr="007F5E27">
        <w:t xml:space="preserve"> - </w:t>
      </w:r>
      <w:proofErr w:type="spellStart"/>
      <w:r w:rsidRPr="007F5E27">
        <w:t>overena</w:t>
      </w:r>
      <w:proofErr w:type="spellEnd"/>
      <w:r w:rsidRPr="007F5E27">
        <w:t xml:space="preserve"> </w:t>
      </w:r>
      <w:proofErr w:type="spellStart"/>
      <w:r w:rsidRPr="007F5E27">
        <w:t>kopija</w:t>
      </w:r>
      <w:proofErr w:type="spellEnd"/>
      <w:r w:rsidRPr="007F5E27">
        <w:t xml:space="preserve"> </w:t>
      </w:r>
      <w:proofErr w:type="spellStart"/>
      <w:r w:rsidRPr="007F5E27">
        <w:t>lične</w:t>
      </w:r>
      <w:proofErr w:type="spellEnd"/>
      <w:r w:rsidRPr="007F5E27">
        <w:t xml:space="preserve"> </w:t>
      </w:r>
      <w:proofErr w:type="spellStart"/>
      <w:r w:rsidRPr="007F5E27">
        <w:t>karte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očitana</w:t>
      </w:r>
      <w:proofErr w:type="spellEnd"/>
      <w:r w:rsidRPr="007F5E27">
        <w:t xml:space="preserve"> </w:t>
      </w:r>
      <w:proofErr w:type="spellStart"/>
      <w:r w:rsidRPr="007F5E27">
        <w:t>biometrijska</w:t>
      </w:r>
      <w:proofErr w:type="spellEnd"/>
      <w:r w:rsidRPr="007F5E27">
        <w:t xml:space="preserve"> </w:t>
      </w:r>
      <w:proofErr w:type="spellStart"/>
      <w:r w:rsidRPr="007F5E27">
        <w:t>lična</w:t>
      </w:r>
      <w:proofErr w:type="spellEnd"/>
      <w:r w:rsidRPr="007F5E27">
        <w:t xml:space="preserve"> </w:t>
      </w:r>
      <w:proofErr w:type="spellStart"/>
      <w:r w:rsidRPr="007F5E27">
        <w:t>karta</w:t>
      </w:r>
      <w:proofErr w:type="spellEnd"/>
      <w:r w:rsidRPr="007F5E27">
        <w:t xml:space="preserve"> za </w:t>
      </w:r>
      <w:proofErr w:type="spellStart"/>
      <w:r w:rsidRPr="007F5E27">
        <w:t>državljane</w:t>
      </w:r>
      <w:proofErr w:type="spellEnd"/>
      <w:r w:rsidRPr="007F5E27">
        <w:t xml:space="preserve"> </w:t>
      </w:r>
      <w:proofErr w:type="spellStart"/>
      <w:r w:rsidRPr="007F5E27">
        <w:t>Republike</w:t>
      </w:r>
      <w:proofErr w:type="spellEnd"/>
      <w:r w:rsidRPr="007F5E27">
        <w:t xml:space="preserve">, </w:t>
      </w:r>
      <w:proofErr w:type="spellStart"/>
      <w:r w:rsidRPr="007F5E27">
        <w:t>odnosno</w:t>
      </w:r>
      <w:proofErr w:type="spellEnd"/>
      <w:r w:rsidRPr="007F5E27">
        <w:t xml:space="preserve"> </w:t>
      </w:r>
      <w:proofErr w:type="spellStart"/>
      <w:r w:rsidRPr="007F5E27">
        <w:t>overena</w:t>
      </w:r>
      <w:proofErr w:type="spellEnd"/>
      <w:r w:rsidRPr="007F5E27">
        <w:t xml:space="preserve"> </w:t>
      </w:r>
      <w:proofErr w:type="spellStart"/>
      <w:r w:rsidRPr="007F5E27">
        <w:t>kopija</w:t>
      </w:r>
      <w:proofErr w:type="spellEnd"/>
      <w:r w:rsidRPr="007F5E27">
        <w:t xml:space="preserve"> </w:t>
      </w:r>
      <w:proofErr w:type="spellStart"/>
      <w:r w:rsidRPr="007F5E27">
        <w:t>pasoša</w:t>
      </w:r>
      <w:proofErr w:type="spellEnd"/>
      <w:r w:rsidRPr="007F5E27">
        <w:t xml:space="preserve"> za </w:t>
      </w:r>
      <w:proofErr w:type="spellStart"/>
      <w:r w:rsidRPr="007F5E27">
        <w:t>strane</w:t>
      </w:r>
      <w:proofErr w:type="spellEnd"/>
      <w:r w:rsidRPr="007F5E27">
        <w:t xml:space="preserve"> </w:t>
      </w:r>
      <w:proofErr w:type="spellStart"/>
      <w:r w:rsidRPr="007F5E27">
        <w:t>državljane</w:t>
      </w:r>
      <w:proofErr w:type="spellEnd"/>
      <w:r w:rsidRPr="007F5E27">
        <w:t xml:space="preserve">, </w:t>
      </w:r>
      <w:proofErr w:type="spellStart"/>
      <w:r w:rsidRPr="007F5E27">
        <w:t>kao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uverenje</w:t>
      </w:r>
      <w:proofErr w:type="spellEnd"/>
      <w:r w:rsidRPr="007F5E27">
        <w:t xml:space="preserve"> </w:t>
      </w:r>
      <w:proofErr w:type="spellStart"/>
      <w:r w:rsidRPr="007F5E27">
        <w:t>nadležnog</w:t>
      </w:r>
      <w:proofErr w:type="spellEnd"/>
      <w:r w:rsidRPr="007F5E27">
        <w:t xml:space="preserve"> organa, ne </w:t>
      </w:r>
      <w:proofErr w:type="spellStart"/>
      <w:r w:rsidRPr="007F5E27">
        <w:t>starije</w:t>
      </w:r>
      <w:proofErr w:type="spellEnd"/>
      <w:r w:rsidRPr="007F5E27">
        <w:t xml:space="preserve"> od </w:t>
      </w:r>
      <w:proofErr w:type="spellStart"/>
      <w:r w:rsidRPr="007F5E27">
        <w:t>šest</w:t>
      </w:r>
      <w:proofErr w:type="spellEnd"/>
      <w:r w:rsidRPr="007F5E27">
        <w:t xml:space="preserve"> </w:t>
      </w:r>
      <w:proofErr w:type="spellStart"/>
      <w:r w:rsidRPr="007F5E27">
        <w:t>meseci</w:t>
      </w:r>
      <w:proofErr w:type="spellEnd"/>
      <w:r w:rsidRPr="007F5E27">
        <w:t xml:space="preserve"> od dana </w:t>
      </w:r>
      <w:proofErr w:type="spellStart"/>
      <w:r w:rsidRPr="007F5E27">
        <w:t>podnošenja</w:t>
      </w:r>
      <w:proofErr w:type="spellEnd"/>
      <w:r w:rsidRPr="007F5E27">
        <w:t xml:space="preserve"> </w:t>
      </w:r>
      <w:proofErr w:type="spellStart"/>
      <w:r w:rsidRPr="007F5E27">
        <w:t>zahteva</w:t>
      </w:r>
      <w:proofErr w:type="spellEnd"/>
      <w:r w:rsidRPr="007F5E27">
        <w:t xml:space="preserve">, da </w:t>
      </w:r>
      <w:proofErr w:type="spellStart"/>
      <w:r w:rsidRPr="007F5E27">
        <w:t>fizičko</w:t>
      </w:r>
      <w:proofErr w:type="spellEnd"/>
      <w:r w:rsidRPr="007F5E27">
        <w:t xml:space="preserve"> lice </w:t>
      </w:r>
      <w:proofErr w:type="spellStart"/>
      <w:r w:rsidRPr="007F5E27">
        <w:t>nije</w:t>
      </w:r>
      <w:proofErr w:type="spellEnd"/>
      <w:r w:rsidRPr="007F5E27">
        <w:t xml:space="preserve"> </w:t>
      </w:r>
      <w:proofErr w:type="spellStart"/>
      <w:r w:rsidRPr="007F5E27">
        <w:t>osuđeno</w:t>
      </w:r>
      <w:proofErr w:type="spellEnd"/>
      <w:r w:rsidRPr="007F5E27">
        <w:t xml:space="preserve"> </w:t>
      </w:r>
      <w:proofErr w:type="spellStart"/>
      <w:r w:rsidRPr="007F5E27">
        <w:t>pravosnažnom</w:t>
      </w:r>
      <w:proofErr w:type="spellEnd"/>
      <w:r w:rsidRPr="007F5E27">
        <w:t xml:space="preserve"> </w:t>
      </w:r>
      <w:proofErr w:type="spellStart"/>
      <w:r w:rsidRPr="007F5E27">
        <w:t>presudom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kaznu</w:t>
      </w:r>
      <w:proofErr w:type="spellEnd"/>
      <w:r w:rsidRPr="007F5E27">
        <w:t xml:space="preserve"> </w:t>
      </w:r>
      <w:proofErr w:type="spellStart"/>
      <w:r w:rsidRPr="007F5E27">
        <w:t>zatvora</w:t>
      </w:r>
      <w:proofErr w:type="spellEnd"/>
      <w:r w:rsidRPr="007F5E27">
        <w:t xml:space="preserve"> </w:t>
      </w:r>
      <w:proofErr w:type="spellStart"/>
      <w:r w:rsidRPr="007F5E27">
        <w:t>dužu</w:t>
      </w:r>
      <w:proofErr w:type="spellEnd"/>
      <w:r w:rsidRPr="007F5E27">
        <w:t xml:space="preserve"> od </w:t>
      </w:r>
      <w:proofErr w:type="spellStart"/>
      <w:r w:rsidRPr="007F5E27">
        <w:t>šest</w:t>
      </w:r>
      <w:proofErr w:type="spellEnd"/>
      <w:r w:rsidRPr="007F5E27">
        <w:t xml:space="preserve"> </w:t>
      </w:r>
      <w:proofErr w:type="spellStart"/>
      <w:r w:rsidRPr="007F5E27">
        <w:t>meseci</w:t>
      </w:r>
      <w:proofErr w:type="spellEnd"/>
      <w:r w:rsidRPr="007F5E27">
        <w:t xml:space="preserve">, da se </w:t>
      </w:r>
      <w:proofErr w:type="spellStart"/>
      <w:r w:rsidRPr="007F5E27">
        <w:t>protiv</w:t>
      </w:r>
      <w:proofErr w:type="spellEnd"/>
      <w:r w:rsidRPr="007F5E27">
        <w:t xml:space="preserve"> </w:t>
      </w:r>
      <w:proofErr w:type="spellStart"/>
      <w:r w:rsidRPr="007F5E27">
        <w:t>njega</w:t>
      </w:r>
      <w:proofErr w:type="spellEnd"/>
      <w:r w:rsidRPr="007F5E27">
        <w:t xml:space="preserve"> ne </w:t>
      </w:r>
      <w:proofErr w:type="spellStart"/>
      <w:r w:rsidRPr="007F5E27">
        <w:t>vodi</w:t>
      </w:r>
      <w:proofErr w:type="spellEnd"/>
      <w:r w:rsidRPr="007F5E27">
        <w:t xml:space="preserve"> </w:t>
      </w:r>
      <w:proofErr w:type="spellStart"/>
      <w:r w:rsidRPr="007F5E27">
        <w:t>krivični</w:t>
      </w:r>
      <w:proofErr w:type="spellEnd"/>
      <w:r w:rsidRPr="007F5E27">
        <w:t xml:space="preserve"> </w:t>
      </w:r>
      <w:proofErr w:type="spellStart"/>
      <w:r w:rsidRPr="007F5E27">
        <w:t>postupak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da mu </w:t>
      </w:r>
      <w:proofErr w:type="spellStart"/>
      <w:r w:rsidRPr="007F5E27">
        <w:t>nije</w:t>
      </w:r>
      <w:proofErr w:type="spellEnd"/>
      <w:r w:rsidRPr="007F5E27">
        <w:t xml:space="preserve"> </w:t>
      </w:r>
      <w:proofErr w:type="spellStart"/>
      <w:r w:rsidRPr="007F5E27">
        <w:t>izrečena</w:t>
      </w:r>
      <w:proofErr w:type="spellEnd"/>
      <w:r w:rsidRPr="007F5E27">
        <w:t xml:space="preserve"> </w:t>
      </w:r>
      <w:proofErr w:type="spellStart"/>
      <w:r w:rsidRPr="007F5E27">
        <w:t>mera</w:t>
      </w:r>
      <w:proofErr w:type="spellEnd"/>
      <w:r w:rsidRPr="007F5E27">
        <w:t xml:space="preserve"> </w:t>
      </w:r>
      <w:proofErr w:type="spellStart"/>
      <w:r w:rsidRPr="007F5E27">
        <w:t>bezbednosti</w:t>
      </w:r>
      <w:proofErr w:type="spellEnd"/>
      <w:r w:rsidRPr="007F5E27">
        <w:t xml:space="preserve"> </w:t>
      </w:r>
      <w:proofErr w:type="spellStart"/>
      <w:r w:rsidRPr="007F5E27">
        <w:t>zabrane</w:t>
      </w:r>
      <w:proofErr w:type="spellEnd"/>
      <w:r w:rsidRPr="007F5E27">
        <w:t xml:space="preserve"> </w:t>
      </w:r>
      <w:proofErr w:type="spellStart"/>
      <w:r w:rsidRPr="007F5E27">
        <w:t>vršenja</w:t>
      </w:r>
      <w:proofErr w:type="spellEnd"/>
      <w:r w:rsidRPr="007F5E27">
        <w:t xml:space="preserve"> </w:t>
      </w:r>
      <w:proofErr w:type="spellStart"/>
      <w:r w:rsidRPr="007F5E27">
        <w:t>poziva</w:t>
      </w:r>
      <w:proofErr w:type="spellEnd"/>
      <w:r w:rsidRPr="007F5E27">
        <w:t xml:space="preserve">, </w:t>
      </w:r>
      <w:proofErr w:type="spellStart"/>
      <w:r w:rsidRPr="007F5E27">
        <w:t>delatnosti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proofErr w:type="gramStart"/>
      <w:r w:rsidRPr="007F5E27">
        <w:t>dužnosti</w:t>
      </w:r>
      <w:proofErr w:type="spellEnd"/>
      <w:r w:rsidRPr="007F5E27">
        <w:t>;</w:t>
      </w:r>
      <w:proofErr w:type="gramEnd"/>
    </w:p>
    <w:p w14:paraId="428B3D81" w14:textId="77777777" w:rsidR="007F5E27" w:rsidRPr="007F5E27" w:rsidRDefault="007F5E27" w:rsidP="007F5E27">
      <w:pPr>
        <w:jc w:val="center"/>
      </w:pPr>
      <w:r w:rsidRPr="007F5E27">
        <w:t xml:space="preserve">(2) za </w:t>
      </w:r>
      <w:proofErr w:type="spellStart"/>
      <w:r w:rsidRPr="007F5E27">
        <w:t>pravna</w:t>
      </w:r>
      <w:proofErr w:type="spellEnd"/>
      <w:r w:rsidRPr="007F5E27">
        <w:t xml:space="preserve"> </w:t>
      </w:r>
      <w:proofErr w:type="spellStart"/>
      <w:r w:rsidRPr="007F5E27">
        <w:t>lica</w:t>
      </w:r>
      <w:proofErr w:type="spellEnd"/>
      <w:r w:rsidRPr="007F5E27">
        <w:t xml:space="preserve"> - </w:t>
      </w:r>
      <w:proofErr w:type="spellStart"/>
      <w:r w:rsidRPr="007F5E27">
        <w:t>overena</w:t>
      </w:r>
      <w:proofErr w:type="spellEnd"/>
      <w:r w:rsidRPr="007F5E27">
        <w:t xml:space="preserve"> </w:t>
      </w:r>
      <w:proofErr w:type="spellStart"/>
      <w:r w:rsidRPr="007F5E27">
        <w:t>kopija</w:t>
      </w:r>
      <w:proofErr w:type="spellEnd"/>
      <w:r w:rsidRPr="007F5E27">
        <w:t xml:space="preserve"> </w:t>
      </w:r>
      <w:proofErr w:type="spellStart"/>
      <w:r w:rsidRPr="007F5E27">
        <w:t>rešenja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drugog</w:t>
      </w:r>
      <w:proofErr w:type="spellEnd"/>
      <w:r w:rsidRPr="007F5E27">
        <w:t xml:space="preserve"> </w:t>
      </w:r>
      <w:proofErr w:type="spellStart"/>
      <w:r w:rsidRPr="007F5E27">
        <w:t>akta</w:t>
      </w:r>
      <w:proofErr w:type="spellEnd"/>
      <w:r w:rsidRPr="007F5E27">
        <w:t xml:space="preserve"> o </w:t>
      </w:r>
      <w:proofErr w:type="spellStart"/>
      <w:r w:rsidRPr="007F5E27">
        <w:t>upisu</w:t>
      </w:r>
      <w:proofErr w:type="spellEnd"/>
      <w:r w:rsidRPr="007F5E27">
        <w:t xml:space="preserve"> </w:t>
      </w:r>
      <w:proofErr w:type="spellStart"/>
      <w:r w:rsidRPr="007F5E27">
        <w:t>pravnog</w:t>
      </w:r>
      <w:proofErr w:type="spellEnd"/>
      <w:r w:rsidRPr="007F5E27">
        <w:t xml:space="preserve"> </w:t>
      </w:r>
      <w:proofErr w:type="spellStart"/>
      <w:r w:rsidRPr="007F5E27">
        <w:t>lica</w:t>
      </w:r>
      <w:proofErr w:type="spellEnd"/>
      <w:r w:rsidRPr="007F5E27">
        <w:t xml:space="preserve"> u </w:t>
      </w:r>
      <w:proofErr w:type="spellStart"/>
      <w:r w:rsidRPr="007F5E27">
        <w:t>registar</w:t>
      </w:r>
      <w:proofErr w:type="spellEnd"/>
      <w:r w:rsidRPr="007F5E27">
        <w:t xml:space="preserve"> organa koji je </w:t>
      </w:r>
      <w:proofErr w:type="spellStart"/>
      <w:r w:rsidRPr="007F5E27">
        <w:t>prema</w:t>
      </w:r>
      <w:proofErr w:type="spellEnd"/>
      <w:r w:rsidRPr="007F5E27">
        <w:t xml:space="preserve"> </w:t>
      </w:r>
      <w:proofErr w:type="spellStart"/>
      <w:r w:rsidRPr="007F5E27">
        <w:t>propisima</w:t>
      </w:r>
      <w:proofErr w:type="spellEnd"/>
      <w:r w:rsidRPr="007F5E27">
        <w:t xml:space="preserve"> </w:t>
      </w:r>
      <w:proofErr w:type="spellStart"/>
      <w:r w:rsidRPr="007F5E27">
        <w:t>zemlje</w:t>
      </w:r>
      <w:proofErr w:type="spellEnd"/>
      <w:r w:rsidRPr="007F5E27">
        <w:t xml:space="preserve"> </w:t>
      </w:r>
      <w:proofErr w:type="spellStart"/>
      <w:r w:rsidRPr="007F5E27">
        <w:t>sedišta</w:t>
      </w:r>
      <w:proofErr w:type="spellEnd"/>
      <w:r w:rsidRPr="007F5E27">
        <w:t xml:space="preserve"> tog </w:t>
      </w:r>
      <w:proofErr w:type="spellStart"/>
      <w:r w:rsidRPr="007F5E27">
        <w:t>pravnog</w:t>
      </w:r>
      <w:proofErr w:type="spellEnd"/>
      <w:r w:rsidRPr="007F5E27">
        <w:t xml:space="preserve"> </w:t>
      </w:r>
      <w:proofErr w:type="spellStart"/>
      <w:r w:rsidRPr="007F5E27">
        <w:t>lica</w:t>
      </w:r>
      <w:proofErr w:type="spellEnd"/>
      <w:r w:rsidRPr="007F5E27">
        <w:t xml:space="preserve"> </w:t>
      </w:r>
      <w:proofErr w:type="spellStart"/>
      <w:r w:rsidRPr="007F5E27">
        <w:t>nadležan</w:t>
      </w:r>
      <w:proofErr w:type="spellEnd"/>
      <w:r w:rsidRPr="007F5E27">
        <w:t xml:space="preserve"> za </w:t>
      </w:r>
      <w:proofErr w:type="spellStart"/>
      <w:r w:rsidRPr="007F5E27">
        <w:t>vođenje</w:t>
      </w:r>
      <w:proofErr w:type="spellEnd"/>
      <w:r w:rsidRPr="007F5E27">
        <w:t xml:space="preserve"> </w:t>
      </w:r>
      <w:proofErr w:type="spellStart"/>
      <w:r w:rsidRPr="007F5E27">
        <w:t>registra</w:t>
      </w:r>
      <w:proofErr w:type="spellEnd"/>
      <w:r w:rsidRPr="007F5E27">
        <w:t xml:space="preserve"> </w:t>
      </w:r>
      <w:proofErr w:type="spellStart"/>
      <w:r w:rsidRPr="007F5E27">
        <w:t>privrednih</w:t>
      </w:r>
      <w:proofErr w:type="spellEnd"/>
      <w:r w:rsidRPr="007F5E27">
        <w:t xml:space="preserve"> </w:t>
      </w:r>
      <w:proofErr w:type="spellStart"/>
      <w:r w:rsidRPr="007F5E27">
        <w:t>subjekata</w:t>
      </w:r>
      <w:proofErr w:type="spellEnd"/>
      <w:r w:rsidRPr="007F5E27">
        <w:t xml:space="preserve">, </w:t>
      </w:r>
      <w:proofErr w:type="spellStart"/>
      <w:r w:rsidRPr="007F5E27">
        <w:lastRenderedPageBreak/>
        <w:t>odnosno</w:t>
      </w:r>
      <w:proofErr w:type="spellEnd"/>
      <w:r w:rsidRPr="007F5E27">
        <w:t xml:space="preserve"> </w:t>
      </w:r>
      <w:proofErr w:type="spellStart"/>
      <w:r w:rsidRPr="007F5E27">
        <w:t>pravnih</w:t>
      </w:r>
      <w:proofErr w:type="spellEnd"/>
      <w:r w:rsidRPr="007F5E27">
        <w:t xml:space="preserve"> </w:t>
      </w:r>
      <w:proofErr w:type="spellStart"/>
      <w:r w:rsidRPr="007F5E27">
        <w:t>lica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uverenje</w:t>
      </w:r>
      <w:proofErr w:type="spellEnd"/>
      <w:r w:rsidRPr="007F5E27">
        <w:t xml:space="preserve"> </w:t>
      </w:r>
      <w:proofErr w:type="spellStart"/>
      <w:r w:rsidRPr="007F5E27">
        <w:t>nadležnog</w:t>
      </w:r>
      <w:proofErr w:type="spellEnd"/>
      <w:r w:rsidRPr="007F5E27">
        <w:t xml:space="preserve"> organa da </w:t>
      </w:r>
      <w:proofErr w:type="spellStart"/>
      <w:r w:rsidRPr="007F5E27">
        <w:t>pravno</w:t>
      </w:r>
      <w:proofErr w:type="spellEnd"/>
      <w:r w:rsidRPr="007F5E27">
        <w:t xml:space="preserve"> lice </w:t>
      </w:r>
      <w:proofErr w:type="spellStart"/>
      <w:r w:rsidRPr="007F5E27">
        <w:t>nije</w:t>
      </w:r>
      <w:proofErr w:type="spellEnd"/>
      <w:r w:rsidRPr="007F5E27">
        <w:t xml:space="preserve"> </w:t>
      </w:r>
      <w:proofErr w:type="spellStart"/>
      <w:r w:rsidRPr="007F5E27">
        <w:t>osuđeno</w:t>
      </w:r>
      <w:proofErr w:type="spellEnd"/>
      <w:r w:rsidRPr="007F5E27">
        <w:t xml:space="preserve"> </w:t>
      </w:r>
      <w:proofErr w:type="spellStart"/>
      <w:r w:rsidRPr="007F5E27">
        <w:t>pravosnažnom</w:t>
      </w:r>
      <w:proofErr w:type="spellEnd"/>
      <w:r w:rsidRPr="007F5E27">
        <w:t xml:space="preserve"> </w:t>
      </w:r>
      <w:proofErr w:type="spellStart"/>
      <w:r w:rsidRPr="007F5E27">
        <w:t>presudom</w:t>
      </w:r>
      <w:proofErr w:type="spellEnd"/>
      <w:r w:rsidRPr="007F5E27">
        <w:t xml:space="preserve"> za </w:t>
      </w:r>
      <w:proofErr w:type="spellStart"/>
      <w:r w:rsidRPr="007F5E27">
        <w:t>krivično</w:t>
      </w:r>
      <w:proofErr w:type="spellEnd"/>
      <w:r w:rsidRPr="007F5E27">
        <w:t xml:space="preserve"> </w:t>
      </w:r>
      <w:proofErr w:type="spellStart"/>
      <w:r w:rsidRPr="007F5E27">
        <w:t>delo</w:t>
      </w:r>
      <w:proofErr w:type="spellEnd"/>
      <w:r w:rsidRPr="007F5E27">
        <w:t xml:space="preserve">, </w:t>
      </w:r>
      <w:proofErr w:type="spellStart"/>
      <w:r w:rsidRPr="007F5E27">
        <w:t>kao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da se </w:t>
      </w:r>
      <w:proofErr w:type="spellStart"/>
      <w:r w:rsidRPr="007F5E27">
        <w:t>protiv</w:t>
      </w:r>
      <w:proofErr w:type="spellEnd"/>
      <w:r w:rsidRPr="007F5E27">
        <w:t xml:space="preserve"> </w:t>
      </w:r>
      <w:proofErr w:type="spellStart"/>
      <w:r w:rsidRPr="007F5E27">
        <w:t>njega</w:t>
      </w:r>
      <w:proofErr w:type="spellEnd"/>
      <w:r w:rsidRPr="007F5E27">
        <w:t xml:space="preserve"> ne </w:t>
      </w:r>
      <w:proofErr w:type="spellStart"/>
      <w:r w:rsidRPr="007F5E27">
        <w:t>vodi</w:t>
      </w:r>
      <w:proofErr w:type="spellEnd"/>
      <w:r w:rsidRPr="007F5E27">
        <w:t xml:space="preserve"> </w:t>
      </w:r>
      <w:proofErr w:type="spellStart"/>
      <w:r w:rsidRPr="007F5E27">
        <w:t>krivični</w:t>
      </w:r>
      <w:proofErr w:type="spellEnd"/>
      <w:r w:rsidRPr="007F5E27">
        <w:t xml:space="preserve"> </w:t>
      </w:r>
      <w:proofErr w:type="spellStart"/>
      <w:r w:rsidRPr="007F5E27">
        <w:t>postupak</w:t>
      </w:r>
      <w:proofErr w:type="spellEnd"/>
      <w:r w:rsidRPr="007F5E27">
        <w:t xml:space="preserve">, u </w:t>
      </w:r>
      <w:proofErr w:type="spellStart"/>
      <w:r w:rsidRPr="007F5E27">
        <w:t>smislu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 </w:t>
      </w:r>
      <w:proofErr w:type="spellStart"/>
      <w:r w:rsidRPr="007F5E27">
        <w:t>kojim</w:t>
      </w:r>
      <w:proofErr w:type="spellEnd"/>
      <w:r w:rsidRPr="007F5E27">
        <w:t xml:space="preserve"> se </w:t>
      </w:r>
      <w:proofErr w:type="spellStart"/>
      <w:r w:rsidRPr="007F5E27">
        <w:t>uređuje</w:t>
      </w:r>
      <w:proofErr w:type="spellEnd"/>
      <w:r w:rsidRPr="007F5E27">
        <w:t xml:space="preserve"> </w:t>
      </w:r>
      <w:proofErr w:type="spellStart"/>
      <w:r w:rsidRPr="007F5E27">
        <w:t>odgovornost</w:t>
      </w:r>
      <w:proofErr w:type="spellEnd"/>
      <w:r w:rsidRPr="007F5E27">
        <w:t xml:space="preserve"> </w:t>
      </w:r>
      <w:proofErr w:type="spellStart"/>
      <w:r w:rsidRPr="007F5E27">
        <w:t>pravnih</w:t>
      </w:r>
      <w:proofErr w:type="spellEnd"/>
      <w:r w:rsidRPr="007F5E27">
        <w:t xml:space="preserve"> </w:t>
      </w:r>
      <w:proofErr w:type="spellStart"/>
      <w:r w:rsidRPr="007F5E27">
        <w:t>lica</w:t>
      </w:r>
      <w:proofErr w:type="spellEnd"/>
      <w:r w:rsidRPr="007F5E27">
        <w:t xml:space="preserve"> za </w:t>
      </w:r>
      <w:proofErr w:type="spellStart"/>
      <w:r w:rsidRPr="007F5E27">
        <w:t>krivična</w:t>
      </w:r>
      <w:proofErr w:type="spellEnd"/>
      <w:r w:rsidRPr="007F5E27">
        <w:t xml:space="preserve"> dela, </w:t>
      </w:r>
      <w:proofErr w:type="spellStart"/>
      <w:r w:rsidRPr="007F5E27">
        <w:t>sve</w:t>
      </w:r>
      <w:proofErr w:type="spellEnd"/>
      <w:r w:rsidRPr="007F5E27">
        <w:t xml:space="preserve"> ne </w:t>
      </w:r>
      <w:proofErr w:type="spellStart"/>
      <w:r w:rsidRPr="007F5E27">
        <w:t>starije</w:t>
      </w:r>
      <w:proofErr w:type="spellEnd"/>
      <w:r w:rsidRPr="007F5E27">
        <w:t xml:space="preserve"> od </w:t>
      </w:r>
      <w:proofErr w:type="spellStart"/>
      <w:r w:rsidRPr="007F5E27">
        <w:t>šest</w:t>
      </w:r>
      <w:proofErr w:type="spellEnd"/>
      <w:r w:rsidRPr="007F5E27">
        <w:t xml:space="preserve"> </w:t>
      </w:r>
      <w:proofErr w:type="spellStart"/>
      <w:r w:rsidRPr="007F5E27">
        <w:t>meseci</w:t>
      </w:r>
      <w:proofErr w:type="spellEnd"/>
      <w:r w:rsidRPr="007F5E27">
        <w:t xml:space="preserve"> od dana </w:t>
      </w:r>
      <w:proofErr w:type="spellStart"/>
      <w:r w:rsidRPr="007F5E27">
        <w:t>podnošenja</w:t>
      </w:r>
      <w:proofErr w:type="spellEnd"/>
      <w:r w:rsidRPr="007F5E27">
        <w:t xml:space="preserve"> </w:t>
      </w:r>
      <w:proofErr w:type="spellStart"/>
      <w:r w:rsidRPr="007F5E27">
        <w:t>zahteva</w:t>
      </w:r>
      <w:proofErr w:type="spellEnd"/>
      <w:r w:rsidRPr="007F5E27">
        <w:t>;</w:t>
      </w:r>
    </w:p>
    <w:p w14:paraId="72C360C4" w14:textId="77777777" w:rsidR="007F5E27" w:rsidRPr="007F5E27" w:rsidRDefault="007F5E27" w:rsidP="007F5E27">
      <w:pPr>
        <w:jc w:val="center"/>
      </w:pPr>
      <w:r w:rsidRPr="007F5E27">
        <w:t xml:space="preserve">3) </w:t>
      </w:r>
      <w:proofErr w:type="spellStart"/>
      <w:r w:rsidRPr="007F5E27">
        <w:t>overena</w:t>
      </w:r>
      <w:proofErr w:type="spellEnd"/>
      <w:r w:rsidRPr="007F5E27">
        <w:t xml:space="preserve"> </w:t>
      </w:r>
      <w:proofErr w:type="spellStart"/>
      <w:r w:rsidRPr="007F5E27">
        <w:t>izjava</w:t>
      </w:r>
      <w:proofErr w:type="spellEnd"/>
      <w:r w:rsidRPr="007F5E27">
        <w:t xml:space="preserve"> </w:t>
      </w:r>
      <w:proofErr w:type="spellStart"/>
      <w:r w:rsidRPr="007F5E27">
        <w:t>osnivača</w:t>
      </w:r>
      <w:proofErr w:type="spellEnd"/>
      <w:r w:rsidRPr="007F5E27">
        <w:t xml:space="preserve">, </w:t>
      </w:r>
      <w:proofErr w:type="spellStart"/>
      <w:r w:rsidRPr="007F5E27">
        <w:t>odnosno</w:t>
      </w:r>
      <w:proofErr w:type="spellEnd"/>
      <w:r w:rsidRPr="007F5E27">
        <w:t xml:space="preserve"> </w:t>
      </w:r>
      <w:proofErr w:type="spellStart"/>
      <w:r w:rsidRPr="007F5E27">
        <w:t>vlasnika</w:t>
      </w:r>
      <w:proofErr w:type="spellEnd"/>
      <w:r w:rsidRPr="007F5E27">
        <w:t xml:space="preserve"> o </w:t>
      </w:r>
      <w:proofErr w:type="spellStart"/>
      <w:r w:rsidRPr="007F5E27">
        <w:t>iznosu</w:t>
      </w:r>
      <w:proofErr w:type="spellEnd"/>
      <w:r w:rsidRPr="007F5E27">
        <w:t xml:space="preserve"> </w:t>
      </w:r>
      <w:proofErr w:type="spellStart"/>
      <w:r w:rsidRPr="007F5E27">
        <w:t>njihovih</w:t>
      </w:r>
      <w:proofErr w:type="spellEnd"/>
      <w:r w:rsidRPr="007F5E27">
        <w:t xml:space="preserve"> </w:t>
      </w:r>
      <w:proofErr w:type="spellStart"/>
      <w:r w:rsidRPr="007F5E27">
        <w:t>udela</w:t>
      </w:r>
      <w:proofErr w:type="spellEnd"/>
      <w:r w:rsidRPr="007F5E27">
        <w:t>/</w:t>
      </w:r>
      <w:proofErr w:type="spellStart"/>
      <w:r w:rsidRPr="007F5E27">
        <w:t>akcija</w:t>
      </w:r>
      <w:proofErr w:type="spellEnd"/>
      <w:r w:rsidRPr="007F5E27">
        <w:t xml:space="preserve"> u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proofErr w:type="gramStart"/>
      <w:r w:rsidRPr="007F5E27">
        <w:t>društvu</w:t>
      </w:r>
      <w:proofErr w:type="spellEnd"/>
      <w:r w:rsidRPr="007F5E27">
        <w:t>;</w:t>
      </w:r>
      <w:proofErr w:type="gramEnd"/>
    </w:p>
    <w:p w14:paraId="4C64366A" w14:textId="77777777" w:rsidR="007F5E27" w:rsidRPr="007F5E27" w:rsidRDefault="007F5E27" w:rsidP="007F5E27">
      <w:pPr>
        <w:jc w:val="center"/>
      </w:pPr>
      <w:r w:rsidRPr="007F5E27">
        <w:t xml:space="preserve">4) </w:t>
      </w:r>
      <w:proofErr w:type="spellStart"/>
      <w:r w:rsidRPr="007F5E27">
        <w:t>podaci</w:t>
      </w:r>
      <w:proofErr w:type="spellEnd"/>
      <w:r w:rsidRPr="007F5E27">
        <w:t xml:space="preserve"> o </w:t>
      </w:r>
      <w:proofErr w:type="spellStart"/>
      <w:r w:rsidRPr="007F5E27">
        <w:t>odgovornom</w:t>
      </w:r>
      <w:proofErr w:type="spellEnd"/>
      <w:r w:rsidRPr="007F5E27">
        <w:t xml:space="preserve"> </w:t>
      </w:r>
      <w:proofErr w:type="spellStart"/>
      <w:r w:rsidRPr="007F5E27">
        <w:t>licu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društva</w:t>
      </w:r>
      <w:proofErr w:type="spellEnd"/>
      <w:r w:rsidRPr="007F5E27">
        <w:t xml:space="preserve">: </w:t>
      </w:r>
      <w:proofErr w:type="spellStart"/>
      <w:r w:rsidRPr="007F5E27">
        <w:t>overena</w:t>
      </w:r>
      <w:proofErr w:type="spellEnd"/>
      <w:r w:rsidRPr="007F5E27">
        <w:t xml:space="preserve"> </w:t>
      </w:r>
      <w:proofErr w:type="spellStart"/>
      <w:r w:rsidRPr="007F5E27">
        <w:t>kopija</w:t>
      </w:r>
      <w:proofErr w:type="spellEnd"/>
      <w:r w:rsidRPr="007F5E27">
        <w:t xml:space="preserve"> </w:t>
      </w:r>
      <w:proofErr w:type="spellStart"/>
      <w:r w:rsidRPr="007F5E27">
        <w:t>lične</w:t>
      </w:r>
      <w:proofErr w:type="spellEnd"/>
      <w:r w:rsidRPr="007F5E27">
        <w:t xml:space="preserve"> </w:t>
      </w:r>
      <w:proofErr w:type="spellStart"/>
      <w:r w:rsidRPr="007F5E27">
        <w:t>karte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očitana</w:t>
      </w:r>
      <w:proofErr w:type="spellEnd"/>
      <w:r w:rsidRPr="007F5E27">
        <w:t xml:space="preserve"> </w:t>
      </w:r>
      <w:proofErr w:type="spellStart"/>
      <w:r w:rsidRPr="007F5E27">
        <w:t>biometrijska</w:t>
      </w:r>
      <w:proofErr w:type="spellEnd"/>
      <w:r w:rsidRPr="007F5E27">
        <w:t xml:space="preserve"> </w:t>
      </w:r>
      <w:proofErr w:type="spellStart"/>
      <w:r w:rsidRPr="007F5E27">
        <w:t>lična</w:t>
      </w:r>
      <w:proofErr w:type="spellEnd"/>
      <w:r w:rsidRPr="007F5E27">
        <w:t xml:space="preserve"> </w:t>
      </w:r>
      <w:proofErr w:type="spellStart"/>
      <w:r w:rsidRPr="007F5E27">
        <w:t>karta</w:t>
      </w:r>
      <w:proofErr w:type="spellEnd"/>
      <w:r w:rsidRPr="007F5E27">
        <w:t xml:space="preserve"> za </w:t>
      </w:r>
      <w:proofErr w:type="spellStart"/>
      <w:r w:rsidRPr="007F5E27">
        <w:t>državljane</w:t>
      </w:r>
      <w:proofErr w:type="spellEnd"/>
      <w:r w:rsidRPr="007F5E27">
        <w:t xml:space="preserve"> </w:t>
      </w:r>
      <w:proofErr w:type="spellStart"/>
      <w:r w:rsidRPr="007F5E27">
        <w:t>Republike</w:t>
      </w:r>
      <w:proofErr w:type="spellEnd"/>
      <w:r w:rsidRPr="007F5E27">
        <w:t xml:space="preserve">, </w:t>
      </w:r>
      <w:proofErr w:type="spellStart"/>
      <w:r w:rsidRPr="007F5E27">
        <w:t>odnosno</w:t>
      </w:r>
      <w:proofErr w:type="spellEnd"/>
      <w:r w:rsidRPr="007F5E27">
        <w:t xml:space="preserve"> </w:t>
      </w:r>
      <w:proofErr w:type="spellStart"/>
      <w:r w:rsidRPr="007F5E27">
        <w:t>overena</w:t>
      </w:r>
      <w:proofErr w:type="spellEnd"/>
      <w:r w:rsidRPr="007F5E27">
        <w:t xml:space="preserve"> </w:t>
      </w:r>
      <w:proofErr w:type="spellStart"/>
      <w:r w:rsidRPr="007F5E27">
        <w:t>kopija</w:t>
      </w:r>
      <w:proofErr w:type="spellEnd"/>
      <w:r w:rsidRPr="007F5E27">
        <w:t xml:space="preserve"> </w:t>
      </w:r>
      <w:proofErr w:type="spellStart"/>
      <w:r w:rsidRPr="007F5E27">
        <w:t>pasoša</w:t>
      </w:r>
      <w:proofErr w:type="spellEnd"/>
      <w:r w:rsidRPr="007F5E27">
        <w:t xml:space="preserve"> za </w:t>
      </w:r>
      <w:proofErr w:type="spellStart"/>
      <w:r w:rsidRPr="007F5E27">
        <w:t>strane</w:t>
      </w:r>
      <w:proofErr w:type="spellEnd"/>
      <w:r w:rsidRPr="007F5E27">
        <w:t xml:space="preserve"> </w:t>
      </w:r>
      <w:proofErr w:type="spellStart"/>
      <w:r w:rsidRPr="007F5E27">
        <w:t>državljane</w:t>
      </w:r>
      <w:proofErr w:type="spellEnd"/>
      <w:r w:rsidRPr="007F5E27">
        <w:t xml:space="preserve">, </w:t>
      </w:r>
      <w:proofErr w:type="spellStart"/>
      <w:r w:rsidRPr="007F5E27">
        <w:t>kao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uverenje</w:t>
      </w:r>
      <w:proofErr w:type="spellEnd"/>
      <w:r w:rsidRPr="007F5E27">
        <w:t xml:space="preserve"> </w:t>
      </w:r>
      <w:proofErr w:type="spellStart"/>
      <w:r w:rsidRPr="007F5E27">
        <w:t>nadležnog</w:t>
      </w:r>
      <w:proofErr w:type="spellEnd"/>
      <w:r w:rsidRPr="007F5E27">
        <w:t xml:space="preserve"> organa, ne </w:t>
      </w:r>
      <w:proofErr w:type="spellStart"/>
      <w:r w:rsidRPr="007F5E27">
        <w:t>starije</w:t>
      </w:r>
      <w:proofErr w:type="spellEnd"/>
      <w:r w:rsidRPr="007F5E27">
        <w:t xml:space="preserve"> od </w:t>
      </w:r>
      <w:proofErr w:type="spellStart"/>
      <w:r w:rsidRPr="007F5E27">
        <w:t>šest</w:t>
      </w:r>
      <w:proofErr w:type="spellEnd"/>
      <w:r w:rsidRPr="007F5E27">
        <w:t xml:space="preserve"> </w:t>
      </w:r>
      <w:proofErr w:type="spellStart"/>
      <w:r w:rsidRPr="007F5E27">
        <w:t>meseci</w:t>
      </w:r>
      <w:proofErr w:type="spellEnd"/>
      <w:r w:rsidRPr="007F5E27">
        <w:t xml:space="preserve"> od dana </w:t>
      </w:r>
      <w:proofErr w:type="spellStart"/>
      <w:r w:rsidRPr="007F5E27">
        <w:t>podnošenja</w:t>
      </w:r>
      <w:proofErr w:type="spellEnd"/>
      <w:r w:rsidRPr="007F5E27">
        <w:t xml:space="preserve"> </w:t>
      </w:r>
      <w:proofErr w:type="spellStart"/>
      <w:r w:rsidRPr="007F5E27">
        <w:t>zahteva</w:t>
      </w:r>
      <w:proofErr w:type="spellEnd"/>
      <w:r w:rsidRPr="007F5E27">
        <w:t xml:space="preserve">, da </w:t>
      </w:r>
      <w:proofErr w:type="spellStart"/>
      <w:r w:rsidRPr="007F5E27">
        <w:t>odgovorno</w:t>
      </w:r>
      <w:proofErr w:type="spellEnd"/>
      <w:r w:rsidRPr="007F5E27">
        <w:t xml:space="preserve"> lice </w:t>
      </w:r>
      <w:proofErr w:type="spellStart"/>
      <w:r w:rsidRPr="007F5E27">
        <w:t>nije</w:t>
      </w:r>
      <w:proofErr w:type="spellEnd"/>
      <w:r w:rsidRPr="007F5E27">
        <w:t xml:space="preserve"> </w:t>
      </w:r>
      <w:proofErr w:type="spellStart"/>
      <w:r w:rsidRPr="007F5E27">
        <w:t>osuđeno</w:t>
      </w:r>
      <w:proofErr w:type="spellEnd"/>
      <w:r w:rsidRPr="007F5E27">
        <w:t xml:space="preserve"> </w:t>
      </w:r>
      <w:proofErr w:type="spellStart"/>
      <w:r w:rsidRPr="007F5E27">
        <w:t>pravosnažnom</w:t>
      </w:r>
      <w:proofErr w:type="spellEnd"/>
      <w:r w:rsidRPr="007F5E27">
        <w:t xml:space="preserve"> </w:t>
      </w:r>
      <w:proofErr w:type="spellStart"/>
      <w:r w:rsidRPr="007F5E27">
        <w:t>presudom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kaznu</w:t>
      </w:r>
      <w:proofErr w:type="spellEnd"/>
      <w:r w:rsidRPr="007F5E27">
        <w:t xml:space="preserve"> </w:t>
      </w:r>
      <w:proofErr w:type="spellStart"/>
      <w:r w:rsidRPr="007F5E27">
        <w:t>zatvora</w:t>
      </w:r>
      <w:proofErr w:type="spellEnd"/>
      <w:r w:rsidRPr="007F5E27">
        <w:t xml:space="preserve"> </w:t>
      </w:r>
      <w:proofErr w:type="spellStart"/>
      <w:r w:rsidRPr="007F5E27">
        <w:t>dužu</w:t>
      </w:r>
      <w:proofErr w:type="spellEnd"/>
      <w:r w:rsidRPr="007F5E27">
        <w:t xml:space="preserve"> od </w:t>
      </w:r>
      <w:proofErr w:type="spellStart"/>
      <w:r w:rsidRPr="007F5E27">
        <w:t>šest</w:t>
      </w:r>
      <w:proofErr w:type="spellEnd"/>
      <w:r w:rsidRPr="007F5E27">
        <w:t xml:space="preserve"> </w:t>
      </w:r>
      <w:proofErr w:type="spellStart"/>
      <w:r w:rsidRPr="007F5E27">
        <w:t>meseci</w:t>
      </w:r>
      <w:proofErr w:type="spellEnd"/>
      <w:r w:rsidRPr="007F5E27">
        <w:t xml:space="preserve">, da se </w:t>
      </w:r>
      <w:proofErr w:type="spellStart"/>
      <w:r w:rsidRPr="007F5E27">
        <w:t>protiv</w:t>
      </w:r>
      <w:proofErr w:type="spellEnd"/>
      <w:r w:rsidRPr="007F5E27">
        <w:t xml:space="preserve"> </w:t>
      </w:r>
      <w:proofErr w:type="spellStart"/>
      <w:r w:rsidRPr="007F5E27">
        <w:t>njega</w:t>
      </w:r>
      <w:proofErr w:type="spellEnd"/>
      <w:r w:rsidRPr="007F5E27">
        <w:t xml:space="preserve"> ne </w:t>
      </w:r>
      <w:proofErr w:type="spellStart"/>
      <w:r w:rsidRPr="007F5E27">
        <w:t>vodi</w:t>
      </w:r>
      <w:proofErr w:type="spellEnd"/>
      <w:r w:rsidRPr="007F5E27">
        <w:t xml:space="preserve"> </w:t>
      </w:r>
      <w:proofErr w:type="spellStart"/>
      <w:r w:rsidRPr="007F5E27">
        <w:t>krivični</w:t>
      </w:r>
      <w:proofErr w:type="spellEnd"/>
      <w:r w:rsidRPr="007F5E27">
        <w:t xml:space="preserve"> </w:t>
      </w:r>
      <w:proofErr w:type="spellStart"/>
      <w:r w:rsidRPr="007F5E27">
        <w:t>postupak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da mu </w:t>
      </w:r>
      <w:proofErr w:type="spellStart"/>
      <w:r w:rsidRPr="007F5E27">
        <w:t>nije</w:t>
      </w:r>
      <w:proofErr w:type="spellEnd"/>
      <w:r w:rsidRPr="007F5E27">
        <w:t xml:space="preserve"> </w:t>
      </w:r>
      <w:proofErr w:type="spellStart"/>
      <w:r w:rsidRPr="007F5E27">
        <w:t>izrečena</w:t>
      </w:r>
      <w:proofErr w:type="spellEnd"/>
      <w:r w:rsidRPr="007F5E27">
        <w:t xml:space="preserve"> </w:t>
      </w:r>
      <w:proofErr w:type="spellStart"/>
      <w:r w:rsidRPr="007F5E27">
        <w:t>mera</w:t>
      </w:r>
      <w:proofErr w:type="spellEnd"/>
      <w:r w:rsidRPr="007F5E27">
        <w:t xml:space="preserve"> </w:t>
      </w:r>
      <w:proofErr w:type="spellStart"/>
      <w:r w:rsidRPr="007F5E27">
        <w:t>bezbednosti</w:t>
      </w:r>
      <w:proofErr w:type="spellEnd"/>
      <w:r w:rsidRPr="007F5E27">
        <w:t xml:space="preserve"> </w:t>
      </w:r>
      <w:proofErr w:type="spellStart"/>
      <w:r w:rsidRPr="007F5E27">
        <w:t>zabrane</w:t>
      </w:r>
      <w:proofErr w:type="spellEnd"/>
      <w:r w:rsidRPr="007F5E27">
        <w:t xml:space="preserve"> </w:t>
      </w:r>
      <w:proofErr w:type="spellStart"/>
      <w:r w:rsidRPr="007F5E27">
        <w:t>vršenja</w:t>
      </w:r>
      <w:proofErr w:type="spellEnd"/>
      <w:r w:rsidRPr="007F5E27">
        <w:t xml:space="preserve"> </w:t>
      </w:r>
      <w:proofErr w:type="spellStart"/>
      <w:r w:rsidRPr="007F5E27">
        <w:t>poziva</w:t>
      </w:r>
      <w:proofErr w:type="spellEnd"/>
      <w:r w:rsidRPr="007F5E27">
        <w:t xml:space="preserve">, </w:t>
      </w:r>
      <w:proofErr w:type="spellStart"/>
      <w:r w:rsidRPr="007F5E27">
        <w:t>delatnosti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proofErr w:type="gramStart"/>
      <w:r w:rsidRPr="007F5E27">
        <w:t>dužnosti</w:t>
      </w:r>
      <w:proofErr w:type="spellEnd"/>
      <w:r w:rsidRPr="007F5E27">
        <w:t>;</w:t>
      </w:r>
      <w:proofErr w:type="gramEnd"/>
    </w:p>
    <w:p w14:paraId="3B885A0C" w14:textId="77777777" w:rsidR="007F5E27" w:rsidRPr="007F5E27" w:rsidRDefault="007F5E27" w:rsidP="007F5E27">
      <w:pPr>
        <w:jc w:val="center"/>
      </w:pPr>
      <w:r w:rsidRPr="007F5E27">
        <w:t xml:space="preserve">5) </w:t>
      </w:r>
      <w:proofErr w:type="spellStart"/>
      <w:r w:rsidRPr="007F5E27">
        <w:t>overena</w:t>
      </w:r>
      <w:proofErr w:type="spellEnd"/>
      <w:r w:rsidRPr="007F5E27">
        <w:t xml:space="preserve"> </w:t>
      </w:r>
      <w:proofErr w:type="spellStart"/>
      <w:r w:rsidRPr="007F5E27">
        <w:t>izjava</w:t>
      </w:r>
      <w:proofErr w:type="spellEnd"/>
      <w:r w:rsidRPr="007F5E27">
        <w:t xml:space="preserve"> </w:t>
      </w:r>
      <w:proofErr w:type="spellStart"/>
      <w:r w:rsidRPr="007F5E27">
        <w:t>osnivača</w:t>
      </w:r>
      <w:proofErr w:type="spellEnd"/>
      <w:r w:rsidRPr="007F5E27">
        <w:t xml:space="preserve"> da </w:t>
      </w:r>
      <w:proofErr w:type="spellStart"/>
      <w:r w:rsidRPr="007F5E27">
        <w:t>će</w:t>
      </w:r>
      <w:proofErr w:type="spellEnd"/>
      <w:r w:rsidRPr="007F5E27">
        <w:t xml:space="preserve"> </w:t>
      </w:r>
      <w:proofErr w:type="spellStart"/>
      <w:r w:rsidRPr="007F5E27">
        <w:t>osnovni</w:t>
      </w:r>
      <w:proofErr w:type="spellEnd"/>
      <w:r w:rsidRPr="007F5E27">
        <w:t xml:space="preserve"> </w:t>
      </w:r>
      <w:proofErr w:type="spellStart"/>
      <w:r w:rsidRPr="007F5E27">
        <w:t>novčani</w:t>
      </w:r>
      <w:proofErr w:type="spellEnd"/>
      <w:r w:rsidRPr="007F5E27">
        <w:t xml:space="preserve"> </w:t>
      </w:r>
      <w:proofErr w:type="spellStart"/>
      <w:r w:rsidRPr="007F5E27">
        <w:t>kapital</w:t>
      </w:r>
      <w:proofErr w:type="spellEnd"/>
      <w:r w:rsidRPr="007F5E27">
        <w:t xml:space="preserve"> u </w:t>
      </w:r>
      <w:proofErr w:type="spellStart"/>
      <w:r w:rsidRPr="007F5E27">
        <w:t>iznosu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6. </w:t>
      </w:r>
      <w:proofErr w:type="spellStart"/>
      <w:r w:rsidRPr="007F5E27">
        <w:t>stav</w:t>
      </w:r>
      <w:proofErr w:type="spellEnd"/>
      <w:r w:rsidRPr="007F5E27">
        <w:t xml:space="preserve"> 1.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 </w:t>
      </w:r>
      <w:proofErr w:type="spellStart"/>
      <w:r w:rsidRPr="007F5E27">
        <w:t>biti</w:t>
      </w:r>
      <w:proofErr w:type="spellEnd"/>
      <w:r w:rsidRPr="007F5E27">
        <w:t xml:space="preserve"> </w:t>
      </w:r>
      <w:proofErr w:type="spellStart"/>
      <w:r w:rsidRPr="007F5E27">
        <w:t>uplaćen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račun</w:t>
      </w:r>
      <w:proofErr w:type="spellEnd"/>
      <w:r w:rsidRPr="007F5E27">
        <w:t xml:space="preserve"> </w:t>
      </w:r>
      <w:proofErr w:type="spellStart"/>
      <w:r w:rsidRPr="007F5E27">
        <w:t>kod</w:t>
      </w:r>
      <w:proofErr w:type="spellEnd"/>
      <w:r w:rsidRPr="007F5E27">
        <w:t xml:space="preserve"> </w:t>
      </w:r>
      <w:proofErr w:type="spellStart"/>
      <w:r w:rsidRPr="007F5E27">
        <w:t>poslovne</w:t>
      </w:r>
      <w:proofErr w:type="spellEnd"/>
      <w:r w:rsidRPr="007F5E27">
        <w:t xml:space="preserve"> </w:t>
      </w:r>
      <w:proofErr w:type="spellStart"/>
      <w:proofErr w:type="gramStart"/>
      <w:r w:rsidRPr="007F5E27">
        <w:t>banke</w:t>
      </w:r>
      <w:proofErr w:type="spellEnd"/>
      <w:r w:rsidRPr="007F5E27">
        <w:t>;</w:t>
      </w:r>
      <w:proofErr w:type="gramEnd"/>
    </w:p>
    <w:p w14:paraId="78F35A85" w14:textId="77777777" w:rsidR="007F5E27" w:rsidRPr="007F5E27" w:rsidRDefault="007F5E27" w:rsidP="007F5E27">
      <w:pPr>
        <w:jc w:val="center"/>
      </w:pPr>
      <w:r w:rsidRPr="007F5E27">
        <w:t xml:space="preserve">6) </w:t>
      </w:r>
      <w:proofErr w:type="spellStart"/>
      <w:r w:rsidRPr="007F5E27">
        <w:t>overena</w:t>
      </w:r>
      <w:proofErr w:type="spellEnd"/>
      <w:r w:rsidRPr="007F5E27">
        <w:t xml:space="preserve"> </w:t>
      </w:r>
      <w:proofErr w:type="spellStart"/>
      <w:r w:rsidRPr="007F5E27">
        <w:t>izjava</w:t>
      </w:r>
      <w:proofErr w:type="spellEnd"/>
      <w:r w:rsidRPr="007F5E27">
        <w:t xml:space="preserve"> </w:t>
      </w:r>
      <w:proofErr w:type="spellStart"/>
      <w:r w:rsidRPr="007F5E27">
        <w:t>osnivača</w:t>
      </w:r>
      <w:proofErr w:type="spellEnd"/>
      <w:r w:rsidRPr="007F5E27">
        <w:t xml:space="preserve"> o </w:t>
      </w:r>
      <w:proofErr w:type="spellStart"/>
      <w:r w:rsidRPr="007F5E27">
        <w:t>poreklu</w:t>
      </w:r>
      <w:proofErr w:type="spellEnd"/>
      <w:r w:rsidRPr="007F5E27">
        <w:t xml:space="preserve"> </w:t>
      </w:r>
      <w:proofErr w:type="spellStart"/>
      <w:r w:rsidRPr="007F5E27">
        <w:t>finansijskih</w:t>
      </w:r>
      <w:proofErr w:type="spellEnd"/>
      <w:r w:rsidRPr="007F5E27">
        <w:t xml:space="preserve"> </w:t>
      </w:r>
      <w:proofErr w:type="spellStart"/>
      <w:r w:rsidRPr="007F5E27">
        <w:t>sredstava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tačke</w:t>
      </w:r>
      <w:proofErr w:type="spellEnd"/>
      <w:r w:rsidRPr="007F5E27">
        <w:t xml:space="preserve"> 5)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stava</w:t>
      </w:r>
      <w:proofErr w:type="spellEnd"/>
      <w:r w:rsidRPr="007F5E27">
        <w:t>.</w:t>
      </w:r>
    </w:p>
    <w:p w14:paraId="2AE48A31" w14:textId="77777777" w:rsidR="007F5E27" w:rsidRPr="007F5E27" w:rsidRDefault="007F5E27" w:rsidP="007F5E27">
      <w:pPr>
        <w:jc w:val="center"/>
      </w:pPr>
      <w:proofErr w:type="spellStart"/>
      <w:r w:rsidRPr="007F5E27">
        <w:t>Ministarstvo</w:t>
      </w:r>
      <w:proofErr w:type="spellEnd"/>
      <w:r w:rsidRPr="007F5E27">
        <w:t xml:space="preserve"> </w:t>
      </w:r>
      <w:proofErr w:type="spellStart"/>
      <w:r w:rsidRPr="007F5E27">
        <w:t>rešenjem</w:t>
      </w:r>
      <w:proofErr w:type="spellEnd"/>
      <w:r w:rsidRPr="007F5E27">
        <w:t xml:space="preserve"> </w:t>
      </w:r>
      <w:proofErr w:type="spellStart"/>
      <w:r w:rsidRPr="007F5E27">
        <w:t>odlučuje</w:t>
      </w:r>
      <w:proofErr w:type="spellEnd"/>
      <w:r w:rsidRPr="007F5E27">
        <w:t xml:space="preserve"> o </w:t>
      </w:r>
      <w:proofErr w:type="spellStart"/>
      <w:r w:rsidRPr="007F5E27">
        <w:t>zahtevu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stava</w:t>
      </w:r>
      <w:proofErr w:type="spellEnd"/>
      <w:r w:rsidRPr="007F5E27">
        <w:t xml:space="preserve"> 1.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u </w:t>
      </w:r>
      <w:proofErr w:type="spellStart"/>
      <w:r w:rsidRPr="007F5E27">
        <w:t>roku</w:t>
      </w:r>
      <w:proofErr w:type="spellEnd"/>
      <w:r w:rsidRPr="007F5E27">
        <w:t xml:space="preserve"> od 15 dana od dana </w:t>
      </w:r>
      <w:proofErr w:type="spellStart"/>
      <w:r w:rsidRPr="007F5E27">
        <w:t>prijema</w:t>
      </w:r>
      <w:proofErr w:type="spellEnd"/>
      <w:r w:rsidRPr="007F5E27">
        <w:t xml:space="preserve"> </w:t>
      </w:r>
      <w:proofErr w:type="spellStart"/>
      <w:r w:rsidRPr="007F5E27">
        <w:t>urednog</w:t>
      </w:r>
      <w:proofErr w:type="spellEnd"/>
      <w:r w:rsidRPr="007F5E27">
        <w:t xml:space="preserve"> </w:t>
      </w:r>
      <w:proofErr w:type="spellStart"/>
      <w:r w:rsidRPr="007F5E27">
        <w:t>zahteva</w:t>
      </w:r>
      <w:proofErr w:type="spellEnd"/>
      <w:r w:rsidRPr="007F5E27">
        <w:t xml:space="preserve">, </w:t>
      </w:r>
      <w:proofErr w:type="spellStart"/>
      <w:r w:rsidRPr="007F5E27">
        <w:t>ukoliko</w:t>
      </w:r>
      <w:proofErr w:type="spellEnd"/>
      <w:r w:rsidRPr="007F5E27">
        <w:t xml:space="preserve"> je </w:t>
      </w:r>
      <w:proofErr w:type="spellStart"/>
      <w:r w:rsidRPr="007F5E27">
        <w:t>podnosilac</w:t>
      </w:r>
      <w:proofErr w:type="spellEnd"/>
      <w:r w:rsidRPr="007F5E27">
        <w:t xml:space="preserve"> </w:t>
      </w:r>
      <w:proofErr w:type="spellStart"/>
      <w:r w:rsidRPr="007F5E27">
        <w:t>prethodno</w:t>
      </w:r>
      <w:proofErr w:type="spellEnd"/>
      <w:r w:rsidRPr="007F5E27">
        <w:t xml:space="preserve"> </w:t>
      </w:r>
      <w:proofErr w:type="spellStart"/>
      <w:r w:rsidRPr="007F5E27">
        <w:t>dostavio</w:t>
      </w:r>
      <w:proofErr w:type="spellEnd"/>
      <w:r w:rsidRPr="007F5E27">
        <w:t xml:space="preserve"> </w:t>
      </w:r>
      <w:proofErr w:type="spellStart"/>
      <w:r w:rsidRPr="007F5E27">
        <w:t>Ministarstvu</w:t>
      </w:r>
      <w:proofErr w:type="spellEnd"/>
      <w:r w:rsidRPr="007F5E27">
        <w:t xml:space="preserve"> </w:t>
      </w:r>
      <w:proofErr w:type="spellStart"/>
      <w:r w:rsidRPr="007F5E27">
        <w:t>dokaz</w:t>
      </w:r>
      <w:proofErr w:type="spellEnd"/>
      <w:r w:rsidRPr="007F5E27">
        <w:t xml:space="preserve"> o </w:t>
      </w:r>
      <w:proofErr w:type="spellStart"/>
      <w:r w:rsidRPr="007F5E27">
        <w:t>izvršenoj</w:t>
      </w:r>
      <w:proofErr w:type="spellEnd"/>
      <w:r w:rsidRPr="007F5E27">
        <w:t xml:space="preserve"> </w:t>
      </w:r>
      <w:proofErr w:type="spellStart"/>
      <w:r w:rsidRPr="007F5E27">
        <w:t>uplati</w:t>
      </w:r>
      <w:proofErr w:type="spellEnd"/>
      <w:r w:rsidRPr="007F5E27">
        <w:t xml:space="preserve"> </w:t>
      </w:r>
      <w:proofErr w:type="spellStart"/>
      <w:r w:rsidRPr="007F5E27">
        <w:t>osnovnog</w:t>
      </w:r>
      <w:proofErr w:type="spellEnd"/>
      <w:r w:rsidRPr="007F5E27">
        <w:t xml:space="preserve"> </w:t>
      </w:r>
      <w:proofErr w:type="spellStart"/>
      <w:r w:rsidRPr="007F5E27">
        <w:t>novčanog</w:t>
      </w:r>
      <w:proofErr w:type="spellEnd"/>
      <w:r w:rsidRPr="007F5E27">
        <w:t xml:space="preserve"> </w:t>
      </w:r>
      <w:proofErr w:type="spellStart"/>
      <w:r w:rsidRPr="007F5E27">
        <w:t>kapitala</w:t>
      </w:r>
      <w:proofErr w:type="spellEnd"/>
      <w:r w:rsidRPr="007F5E27">
        <w:t>.</w:t>
      </w:r>
    </w:p>
    <w:p w14:paraId="1C96469B" w14:textId="77777777" w:rsidR="007F5E27" w:rsidRPr="007F5E27" w:rsidRDefault="007F5E27" w:rsidP="007F5E27">
      <w:pPr>
        <w:jc w:val="center"/>
      </w:pPr>
      <w:proofErr w:type="spellStart"/>
      <w:r w:rsidRPr="007F5E27">
        <w:t>Rešenje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stava</w:t>
      </w:r>
      <w:proofErr w:type="spellEnd"/>
      <w:r w:rsidRPr="007F5E27">
        <w:t xml:space="preserve"> 3.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</w:t>
      </w:r>
      <w:proofErr w:type="spellStart"/>
      <w:r w:rsidRPr="007F5E27">
        <w:t>konačno</w:t>
      </w:r>
      <w:proofErr w:type="spellEnd"/>
      <w:r w:rsidRPr="007F5E27">
        <w:t xml:space="preserve"> je u </w:t>
      </w:r>
      <w:proofErr w:type="spellStart"/>
      <w:r w:rsidRPr="007F5E27">
        <w:t>upravnom</w:t>
      </w:r>
      <w:proofErr w:type="spellEnd"/>
      <w:r w:rsidRPr="007F5E27">
        <w:t xml:space="preserve"> </w:t>
      </w:r>
      <w:proofErr w:type="spellStart"/>
      <w:r w:rsidRPr="007F5E27">
        <w:t>postupku</w:t>
      </w:r>
      <w:proofErr w:type="spellEnd"/>
      <w:r w:rsidRPr="007F5E27">
        <w:t>.</w:t>
      </w:r>
    </w:p>
    <w:p w14:paraId="4C1F62C1" w14:textId="77777777" w:rsidR="007F5E27" w:rsidRPr="007F5E27" w:rsidRDefault="007F5E27" w:rsidP="007F5E27">
      <w:pPr>
        <w:jc w:val="center"/>
      </w:pPr>
      <w:proofErr w:type="spellStart"/>
      <w:r w:rsidRPr="007F5E27">
        <w:t>Protiv</w:t>
      </w:r>
      <w:proofErr w:type="spellEnd"/>
      <w:r w:rsidRPr="007F5E27">
        <w:t xml:space="preserve"> </w:t>
      </w:r>
      <w:proofErr w:type="spellStart"/>
      <w:r w:rsidRPr="007F5E27">
        <w:t>rešenja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stava</w:t>
      </w:r>
      <w:proofErr w:type="spellEnd"/>
      <w:r w:rsidRPr="007F5E27">
        <w:t xml:space="preserve"> 3.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</w:t>
      </w:r>
      <w:proofErr w:type="spellStart"/>
      <w:r w:rsidRPr="007F5E27">
        <w:t>može</w:t>
      </w:r>
      <w:proofErr w:type="spellEnd"/>
      <w:r w:rsidRPr="007F5E27">
        <w:t xml:space="preserve"> se </w:t>
      </w:r>
      <w:proofErr w:type="spellStart"/>
      <w:r w:rsidRPr="007F5E27">
        <w:t>voditi</w:t>
      </w:r>
      <w:proofErr w:type="spellEnd"/>
      <w:r w:rsidRPr="007F5E27">
        <w:t xml:space="preserve"> </w:t>
      </w:r>
      <w:proofErr w:type="spellStart"/>
      <w:r w:rsidRPr="007F5E27">
        <w:t>upravni</w:t>
      </w:r>
      <w:proofErr w:type="spellEnd"/>
      <w:r w:rsidRPr="007F5E27">
        <w:t xml:space="preserve"> </w:t>
      </w:r>
      <w:proofErr w:type="spellStart"/>
      <w:r w:rsidRPr="007F5E27">
        <w:t>spor</w:t>
      </w:r>
      <w:proofErr w:type="spellEnd"/>
      <w:r w:rsidRPr="007F5E27">
        <w:t>.</w:t>
      </w:r>
    </w:p>
    <w:p w14:paraId="6B1C53A9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U </w:t>
      </w:r>
      <w:proofErr w:type="spellStart"/>
      <w:r w:rsidRPr="007F5E27">
        <w:rPr>
          <w:lang w:val="fr-FR"/>
        </w:rPr>
        <w:t>upravnom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sporu</w:t>
      </w:r>
      <w:proofErr w:type="spellEnd"/>
      <w:r w:rsidRPr="007F5E27">
        <w:rPr>
          <w:lang w:val="fr-FR"/>
        </w:rPr>
        <w:t xml:space="preserve"> sud ne </w:t>
      </w:r>
      <w:proofErr w:type="spellStart"/>
      <w:r w:rsidRPr="007F5E27">
        <w:rPr>
          <w:lang w:val="fr-FR"/>
        </w:rPr>
        <w:t>može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rešiti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upravnu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stvar</w:t>
      </w:r>
      <w:proofErr w:type="spellEnd"/>
      <w:r w:rsidRPr="007F5E27">
        <w:rPr>
          <w:lang w:val="fr-FR"/>
        </w:rPr>
        <w:t>.</w:t>
      </w:r>
    </w:p>
    <w:p w14:paraId="38C27A86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Osnivač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privrednog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društva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ili</w:t>
      </w:r>
      <w:proofErr w:type="spellEnd"/>
      <w:r w:rsidRPr="007F5E27">
        <w:rPr>
          <w:lang w:val="fr-FR"/>
        </w:rPr>
        <w:t xml:space="preserve"> lice </w:t>
      </w:r>
      <w:proofErr w:type="spellStart"/>
      <w:r w:rsidRPr="007F5E27">
        <w:rPr>
          <w:lang w:val="fr-FR"/>
        </w:rPr>
        <w:t>koje</w:t>
      </w:r>
      <w:proofErr w:type="spellEnd"/>
      <w:r w:rsidRPr="007F5E27">
        <w:rPr>
          <w:lang w:val="fr-FR"/>
        </w:rPr>
        <w:t xml:space="preserve"> on </w:t>
      </w:r>
      <w:proofErr w:type="spellStart"/>
      <w:r w:rsidRPr="007F5E27">
        <w:rPr>
          <w:lang w:val="fr-FR"/>
        </w:rPr>
        <w:t>ovlasti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dužan</w:t>
      </w:r>
      <w:proofErr w:type="spellEnd"/>
      <w:r w:rsidRPr="007F5E27">
        <w:rPr>
          <w:lang w:val="fr-FR"/>
        </w:rPr>
        <w:t xml:space="preserve"> je da </w:t>
      </w:r>
      <w:proofErr w:type="spellStart"/>
      <w:r w:rsidRPr="007F5E27">
        <w:rPr>
          <w:lang w:val="fr-FR"/>
        </w:rPr>
        <w:t>prijavu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upis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faktoring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društva</w:t>
      </w:r>
      <w:proofErr w:type="spellEnd"/>
      <w:r w:rsidRPr="007F5E27">
        <w:rPr>
          <w:lang w:val="fr-FR"/>
        </w:rPr>
        <w:t xml:space="preserve"> u </w:t>
      </w:r>
      <w:proofErr w:type="spellStart"/>
      <w:r w:rsidRPr="007F5E27">
        <w:rPr>
          <w:lang w:val="fr-FR"/>
        </w:rPr>
        <w:t>registar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privrednih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subjekata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podnese</w:t>
      </w:r>
      <w:proofErr w:type="spellEnd"/>
      <w:r w:rsidRPr="007F5E27">
        <w:rPr>
          <w:lang w:val="fr-FR"/>
        </w:rPr>
        <w:t xml:space="preserve"> u </w:t>
      </w:r>
      <w:proofErr w:type="spellStart"/>
      <w:r w:rsidRPr="007F5E27">
        <w:rPr>
          <w:lang w:val="fr-FR"/>
        </w:rPr>
        <w:t>roku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deset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dana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dana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dobijanja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rešenja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Ministarstva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kojim</w:t>
      </w:r>
      <w:proofErr w:type="spellEnd"/>
      <w:r w:rsidRPr="007F5E27">
        <w:rPr>
          <w:lang w:val="fr-FR"/>
        </w:rPr>
        <w:t xml:space="preserve"> se </w:t>
      </w:r>
      <w:proofErr w:type="spellStart"/>
      <w:r w:rsidRPr="007F5E27">
        <w:rPr>
          <w:lang w:val="fr-FR"/>
        </w:rPr>
        <w:t>faktoring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društvu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izdaje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odobrenje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obavljanje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poslova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faktoringa</w:t>
      </w:r>
      <w:proofErr w:type="spellEnd"/>
      <w:r w:rsidRPr="007F5E27">
        <w:rPr>
          <w:lang w:val="fr-FR"/>
        </w:rPr>
        <w:t>.</w:t>
      </w:r>
    </w:p>
    <w:p w14:paraId="17E33189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Osnivač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odnosno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vlasnik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privrednog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društva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ili</w:t>
      </w:r>
      <w:proofErr w:type="spellEnd"/>
      <w:r w:rsidRPr="007F5E27">
        <w:rPr>
          <w:lang w:val="fr-FR"/>
        </w:rPr>
        <w:t xml:space="preserve"> lice </w:t>
      </w:r>
      <w:proofErr w:type="spellStart"/>
      <w:r w:rsidRPr="007F5E27">
        <w:rPr>
          <w:lang w:val="fr-FR"/>
        </w:rPr>
        <w:t>koje</w:t>
      </w:r>
      <w:proofErr w:type="spellEnd"/>
      <w:r w:rsidRPr="007F5E27">
        <w:rPr>
          <w:lang w:val="fr-FR"/>
        </w:rPr>
        <w:t xml:space="preserve"> on </w:t>
      </w:r>
      <w:proofErr w:type="spellStart"/>
      <w:r w:rsidRPr="007F5E27">
        <w:rPr>
          <w:lang w:val="fr-FR"/>
        </w:rPr>
        <w:t>ovlasti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dužan</w:t>
      </w:r>
      <w:proofErr w:type="spellEnd"/>
      <w:r w:rsidRPr="007F5E27">
        <w:rPr>
          <w:lang w:val="fr-FR"/>
        </w:rPr>
        <w:t xml:space="preserve"> je da </w:t>
      </w:r>
      <w:proofErr w:type="spellStart"/>
      <w:r w:rsidRPr="007F5E27">
        <w:rPr>
          <w:lang w:val="fr-FR"/>
        </w:rPr>
        <w:t>svaku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promenu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podataka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stava</w:t>
      </w:r>
      <w:proofErr w:type="spellEnd"/>
      <w:r w:rsidRPr="007F5E27">
        <w:rPr>
          <w:lang w:val="fr-FR"/>
        </w:rPr>
        <w:t xml:space="preserve"> 2.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dostavi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Ministarstvu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odmah</w:t>
      </w:r>
      <w:proofErr w:type="spellEnd"/>
      <w:r w:rsidRPr="007F5E27">
        <w:rPr>
          <w:lang w:val="fr-FR"/>
        </w:rPr>
        <w:t xml:space="preserve">, a </w:t>
      </w:r>
      <w:proofErr w:type="spellStart"/>
      <w:r w:rsidRPr="007F5E27">
        <w:rPr>
          <w:lang w:val="fr-FR"/>
        </w:rPr>
        <w:t>najkasnije</w:t>
      </w:r>
      <w:proofErr w:type="spellEnd"/>
      <w:r w:rsidRPr="007F5E27">
        <w:rPr>
          <w:lang w:val="fr-FR"/>
        </w:rPr>
        <w:t xml:space="preserve"> u </w:t>
      </w:r>
      <w:proofErr w:type="spellStart"/>
      <w:r w:rsidRPr="007F5E27">
        <w:rPr>
          <w:lang w:val="fr-FR"/>
        </w:rPr>
        <w:t>roku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deset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dana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dana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nastale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promene</w:t>
      </w:r>
      <w:proofErr w:type="spellEnd"/>
      <w:r w:rsidRPr="007F5E27">
        <w:rPr>
          <w:lang w:val="fr-FR"/>
        </w:rPr>
        <w:t>.</w:t>
      </w:r>
    </w:p>
    <w:p w14:paraId="01F019DC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Ministar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nadležan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poslove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finansija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propisuje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bliže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uslove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način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izdavanja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odobrenja</w:t>
      </w:r>
      <w:proofErr w:type="spellEnd"/>
      <w:r w:rsidRPr="007F5E27">
        <w:rPr>
          <w:lang w:val="fr-FR"/>
        </w:rPr>
        <w:t>.</w:t>
      </w:r>
    </w:p>
    <w:p w14:paraId="731CAC2A" w14:textId="77777777" w:rsidR="007F5E27" w:rsidRPr="007F5E27" w:rsidRDefault="007F5E27" w:rsidP="007F5E27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7F5E27">
        <w:rPr>
          <w:b/>
          <w:bCs/>
          <w:lang w:val="fr-FR"/>
        </w:rPr>
        <w:t>Član</w:t>
      </w:r>
      <w:proofErr w:type="spellEnd"/>
      <w:r w:rsidRPr="007F5E27">
        <w:rPr>
          <w:b/>
          <w:bCs/>
          <w:lang w:val="fr-FR"/>
        </w:rPr>
        <w:t xml:space="preserve"> 8</w:t>
      </w:r>
    </w:p>
    <w:p w14:paraId="2E05BDA6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Odobrenje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obavljanje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posla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faktoringa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prestaje</w:t>
      </w:r>
      <w:proofErr w:type="spellEnd"/>
      <w:r w:rsidRPr="007F5E27">
        <w:rPr>
          <w:lang w:val="fr-FR"/>
        </w:rPr>
        <w:t xml:space="preserve"> da </w:t>
      </w:r>
      <w:proofErr w:type="spellStart"/>
      <w:proofErr w:type="gramStart"/>
      <w:r w:rsidRPr="007F5E27">
        <w:rPr>
          <w:lang w:val="fr-FR"/>
        </w:rPr>
        <w:t>važi</w:t>
      </w:r>
      <w:proofErr w:type="spellEnd"/>
      <w:r w:rsidRPr="007F5E27">
        <w:rPr>
          <w:lang w:val="fr-FR"/>
        </w:rPr>
        <w:t>:</w:t>
      </w:r>
      <w:proofErr w:type="gramEnd"/>
    </w:p>
    <w:p w14:paraId="2D49538F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1) na </w:t>
      </w:r>
      <w:proofErr w:type="spellStart"/>
      <w:r w:rsidRPr="007F5E27">
        <w:rPr>
          <w:lang w:val="fr-FR"/>
        </w:rPr>
        <w:t>osnovu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zahteva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faktoring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društva</w:t>
      </w:r>
      <w:proofErr w:type="spellEnd"/>
      <w:r w:rsidRPr="007F5E27">
        <w:rPr>
          <w:lang w:val="fr-FR"/>
        </w:rPr>
        <w:t xml:space="preserve"> - </w:t>
      </w:r>
      <w:proofErr w:type="spellStart"/>
      <w:r w:rsidRPr="007F5E27">
        <w:rPr>
          <w:lang w:val="fr-FR"/>
        </w:rPr>
        <w:t>danom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donošenja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rešenja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Ministarstva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kojim</w:t>
      </w:r>
      <w:proofErr w:type="spellEnd"/>
      <w:r w:rsidRPr="007F5E27">
        <w:rPr>
          <w:lang w:val="fr-FR"/>
        </w:rPr>
        <w:t xml:space="preserve"> se </w:t>
      </w:r>
      <w:proofErr w:type="spellStart"/>
      <w:r w:rsidRPr="007F5E27">
        <w:rPr>
          <w:lang w:val="fr-FR"/>
        </w:rPr>
        <w:t>zahtev</w:t>
      </w:r>
      <w:proofErr w:type="spellEnd"/>
      <w:r w:rsidRPr="007F5E27">
        <w:rPr>
          <w:lang w:val="fr-FR"/>
        </w:rPr>
        <w:t xml:space="preserve"> </w:t>
      </w:r>
      <w:proofErr w:type="spellStart"/>
      <w:proofErr w:type="gramStart"/>
      <w:r w:rsidRPr="007F5E27">
        <w:rPr>
          <w:lang w:val="fr-FR"/>
        </w:rPr>
        <w:t>usvaja</w:t>
      </w:r>
      <w:proofErr w:type="spellEnd"/>
      <w:r w:rsidRPr="007F5E27">
        <w:rPr>
          <w:lang w:val="fr-FR"/>
        </w:rPr>
        <w:t>;</w:t>
      </w:r>
      <w:proofErr w:type="gramEnd"/>
    </w:p>
    <w:p w14:paraId="71176F03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2) </w:t>
      </w:r>
      <w:proofErr w:type="spellStart"/>
      <w:r w:rsidRPr="007F5E27">
        <w:rPr>
          <w:lang w:val="fr-FR"/>
        </w:rPr>
        <w:t>prestankom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faktoring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društva</w:t>
      </w:r>
      <w:proofErr w:type="spellEnd"/>
      <w:r w:rsidRPr="007F5E27">
        <w:rPr>
          <w:lang w:val="fr-FR"/>
        </w:rPr>
        <w:t xml:space="preserve"> - </w:t>
      </w:r>
      <w:proofErr w:type="spellStart"/>
      <w:r w:rsidRPr="007F5E27">
        <w:rPr>
          <w:lang w:val="fr-FR"/>
        </w:rPr>
        <w:t>danom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brisanja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registra </w:t>
      </w:r>
      <w:proofErr w:type="spellStart"/>
      <w:r w:rsidRPr="007F5E27">
        <w:rPr>
          <w:lang w:val="fr-FR"/>
        </w:rPr>
        <w:t>privrednih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društava</w:t>
      </w:r>
      <w:proofErr w:type="spellEnd"/>
      <w:r w:rsidRPr="007F5E27">
        <w:rPr>
          <w:lang w:val="fr-FR"/>
        </w:rPr>
        <w:t xml:space="preserve"> po </w:t>
      </w:r>
      <w:proofErr w:type="spellStart"/>
      <w:r w:rsidRPr="007F5E27">
        <w:rPr>
          <w:lang w:val="fr-FR"/>
        </w:rPr>
        <w:t>osnovu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sprovedenog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postupka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likvidacije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ili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prinudne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likvidacije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odnosno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postupka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stečaja</w:t>
      </w:r>
      <w:proofErr w:type="spellEnd"/>
      <w:r w:rsidRPr="007F5E27">
        <w:rPr>
          <w:lang w:val="fr-FR"/>
        </w:rPr>
        <w:t>.</w:t>
      </w:r>
    </w:p>
    <w:p w14:paraId="2B0AACAB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Na </w:t>
      </w:r>
      <w:proofErr w:type="spellStart"/>
      <w:r w:rsidRPr="007F5E27">
        <w:rPr>
          <w:lang w:val="fr-FR"/>
        </w:rPr>
        <w:t>stečaj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likvidaciju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faktoring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društava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primenjuju</w:t>
      </w:r>
      <w:proofErr w:type="spellEnd"/>
      <w:r w:rsidRPr="007F5E27">
        <w:rPr>
          <w:lang w:val="fr-FR"/>
        </w:rPr>
        <w:t xml:space="preserve"> se </w:t>
      </w:r>
      <w:proofErr w:type="spellStart"/>
      <w:r w:rsidRPr="007F5E27">
        <w:rPr>
          <w:lang w:val="fr-FR"/>
        </w:rPr>
        <w:t>odredbe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zakona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koji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uređuju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stečaj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likvidaciju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privrednih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društava</w:t>
      </w:r>
      <w:proofErr w:type="spellEnd"/>
      <w:r w:rsidRPr="007F5E27">
        <w:rPr>
          <w:lang w:val="fr-FR"/>
        </w:rPr>
        <w:t>.</w:t>
      </w:r>
    </w:p>
    <w:p w14:paraId="538EE939" w14:textId="77777777" w:rsidR="007F5E27" w:rsidRPr="007F5E27" w:rsidRDefault="007F5E27" w:rsidP="007F5E27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7F5E27">
        <w:rPr>
          <w:b/>
          <w:bCs/>
          <w:lang w:val="fr-FR"/>
        </w:rPr>
        <w:lastRenderedPageBreak/>
        <w:t>Član</w:t>
      </w:r>
      <w:proofErr w:type="spellEnd"/>
      <w:r w:rsidRPr="007F5E27">
        <w:rPr>
          <w:b/>
          <w:bCs/>
          <w:lang w:val="fr-FR"/>
        </w:rPr>
        <w:t xml:space="preserve"> 9</w:t>
      </w:r>
    </w:p>
    <w:p w14:paraId="2C960607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Ministarstvo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donosi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rešenje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kojim</w:t>
      </w:r>
      <w:proofErr w:type="spellEnd"/>
      <w:r w:rsidRPr="007F5E27">
        <w:rPr>
          <w:lang w:val="fr-FR"/>
        </w:rPr>
        <w:t xml:space="preserve"> se </w:t>
      </w:r>
      <w:proofErr w:type="spellStart"/>
      <w:r w:rsidRPr="007F5E27">
        <w:rPr>
          <w:lang w:val="fr-FR"/>
        </w:rPr>
        <w:t>faktoring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društvu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oduzima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odobrenje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obavljanje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posla</w:t>
      </w:r>
      <w:proofErr w:type="spellEnd"/>
      <w:r w:rsidRPr="007F5E27">
        <w:rPr>
          <w:lang w:val="fr-FR"/>
        </w:rPr>
        <w:t xml:space="preserve"> </w:t>
      </w:r>
      <w:proofErr w:type="spellStart"/>
      <w:proofErr w:type="gramStart"/>
      <w:r w:rsidRPr="007F5E27">
        <w:rPr>
          <w:lang w:val="fr-FR"/>
        </w:rPr>
        <w:t>faktoringa</w:t>
      </w:r>
      <w:proofErr w:type="spellEnd"/>
      <w:r w:rsidRPr="007F5E27">
        <w:rPr>
          <w:lang w:val="fr-FR"/>
        </w:rPr>
        <w:t>:</w:t>
      </w:r>
      <w:proofErr w:type="gramEnd"/>
    </w:p>
    <w:p w14:paraId="1271F79D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1) ako se u </w:t>
      </w:r>
      <w:proofErr w:type="spellStart"/>
      <w:r w:rsidRPr="007F5E27">
        <w:rPr>
          <w:lang w:val="fr-FR"/>
        </w:rPr>
        <w:t>postupku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nadzora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utvrdi</w:t>
      </w:r>
      <w:proofErr w:type="spellEnd"/>
      <w:r w:rsidRPr="007F5E27">
        <w:rPr>
          <w:lang w:val="fr-FR"/>
        </w:rPr>
        <w:t xml:space="preserve"> da je </w:t>
      </w:r>
      <w:proofErr w:type="spellStart"/>
      <w:r w:rsidRPr="007F5E27">
        <w:rPr>
          <w:lang w:val="fr-FR"/>
        </w:rPr>
        <w:t>faktoring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društvo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prestalo</w:t>
      </w:r>
      <w:proofErr w:type="spellEnd"/>
      <w:r w:rsidRPr="007F5E27">
        <w:rPr>
          <w:lang w:val="fr-FR"/>
        </w:rPr>
        <w:t xml:space="preserve"> da </w:t>
      </w:r>
      <w:proofErr w:type="spellStart"/>
      <w:r w:rsidRPr="007F5E27">
        <w:rPr>
          <w:lang w:val="fr-FR"/>
        </w:rPr>
        <w:t>ispunjava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uslov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propisan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članom</w:t>
      </w:r>
      <w:proofErr w:type="spellEnd"/>
      <w:r w:rsidRPr="007F5E27">
        <w:rPr>
          <w:lang w:val="fr-FR"/>
        </w:rPr>
        <w:t xml:space="preserve"> 6.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zakona</w:t>
      </w:r>
      <w:proofErr w:type="spellEnd"/>
      <w:r w:rsidRPr="007F5E27">
        <w:rPr>
          <w:lang w:val="fr-FR"/>
        </w:rPr>
        <w:t>;</w:t>
      </w:r>
    </w:p>
    <w:p w14:paraId="3934F6EF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2) ako se u </w:t>
      </w:r>
      <w:proofErr w:type="spellStart"/>
      <w:r w:rsidRPr="007F5E27">
        <w:rPr>
          <w:lang w:val="fr-FR"/>
        </w:rPr>
        <w:t>postupku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nadzora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utvrdi</w:t>
      </w:r>
      <w:proofErr w:type="spellEnd"/>
      <w:r w:rsidRPr="007F5E27">
        <w:rPr>
          <w:lang w:val="fr-FR"/>
        </w:rPr>
        <w:t xml:space="preserve"> da je </w:t>
      </w:r>
      <w:proofErr w:type="spellStart"/>
      <w:r w:rsidRPr="007F5E27">
        <w:rPr>
          <w:lang w:val="fr-FR"/>
        </w:rPr>
        <w:t>odobrenje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obavljanje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poslova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faktoringa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dato</w:t>
      </w:r>
      <w:proofErr w:type="spellEnd"/>
      <w:r w:rsidRPr="007F5E27">
        <w:rPr>
          <w:lang w:val="fr-FR"/>
        </w:rPr>
        <w:t xml:space="preserve"> na </w:t>
      </w:r>
      <w:proofErr w:type="spellStart"/>
      <w:r w:rsidRPr="007F5E27">
        <w:rPr>
          <w:lang w:val="fr-FR"/>
        </w:rPr>
        <w:t>osnovu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neistinitih</w:t>
      </w:r>
      <w:proofErr w:type="spellEnd"/>
      <w:r w:rsidRPr="007F5E27">
        <w:rPr>
          <w:lang w:val="fr-FR"/>
        </w:rPr>
        <w:t xml:space="preserve"> </w:t>
      </w:r>
      <w:proofErr w:type="spellStart"/>
      <w:proofErr w:type="gramStart"/>
      <w:r w:rsidRPr="007F5E27">
        <w:rPr>
          <w:lang w:val="fr-FR"/>
        </w:rPr>
        <w:t>podataka</w:t>
      </w:r>
      <w:proofErr w:type="spellEnd"/>
      <w:r w:rsidRPr="007F5E27">
        <w:rPr>
          <w:lang w:val="fr-FR"/>
        </w:rPr>
        <w:t>;</w:t>
      </w:r>
      <w:proofErr w:type="gramEnd"/>
    </w:p>
    <w:p w14:paraId="3FF211CE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3) ako se u </w:t>
      </w:r>
      <w:proofErr w:type="spellStart"/>
      <w:r w:rsidRPr="007F5E27">
        <w:rPr>
          <w:lang w:val="fr-FR"/>
        </w:rPr>
        <w:t>postupku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nadzora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utvrdi</w:t>
      </w:r>
      <w:proofErr w:type="spellEnd"/>
      <w:r w:rsidRPr="007F5E27">
        <w:rPr>
          <w:lang w:val="fr-FR"/>
        </w:rPr>
        <w:t xml:space="preserve"> da je </w:t>
      </w:r>
      <w:proofErr w:type="spellStart"/>
      <w:r w:rsidRPr="007F5E27">
        <w:rPr>
          <w:lang w:val="fr-FR"/>
        </w:rPr>
        <w:t>postupljeno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suprotno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članu</w:t>
      </w:r>
      <w:proofErr w:type="spellEnd"/>
      <w:r w:rsidRPr="007F5E27">
        <w:rPr>
          <w:lang w:val="fr-FR"/>
        </w:rPr>
        <w:t xml:space="preserve"> 7. </w:t>
      </w:r>
      <w:proofErr w:type="spellStart"/>
      <w:proofErr w:type="gramStart"/>
      <w:r w:rsidRPr="007F5E27">
        <w:rPr>
          <w:lang w:val="fr-FR"/>
        </w:rPr>
        <w:t>stav</w:t>
      </w:r>
      <w:proofErr w:type="spellEnd"/>
      <w:proofErr w:type="gramEnd"/>
      <w:r w:rsidRPr="007F5E27">
        <w:rPr>
          <w:lang w:val="fr-FR"/>
        </w:rPr>
        <w:t xml:space="preserve"> 8.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zakona</w:t>
      </w:r>
      <w:proofErr w:type="spellEnd"/>
      <w:r w:rsidRPr="007F5E27">
        <w:rPr>
          <w:lang w:val="fr-FR"/>
        </w:rPr>
        <w:t>.</w:t>
      </w:r>
    </w:p>
    <w:p w14:paraId="44A1E3A7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Rešenje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Ministarstva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stava</w:t>
      </w:r>
      <w:proofErr w:type="spellEnd"/>
      <w:r w:rsidRPr="007F5E27">
        <w:rPr>
          <w:lang w:val="fr-FR"/>
        </w:rPr>
        <w:t xml:space="preserve"> 1.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 je </w:t>
      </w:r>
      <w:proofErr w:type="spellStart"/>
      <w:r w:rsidRPr="007F5E27">
        <w:rPr>
          <w:lang w:val="fr-FR"/>
        </w:rPr>
        <w:t>konačno</w:t>
      </w:r>
      <w:proofErr w:type="spellEnd"/>
      <w:r w:rsidRPr="007F5E27">
        <w:rPr>
          <w:lang w:val="fr-FR"/>
        </w:rPr>
        <w:t>.</w:t>
      </w:r>
    </w:p>
    <w:p w14:paraId="11A75304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Protiv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rešenja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stava</w:t>
      </w:r>
      <w:proofErr w:type="spellEnd"/>
      <w:r w:rsidRPr="007F5E27">
        <w:rPr>
          <w:lang w:val="fr-FR"/>
        </w:rPr>
        <w:t xml:space="preserve"> 1.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može</w:t>
      </w:r>
      <w:proofErr w:type="spellEnd"/>
      <w:r w:rsidRPr="007F5E27">
        <w:rPr>
          <w:lang w:val="fr-FR"/>
        </w:rPr>
        <w:t xml:space="preserve"> se </w:t>
      </w:r>
      <w:proofErr w:type="spellStart"/>
      <w:r w:rsidRPr="007F5E27">
        <w:rPr>
          <w:lang w:val="fr-FR"/>
        </w:rPr>
        <w:t>voditi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upravni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spor</w:t>
      </w:r>
      <w:proofErr w:type="spellEnd"/>
      <w:r w:rsidRPr="007F5E27">
        <w:rPr>
          <w:lang w:val="fr-FR"/>
        </w:rPr>
        <w:t>.</w:t>
      </w:r>
    </w:p>
    <w:p w14:paraId="5B286FA8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U </w:t>
      </w:r>
      <w:proofErr w:type="spellStart"/>
      <w:r w:rsidRPr="007F5E27">
        <w:rPr>
          <w:lang w:val="fr-FR"/>
        </w:rPr>
        <w:t>upravnom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sporu</w:t>
      </w:r>
      <w:proofErr w:type="spellEnd"/>
      <w:r w:rsidRPr="007F5E27">
        <w:rPr>
          <w:lang w:val="fr-FR"/>
        </w:rPr>
        <w:t xml:space="preserve"> sud ne </w:t>
      </w:r>
      <w:proofErr w:type="spellStart"/>
      <w:r w:rsidRPr="007F5E27">
        <w:rPr>
          <w:lang w:val="fr-FR"/>
        </w:rPr>
        <w:t>može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rešiti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upravnu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stvar</w:t>
      </w:r>
      <w:proofErr w:type="spellEnd"/>
      <w:r w:rsidRPr="007F5E27">
        <w:rPr>
          <w:lang w:val="fr-FR"/>
        </w:rPr>
        <w:t>.</w:t>
      </w:r>
    </w:p>
    <w:p w14:paraId="39506A81" w14:textId="77777777" w:rsidR="007F5E27" w:rsidRPr="007F5E27" w:rsidRDefault="007F5E27" w:rsidP="007F5E27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7F5E27">
        <w:rPr>
          <w:b/>
          <w:bCs/>
          <w:lang w:val="fr-FR"/>
        </w:rPr>
        <w:t>Član</w:t>
      </w:r>
      <w:proofErr w:type="spellEnd"/>
      <w:r w:rsidRPr="007F5E27">
        <w:rPr>
          <w:b/>
          <w:bCs/>
          <w:lang w:val="fr-FR"/>
        </w:rPr>
        <w:t xml:space="preserve"> 10</w:t>
      </w:r>
    </w:p>
    <w:p w14:paraId="5D12B4F9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Podaci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izdatim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oduzetim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odobrenjima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obavljanje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poslova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faktoringa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evidentiraju</w:t>
      </w:r>
      <w:proofErr w:type="spellEnd"/>
      <w:r w:rsidRPr="007F5E27">
        <w:rPr>
          <w:lang w:val="fr-FR"/>
        </w:rPr>
        <w:t xml:space="preserve"> se u </w:t>
      </w:r>
      <w:proofErr w:type="spellStart"/>
      <w:r w:rsidRPr="007F5E27">
        <w:rPr>
          <w:lang w:val="fr-FR"/>
        </w:rPr>
        <w:t>Registru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faktoringa</w:t>
      </w:r>
      <w:proofErr w:type="spellEnd"/>
      <w:r w:rsidRPr="007F5E27">
        <w:rPr>
          <w:lang w:val="fr-FR"/>
        </w:rPr>
        <w:t xml:space="preserve"> (u </w:t>
      </w:r>
      <w:proofErr w:type="spellStart"/>
      <w:r w:rsidRPr="007F5E27">
        <w:rPr>
          <w:lang w:val="fr-FR"/>
        </w:rPr>
        <w:t>daljem</w:t>
      </w:r>
      <w:proofErr w:type="spellEnd"/>
      <w:r w:rsidRPr="007F5E27">
        <w:rPr>
          <w:lang w:val="fr-FR"/>
        </w:rPr>
        <w:t xml:space="preserve"> </w:t>
      </w:r>
      <w:proofErr w:type="spellStart"/>
      <w:proofErr w:type="gramStart"/>
      <w:r w:rsidRPr="007F5E27">
        <w:rPr>
          <w:lang w:val="fr-FR"/>
        </w:rPr>
        <w:t>tekstu</w:t>
      </w:r>
      <w:proofErr w:type="spellEnd"/>
      <w:r w:rsidRPr="007F5E27">
        <w:rPr>
          <w:lang w:val="fr-FR"/>
        </w:rPr>
        <w:t>:</w:t>
      </w:r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Registar</w:t>
      </w:r>
      <w:proofErr w:type="spellEnd"/>
      <w:r w:rsidRPr="007F5E27">
        <w:rPr>
          <w:lang w:val="fr-FR"/>
        </w:rPr>
        <w:t xml:space="preserve">) </w:t>
      </w:r>
      <w:proofErr w:type="spellStart"/>
      <w:r w:rsidRPr="007F5E27">
        <w:rPr>
          <w:lang w:val="fr-FR"/>
        </w:rPr>
        <w:t>koji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vodi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Agencija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privredne</w:t>
      </w:r>
      <w:proofErr w:type="spellEnd"/>
      <w:r w:rsidRPr="007F5E27">
        <w:rPr>
          <w:lang w:val="fr-FR"/>
        </w:rPr>
        <w:t xml:space="preserve"> registre, </w:t>
      </w:r>
      <w:proofErr w:type="spellStart"/>
      <w:r w:rsidRPr="007F5E27">
        <w:rPr>
          <w:lang w:val="fr-FR"/>
        </w:rPr>
        <w:t>preko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registratora</w:t>
      </w:r>
      <w:proofErr w:type="spellEnd"/>
      <w:r w:rsidRPr="007F5E27">
        <w:rPr>
          <w:lang w:val="fr-FR"/>
        </w:rPr>
        <w:t>.</w:t>
      </w:r>
    </w:p>
    <w:p w14:paraId="31B593B1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Registar</w:t>
      </w:r>
      <w:proofErr w:type="spellEnd"/>
      <w:r w:rsidRPr="007F5E27">
        <w:rPr>
          <w:lang w:val="fr-FR"/>
        </w:rPr>
        <w:t xml:space="preserve"> je </w:t>
      </w:r>
      <w:proofErr w:type="spellStart"/>
      <w:r w:rsidRPr="007F5E27">
        <w:rPr>
          <w:lang w:val="fr-FR"/>
        </w:rPr>
        <w:t>jedinstvena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centralna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elektronska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baza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podataka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izdatim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oduzetim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odobrenjima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obavljanje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posla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faktoringa</w:t>
      </w:r>
      <w:proofErr w:type="spellEnd"/>
      <w:r w:rsidRPr="007F5E27">
        <w:rPr>
          <w:lang w:val="fr-FR"/>
        </w:rPr>
        <w:t>.</w:t>
      </w:r>
    </w:p>
    <w:p w14:paraId="1DEFC1F9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Na </w:t>
      </w:r>
      <w:proofErr w:type="spellStart"/>
      <w:r w:rsidRPr="007F5E27">
        <w:rPr>
          <w:lang w:val="fr-FR"/>
        </w:rPr>
        <w:t>izbor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razrešenje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registratora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obim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njegovih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ovlašćenja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obaveza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primenjuje</w:t>
      </w:r>
      <w:proofErr w:type="spellEnd"/>
      <w:r w:rsidRPr="007F5E27">
        <w:rPr>
          <w:lang w:val="fr-FR"/>
        </w:rPr>
        <w:t xml:space="preserve"> se </w:t>
      </w:r>
      <w:proofErr w:type="spellStart"/>
      <w:r w:rsidRPr="007F5E27">
        <w:rPr>
          <w:lang w:val="fr-FR"/>
        </w:rPr>
        <w:t>zakon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kojim</w:t>
      </w:r>
      <w:proofErr w:type="spellEnd"/>
      <w:r w:rsidRPr="007F5E27">
        <w:rPr>
          <w:lang w:val="fr-FR"/>
        </w:rPr>
        <w:t xml:space="preserve"> se </w:t>
      </w:r>
      <w:proofErr w:type="spellStart"/>
      <w:r w:rsidRPr="007F5E27">
        <w:rPr>
          <w:lang w:val="fr-FR"/>
        </w:rPr>
        <w:t>uređuje</w:t>
      </w:r>
      <w:proofErr w:type="spellEnd"/>
      <w:r w:rsidRPr="007F5E27">
        <w:rPr>
          <w:lang w:val="fr-FR"/>
        </w:rPr>
        <w:t xml:space="preserve"> rad </w:t>
      </w:r>
      <w:proofErr w:type="spellStart"/>
      <w:r w:rsidRPr="007F5E27">
        <w:rPr>
          <w:lang w:val="fr-FR"/>
        </w:rPr>
        <w:t>Agencije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privredne</w:t>
      </w:r>
      <w:proofErr w:type="spellEnd"/>
      <w:r w:rsidRPr="007F5E27">
        <w:rPr>
          <w:lang w:val="fr-FR"/>
        </w:rPr>
        <w:t xml:space="preserve"> registre, a na </w:t>
      </w:r>
      <w:proofErr w:type="spellStart"/>
      <w:r w:rsidRPr="007F5E27">
        <w:rPr>
          <w:lang w:val="fr-FR"/>
        </w:rPr>
        <w:t>postupak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registracije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zakon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kojim</w:t>
      </w:r>
      <w:proofErr w:type="spellEnd"/>
      <w:r w:rsidRPr="007F5E27">
        <w:rPr>
          <w:lang w:val="fr-FR"/>
        </w:rPr>
        <w:t xml:space="preserve"> se </w:t>
      </w:r>
      <w:proofErr w:type="spellStart"/>
      <w:r w:rsidRPr="007F5E27">
        <w:rPr>
          <w:lang w:val="fr-FR"/>
        </w:rPr>
        <w:t>uređuje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postupak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registracije</w:t>
      </w:r>
      <w:proofErr w:type="spellEnd"/>
      <w:r w:rsidRPr="007F5E27">
        <w:rPr>
          <w:lang w:val="fr-FR"/>
        </w:rPr>
        <w:t xml:space="preserve"> u </w:t>
      </w:r>
      <w:proofErr w:type="spellStart"/>
      <w:r w:rsidRPr="007F5E27">
        <w:rPr>
          <w:lang w:val="fr-FR"/>
        </w:rPr>
        <w:t>Agenciji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privredne</w:t>
      </w:r>
      <w:proofErr w:type="spellEnd"/>
      <w:r w:rsidRPr="007F5E27">
        <w:rPr>
          <w:lang w:val="fr-FR"/>
        </w:rPr>
        <w:t xml:space="preserve"> registre.</w:t>
      </w:r>
    </w:p>
    <w:p w14:paraId="11F12AAD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Podaci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stava</w:t>
      </w:r>
      <w:proofErr w:type="spellEnd"/>
      <w:r w:rsidRPr="007F5E27">
        <w:rPr>
          <w:lang w:val="fr-FR"/>
        </w:rPr>
        <w:t xml:space="preserve"> 1.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evidentiraju</w:t>
      </w:r>
      <w:proofErr w:type="spellEnd"/>
      <w:r w:rsidRPr="007F5E27">
        <w:rPr>
          <w:lang w:val="fr-FR"/>
        </w:rPr>
        <w:t xml:space="preserve"> se u </w:t>
      </w:r>
      <w:proofErr w:type="spellStart"/>
      <w:r w:rsidRPr="007F5E27">
        <w:rPr>
          <w:lang w:val="fr-FR"/>
        </w:rPr>
        <w:t>Registru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odmah</w:t>
      </w:r>
      <w:proofErr w:type="spellEnd"/>
      <w:r w:rsidRPr="007F5E27">
        <w:rPr>
          <w:lang w:val="fr-FR"/>
        </w:rPr>
        <w:t xml:space="preserve"> po </w:t>
      </w:r>
      <w:proofErr w:type="spellStart"/>
      <w:r w:rsidRPr="007F5E27">
        <w:rPr>
          <w:lang w:val="fr-FR"/>
        </w:rPr>
        <w:t>prijemu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rešenja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 7. </w:t>
      </w:r>
      <w:proofErr w:type="spellStart"/>
      <w:proofErr w:type="gramStart"/>
      <w:r w:rsidRPr="007F5E27">
        <w:rPr>
          <w:lang w:val="fr-FR"/>
        </w:rPr>
        <w:t>stav</w:t>
      </w:r>
      <w:proofErr w:type="spellEnd"/>
      <w:proofErr w:type="gramEnd"/>
      <w:r w:rsidRPr="007F5E27">
        <w:rPr>
          <w:lang w:val="fr-FR"/>
        </w:rPr>
        <w:t xml:space="preserve"> 3. </w:t>
      </w:r>
      <w:proofErr w:type="gramStart"/>
      <w:r w:rsidRPr="007F5E27">
        <w:rPr>
          <w:lang w:val="fr-FR"/>
        </w:rPr>
        <w:t>i</w:t>
      </w:r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 9. </w:t>
      </w:r>
      <w:proofErr w:type="spellStart"/>
      <w:proofErr w:type="gramStart"/>
      <w:r w:rsidRPr="007F5E27">
        <w:rPr>
          <w:lang w:val="fr-FR"/>
        </w:rPr>
        <w:t>stav</w:t>
      </w:r>
      <w:proofErr w:type="spellEnd"/>
      <w:proofErr w:type="gramEnd"/>
      <w:r w:rsidRPr="007F5E27">
        <w:rPr>
          <w:lang w:val="fr-FR"/>
        </w:rPr>
        <w:t xml:space="preserve"> 1.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zakona</w:t>
      </w:r>
      <w:proofErr w:type="spellEnd"/>
      <w:r w:rsidRPr="007F5E27">
        <w:rPr>
          <w:lang w:val="fr-FR"/>
        </w:rPr>
        <w:t xml:space="preserve"> u </w:t>
      </w:r>
      <w:proofErr w:type="spellStart"/>
      <w:r w:rsidRPr="007F5E27">
        <w:rPr>
          <w:lang w:val="fr-FR"/>
        </w:rPr>
        <w:t>Agenciji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privredne</w:t>
      </w:r>
      <w:proofErr w:type="spellEnd"/>
      <w:r w:rsidRPr="007F5E27">
        <w:rPr>
          <w:lang w:val="fr-FR"/>
        </w:rPr>
        <w:t xml:space="preserve"> registre.</w:t>
      </w:r>
    </w:p>
    <w:p w14:paraId="6BFEF1AE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Ministar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nadležan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poslove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finansija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propisuje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sadržinu</w:t>
      </w:r>
      <w:proofErr w:type="spellEnd"/>
      <w:r w:rsidRPr="007F5E27">
        <w:rPr>
          <w:lang w:val="fr-FR"/>
        </w:rPr>
        <w:t xml:space="preserve"> Registra.</w:t>
      </w:r>
    </w:p>
    <w:p w14:paraId="2E8AA150" w14:textId="77777777" w:rsidR="007F5E27" w:rsidRPr="007F5E27" w:rsidRDefault="007F5E27" w:rsidP="007F5E27">
      <w:pPr>
        <w:jc w:val="center"/>
        <w:rPr>
          <w:lang w:val="fr-FR"/>
        </w:rPr>
      </w:pPr>
      <w:bookmarkStart w:id="13" w:name="str_4"/>
      <w:bookmarkEnd w:id="13"/>
      <w:r w:rsidRPr="007F5E27">
        <w:rPr>
          <w:lang w:val="fr-FR"/>
        </w:rPr>
        <w:t>IV VRSTE FAKTORINGA</w:t>
      </w:r>
    </w:p>
    <w:p w14:paraId="175B52B5" w14:textId="77777777" w:rsidR="007F5E27" w:rsidRPr="007F5E27" w:rsidRDefault="007F5E27" w:rsidP="007F5E27">
      <w:pPr>
        <w:jc w:val="center"/>
        <w:rPr>
          <w:b/>
          <w:bCs/>
          <w:lang w:val="fr-FR"/>
        </w:rPr>
      </w:pPr>
      <w:bookmarkStart w:id="14" w:name="clan_11"/>
      <w:bookmarkEnd w:id="14"/>
      <w:proofErr w:type="spellStart"/>
      <w:r w:rsidRPr="007F5E27">
        <w:rPr>
          <w:b/>
          <w:bCs/>
          <w:lang w:val="fr-FR"/>
        </w:rPr>
        <w:t>Član</w:t>
      </w:r>
      <w:proofErr w:type="spellEnd"/>
      <w:r w:rsidRPr="007F5E27">
        <w:rPr>
          <w:b/>
          <w:bCs/>
          <w:lang w:val="fr-FR"/>
        </w:rPr>
        <w:t xml:space="preserve"> 11</w:t>
      </w:r>
    </w:p>
    <w:p w14:paraId="258098A9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U </w:t>
      </w:r>
      <w:proofErr w:type="spellStart"/>
      <w:r w:rsidRPr="007F5E27">
        <w:rPr>
          <w:lang w:val="fr-FR"/>
        </w:rPr>
        <w:t>smislu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ovog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zakona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faktoring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može</w:t>
      </w:r>
      <w:proofErr w:type="spellEnd"/>
      <w:r w:rsidRPr="007F5E27">
        <w:rPr>
          <w:lang w:val="fr-FR"/>
        </w:rPr>
        <w:t xml:space="preserve"> </w:t>
      </w:r>
      <w:proofErr w:type="spellStart"/>
      <w:proofErr w:type="gramStart"/>
      <w:r w:rsidRPr="007F5E27">
        <w:rPr>
          <w:lang w:val="fr-FR"/>
        </w:rPr>
        <w:t>biti</w:t>
      </w:r>
      <w:proofErr w:type="spellEnd"/>
      <w:r w:rsidRPr="007F5E27">
        <w:rPr>
          <w:lang w:val="fr-FR"/>
        </w:rPr>
        <w:t>:</w:t>
      </w:r>
      <w:proofErr w:type="gramEnd"/>
    </w:p>
    <w:p w14:paraId="516D59FE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1) </w:t>
      </w:r>
      <w:proofErr w:type="spellStart"/>
      <w:proofErr w:type="gramStart"/>
      <w:r w:rsidRPr="007F5E27">
        <w:rPr>
          <w:lang w:val="fr-FR"/>
        </w:rPr>
        <w:t>domaći</w:t>
      </w:r>
      <w:proofErr w:type="spellEnd"/>
      <w:r w:rsidRPr="007F5E27">
        <w:rPr>
          <w:lang w:val="fr-FR"/>
        </w:rPr>
        <w:t>;</w:t>
      </w:r>
      <w:proofErr w:type="gramEnd"/>
    </w:p>
    <w:p w14:paraId="6B2253DE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2) </w:t>
      </w:r>
      <w:proofErr w:type="spellStart"/>
      <w:r w:rsidRPr="007F5E27">
        <w:rPr>
          <w:lang w:val="fr-FR"/>
        </w:rPr>
        <w:t>međunarodni</w:t>
      </w:r>
      <w:proofErr w:type="spellEnd"/>
      <w:r w:rsidRPr="007F5E27">
        <w:rPr>
          <w:lang w:val="fr-FR"/>
        </w:rPr>
        <w:t>.</w:t>
      </w:r>
    </w:p>
    <w:p w14:paraId="1EF84963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Prema </w:t>
      </w:r>
      <w:proofErr w:type="spellStart"/>
      <w:r w:rsidRPr="007F5E27">
        <w:rPr>
          <w:lang w:val="fr-FR"/>
        </w:rPr>
        <w:t>obavezi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preuzimanja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rizika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naplate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faktoring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stava</w:t>
      </w:r>
      <w:proofErr w:type="spellEnd"/>
      <w:r w:rsidRPr="007F5E27">
        <w:rPr>
          <w:lang w:val="fr-FR"/>
        </w:rPr>
        <w:t xml:space="preserve"> 1.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može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biti</w:t>
      </w:r>
      <w:proofErr w:type="spellEnd"/>
      <w:r w:rsidRPr="007F5E27">
        <w:rPr>
          <w:lang w:val="fr-FR"/>
        </w:rPr>
        <w:t>:</w:t>
      </w:r>
    </w:p>
    <w:p w14:paraId="3624176F" w14:textId="77777777" w:rsidR="007F5E27" w:rsidRPr="007F5E27" w:rsidRDefault="007F5E27" w:rsidP="007F5E27">
      <w:pPr>
        <w:jc w:val="center"/>
      </w:pPr>
      <w:r w:rsidRPr="007F5E27">
        <w:t xml:space="preserve">1) </w:t>
      </w:r>
      <w:proofErr w:type="spellStart"/>
      <w:r w:rsidRPr="007F5E27">
        <w:t>faktoring</w:t>
      </w:r>
      <w:proofErr w:type="spellEnd"/>
      <w:r w:rsidRPr="007F5E27">
        <w:t xml:space="preserve"> bez </w:t>
      </w:r>
      <w:proofErr w:type="spellStart"/>
      <w:proofErr w:type="gramStart"/>
      <w:r w:rsidRPr="007F5E27">
        <w:t>regresa</w:t>
      </w:r>
      <w:proofErr w:type="spellEnd"/>
      <w:r w:rsidRPr="007F5E27">
        <w:t>;</w:t>
      </w:r>
      <w:proofErr w:type="gramEnd"/>
    </w:p>
    <w:p w14:paraId="21A3C735" w14:textId="77777777" w:rsidR="007F5E27" w:rsidRPr="007F5E27" w:rsidRDefault="007F5E27" w:rsidP="007F5E27">
      <w:pPr>
        <w:jc w:val="center"/>
      </w:pPr>
      <w:r w:rsidRPr="007F5E27">
        <w:t xml:space="preserve">2)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regresom</w:t>
      </w:r>
      <w:proofErr w:type="spellEnd"/>
      <w:r w:rsidRPr="007F5E27">
        <w:t>.</w:t>
      </w:r>
    </w:p>
    <w:p w14:paraId="231DF37A" w14:textId="77777777" w:rsidR="007F5E27" w:rsidRPr="007F5E27" w:rsidRDefault="007F5E27" w:rsidP="007F5E27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12</w:t>
      </w:r>
    </w:p>
    <w:p w14:paraId="4F126423" w14:textId="77777777" w:rsidR="007F5E27" w:rsidRPr="007F5E27" w:rsidRDefault="007F5E27" w:rsidP="007F5E27">
      <w:pPr>
        <w:jc w:val="center"/>
      </w:pPr>
      <w:r w:rsidRPr="007F5E27">
        <w:lastRenderedPageBreak/>
        <w:t xml:space="preserve">Domaći </w:t>
      </w:r>
      <w:proofErr w:type="spellStart"/>
      <w:r w:rsidRPr="007F5E27">
        <w:t>faktoring</w:t>
      </w:r>
      <w:proofErr w:type="spellEnd"/>
      <w:r w:rsidRPr="007F5E27">
        <w:t xml:space="preserve"> je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čiji</w:t>
      </w:r>
      <w:proofErr w:type="spellEnd"/>
      <w:r w:rsidRPr="007F5E27">
        <w:t xml:space="preserve"> je </w:t>
      </w:r>
      <w:proofErr w:type="spellStart"/>
      <w:r w:rsidRPr="007F5E27">
        <w:t>predmet</w:t>
      </w:r>
      <w:proofErr w:type="spellEnd"/>
      <w:r w:rsidRPr="007F5E27">
        <w:t xml:space="preserve"> </w:t>
      </w:r>
      <w:proofErr w:type="spellStart"/>
      <w:r w:rsidRPr="007F5E27">
        <w:t>prodaja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 </w:t>
      </w:r>
      <w:proofErr w:type="spellStart"/>
      <w:r w:rsidRPr="007F5E27">
        <w:t>nastalog</w:t>
      </w:r>
      <w:proofErr w:type="spellEnd"/>
      <w:r w:rsidRPr="007F5E27">
        <w:t xml:space="preserve"> </w:t>
      </w:r>
      <w:proofErr w:type="spellStart"/>
      <w:r w:rsidRPr="007F5E27">
        <w:t>prodajom</w:t>
      </w:r>
      <w:proofErr w:type="spellEnd"/>
      <w:r w:rsidRPr="007F5E27">
        <w:t xml:space="preserve"> robe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pružanjem</w:t>
      </w:r>
      <w:proofErr w:type="spellEnd"/>
      <w:r w:rsidRPr="007F5E27">
        <w:t xml:space="preserve"> </w:t>
      </w:r>
      <w:proofErr w:type="spellStart"/>
      <w:r w:rsidRPr="007F5E27">
        <w:t>usluga</w:t>
      </w:r>
      <w:proofErr w:type="spellEnd"/>
      <w:r w:rsidRPr="007F5E27">
        <w:t xml:space="preserve"> </w:t>
      </w:r>
      <w:proofErr w:type="spellStart"/>
      <w:r w:rsidRPr="007F5E27">
        <w:t>između</w:t>
      </w:r>
      <w:proofErr w:type="spellEnd"/>
      <w:r w:rsidRPr="007F5E27">
        <w:t xml:space="preserve"> </w:t>
      </w:r>
      <w:proofErr w:type="spellStart"/>
      <w:r w:rsidRPr="007F5E27">
        <w:t>domaćih</w:t>
      </w:r>
      <w:proofErr w:type="spellEnd"/>
      <w:r w:rsidRPr="007F5E27">
        <w:t xml:space="preserve"> </w:t>
      </w:r>
      <w:proofErr w:type="spellStart"/>
      <w:r w:rsidRPr="007F5E27">
        <w:t>lica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unutrašnjem</w:t>
      </w:r>
      <w:proofErr w:type="spellEnd"/>
      <w:r w:rsidRPr="007F5E27">
        <w:t xml:space="preserve"> </w:t>
      </w:r>
      <w:proofErr w:type="spellStart"/>
      <w:r w:rsidRPr="007F5E27">
        <w:t>tržištu</w:t>
      </w:r>
      <w:proofErr w:type="spellEnd"/>
      <w:r w:rsidRPr="007F5E27">
        <w:t>.</w:t>
      </w:r>
    </w:p>
    <w:p w14:paraId="0F98843C" w14:textId="77777777" w:rsidR="007F5E27" w:rsidRPr="007F5E27" w:rsidRDefault="007F5E27" w:rsidP="007F5E27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13</w:t>
      </w:r>
    </w:p>
    <w:p w14:paraId="6915AC63" w14:textId="77777777" w:rsidR="007F5E27" w:rsidRPr="007F5E27" w:rsidRDefault="007F5E27" w:rsidP="007F5E27">
      <w:pPr>
        <w:jc w:val="center"/>
      </w:pPr>
      <w:proofErr w:type="spellStart"/>
      <w:r w:rsidRPr="007F5E27">
        <w:t>Međunarodni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je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čiji</w:t>
      </w:r>
      <w:proofErr w:type="spellEnd"/>
      <w:r w:rsidRPr="007F5E27">
        <w:t xml:space="preserve"> je </w:t>
      </w:r>
      <w:proofErr w:type="spellStart"/>
      <w:r w:rsidRPr="007F5E27">
        <w:t>predmet</w:t>
      </w:r>
      <w:proofErr w:type="spellEnd"/>
      <w:r w:rsidRPr="007F5E27">
        <w:t xml:space="preserve"> </w:t>
      </w:r>
      <w:proofErr w:type="spellStart"/>
      <w:r w:rsidRPr="007F5E27">
        <w:t>prodaja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 </w:t>
      </w:r>
      <w:proofErr w:type="spellStart"/>
      <w:r w:rsidRPr="007F5E27">
        <w:t>nastalog</w:t>
      </w:r>
      <w:proofErr w:type="spellEnd"/>
      <w:r w:rsidRPr="007F5E27">
        <w:t xml:space="preserve"> u </w:t>
      </w:r>
      <w:proofErr w:type="spellStart"/>
      <w:r w:rsidRPr="007F5E27">
        <w:t>spoljnotrgovinskom</w:t>
      </w:r>
      <w:proofErr w:type="spellEnd"/>
      <w:r w:rsidRPr="007F5E27">
        <w:t xml:space="preserve"> </w:t>
      </w:r>
      <w:proofErr w:type="spellStart"/>
      <w:r w:rsidRPr="007F5E27">
        <w:t>prometu</w:t>
      </w:r>
      <w:proofErr w:type="spellEnd"/>
      <w:r w:rsidRPr="007F5E27">
        <w:t xml:space="preserve"> robe, </w:t>
      </w:r>
      <w:proofErr w:type="spellStart"/>
      <w:r w:rsidRPr="007F5E27">
        <w:t>odnosno</w:t>
      </w:r>
      <w:proofErr w:type="spellEnd"/>
      <w:r w:rsidRPr="007F5E27">
        <w:t xml:space="preserve"> </w:t>
      </w:r>
      <w:proofErr w:type="spellStart"/>
      <w:r w:rsidRPr="007F5E27">
        <w:t>usluga</w:t>
      </w:r>
      <w:proofErr w:type="spellEnd"/>
      <w:r w:rsidRPr="007F5E27">
        <w:t xml:space="preserve">, u </w:t>
      </w:r>
      <w:proofErr w:type="spellStart"/>
      <w:r w:rsidRPr="007F5E27">
        <w:t>smislu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 </w:t>
      </w:r>
      <w:proofErr w:type="spellStart"/>
      <w:r w:rsidRPr="007F5E27">
        <w:t>kojim</w:t>
      </w:r>
      <w:proofErr w:type="spellEnd"/>
      <w:r w:rsidRPr="007F5E27">
        <w:t xml:space="preserve"> se </w:t>
      </w:r>
      <w:proofErr w:type="spellStart"/>
      <w:r w:rsidRPr="007F5E27">
        <w:t>uređuje</w:t>
      </w:r>
      <w:proofErr w:type="spellEnd"/>
      <w:r w:rsidRPr="007F5E27">
        <w:t xml:space="preserve"> </w:t>
      </w:r>
      <w:proofErr w:type="spellStart"/>
      <w:r w:rsidRPr="007F5E27">
        <w:t>spoljnotrgovinsko</w:t>
      </w:r>
      <w:proofErr w:type="spellEnd"/>
      <w:r w:rsidRPr="007F5E27">
        <w:t xml:space="preserve"> </w:t>
      </w:r>
      <w:proofErr w:type="spellStart"/>
      <w:r w:rsidRPr="007F5E27">
        <w:t>poslovanje</w:t>
      </w:r>
      <w:proofErr w:type="spellEnd"/>
      <w:r w:rsidRPr="007F5E27">
        <w:t>.</w:t>
      </w:r>
    </w:p>
    <w:p w14:paraId="7F8353D0" w14:textId="77777777" w:rsidR="007F5E27" w:rsidRPr="007F5E27" w:rsidRDefault="007F5E27" w:rsidP="007F5E27">
      <w:pPr>
        <w:jc w:val="center"/>
      </w:pPr>
      <w:proofErr w:type="spellStart"/>
      <w:r w:rsidRPr="007F5E27">
        <w:t>Međunarodni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se </w:t>
      </w:r>
      <w:proofErr w:type="spellStart"/>
      <w:r w:rsidRPr="007F5E27">
        <w:t>obavlja</w:t>
      </w:r>
      <w:proofErr w:type="spellEnd"/>
      <w:r w:rsidRPr="007F5E27">
        <w:t>:</w:t>
      </w:r>
    </w:p>
    <w:p w14:paraId="6C334A72" w14:textId="77777777" w:rsidR="007F5E27" w:rsidRPr="007F5E27" w:rsidRDefault="007F5E27" w:rsidP="007F5E27">
      <w:pPr>
        <w:jc w:val="center"/>
      </w:pPr>
      <w:r w:rsidRPr="007F5E27">
        <w:t xml:space="preserve">1) u </w:t>
      </w:r>
      <w:proofErr w:type="spellStart"/>
      <w:r w:rsidRPr="007F5E27">
        <w:t>jednofaktorskom</w:t>
      </w:r>
      <w:proofErr w:type="spellEnd"/>
      <w:r w:rsidRPr="007F5E27">
        <w:t xml:space="preserve"> </w:t>
      </w:r>
      <w:proofErr w:type="spellStart"/>
      <w:r w:rsidRPr="007F5E27">
        <w:t>sistemu</w:t>
      </w:r>
      <w:proofErr w:type="spellEnd"/>
      <w:r w:rsidRPr="007F5E27">
        <w:t xml:space="preserve">, </w:t>
      </w:r>
      <w:proofErr w:type="spellStart"/>
      <w:r w:rsidRPr="007F5E27">
        <w:t>kad</w:t>
      </w:r>
      <w:proofErr w:type="spellEnd"/>
      <w:r w:rsidRPr="007F5E27">
        <w:t xml:space="preserve"> u </w:t>
      </w:r>
      <w:proofErr w:type="spellStart"/>
      <w:r w:rsidRPr="007F5E27">
        <w:t>faktoringu</w:t>
      </w:r>
      <w:proofErr w:type="spellEnd"/>
      <w:r w:rsidRPr="007F5E27">
        <w:t xml:space="preserve"> </w:t>
      </w:r>
      <w:proofErr w:type="spellStart"/>
      <w:r w:rsidRPr="007F5E27">
        <w:t>učestvuje</w:t>
      </w:r>
      <w:proofErr w:type="spellEnd"/>
      <w:r w:rsidRPr="007F5E27">
        <w:t xml:space="preserve"> </w:t>
      </w:r>
      <w:proofErr w:type="spellStart"/>
      <w:r w:rsidRPr="007F5E27">
        <w:t>samo</w:t>
      </w:r>
      <w:proofErr w:type="spellEnd"/>
      <w:r w:rsidRPr="007F5E27">
        <w:t xml:space="preserve"> </w:t>
      </w:r>
      <w:proofErr w:type="spellStart"/>
      <w:r w:rsidRPr="007F5E27">
        <w:t>jedan</w:t>
      </w:r>
      <w:proofErr w:type="spellEnd"/>
      <w:r w:rsidRPr="007F5E27">
        <w:t xml:space="preserve"> </w:t>
      </w:r>
      <w:proofErr w:type="spellStart"/>
      <w:proofErr w:type="gramStart"/>
      <w:r w:rsidRPr="007F5E27">
        <w:t>faktor</w:t>
      </w:r>
      <w:proofErr w:type="spellEnd"/>
      <w:r w:rsidRPr="007F5E27">
        <w:t>;</w:t>
      </w:r>
      <w:proofErr w:type="gramEnd"/>
    </w:p>
    <w:p w14:paraId="06BBE93C" w14:textId="77777777" w:rsidR="007F5E27" w:rsidRPr="007F5E27" w:rsidRDefault="007F5E27" w:rsidP="007F5E27">
      <w:pPr>
        <w:jc w:val="center"/>
      </w:pPr>
      <w:r w:rsidRPr="007F5E27">
        <w:t xml:space="preserve">2) u </w:t>
      </w:r>
      <w:proofErr w:type="spellStart"/>
      <w:r w:rsidRPr="007F5E27">
        <w:t>dvofaktorskom</w:t>
      </w:r>
      <w:proofErr w:type="spellEnd"/>
      <w:r w:rsidRPr="007F5E27">
        <w:t xml:space="preserve"> </w:t>
      </w:r>
      <w:proofErr w:type="spellStart"/>
      <w:r w:rsidRPr="007F5E27">
        <w:t>sistemu</w:t>
      </w:r>
      <w:proofErr w:type="spellEnd"/>
      <w:r w:rsidRPr="007F5E27">
        <w:t xml:space="preserve">, </w:t>
      </w:r>
      <w:proofErr w:type="spellStart"/>
      <w:r w:rsidRPr="007F5E27">
        <w:t>kad</w:t>
      </w:r>
      <w:proofErr w:type="spellEnd"/>
      <w:r w:rsidRPr="007F5E27">
        <w:t xml:space="preserve"> u </w:t>
      </w:r>
      <w:proofErr w:type="spellStart"/>
      <w:r w:rsidRPr="007F5E27">
        <w:t>faktoringu</w:t>
      </w:r>
      <w:proofErr w:type="spellEnd"/>
      <w:r w:rsidRPr="007F5E27">
        <w:t xml:space="preserve"> </w:t>
      </w:r>
      <w:proofErr w:type="spellStart"/>
      <w:r w:rsidRPr="007F5E27">
        <w:t>učestvuju</w:t>
      </w:r>
      <w:proofErr w:type="spellEnd"/>
      <w:r w:rsidRPr="007F5E27">
        <w:t xml:space="preserve"> </w:t>
      </w:r>
      <w:proofErr w:type="spellStart"/>
      <w:r w:rsidRPr="007F5E27">
        <w:t>faktor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sedištem</w:t>
      </w:r>
      <w:proofErr w:type="spellEnd"/>
      <w:r w:rsidRPr="007F5E27">
        <w:t xml:space="preserve"> u </w:t>
      </w:r>
      <w:proofErr w:type="spellStart"/>
      <w:r w:rsidRPr="007F5E27">
        <w:t>Republici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faktor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sedištem</w:t>
      </w:r>
      <w:proofErr w:type="spellEnd"/>
      <w:r w:rsidRPr="007F5E27">
        <w:t xml:space="preserve"> u </w:t>
      </w:r>
      <w:proofErr w:type="spellStart"/>
      <w:r w:rsidRPr="007F5E27">
        <w:t>inostranstvu</w:t>
      </w:r>
      <w:proofErr w:type="spellEnd"/>
      <w:r w:rsidRPr="007F5E27">
        <w:t>.</w:t>
      </w:r>
    </w:p>
    <w:p w14:paraId="71EF52F9" w14:textId="77777777" w:rsidR="007F5E27" w:rsidRPr="007F5E27" w:rsidRDefault="007F5E27" w:rsidP="007F5E27">
      <w:pPr>
        <w:jc w:val="center"/>
      </w:pPr>
      <w:proofErr w:type="spellStart"/>
      <w:r w:rsidRPr="007F5E27">
        <w:t>Ako</w:t>
      </w:r>
      <w:proofErr w:type="spellEnd"/>
      <w:r w:rsidRPr="007F5E27">
        <w:t xml:space="preserve"> je </w:t>
      </w:r>
      <w:proofErr w:type="spellStart"/>
      <w:r w:rsidRPr="007F5E27">
        <w:t>prodaja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 u </w:t>
      </w:r>
      <w:proofErr w:type="spellStart"/>
      <w:r w:rsidRPr="007F5E27">
        <w:t>spoljnotrgovinskom</w:t>
      </w:r>
      <w:proofErr w:type="spellEnd"/>
      <w:r w:rsidRPr="007F5E27">
        <w:t xml:space="preserve"> </w:t>
      </w:r>
      <w:proofErr w:type="spellStart"/>
      <w:r w:rsidRPr="007F5E27">
        <w:t>prometu</w:t>
      </w:r>
      <w:proofErr w:type="spellEnd"/>
      <w:r w:rsidRPr="007F5E27">
        <w:t xml:space="preserve"> robe, </w:t>
      </w:r>
      <w:proofErr w:type="spellStart"/>
      <w:r w:rsidRPr="007F5E27">
        <w:t>odnosno</w:t>
      </w:r>
      <w:proofErr w:type="spellEnd"/>
      <w:r w:rsidRPr="007F5E27">
        <w:t xml:space="preserve"> </w:t>
      </w:r>
      <w:proofErr w:type="spellStart"/>
      <w:r w:rsidRPr="007F5E27">
        <w:t>usluga</w:t>
      </w:r>
      <w:proofErr w:type="spellEnd"/>
      <w:r w:rsidRPr="007F5E27">
        <w:t xml:space="preserve"> </w:t>
      </w:r>
      <w:proofErr w:type="spellStart"/>
      <w:r w:rsidRPr="007F5E27">
        <w:t>uređena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drugačiji</w:t>
      </w:r>
      <w:proofErr w:type="spellEnd"/>
      <w:r w:rsidRPr="007F5E27">
        <w:t xml:space="preserve"> </w:t>
      </w:r>
      <w:proofErr w:type="spellStart"/>
      <w:r w:rsidRPr="007F5E27">
        <w:t>način</w:t>
      </w:r>
      <w:proofErr w:type="spellEnd"/>
      <w:r w:rsidRPr="007F5E27">
        <w:t xml:space="preserve"> </w:t>
      </w:r>
      <w:proofErr w:type="spellStart"/>
      <w:r w:rsidRPr="007F5E27">
        <w:t>drugim</w:t>
      </w:r>
      <w:proofErr w:type="spellEnd"/>
      <w:r w:rsidRPr="007F5E27">
        <w:t xml:space="preserve"> </w:t>
      </w:r>
      <w:proofErr w:type="spellStart"/>
      <w:r w:rsidRPr="007F5E27">
        <w:t>zakonom</w:t>
      </w:r>
      <w:proofErr w:type="spellEnd"/>
      <w:r w:rsidRPr="007F5E27">
        <w:t xml:space="preserve">, </w:t>
      </w:r>
      <w:proofErr w:type="spellStart"/>
      <w:r w:rsidRPr="007F5E27">
        <w:t>kod</w:t>
      </w:r>
      <w:proofErr w:type="spellEnd"/>
      <w:r w:rsidRPr="007F5E27">
        <w:t xml:space="preserve"> </w:t>
      </w:r>
      <w:proofErr w:type="spellStart"/>
      <w:r w:rsidRPr="007F5E27">
        <w:t>obavljanja</w:t>
      </w:r>
      <w:proofErr w:type="spellEnd"/>
      <w:r w:rsidRPr="007F5E27">
        <w:t xml:space="preserve"> </w:t>
      </w:r>
      <w:proofErr w:type="spellStart"/>
      <w:r w:rsidRPr="007F5E27">
        <w:t>međunarodnog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</w:t>
      </w:r>
      <w:proofErr w:type="spellStart"/>
      <w:r w:rsidRPr="007F5E27">
        <w:t>primenjuju</w:t>
      </w:r>
      <w:proofErr w:type="spellEnd"/>
      <w:r w:rsidRPr="007F5E27">
        <w:t xml:space="preserve"> se </w:t>
      </w:r>
      <w:proofErr w:type="spellStart"/>
      <w:r w:rsidRPr="007F5E27">
        <w:t>odredbe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>.</w:t>
      </w:r>
    </w:p>
    <w:p w14:paraId="054F12CC" w14:textId="77777777" w:rsidR="007F5E27" w:rsidRPr="007F5E27" w:rsidRDefault="007F5E27" w:rsidP="007F5E27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14</w:t>
      </w:r>
    </w:p>
    <w:p w14:paraId="4590C4CC" w14:textId="77777777" w:rsidR="007F5E27" w:rsidRPr="007F5E27" w:rsidRDefault="007F5E27" w:rsidP="007F5E27">
      <w:pPr>
        <w:jc w:val="center"/>
      </w:pPr>
      <w:r w:rsidRPr="007F5E27">
        <w:t xml:space="preserve">Faktor koji </w:t>
      </w:r>
      <w:proofErr w:type="spellStart"/>
      <w:r w:rsidRPr="007F5E27">
        <w:t>obavlja</w:t>
      </w:r>
      <w:proofErr w:type="spellEnd"/>
      <w:r w:rsidRPr="007F5E27">
        <w:t xml:space="preserve"> </w:t>
      </w:r>
      <w:proofErr w:type="spellStart"/>
      <w:r w:rsidRPr="007F5E27">
        <w:t>međunarodni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u </w:t>
      </w:r>
      <w:proofErr w:type="spellStart"/>
      <w:r w:rsidRPr="007F5E27">
        <w:t>dvofaktorskom</w:t>
      </w:r>
      <w:proofErr w:type="spellEnd"/>
      <w:r w:rsidRPr="007F5E27">
        <w:t xml:space="preserve"> </w:t>
      </w:r>
      <w:proofErr w:type="spellStart"/>
      <w:r w:rsidRPr="007F5E27">
        <w:t>sistemu</w:t>
      </w:r>
      <w:proofErr w:type="spellEnd"/>
      <w:r w:rsidRPr="007F5E27">
        <w:t xml:space="preserve"> u </w:t>
      </w:r>
      <w:proofErr w:type="spellStart"/>
      <w:r w:rsidRPr="007F5E27">
        <w:t>obavezi</w:t>
      </w:r>
      <w:proofErr w:type="spellEnd"/>
      <w:r w:rsidRPr="007F5E27">
        <w:t xml:space="preserve"> je da:</w:t>
      </w:r>
    </w:p>
    <w:p w14:paraId="5DDA91C9" w14:textId="77777777" w:rsidR="007F5E27" w:rsidRPr="007F5E27" w:rsidRDefault="007F5E27" w:rsidP="007F5E27">
      <w:pPr>
        <w:jc w:val="center"/>
      </w:pPr>
      <w:r w:rsidRPr="007F5E27">
        <w:t xml:space="preserve">1) </w:t>
      </w:r>
      <w:proofErr w:type="spellStart"/>
      <w:r w:rsidRPr="007F5E27">
        <w:t>zaključi</w:t>
      </w:r>
      <w:proofErr w:type="spellEnd"/>
      <w:r w:rsidRPr="007F5E27">
        <w:t xml:space="preserve"> </w:t>
      </w:r>
      <w:proofErr w:type="spellStart"/>
      <w:r w:rsidRPr="007F5E27">
        <w:t>interfaktorski</w:t>
      </w:r>
      <w:proofErr w:type="spellEnd"/>
      <w:r w:rsidRPr="007F5E27">
        <w:t xml:space="preserve"> </w:t>
      </w:r>
      <w:proofErr w:type="spellStart"/>
      <w:r w:rsidRPr="007F5E27">
        <w:t>ugovor</w:t>
      </w:r>
      <w:proofErr w:type="spellEnd"/>
      <w:r w:rsidRPr="007F5E27">
        <w:t xml:space="preserve">, </w:t>
      </w:r>
      <w:proofErr w:type="spellStart"/>
      <w:r w:rsidRPr="007F5E27">
        <w:t>koristeći</w:t>
      </w:r>
      <w:proofErr w:type="spellEnd"/>
      <w:r w:rsidRPr="007F5E27">
        <w:t xml:space="preserve"> </w:t>
      </w:r>
      <w:proofErr w:type="spellStart"/>
      <w:r w:rsidRPr="007F5E27">
        <w:t>međunarodno</w:t>
      </w:r>
      <w:proofErr w:type="spellEnd"/>
      <w:r w:rsidRPr="007F5E27">
        <w:t xml:space="preserve"> </w:t>
      </w:r>
      <w:proofErr w:type="spellStart"/>
      <w:r w:rsidRPr="007F5E27">
        <w:t>priznati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prihvaćeni</w:t>
      </w:r>
      <w:proofErr w:type="spellEnd"/>
      <w:r w:rsidRPr="007F5E27">
        <w:t xml:space="preserve"> </w:t>
      </w:r>
      <w:proofErr w:type="spellStart"/>
      <w:r w:rsidRPr="007F5E27">
        <w:t>pravni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tehnički</w:t>
      </w:r>
      <w:proofErr w:type="spellEnd"/>
      <w:r w:rsidRPr="007F5E27">
        <w:t xml:space="preserve"> </w:t>
      </w:r>
      <w:proofErr w:type="spellStart"/>
      <w:r w:rsidRPr="007F5E27">
        <w:t>okvir</w:t>
      </w:r>
      <w:proofErr w:type="spellEnd"/>
      <w:r w:rsidRPr="007F5E27">
        <w:t xml:space="preserve"> koji </w:t>
      </w:r>
      <w:proofErr w:type="spellStart"/>
      <w:r w:rsidRPr="007F5E27">
        <w:t>su</w:t>
      </w:r>
      <w:proofErr w:type="spellEnd"/>
      <w:r w:rsidRPr="007F5E27">
        <w:t xml:space="preserve"> </w:t>
      </w:r>
      <w:proofErr w:type="spellStart"/>
      <w:r w:rsidRPr="007F5E27">
        <w:t>razvila</w:t>
      </w:r>
      <w:proofErr w:type="spellEnd"/>
      <w:r w:rsidRPr="007F5E27">
        <w:t xml:space="preserve"> </w:t>
      </w:r>
      <w:proofErr w:type="spellStart"/>
      <w:r w:rsidRPr="007F5E27">
        <w:t>međunarodna</w:t>
      </w:r>
      <w:proofErr w:type="spellEnd"/>
      <w:r w:rsidRPr="007F5E27">
        <w:t xml:space="preserve"> </w:t>
      </w:r>
      <w:proofErr w:type="spellStart"/>
      <w:r w:rsidRPr="007F5E27">
        <w:t>udruženja</w:t>
      </w:r>
      <w:proofErr w:type="spellEnd"/>
      <w:r w:rsidRPr="007F5E27">
        <w:t xml:space="preserve">, </w:t>
      </w:r>
      <w:proofErr w:type="spellStart"/>
      <w:r w:rsidRPr="007F5E27">
        <w:t>naročito</w:t>
      </w:r>
      <w:proofErr w:type="spellEnd"/>
      <w:r w:rsidRPr="007F5E27">
        <w:t> </w:t>
      </w:r>
      <w:r w:rsidRPr="007F5E27">
        <w:rPr>
          <w:i/>
          <w:iCs/>
        </w:rPr>
        <w:t>Factors Chain International</w:t>
      </w:r>
      <w:r w:rsidRPr="007F5E27">
        <w:t xml:space="preserve"> (FCI) </w:t>
      </w:r>
      <w:proofErr w:type="spellStart"/>
      <w:r w:rsidRPr="007F5E27">
        <w:t>i</w:t>
      </w:r>
      <w:proofErr w:type="spellEnd"/>
      <w:r w:rsidRPr="007F5E27">
        <w:t> </w:t>
      </w:r>
      <w:r w:rsidRPr="007F5E27">
        <w:rPr>
          <w:i/>
          <w:iCs/>
        </w:rPr>
        <w:t>International Factors Group</w:t>
      </w:r>
      <w:r w:rsidRPr="007F5E27">
        <w:t> (IFG</w:t>
      </w:r>
      <w:proofErr w:type="gramStart"/>
      <w:r w:rsidRPr="007F5E27">
        <w:t>);</w:t>
      </w:r>
      <w:proofErr w:type="gramEnd"/>
    </w:p>
    <w:p w14:paraId="2517B765" w14:textId="77777777" w:rsidR="007F5E27" w:rsidRPr="007F5E27" w:rsidRDefault="007F5E27" w:rsidP="007F5E27">
      <w:pPr>
        <w:jc w:val="center"/>
      </w:pPr>
      <w:r w:rsidRPr="007F5E27">
        <w:t xml:space="preserve">2) </w:t>
      </w:r>
      <w:proofErr w:type="spellStart"/>
      <w:r w:rsidRPr="007F5E27">
        <w:t>preduzme</w:t>
      </w:r>
      <w:proofErr w:type="spellEnd"/>
      <w:r w:rsidRPr="007F5E27">
        <w:t xml:space="preserve"> </w:t>
      </w:r>
      <w:proofErr w:type="spellStart"/>
      <w:r w:rsidRPr="007F5E27">
        <w:t>radnje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mere </w:t>
      </w:r>
      <w:proofErr w:type="spellStart"/>
      <w:r w:rsidRPr="007F5E27">
        <w:t>poznavanja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praćenja</w:t>
      </w:r>
      <w:proofErr w:type="spellEnd"/>
      <w:r w:rsidRPr="007F5E27">
        <w:t xml:space="preserve"> </w:t>
      </w:r>
      <w:proofErr w:type="spellStart"/>
      <w:r w:rsidRPr="007F5E27">
        <w:t>stranke</w:t>
      </w:r>
      <w:proofErr w:type="spellEnd"/>
      <w:r w:rsidRPr="007F5E27">
        <w:t xml:space="preserve">, u </w:t>
      </w:r>
      <w:proofErr w:type="spellStart"/>
      <w:r w:rsidRPr="007F5E27">
        <w:t>skladu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propisima</w:t>
      </w:r>
      <w:proofErr w:type="spellEnd"/>
      <w:r w:rsidRPr="007F5E27">
        <w:t xml:space="preserve"> </w:t>
      </w:r>
      <w:proofErr w:type="spellStart"/>
      <w:r w:rsidRPr="007F5E27">
        <w:t>kojima</w:t>
      </w:r>
      <w:proofErr w:type="spellEnd"/>
      <w:r w:rsidRPr="007F5E27">
        <w:t xml:space="preserve"> se </w:t>
      </w:r>
      <w:proofErr w:type="spellStart"/>
      <w:r w:rsidRPr="007F5E27">
        <w:t>uređuje</w:t>
      </w:r>
      <w:proofErr w:type="spellEnd"/>
      <w:r w:rsidRPr="007F5E27">
        <w:t xml:space="preserve"> </w:t>
      </w:r>
      <w:proofErr w:type="spellStart"/>
      <w:r w:rsidRPr="007F5E27">
        <w:t>sprečavanje</w:t>
      </w:r>
      <w:proofErr w:type="spellEnd"/>
      <w:r w:rsidRPr="007F5E27">
        <w:t xml:space="preserve"> </w:t>
      </w:r>
      <w:proofErr w:type="spellStart"/>
      <w:r w:rsidRPr="007F5E27">
        <w:t>pranja</w:t>
      </w:r>
      <w:proofErr w:type="spellEnd"/>
      <w:r w:rsidRPr="007F5E27">
        <w:t xml:space="preserve"> </w:t>
      </w:r>
      <w:proofErr w:type="spellStart"/>
      <w:r w:rsidRPr="007F5E27">
        <w:t>novca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finansiranje</w:t>
      </w:r>
      <w:proofErr w:type="spellEnd"/>
      <w:r w:rsidRPr="007F5E27">
        <w:t xml:space="preserve"> </w:t>
      </w:r>
      <w:proofErr w:type="spellStart"/>
      <w:r w:rsidRPr="007F5E27">
        <w:t>terorizma</w:t>
      </w:r>
      <w:proofErr w:type="spellEnd"/>
      <w:r w:rsidRPr="007F5E27">
        <w:t>.</w:t>
      </w:r>
    </w:p>
    <w:p w14:paraId="19E35C56" w14:textId="77777777" w:rsidR="007F5E27" w:rsidRPr="007F5E27" w:rsidRDefault="007F5E27" w:rsidP="007F5E27">
      <w:pPr>
        <w:jc w:val="center"/>
      </w:pPr>
      <w:proofErr w:type="spellStart"/>
      <w:r w:rsidRPr="007F5E27">
        <w:t>Interfaktorski</w:t>
      </w:r>
      <w:proofErr w:type="spellEnd"/>
      <w:r w:rsidRPr="007F5E27">
        <w:t xml:space="preserve"> </w:t>
      </w:r>
      <w:proofErr w:type="spellStart"/>
      <w:r w:rsidRPr="007F5E27">
        <w:t>ugovor</w:t>
      </w:r>
      <w:proofErr w:type="spellEnd"/>
      <w:r w:rsidRPr="007F5E27">
        <w:t xml:space="preserve">, u </w:t>
      </w:r>
      <w:proofErr w:type="spellStart"/>
      <w:r w:rsidRPr="007F5E27">
        <w:t>smislu</w:t>
      </w:r>
      <w:proofErr w:type="spellEnd"/>
      <w:r w:rsidRPr="007F5E27">
        <w:t xml:space="preserve"> </w:t>
      </w:r>
      <w:proofErr w:type="spellStart"/>
      <w:r w:rsidRPr="007F5E27">
        <w:t>stava</w:t>
      </w:r>
      <w:proofErr w:type="spellEnd"/>
      <w:r w:rsidRPr="007F5E27">
        <w:t xml:space="preserve"> 1. </w:t>
      </w:r>
      <w:proofErr w:type="spellStart"/>
      <w:r w:rsidRPr="007F5E27">
        <w:t>tačka</w:t>
      </w:r>
      <w:proofErr w:type="spellEnd"/>
      <w:r w:rsidRPr="007F5E27">
        <w:t xml:space="preserve"> 1)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, </w:t>
      </w:r>
      <w:proofErr w:type="spellStart"/>
      <w:r w:rsidRPr="007F5E27">
        <w:t>predstavlja</w:t>
      </w:r>
      <w:proofErr w:type="spellEnd"/>
      <w:r w:rsidRPr="007F5E27">
        <w:t xml:space="preserve"> </w:t>
      </w:r>
      <w:proofErr w:type="spellStart"/>
      <w:r w:rsidRPr="007F5E27">
        <w:t>ugovor</w:t>
      </w:r>
      <w:proofErr w:type="spellEnd"/>
      <w:r w:rsidRPr="007F5E27">
        <w:t xml:space="preserve"> </w:t>
      </w:r>
      <w:proofErr w:type="spellStart"/>
      <w:r w:rsidRPr="007F5E27">
        <w:t>između</w:t>
      </w:r>
      <w:proofErr w:type="spellEnd"/>
      <w:r w:rsidRPr="007F5E27">
        <w:t xml:space="preserve"> </w:t>
      </w:r>
      <w:proofErr w:type="spellStart"/>
      <w:r w:rsidRPr="007F5E27">
        <w:t>faktora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sedištem</w:t>
      </w:r>
      <w:proofErr w:type="spellEnd"/>
      <w:r w:rsidRPr="007F5E27">
        <w:t xml:space="preserve"> u </w:t>
      </w:r>
      <w:proofErr w:type="spellStart"/>
      <w:r w:rsidRPr="007F5E27">
        <w:t>Republici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faktora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sedištem</w:t>
      </w:r>
      <w:proofErr w:type="spellEnd"/>
      <w:r w:rsidRPr="007F5E27">
        <w:t xml:space="preserve"> u </w:t>
      </w:r>
      <w:proofErr w:type="spellStart"/>
      <w:r w:rsidRPr="007F5E27">
        <w:t>inostranstvu</w:t>
      </w:r>
      <w:proofErr w:type="spellEnd"/>
      <w:r w:rsidRPr="007F5E27">
        <w:t>.</w:t>
      </w:r>
    </w:p>
    <w:p w14:paraId="4259FD06" w14:textId="77777777" w:rsidR="007F5E27" w:rsidRPr="007F5E27" w:rsidRDefault="007F5E27" w:rsidP="007F5E27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15</w:t>
      </w:r>
    </w:p>
    <w:p w14:paraId="114CA859" w14:textId="77777777" w:rsidR="007F5E27" w:rsidRPr="007F5E27" w:rsidRDefault="007F5E27" w:rsidP="007F5E27">
      <w:pPr>
        <w:jc w:val="center"/>
      </w:pPr>
      <w:proofErr w:type="spellStart"/>
      <w:r w:rsidRPr="007F5E27">
        <w:t>Faktoring</w:t>
      </w:r>
      <w:proofErr w:type="spellEnd"/>
      <w:r w:rsidRPr="007F5E27">
        <w:t xml:space="preserve"> bez </w:t>
      </w:r>
      <w:proofErr w:type="spellStart"/>
      <w:r w:rsidRPr="007F5E27">
        <w:t>regresa</w:t>
      </w:r>
      <w:proofErr w:type="spellEnd"/>
      <w:r w:rsidRPr="007F5E27">
        <w:t xml:space="preserve"> </w:t>
      </w:r>
      <w:proofErr w:type="spellStart"/>
      <w:r w:rsidRPr="007F5E27">
        <w:t>podrazumeva</w:t>
      </w:r>
      <w:proofErr w:type="spellEnd"/>
      <w:r w:rsidRPr="007F5E27">
        <w:t xml:space="preserve"> da je </w:t>
      </w:r>
      <w:proofErr w:type="spellStart"/>
      <w:r w:rsidRPr="007F5E27">
        <w:t>faktor</w:t>
      </w:r>
      <w:proofErr w:type="spellEnd"/>
      <w:r w:rsidRPr="007F5E27">
        <w:t xml:space="preserve"> </w:t>
      </w:r>
      <w:proofErr w:type="spellStart"/>
      <w:r w:rsidRPr="007F5E27">
        <w:t>preuzeo</w:t>
      </w:r>
      <w:proofErr w:type="spellEnd"/>
      <w:r w:rsidRPr="007F5E27">
        <w:t xml:space="preserve"> </w:t>
      </w:r>
      <w:proofErr w:type="spellStart"/>
      <w:r w:rsidRPr="007F5E27">
        <w:t>rizik</w:t>
      </w:r>
      <w:proofErr w:type="spellEnd"/>
      <w:r w:rsidRPr="007F5E27">
        <w:t xml:space="preserve"> </w:t>
      </w:r>
      <w:proofErr w:type="spellStart"/>
      <w:r w:rsidRPr="007F5E27">
        <w:t>naplate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sebe</w:t>
      </w:r>
      <w:proofErr w:type="spellEnd"/>
      <w:r w:rsidRPr="007F5E27">
        <w:t>.</w:t>
      </w:r>
    </w:p>
    <w:p w14:paraId="44E317A7" w14:textId="77777777" w:rsidR="007F5E27" w:rsidRPr="007F5E27" w:rsidRDefault="007F5E27" w:rsidP="007F5E27">
      <w:pPr>
        <w:jc w:val="center"/>
      </w:pPr>
      <w:r w:rsidRPr="007F5E27">
        <w:t xml:space="preserve">Rizik </w:t>
      </w:r>
      <w:proofErr w:type="spellStart"/>
      <w:r w:rsidRPr="007F5E27">
        <w:t>naplate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, u </w:t>
      </w:r>
      <w:proofErr w:type="spellStart"/>
      <w:r w:rsidRPr="007F5E27">
        <w:t>smislu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, </w:t>
      </w:r>
      <w:proofErr w:type="spellStart"/>
      <w:r w:rsidRPr="007F5E27">
        <w:t>obuhvata</w:t>
      </w:r>
      <w:proofErr w:type="spellEnd"/>
      <w:r w:rsidRPr="007F5E27">
        <w:t xml:space="preserve"> </w:t>
      </w:r>
      <w:proofErr w:type="spellStart"/>
      <w:r w:rsidRPr="007F5E27">
        <w:t>rizik</w:t>
      </w:r>
      <w:proofErr w:type="spellEnd"/>
      <w:r w:rsidRPr="007F5E27">
        <w:t xml:space="preserve"> </w:t>
      </w:r>
      <w:proofErr w:type="spellStart"/>
      <w:r w:rsidRPr="007F5E27">
        <w:t>nesposobnosti</w:t>
      </w:r>
      <w:proofErr w:type="spellEnd"/>
      <w:r w:rsidRPr="007F5E27">
        <w:t xml:space="preserve"> </w:t>
      </w:r>
      <w:proofErr w:type="spellStart"/>
      <w:r w:rsidRPr="007F5E27">
        <w:t>plaćanja</w:t>
      </w:r>
      <w:proofErr w:type="spellEnd"/>
      <w:r w:rsidRPr="007F5E27">
        <w:t xml:space="preserve"> od </w:t>
      </w:r>
      <w:proofErr w:type="spellStart"/>
      <w:r w:rsidRPr="007F5E27">
        <w:t>strane</w:t>
      </w:r>
      <w:proofErr w:type="spellEnd"/>
      <w:r w:rsidRPr="007F5E27">
        <w:t xml:space="preserve"> </w:t>
      </w:r>
      <w:proofErr w:type="spellStart"/>
      <w:r w:rsidRPr="007F5E27">
        <w:t>dužnika</w:t>
      </w:r>
      <w:proofErr w:type="spellEnd"/>
      <w:r w:rsidRPr="007F5E27">
        <w:t>.</w:t>
      </w:r>
    </w:p>
    <w:p w14:paraId="570F39C8" w14:textId="77777777" w:rsidR="007F5E27" w:rsidRPr="007F5E27" w:rsidRDefault="007F5E27" w:rsidP="007F5E27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16</w:t>
      </w:r>
    </w:p>
    <w:p w14:paraId="7E289EDF" w14:textId="77777777" w:rsidR="007F5E27" w:rsidRPr="007F5E27" w:rsidRDefault="007F5E27" w:rsidP="007F5E27">
      <w:pPr>
        <w:jc w:val="center"/>
      </w:pP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regresom</w:t>
      </w:r>
      <w:proofErr w:type="spellEnd"/>
      <w:r w:rsidRPr="007F5E27">
        <w:t xml:space="preserve"> </w:t>
      </w:r>
      <w:proofErr w:type="spellStart"/>
      <w:r w:rsidRPr="007F5E27">
        <w:t>podrazumeva</w:t>
      </w:r>
      <w:proofErr w:type="spellEnd"/>
      <w:r w:rsidRPr="007F5E27">
        <w:t xml:space="preserve"> da </w:t>
      </w:r>
      <w:proofErr w:type="spellStart"/>
      <w:r w:rsidRPr="007F5E27">
        <w:t>ustupilac</w:t>
      </w:r>
      <w:proofErr w:type="spellEnd"/>
      <w:r w:rsidRPr="007F5E27">
        <w:t xml:space="preserve"> </w:t>
      </w:r>
      <w:proofErr w:type="spellStart"/>
      <w:r w:rsidRPr="007F5E27">
        <w:t>odgovara</w:t>
      </w:r>
      <w:proofErr w:type="spellEnd"/>
      <w:r w:rsidRPr="007F5E27">
        <w:t xml:space="preserve"> </w:t>
      </w:r>
      <w:proofErr w:type="spellStart"/>
      <w:r w:rsidRPr="007F5E27">
        <w:t>faktoru</w:t>
      </w:r>
      <w:proofErr w:type="spellEnd"/>
      <w:r w:rsidRPr="007F5E27">
        <w:t xml:space="preserve"> za </w:t>
      </w:r>
      <w:proofErr w:type="spellStart"/>
      <w:r w:rsidRPr="007F5E27">
        <w:t>naplativost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 - </w:t>
      </w:r>
      <w:proofErr w:type="spellStart"/>
      <w:r w:rsidRPr="007F5E27">
        <w:t>na</w:t>
      </w:r>
      <w:proofErr w:type="spellEnd"/>
      <w:r w:rsidRPr="007F5E27">
        <w:t xml:space="preserve"> dan </w:t>
      </w:r>
      <w:proofErr w:type="spellStart"/>
      <w:r w:rsidRPr="007F5E27">
        <w:t>dospelosti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>.</w:t>
      </w:r>
    </w:p>
    <w:p w14:paraId="7763BC75" w14:textId="77777777" w:rsidR="007F5E27" w:rsidRPr="007F5E27" w:rsidRDefault="007F5E27" w:rsidP="007F5E27">
      <w:pPr>
        <w:jc w:val="center"/>
      </w:pPr>
      <w:r w:rsidRPr="007F5E27">
        <w:t xml:space="preserve">Kad je </w:t>
      </w:r>
      <w:proofErr w:type="spellStart"/>
      <w:r w:rsidRPr="007F5E27">
        <w:t>ugovoren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regresom</w:t>
      </w:r>
      <w:proofErr w:type="spellEnd"/>
      <w:r w:rsidRPr="007F5E27">
        <w:t xml:space="preserve">, </w:t>
      </w:r>
      <w:proofErr w:type="spellStart"/>
      <w:r w:rsidRPr="007F5E27">
        <w:t>faktor</w:t>
      </w:r>
      <w:proofErr w:type="spellEnd"/>
      <w:r w:rsidRPr="007F5E27">
        <w:t xml:space="preserve"> </w:t>
      </w:r>
      <w:proofErr w:type="spellStart"/>
      <w:r w:rsidRPr="007F5E27">
        <w:t>ima</w:t>
      </w:r>
      <w:proofErr w:type="spellEnd"/>
      <w:r w:rsidRPr="007F5E27">
        <w:t xml:space="preserve"> </w:t>
      </w:r>
      <w:proofErr w:type="spellStart"/>
      <w:r w:rsidRPr="007F5E27">
        <w:t>pravo</w:t>
      </w:r>
      <w:proofErr w:type="spellEnd"/>
      <w:r w:rsidRPr="007F5E27">
        <w:t xml:space="preserve"> da </w:t>
      </w:r>
      <w:proofErr w:type="spellStart"/>
      <w:r w:rsidRPr="007F5E27">
        <w:t>zahteva</w:t>
      </w:r>
      <w:proofErr w:type="spellEnd"/>
      <w:r w:rsidRPr="007F5E27">
        <w:t xml:space="preserve"> </w:t>
      </w:r>
      <w:proofErr w:type="spellStart"/>
      <w:r w:rsidRPr="007F5E27">
        <w:t>namirenje</w:t>
      </w:r>
      <w:proofErr w:type="spellEnd"/>
      <w:r w:rsidRPr="007F5E27">
        <w:t xml:space="preserve"> od </w:t>
      </w:r>
      <w:proofErr w:type="spellStart"/>
      <w:r w:rsidRPr="007F5E27">
        <w:t>dužnika</w:t>
      </w:r>
      <w:proofErr w:type="spellEnd"/>
      <w:r w:rsidRPr="007F5E27">
        <w:t xml:space="preserve">, </w:t>
      </w:r>
      <w:proofErr w:type="spellStart"/>
      <w:r w:rsidRPr="007F5E27">
        <w:t>ustupioca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od </w:t>
      </w:r>
      <w:proofErr w:type="spellStart"/>
      <w:r w:rsidRPr="007F5E27">
        <w:t>obojice</w:t>
      </w:r>
      <w:proofErr w:type="spellEnd"/>
      <w:r w:rsidRPr="007F5E27">
        <w:t xml:space="preserve"> u </w:t>
      </w:r>
      <w:proofErr w:type="spellStart"/>
      <w:r w:rsidRPr="007F5E27">
        <w:t>isto</w:t>
      </w:r>
      <w:proofErr w:type="spellEnd"/>
      <w:r w:rsidRPr="007F5E27">
        <w:t xml:space="preserve"> </w:t>
      </w:r>
      <w:proofErr w:type="spellStart"/>
      <w:r w:rsidRPr="007F5E27">
        <w:t>vreme</w:t>
      </w:r>
      <w:proofErr w:type="spellEnd"/>
      <w:r w:rsidRPr="007F5E27">
        <w:t xml:space="preserve">, u </w:t>
      </w:r>
      <w:proofErr w:type="spellStart"/>
      <w:r w:rsidRPr="007F5E27">
        <w:t>granicama</w:t>
      </w:r>
      <w:proofErr w:type="spellEnd"/>
      <w:r w:rsidRPr="007F5E27">
        <w:t xml:space="preserve"> </w:t>
      </w:r>
      <w:proofErr w:type="spellStart"/>
      <w:r w:rsidRPr="007F5E27">
        <w:t>odgovornosti</w:t>
      </w:r>
      <w:proofErr w:type="spellEnd"/>
      <w:r w:rsidRPr="007F5E27">
        <w:t xml:space="preserve"> </w:t>
      </w:r>
      <w:proofErr w:type="spellStart"/>
      <w:r w:rsidRPr="007F5E27">
        <w:t>dužnika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ustupioca</w:t>
      </w:r>
      <w:proofErr w:type="spellEnd"/>
      <w:r w:rsidRPr="007F5E27">
        <w:t xml:space="preserve">, </w:t>
      </w:r>
      <w:proofErr w:type="spellStart"/>
      <w:r w:rsidRPr="007F5E27">
        <w:t>ako</w:t>
      </w:r>
      <w:proofErr w:type="spellEnd"/>
      <w:r w:rsidRPr="007F5E27">
        <w:t xml:space="preserve"> </w:t>
      </w:r>
      <w:proofErr w:type="spellStart"/>
      <w:r w:rsidRPr="007F5E27">
        <w:t>nije</w:t>
      </w:r>
      <w:proofErr w:type="spellEnd"/>
      <w:r w:rsidRPr="007F5E27">
        <w:t xml:space="preserve"> </w:t>
      </w:r>
      <w:proofErr w:type="spellStart"/>
      <w:r w:rsidRPr="007F5E27">
        <w:t>drugačije</w:t>
      </w:r>
      <w:proofErr w:type="spellEnd"/>
      <w:r w:rsidRPr="007F5E27">
        <w:t xml:space="preserve"> </w:t>
      </w:r>
      <w:proofErr w:type="spellStart"/>
      <w:r w:rsidRPr="007F5E27">
        <w:t>ugovoreno</w:t>
      </w:r>
      <w:proofErr w:type="spellEnd"/>
      <w:r w:rsidRPr="007F5E27">
        <w:t>.</w:t>
      </w:r>
    </w:p>
    <w:p w14:paraId="4841C0A0" w14:textId="77777777" w:rsidR="007F5E27" w:rsidRPr="007F5E27" w:rsidRDefault="007F5E27" w:rsidP="007F5E27">
      <w:pPr>
        <w:jc w:val="center"/>
      </w:pPr>
      <w:r w:rsidRPr="007F5E27">
        <w:t xml:space="preserve">Kad se </w:t>
      </w:r>
      <w:proofErr w:type="spellStart"/>
      <w:r w:rsidRPr="007F5E27">
        <w:t>radi</w:t>
      </w:r>
      <w:proofErr w:type="spellEnd"/>
      <w:r w:rsidRPr="007F5E27">
        <w:t xml:space="preserve"> o </w:t>
      </w:r>
      <w:proofErr w:type="spellStart"/>
      <w:r w:rsidRPr="007F5E27">
        <w:t>odgovornosti</w:t>
      </w:r>
      <w:proofErr w:type="spellEnd"/>
      <w:r w:rsidRPr="007F5E27">
        <w:t xml:space="preserve"> </w:t>
      </w:r>
      <w:proofErr w:type="spellStart"/>
      <w:r w:rsidRPr="007F5E27">
        <w:t>ustupioca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stava</w:t>
      </w:r>
      <w:proofErr w:type="spellEnd"/>
      <w:r w:rsidRPr="007F5E27">
        <w:t xml:space="preserve"> 2.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, </w:t>
      </w:r>
      <w:proofErr w:type="spellStart"/>
      <w:r w:rsidRPr="007F5E27">
        <w:t>faktor</w:t>
      </w:r>
      <w:proofErr w:type="spellEnd"/>
      <w:r w:rsidRPr="007F5E27">
        <w:t xml:space="preserve"> je </w:t>
      </w:r>
      <w:proofErr w:type="spellStart"/>
      <w:r w:rsidRPr="007F5E27">
        <w:t>dužan</w:t>
      </w:r>
      <w:proofErr w:type="spellEnd"/>
      <w:r w:rsidRPr="007F5E27">
        <w:t xml:space="preserve"> da </w:t>
      </w:r>
      <w:proofErr w:type="spellStart"/>
      <w:r w:rsidRPr="007F5E27">
        <w:t>obavesti</w:t>
      </w:r>
      <w:proofErr w:type="spellEnd"/>
      <w:r w:rsidRPr="007F5E27">
        <w:t xml:space="preserve"> </w:t>
      </w:r>
      <w:proofErr w:type="spellStart"/>
      <w:r w:rsidRPr="007F5E27">
        <w:t>ustupioca</w:t>
      </w:r>
      <w:proofErr w:type="spellEnd"/>
      <w:r w:rsidRPr="007F5E27">
        <w:t xml:space="preserve"> da </w:t>
      </w:r>
      <w:proofErr w:type="spellStart"/>
      <w:r w:rsidRPr="007F5E27">
        <w:t>naplata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 </w:t>
      </w:r>
      <w:proofErr w:type="spellStart"/>
      <w:r w:rsidRPr="007F5E27">
        <w:t>nije</w:t>
      </w:r>
      <w:proofErr w:type="spellEnd"/>
      <w:r w:rsidRPr="007F5E27">
        <w:t xml:space="preserve"> </w:t>
      </w:r>
      <w:proofErr w:type="spellStart"/>
      <w:r w:rsidRPr="007F5E27">
        <w:t>izvršena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to u </w:t>
      </w:r>
      <w:proofErr w:type="spellStart"/>
      <w:r w:rsidRPr="007F5E27">
        <w:t>roku</w:t>
      </w:r>
      <w:proofErr w:type="spellEnd"/>
      <w:r w:rsidRPr="007F5E27">
        <w:t xml:space="preserve"> od </w:t>
      </w:r>
      <w:proofErr w:type="spellStart"/>
      <w:r w:rsidRPr="007F5E27">
        <w:t>osam</w:t>
      </w:r>
      <w:proofErr w:type="spellEnd"/>
      <w:r w:rsidRPr="007F5E27">
        <w:t xml:space="preserve"> dana od dana </w:t>
      </w:r>
      <w:proofErr w:type="spellStart"/>
      <w:r w:rsidRPr="007F5E27">
        <w:t>dospelosti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>.</w:t>
      </w:r>
    </w:p>
    <w:p w14:paraId="1D87982A" w14:textId="77777777" w:rsidR="007F5E27" w:rsidRPr="007F5E27" w:rsidRDefault="007F5E27" w:rsidP="007F5E27">
      <w:pPr>
        <w:jc w:val="center"/>
      </w:pPr>
      <w:proofErr w:type="spellStart"/>
      <w:r w:rsidRPr="007F5E27">
        <w:lastRenderedPageBreak/>
        <w:t>Nakon</w:t>
      </w:r>
      <w:proofErr w:type="spellEnd"/>
      <w:r w:rsidRPr="007F5E27">
        <w:t xml:space="preserve"> </w:t>
      </w:r>
      <w:proofErr w:type="spellStart"/>
      <w:r w:rsidRPr="007F5E27">
        <w:t>ostvarenog</w:t>
      </w:r>
      <w:proofErr w:type="spellEnd"/>
      <w:r w:rsidRPr="007F5E27">
        <w:t xml:space="preserve"> </w:t>
      </w:r>
      <w:proofErr w:type="spellStart"/>
      <w:r w:rsidRPr="007F5E27">
        <w:t>regresa</w:t>
      </w:r>
      <w:proofErr w:type="spellEnd"/>
      <w:r w:rsidRPr="007F5E27">
        <w:t xml:space="preserve"> </w:t>
      </w:r>
      <w:proofErr w:type="spellStart"/>
      <w:r w:rsidRPr="007F5E27">
        <w:t>faktora</w:t>
      </w:r>
      <w:proofErr w:type="spellEnd"/>
      <w:r w:rsidRPr="007F5E27">
        <w:t xml:space="preserve"> </w:t>
      </w:r>
      <w:proofErr w:type="spellStart"/>
      <w:r w:rsidRPr="007F5E27">
        <w:t>prema</w:t>
      </w:r>
      <w:proofErr w:type="spellEnd"/>
      <w:r w:rsidRPr="007F5E27">
        <w:t xml:space="preserve"> </w:t>
      </w:r>
      <w:proofErr w:type="spellStart"/>
      <w:r w:rsidRPr="007F5E27">
        <w:t>ustupiocu</w:t>
      </w:r>
      <w:proofErr w:type="spellEnd"/>
      <w:r w:rsidRPr="007F5E27">
        <w:t xml:space="preserve">, </w:t>
      </w:r>
      <w:proofErr w:type="spellStart"/>
      <w:r w:rsidRPr="007F5E27">
        <w:t>faktor</w:t>
      </w:r>
      <w:proofErr w:type="spellEnd"/>
      <w:r w:rsidRPr="007F5E27">
        <w:t xml:space="preserve"> je </w:t>
      </w:r>
      <w:proofErr w:type="spellStart"/>
      <w:r w:rsidRPr="007F5E27">
        <w:t>dužan</w:t>
      </w:r>
      <w:proofErr w:type="spellEnd"/>
      <w:r w:rsidRPr="007F5E27">
        <w:t xml:space="preserve"> da </w:t>
      </w:r>
      <w:proofErr w:type="spellStart"/>
      <w:r w:rsidRPr="007F5E27">
        <w:t>potraživanje</w:t>
      </w:r>
      <w:proofErr w:type="spellEnd"/>
      <w:r w:rsidRPr="007F5E27">
        <w:t xml:space="preserve"> </w:t>
      </w:r>
      <w:proofErr w:type="spellStart"/>
      <w:r w:rsidRPr="007F5E27">
        <w:t>vrati</w:t>
      </w:r>
      <w:proofErr w:type="spellEnd"/>
      <w:r w:rsidRPr="007F5E27">
        <w:t xml:space="preserve"> </w:t>
      </w:r>
      <w:proofErr w:type="spellStart"/>
      <w:r w:rsidRPr="007F5E27">
        <w:t>ustupiocu</w:t>
      </w:r>
      <w:proofErr w:type="spellEnd"/>
      <w:r w:rsidRPr="007F5E27">
        <w:t>.</w:t>
      </w:r>
    </w:p>
    <w:p w14:paraId="75E53528" w14:textId="77777777" w:rsidR="007F5E27" w:rsidRPr="007F5E27" w:rsidRDefault="007F5E27" w:rsidP="007F5E27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17</w:t>
      </w:r>
    </w:p>
    <w:p w14:paraId="75353EAF" w14:textId="77777777" w:rsidR="007F5E27" w:rsidRPr="007F5E27" w:rsidRDefault="007F5E27" w:rsidP="007F5E27">
      <w:pPr>
        <w:jc w:val="center"/>
      </w:pPr>
      <w:r w:rsidRPr="007F5E27">
        <w:t xml:space="preserve">U </w:t>
      </w:r>
      <w:proofErr w:type="spellStart"/>
      <w:r w:rsidRPr="007F5E27">
        <w:t>slučaju</w:t>
      </w:r>
      <w:proofErr w:type="spellEnd"/>
      <w:r w:rsidRPr="007F5E27">
        <w:t xml:space="preserve"> </w:t>
      </w:r>
      <w:proofErr w:type="spellStart"/>
      <w:r w:rsidRPr="007F5E27">
        <w:t>kad</w:t>
      </w:r>
      <w:proofErr w:type="spellEnd"/>
      <w:r w:rsidRPr="007F5E27">
        <w:t xml:space="preserve"> se ne </w:t>
      </w:r>
      <w:proofErr w:type="spellStart"/>
      <w:r w:rsidRPr="007F5E27">
        <w:t>može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sigurnošću</w:t>
      </w:r>
      <w:proofErr w:type="spellEnd"/>
      <w:r w:rsidRPr="007F5E27">
        <w:t xml:space="preserve"> </w:t>
      </w:r>
      <w:proofErr w:type="spellStart"/>
      <w:r w:rsidRPr="007F5E27">
        <w:t>utvrditi</w:t>
      </w:r>
      <w:proofErr w:type="spellEnd"/>
      <w:r w:rsidRPr="007F5E27">
        <w:t xml:space="preserve"> da li je </w:t>
      </w:r>
      <w:proofErr w:type="spellStart"/>
      <w:r w:rsidRPr="007F5E27">
        <w:t>ugovoren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regresom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bez </w:t>
      </w:r>
      <w:proofErr w:type="spellStart"/>
      <w:r w:rsidRPr="007F5E27">
        <w:t>regresa</w:t>
      </w:r>
      <w:proofErr w:type="spellEnd"/>
      <w:r w:rsidRPr="007F5E27">
        <w:t xml:space="preserve">, </w:t>
      </w:r>
      <w:proofErr w:type="spellStart"/>
      <w:r w:rsidRPr="007F5E27">
        <w:t>smatraće</w:t>
      </w:r>
      <w:proofErr w:type="spellEnd"/>
      <w:r w:rsidRPr="007F5E27">
        <w:t xml:space="preserve"> se da je </w:t>
      </w:r>
      <w:proofErr w:type="spellStart"/>
      <w:r w:rsidRPr="007F5E27">
        <w:t>ugovoren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regresom</w:t>
      </w:r>
      <w:proofErr w:type="spellEnd"/>
      <w:r w:rsidRPr="007F5E27">
        <w:t>.</w:t>
      </w:r>
    </w:p>
    <w:p w14:paraId="16B2A2DB" w14:textId="77777777" w:rsidR="007F5E27" w:rsidRPr="007F5E27" w:rsidRDefault="007F5E27" w:rsidP="007F5E27">
      <w:pPr>
        <w:jc w:val="center"/>
      </w:pPr>
      <w:bookmarkStart w:id="21" w:name="str_5"/>
      <w:bookmarkEnd w:id="21"/>
      <w:r w:rsidRPr="007F5E27">
        <w:t>V OBRNUTI FAKTORING</w:t>
      </w:r>
    </w:p>
    <w:p w14:paraId="5E1E78F5" w14:textId="77777777" w:rsidR="007F5E27" w:rsidRPr="007F5E27" w:rsidRDefault="007F5E27" w:rsidP="007F5E27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18</w:t>
      </w:r>
    </w:p>
    <w:p w14:paraId="52134132" w14:textId="77777777" w:rsidR="007F5E27" w:rsidRPr="007F5E27" w:rsidRDefault="007F5E27" w:rsidP="007F5E27">
      <w:pPr>
        <w:jc w:val="center"/>
      </w:pPr>
      <w:proofErr w:type="spellStart"/>
      <w:r w:rsidRPr="007F5E27">
        <w:t>Obrnuti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je </w:t>
      </w:r>
      <w:proofErr w:type="spellStart"/>
      <w:r w:rsidRPr="007F5E27">
        <w:t>posebna</w:t>
      </w:r>
      <w:proofErr w:type="spellEnd"/>
      <w:r w:rsidRPr="007F5E27">
        <w:t xml:space="preserve"> </w:t>
      </w:r>
      <w:proofErr w:type="spellStart"/>
      <w:r w:rsidRPr="007F5E27">
        <w:t>vrsta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koji se </w:t>
      </w:r>
      <w:proofErr w:type="spellStart"/>
      <w:r w:rsidRPr="007F5E27">
        <w:t>ugovara</w:t>
      </w:r>
      <w:proofErr w:type="spellEnd"/>
      <w:r w:rsidRPr="007F5E27">
        <w:t xml:space="preserve"> </w:t>
      </w:r>
      <w:proofErr w:type="spellStart"/>
      <w:r w:rsidRPr="007F5E27">
        <w:t>između</w:t>
      </w:r>
      <w:proofErr w:type="spellEnd"/>
      <w:r w:rsidRPr="007F5E27">
        <w:t xml:space="preserve"> </w:t>
      </w:r>
      <w:proofErr w:type="spellStart"/>
      <w:r w:rsidRPr="007F5E27">
        <w:t>faktora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dužnika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ugovora</w:t>
      </w:r>
      <w:proofErr w:type="spellEnd"/>
      <w:r w:rsidRPr="007F5E27">
        <w:t xml:space="preserve"> o </w:t>
      </w:r>
      <w:proofErr w:type="spellStart"/>
      <w:r w:rsidRPr="007F5E27">
        <w:t>prodaji</w:t>
      </w:r>
      <w:proofErr w:type="spellEnd"/>
      <w:r w:rsidRPr="007F5E27">
        <w:t xml:space="preserve"> robe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pružanja</w:t>
      </w:r>
      <w:proofErr w:type="spellEnd"/>
      <w:r w:rsidRPr="007F5E27">
        <w:t xml:space="preserve"> </w:t>
      </w:r>
      <w:proofErr w:type="spellStart"/>
      <w:r w:rsidRPr="007F5E27">
        <w:t>usluga</w:t>
      </w:r>
      <w:proofErr w:type="spellEnd"/>
      <w:r w:rsidRPr="007F5E27">
        <w:t xml:space="preserve"> u </w:t>
      </w:r>
      <w:proofErr w:type="spellStart"/>
      <w:r w:rsidRPr="007F5E27">
        <w:t>zemlji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inostranstvu</w:t>
      </w:r>
      <w:proofErr w:type="spellEnd"/>
      <w:r w:rsidRPr="007F5E27">
        <w:t xml:space="preserve">,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osnovu</w:t>
      </w:r>
      <w:proofErr w:type="spellEnd"/>
      <w:r w:rsidRPr="007F5E27">
        <w:t xml:space="preserve"> </w:t>
      </w:r>
      <w:proofErr w:type="spellStart"/>
      <w:r w:rsidRPr="007F5E27">
        <w:t>koga</w:t>
      </w:r>
      <w:proofErr w:type="spellEnd"/>
      <w:r w:rsidRPr="007F5E27">
        <w:t xml:space="preserve"> </w:t>
      </w:r>
      <w:proofErr w:type="spellStart"/>
      <w:r w:rsidRPr="007F5E27">
        <w:t>faktor</w:t>
      </w:r>
      <w:proofErr w:type="spellEnd"/>
      <w:r w:rsidRPr="007F5E27">
        <w:t xml:space="preserve">, </w:t>
      </w:r>
      <w:proofErr w:type="spellStart"/>
      <w:r w:rsidRPr="007F5E27">
        <w:t>preuzimanjem</w:t>
      </w:r>
      <w:proofErr w:type="spellEnd"/>
      <w:r w:rsidRPr="007F5E27">
        <w:t xml:space="preserve"> faktura od </w:t>
      </w:r>
      <w:proofErr w:type="spellStart"/>
      <w:r w:rsidRPr="007F5E27">
        <w:t>dužnika</w:t>
      </w:r>
      <w:proofErr w:type="spellEnd"/>
      <w:r w:rsidRPr="007F5E27">
        <w:t xml:space="preserve">, </w:t>
      </w:r>
      <w:proofErr w:type="spellStart"/>
      <w:r w:rsidRPr="007F5E27">
        <w:t>preuzima</w:t>
      </w:r>
      <w:proofErr w:type="spellEnd"/>
      <w:r w:rsidRPr="007F5E27">
        <w:t xml:space="preserve"> </w:t>
      </w:r>
      <w:proofErr w:type="spellStart"/>
      <w:r w:rsidRPr="007F5E27">
        <w:t>njegovu</w:t>
      </w:r>
      <w:proofErr w:type="spellEnd"/>
      <w:r w:rsidRPr="007F5E27">
        <w:t xml:space="preserve"> </w:t>
      </w:r>
      <w:proofErr w:type="spellStart"/>
      <w:r w:rsidRPr="007F5E27">
        <w:t>obavezu</w:t>
      </w:r>
      <w:proofErr w:type="spellEnd"/>
      <w:r w:rsidRPr="007F5E27">
        <w:t xml:space="preserve"> </w:t>
      </w:r>
      <w:proofErr w:type="spellStart"/>
      <w:r w:rsidRPr="007F5E27">
        <w:t>plaćanja</w:t>
      </w:r>
      <w:proofErr w:type="spellEnd"/>
      <w:r w:rsidRPr="007F5E27">
        <w:t xml:space="preserve"> </w:t>
      </w:r>
      <w:proofErr w:type="spellStart"/>
      <w:r w:rsidRPr="007F5E27">
        <w:t>prema</w:t>
      </w:r>
      <w:proofErr w:type="spellEnd"/>
      <w:r w:rsidRPr="007F5E27">
        <w:t xml:space="preserve"> </w:t>
      </w:r>
      <w:proofErr w:type="spellStart"/>
      <w:r w:rsidRPr="007F5E27">
        <w:t>poveriocima</w:t>
      </w:r>
      <w:proofErr w:type="spellEnd"/>
      <w:r w:rsidRPr="007F5E27">
        <w:t xml:space="preserve">, </w:t>
      </w:r>
      <w:proofErr w:type="gramStart"/>
      <w:r w:rsidRPr="007F5E27">
        <w:t>a</w:t>
      </w:r>
      <w:proofErr w:type="gramEnd"/>
      <w:r w:rsidRPr="007F5E27">
        <w:t xml:space="preserve"> </w:t>
      </w:r>
      <w:proofErr w:type="spellStart"/>
      <w:r w:rsidRPr="007F5E27">
        <w:t>ima</w:t>
      </w:r>
      <w:proofErr w:type="spellEnd"/>
      <w:r w:rsidRPr="007F5E27">
        <w:t xml:space="preserve"> </w:t>
      </w:r>
      <w:proofErr w:type="spellStart"/>
      <w:r w:rsidRPr="007F5E27">
        <w:t>pravo</w:t>
      </w:r>
      <w:proofErr w:type="spellEnd"/>
      <w:r w:rsidRPr="007F5E27">
        <w:t xml:space="preserve"> </w:t>
      </w:r>
      <w:proofErr w:type="spellStart"/>
      <w:r w:rsidRPr="007F5E27">
        <w:t>naplate</w:t>
      </w:r>
      <w:proofErr w:type="spellEnd"/>
      <w:r w:rsidRPr="007F5E27">
        <w:t xml:space="preserve"> od </w:t>
      </w:r>
      <w:proofErr w:type="spellStart"/>
      <w:r w:rsidRPr="007F5E27">
        <w:t>dužnika</w:t>
      </w:r>
      <w:proofErr w:type="spellEnd"/>
      <w:r w:rsidRPr="007F5E27">
        <w:t xml:space="preserve"> u </w:t>
      </w:r>
      <w:proofErr w:type="spellStart"/>
      <w:r w:rsidRPr="007F5E27">
        <w:t>roku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ugovora</w:t>
      </w:r>
      <w:proofErr w:type="spellEnd"/>
      <w:r w:rsidRPr="007F5E27">
        <w:t xml:space="preserve"> o </w:t>
      </w:r>
      <w:proofErr w:type="spellStart"/>
      <w:r w:rsidRPr="007F5E27">
        <w:t>prodaji</w:t>
      </w:r>
      <w:proofErr w:type="spellEnd"/>
      <w:r w:rsidRPr="007F5E27">
        <w:t xml:space="preserve"> robe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pružanja</w:t>
      </w:r>
      <w:proofErr w:type="spellEnd"/>
      <w:r w:rsidRPr="007F5E27">
        <w:t xml:space="preserve"> </w:t>
      </w:r>
      <w:proofErr w:type="spellStart"/>
      <w:r w:rsidRPr="007F5E27">
        <w:t>usluga</w:t>
      </w:r>
      <w:proofErr w:type="spellEnd"/>
      <w:r w:rsidRPr="007F5E27">
        <w:t xml:space="preserve"> u </w:t>
      </w:r>
      <w:proofErr w:type="spellStart"/>
      <w:r w:rsidRPr="007F5E27">
        <w:t>zemlji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inostranstvu</w:t>
      </w:r>
      <w:proofErr w:type="spellEnd"/>
      <w:r w:rsidRPr="007F5E27">
        <w:t>.</w:t>
      </w:r>
    </w:p>
    <w:p w14:paraId="47B8EE1C" w14:textId="77777777" w:rsidR="007F5E27" w:rsidRPr="007F5E27" w:rsidRDefault="007F5E27" w:rsidP="007F5E27">
      <w:pPr>
        <w:jc w:val="center"/>
      </w:pPr>
      <w:proofErr w:type="spellStart"/>
      <w:r w:rsidRPr="007F5E27">
        <w:t>Dužnik</w:t>
      </w:r>
      <w:proofErr w:type="spellEnd"/>
      <w:r w:rsidRPr="007F5E27">
        <w:t xml:space="preserve"> je u </w:t>
      </w:r>
      <w:proofErr w:type="spellStart"/>
      <w:r w:rsidRPr="007F5E27">
        <w:t>obavezi</w:t>
      </w:r>
      <w:proofErr w:type="spellEnd"/>
      <w:r w:rsidRPr="007F5E27">
        <w:t xml:space="preserve"> da </w:t>
      </w:r>
      <w:proofErr w:type="spellStart"/>
      <w:r w:rsidRPr="007F5E27">
        <w:t>obezbedi</w:t>
      </w:r>
      <w:proofErr w:type="spellEnd"/>
      <w:r w:rsidRPr="007F5E27">
        <w:t xml:space="preserve"> </w:t>
      </w:r>
      <w:proofErr w:type="spellStart"/>
      <w:r w:rsidRPr="007F5E27">
        <w:t>saglasnost</w:t>
      </w:r>
      <w:proofErr w:type="spellEnd"/>
      <w:r w:rsidRPr="007F5E27">
        <w:t xml:space="preserve"> </w:t>
      </w:r>
      <w:proofErr w:type="spellStart"/>
      <w:r w:rsidRPr="007F5E27">
        <w:t>poverioca</w:t>
      </w:r>
      <w:proofErr w:type="spellEnd"/>
      <w:r w:rsidRPr="007F5E27">
        <w:t>.</w:t>
      </w:r>
    </w:p>
    <w:p w14:paraId="1C9384F0" w14:textId="77777777" w:rsidR="007F5E27" w:rsidRPr="007F5E27" w:rsidRDefault="007F5E27" w:rsidP="007F5E27">
      <w:pPr>
        <w:jc w:val="center"/>
      </w:pPr>
      <w:r w:rsidRPr="007F5E27">
        <w:t xml:space="preserve">Na </w:t>
      </w:r>
      <w:proofErr w:type="spellStart"/>
      <w:r w:rsidRPr="007F5E27">
        <w:t>obrnuti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shodno</w:t>
      </w:r>
      <w:proofErr w:type="spellEnd"/>
      <w:r w:rsidRPr="007F5E27">
        <w:t xml:space="preserve"> se </w:t>
      </w:r>
      <w:proofErr w:type="spellStart"/>
      <w:r w:rsidRPr="007F5E27">
        <w:t>primenjuju</w:t>
      </w:r>
      <w:proofErr w:type="spellEnd"/>
      <w:r w:rsidRPr="007F5E27">
        <w:t xml:space="preserve"> </w:t>
      </w:r>
      <w:proofErr w:type="spellStart"/>
      <w:r w:rsidRPr="007F5E27">
        <w:t>odredbe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 </w:t>
      </w:r>
      <w:proofErr w:type="spellStart"/>
      <w:r w:rsidRPr="007F5E27">
        <w:t>kojima</w:t>
      </w:r>
      <w:proofErr w:type="spellEnd"/>
      <w:r w:rsidRPr="007F5E27">
        <w:t xml:space="preserve"> je </w:t>
      </w:r>
      <w:proofErr w:type="spellStart"/>
      <w:r w:rsidRPr="007F5E27">
        <w:t>uređen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>.</w:t>
      </w:r>
    </w:p>
    <w:p w14:paraId="625F99B7" w14:textId="77777777" w:rsidR="007F5E27" w:rsidRPr="007F5E27" w:rsidRDefault="007F5E27" w:rsidP="007F5E27">
      <w:pPr>
        <w:jc w:val="center"/>
      </w:pPr>
      <w:proofErr w:type="spellStart"/>
      <w:r w:rsidRPr="007F5E27">
        <w:t>Korisnici</w:t>
      </w:r>
      <w:proofErr w:type="spellEnd"/>
      <w:r w:rsidRPr="007F5E27">
        <w:t xml:space="preserve"> </w:t>
      </w:r>
      <w:proofErr w:type="spellStart"/>
      <w:r w:rsidRPr="007F5E27">
        <w:t>sredstava</w:t>
      </w:r>
      <w:proofErr w:type="spellEnd"/>
      <w:r w:rsidRPr="007F5E27">
        <w:t xml:space="preserve"> </w:t>
      </w:r>
      <w:proofErr w:type="spellStart"/>
      <w:r w:rsidRPr="007F5E27">
        <w:t>budžeta</w:t>
      </w:r>
      <w:proofErr w:type="spellEnd"/>
      <w:r w:rsidRPr="007F5E27">
        <w:t xml:space="preserve"> </w:t>
      </w:r>
      <w:proofErr w:type="spellStart"/>
      <w:r w:rsidRPr="007F5E27">
        <w:t>Republike</w:t>
      </w:r>
      <w:proofErr w:type="spellEnd"/>
      <w:r w:rsidRPr="007F5E27">
        <w:t xml:space="preserve"> </w:t>
      </w:r>
      <w:proofErr w:type="spellStart"/>
      <w:r w:rsidRPr="007F5E27">
        <w:t>Srbije</w:t>
      </w:r>
      <w:proofErr w:type="spellEnd"/>
      <w:r w:rsidRPr="007F5E27">
        <w:t xml:space="preserve">, </w:t>
      </w:r>
      <w:proofErr w:type="spellStart"/>
      <w:r w:rsidRPr="007F5E27">
        <w:t>budžeta</w:t>
      </w:r>
      <w:proofErr w:type="spellEnd"/>
      <w:r w:rsidRPr="007F5E27">
        <w:t xml:space="preserve"> </w:t>
      </w:r>
      <w:proofErr w:type="spellStart"/>
      <w:r w:rsidRPr="007F5E27">
        <w:t>autonomne</w:t>
      </w:r>
      <w:proofErr w:type="spellEnd"/>
      <w:r w:rsidRPr="007F5E27">
        <w:t xml:space="preserve"> </w:t>
      </w:r>
      <w:proofErr w:type="spellStart"/>
      <w:r w:rsidRPr="007F5E27">
        <w:t>pokrajine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budžeta</w:t>
      </w:r>
      <w:proofErr w:type="spellEnd"/>
      <w:r w:rsidRPr="007F5E27">
        <w:t xml:space="preserve"> </w:t>
      </w:r>
      <w:proofErr w:type="spellStart"/>
      <w:r w:rsidRPr="007F5E27">
        <w:t>jedinica</w:t>
      </w:r>
      <w:proofErr w:type="spellEnd"/>
      <w:r w:rsidRPr="007F5E27">
        <w:t xml:space="preserve"> </w:t>
      </w:r>
      <w:proofErr w:type="spellStart"/>
      <w:r w:rsidRPr="007F5E27">
        <w:t>lokalne</w:t>
      </w:r>
      <w:proofErr w:type="spellEnd"/>
      <w:r w:rsidRPr="007F5E27">
        <w:t xml:space="preserve"> </w:t>
      </w:r>
      <w:proofErr w:type="spellStart"/>
      <w:r w:rsidRPr="007F5E27">
        <w:t>samouprave</w:t>
      </w:r>
      <w:proofErr w:type="spellEnd"/>
      <w:r w:rsidRPr="007F5E27">
        <w:t xml:space="preserve">, </w:t>
      </w:r>
      <w:proofErr w:type="spellStart"/>
      <w:r w:rsidRPr="007F5E27">
        <w:t>kao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korisnici</w:t>
      </w:r>
      <w:proofErr w:type="spellEnd"/>
      <w:r w:rsidRPr="007F5E27">
        <w:t xml:space="preserve"> </w:t>
      </w:r>
      <w:proofErr w:type="spellStart"/>
      <w:r w:rsidRPr="007F5E27">
        <w:t>sredstava</w:t>
      </w:r>
      <w:proofErr w:type="spellEnd"/>
      <w:r w:rsidRPr="007F5E27">
        <w:t xml:space="preserve"> </w:t>
      </w:r>
      <w:proofErr w:type="spellStart"/>
      <w:r w:rsidRPr="007F5E27">
        <w:t>organizacija</w:t>
      </w:r>
      <w:proofErr w:type="spellEnd"/>
      <w:r w:rsidRPr="007F5E27">
        <w:t xml:space="preserve"> za </w:t>
      </w:r>
      <w:proofErr w:type="spellStart"/>
      <w:r w:rsidRPr="007F5E27">
        <w:t>obavezno</w:t>
      </w:r>
      <w:proofErr w:type="spellEnd"/>
      <w:r w:rsidRPr="007F5E27">
        <w:t xml:space="preserve"> </w:t>
      </w:r>
      <w:proofErr w:type="spellStart"/>
      <w:r w:rsidRPr="007F5E27">
        <w:t>socijalno</w:t>
      </w:r>
      <w:proofErr w:type="spellEnd"/>
      <w:r w:rsidRPr="007F5E27">
        <w:t xml:space="preserve"> </w:t>
      </w:r>
      <w:proofErr w:type="spellStart"/>
      <w:r w:rsidRPr="007F5E27">
        <w:t>osiguranje</w:t>
      </w:r>
      <w:proofErr w:type="spellEnd"/>
      <w:r w:rsidRPr="007F5E27">
        <w:t xml:space="preserve"> ne </w:t>
      </w:r>
      <w:proofErr w:type="spellStart"/>
      <w:r w:rsidRPr="007F5E27">
        <w:t>mogu</w:t>
      </w:r>
      <w:proofErr w:type="spellEnd"/>
      <w:r w:rsidRPr="007F5E27">
        <w:t xml:space="preserve"> </w:t>
      </w:r>
      <w:proofErr w:type="spellStart"/>
      <w:r w:rsidRPr="007F5E27">
        <w:t>biti</w:t>
      </w:r>
      <w:proofErr w:type="spellEnd"/>
      <w:r w:rsidRPr="007F5E27">
        <w:t xml:space="preserve"> </w:t>
      </w:r>
      <w:proofErr w:type="spellStart"/>
      <w:r w:rsidRPr="007F5E27">
        <w:t>učesnici</w:t>
      </w:r>
      <w:proofErr w:type="spellEnd"/>
      <w:r w:rsidRPr="007F5E27">
        <w:t xml:space="preserve"> u </w:t>
      </w:r>
      <w:proofErr w:type="spellStart"/>
      <w:r w:rsidRPr="007F5E27">
        <w:t>obrnutom</w:t>
      </w:r>
      <w:proofErr w:type="spellEnd"/>
      <w:r w:rsidRPr="007F5E27">
        <w:t xml:space="preserve"> </w:t>
      </w:r>
      <w:proofErr w:type="spellStart"/>
      <w:r w:rsidRPr="007F5E27">
        <w:t>faktoringu</w:t>
      </w:r>
      <w:proofErr w:type="spellEnd"/>
      <w:r w:rsidRPr="007F5E27">
        <w:t>.</w:t>
      </w:r>
    </w:p>
    <w:p w14:paraId="0898F9F8" w14:textId="77777777" w:rsidR="007F5E27" w:rsidRPr="007F5E27" w:rsidRDefault="007F5E27" w:rsidP="007F5E27">
      <w:pPr>
        <w:jc w:val="center"/>
      </w:pPr>
      <w:bookmarkStart w:id="23" w:name="str_6"/>
      <w:bookmarkEnd w:id="23"/>
      <w:r w:rsidRPr="007F5E27">
        <w:t>VI UGOVOR O FAKTORINGU</w:t>
      </w:r>
    </w:p>
    <w:p w14:paraId="6FBA5590" w14:textId="77777777" w:rsidR="007F5E27" w:rsidRPr="007F5E27" w:rsidRDefault="007F5E27" w:rsidP="007F5E27">
      <w:pPr>
        <w:jc w:val="center"/>
        <w:rPr>
          <w:b/>
          <w:bCs/>
        </w:rPr>
      </w:pPr>
      <w:bookmarkStart w:id="24" w:name="clan_19"/>
      <w:bookmarkEnd w:id="24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19</w:t>
      </w:r>
    </w:p>
    <w:p w14:paraId="5A717789" w14:textId="77777777" w:rsidR="007F5E27" w:rsidRPr="007F5E27" w:rsidRDefault="007F5E27" w:rsidP="007F5E27">
      <w:pPr>
        <w:jc w:val="center"/>
      </w:pPr>
      <w:proofErr w:type="spellStart"/>
      <w:r w:rsidRPr="007F5E27">
        <w:t>Faktoring</w:t>
      </w:r>
      <w:proofErr w:type="spellEnd"/>
      <w:r w:rsidRPr="007F5E27">
        <w:t xml:space="preserve"> se </w:t>
      </w:r>
      <w:proofErr w:type="spellStart"/>
      <w:r w:rsidRPr="007F5E27">
        <w:t>može</w:t>
      </w:r>
      <w:proofErr w:type="spellEnd"/>
      <w:r w:rsidRPr="007F5E27">
        <w:t xml:space="preserve"> </w:t>
      </w:r>
      <w:proofErr w:type="spellStart"/>
      <w:r w:rsidRPr="007F5E27">
        <w:t>obavljati</w:t>
      </w:r>
      <w:proofErr w:type="spellEnd"/>
      <w:r w:rsidRPr="007F5E27">
        <w:t xml:space="preserve"> </w:t>
      </w:r>
      <w:proofErr w:type="spellStart"/>
      <w:r w:rsidRPr="007F5E27">
        <w:t>samo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osnovu</w:t>
      </w:r>
      <w:proofErr w:type="spellEnd"/>
      <w:r w:rsidRPr="007F5E27">
        <w:t xml:space="preserve"> </w:t>
      </w:r>
      <w:proofErr w:type="spellStart"/>
      <w:r w:rsidRPr="007F5E27">
        <w:t>ugovora</w:t>
      </w:r>
      <w:proofErr w:type="spellEnd"/>
      <w:r w:rsidRPr="007F5E27">
        <w:t xml:space="preserve"> </w:t>
      </w:r>
      <w:proofErr w:type="spellStart"/>
      <w:r w:rsidRPr="007F5E27">
        <w:t>zaključenog</w:t>
      </w:r>
      <w:proofErr w:type="spellEnd"/>
      <w:r w:rsidRPr="007F5E27">
        <w:t xml:space="preserve"> u </w:t>
      </w:r>
      <w:proofErr w:type="spellStart"/>
      <w:r w:rsidRPr="007F5E27">
        <w:t>pisanoj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elektronskoj</w:t>
      </w:r>
      <w:proofErr w:type="spellEnd"/>
      <w:r w:rsidRPr="007F5E27">
        <w:t xml:space="preserve"> </w:t>
      </w:r>
      <w:proofErr w:type="spellStart"/>
      <w:r w:rsidRPr="007F5E27">
        <w:t>formi</w:t>
      </w:r>
      <w:proofErr w:type="spellEnd"/>
      <w:r w:rsidRPr="007F5E27">
        <w:t>.</w:t>
      </w:r>
    </w:p>
    <w:p w14:paraId="4E03B748" w14:textId="77777777" w:rsidR="007F5E27" w:rsidRPr="007F5E27" w:rsidRDefault="007F5E27" w:rsidP="007F5E27">
      <w:pPr>
        <w:jc w:val="center"/>
      </w:pPr>
      <w:proofErr w:type="spellStart"/>
      <w:r w:rsidRPr="007F5E27">
        <w:t>Ugovor</w:t>
      </w:r>
      <w:proofErr w:type="spellEnd"/>
      <w:r w:rsidRPr="007F5E27">
        <w:t xml:space="preserve">, </w:t>
      </w:r>
      <w:proofErr w:type="spellStart"/>
      <w:r w:rsidRPr="007F5E27">
        <w:t>čiji</w:t>
      </w:r>
      <w:proofErr w:type="spellEnd"/>
      <w:r w:rsidRPr="007F5E27">
        <w:t xml:space="preserve"> </w:t>
      </w:r>
      <w:proofErr w:type="spellStart"/>
      <w:r w:rsidRPr="007F5E27">
        <w:t>predmet</w:t>
      </w:r>
      <w:proofErr w:type="spellEnd"/>
      <w:r w:rsidRPr="007F5E27">
        <w:t xml:space="preserve"> </w:t>
      </w:r>
      <w:proofErr w:type="spellStart"/>
      <w:r w:rsidRPr="007F5E27">
        <w:t>nije</w:t>
      </w:r>
      <w:proofErr w:type="spellEnd"/>
      <w:r w:rsidRPr="007F5E27">
        <w:t xml:space="preserve"> </w:t>
      </w:r>
      <w:proofErr w:type="spellStart"/>
      <w:r w:rsidRPr="007F5E27">
        <w:t>definisan</w:t>
      </w:r>
      <w:proofErr w:type="spellEnd"/>
      <w:r w:rsidRPr="007F5E27">
        <w:t xml:space="preserve"> u </w:t>
      </w:r>
      <w:proofErr w:type="spellStart"/>
      <w:r w:rsidRPr="007F5E27">
        <w:t>skladu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ovim</w:t>
      </w:r>
      <w:proofErr w:type="spellEnd"/>
      <w:r w:rsidRPr="007F5E27">
        <w:t xml:space="preserve"> </w:t>
      </w:r>
      <w:proofErr w:type="spellStart"/>
      <w:r w:rsidRPr="007F5E27">
        <w:t>zakonom</w:t>
      </w:r>
      <w:proofErr w:type="spellEnd"/>
      <w:r w:rsidRPr="007F5E27">
        <w:t xml:space="preserve">, ne </w:t>
      </w:r>
      <w:proofErr w:type="spellStart"/>
      <w:r w:rsidRPr="007F5E27">
        <w:t>smatra</w:t>
      </w:r>
      <w:proofErr w:type="spellEnd"/>
      <w:r w:rsidRPr="007F5E27">
        <w:t xml:space="preserve"> se </w:t>
      </w:r>
      <w:proofErr w:type="spellStart"/>
      <w:r w:rsidRPr="007F5E27">
        <w:t>ugovorom</w:t>
      </w:r>
      <w:proofErr w:type="spellEnd"/>
      <w:r w:rsidRPr="007F5E27">
        <w:t xml:space="preserve"> o </w:t>
      </w:r>
      <w:proofErr w:type="spellStart"/>
      <w:r w:rsidRPr="007F5E27">
        <w:t>faktoringu</w:t>
      </w:r>
      <w:proofErr w:type="spellEnd"/>
      <w:r w:rsidRPr="007F5E27">
        <w:t xml:space="preserve"> u </w:t>
      </w:r>
      <w:proofErr w:type="spellStart"/>
      <w:r w:rsidRPr="007F5E27">
        <w:t>smislu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>.</w:t>
      </w:r>
    </w:p>
    <w:p w14:paraId="7F9B304D" w14:textId="77777777" w:rsidR="007F5E27" w:rsidRPr="007F5E27" w:rsidRDefault="007F5E27" w:rsidP="007F5E27">
      <w:pPr>
        <w:jc w:val="center"/>
      </w:pPr>
      <w:proofErr w:type="spellStart"/>
      <w:r w:rsidRPr="007F5E27">
        <w:t>Ugovor</w:t>
      </w:r>
      <w:proofErr w:type="spellEnd"/>
      <w:r w:rsidRPr="007F5E27">
        <w:t xml:space="preserve"> o </w:t>
      </w:r>
      <w:proofErr w:type="spellStart"/>
      <w:r w:rsidRPr="007F5E27">
        <w:t>faktoringu</w:t>
      </w:r>
      <w:proofErr w:type="spellEnd"/>
      <w:r w:rsidRPr="007F5E27">
        <w:t xml:space="preserve"> se ne </w:t>
      </w:r>
      <w:proofErr w:type="spellStart"/>
      <w:r w:rsidRPr="007F5E27">
        <w:t>smatra</w:t>
      </w:r>
      <w:proofErr w:type="spellEnd"/>
      <w:r w:rsidRPr="007F5E27">
        <w:t xml:space="preserve"> </w:t>
      </w:r>
      <w:proofErr w:type="spellStart"/>
      <w:r w:rsidRPr="007F5E27">
        <w:t>ugovorom</w:t>
      </w:r>
      <w:proofErr w:type="spellEnd"/>
      <w:r w:rsidRPr="007F5E27">
        <w:t xml:space="preserve"> o </w:t>
      </w:r>
      <w:proofErr w:type="spellStart"/>
      <w:r w:rsidRPr="007F5E27">
        <w:t>kreditu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zajmu</w:t>
      </w:r>
      <w:proofErr w:type="spellEnd"/>
      <w:r w:rsidRPr="007F5E27">
        <w:t xml:space="preserve">, u </w:t>
      </w:r>
      <w:proofErr w:type="spellStart"/>
      <w:r w:rsidRPr="007F5E27">
        <w:t>smislu</w:t>
      </w:r>
      <w:proofErr w:type="spellEnd"/>
      <w:r w:rsidRPr="007F5E27">
        <w:t xml:space="preserve"> </w:t>
      </w:r>
      <w:proofErr w:type="spellStart"/>
      <w:r w:rsidRPr="007F5E27">
        <w:t>propisa</w:t>
      </w:r>
      <w:proofErr w:type="spellEnd"/>
      <w:r w:rsidRPr="007F5E27">
        <w:t xml:space="preserve"> </w:t>
      </w:r>
      <w:proofErr w:type="spellStart"/>
      <w:r w:rsidRPr="007F5E27">
        <w:t>Republike</w:t>
      </w:r>
      <w:proofErr w:type="spellEnd"/>
      <w:r w:rsidRPr="007F5E27">
        <w:t xml:space="preserve"> </w:t>
      </w:r>
      <w:proofErr w:type="spellStart"/>
      <w:r w:rsidRPr="007F5E27">
        <w:t>Srbije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poslovnih</w:t>
      </w:r>
      <w:proofErr w:type="spellEnd"/>
      <w:r w:rsidRPr="007F5E27">
        <w:t xml:space="preserve"> </w:t>
      </w:r>
      <w:proofErr w:type="spellStart"/>
      <w:r w:rsidRPr="007F5E27">
        <w:t>običaja</w:t>
      </w:r>
      <w:proofErr w:type="spellEnd"/>
      <w:r w:rsidRPr="007F5E27">
        <w:t>.</w:t>
      </w:r>
    </w:p>
    <w:p w14:paraId="7F98F06E" w14:textId="77777777" w:rsidR="007F5E27" w:rsidRPr="007F5E27" w:rsidRDefault="007F5E27" w:rsidP="007F5E27">
      <w:pPr>
        <w:jc w:val="center"/>
        <w:rPr>
          <w:b/>
          <w:bCs/>
        </w:rPr>
      </w:pPr>
      <w:bookmarkStart w:id="25" w:name="clan_20"/>
      <w:bookmarkEnd w:id="25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20</w:t>
      </w:r>
    </w:p>
    <w:p w14:paraId="294CB2E9" w14:textId="77777777" w:rsidR="007F5E27" w:rsidRPr="007F5E27" w:rsidRDefault="007F5E27" w:rsidP="007F5E27">
      <w:pPr>
        <w:jc w:val="center"/>
      </w:pPr>
      <w:proofErr w:type="spellStart"/>
      <w:r w:rsidRPr="007F5E27">
        <w:t>Ugovor</w:t>
      </w:r>
      <w:proofErr w:type="spellEnd"/>
      <w:r w:rsidRPr="007F5E27">
        <w:t xml:space="preserve"> o </w:t>
      </w:r>
      <w:proofErr w:type="spellStart"/>
      <w:r w:rsidRPr="007F5E27">
        <w:t>faktoringu</w:t>
      </w:r>
      <w:proofErr w:type="spellEnd"/>
      <w:r w:rsidRPr="007F5E27">
        <w:t xml:space="preserve"> </w:t>
      </w:r>
      <w:proofErr w:type="spellStart"/>
      <w:r w:rsidRPr="007F5E27">
        <w:t>naročito</w:t>
      </w:r>
      <w:proofErr w:type="spellEnd"/>
      <w:r w:rsidRPr="007F5E27">
        <w:t xml:space="preserve"> </w:t>
      </w:r>
      <w:proofErr w:type="spellStart"/>
      <w:r w:rsidRPr="007F5E27">
        <w:t>sadrži</w:t>
      </w:r>
      <w:proofErr w:type="spellEnd"/>
      <w:r w:rsidRPr="007F5E27">
        <w:t>:</w:t>
      </w:r>
    </w:p>
    <w:p w14:paraId="7E784D5D" w14:textId="77777777" w:rsidR="007F5E27" w:rsidRPr="007F5E27" w:rsidRDefault="007F5E27" w:rsidP="007F5E27">
      <w:pPr>
        <w:jc w:val="center"/>
      </w:pPr>
      <w:r w:rsidRPr="007F5E27">
        <w:t xml:space="preserve">1) </w:t>
      </w:r>
      <w:proofErr w:type="spellStart"/>
      <w:r w:rsidRPr="007F5E27">
        <w:t>podatke</w:t>
      </w:r>
      <w:proofErr w:type="spellEnd"/>
      <w:r w:rsidRPr="007F5E27">
        <w:t xml:space="preserve"> o </w:t>
      </w:r>
      <w:proofErr w:type="spellStart"/>
      <w:r w:rsidRPr="007F5E27">
        <w:t>ugovornim</w:t>
      </w:r>
      <w:proofErr w:type="spellEnd"/>
      <w:r w:rsidRPr="007F5E27">
        <w:t xml:space="preserve"> </w:t>
      </w:r>
      <w:proofErr w:type="spellStart"/>
      <w:proofErr w:type="gramStart"/>
      <w:r w:rsidRPr="007F5E27">
        <w:t>stranama</w:t>
      </w:r>
      <w:proofErr w:type="spellEnd"/>
      <w:r w:rsidRPr="007F5E27">
        <w:t>;</w:t>
      </w:r>
      <w:proofErr w:type="gramEnd"/>
    </w:p>
    <w:p w14:paraId="683CD5E1" w14:textId="77777777" w:rsidR="007F5E27" w:rsidRPr="007F5E27" w:rsidRDefault="007F5E27" w:rsidP="007F5E27">
      <w:pPr>
        <w:jc w:val="center"/>
      </w:pPr>
      <w:r w:rsidRPr="007F5E27">
        <w:t xml:space="preserve">2) </w:t>
      </w:r>
      <w:proofErr w:type="spellStart"/>
      <w:r w:rsidRPr="007F5E27">
        <w:t>podatak</w:t>
      </w:r>
      <w:proofErr w:type="spellEnd"/>
      <w:r w:rsidRPr="007F5E27">
        <w:t xml:space="preserve"> o </w:t>
      </w:r>
      <w:proofErr w:type="spellStart"/>
      <w:r w:rsidRPr="007F5E27">
        <w:t>vrsti</w:t>
      </w:r>
      <w:proofErr w:type="spellEnd"/>
      <w:r w:rsidRPr="007F5E27">
        <w:t xml:space="preserve"> </w:t>
      </w:r>
      <w:proofErr w:type="spellStart"/>
      <w:proofErr w:type="gramStart"/>
      <w:r w:rsidRPr="007F5E27">
        <w:t>faktoringa</w:t>
      </w:r>
      <w:proofErr w:type="spellEnd"/>
      <w:r w:rsidRPr="007F5E27">
        <w:t>;</w:t>
      </w:r>
      <w:proofErr w:type="gramEnd"/>
    </w:p>
    <w:p w14:paraId="00E60490" w14:textId="77777777" w:rsidR="007F5E27" w:rsidRPr="007F5E27" w:rsidRDefault="007F5E27" w:rsidP="007F5E27">
      <w:pPr>
        <w:jc w:val="center"/>
      </w:pPr>
      <w:r w:rsidRPr="007F5E27">
        <w:t xml:space="preserve">3) </w:t>
      </w:r>
      <w:proofErr w:type="spellStart"/>
      <w:r w:rsidRPr="007F5E27">
        <w:t>osnov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podatke</w:t>
      </w:r>
      <w:proofErr w:type="spellEnd"/>
      <w:r w:rsidRPr="007F5E27">
        <w:t xml:space="preserve"> o </w:t>
      </w:r>
      <w:proofErr w:type="spellStart"/>
      <w:r w:rsidRPr="007F5E27">
        <w:t>potraživanju</w:t>
      </w:r>
      <w:proofErr w:type="spellEnd"/>
      <w:r w:rsidRPr="007F5E27">
        <w:t xml:space="preserve"> </w:t>
      </w:r>
      <w:proofErr w:type="spellStart"/>
      <w:r w:rsidRPr="007F5E27">
        <w:t>koje</w:t>
      </w:r>
      <w:proofErr w:type="spellEnd"/>
      <w:r w:rsidRPr="007F5E27">
        <w:t xml:space="preserve"> je </w:t>
      </w:r>
      <w:proofErr w:type="spellStart"/>
      <w:r w:rsidRPr="007F5E27">
        <w:t>predmet</w:t>
      </w:r>
      <w:proofErr w:type="spellEnd"/>
      <w:r w:rsidRPr="007F5E27">
        <w:t xml:space="preserve"> </w:t>
      </w:r>
      <w:proofErr w:type="spellStart"/>
      <w:proofErr w:type="gramStart"/>
      <w:r w:rsidRPr="007F5E27">
        <w:t>ugovora</w:t>
      </w:r>
      <w:proofErr w:type="spellEnd"/>
      <w:r w:rsidRPr="007F5E27">
        <w:t>;</w:t>
      </w:r>
      <w:proofErr w:type="gramEnd"/>
    </w:p>
    <w:p w14:paraId="1349CA67" w14:textId="77777777" w:rsidR="007F5E27" w:rsidRPr="007F5E27" w:rsidRDefault="007F5E27" w:rsidP="007F5E27">
      <w:pPr>
        <w:jc w:val="center"/>
      </w:pPr>
      <w:r w:rsidRPr="007F5E27">
        <w:t xml:space="preserve">4) </w:t>
      </w:r>
      <w:proofErr w:type="spellStart"/>
      <w:r w:rsidRPr="007F5E27">
        <w:t>iznos</w:t>
      </w:r>
      <w:proofErr w:type="spellEnd"/>
      <w:r w:rsidRPr="007F5E27">
        <w:t xml:space="preserve">, </w:t>
      </w:r>
      <w:proofErr w:type="spellStart"/>
      <w:r w:rsidRPr="007F5E27">
        <w:t>način</w:t>
      </w:r>
      <w:proofErr w:type="spellEnd"/>
      <w:r w:rsidRPr="007F5E27">
        <w:t xml:space="preserve"> </w:t>
      </w:r>
      <w:proofErr w:type="spellStart"/>
      <w:r w:rsidRPr="007F5E27">
        <w:t>obračuna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isplate</w:t>
      </w:r>
      <w:proofErr w:type="spellEnd"/>
      <w:r w:rsidRPr="007F5E27">
        <w:t xml:space="preserve"> </w:t>
      </w:r>
      <w:proofErr w:type="spellStart"/>
      <w:r w:rsidRPr="007F5E27">
        <w:t>otkupljenog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 </w:t>
      </w:r>
      <w:proofErr w:type="spellStart"/>
      <w:proofErr w:type="gramStart"/>
      <w:r w:rsidRPr="007F5E27">
        <w:t>ustupiocu</w:t>
      </w:r>
      <w:proofErr w:type="spellEnd"/>
      <w:r w:rsidRPr="007F5E27">
        <w:t>;</w:t>
      </w:r>
      <w:proofErr w:type="gramEnd"/>
    </w:p>
    <w:p w14:paraId="10E68CD7" w14:textId="77777777" w:rsidR="007F5E27" w:rsidRPr="007F5E27" w:rsidRDefault="007F5E27" w:rsidP="007F5E27">
      <w:pPr>
        <w:jc w:val="center"/>
      </w:pPr>
      <w:r w:rsidRPr="007F5E27">
        <w:t xml:space="preserve">5) </w:t>
      </w:r>
      <w:proofErr w:type="spellStart"/>
      <w:r w:rsidRPr="007F5E27">
        <w:t>iznos</w:t>
      </w:r>
      <w:proofErr w:type="spellEnd"/>
      <w:r w:rsidRPr="007F5E27">
        <w:t xml:space="preserve">, </w:t>
      </w:r>
      <w:proofErr w:type="spellStart"/>
      <w:r w:rsidRPr="007F5E27">
        <w:t>način</w:t>
      </w:r>
      <w:proofErr w:type="spellEnd"/>
      <w:r w:rsidRPr="007F5E27">
        <w:t xml:space="preserve"> </w:t>
      </w:r>
      <w:proofErr w:type="spellStart"/>
      <w:r w:rsidRPr="007F5E27">
        <w:t>obračuna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isplate</w:t>
      </w:r>
      <w:proofErr w:type="spellEnd"/>
      <w:r w:rsidRPr="007F5E27">
        <w:t xml:space="preserve"> </w:t>
      </w:r>
      <w:proofErr w:type="spellStart"/>
      <w:r w:rsidRPr="007F5E27">
        <w:t>naknade</w:t>
      </w:r>
      <w:proofErr w:type="spellEnd"/>
      <w:r w:rsidRPr="007F5E27">
        <w:t xml:space="preserve"> </w:t>
      </w:r>
      <w:proofErr w:type="spellStart"/>
      <w:proofErr w:type="gramStart"/>
      <w:r w:rsidRPr="007F5E27">
        <w:t>faktoru</w:t>
      </w:r>
      <w:proofErr w:type="spellEnd"/>
      <w:r w:rsidRPr="007F5E27">
        <w:t>;</w:t>
      </w:r>
      <w:proofErr w:type="gramEnd"/>
    </w:p>
    <w:p w14:paraId="77B5D4A7" w14:textId="77777777" w:rsidR="007F5E27" w:rsidRPr="007F5E27" w:rsidRDefault="007F5E27" w:rsidP="007F5E27">
      <w:pPr>
        <w:jc w:val="center"/>
      </w:pPr>
      <w:r w:rsidRPr="007F5E27">
        <w:t xml:space="preserve">6) </w:t>
      </w:r>
      <w:proofErr w:type="spellStart"/>
      <w:r w:rsidRPr="007F5E27">
        <w:t>pravo</w:t>
      </w:r>
      <w:proofErr w:type="spellEnd"/>
      <w:r w:rsidRPr="007F5E27">
        <w:t xml:space="preserve"> </w:t>
      </w:r>
      <w:proofErr w:type="spellStart"/>
      <w:r w:rsidRPr="007F5E27">
        <w:t>faktora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kamatu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druge</w:t>
      </w:r>
      <w:proofErr w:type="spellEnd"/>
      <w:r w:rsidRPr="007F5E27">
        <w:t xml:space="preserve"> </w:t>
      </w:r>
      <w:proofErr w:type="spellStart"/>
      <w:r w:rsidRPr="007F5E27">
        <w:t>troškove</w:t>
      </w:r>
      <w:proofErr w:type="spellEnd"/>
      <w:r w:rsidRPr="007F5E27">
        <w:t xml:space="preserve">, koji </w:t>
      </w:r>
      <w:proofErr w:type="spellStart"/>
      <w:r w:rsidRPr="007F5E27">
        <w:t>mogu</w:t>
      </w:r>
      <w:proofErr w:type="spellEnd"/>
      <w:r w:rsidRPr="007F5E27">
        <w:t xml:space="preserve"> </w:t>
      </w:r>
      <w:proofErr w:type="spellStart"/>
      <w:r w:rsidRPr="007F5E27">
        <w:t>proisteći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realizacije</w:t>
      </w:r>
      <w:proofErr w:type="spellEnd"/>
      <w:r w:rsidRPr="007F5E27">
        <w:t xml:space="preserve"> </w:t>
      </w:r>
      <w:proofErr w:type="spellStart"/>
      <w:proofErr w:type="gramStart"/>
      <w:r w:rsidRPr="007F5E27">
        <w:t>ugovora</w:t>
      </w:r>
      <w:proofErr w:type="spellEnd"/>
      <w:r w:rsidRPr="007F5E27">
        <w:t>;</w:t>
      </w:r>
      <w:proofErr w:type="gramEnd"/>
    </w:p>
    <w:p w14:paraId="15AC0A3C" w14:textId="77777777" w:rsidR="007F5E27" w:rsidRPr="007F5E27" w:rsidRDefault="007F5E27" w:rsidP="007F5E27">
      <w:pPr>
        <w:jc w:val="center"/>
      </w:pPr>
      <w:r w:rsidRPr="007F5E27">
        <w:t xml:space="preserve">7) datum </w:t>
      </w:r>
      <w:proofErr w:type="spellStart"/>
      <w:r w:rsidRPr="007F5E27">
        <w:t>zaključivanja</w:t>
      </w:r>
      <w:proofErr w:type="spellEnd"/>
      <w:r w:rsidRPr="007F5E27">
        <w:t xml:space="preserve"> </w:t>
      </w:r>
      <w:proofErr w:type="spellStart"/>
      <w:proofErr w:type="gramStart"/>
      <w:r w:rsidRPr="007F5E27">
        <w:t>ugovora</w:t>
      </w:r>
      <w:proofErr w:type="spellEnd"/>
      <w:r w:rsidRPr="007F5E27">
        <w:t>;</w:t>
      </w:r>
      <w:proofErr w:type="gramEnd"/>
    </w:p>
    <w:p w14:paraId="04116FE6" w14:textId="77777777" w:rsidR="007F5E27" w:rsidRPr="007F5E27" w:rsidRDefault="007F5E27" w:rsidP="007F5E27">
      <w:pPr>
        <w:jc w:val="center"/>
      </w:pPr>
      <w:r w:rsidRPr="007F5E27">
        <w:lastRenderedPageBreak/>
        <w:t xml:space="preserve">8) </w:t>
      </w:r>
      <w:proofErr w:type="spellStart"/>
      <w:r w:rsidRPr="007F5E27">
        <w:t>potpise</w:t>
      </w:r>
      <w:proofErr w:type="spellEnd"/>
      <w:r w:rsidRPr="007F5E27">
        <w:t xml:space="preserve"> </w:t>
      </w:r>
      <w:proofErr w:type="spellStart"/>
      <w:r w:rsidRPr="007F5E27">
        <w:t>zakonskih</w:t>
      </w:r>
      <w:proofErr w:type="spellEnd"/>
      <w:r w:rsidRPr="007F5E27">
        <w:t xml:space="preserve"> </w:t>
      </w:r>
      <w:proofErr w:type="spellStart"/>
      <w:r w:rsidRPr="007F5E27">
        <w:t>zastupnika</w:t>
      </w:r>
      <w:proofErr w:type="spellEnd"/>
      <w:r w:rsidRPr="007F5E27">
        <w:t xml:space="preserve"> </w:t>
      </w:r>
      <w:proofErr w:type="spellStart"/>
      <w:r w:rsidRPr="007F5E27">
        <w:t>svake</w:t>
      </w:r>
      <w:proofErr w:type="spellEnd"/>
      <w:r w:rsidRPr="007F5E27">
        <w:t xml:space="preserve"> </w:t>
      </w:r>
      <w:proofErr w:type="spellStart"/>
      <w:r w:rsidRPr="007F5E27">
        <w:t>ugovorne</w:t>
      </w:r>
      <w:proofErr w:type="spellEnd"/>
      <w:r w:rsidRPr="007F5E27">
        <w:t xml:space="preserve"> </w:t>
      </w:r>
      <w:proofErr w:type="spellStart"/>
      <w:r w:rsidRPr="007F5E27">
        <w:t>strane</w:t>
      </w:r>
      <w:proofErr w:type="spellEnd"/>
      <w:r w:rsidRPr="007F5E27">
        <w:t xml:space="preserve">, </w:t>
      </w:r>
      <w:proofErr w:type="spellStart"/>
      <w:r w:rsidRPr="007F5E27">
        <w:t>drugog</w:t>
      </w:r>
      <w:proofErr w:type="spellEnd"/>
      <w:r w:rsidRPr="007F5E27">
        <w:t xml:space="preserve"> </w:t>
      </w:r>
      <w:proofErr w:type="spellStart"/>
      <w:r w:rsidRPr="007F5E27">
        <w:t>lica</w:t>
      </w:r>
      <w:proofErr w:type="spellEnd"/>
      <w:r w:rsidRPr="007F5E27">
        <w:t xml:space="preserve"> </w:t>
      </w:r>
      <w:proofErr w:type="spellStart"/>
      <w:r w:rsidRPr="007F5E27">
        <w:t>ovlašćenog</w:t>
      </w:r>
      <w:proofErr w:type="spellEnd"/>
      <w:r w:rsidRPr="007F5E27">
        <w:t xml:space="preserve"> za </w:t>
      </w:r>
      <w:proofErr w:type="spellStart"/>
      <w:r w:rsidRPr="007F5E27">
        <w:t>potpisivanje</w:t>
      </w:r>
      <w:proofErr w:type="spellEnd"/>
      <w:r w:rsidRPr="007F5E27">
        <w:t xml:space="preserve"> </w:t>
      </w:r>
      <w:proofErr w:type="spellStart"/>
      <w:r w:rsidRPr="007F5E27">
        <w:t>ugovora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punomoćnika</w:t>
      </w:r>
      <w:proofErr w:type="spellEnd"/>
      <w:r w:rsidRPr="007F5E27">
        <w:t xml:space="preserve"> </w:t>
      </w:r>
      <w:proofErr w:type="spellStart"/>
      <w:r w:rsidRPr="007F5E27">
        <w:t>ovih</w:t>
      </w:r>
      <w:proofErr w:type="spellEnd"/>
      <w:r w:rsidRPr="007F5E27">
        <w:t xml:space="preserve"> </w:t>
      </w:r>
      <w:proofErr w:type="spellStart"/>
      <w:r w:rsidRPr="007F5E27">
        <w:t>lica</w:t>
      </w:r>
      <w:proofErr w:type="spellEnd"/>
      <w:r w:rsidRPr="007F5E27">
        <w:t>.</w:t>
      </w:r>
    </w:p>
    <w:p w14:paraId="2BFE84B3" w14:textId="77777777" w:rsidR="007F5E27" w:rsidRPr="007F5E27" w:rsidRDefault="007F5E27" w:rsidP="007F5E27">
      <w:pPr>
        <w:jc w:val="center"/>
        <w:rPr>
          <w:b/>
          <w:bCs/>
        </w:rPr>
      </w:pPr>
      <w:bookmarkStart w:id="26" w:name="clan_21"/>
      <w:bookmarkEnd w:id="26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21</w:t>
      </w:r>
    </w:p>
    <w:p w14:paraId="5E359F11" w14:textId="77777777" w:rsidR="007F5E27" w:rsidRPr="007F5E27" w:rsidRDefault="007F5E27" w:rsidP="007F5E27">
      <w:pPr>
        <w:jc w:val="center"/>
      </w:pPr>
      <w:proofErr w:type="spellStart"/>
      <w:r w:rsidRPr="007F5E27">
        <w:t>Ugovor</w:t>
      </w:r>
      <w:proofErr w:type="spellEnd"/>
      <w:r w:rsidRPr="007F5E27">
        <w:t xml:space="preserve"> o </w:t>
      </w:r>
      <w:proofErr w:type="spellStart"/>
      <w:r w:rsidRPr="007F5E27">
        <w:t>faktoringu</w:t>
      </w:r>
      <w:proofErr w:type="spellEnd"/>
      <w:r w:rsidRPr="007F5E27">
        <w:t xml:space="preserve"> </w:t>
      </w:r>
      <w:proofErr w:type="spellStart"/>
      <w:r w:rsidRPr="007F5E27">
        <w:t>prestaje</w:t>
      </w:r>
      <w:proofErr w:type="spellEnd"/>
      <w:r w:rsidRPr="007F5E27">
        <w:t xml:space="preserve"> da </w:t>
      </w:r>
      <w:proofErr w:type="spellStart"/>
      <w:r w:rsidRPr="007F5E27">
        <w:t>važi</w:t>
      </w:r>
      <w:proofErr w:type="spellEnd"/>
      <w:r w:rsidRPr="007F5E27">
        <w:t xml:space="preserve"> </w:t>
      </w:r>
      <w:proofErr w:type="spellStart"/>
      <w:r w:rsidRPr="007F5E27">
        <w:t>istekom</w:t>
      </w:r>
      <w:proofErr w:type="spellEnd"/>
      <w:r w:rsidRPr="007F5E27">
        <w:t xml:space="preserve"> </w:t>
      </w:r>
      <w:proofErr w:type="spellStart"/>
      <w:r w:rsidRPr="007F5E27">
        <w:t>roka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koji je </w:t>
      </w:r>
      <w:proofErr w:type="spellStart"/>
      <w:r w:rsidRPr="007F5E27">
        <w:t>zaključen</w:t>
      </w:r>
      <w:proofErr w:type="spellEnd"/>
      <w:r w:rsidRPr="007F5E27">
        <w:t xml:space="preserve">, </w:t>
      </w:r>
      <w:proofErr w:type="gramStart"/>
      <w:r w:rsidRPr="007F5E27">
        <w:t>a</w:t>
      </w:r>
      <w:proofErr w:type="gramEnd"/>
      <w:r w:rsidRPr="007F5E27">
        <w:t xml:space="preserve"> </w:t>
      </w:r>
      <w:proofErr w:type="spellStart"/>
      <w:r w:rsidRPr="007F5E27">
        <w:t>ako</w:t>
      </w:r>
      <w:proofErr w:type="spellEnd"/>
      <w:r w:rsidRPr="007F5E27">
        <w:t xml:space="preserve"> </w:t>
      </w:r>
      <w:proofErr w:type="spellStart"/>
      <w:r w:rsidRPr="007F5E27">
        <w:t>nije</w:t>
      </w:r>
      <w:proofErr w:type="spellEnd"/>
      <w:r w:rsidRPr="007F5E27">
        <w:t xml:space="preserve"> </w:t>
      </w:r>
      <w:proofErr w:type="spellStart"/>
      <w:r w:rsidRPr="007F5E27">
        <w:t>zaključen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određeni</w:t>
      </w:r>
      <w:proofErr w:type="spellEnd"/>
      <w:r w:rsidRPr="007F5E27">
        <w:t xml:space="preserve"> </w:t>
      </w:r>
      <w:proofErr w:type="spellStart"/>
      <w:r w:rsidRPr="007F5E27">
        <w:t>rok</w:t>
      </w:r>
      <w:proofErr w:type="spellEnd"/>
      <w:r w:rsidRPr="007F5E27">
        <w:t xml:space="preserve">, ne </w:t>
      </w:r>
      <w:proofErr w:type="spellStart"/>
      <w:r w:rsidRPr="007F5E27">
        <w:t>može</w:t>
      </w:r>
      <w:proofErr w:type="spellEnd"/>
      <w:r w:rsidRPr="007F5E27">
        <w:t xml:space="preserve"> </w:t>
      </w:r>
      <w:proofErr w:type="spellStart"/>
      <w:r w:rsidRPr="007F5E27">
        <w:t>prestati</w:t>
      </w:r>
      <w:proofErr w:type="spellEnd"/>
      <w:r w:rsidRPr="007F5E27">
        <w:t xml:space="preserve"> pre </w:t>
      </w:r>
      <w:proofErr w:type="spellStart"/>
      <w:r w:rsidRPr="007F5E27">
        <w:t>nego</w:t>
      </w:r>
      <w:proofErr w:type="spellEnd"/>
      <w:r w:rsidRPr="007F5E27">
        <w:t xml:space="preserve"> </w:t>
      </w:r>
      <w:proofErr w:type="spellStart"/>
      <w:r w:rsidRPr="007F5E27">
        <w:t>što</w:t>
      </w:r>
      <w:proofErr w:type="spellEnd"/>
      <w:r w:rsidRPr="007F5E27">
        <w:t xml:space="preserve"> </w:t>
      </w:r>
      <w:proofErr w:type="spellStart"/>
      <w:r w:rsidRPr="007F5E27">
        <w:t>sva</w:t>
      </w:r>
      <w:proofErr w:type="spellEnd"/>
      <w:r w:rsidRPr="007F5E27">
        <w:t xml:space="preserve"> </w:t>
      </w:r>
      <w:proofErr w:type="spellStart"/>
      <w:r w:rsidRPr="007F5E27">
        <w:t>prodata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 ne </w:t>
      </w:r>
      <w:proofErr w:type="spellStart"/>
      <w:r w:rsidRPr="007F5E27">
        <w:t>budu</w:t>
      </w:r>
      <w:proofErr w:type="spellEnd"/>
      <w:r w:rsidRPr="007F5E27">
        <w:t xml:space="preserve"> </w:t>
      </w:r>
      <w:proofErr w:type="spellStart"/>
      <w:r w:rsidRPr="007F5E27">
        <w:t>naplaćena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regresirana</w:t>
      </w:r>
      <w:proofErr w:type="spellEnd"/>
      <w:r w:rsidRPr="007F5E27">
        <w:t xml:space="preserve"> od </w:t>
      </w:r>
      <w:proofErr w:type="spellStart"/>
      <w:r w:rsidRPr="007F5E27">
        <w:t>strane</w:t>
      </w:r>
      <w:proofErr w:type="spellEnd"/>
      <w:r w:rsidRPr="007F5E27">
        <w:t xml:space="preserve"> </w:t>
      </w:r>
      <w:proofErr w:type="spellStart"/>
      <w:r w:rsidRPr="007F5E27">
        <w:t>ustupioca</w:t>
      </w:r>
      <w:proofErr w:type="spellEnd"/>
      <w:r w:rsidRPr="007F5E27">
        <w:t>.</w:t>
      </w:r>
    </w:p>
    <w:p w14:paraId="4A24396C" w14:textId="77777777" w:rsidR="007F5E27" w:rsidRPr="007F5E27" w:rsidRDefault="007F5E27" w:rsidP="007F5E27">
      <w:pPr>
        <w:jc w:val="center"/>
        <w:rPr>
          <w:b/>
          <w:bCs/>
        </w:rPr>
      </w:pPr>
      <w:bookmarkStart w:id="27" w:name="clan_22"/>
      <w:bookmarkEnd w:id="27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22</w:t>
      </w:r>
    </w:p>
    <w:p w14:paraId="6ABBD3CD" w14:textId="77777777" w:rsidR="007F5E27" w:rsidRPr="007F5E27" w:rsidRDefault="007F5E27" w:rsidP="007F5E27">
      <w:pPr>
        <w:jc w:val="center"/>
      </w:pPr>
      <w:proofErr w:type="spellStart"/>
      <w:r w:rsidRPr="007F5E27">
        <w:t>Ugovori</w:t>
      </w:r>
      <w:proofErr w:type="spellEnd"/>
      <w:r w:rsidRPr="007F5E27">
        <w:t xml:space="preserve"> o </w:t>
      </w:r>
      <w:proofErr w:type="spellStart"/>
      <w:r w:rsidRPr="007F5E27">
        <w:t>faktoringu</w:t>
      </w:r>
      <w:proofErr w:type="spellEnd"/>
      <w:r w:rsidRPr="007F5E27">
        <w:t xml:space="preserve"> </w:t>
      </w:r>
      <w:proofErr w:type="spellStart"/>
      <w:r w:rsidRPr="007F5E27">
        <w:t>jednog</w:t>
      </w:r>
      <w:proofErr w:type="spellEnd"/>
      <w:r w:rsidRPr="007F5E27">
        <w:t xml:space="preserve"> </w:t>
      </w:r>
      <w:proofErr w:type="spellStart"/>
      <w:r w:rsidRPr="007F5E27">
        <w:t>ustupioca</w:t>
      </w:r>
      <w:proofErr w:type="spellEnd"/>
      <w:r w:rsidRPr="007F5E27">
        <w:t xml:space="preserve"> </w:t>
      </w:r>
      <w:proofErr w:type="spellStart"/>
      <w:r w:rsidRPr="007F5E27">
        <w:t>zaključeni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različitim</w:t>
      </w:r>
      <w:proofErr w:type="spellEnd"/>
      <w:r w:rsidRPr="007F5E27">
        <w:t xml:space="preserve"> </w:t>
      </w:r>
      <w:proofErr w:type="spellStart"/>
      <w:r w:rsidRPr="007F5E27">
        <w:t>faktorima</w:t>
      </w:r>
      <w:proofErr w:type="spellEnd"/>
      <w:r w:rsidRPr="007F5E27">
        <w:t xml:space="preserve">, a koji </w:t>
      </w:r>
      <w:proofErr w:type="spellStart"/>
      <w:r w:rsidRPr="007F5E27">
        <w:t>imaju</w:t>
      </w:r>
      <w:proofErr w:type="spellEnd"/>
      <w:r w:rsidRPr="007F5E27">
        <w:t xml:space="preserve"> za </w:t>
      </w:r>
      <w:proofErr w:type="spellStart"/>
      <w:r w:rsidRPr="007F5E27">
        <w:t>predmet</w:t>
      </w:r>
      <w:proofErr w:type="spellEnd"/>
      <w:r w:rsidRPr="007F5E27">
        <w:t xml:space="preserve"> </w:t>
      </w:r>
      <w:proofErr w:type="spellStart"/>
      <w:r w:rsidRPr="007F5E27">
        <w:t>prodaju</w:t>
      </w:r>
      <w:proofErr w:type="spellEnd"/>
      <w:r w:rsidRPr="007F5E27">
        <w:t xml:space="preserve"> </w:t>
      </w:r>
      <w:proofErr w:type="spellStart"/>
      <w:r w:rsidRPr="007F5E27">
        <w:t>istog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, </w:t>
      </w:r>
      <w:proofErr w:type="spellStart"/>
      <w:r w:rsidRPr="007F5E27">
        <w:t>zabranjeni</w:t>
      </w:r>
      <w:proofErr w:type="spellEnd"/>
      <w:r w:rsidRPr="007F5E27">
        <w:t xml:space="preserve"> </w:t>
      </w:r>
      <w:proofErr w:type="spellStart"/>
      <w:r w:rsidRPr="007F5E27">
        <w:t>su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svaki</w:t>
      </w:r>
      <w:proofErr w:type="spellEnd"/>
      <w:r w:rsidRPr="007F5E27">
        <w:t xml:space="preserve"> </w:t>
      </w:r>
      <w:proofErr w:type="spellStart"/>
      <w:r w:rsidRPr="007F5E27">
        <w:t>takav</w:t>
      </w:r>
      <w:proofErr w:type="spellEnd"/>
      <w:r w:rsidRPr="007F5E27">
        <w:t xml:space="preserve"> </w:t>
      </w:r>
      <w:proofErr w:type="spellStart"/>
      <w:r w:rsidRPr="007F5E27">
        <w:t>naknadno</w:t>
      </w:r>
      <w:proofErr w:type="spellEnd"/>
      <w:r w:rsidRPr="007F5E27">
        <w:t xml:space="preserve"> </w:t>
      </w:r>
      <w:proofErr w:type="spellStart"/>
      <w:r w:rsidRPr="007F5E27">
        <w:t>zaključen</w:t>
      </w:r>
      <w:proofErr w:type="spellEnd"/>
      <w:r w:rsidRPr="007F5E27">
        <w:t xml:space="preserve"> </w:t>
      </w:r>
      <w:proofErr w:type="spellStart"/>
      <w:r w:rsidRPr="007F5E27">
        <w:t>ugovor</w:t>
      </w:r>
      <w:proofErr w:type="spellEnd"/>
      <w:r w:rsidRPr="007F5E27">
        <w:t xml:space="preserve"> </w:t>
      </w:r>
      <w:proofErr w:type="spellStart"/>
      <w:r w:rsidRPr="007F5E27">
        <w:t>ništav</w:t>
      </w:r>
      <w:proofErr w:type="spellEnd"/>
      <w:r w:rsidRPr="007F5E27">
        <w:t xml:space="preserve"> je.</w:t>
      </w:r>
    </w:p>
    <w:p w14:paraId="42B94B12" w14:textId="77777777" w:rsidR="007F5E27" w:rsidRPr="007F5E27" w:rsidRDefault="007F5E27" w:rsidP="007F5E27">
      <w:pPr>
        <w:jc w:val="center"/>
      </w:pPr>
      <w:proofErr w:type="spellStart"/>
      <w:r w:rsidRPr="007F5E27">
        <w:t>Odredbe</w:t>
      </w:r>
      <w:proofErr w:type="spellEnd"/>
      <w:r w:rsidRPr="007F5E27">
        <w:t xml:space="preserve"> </w:t>
      </w:r>
      <w:proofErr w:type="spellStart"/>
      <w:r w:rsidRPr="007F5E27">
        <w:t>ugovora</w:t>
      </w:r>
      <w:proofErr w:type="spellEnd"/>
      <w:r w:rsidRPr="007F5E27">
        <w:t xml:space="preserve"> o </w:t>
      </w:r>
      <w:proofErr w:type="spellStart"/>
      <w:r w:rsidRPr="007F5E27">
        <w:t>faktoringu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opštih</w:t>
      </w:r>
      <w:proofErr w:type="spellEnd"/>
      <w:r w:rsidRPr="007F5E27">
        <w:t xml:space="preserve"> </w:t>
      </w:r>
      <w:proofErr w:type="spellStart"/>
      <w:r w:rsidRPr="007F5E27">
        <w:t>uslova</w:t>
      </w:r>
      <w:proofErr w:type="spellEnd"/>
      <w:r w:rsidRPr="007F5E27">
        <w:t xml:space="preserve"> </w:t>
      </w:r>
      <w:proofErr w:type="spellStart"/>
      <w:r w:rsidRPr="007F5E27">
        <w:t>poslovanja</w:t>
      </w:r>
      <w:proofErr w:type="spellEnd"/>
      <w:r w:rsidRPr="007F5E27">
        <w:t xml:space="preserve"> </w:t>
      </w:r>
      <w:proofErr w:type="spellStart"/>
      <w:r w:rsidRPr="007F5E27">
        <w:t>ustupioca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faktora</w:t>
      </w:r>
      <w:proofErr w:type="spellEnd"/>
      <w:r w:rsidRPr="007F5E27">
        <w:t xml:space="preserve"> </w:t>
      </w:r>
      <w:proofErr w:type="spellStart"/>
      <w:r w:rsidRPr="007F5E27">
        <w:t>koje</w:t>
      </w:r>
      <w:proofErr w:type="spellEnd"/>
      <w:r w:rsidRPr="007F5E27">
        <w:t xml:space="preserve"> </w:t>
      </w:r>
      <w:proofErr w:type="spellStart"/>
      <w:r w:rsidRPr="007F5E27">
        <w:t>predviđaju</w:t>
      </w:r>
      <w:proofErr w:type="spellEnd"/>
      <w:r w:rsidRPr="007F5E27">
        <w:t xml:space="preserve"> </w:t>
      </w:r>
      <w:proofErr w:type="spellStart"/>
      <w:r w:rsidRPr="007F5E27">
        <w:t>drugačije</w:t>
      </w:r>
      <w:proofErr w:type="spellEnd"/>
      <w:r w:rsidRPr="007F5E27">
        <w:t xml:space="preserve"> </w:t>
      </w:r>
      <w:proofErr w:type="spellStart"/>
      <w:r w:rsidRPr="007F5E27">
        <w:t>pravilo</w:t>
      </w:r>
      <w:proofErr w:type="spellEnd"/>
      <w:r w:rsidRPr="007F5E27">
        <w:t xml:space="preserve"> u </w:t>
      </w:r>
      <w:proofErr w:type="spellStart"/>
      <w:r w:rsidRPr="007F5E27">
        <w:t>odnosu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pravilo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stava</w:t>
      </w:r>
      <w:proofErr w:type="spellEnd"/>
      <w:r w:rsidRPr="007F5E27">
        <w:t xml:space="preserve"> 1.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, </w:t>
      </w:r>
      <w:proofErr w:type="spellStart"/>
      <w:r w:rsidRPr="007F5E27">
        <w:t>ništave</w:t>
      </w:r>
      <w:proofErr w:type="spellEnd"/>
      <w:r w:rsidRPr="007F5E27">
        <w:t xml:space="preserve"> </w:t>
      </w:r>
      <w:proofErr w:type="spellStart"/>
      <w:r w:rsidRPr="007F5E27">
        <w:t>su</w:t>
      </w:r>
      <w:proofErr w:type="spellEnd"/>
      <w:r w:rsidRPr="007F5E27">
        <w:t>.</w:t>
      </w:r>
    </w:p>
    <w:p w14:paraId="5981C515" w14:textId="77777777" w:rsidR="007F5E27" w:rsidRPr="007F5E27" w:rsidRDefault="007F5E27" w:rsidP="007F5E27">
      <w:pPr>
        <w:jc w:val="center"/>
      </w:pPr>
      <w:bookmarkStart w:id="28" w:name="str_7"/>
      <w:bookmarkEnd w:id="28"/>
      <w:r w:rsidRPr="007F5E27">
        <w:t>VII PRODAJA POTRAŽIVANJA</w:t>
      </w:r>
    </w:p>
    <w:p w14:paraId="6272A4C6" w14:textId="77777777" w:rsidR="007F5E27" w:rsidRPr="007F5E27" w:rsidRDefault="007F5E27" w:rsidP="007F5E27">
      <w:pPr>
        <w:jc w:val="center"/>
        <w:rPr>
          <w:b/>
          <w:bCs/>
        </w:rPr>
      </w:pPr>
      <w:bookmarkStart w:id="29" w:name="clan_23"/>
      <w:bookmarkEnd w:id="29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23</w:t>
      </w:r>
    </w:p>
    <w:p w14:paraId="63281A37" w14:textId="77777777" w:rsidR="007F5E27" w:rsidRPr="007F5E27" w:rsidRDefault="007F5E27" w:rsidP="007F5E27">
      <w:pPr>
        <w:jc w:val="center"/>
      </w:pPr>
      <w:proofErr w:type="spellStart"/>
      <w:r w:rsidRPr="007F5E27">
        <w:t>Prodaju</w:t>
      </w:r>
      <w:proofErr w:type="spellEnd"/>
      <w:r w:rsidRPr="007F5E27">
        <w:t xml:space="preserve"> </w:t>
      </w:r>
      <w:proofErr w:type="spellStart"/>
      <w:r w:rsidRPr="007F5E27">
        <w:t>svakog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 </w:t>
      </w:r>
      <w:proofErr w:type="spellStart"/>
      <w:r w:rsidRPr="007F5E27">
        <w:t>određenog</w:t>
      </w:r>
      <w:proofErr w:type="spellEnd"/>
      <w:r w:rsidRPr="007F5E27">
        <w:t xml:space="preserve"> </w:t>
      </w:r>
      <w:proofErr w:type="spellStart"/>
      <w:r w:rsidRPr="007F5E27">
        <w:t>ugovorom</w:t>
      </w:r>
      <w:proofErr w:type="spellEnd"/>
      <w:r w:rsidRPr="007F5E27">
        <w:t xml:space="preserve"> o </w:t>
      </w:r>
      <w:proofErr w:type="spellStart"/>
      <w:r w:rsidRPr="007F5E27">
        <w:t>faktoringu</w:t>
      </w:r>
      <w:proofErr w:type="spellEnd"/>
      <w:r w:rsidRPr="007F5E27">
        <w:t xml:space="preserve"> </w:t>
      </w:r>
      <w:proofErr w:type="spellStart"/>
      <w:r w:rsidRPr="007F5E27">
        <w:t>ustupilac</w:t>
      </w:r>
      <w:proofErr w:type="spellEnd"/>
      <w:r w:rsidRPr="007F5E27">
        <w:t xml:space="preserve"> </w:t>
      </w:r>
      <w:proofErr w:type="spellStart"/>
      <w:r w:rsidRPr="007F5E27">
        <w:t>vrši</w:t>
      </w:r>
      <w:proofErr w:type="spellEnd"/>
      <w:r w:rsidRPr="007F5E27">
        <w:t xml:space="preserve"> </w:t>
      </w:r>
      <w:proofErr w:type="spellStart"/>
      <w:r w:rsidRPr="007F5E27">
        <w:t>uz</w:t>
      </w:r>
      <w:proofErr w:type="spellEnd"/>
      <w:r w:rsidRPr="007F5E27">
        <w:t xml:space="preserve"> </w:t>
      </w:r>
      <w:proofErr w:type="spellStart"/>
      <w:r w:rsidRPr="007F5E27">
        <w:t>istovremenu</w:t>
      </w:r>
      <w:proofErr w:type="spellEnd"/>
      <w:r w:rsidRPr="007F5E27">
        <w:t xml:space="preserve"> </w:t>
      </w:r>
      <w:proofErr w:type="spellStart"/>
      <w:r w:rsidRPr="007F5E27">
        <w:t>predaju</w:t>
      </w:r>
      <w:proofErr w:type="spellEnd"/>
      <w:r w:rsidRPr="007F5E27">
        <w:t xml:space="preserve"> </w:t>
      </w:r>
      <w:proofErr w:type="spellStart"/>
      <w:r w:rsidRPr="007F5E27">
        <w:t>faktoru</w:t>
      </w:r>
      <w:proofErr w:type="spellEnd"/>
      <w:r w:rsidRPr="007F5E27">
        <w:t>:</w:t>
      </w:r>
    </w:p>
    <w:p w14:paraId="1482AB77" w14:textId="77777777" w:rsidR="007F5E27" w:rsidRPr="007F5E27" w:rsidRDefault="007F5E27" w:rsidP="007F5E27">
      <w:pPr>
        <w:jc w:val="center"/>
      </w:pPr>
      <w:r w:rsidRPr="007F5E27">
        <w:t xml:space="preserve">1) </w:t>
      </w:r>
      <w:proofErr w:type="spellStart"/>
      <w:r w:rsidRPr="007F5E27">
        <w:t>ugovora</w:t>
      </w:r>
      <w:proofErr w:type="spellEnd"/>
      <w:r w:rsidRPr="007F5E27">
        <w:t xml:space="preserve"> (original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kopija</w:t>
      </w:r>
      <w:proofErr w:type="spellEnd"/>
      <w:r w:rsidRPr="007F5E27">
        <w:t xml:space="preserve"> </w:t>
      </w:r>
      <w:proofErr w:type="spellStart"/>
      <w:r w:rsidRPr="007F5E27">
        <w:t>overena</w:t>
      </w:r>
      <w:proofErr w:type="spellEnd"/>
      <w:r w:rsidRPr="007F5E27">
        <w:t xml:space="preserve"> od </w:t>
      </w:r>
      <w:proofErr w:type="spellStart"/>
      <w:r w:rsidRPr="007F5E27">
        <w:t>strane</w:t>
      </w:r>
      <w:proofErr w:type="spellEnd"/>
      <w:r w:rsidRPr="007F5E27">
        <w:t xml:space="preserve"> </w:t>
      </w:r>
      <w:proofErr w:type="spellStart"/>
      <w:r w:rsidRPr="007F5E27">
        <w:t>nadležnog</w:t>
      </w:r>
      <w:proofErr w:type="spellEnd"/>
      <w:r w:rsidRPr="007F5E27">
        <w:t xml:space="preserve"> organa) </w:t>
      </w:r>
      <w:proofErr w:type="spellStart"/>
      <w:r w:rsidRPr="007F5E27">
        <w:t>i</w:t>
      </w:r>
      <w:proofErr w:type="spellEnd"/>
      <w:r w:rsidRPr="007F5E27">
        <w:t>/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fakture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drugih</w:t>
      </w:r>
      <w:proofErr w:type="spellEnd"/>
      <w:r w:rsidRPr="007F5E27">
        <w:t xml:space="preserve"> </w:t>
      </w:r>
      <w:proofErr w:type="spellStart"/>
      <w:r w:rsidRPr="007F5E27">
        <w:t>dokumenata</w:t>
      </w:r>
      <w:proofErr w:type="spellEnd"/>
      <w:r w:rsidRPr="007F5E27">
        <w:t xml:space="preserve"> </w:t>
      </w:r>
      <w:proofErr w:type="spellStart"/>
      <w:r w:rsidRPr="007F5E27">
        <w:t>kojima</w:t>
      </w:r>
      <w:proofErr w:type="spellEnd"/>
      <w:r w:rsidRPr="007F5E27">
        <w:t xml:space="preserve"> se </w:t>
      </w:r>
      <w:proofErr w:type="spellStart"/>
      <w:r w:rsidRPr="007F5E27">
        <w:t>dokazuje</w:t>
      </w:r>
      <w:proofErr w:type="spellEnd"/>
      <w:r w:rsidRPr="007F5E27">
        <w:t xml:space="preserve"> </w:t>
      </w:r>
      <w:proofErr w:type="spellStart"/>
      <w:r w:rsidRPr="007F5E27">
        <w:t>osnov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vrši</w:t>
      </w:r>
      <w:proofErr w:type="spellEnd"/>
      <w:r w:rsidRPr="007F5E27">
        <w:t xml:space="preserve"> </w:t>
      </w:r>
      <w:proofErr w:type="spellStart"/>
      <w:r w:rsidRPr="007F5E27">
        <w:t>identifikacija</w:t>
      </w:r>
      <w:proofErr w:type="spellEnd"/>
      <w:r w:rsidRPr="007F5E27">
        <w:t xml:space="preserve"> </w:t>
      </w:r>
      <w:proofErr w:type="spellStart"/>
      <w:proofErr w:type="gramStart"/>
      <w:r w:rsidRPr="007F5E27">
        <w:t>potraživanja</w:t>
      </w:r>
      <w:proofErr w:type="spellEnd"/>
      <w:r w:rsidRPr="007F5E27">
        <w:t>;</w:t>
      </w:r>
      <w:proofErr w:type="gramEnd"/>
    </w:p>
    <w:p w14:paraId="73F8B4E4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2) </w:t>
      </w:r>
      <w:proofErr w:type="spellStart"/>
      <w:r w:rsidRPr="007F5E27">
        <w:rPr>
          <w:lang w:val="fr-FR"/>
        </w:rPr>
        <w:t>obaveštenja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dužniku</w:t>
      </w:r>
      <w:proofErr w:type="spellEnd"/>
      <w:r w:rsidRPr="007F5E27">
        <w:rPr>
          <w:lang w:val="fr-FR"/>
        </w:rPr>
        <w:t xml:space="preserve"> da je </w:t>
      </w:r>
      <w:proofErr w:type="spellStart"/>
      <w:r w:rsidRPr="007F5E27">
        <w:rPr>
          <w:lang w:val="fr-FR"/>
        </w:rPr>
        <w:t>potraživanje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prodato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faktoru</w:t>
      </w:r>
      <w:proofErr w:type="spellEnd"/>
      <w:r w:rsidRPr="007F5E27">
        <w:rPr>
          <w:lang w:val="fr-FR"/>
        </w:rPr>
        <w:t>.</w:t>
      </w:r>
    </w:p>
    <w:p w14:paraId="274085AB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O </w:t>
      </w:r>
      <w:proofErr w:type="spellStart"/>
      <w:r w:rsidRPr="007F5E27">
        <w:rPr>
          <w:lang w:val="fr-FR"/>
        </w:rPr>
        <w:t>predaji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dokumentacije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stava</w:t>
      </w:r>
      <w:proofErr w:type="spellEnd"/>
      <w:r w:rsidRPr="007F5E27">
        <w:rPr>
          <w:lang w:val="fr-FR"/>
        </w:rPr>
        <w:t xml:space="preserve"> 1.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ustupilac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faktor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sačinjavaju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poseban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dokument</w:t>
      </w:r>
      <w:proofErr w:type="spellEnd"/>
      <w:r w:rsidRPr="007F5E27">
        <w:rPr>
          <w:lang w:val="fr-FR"/>
        </w:rPr>
        <w:t>.</w:t>
      </w:r>
    </w:p>
    <w:p w14:paraId="7154A7E4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Datumom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prodaje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smatra</w:t>
      </w:r>
      <w:proofErr w:type="spellEnd"/>
      <w:r w:rsidRPr="007F5E27">
        <w:rPr>
          <w:lang w:val="fr-FR"/>
        </w:rPr>
        <w:t xml:space="preserve"> se </w:t>
      </w:r>
      <w:proofErr w:type="spellStart"/>
      <w:r w:rsidRPr="007F5E27">
        <w:rPr>
          <w:lang w:val="fr-FR"/>
        </w:rPr>
        <w:t>datum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kad</w:t>
      </w:r>
      <w:proofErr w:type="spellEnd"/>
      <w:r w:rsidRPr="007F5E27">
        <w:rPr>
          <w:lang w:val="fr-FR"/>
        </w:rPr>
        <w:t xml:space="preserve"> je </w:t>
      </w:r>
      <w:proofErr w:type="spellStart"/>
      <w:r w:rsidRPr="007F5E27">
        <w:rPr>
          <w:lang w:val="fr-FR"/>
        </w:rPr>
        <w:t>ustupilac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predao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dokumentaciju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stava</w:t>
      </w:r>
      <w:proofErr w:type="spellEnd"/>
      <w:r w:rsidRPr="007F5E27">
        <w:rPr>
          <w:lang w:val="fr-FR"/>
        </w:rPr>
        <w:t xml:space="preserve"> 1.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naveden</w:t>
      </w:r>
      <w:proofErr w:type="spellEnd"/>
      <w:r w:rsidRPr="007F5E27">
        <w:rPr>
          <w:lang w:val="fr-FR"/>
        </w:rPr>
        <w:t xml:space="preserve"> u </w:t>
      </w:r>
      <w:proofErr w:type="spellStart"/>
      <w:r w:rsidRPr="007F5E27">
        <w:rPr>
          <w:lang w:val="fr-FR"/>
        </w:rPr>
        <w:t>dokumentu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predaji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dokumentacije</w:t>
      </w:r>
      <w:proofErr w:type="spellEnd"/>
      <w:r w:rsidRPr="007F5E27">
        <w:rPr>
          <w:lang w:val="fr-FR"/>
        </w:rPr>
        <w:t>.</w:t>
      </w:r>
    </w:p>
    <w:p w14:paraId="57B9CD90" w14:textId="77777777" w:rsidR="007F5E27" w:rsidRPr="007F5E27" w:rsidRDefault="007F5E27" w:rsidP="007F5E27">
      <w:pPr>
        <w:jc w:val="center"/>
        <w:rPr>
          <w:b/>
          <w:bCs/>
          <w:lang w:val="fr-FR"/>
        </w:rPr>
      </w:pPr>
      <w:bookmarkStart w:id="30" w:name="clan_24"/>
      <w:bookmarkEnd w:id="30"/>
      <w:proofErr w:type="spellStart"/>
      <w:r w:rsidRPr="007F5E27">
        <w:rPr>
          <w:b/>
          <w:bCs/>
          <w:lang w:val="fr-FR"/>
        </w:rPr>
        <w:t>Član</w:t>
      </w:r>
      <w:proofErr w:type="spellEnd"/>
      <w:r w:rsidRPr="007F5E27">
        <w:rPr>
          <w:b/>
          <w:bCs/>
          <w:lang w:val="fr-FR"/>
        </w:rPr>
        <w:t xml:space="preserve"> 24</w:t>
      </w:r>
    </w:p>
    <w:p w14:paraId="0E0FF158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Ustupilac</w:t>
      </w:r>
      <w:proofErr w:type="spellEnd"/>
      <w:r w:rsidRPr="007F5E27">
        <w:rPr>
          <w:lang w:val="fr-FR"/>
        </w:rPr>
        <w:t xml:space="preserve"> je u </w:t>
      </w:r>
      <w:proofErr w:type="spellStart"/>
      <w:r w:rsidRPr="007F5E27">
        <w:rPr>
          <w:lang w:val="fr-FR"/>
        </w:rPr>
        <w:t>obavezi</w:t>
      </w:r>
      <w:proofErr w:type="spellEnd"/>
      <w:r w:rsidRPr="007F5E27">
        <w:rPr>
          <w:lang w:val="fr-FR"/>
        </w:rPr>
        <w:t xml:space="preserve"> da </w:t>
      </w:r>
      <w:proofErr w:type="spellStart"/>
      <w:r w:rsidRPr="007F5E27">
        <w:rPr>
          <w:lang w:val="fr-FR"/>
        </w:rPr>
        <w:t>dostavi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dužniku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obaveštenje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prodaji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 u </w:t>
      </w:r>
      <w:proofErr w:type="spellStart"/>
      <w:r w:rsidRPr="007F5E27">
        <w:rPr>
          <w:lang w:val="fr-FR"/>
        </w:rPr>
        <w:t>pisanoj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ili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elektronskoj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formi</w:t>
      </w:r>
      <w:proofErr w:type="spellEnd"/>
      <w:r w:rsidRPr="007F5E27">
        <w:rPr>
          <w:lang w:val="fr-FR"/>
        </w:rPr>
        <w:t>.</w:t>
      </w:r>
    </w:p>
    <w:p w14:paraId="14AA8341" w14:textId="77777777" w:rsidR="007F5E27" w:rsidRPr="007F5E27" w:rsidRDefault="007F5E27" w:rsidP="007F5E27">
      <w:pPr>
        <w:jc w:val="center"/>
        <w:rPr>
          <w:b/>
          <w:bCs/>
          <w:lang w:val="fr-FR"/>
        </w:rPr>
      </w:pPr>
      <w:bookmarkStart w:id="31" w:name="clan_25"/>
      <w:bookmarkEnd w:id="31"/>
      <w:proofErr w:type="spellStart"/>
      <w:r w:rsidRPr="007F5E27">
        <w:rPr>
          <w:b/>
          <w:bCs/>
          <w:lang w:val="fr-FR"/>
        </w:rPr>
        <w:t>Član</w:t>
      </w:r>
      <w:proofErr w:type="spellEnd"/>
      <w:r w:rsidRPr="007F5E27">
        <w:rPr>
          <w:b/>
          <w:bCs/>
          <w:lang w:val="fr-FR"/>
        </w:rPr>
        <w:t xml:space="preserve"> 25</w:t>
      </w:r>
    </w:p>
    <w:p w14:paraId="6C7A169F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Obaveštenje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prodaji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može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biti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učinjeno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koja</w:t>
      </w:r>
      <w:proofErr w:type="spellEnd"/>
      <w:r w:rsidRPr="007F5E27">
        <w:rPr>
          <w:lang w:val="fr-FR"/>
        </w:rPr>
        <w:t xml:space="preserve"> su </w:t>
      </w:r>
      <w:proofErr w:type="spellStart"/>
      <w:r w:rsidRPr="007F5E27">
        <w:rPr>
          <w:lang w:val="fr-FR"/>
        </w:rPr>
        <w:t>predmet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ugovora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faktoringu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bez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obzira</w:t>
      </w:r>
      <w:proofErr w:type="spellEnd"/>
      <w:r w:rsidRPr="007F5E27">
        <w:rPr>
          <w:lang w:val="fr-FR"/>
        </w:rPr>
        <w:t xml:space="preserve"> da li </w:t>
      </w:r>
      <w:proofErr w:type="spellStart"/>
      <w:r w:rsidRPr="007F5E27">
        <w:rPr>
          <w:lang w:val="fr-FR"/>
        </w:rPr>
        <w:t>ona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postoje</w:t>
      </w:r>
      <w:proofErr w:type="spellEnd"/>
      <w:r w:rsidRPr="007F5E27">
        <w:rPr>
          <w:lang w:val="fr-FR"/>
        </w:rPr>
        <w:t xml:space="preserve"> u </w:t>
      </w:r>
      <w:proofErr w:type="spellStart"/>
      <w:r w:rsidRPr="007F5E27">
        <w:rPr>
          <w:lang w:val="fr-FR"/>
        </w:rPr>
        <w:t>vreme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zaključenja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ugovora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ili</w:t>
      </w:r>
      <w:proofErr w:type="spellEnd"/>
      <w:r w:rsidRPr="007F5E27">
        <w:rPr>
          <w:lang w:val="fr-FR"/>
        </w:rPr>
        <w:t xml:space="preserve"> ne.</w:t>
      </w:r>
    </w:p>
    <w:p w14:paraId="22C2D2F1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Obaveštenje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stava</w:t>
      </w:r>
      <w:proofErr w:type="spellEnd"/>
      <w:r w:rsidRPr="007F5E27">
        <w:rPr>
          <w:lang w:val="fr-FR"/>
        </w:rPr>
        <w:t xml:space="preserve"> 1.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mora</w:t>
      </w:r>
      <w:proofErr w:type="spellEnd"/>
      <w:r w:rsidRPr="007F5E27">
        <w:rPr>
          <w:lang w:val="fr-FR"/>
        </w:rPr>
        <w:t xml:space="preserve"> da </w:t>
      </w:r>
      <w:proofErr w:type="spellStart"/>
      <w:r w:rsidRPr="007F5E27">
        <w:rPr>
          <w:lang w:val="fr-FR"/>
        </w:rPr>
        <w:t>sadrži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informacije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ugovoru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faktoringu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podatke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faktoru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kojem</w:t>
      </w:r>
      <w:proofErr w:type="spellEnd"/>
      <w:r w:rsidRPr="007F5E27">
        <w:rPr>
          <w:lang w:val="fr-FR"/>
        </w:rPr>
        <w:t xml:space="preserve"> je </w:t>
      </w:r>
      <w:proofErr w:type="spellStart"/>
      <w:r w:rsidRPr="007F5E27">
        <w:rPr>
          <w:lang w:val="fr-FR"/>
        </w:rPr>
        <w:t>dužnik</w:t>
      </w:r>
      <w:proofErr w:type="spellEnd"/>
      <w:r w:rsidRPr="007F5E27">
        <w:rPr>
          <w:lang w:val="fr-FR"/>
        </w:rPr>
        <w:t xml:space="preserve"> u </w:t>
      </w:r>
      <w:proofErr w:type="spellStart"/>
      <w:r w:rsidRPr="007F5E27">
        <w:rPr>
          <w:lang w:val="fr-FR"/>
        </w:rPr>
        <w:t>obavezi</w:t>
      </w:r>
      <w:proofErr w:type="spellEnd"/>
      <w:r w:rsidRPr="007F5E27">
        <w:rPr>
          <w:lang w:val="fr-FR"/>
        </w:rPr>
        <w:t xml:space="preserve"> da </w:t>
      </w:r>
      <w:proofErr w:type="spellStart"/>
      <w:r w:rsidRPr="007F5E27">
        <w:rPr>
          <w:lang w:val="fr-FR"/>
        </w:rPr>
        <w:t>plati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instrukcije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plaćanje</w:t>
      </w:r>
      <w:proofErr w:type="spellEnd"/>
      <w:r w:rsidRPr="007F5E27">
        <w:rPr>
          <w:lang w:val="fr-FR"/>
        </w:rPr>
        <w:t>.</w:t>
      </w:r>
    </w:p>
    <w:p w14:paraId="272320B9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Ako se </w:t>
      </w:r>
      <w:proofErr w:type="spellStart"/>
      <w:r w:rsidRPr="007F5E27">
        <w:rPr>
          <w:lang w:val="fr-FR"/>
        </w:rPr>
        <w:t>obaveštenje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stava</w:t>
      </w:r>
      <w:proofErr w:type="spellEnd"/>
      <w:r w:rsidRPr="007F5E27">
        <w:rPr>
          <w:lang w:val="fr-FR"/>
        </w:rPr>
        <w:t xml:space="preserve"> 1.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odnosi</w:t>
      </w:r>
      <w:proofErr w:type="spellEnd"/>
      <w:r w:rsidRPr="007F5E27">
        <w:rPr>
          <w:lang w:val="fr-FR"/>
        </w:rPr>
        <w:t xml:space="preserve"> na </w:t>
      </w:r>
      <w:proofErr w:type="spellStart"/>
      <w:r w:rsidRPr="007F5E27">
        <w:rPr>
          <w:lang w:val="fr-FR"/>
        </w:rPr>
        <w:t>jedno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ili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više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postojećih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obaveštenje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pored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podataka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stava</w:t>
      </w:r>
      <w:proofErr w:type="spellEnd"/>
      <w:r w:rsidRPr="007F5E27">
        <w:rPr>
          <w:lang w:val="fr-FR"/>
        </w:rPr>
        <w:t xml:space="preserve"> 2.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mora</w:t>
      </w:r>
      <w:proofErr w:type="spellEnd"/>
      <w:r w:rsidRPr="007F5E27">
        <w:rPr>
          <w:lang w:val="fr-FR"/>
        </w:rPr>
        <w:t xml:space="preserve"> da </w:t>
      </w:r>
      <w:proofErr w:type="spellStart"/>
      <w:r w:rsidRPr="007F5E27">
        <w:rPr>
          <w:lang w:val="fr-FR"/>
        </w:rPr>
        <w:t>sadrži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broj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fakture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iznos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valutu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plaćanja</w:t>
      </w:r>
      <w:proofErr w:type="spellEnd"/>
      <w:r w:rsidRPr="007F5E27">
        <w:rPr>
          <w:lang w:val="fr-FR"/>
        </w:rPr>
        <w:t>.</w:t>
      </w:r>
    </w:p>
    <w:p w14:paraId="09AB2364" w14:textId="77777777" w:rsidR="007F5E27" w:rsidRPr="007F5E27" w:rsidRDefault="007F5E27" w:rsidP="007F5E27">
      <w:pPr>
        <w:jc w:val="center"/>
        <w:rPr>
          <w:b/>
          <w:bCs/>
          <w:lang w:val="fr-FR"/>
        </w:rPr>
      </w:pPr>
      <w:bookmarkStart w:id="32" w:name="clan_26"/>
      <w:bookmarkEnd w:id="32"/>
      <w:proofErr w:type="spellStart"/>
      <w:r w:rsidRPr="007F5E27">
        <w:rPr>
          <w:b/>
          <w:bCs/>
          <w:lang w:val="fr-FR"/>
        </w:rPr>
        <w:t>Član</w:t>
      </w:r>
      <w:proofErr w:type="spellEnd"/>
      <w:r w:rsidRPr="007F5E27">
        <w:rPr>
          <w:b/>
          <w:bCs/>
          <w:lang w:val="fr-FR"/>
        </w:rPr>
        <w:t xml:space="preserve"> 26</w:t>
      </w:r>
    </w:p>
    <w:p w14:paraId="05796010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lastRenderedPageBreak/>
        <w:t>Nakon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prijema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obaveštenja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 24.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zakona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dužnik</w:t>
      </w:r>
      <w:proofErr w:type="spellEnd"/>
      <w:r w:rsidRPr="007F5E27">
        <w:rPr>
          <w:lang w:val="fr-FR"/>
        </w:rPr>
        <w:t xml:space="preserve"> je u </w:t>
      </w:r>
      <w:proofErr w:type="spellStart"/>
      <w:r w:rsidRPr="007F5E27">
        <w:rPr>
          <w:lang w:val="fr-FR"/>
        </w:rPr>
        <w:t>obavezi</w:t>
      </w:r>
      <w:proofErr w:type="spellEnd"/>
      <w:r w:rsidRPr="007F5E27">
        <w:rPr>
          <w:lang w:val="fr-FR"/>
        </w:rPr>
        <w:t xml:space="preserve"> da </w:t>
      </w:r>
      <w:proofErr w:type="spellStart"/>
      <w:r w:rsidRPr="007F5E27">
        <w:rPr>
          <w:lang w:val="fr-FR"/>
        </w:rPr>
        <w:t>potraživanje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isplati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faktoru</w:t>
      </w:r>
      <w:proofErr w:type="spellEnd"/>
      <w:r w:rsidRPr="007F5E27">
        <w:rPr>
          <w:lang w:val="fr-FR"/>
        </w:rPr>
        <w:t>.</w:t>
      </w:r>
    </w:p>
    <w:p w14:paraId="1C670A26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Isplatom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ustupiocu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dužnik</w:t>
      </w:r>
      <w:proofErr w:type="spellEnd"/>
      <w:r w:rsidRPr="007F5E27">
        <w:rPr>
          <w:lang w:val="fr-FR"/>
        </w:rPr>
        <w:t xml:space="preserve"> se ne </w:t>
      </w:r>
      <w:proofErr w:type="spellStart"/>
      <w:r w:rsidRPr="007F5E27">
        <w:rPr>
          <w:lang w:val="fr-FR"/>
        </w:rPr>
        <w:t>oslobađa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obaveze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prema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faktoru</w:t>
      </w:r>
      <w:proofErr w:type="spellEnd"/>
      <w:r w:rsidRPr="007F5E27">
        <w:rPr>
          <w:lang w:val="fr-FR"/>
        </w:rPr>
        <w:t xml:space="preserve"> ako je </w:t>
      </w:r>
      <w:proofErr w:type="spellStart"/>
      <w:r w:rsidRPr="007F5E27">
        <w:rPr>
          <w:lang w:val="fr-FR"/>
        </w:rPr>
        <w:t>pre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isplate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obavešten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prodaji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, a </w:t>
      </w:r>
      <w:proofErr w:type="spellStart"/>
      <w:r w:rsidRPr="007F5E27">
        <w:rPr>
          <w:lang w:val="fr-FR"/>
        </w:rPr>
        <w:t>ustupilac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mora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bez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odlaganja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takvu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isplatu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preneti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faktoru</w:t>
      </w:r>
      <w:proofErr w:type="spellEnd"/>
      <w:r w:rsidRPr="007F5E27">
        <w:rPr>
          <w:lang w:val="fr-FR"/>
        </w:rPr>
        <w:t>.</w:t>
      </w:r>
    </w:p>
    <w:p w14:paraId="37FD2075" w14:textId="77777777" w:rsidR="007F5E27" w:rsidRPr="007F5E27" w:rsidRDefault="007F5E27" w:rsidP="007F5E27">
      <w:pPr>
        <w:jc w:val="center"/>
        <w:rPr>
          <w:lang w:val="fr-FR"/>
        </w:rPr>
      </w:pPr>
      <w:bookmarkStart w:id="33" w:name="str_8"/>
      <w:bookmarkEnd w:id="33"/>
      <w:r w:rsidRPr="007F5E27">
        <w:rPr>
          <w:lang w:val="fr-FR"/>
        </w:rPr>
        <w:t>VIII NAPLATA POTRAŽIVANJA</w:t>
      </w:r>
    </w:p>
    <w:p w14:paraId="04D2FB61" w14:textId="77777777" w:rsidR="007F5E27" w:rsidRPr="007F5E27" w:rsidRDefault="007F5E27" w:rsidP="007F5E27">
      <w:pPr>
        <w:jc w:val="center"/>
        <w:rPr>
          <w:b/>
          <w:bCs/>
          <w:lang w:val="fr-FR"/>
        </w:rPr>
      </w:pPr>
      <w:bookmarkStart w:id="34" w:name="clan_27"/>
      <w:bookmarkEnd w:id="34"/>
      <w:proofErr w:type="spellStart"/>
      <w:r w:rsidRPr="007F5E27">
        <w:rPr>
          <w:b/>
          <w:bCs/>
          <w:lang w:val="fr-FR"/>
        </w:rPr>
        <w:t>Član</w:t>
      </w:r>
      <w:proofErr w:type="spellEnd"/>
      <w:r w:rsidRPr="007F5E27">
        <w:rPr>
          <w:b/>
          <w:bCs/>
          <w:lang w:val="fr-FR"/>
        </w:rPr>
        <w:t xml:space="preserve"> 27</w:t>
      </w:r>
    </w:p>
    <w:p w14:paraId="2D0267AB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Naplatu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dospelih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vrši</w:t>
      </w:r>
      <w:proofErr w:type="spellEnd"/>
      <w:r w:rsidRPr="007F5E27">
        <w:rPr>
          <w:lang w:val="fr-FR"/>
        </w:rPr>
        <w:t xml:space="preserve"> u </w:t>
      </w:r>
      <w:proofErr w:type="spellStart"/>
      <w:r w:rsidRPr="007F5E27">
        <w:rPr>
          <w:lang w:val="fr-FR"/>
        </w:rPr>
        <w:t>svoje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ime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svoj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račun</w:t>
      </w:r>
      <w:proofErr w:type="spellEnd"/>
      <w:r w:rsidRPr="007F5E27">
        <w:rPr>
          <w:lang w:val="fr-FR"/>
        </w:rPr>
        <w:t>.</w:t>
      </w:r>
    </w:p>
    <w:p w14:paraId="504FE423" w14:textId="77777777" w:rsidR="007F5E27" w:rsidRPr="007F5E27" w:rsidRDefault="007F5E27" w:rsidP="007F5E27">
      <w:pPr>
        <w:jc w:val="center"/>
        <w:rPr>
          <w:lang w:val="fr-FR"/>
        </w:rPr>
      </w:pPr>
      <w:bookmarkStart w:id="35" w:name="str_9"/>
      <w:bookmarkEnd w:id="35"/>
      <w:r w:rsidRPr="007F5E27">
        <w:rPr>
          <w:lang w:val="fr-FR"/>
        </w:rPr>
        <w:t>IX PRAVA, OBAVEZE I ODGOVORNOSTI U POSTUPKU REALIZACIJE FAKTORINGA</w:t>
      </w:r>
    </w:p>
    <w:p w14:paraId="23EFE477" w14:textId="77777777" w:rsidR="007F5E27" w:rsidRPr="007F5E27" w:rsidRDefault="007F5E27" w:rsidP="007F5E27">
      <w:pPr>
        <w:jc w:val="center"/>
        <w:rPr>
          <w:b/>
          <w:bCs/>
          <w:lang w:val="fr-FR"/>
        </w:rPr>
      </w:pPr>
      <w:bookmarkStart w:id="36" w:name="clan_28"/>
      <w:bookmarkEnd w:id="36"/>
      <w:proofErr w:type="spellStart"/>
      <w:r w:rsidRPr="007F5E27">
        <w:rPr>
          <w:b/>
          <w:bCs/>
          <w:lang w:val="fr-FR"/>
        </w:rPr>
        <w:t>Član</w:t>
      </w:r>
      <w:proofErr w:type="spellEnd"/>
      <w:r w:rsidRPr="007F5E27">
        <w:rPr>
          <w:b/>
          <w:bCs/>
          <w:lang w:val="fr-FR"/>
        </w:rPr>
        <w:t xml:space="preserve"> 28</w:t>
      </w:r>
    </w:p>
    <w:p w14:paraId="451C633A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Faktor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ima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obavezu</w:t>
      </w:r>
      <w:proofErr w:type="spellEnd"/>
      <w:r w:rsidRPr="007F5E27">
        <w:rPr>
          <w:lang w:val="fr-FR"/>
        </w:rPr>
        <w:t xml:space="preserve"> da </w:t>
      </w:r>
      <w:proofErr w:type="spellStart"/>
      <w:r w:rsidRPr="007F5E27">
        <w:rPr>
          <w:lang w:val="fr-FR"/>
        </w:rPr>
        <w:t>vodi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urednu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ažurnu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evidenciju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otkupljenih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koju</w:t>
      </w:r>
      <w:proofErr w:type="spellEnd"/>
      <w:r w:rsidRPr="007F5E27">
        <w:rPr>
          <w:lang w:val="fr-FR"/>
        </w:rPr>
        <w:t xml:space="preserve"> je </w:t>
      </w:r>
      <w:proofErr w:type="spellStart"/>
      <w:r w:rsidRPr="007F5E27">
        <w:rPr>
          <w:lang w:val="fr-FR"/>
        </w:rPr>
        <w:t>dužan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pokazati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nadležnim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organima</w:t>
      </w:r>
      <w:proofErr w:type="spellEnd"/>
      <w:r w:rsidRPr="007F5E27">
        <w:rPr>
          <w:lang w:val="fr-FR"/>
        </w:rPr>
        <w:t xml:space="preserve"> u </w:t>
      </w:r>
      <w:proofErr w:type="spellStart"/>
      <w:r w:rsidRPr="007F5E27">
        <w:rPr>
          <w:lang w:val="fr-FR"/>
        </w:rPr>
        <w:t>postupku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nadzora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nad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obavljanjem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poslova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faktoringa</w:t>
      </w:r>
      <w:proofErr w:type="spellEnd"/>
      <w:r w:rsidRPr="007F5E27">
        <w:rPr>
          <w:lang w:val="fr-FR"/>
        </w:rPr>
        <w:t>.</w:t>
      </w:r>
    </w:p>
    <w:p w14:paraId="6D17722C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Faktor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ima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obavezu</w:t>
      </w:r>
      <w:proofErr w:type="spellEnd"/>
      <w:r w:rsidRPr="007F5E27">
        <w:rPr>
          <w:lang w:val="fr-FR"/>
        </w:rPr>
        <w:t xml:space="preserve"> da </w:t>
      </w:r>
      <w:proofErr w:type="spellStart"/>
      <w:r w:rsidRPr="007F5E27">
        <w:rPr>
          <w:lang w:val="fr-FR"/>
        </w:rPr>
        <w:t>savesno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upravlja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otkupljenim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potraživanjima</w:t>
      </w:r>
      <w:proofErr w:type="spellEnd"/>
      <w:r w:rsidRPr="007F5E27">
        <w:rPr>
          <w:lang w:val="fr-FR"/>
        </w:rPr>
        <w:t xml:space="preserve">, sa </w:t>
      </w:r>
      <w:proofErr w:type="spellStart"/>
      <w:r w:rsidRPr="007F5E27">
        <w:rPr>
          <w:lang w:val="fr-FR"/>
        </w:rPr>
        <w:t>pažnjom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dobrog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privrednika</w:t>
      </w:r>
      <w:proofErr w:type="spellEnd"/>
      <w:r w:rsidRPr="007F5E27">
        <w:rPr>
          <w:lang w:val="fr-FR"/>
        </w:rPr>
        <w:t>.</w:t>
      </w:r>
    </w:p>
    <w:p w14:paraId="3783F47A" w14:textId="77777777" w:rsidR="007F5E27" w:rsidRPr="007F5E27" w:rsidRDefault="007F5E27" w:rsidP="007F5E27">
      <w:pPr>
        <w:jc w:val="center"/>
        <w:rPr>
          <w:b/>
          <w:bCs/>
          <w:lang w:val="fr-FR"/>
        </w:rPr>
      </w:pPr>
      <w:bookmarkStart w:id="37" w:name="clan_29"/>
      <w:bookmarkEnd w:id="37"/>
      <w:proofErr w:type="spellStart"/>
      <w:r w:rsidRPr="007F5E27">
        <w:rPr>
          <w:b/>
          <w:bCs/>
          <w:lang w:val="fr-FR"/>
        </w:rPr>
        <w:t>Član</w:t>
      </w:r>
      <w:proofErr w:type="spellEnd"/>
      <w:r w:rsidRPr="007F5E27">
        <w:rPr>
          <w:b/>
          <w:bCs/>
          <w:lang w:val="fr-FR"/>
        </w:rPr>
        <w:t xml:space="preserve"> 29</w:t>
      </w:r>
    </w:p>
    <w:p w14:paraId="5C46B4C6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Ustupilac</w:t>
      </w:r>
      <w:proofErr w:type="spellEnd"/>
      <w:r w:rsidRPr="007F5E27">
        <w:rPr>
          <w:lang w:val="fr-FR"/>
        </w:rPr>
        <w:t xml:space="preserve"> je </w:t>
      </w:r>
      <w:proofErr w:type="spellStart"/>
      <w:r w:rsidRPr="007F5E27">
        <w:rPr>
          <w:lang w:val="fr-FR"/>
        </w:rPr>
        <w:t>odgovoran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osnovanost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vrednost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koja</w:t>
      </w:r>
      <w:proofErr w:type="spellEnd"/>
      <w:r w:rsidRPr="007F5E27">
        <w:rPr>
          <w:lang w:val="fr-FR"/>
        </w:rPr>
        <w:t xml:space="preserve"> su </w:t>
      </w:r>
      <w:proofErr w:type="spellStart"/>
      <w:r w:rsidRPr="007F5E27">
        <w:rPr>
          <w:lang w:val="fr-FR"/>
        </w:rPr>
        <w:t>predmet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ugovora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faktoringu</w:t>
      </w:r>
      <w:proofErr w:type="spellEnd"/>
      <w:r w:rsidRPr="007F5E27">
        <w:rPr>
          <w:lang w:val="fr-FR"/>
        </w:rPr>
        <w:t>.</w:t>
      </w:r>
    </w:p>
    <w:p w14:paraId="1F920293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Ustupilac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garantuje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faktoru</w:t>
      </w:r>
      <w:proofErr w:type="spellEnd"/>
      <w:r w:rsidRPr="007F5E27">
        <w:rPr>
          <w:lang w:val="fr-FR"/>
        </w:rPr>
        <w:t xml:space="preserve"> da su </w:t>
      </w:r>
      <w:proofErr w:type="spellStart"/>
      <w:r w:rsidRPr="007F5E27">
        <w:rPr>
          <w:lang w:val="fr-FR"/>
        </w:rPr>
        <w:t>prodata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oslobođena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zaloge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prigovora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tereta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ostalih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prava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trećih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lica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odnosno</w:t>
      </w:r>
      <w:proofErr w:type="spellEnd"/>
      <w:r w:rsidRPr="007F5E27">
        <w:rPr>
          <w:lang w:val="fr-FR"/>
        </w:rPr>
        <w:t xml:space="preserve"> da su po </w:t>
      </w:r>
      <w:proofErr w:type="spellStart"/>
      <w:r w:rsidRPr="007F5E27">
        <w:rPr>
          <w:lang w:val="fr-FR"/>
        </w:rPr>
        <w:t>svim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osnovama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nesporna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osim</w:t>
      </w:r>
      <w:proofErr w:type="spellEnd"/>
      <w:r w:rsidRPr="007F5E27">
        <w:rPr>
          <w:lang w:val="fr-FR"/>
        </w:rPr>
        <w:t xml:space="preserve"> ako </w:t>
      </w:r>
      <w:proofErr w:type="spellStart"/>
      <w:r w:rsidRPr="007F5E27">
        <w:rPr>
          <w:lang w:val="fr-FR"/>
        </w:rPr>
        <w:t>nije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drugačije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ugovoreno</w:t>
      </w:r>
      <w:proofErr w:type="spellEnd"/>
      <w:r w:rsidRPr="007F5E27">
        <w:rPr>
          <w:lang w:val="fr-FR"/>
        </w:rPr>
        <w:t>.</w:t>
      </w:r>
    </w:p>
    <w:p w14:paraId="3F79716F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U </w:t>
      </w:r>
      <w:proofErr w:type="spellStart"/>
      <w:r w:rsidRPr="007F5E27">
        <w:rPr>
          <w:lang w:val="fr-FR"/>
        </w:rPr>
        <w:t>slučaju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kad</w:t>
      </w:r>
      <w:proofErr w:type="spellEnd"/>
      <w:r w:rsidRPr="007F5E27">
        <w:rPr>
          <w:lang w:val="fr-FR"/>
        </w:rPr>
        <w:t xml:space="preserve"> su </w:t>
      </w:r>
      <w:proofErr w:type="spellStart"/>
      <w:r w:rsidRPr="007F5E27">
        <w:rPr>
          <w:lang w:val="fr-FR"/>
        </w:rPr>
        <w:t>prodata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opterećena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zalogom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odnosno</w:t>
      </w:r>
      <w:proofErr w:type="spellEnd"/>
      <w:r w:rsidRPr="007F5E27">
        <w:rPr>
          <w:lang w:val="fr-FR"/>
        </w:rPr>
        <w:t xml:space="preserve"> na </w:t>
      </w:r>
      <w:proofErr w:type="spellStart"/>
      <w:r w:rsidRPr="007F5E27">
        <w:rPr>
          <w:lang w:val="fr-FR"/>
        </w:rPr>
        <w:t>bilo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koji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način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osporena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strane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dužnika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ili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trećeg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lica</w:t>
      </w:r>
      <w:proofErr w:type="spellEnd"/>
      <w:r w:rsidRPr="007F5E27">
        <w:rPr>
          <w:lang w:val="fr-FR"/>
        </w:rPr>
        <w:t xml:space="preserve">, a </w:t>
      </w:r>
      <w:proofErr w:type="spellStart"/>
      <w:r w:rsidRPr="007F5E27">
        <w:rPr>
          <w:lang w:val="fr-FR"/>
        </w:rPr>
        <w:t>ugovorom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faktoringu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nije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isključena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garancija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ustupioca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stava</w:t>
      </w:r>
      <w:proofErr w:type="spellEnd"/>
      <w:r w:rsidRPr="007F5E27">
        <w:rPr>
          <w:lang w:val="fr-FR"/>
        </w:rPr>
        <w:t xml:space="preserve"> 2.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faktor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ima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pravo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regresa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ustupioca</w:t>
      </w:r>
      <w:proofErr w:type="spellEnd"/>
      <w:r w:rsidRPr="007F5E27">
        <w:rPr>
          <w:lang w:val="fr-FR"/>
        </w:rPr>
        <w:t xml:space="preserve"> i u </w:t>
      </w:r>
      <w:proofErr w:type="spellStart"/>
      <w:r w:rsidRPr="007F5E27">
        <w:rPr>
          <w:lang w:val="fr-FR"/>
        </w:rPr>
        <w:t>slučaju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kad</w:t>
      </w:r>
      <w:proofErr w:type="spellEnd"/>
      <w:r w:rsidRPr="007F5E27">
        <w:rPr>
          <w:lang w:val="fr-FR"/>
        </w:rPr>
        <w:t xml:space="preserve"> je </w:t>
      </w:r>
      <w:proofErr w:type="spellStart"/>
      <w:r w:rsidRPr="007F5E27">
        <w:rPr>
          <w:lang w:val="fr-FR"/>
        </w:rPr>
        <w:t>ugovoren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faktoring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bez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regresa</w:t>
      </w:r>
      <w:proofErr w:type="spellEnd"/>
      <w:r w:rsidRPr="007F5E27">
        <w:rPr>
          <w:lang w:val="fr-FR"/>
        </w:rPr>
        <w:t>.</w:t>
      </w:r>
    </w:p>
    <w:p w14:paraId="3101735C" w14:textId="77777777" w:rsidR="007F5E27" w:rsidRPr="007F5E27" w:rsidRDefault="007F5E27" w:rsidP="007F5E27">
      <w:pPr>
        <w:jc w:val="center"/>
        <w:rPr>
          <w:b/>
          <w:bCs/>
          <w:lang w:val="fr-FR"/>
        </w:rPr>
      </w:pPr>
      <w:bookmarkStart w:id="38" w:name="clan_30"/>
      <w:bookmarkEnd w:id="38"/>
      <w:proofErr w:type="spellStart"/>
      <w:r w:rsidRPr="007F5E27">
        <w:rPr>
          <w:b/>
          <w:bCs/>
          <w:lang w:val="fr-FR"/>
        </w:rPr>
        <w:t>Član</w:t>
      </w:r>
      <w:proofErr w:type="spellEnd"/>
      <w:r w:rsidRPr="007F5E27">
        <w:rPr>
          <w:b/>
          <w:bCs/>
          <w:lang w:val="fr-FR"/>
        </w:rPr>
        <w:t xml:space="preserve"> 30</w:t>
      </w:r>
    </w:p>
    <w:p w14:paraId="1FB36791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U </w:t>
      </w:r>
      <w:proofErr w:type="spellStart"/>
      <w:r w:rsidRPr="007F5E27">
        <w:rPr>
          <w:lang w:val="fr-FR"/>
        </w:rPr>
        <w:t>slučaju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kad</w:t>
      </w:r>
      <w:proofErr w:type="spellEnd"/>
      <w:r w:rsidRPr="007F5E27">
        <w:rPr>
          <w:lang w:val="fr-FR"/>
        </w:rPr>
        <w:t xml:space="preserve"> je </w:t>
      </w:r>
      <w:proofErr w:type="spellStart"/>
      <w:r w:rsidRPr="007F5E27">
        <w:rPr>
          <w:lang w:val="fr-FR"/>
        </w:rPr>
        <w:t>prodaja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zabranjena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ugovorom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između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ustupioca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dužnika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ili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dužnikovim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opštim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uslovima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poslovanja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ovakva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zabrana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nema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pravnog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dejstva</w:t>
      </w:r>
      <w:proofErr w:type="spellEnd"/>
      <w:r w:rsidRPr="007F5E27">
        <w:rPr>
          <w:lang w:val="fr-FR"/>
        </w:rPr>
        <w:t xml:space="preserve"> na </w:t>
      </w:r>
      <w:proofErr w:type="spellStart"/>
      <w:r w:rsidRPr="007F5E27">
        <w:rPr>
          <w:lang w:val="fr-FR"/>
        </w:rPr>
        <w:t>prodaju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faktoru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koja</w:t>
      </w:r>
      <w:proofErr w:type="spellEnd"/>
      <w:r w:rsidRPr="007F5E27">
        <w:rPr>
          <w:lang w:val="fr-FR"/>
        </w:rPr>
        <w:t xml:space="preserve"> je </w:t>
      </w:r>
      <w:proofErr w:type="spellStart"/>
      <w:r w:rsidRPr="007F5E27">
        <w:rPr>
          <w:lang w:val="fr-FR"/>
        </w:rPr>
        <w:t>izvršena</w:t>
      </w:r>
      <w:proofErr w:type="spellEnd"/>
      <w:r w:rsidRPr="007F5E27">
        <w:rPr>
          <w:lang w:val="fr-FR"/>
        </w:rPr>
        <w:t xml:space="preserve"> na </w:t>
      </w:r>
      <w:proofErr w:type="spellStart"/>
      <w:r w:rsidRPr="007F5E27">
        <w:rPr>
          <w:lang w:val="fr-FR"/>
        </w:rPr>
        <w:t>osnovu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ugovora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faktoringu</w:t>
      </w:r>
      <w:proofErr w:type="spellEnd"/>
      <w:r w:rsidRPr="007F5E27">
        <w:rPr>
          <w:lang w:val="fr-FR"/>
        </w:rPr>
        <w:t xml:space="preserve"> i u </w:t>
      </w:r>
      <w:proofErr w:type="spellStart"/>
      <w:r w:rsidRPr="007F5E27">
        <w:rPr>
          <w:lang w:val="fr-FR"/>
        </w:rPr>
        <w:t>skladu</w:t>
      </w:r>
      <w:proofErr w:type="spellEnd"/>
      <w:r w:rsidRPr="007F5E27">
        <w:rPr>
          <w:lang w:val="fr-FR"/>
        </w:rPr>
        <w:t xml:space="preserve"> sa </w:t>
      </w:r>
      <w:proofErr w:type="spellStart"/>
      <w:r w:rsidRPr="007F5E27">
        <w:rPr>
          <w:lang w:val="fr-FR"/>
        </w:rPr>
        <w:t>ovim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zakonom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osim</w:t>
      </w:r>
      <w:proofErr w:type="spellEnd"/>
      <w:r w:rsidRPr="007F5E27">
        <w:rPr>
          <w:lang w:val="fr-FR"/>
        </w:rPr>
        <w:t xml:space="preserve"> ako </w:t>
      </w:r>
      <w:proofErr w:type="spellStart"/>
      <w:r w:rsidRPr="007F5E27">
        <w:rPr>
          <w:lang w:val="fr-FR"/>
        </w:rPr>
        <w:t>drugačije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nije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uređeno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međunarodnim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ugovorom</w:t>
      </w:r>
      <w:proofErr w:type="spellEnd"/>
      <w:r w:rsidRPr="007F5E27">
        <w:rPr>
          <w:lang w:val="fr-FR"/>
        </w:rPr>
        <w:t>.</w:t>
      </w:r>
    </w:p>
    <w:p w14:paraId="4098E2AB" w14:textId="77777777" w:rsidR="007F5E27" w:rsidRPr="007F5E27" w:rsidRDefault="007F5E27" w:rsidP="007F5E27">
      <w:pPr>
        <w:jc w:val="center"/>
        <w:rPr>
          <w:b/>
          <w:bCs/>
          <w:lang w:val="fr-FR"/>
        </w:rPr>
      </w:pPr>
      <w:bookmarkStart w:id="39" w:name="clan_31"/>
      <w:bookmarkEnd w:id="39"/>
      <w:proofErr w:type="spellStart"/>
      <w:r w:rsidRPr="007F5E27">
        <w:rPr>
          <w:b/>
          <w:bCs/>
          <w:lang w:val="fr-FR"/>
        </w:rPr>
        <w:t>Član</w:t>
      </w:r>
      <w:proofErr w:type="spellEnd"/>
      <w:r w:rsidRPr="007F5E27">
        <w:rPr>
          <w:b/>
          <w:bCs/>
          <w:lang w:val="fr-FR"/>
        </w:rPr>
        <w:t xml:space="preserve"> 31</w:t>
      </w:r>
    </w:p>
    <w:p w14:paraId="443C8E6A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t xml:space="preserve">U </w:t>
      </w:r>
      <w:proofErr w:type="spellStart"/>
      <w:r w:rsidRPr="007F5E27">
        <w:rPr>
          <w:lang w:val="fr-FR"/>
        </w:rPr>
        <w:t>slučaju</w:t>
      </w:r>
      <w:proofErr w:type="spellEnd"/>
      <w:r w:rsidRPr="007F5E27">
        <w:rPr>
          <w:lang w:val="fr-FR"/>
        </w:rPr>
        <w:t xml:space="preserve"> da </w:t>
      </w:r>
      <w:proofErr w:type="spellStart"/>
      <w:r w:rsidRPr="007F5E27">
        <w:rPr>
          <w:lang w:val="fr-FR"/>
        </w:rPr>
        <w:t>ugovorom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faktoringu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nije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drugačije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definisano</w:t>
      </w:r>
      <w:proofErr w:type="spellEnd"/>
      <w:r w:rsidRPr="007F5E27">
        <w:rPr>
          <w:lang w:val="fr-FR"/>
        </w:rPr>
        <w:t xml:space="preserve">, </w:t>
      </w:r>
      <w:proofErr w:type="spellStart"/>
      <w:r w:rsidRPr="007F5E27">
        <w:rPr>
          <w:lang w:val="fr-FR"/>
        </w:rPr>
        <w:t>smatra</w:t>
      </w:r>
      <w:proofErr w:type="spellEnd"/>
      <w:r w:rsidRPr="007F5E27">
        <w:rPr>
          <w:lang w:val="fr-FR"/>
        </w:rPr>
        <w:t xml:space="preserve"> se da je </w:t>
      </w:r>
      <w:proofErr w:type="spellStart"/>
      <w:r w:rsidRPr="007F5E27">
        <w:rPr>
          <w:lang w:val="fr-FR"/>
        </w:rPr>
        <w:t>dalja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prodaja</w:t>
      </w:r>
      <w:proofErr w:type="spellEnd"/>
      <w:r w:rsidRPr="007F5E27">
        <w:rPr>
          <w:lang w:val="fr-FR"/>
        </w:rPr>
        <w:t xml:space="preserve"> i </w:t>
      </w:r>
      <w:proofErr w:type="spellStart"/>
      <w:r w:rsidRPr="007F5E27">
        <w:rPr>
          <w:lang w:val="fr-FR"/>
        </w:rPr>
        <w:t>prenos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 xml:space="preserve"> sa </w:t>
      </w:r>
      <w:proofErr w:type="spellStart"/>
      <w:r w:rsidRPr="007F5E27">
        <w:rPr>
          <w:lang w:val="fr-FR"/>
        </w:rPr>
        <w:t>faktoring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društva</w:t>
      </w:r>
      <w:proofErr w:type="spellEnd"/>
      <w:r w:rsidRPr="007F5E27">
        <w:rPr>
          <w:lang w:val="fr-FR"/>
        </w:rPr>
        <w:t xml:space="preserve"> na </w:t>
      </w:r>
      <w:proofErr w:type="spellStart"/>
      <w:r w:rsidRPr="007F5E27">
        <w:rPr>
          <w:lang w:val="fr-FR"/>
        </w:rPr>
        <w:t>drugo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faktoring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društvo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dozvoljena</w:t>
      </w:r>
      <w:proofErr w:type="spellEnd"/>
      <w:r w:rsidRPr="007F5E27">
        <w:rPr>
          <w:lang w:val="fr-FR"/>
        </w:rPr>
        <w:t xml:space="preserve">, a u </w:t>
      </w:r>
      <w:proofErr w:type="spellStart"/>
      <w:r w:rsidRPr="007F5E27">
        <w:rPr>
          <w:lang w:val="fr-FR"/>
        </w:rPr>
        <w:t>skladu</w:t>
      </w:r>
      <w:proofErr w:type="spellEnd"/>
      <w:r w:rsidRPr="007F5E27">
        <w:rPr>
          <w:lang w:val="fr-FR"/>
        </w:rPr>
        <w:t xml:space="preserve"> sa </w:t>
      </w:r>
      <w:proofErr w:type="spellStart"/>
      <w:r w:rsidRPr="007F5E27">
        <w:rPr>
          <w:lang w:val="fr-FR"/>
        </w:rPr>
        <w:t>ostalim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odredbama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ovog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zakona</w:t>
      </w:r>
      <w:proofErr w:type="spellEnd"/>
      <w:r w:rsidRPr="007F5E27">
        <w:rPr>
          <w:lang w:val="fr-FR"/>
        </w:rPr>
        <w:t>.</w:t>
      </w:r>
    </w:p>
    <w:p w14:paraId="62305F9B" w14:textId="77777777" w:rsidR="007F5E27" w:rsidRPr="007F5E27" w:rsidRDefault="007F5E27" w:rsidP="007F5E27">
      <w:pPr>
        <w:jc w:val="center"/>
        <w:rPr>
          <w:b/>
          <w:bCs/>
          <w:lang w:val="fr-FR"/>
        </w:rPr>
      </w:pPr>
      <w:bookmarkStart w:id="40" w:name="clan_32"/>
      <w:bookmarkEnd w:id="40"/>
      <w:proofErr w:type="spellStart"/>
      <w:r w:rsidRPr="007F5E27">
        <w:rPr>
          <w:b/>
          <w:bCs/>
          <w:lang w:val="fr-FR"/>
        </w:rPr>
        <w:t>Član</w:t>
      </w:r>
      <w:proofErr w:type="spellEnd"/>
      <w:r w:rsidRPr="007F5E27">
        <w:rPr>
          <w:b/>
          <w:bCs/>
          <w:lang w:val="fr-FR"/>
        </w:rPr>
        <w:t xml:space="preserve"> 32</w:t>
      </w:r>
    </w:p>
    <w:p w14:paraId="74D0BB1C" w14:textId="77777777" w:rsidR="007F5E27" w:rsidRPr="007F5E27" w:rsidRDefault="007F5E27" w:rsidP="007F5E27">
      <w:pPr>
        <w:jc w:val="center"/>
        <w:rPr>
          <w:lang w:val="fr-FR"/>
        </w:rPr>
      </w:pPr>
      <w:proofErr w:type="spellStart"/>
      <w:r w:rsidRPr="007F5E27">
        <w:rPr>
          <w:lang w:val="fr-FR"/>
        </w:rPr>
        <w:t>Dokumentacija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člana</w:t>
      </w:r>
      <w:proofErr w:type="spellEnd"/>
      <w:r w:rsidRPr="007F5E27">
        <w:rPr>
          <w:lang w:val="fr-FR"/>
        </w:rPr>
        <w:t xml:space="preserve"> 23. </w:t>
      </w:r>
      <w:proofErr w:type="spellStart"/>
      <w:proofErr w:type="gramStart"/>
      <w:r w:rsidRPr="007F5E27">
        <w:rPr>
          <w:lang w:val="fr-FR"/>
        </w:rPr>
        <w:t>stav</w:t>
      </w:r>
      <w:proofErr w:type="spellEnd"/>
      <w:proofErr w:type="gramEnd"/>
      <w:r w:rsidRPr="007F5E27">
        <w:rPr>
          <w:lang w:val="fr-FR"/>
        </w:rPr>
        <w:t xml:space="preserve"> 1. </w:t>
      </w:r>
      <w:proofErr w:type="spellStart"/>
      <w:proofErr w:type="gramStart"/>
      <w:r w:rsidRPr="007F5E27">
        <w:rPr>
          <w:lang w:val="fr-FR"/>
        </w:rPr>
        <w:t>ovog</w:t>
      </w:r>
      <w:proofErr w:type="spellEnd"/>
      <w:proofErr w:type="gram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zakona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predstavlja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verodostojnu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ispravu</w:t>
      </w:r>
      <w:proofErr w:type="spellEnd"/>
      <w:r w:rsidRPr="007F5E27">
        <w:rPr>
          <w:lang w:val="fr-FR"/>
        </w:rPr>
        <w:t xml:space="preserve"> u </w:t>
      </w:r>
      <w:proofErr w:type="spellStart"/>
      <w:r w:rsidRPr="007F5E27">
        <w:rPr>
          <w:lang w:val="fr-FR"/>
        </w:rPr>
        <w:t>postupku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izvršenja</w:t>
      </w:r>
      <w:proofErr w:type="spellEnd"/>
      <w:r w:rsidRPr="007F5E27">
        <w:rPr>
          <w:lang w:val="fr-FR"/>
        </w:rPr>
        <w:t>.</w:t>
      </w:r>
    </w:p>
    <w:p w14:paraId="06A72067" w14:textId="77777777" w:rsidR="007F5E27" w:rsidRPr="007F5E27" w:rsidRDefault="007F5E27" w:rsidP="007F5E27">
      <w:pPr>
        <w:jc w:val="center"/>
        <w:rPr>
          <w:lang w:val="fr-FR"/>
        </w:rPr>
      </w:pPr>
      <w:r w:rsidRPr="007F5E27">
        <w:rPr>
          <w:lang w:val="fr-FR"/>
        </w:rPr>
        <w:lastRenderedPageBreak/>
        <w:t xml:space="preserve">Uz </w:t>
      </w:r>
      <w:proofErr w:type="spellStart"/>
      <w:r w:rsidRPr="007F5E27">
        <w:rPr>
          <w:lang w:val="fr-FR"/>
        </w:rPr>
        <w:t>dokumentaciju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iz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prethodnog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stava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dostavlja</w:t>
      </w:r>
      <w:proofErr w:type="spellEnd"/>
      <w:r w:rsidRPr="007F5E27">
        <w:rPr>
          <w:lang w:val="fr-FR"/>
        </w:rPr>
        <w:t xml:space="preserve"> se i </w:t>
      </w:r>
      <w:proofErr w:type="spellStart"/>
      <w:r w:rsidRPr="007F5E27">
        <w:rPr>
          <w:lang w:val="fr-FR"/>
        </w:rPr>
        <w:t>dokaz</w:t>
      </w:r>
      <w:proofErr w:type="spellEnd"/>
      <w:r w:rsidRPr="007F5E27">
        <w:rPr>
          <w:lang w:val="fr-FR"/>
        </w:rPr>
        <w:t xml:space="preserve"> o </w:t>
      </w:r>
      <w:proofErr w:type="spellStart"/>
      <w:r w:rsidRPr="007F5E27">
        <w:rPr>
          <w:lang w:val="fr-FR"/>
        </w:rPr>
        <w:t>osnovu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prenosa</w:t>
      </w:r>
      <w:proofErr w:type="spellEnd"/>
      <w:r w:rsidRPr="007F5E27">
        <w:rPr>
          <w:lang w:val="fr-FR"/>
        </w:rPr>
        <w:t xml:space="preserve"> </w:t>
      </w:r>
      <w:proofErr w:type="spellStart"/>
      <w:r w:rsidRPr="007F5E27">
        <w:rPr>
          <w:lang w:val="fr-FR"/>
        </w:rPr>
        <w:t>potraživanja</w:t>
      </w:r>
      <w:proofErr w:type="spellEnd"/>
      <w:r w:rsidRPr="007F5E27">
        <w:rPr>
          <w:lang w:val="fr-FR"/>
        </w:rPr>
        <w:t>.</w:t>
      </w:r>
    </w:p>
    <w:p w14:paraId="5492D361" w14:textId="77777777" w:rsidR="007F5E27" w:rsidRPr="007F5E27" w:rsidRDefault="007F5E27" w:rsidP="007F5E27">
      <w:pPr>
        <w:jc w:val="center"/>
      </w:pPr>
      <w:bookmarkStart w:id="41" w:name="str_10"/>
      <w:bookmarkEnd w:id="41"/>
      <w:r w:rsidRPr="007F5E27">
        <w:t>X NADZOR NAD OBAVLJANJEM POSLOVA FAKTORINGA</w:t>
      </w:r>
    </w:p>
    <w:p w14:paraId="1FC4006A" w14:textId="77777777" w:rsidR="007F5E27" w:rsidRPr="007F5E27" w:rsidRDefault="007F5E27" w:rsidP="007F5E27">
      <w:pPr>
        <w:jc w:val="center"/>
        <w:rPr>
          <w:b/>
          <w:bCs/>
        </w:rPr>
      </w:pPr>
      <w:bookmarkStart w:id="42" w:name="clan_33"/>
      <w:bookmarkEnd w:id="42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33</w:t>
      </w:r>
    </w:p>
    <w:p w14:paraId="3D50A39F" w14:textId="77777777" w:rsidR="007F5E27" w:rsidRPr="007F5E27" w:rsidRDefault="007F5E27" w:rsidP="007F5E27">
      <w:pPr>
        <w:jc w:val="center"/>
      </w:pPr>
      <w:proofErr w:type="spellStart"/>
      <w:r w:rsidRPr="007F5E27">
        <w:t>Nadzor</w:t>
      </w:r>
      <w:proofErr w:type="spellEnd"/>
      <w:r w:rsidRPr="007F5E27">
        <w:t xml:space="preserve"> </w:t>
      </w:r>
      <w:proofErr w:type="spellStart"/>
      <w:r w:rsidRPr="007F5E27">
        <w:t>nad</w:t>
      </w:r>
      <w:proofErr w:type="spellEnd"/>
      <w:r w:rsidRPr="007F5E27">
        <w:t xml:space="preserve"> </w:t>
      </w:r>
      <w:proofErr w:type="spellStart"/>
      <w:r w:rsidRPr="007F5E27">
        <w:t>obavljanjem</w:t>
      </w:r>
      <w:proofErr w:type="spellEnd"/>
      <w:r w:rsidRPr="007F5E27">
        <w:t xml:space="preserve"> </w:t>
      </w:r>
      <w:proofErr w:type="spellStart"/>
      <w:r w:rsidRPr="007F5E27">
        <w:t>poslova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</w:t>
      </w:r>
      <w:proofErr w:type="spellStart"/>
      <w:r w:rsidRPr="007F5E27">
        <w:t>kod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društava</w:t>
      </w:r>
      <w:proofErr w:type="spellEnd"/>
      <w:r w:rsidRPr="007F5E27">
        <w:t xml:space="preserve"> </w:t>
      </w:r>
      <w:proofErr w:type="spellStart"/>
      <w:r w:rsidRPr="007F5E27">
        <w:t>vrši</w:t>
      </w:r>
      <w:proofErr w:type="spellEnd"/>
      <w:r w:rsidRPr="007F5E27">
        <w:t xml:space="preserve"> </w:t>
      </w:r>
      <w:proofErr w:type="spellStart"/>
      <w:r w:rsidRPr="007F5E27">
        <w:t>Ministarstvo</w:t>
      </w:r>
      <w:proofErr w:type="spellEnd"/>
      <w:r w:rsidRPr="007F5E27">
        <w:t xml:space="preserve">, </w:t>
      </w:r>
      <w:proofErr w:type="spellStart"/>
      <w:r w:rsidRPr="007F5E27">
        <w:t>odnosno</w:t>
      </w:r>
      <w:proofErr w:type="spellEnd"/>
      <w:r w:rsidRPr="007F5E27">
        <w:t xml:space="preserve"> </w:t>
      </w:r>
      <w:proofErr w:type="spellStart"/>
      <w:r w:rsidRPr="007F5E27">
        <w:t>drugi</w:t>
      </w:r>
      <w:proofErr w:type="spellEnd"/>
      <w:r w:rsidRPr="007F5E27">
        <w:t xml:space="preserve"> </w:t>
      </w:r>
      <w:proofErr w:type="spellStart"/>
      <w:r w:rsidRPr="007F5E27">
        <w:t>nadležni</w:t>
      </w:r>
      <w:proofErr w:type="spellEnd"/>
      <w:r w:rsidRPr="007F5E27">
        <w:t xml:space="preserve"> organ, u </w:t>
      </w:r>
      <w:proofErr w:type="spellStart"/>
      <w:r w:rsidRPr="007F5E27">
        <w:t>skladu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posebnim</w:t>
      </w:r>
      <w:proofErr w:type="spellEnd"/>
      <w:r w:rsidRPr="007F5E27">
        <w:t xml:space="preserve"> </w:t>
      </w:r>
      <w:proofErr w:type="spellStart"/>
      <w:r w:rsidRPr="007F5E27">
        <w:t>propisima</w:t>
      </w:r>
      <w:proofErr w:type="spellEnd"/>
      <w:r w:rsidRPr="007F5E27">
        <w:t xml:space="preserve"> </w:t>
      </w:r>
      <w:proofErr w:type="spellStart"/>
      <w:r w:rsidRPr="007F5E27">
        <w:t>kojima</w:t>
      </w:r>
      <w:proofErr w:type="spellEnd"/>
      <w:r w:rsidRPr="007F5E27">
        <w:t xml:space="preserve"> </w:t>
      </w:r>
      <w:proofErr w:type="spellStart"/>
      <w:r w:rsidRPr="007F5E27">
        <w:t>su</w:t>
      </w:r>
      <w:proofErr w:type="spellEnd"/>
      <w:r w:rsidRPr="007F5E27">
        <w:t xml:space="preserve"> </w:t>
      </w:r>
      <w:proofErr w:type="spellStart"/>
      <w:r w:rsidRPr="007F5E27">
        <w:t>utvrđene</w:t>
      </w:r>
      <w:proofErr w:type="spellEnd"/>
      <w:r w:rsidRPr="007F5E27">
        <w:t xml:space="preserve"> </w:t>
      </w:r>
      <w:proofErr w:type="spellStart"/>
      <w:r w:rsidRPr="007F5E27">
        <w:t>njihove</w:t>
      </w:r>
      <w:proofErr w:type="spellEnd"/>
      <w:r w:rsidRPr="007F5E27">
        <w:t xml:space="preserve"> </w:t>
      </w:r>
      <w:proofErr w:type="spellStart"/>
      <w:r w:rsidRPr="007F5E27">
        <w:t>nadležnosti</w:t>
      </w:r>
      <w:proofErr w:type="spellEnd"/>
      <w:r w:rsidRPr="007F5E27">
        <w:t>.</w:t>
      </w:r>
    </w:p>
    <w:p w14:paraId="59A1DEAE" w14:textId="77777777" w:rsidR="007F5E27" w:rsidRPr="007F5E27" w:rsidRDefault="007F5E27" w:rsidP="007F5E27">
      <w:pPr>
        <w:jc w:val="center"/>
      </w:pPr>
      <w:proofErr w:type="spellStart"/>
      <w:r w:rsidRPr="007F5E27">
        <w:t>Nadzor</w:t>
      </w:r>
      <w:proofErr w:type="spellEnd"/>
      <w:r w:rsidRPr="007F5E27">
        <w:t xml:space="preserve"> </w:t>
      </w:r>
      <w:proofErr w:type="spellStart"/>
      <w:r w:rsidRPr="007F5E27">
        <w:t>nad</w:t>
      </w:r>
      <w:proofErr w:type="spellEnd"/>
      <w:r w:rsidRPr="007F5E27">
        <w:t xml:space="preserve"> </w:t>
      </w:r>
      <w:proofErr w:type="spellStart"/>
      <w:r w:rsidRPr="007F5E27">
        <w:t>obavljanjem</w:t>
      </w:r>
      <w:proofErr w:type="spellEnd"/>
      <w:r w:rsidRPr="007F5E27">
        <w:t xml:space="preserve"> </w:t>
      </w:r>
      <w:proofErr w:type="spellStart"/>
      <w:r w:rsidRPr="007F5E27">
        <w:t>poslova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</w:t>
      </w:r>
      <w:proofErr w:type="spellStart"/>
      <w:r w:rsidRPr="007F5E27">
        <w:t>kod</w:t>
      </w:r>
      <w:proofErr w:type="spellEnd"/>
      <w:r w:rsidRPr="007F5E27">
        <w:t xml:space="preserve"> </w:t>
      </w:r>
      <w:proofErr w:type="spellStart"/>
      <w:r w:rsidRPr="007F5E27">
        <w:t>banaka</w:t>
      </w:r>
      <w:proofErr w:type="spellEnd"/>
      <w:r w:rsidRPr="007F5E27">
        <w:t xml:space="preserve"> </w:t>
      </w:r>
      <w:proofErr w:type="spellStart"/>
      <w:r w:rsidRPr="007F5E27">
        <w:t>vrši</w:t>
      </w:r>
      <w:proofErr w:type="spellEnd"/>
      <w:r w:rsidRPr="007F5E27">
        <w:t xml:space="preserve"> </w:t>
      </w:r>
      <w:proofErr w:type="spellStart"/>
      <w:r w:rsidRPr="007F5E27">
        <w:t>Narodna</w:t>
      </w:r>
      <w:proofErr w:type="spellEnd"/>
      <w:r w:rsidRPr="007F5E27">
        <w:t xml:space="preserve"> </w:t>
      </w:r>
      <w:proofErr w:type="spellStart"/>
      <w:r w:rsidRPr="007F5E27">
        <w:t>banka</w:t>
      </w:r>
      <w:proofErr w:type="spellEnd"/>
      <w:r w:rsidRPr="007F5E27">
        <w:t xml:space="preserve"> </w:t>
      </w:r>
      <w:proofErr w:type="spellStart"/>
      <w:r w:rsidRPr="007F5E27">
        <w:t>Srbije</w:t>
      </w:r>
      <w:proofErr w:type="spellEnd"/>
      <w:r w:rsidRPr="007F5E27">
        <w:t xml:space="preserve">, u </w:t>
      </w:r>
      <w:proofErr w:type="spellStart"/>
      <w:r w:rsidRPr="007F5E27">
        <w:t>skladu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propisima</w:t>
      </w:r>
      <w:proofErr w:type="spellEnd"/>
      <w:r w:rsidRPr="007F5E27">
        <w:t xml:space="preserve"> o </w:t>
      </w:r>
      <w:proofErr w:type="spellStart"/>
      <w:r w:rsidRPr="007F5E27">
        <w:t>bankama</w:t>
      </w:r>
      <w:proofErr w:type="spellEnd"/>
      <w:r w:rsidRPr="007F5E27">
        <w:t>.</w:t>
      </w:r>
    </w:p>
    <w:p w14:paraId="31E8A3D6" w14:textId="77777777" w:rsidR="007F5E27" w:rsidRPr="007F5E27" w:rsidRDefault="007F5E27" w:rsidP="007F5E27">
      <w:pPr>
        <w:jc w:val="center"/>
      </w:pPr>
      <w:bookmarkStart w:id="43" w:name="str_11"/>
      <w:bookmarkEnd w:id="43"/>
      <w:r w:rsidRPr="007F5E27">
        <w:t>XI KAZNENE ODREDBE</w:t>
      </w:r>
    </w:p>
    <w:p w14:paraId="44E20E6D" w14:textId="77777777" w:rsidR="007F5E27" w:rsidRPr="007F5E27" w:rsidRDefault="007F5E27" w:rsidP="007F5E27">
      <w:pPr>
        <w:jc w:val="center"/>
        <w:rPr>
          <w:b/>
          <w:bCs/>
        </w:rPr>
      </w:pPr>
      <w:bookmarkStart w:id="44" w:name="clan_34"/>
      <w:bookmarkEnd w:id="44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34</w:t>
      </w:r>
    </w:p>
    <w:p w14:paraId="2F504297" w14:textId="77777777" w:rsidR="007F5E27" w:rsidRPr="007F5E27" w:rsidRDefault="007F5E27" w:rsidP="007F5E27">
      <w:pPr>
        <w:jc w:val="center"/>
      </w:pPr>
      <w:proofErr w:type="spellStart"/>
      <w:r w:rsidRPr="007F5E27">
        <w:t>Novčanom</w:t>
      </w:r>
      <w:proofErr w:type="spellEnd"/>
      <w:r w:rsidRPr="007F5E27">
        <w:t xml:space="preserve"> </w:t>
      </w:r>
      <w:proofErr w:type="spellStart"/>
      <w:r w:rsidRPr="007F5E27">
        <w:t>kaznom</w:t>
      </w:r>
      <w:proofErr w:type="spellEnd"/>
      <w:r w:rsidRPr="007F5E27">
        <w:t xml:space="preserve"> od 100.000 do 2.000.000 </w:t>
      </w:r>
      <w:proofErr w:type="spellStart"/>
      <w:r w:rsidRPr="007F5E27">
        <w:t>dinara</w:t>
      </w:r>
      <w:proofErr w:type="spellEnd"/>
      <w:r w:rsidRPr="007F5E27">
        <w:t xml:space="preserve"> </w:t>
      </w:r>
      <w:proofErr w:type="spellStart"/>
      <w:r w:rsidRPr="007F5E27">
        <w:t>kazniće</w:t>
      </w:r>
      <w:proofErr w:type="spellEnd"/>
      <w:r w:rsidRPr="007F5E27">
        <w:t xml:space="preserve"> se za </w:t>
      </w:r>
      <w:proofErr w:type="spellStart"/>
      <w:r w:rsidRPr="007F5E27">
        <w:t>prekršaj</w:t>
      </w:r>
      <w:proofErr w:type="spellEnd"/>
      <w:r w:rsidRPr="007F5E27">
        <w:t xml:space="preserve"> </w:t>
      </w:r>
      <w:proofErr w:type="spellStart"/>
      <w:r w:rsidRPr="007F5E27">
        <w:t>banka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privredno</w:t>
      </w:r>
      <w:proofErr w:type="spellEnd"/>
      <w:r w:rsidRPr="007F5E27">
        <w:t xml:space="preserve"> </w:t>
      </w:r>
      <w:proofErr w:type="spellStart"/>
      <w:r w:rsidRPr="007F5E27">
        <w:t>društvo</w:t>
      </w:r>
      <w:proofErr w:type="spellEnd"/>
      <w:r w:rsidRPr="007F5E27">
        <w:t xml:space="preserve"> </w:t>
      </w:r>
      <w:proofErr w:type="spellStart"/>
      <w:r w:rsidRPr="007F5E27">
        <w:t>ako</w:t>
      </w:r>
      <w:proofErr w:type="spellEnd"/>
      <w:r w:rsidRPr="007F5E27">
        <w:t>:</w:t>
      </w:r>
    </w:p>
    <w:p w14:paraId="35177046" w14:textId="77777777" w:rsidR="007F5E27" w:rsidRPr="007F5E27" w:rsidRDefault="007F5E27" w:rsidP="007F5E27">
      <w:pPr>
        <w:jc w:val="center"/>
      </w:pPr>
      <w:r w:rsidRPr="007F5E27">
        <w:t xml:space="preserve">1) </w:t>
      </w:r>
      <w:proofErr w:type="spellStart"/>
      <w:r w:rsidRPr="007F5E27">
        <w:t>obavlja</w:t>
      </w:r>
      <w:proofErr w:type="spellEnd"/>
      <w:r w:rsidRPr="007F5E27">
        <w:t xml:space="preserve"> </w:t>
      </w:r>
      <w:proofErr w:type="spellStart"/>
      <w:r w:rsidRPr="007F5E27">
        <w:t>poslove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</w:t>
      </w:r>
      <w:proofErr w:type="spellStart"/>
      <w:r w:rsidRPr="007F5E27">
        <w:t>suprotno</w:t>
      </w:r>
      <w:proofErr w:type="spellEnd"/>
      <w:r w:rsidRPr="007F5E27">
        <w:t xml:space="preserve"> </w:t>
      </w:r>
      <w:proofErr w:type="spellStart"/>
      <w:r w:rsidRPr="007F5E27">
        <w:t>uslovima</w:t>
      </w:r>
      <w:proofErr w:type="spellEnd"/>
      <w:r w:rsidRPr="007F5E27">
        <w:t xml:space="preserve"> </w:t>
      </w:r>
      <w:proofErr w:type="spellStart"/>
      <w:r w:rsidRPr="007F5E27">
        <w:t>propisanim</w:t>
      </w:r>
      <w:proofErr w:type="spellEnd"/>
      <w:r w:rsidRPr="007F5E27">
        <w:t xml:space="preserve"> </w:t>
      </w:r>
      <w:proofErr w:type="spellStart"/>
      <w:r w:rsidRPr="007F5E27">
        <w:t>ovim</w:t>
      </w:r>
      <w:proofErr w:type="spellEnd"/>
      <w:r w:rsidRPr="007F5E27">
        <w:t xml:space="preserve"> </w:t>
      </w:r>
      <w:proofErr w:type="spellStart"/>
      <w:r w:rsidRPr="007F5E27">
        <w:t>zakonom</w:t>
      </w:r>
      <w:proofErr w:type="spellEnd"/>
      <w:r w:rsidRPr="007F5E27">
        <w:t xml:space="preserve"> (</w:t>
      </w:r>
      <w:proofErr w:type="spellStart"/>
      <w:r w:rsidRPr="007F5E27">
        <w:t>član</w:t>
      </w:r>
      <w:proofErr w:type="spellEnd"/>
      <w:r w:rsidRPr="007F5E27">
        <w:t xml:space="preserve"> 5</w:t>
      </w:r>
      <w:proofErr w:type="gramStart"/>
      <w:r w:rsidRPr="007F5E27">
        <w:t>);</w:t>
      </w:r>
      <w:proofErr w:type="gramEnd"/>
    </w:p>
    <w:p w14:paraId="5F3B09F7" w14:textId="77777777" w:rsidR="007F5E27" w:rsidRPr="007F5E27" w:rsidRDefault="007F5E27" w:rsidP="007F5E27">
      <w:pPr>
        <w:jc w:val="center"/>
      </w:pPr>
      <w:r w:rsidRPr="007F5E27">
        <w:t xml:space="preserve">2) </w:t>
      </w:r>
      <w:proofErr w:type="spellStart"/>
      <w:r w:rsidRPr="007F5E27">
        <w:t>prijavu</w:t>
      </w:r>
      <w:proofErr w:type="spellEnd"/>
      <w:r w:rsidRPr="007F5E27">
        <w:t xml:space="preserve"> za </w:t>
      </w:r>
      <w:proofErr w:type="spellStart"/>
      <w:r w:rsidRPr="007F5E27">
        <w:t>upis</w:t>
      </w:r>
      <w:proofErr w:type="spellEnd"/>
      <w:r w:rsidRPr="007F5E27">
        <w:t xml:space="preserve"> u </w:t>
      </w:r>
      <w:proofErr w:type="spellStart"/>
      <w:r w:rsidRPr="007F5E27">
        <w:t>registar</w:t>
      </w:r>
      <w:proofErr w:type="spellEnd"/>
      <w:r w:rsidRPr="007F5E27">
        <w:t xml:space="preserve"> </w:t>
      </w:r>
      <w:proofErr w:type="spellStart"/>
      <w:r w:rsidRPr="007F5E27">
        <w:t>privrednih</w:t>
      </w:r>
      <w:proofErr w:type="spellEnd"/>
      <w:r w:rsidRPr="007F5E27">
        <w:t xml:space="preserve"> </w:t>
      </w:r>
      <w:proofErr w:type="spellStart"/>
      <w:r w:rsidRPr="007F5E27">
        <w:t>subjekata</w:t>
      </w:r>
      <w:proofErr w:type="spellEnd"/>
      <w:r w:rsidRPr="007F5E27">
        <w:t xml:space="preserve"> ne </w:t>
      </w:r>
      <w:proofErr w:type="spellStart"/>
      <w:r w:rsidRPr="007F5E27">
        <w:t>podnese</w:t>
      </w:r>
      <w:proofErr w:type="spellEnd"/>
      <w:r w:rsidRPr="007F5E27">
        <w:t xml:space="preserve"> u </w:t>
      </w:r>
      <w:proofErr w:type="spellStart"/>
      <w:r w:rsidRPr="007F5E27">
        <w:t>roku</w:t>
      </w:r>
      <w:proofErr w:type="spellEnd"/>
      <w:r w:rsidRPr="007F5E27">
        <w:t xml:space="preserve"> </w:t>
      </w:r>
      <w:proofErr w:type="spellStart"/>
      <w:r w:rsidRPr="007F5E27">
        <w:t>propisanim</w:t>
      </w:r>
      <w:proofErr w:type="spellEnd"/>
      <w:r w:rsidRPr="007F5E27">
        <w:t xml:space="preserve"> </w:t>
      </w:r>
      <w:proofErr w:type="spellStart"/>
      <w:r w:rsidRPr="007F5E27">
        <w:t>ovim</w:t>
      </w:r>
      <w:proofErr w:type="spellEnd"/>
      <w:r w:rsidRPr="007F5E27">
        <w:t xml:space="preserve"> </w:t>
      </w:r>
      <w:proofErr w:type="spellStart"/>
      <w:r w:rsidRPr="007F5E27">
        <w:t>zakonom</w:t>
      </w:r>
      <w:proofErr w:type="spellEnd"/>
      <w:r w:rsidRPr="007F5E27">
        <w:t xml:space="preserve"> (</w:t>
      </w:r>
      <w:proofErr w:type="spellStart"/>
      <w:r w:rsidRPr="007F5E27">
        <w:t>član</w:t>
      </w:r>
      <w:proofErr w:type="spellEnd"/>
      <w:r w:rsidRPr="007F5E27">
        <w:t xml:space="preserve"> 7. </w:t>
      </w:r>
      <w:proofErr w:type="spellStart"/>
      <w:r w:rsidRPr="007F5E27">
        <w:t>stav</w:t>
      </w:r>
      <w:proofErr w:type="spellEnd"/>
      <w:r w:rsidRPr="007F5E27">
        <w:t xml:space="preserve"> 7</w:t>
      </w:r>
      <w:proofErr w:type="gramStart"/>
      <w:r w:rsidRPr="007F5E27">
        <w:t>);</w:t>
      </w:r>
      <w:proofErr w:type="gramEnd"/>
    </w:p>
    <w:p w14:paraId="76FA2F14" w14:textId="77777777" w:rsidR="007F5E27" w:rsidRPr="007F5E27" w:rsidRDefault="007F5E27" w:rsidP="007F5E27">
      <w:pPr>
        <w:jc w:val="center"/>
      </w:pPr>
      <w:r w:rsidRPr="007F5E27">
        <w:t xml:space="preserve">3) </w:t>
      </w:r>
      <w:proofErr w:type="spellStart"/>
      <w:r w:rsidRPr="007F5E27">
        <w:t>obavlja</w:t>
      </w:r>
      <w:proofErr w:type="spellEnd"/>
      <w:r w:rsidRPr="007F5E27">
        <w:t xml:space="preserve"> </w:t>
      </w:r>
      <w:proofErr w:type="spellStart"/>
      <w:r w:rsidRPr="007F5E27">
        <w:t>poslove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u </w:t>
      </w:r>
      <w:proofErr w:type="spellStart"/>
      <w:r w:rsidRPr="007F5E27">
        <w:t>međunarodnom</w:t>
      </w:r>
      <w:proofErr w:type="spellEnd"/>
      <w:r w:rsidRPr="007F5E27">
        <w:t xml:space="preserve"> </w:t>
      </w:r>
      <w:proofErr w:type="spellStart"/>
      <w:r w:rsidRPr="007F5E27">
        <w:t>dvofaktorskom</w:t>
      </w:r>
      <w:proofErr w:type="spellEnd"/>
      <w:r w:rsidRPr="007F5E27">
        <w:t xml:space="preserve"> </w:t>
      </w:r>
      <w:proofErr w:type="spellStart"/>
      <w:r w:rsidRPr="007F5E27">
        <w:t>sistemu</w:t>
      </w:r>
      <w:proofErr w:type="spellEnd"/>
      <w:r w:rsidRPr="007F5E27">
        <w:t xml:space="preserve"> </w:t>
      </w:r>
      <w:proofErr w:type="spellStart"/>
      <w:r w:rsidRPr="007F5E27">
        <w:t>suprotno</w:t>
      </w:r>
      <w:proofErr w:type="spellEnd"/>
      <w:r w:rsidRPr="007F5E27">
        <w:t xml:space="preserve"> </w:t>
      </w:r>
      <w:proofErr w:type="spellStart"/>
      <w:r w:rsidRPr="007F5E27">
        <w:t>uslovima</w:t>
      </w:r>
      <w:proofErr w:type="spellEnd"/>
      <w:r w:rsidRPr="007F5E27">
        <w:t xml:space="preserve"> </w:t>
      </w:r>
      <w:proofErr w:type="spellStart"/>
      <w:r w:rsidRPr="007F5E27">
        <w:t>propisanim</w:t>
      </w:r>
      <w:proofErr w:type="spellEnd"/>
      <w:r w:rsidRPr="007F5E27">
        <w:t xml:space="preserve"> </w:t>
      </w:r>
      <w:proofErr w:type="spellStart"/>
      <w:r w:rsidRPr="007F5E27">
        <w:t>ovim</w:t>
      </w:r>
      <w:proofErr w:type="spellEnd"/>
      <w:r w:rsidRPr="007F5E27">
        <w:t xml:space="preserve"> </w:t>
      </w:r>
      <w:proofErr w:type="spellStart"/>
      <w:r w:rsidRPr="007F5E27">
        <w:t>zakonom</w:t>
      </w:r>
      <w:proofErr w:type="spellEnd"/>
      <w:r w:rsidRPr="007F5E27">
        <w:t xml:space="preserve"> (</w:t>
      </w:r>
      <w:proofErr w:type="spellStart"/>
      <w:r w:rsidRPr="007F5E27">
        <w:t>član</w:t>
      </w:r>
      <w:proofErr w:type="spellEnd"/>
      <w:r w:rsidRPr="007F5E27">
        <w:t xml:space="preserve"> 14. </w:t>
      </w:r>
      <w:proofErr w:type="spellStart"/>
      <w:r w:rsidRPr="007F5E27">
        <w:t>stav</w:t>
      </w:r>
      <w:proofErr w:type="spellEnd"/>
      <w:r w:rsidRPr="007F5E27">
        <w:t xml:space="preserve"> 1</w:t>
      </w:r>
      <w:proofErr w:type="gramStart"/>
      <w:r w:rsidRPr="007F5E27">
        <w:t>);</w:t>
      </w:r>
      <w:proofErr w:type="gramEnd"/>
    </w:p>
    <w:p w14:paraId="76ED171C" w14:textId="77777777" w:rsidR="007F5E27" w:rsidRPr="007F5E27" w:rsidRDefault="007F5E27" w:rsidP="007F5E27">
      <w:pPr>
        <w:jc w:val="center"/>
      </w:pPr>
      <w:r w:rsidRPr="007F5E27">
        <w:t xml:space="preserve">4) </w:t>
      </w:r>
      <w:proofErr w:type="spellStart"/>
      <w:r w:rsidRPr="007F5E27">
        <w:t>obavlja</w:t>
      </w:r>
      <w:proofErr w:type="spellEnd"/>
      <w:r w:rsidRPr="007F5E27">
        <w:t xml:space="preserve"> </w:t>
      </w:r>
      <w:proofErr w:type="spellStart"/>
      <w:r w:rsidRPr="007F5E27">
        <w:t>poslove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bez </w:t>
      </w:r>
      <w:proofErr w:type="spellStart"/>
      <w:r w:rsidRPr="007F5E27">
        <w:t>zaključenog</w:t>
      </w:r>
      <w:proofErr w:type="spellEnd"/>
      <w:r w:rsidRPr="007F5E27">
        <w:t xml:space="preserve"> </w:t>
      </w:r>
      <w:proofErr w:type="spellStart"/>
      <w:r w:rsidRPr="007F5E27">
        <w:t>ugovora</w:t>
      </w:r>
      <w:proofErr w:type="spellEnd"/>
      <w:r w:rsidRPr="007F5E27">
        <w:t xml:space="preserve"> (</w:t>
      </w:r>
      <w:proofErr w:type="spellStart"/>
      <w:r w:rsidRPr="007F5E27">
        <w:t>član</w:t>
      </w:r>
      <w:proofErr w:type="spellEnd"/>
      <w:r w:rsidRPr="007F5E27">
        <w:t xml:space="preserve"> 19. </w:t>
      </w:r>
      <w:proofErr w:type="spellStart"/>
      <w:r w:rsidRPr="007F5E27">
        <w:t>stav</w:t>
      </w:r>
      <w:proofErr w:type="spellEnd"/>
      <w:r w:rsidRPr="007F5E27">
        <w:t xml:space="preserve"> 1</w:t>
      </w:r>
      <w:proofErr w:type="gramStart"/>
      <w:r w:rsidRPr="007F5E27">
        <w:t>);</w:t>
      </w:r>
      <w:proofErr w:type="gramEnd"/>
    </w:p>
    <w:p w14:paraId="009C8F54" w14:textId="77777777" w:rsidR="007F5E27" w:rsidRPr="007F5E27" w:rsidRDefault="007F5E27" w:rsidP="007F5E27">
      <w:pPr>
        <w:jc w:val="center"/>
      </w:pPr>
      <w:r w:rsidRPr="007F5E27">
        <w:t xml:space="preserve">5) </w:t>
      </w:r>
      <w:proofErr w:type="spellStart"/>
      <w:r w:rsidRPr="007F5E27">
        <w:t>zaključi</w:t>
      </w:r>
      <w:proofErr w:type="spellEnd"/>
      <w:r w:rsidRPr="007F5E27">
        <w:t xml:space="preserve"> </w:t>
      </w:r>
      <w:proofErr w:type="spellStart"/>
      <w:r w:rsidRPr="007F5E27">
        <w:t>više</w:t>
      </w:r>
      <w:proofErr w:type="spellEnd"/>
      <w:r w:rsidRPr="007F5E27">
        <w:t xml:space="preserve"> </w:t>
      </w:r>
      <w:proofErr w:type="spellStart"/>
      <w:r w:rsidRPr="007F5E27">
        <w:t>ugovora</w:t>
      </w:r>
      <w:proofErr w:type="spellEnd"/>
      <w:r w:rsidRPr="007F5E27">
        <w:t xml:space="preserve"> o </w:t>
      </w:r>
      <w:proofErr w:type="spellStart"/>
      <w:r w:rsidRPr="007F5E27">
        <w:t>faktoringu</w:t>
      </w:r>
      <w:proofErr w:type="spellEnd"/>
      <w:r w:rsidRPr="007F5E27">
        <w:t xml:space="preserve"> koji </w:t>
      </w:r>
      <w:proofErr w:type="spellStart"/>
      <w:r w:rsidRPr="007F5E27">
        <w:t>imaju</w:t>
      </w:r>
      <w:proofErr w:type="spellEnd"/>
      <w:r w:rsidRPr="007F5E27">
        <w:t xml:space="preserve"> za </w:t>
      </w:r>
      <w:proofErr w:type="spellStart"/>
      <w:r w:rsidRPr="007F5E27">
        <w:t>predmet</w:t>
      </w:r>
      <w:proofErr w:type="spellEnd"/>
      <w:r w:rsidRPr="007F5E27">
        <w:t xml:space="preserve"> </w:t>
      </w:r>
      <w:proofErr w:type="spellStart"/>
      <w:r w:rsidRPr="007F5E27">
        <w:t>prodaju</w:t>
      </w:r>
      <w:proofErr w:type="spellEnd"/>
      <w:r w:rsidRPr="007F5E27">
        <w:t xml:space="preserve"> </w:t>
      </w:r>
      <w:proofErr w:type="spellStart"/>
      <w:r w:rsidRPr="007F5E27">
        <w:t>istog</w:t>
      </w:r>
      <w:proofErr w:type="spellEnd"/>
      <w:r w:rsidRPr="007F5E27">
        <w:t xml:space="preserve">, </w:t>
      </w:r>
      <w:proofErr w:type="spellStart"/>
      <w:r w:rsidRPr="007F5E27">
        <w:t>celog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više</w:t>
      </w:r>
      <w:proofErr w:type="spellEnd"/>
      <w:r w:rsidRPr="007F5E27">
        <w:t xml:space="preserve"> od </w:t>
      </w:r>
      <w:proofErr w:type="spellStart"/>
      <w:r w:rsidRPr="007F5E27">
        <w:t>jednim</w:t>
      </w:r>
      <w:proofErr w:type="spellEnd"/>
      <w:r w:rsidRPr="007F5E27">
        <w:t xml:space="preserve"> </w:t>
      </w:r>
      <w:proofErr w:type="spellStart"/>
      <w:r w:rsidRPr="007F5E27">
        <w:t>faktorom</w:t>
      </w:r>
      <w:proofErr w:type="spellEnd"/>
      <w:r w:rsidRPr="007F5E27">
        <w:t xml:space="preserve"> (</w:t>
      </w:r>
      <w:proofErr w:type="spellStart"/>
      <w:r w:rsidRPr="007F5E27">
        <w:t>član</w:t>
      </w:r>
      <w:proofErr w:type="spellEnd"/>
      <w:r w:rsidRPr="007F5E27">
        <w:t xml:space="preserve"> 22. </w:t>
      </w:r>
      <w:proofErr w:type="spellStart"/>
      <w:r w:rsidRPr="007F5E27">
        <w:t>stav</w:t>
      </w:r>
      <w:proofErr w:type="spellEnd"/>
      <w:r w:rsidRPr="007F5E27">
        <w:t xml:space="preserve"> 1</w:t>
      </w:r>
      <w:proofErr w:type="gramStart"/>
      <w:r w:rsidRPr="007F5E27">
        <w:t>);</w:t>
      </w:r>
      <w:proofErr w:type="gramEnd"/>
    </w:p>
    <w:p w14:paraId="11332A43" w14:textId="77777777" w:rsidR="007F5E27" w:rsidRPr="007F5E27" w:rsidRDefault="007F5E27" w:rsidP="007F5E27">
      <w:pPr>
        <w:jc w:val="center"/>
      </w:pPr>
      <w:r w:rsidRPr="007F5E27">
        <w:t xml:space="preserve">6) ne </w:t>
      </w:r>
      <w:proofErr w:type="spellStart"/>
      <w:r w:rsidRPr="007F5E27">
        <w:t>vodi</w:t>
      </w:r>
      <w:proofErr w:type="spellEnd"/>
      <w:r w:rsidRPr="007F5E27">
        <w:t xml:space="preserve"> </w:t>
      </w:r>
      <w:proofErr w:type="spellStart"/>
      <w:r w:rsidRPr="007F5E27">
        <w:t>urednu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ažurnu</w:t>
      </w:r>
      <w:proofErr w:type="spellEnd"/>
      <w:r w:rsidRPr="007F5E27">
        <w:t xml:space="preserve"> </w:t>
      </w:r>
      <w:proofErr w:type="spellStart"/>
      <w:r w:rsidRPr="007F5E27">
        <w:t>evidenciju</w:t>
      </w:r>
      <w:proofErr w:type="spellEnd"/>
      <w:r w:rsidRPr="007F5E27">
        <w:t xml:space="preserve"> </w:t>
      </w:r>
      <w:proofErr w:type="spellStart"/>
      <w:r w:rsidRPr="007F5E27">
        <w:t>ili</w:t>
      </w:r>
      <w:proofErr w:type="spellEnd"/>
      <w:r w:rsidRPr="007F5E27">
        <w:t xml:space="preserve"> </w:t>
      </w:r>
      <w:proofErr w:type="spellStart"/>
      <w:r w:rsidRPr="007F5E27">
        <w:t>istu</w:t>
      </w:r>
      <w:proofErr w:type="spellEnd"/>
      <w:r w:rsidRPr="007F5E27">
        <w:t xml:space="preserve"> ne </w:t>
      </w:r>
      <w:proofErr w:type="spellStart"/>
      <w:r w:rsidRPr="007F5E27">
        <w:t>pokaže</w:t>
      </w:r>
      <w:proofErr w:type="spellEnd"/>
      <w:r w:rsidRPr="007F5E27">
        <w:t xml:space="preserve"> u </w:t>
      </w:r>
      <w:proofErr w:type="spellStart"/>
      <w:r w:rsidRPr="007F5E27">
        <w:t>postupku</w:t>
      </w:r>
      <w:proofErr w:type="spellEnd"/>
      <w:r w:rsidRPr="007F5E27">
        <w:t xml:space="preserve"> </w:t>
      </w:r>
      <w:proofErr w:type="spellStart"/>
      <w:r w:rsidRPr="007F5E27">
        <w:t>nadzora</w:t>
      </w:r>
      <w:proofErr w:type="spellEnd"/>
      <w:r w:rsidRPr="007F5E27">
        <w:t xml:space="preserve"> </w:t>
      </w:r>
      <w:proofErr w:type="spellStart"/>
      <w:r w:rsidRPr="007F5E27">
        <w:t>nad</w:t>
      </w:r>
      <w:proofErr w:type="spellEnd"/>
      <w:r w:rsidRPr="007F5E27">
        <w:t xml:space="preserve"> </w:t>
      </w:r>
      <w:proofErr w:type="spellStart"/>
      <w:r w:rsidRPr="007F5E27">
        <w:t>obavljanjem</w:t>
      </w:r>
      <w:proofErr w:type="spellEnd"/>
      <w:r w:rsidRPr="007F5E27">
        <w:t xml:space="preserve"> </w:t>
      </w:r>
      <w:proofErr w:type="spellStart"/>
      <w:r w:rsidRPr="007F5E27">
        <w:t>poslova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(</w:t>
      </w:r>
      <w:proofErr w:type="spellStart"/>
      <w:r w:rsidRPr="007F5E27">
        <w:t>član</w:t>
      </w:r>
      <w:proofErr w:type="spellEnd"/>
      <w:r w:rsidRPr="007F5E27">
        <w:t xml:space="preserve"> 28. </w:t>
      </w:r>
      <w:proofErr w:type="spellStart"/>
      <w:r w:rsidRPr="007F5E27">
        <w:t>stav</w:t>
      </w:r>
      <w:proofErr w:type="spellEnd"/>
      <w:r w:rsidRPr="007F5E27">
        <w:t xml:space="preserve"> 1).</w:t>
      </w:r>
    </w:p>
    <w:p w14:paraId="72E90E46" w14:textId="77777777" w:rsidR="007F5E27" w:rsidRPr="007F5E27" w:rsidRDefault="007F5E27" w:rsidP="007F5E27">
      <w:pPr>
        <w:jc w:val="center"/>
      </w:pPr>
      <w:r w:rsidRPr="007F5E27">
        <w:t xml:space="preserve">Za </w:t>
      </w:r>
      <w:proofErr w:type="spellStart"/>
      <w:r w:rsidRPr="007F5E27">
        <w:t>radnje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stava</w:t>
      </w:r>
      <w:proofErr w:type="spellEnd"/>
      <w:r w:rsidRPr="007F5E27">
        <w:t xml:space="preserve"> 1.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</w:t>
      </w:r>
      <w:proofErr w:type="spellStart"/>
      <w:r w:rsidRPr="007F5E27">
        <w:t>kazniće</w:t>
      </w:r>
      <w:proofErr w:type="spellEnd"/>
      <w:r w:rsidRPr="007F5E27">
        <w:t xml:space="preserve"> se za </w:t>
      </w:r>
      <w:proofErr w:type="spellStart"/>
      <w:r w:rsidRPr="007F5E27">
        <w:t>prekršaj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odgovorno</w:t>
      </w:r>
      <w:proofErr w:type="spellEnd"/>
      <w:r w:rsidRPr="007F5E27">
        <w:t xml:space="preserve"> lice u </w:t>
      </w:r>
      <w:proofErr w:type="spellStart"/>
      <w:r w:rsidRPr="007F5E27">
        <w:t>banci</w:t>
      </w:r>
      <w:proofErr w:type="spellEnd"/>
      <w:r w:rsidRPr="007F5E27">
        <w:t xml:space="preserve"> </w:t>
      </w:r>
      <w:proofErr w:type="spellStart"/>
      <w:r w:rsidRPr="007F5E27">
        <w:t>i</w:t>
      </w:r>
      <w:proofErr w:type="spellEnd"/>
      <w:r w:rsidRPr="007F5E27">
        <w:t xml:space="preserve"> </w:t>
      </w:r>
      <w:proofErr w:type="spellStart"/>
      <w:r w:rsidRPr="007F5E27">
        <w:t>privrednom</w:t>
      </w:r>
      <w:proofErr w:type="spellEnd"/>
      <w:r w:rsidRPr="007F5E27">
        <w:t xml:space="preserve"> </w:t>
      </w:r>
      <w:proofErr w:type="spellStart"/>
      <w:r w:rsidRPr="007F5E27">
        <w:t>društvu</w:t>
      </w:r>
      <w:proofErr w:type="spellEnd"/>
      <w:r w:rsidRPr="007F5E27">
        <w:t xml:space="preserve"> </w:t>
      </w:r>
      <w:proofErr w:type="spellStart"/>
      <w:r w:rsidRPr="007F5E27">
        <w:t>novčanom</w:t>
      </w:r>
      <w:proofErr w:type="spellEnd"/>
      <w:r w:rsidRPr="007F5E27">
        <w:t xml:space="preserve"> </w:t>
      </w:r>
      <w:proofErr w:type="spellStart"/>
      <w:r w:rsidRPr="007F5E27">
        <w:t>kaznom</w:t>
      </w:r>
      <w:proofErr w:type="spellEnd"/>
      <w:r w:rsidRPr="007F5E27">
        <w:t xml:space="preserve"> od 5.000 do 150.000 </w:t>
      </w:r>
      <w:proofErr w:type="spellStart"/>
      <w:r w:rsidRPr="007F5E27">
        <w:t>dinara</w:t>
      </w:r>
      <w:proofErr w:type="spellEnd"/>
      <w:r w:rsidRPr="007F5E27">
        <w:t>.</w:t>
      </w:r>
    </w:p>
    <w:p w14:paraId="71D59923" w14:textId="77777777" w:rsidR="007F5E27" w:rsidRPr="007F5E27" w:rsidRDefault="007F5E27" w:rsidP="007F5E27">
      <w:pPr>
        <w:jc w:val="center"/>
        <w:rPr>
          <w:b/>
          <w:bCs/>
        </w:rPr>
      </w:pPr>
      <w:bookmarkStart w:id="45" w:name="clan_35"/>
      <w:bookmarkEnd w:id="45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35</w:t>
      </w:r>
    </w:p>
    <w:p w14:paraId="2A60C622" w14:textId="77777777" w:rsidR="007F5E27" w:rsidRPr="007F5E27" w:rsidRDefault="007F5E27" w:rsidP="007F5E27">
      <w:pPr>
        <w:jc w:val="center"/>
      </w:pPr>
      <w:proofErr w:type="spellStart"/>
      <w:r w:rsidRPr="007F5E27">
        <w:t>Novčanom</w:t>
      </w:r>
      <w:proofErr w:type="spellEnd"/>
      <w:r w:rsidRPr="007F5E27">
        <w:t xml:space="preserve"> </w:t>
      </w:r>
      <w:proofErr w:type="spellStart"/>
      <w:r w:rsidRPr="007F5E27">
        <w:t>kaznom</w:t>
      </w:r>
      <w:proofErr w:type="spellEnd"/>
      <w:r w:rsidRPr="007F5E27">
        <w:t xml:space="preserve"> od 10.000 do 500.000 </w:t>
      </w:r>
      <w:proofErr w:type="spellStart"/>
      <w:r w:rsidRPr="007F5E27">
        <w:t>dinara</w:t>
      </w:r>
      <w:proofErr w:type="spellEnd"/>
      <w:r w:rsidRPr="007F5E27">
        <w:t xml:space="preserve"> </w:t>
      </w:r>
      <w:proofErr w:type="spellStart"/>
      <w:r w:rsidRPr="007F5E27">
        <w:t>kazniće</w:t>
      </w:r>
      <w:proofErr w:type="spellEnd"/>
      <w:r w:rsidRPr="007F5E27">
        <w:t xml:space="preserve"> se za </w:t>
      </w:r>
      <w:proofErr w:type="spellStart"/>
      <w:r w:rsidRPr="007F5E27">
        <w:t>prekršaj</w:t>
      </w:r>
      <w:proofErr w:type="spellEnd"/>
      <w:r w:rsidRPr="007F5E27">
        <w:t xml:space="preserve"> </w:t>
      </w:r>
      <w:proofErr w:type="spellStart"/>
      <w:r w:rsidRPr="007F5E27">
        <w:t>preduzetnik</w:t>
      </w:r>
      <w:proofErr w:type="spellEnd"/>
      <w:r w:rsidRPr="007F5E27">
        <w:t xml:space="preserve"> </w:t>
      </w:r>
      <w:proofErr w:type="spellStart"/>
      <w:r w:rsidRPr="007F5E27">
        <w:t>ako</w:t>
      </w:r>
      <w:proofErr w:type="spellEnd"/>
      <w:r w:rsidRPr="007F5E27">
        <w:t>:</w:t>
      </w:r>
    </w:p>
    <w:p w14:paraId="5D9DC7EA" w14:textId="77777777" w:rsidR="007F5E27" w:rsidRPr="007F5E27" w:rsidRDefault="007F5E27" w:rsidP="007F5E27">
      <w:pPr>
        <w:jc w:val="center"/>
      </w:pPr>
      <w:r w:rsidRPr="007F5E27">
        <w:t xml:space="preserve">1) </w:t>
      </w:r>
      <w:proofErr w:type="spellStart"/>
      <w:r w:rsidRPr="007F5E27">
        <w:t>obavlja</w:t>
      </w:r>
      <w:proofErr w:type="spellEnd"/>
      <w:r w:rsidRPr="007F5E27">
        <w:t xml:space="preserve"> </w:t>
      </w:r>
      <w:proofErr w:type="spellStart"/>
      <w:r w:rsidRPr="007F5E27">
        <w:t>poslove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bez </w:t>
      </w:r>
      <w:proofErr w:type="spellStart"/>
      <w:r w:rsidRPr="007F5E27">
        <w:t>zaključenog</w:t>
      </w:r>
      <w:proofErr w:type="spellEnd"/>
      <w:r w:rsidRPr="007F5E27">
        <w:t xml:space="preserve"> </w:t>
      </w:r>
      <w:proofErr w:type="spellStart"/>
      <w:r w:rsidRPr="007F5E27">
        <w:t>ugovora</w:t>
      </w:r>
      <w:proofErr w:type="spellEnd"/>
      <w:r w:rsidRPr="007F5E27">
        <w:t xml:space="preserve"> (</w:t>
      </w:r>
      <w:proofErr w:type="spellStart"/>
      <w:r w:rsidRPr="007F5E27">
        <w:t>član</w:t>
      </w:r>
      <w:proofErr w:type="spellEnd"/>
      <w:r w:rsidRPr="007F5E27">
        <w:t xml:space="preserve"> 19. </w:t>
      </w:r>
      <w:proofErr w:type="spellStart"/>
      <w:r w:rsidRPr="007F5E27">
        <w:t>stav</w:t>
      </w:r>
      <w:proofErr w:type="spellEnd"/>
      <w:r w:rsidRPr="007F5E27">
        <w:t xml:space="preserve"> 1</w:t>
      </w:r>
      <w:proofErr w:type="gramStart"/>
      <w:r w:rsidRPr="007F5E27">
        <w:t>);</w:t>
      </w:r>
      <w:proofErr w:type="gramEnd"/>
    </w:p>
    <w:p w14:paraId="090B3361" w14:textId="77777777" w:rsidR="007F5E27" w:rsidRPr="007F5E27" w:rsidRDefault="007F5E27" w:rsidP="007F5E27">
      <w:pPr>
        <w:jc w:val="center"/>
      </w:pPr>
      <w:r w:rsidRPr="007F5E27">
        <w:t xml:space="preserve">2) </w:t>
      </w:r>
      <w:proofErr w:type="spellStart"/>
      <w:r w:rsidRPr="007F5E27">
        <w:t>zaključi</w:t>
      </w:r>
      <w:proofErr w:type="spellEnd"/>
      <w:r w:rsidRPr="007F5E27">
        <w:t xml:space="preserve"> </w:t>
      </w:r>
      <w:proofErr w:type="spellStart"/>
      <w:r w:rsidRPr="007F5E27">
        <w:t>više</w:t>
      </w:r>
      <w:proofErr w:type="spellEnd"/>
      <w:r w:rsidRPr="007F5E27">
        <w:t xml:space="preserve"> </w:t>
      </w:r>
      <w:proofErr w:type="spellStart"/>
      <w:r w:rsidRPr="007F5E27">
        <w:t>ugovora</w:t>
      </w:r>
      <w:proofErr w:type="spellEnd"/>
      <w:r w:rsidRPr="007F5E27">
        <w:t xml:space="preserve"> o </w:t>
      </w:r>
      <w:proofErr w:type="spellStart"/>
      <w:r w:rsidRPr="007F5E27">
        <w:t>faktoringu</w:t>
      </w:r>
      <w:proofErr w:type="spellEnd"/>
      <w:r w:rsidRPr="007F5E27">
        <w:t xml:space="preserve"> koji </w:t>
      </w:r>
      <w:proofErr w:type="spellStart"/>
      <w:r w:rsidRPr="007F5E27">
        <w:t>imaju</w:t>
      </w:r>
      <w:proofErr w:type="spellEnd"/>
      <w:r w:rsidRPr="007F5E27">
        <w:t xml:space="preserve"> za </w:t>
      </w:r>
      <w:proofErr w:type="spellStart"/>
      <w:r w:rsidRPr="007F5E27">
        <w:t>predmet</w:t>
      </w:r>
      <w:proofErr w:type="spellEnd"/>
      <w:r w:rsidRPr="007F5E27">
        <w:t xml:space="preserve"> </w:t>
      </w:r>
      <w:proofErr w:type="spellStart"/>
      <w:r w:rsidRPr="007F5E27">
        <w:t>prodaju</w:t>
      </w:r>
      <w:proofErr w:type="spellEnd"/>
      <w:r w:rsidRPr="007F5E27">
        <w:t xml:space="preserve"> </w:t>
      </w:r>
      <w:proofErr w:type="spellStart"/>
      <w:r w:rsidRPr="007F5E27">
        <w:t>istog</w:t>
      </w:r>
      <w:proofErr w:type="spellEnd"/>
      <w:r w:rsidRPr="007F5E27">
        <w:t xml:space="preserve">, </w:t>
      </w:r>
      <w:proofErr w:type="spellStart"/>
      <w:r w:rsidRPr="007F5E27">
        <w:t>celog</w:t>
      </w:r>
      <w:proofErr w:type="spellEnd"/>
      <w:r w:rsidRPr="007F5E27">
        <w:t xml:space="preserve"> </w:t>
      </w:r>
      <w:proofErr w:type="spellStart"/>
      <w:r w:rsidRPr="007F5E27">
        <w:t>potraživanja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više</w:t>
      </w:r>
      <w:proofErr w:type="spellEnd"/>
      <w:r w:rsidRPr="007F5E27">
        <w:t xml:space="preserve"> od </w:t>
      </w:r>
      <w:proofErr w:type="spellStart"/>
      <w:r w:rsidRPr="007F5E27">
        <w:t>jednim</w:t>
      </w:r>
      <w:proofErr w:type="spellEnd"/>
      <w:r w:rsidRPr="007F5E27">
        <w:t xml:space="preserve"> </w:t>
      </w: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društvom</w:t>
      </w:r>
      <w:proofErr w:type="spellEnd"/>
      <w:r w:rsidRPr="007F5E27">
        <w:t xml:space="preserve"> (</w:t>
      </w:r>
      <w:proofErr w:type="spellStart"/>
      <w:r w:rsidRPr="007F5E27">
        <w:t>član</w:t>
      </w:r>
      <w:proofErr w:type="spellEnd"/>
      <w:r w:rsidRPr="007F5E27">
        <w:t xml:space="preserve"> 22. </w:t>
      </w:r>
      <w:proofErr w:type="spellStart"/>
      <w:r w:rsidRPr="007F5E27">
        <w:t>stav</w:t>
      </w:r>
      <w:proofErr w:type="spellEnd"/>
      <w:r w:rsidRPr="007F5E27">
        <w:t xml:space="preserve"> 1).</w:t>
      </w:r>
    </w:p>
    <w:p w14:paraId="0DBEBBC6" w14:textId="77777777" w:rsidR="007F5E27" w:rsidRPr="007F5E27" w:rsidRDefault="007F5E27" w:rsidP="007F5E27">
      <w:pPr>
        <w:jc w:val="center"/>
      </w:pPr>
      <w:bookmarkStart w:id="46" w:name="str_12"/>
      <w:bookmarkEnd w:id="46"/>
      <w:r w:rsidRPr="007F5E27">
        <w:t>XII PRELAZNE I ZAVRŠNE ODREDBE</w:t>
      </w:r>
    </w:p>
    <w:p w14:paraId="693662DC" w14:textId="77777777" w:rsidR="007F5E27" w:rsidRPr="007F5E27" w:rsidRDefault="007F5E27" w:rsidP="007F5E27">
      <w:pPr>
        <w:jc w:val="center"/>
        <w:rPr>
          <w:b/>
          <w:bCs/>
        </w:rPr>
      </w:pPr>
      <w:bookmarkStart w:id="47" w:name="clan_36"/>
      <w:bookmarkEnd w:id="47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36</w:t>
      </w:r>
    </w:p>
    <w:p w14:paraId="667B7A25" w14:textId="77777777" w:rsidR="007F5E27" w:rsidRPr="007F5E27" w:rsidRDefault="007F5E27" w:rsidP="007F5E27">
      <w:pPr>
        <w:jc w:val="center"/>
      </w:pPr>
      <w:proofErr w:type="spellStart"/>
      <w:r w:rsidRPr="007F5E27">
        <w:t>Privredna</w:t>
      </w:r>
      <w:proofErr w:type="spellEnd"/>
      <w:r w:rsidRPr="007F5E27">
        <w:t xml:space="preserve"> </w:t>
      </w:r>
      <w:proofErr w:type="spellStart"/>
      <w:r w:rsidRPr="007F5E27">
        <w:t>društva</w:t>
      </w:r>
      <w:proofErr w:type="spellEnd"/>
      <w:r w:rsidRPr="007F5E27">
        <w:t xml:space="preserve"> </w:t>
      </w:r>
      <w:proofErr w:type="spellStart"/>
      <w:r w:rsidRPr="007F5E27">
        <w:t>koja</w:t>
      </w:r>
      <w:proofErr w:type="spellEnd"/>
      <w:r w:rsidRPr="007F5E27">
        <w:t xml:space="preserve"> </w:t>
      </w:r>
      <w:proofErr w:type="spellStart"/>
      <w:r w:rsidRPr="007F5E27">
        <w:t>obavljaju</w:t>
      </w:r>
      <w:proofErr w:type="spellEnd"/>
      <w:r w:rsidRPr="007F5E27">
        <w:t xml:space="preserve"> </w:t>
      </w:r>
      <w:proofErr w:type="spellStart"/>
      <w:r w:rsidRPr="007F5E27">
        <w:t>poslove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, </w:t>
      </w:r>
      <w:proofErr w:type="spellStart"/>
      <w:r w:rsidRPr="007F5E27">
        <w:t>osnovana</w:t>
      </w:r>
      <w:proofErr w:type="spellEnd"/>
      <w:r w:rsidRPr="007F5E27">
        <w:t xml:space="preserve"> pre </w:t>
      </w:r>
      <w:proofErr w:type="spellStart"/>
      <w:r w:rsidRPr="007F5E27">
        <w:t>stupanja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snagu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, </w:t>
      </w:r>
      <w:proofErr w:type="spellStart"/>
      <w:r w:rsidRPr="007F5E27">
        <w:t>dužna</w:t>
      </w:r>
      <w:proofErr w:type="spellEnd"/>
      <w:r w:rsidRPr="007F5E27">
        <w:t xml:space="preserve"> </w:t>
      </w:r>
      <w:proofErr w:type="spellStart"/>
      <w:r w:rsidRPr="007F5E27">
        <w:t>su</w:t>
      </w:r>
      <w:proofErr w:type="spellEnd"/>
      <w:r w:rsidRPr="007F5E27">
        <w:t xml:space="preserve"> da </w:t>
      </w:r>
      <w:proofErr w:type="spellStart"/>
      <w:r w:rsidRPr="007F5E27">
        <w:t>svoje</w:t>
      </w:r>
      <w:proofErr w:type="spellEnd"/>
      <w:r w:rsidRPr="007F5E27">
        <w:t xml:space="preserve"> </w:t>
      </w:r>
      <w:proofErr w:type="spellStart"/>
      <w:r w:rsidRPr="007F5E27">
        <w:t>poslovanje</w:t>
      </w:r>
      <w:proofErr w:type="spellEnd"/>
      <w:r w:rsidRPr="007F5E27">
        <w:t xml:space="preserve"> </w:t>
      </w:r>
      <w:proofErr w:type="spellStart"/>
      <w:r w:rsidRPr="007F5E27">
        <w:t>usklade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odredbama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 </w:t>
      </w:r>
      <w:proofErr w:type="spellStart"/>
      <w:r w:rsidRPr="007F5E27">
        <w:t>podnošenjem</w:t>
      </w:r>
      <w:proofErr w:type="spellEnd"/>
      <w:r w:rsidRPr="007F5E27">
        <w:t xml:space="preserve"> </w:t>
      </w:r>
      <w:proofErr w:type="spellStart"/>
      <w:r w:rsidRPr="007F5E27">
        <w:t>zahteva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7. </w:t>
      </w:r>
      <w:proofErr w:type="spellStart"/>
      <w:r w:rsidRPr="007F5E27">
        <w:t>stav</w:t>
      </w:r>
      <w:proofErr w:type="spellEnd"/>
      <w:r w:rsidRPr="007F5E27">
        <w:t xml:space="preserve"> 1.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 </w:t>
      </w:r>
      <w:proofErr w:type="spellStart"/>
      <w:r w:rsidRPr="007F5E27">
        <w:t>Ministarstvu</w:t>
      </w:r>
      <w:proofErr w:type="spellEnd"/>
      <w:r w:rsidRPr="007F5E27">
        <w:t xml:space="preserve"> u </w:t>
      </w:r>
      <w:proofErr w:type="spellStart"/>
      <w:r w:rsidRPr="007F5E27">
        <w:t>roku</w:t>
      </w:r>
      <w:proofErr w:type="spellEnd"/>
      <w:r w:rsidRPr="007F5E27">
        <w:t xml:space="preserve"> od </w:t>
      </w:r>
      <w:proofErr w:type="spellStart"/>
      <w:r w:rsidRPr="007F5E27">
        <w:t>šest</w:t>
      </w:r>
      <w:proofErr w:type="spellEnd"/>
      <w:r w:rsidRPr="007F5E27">
        <w:t xml:space="preserve"> </w:t>
      </w:r>
      <w:proofErr w:type="spellStart"/>
      <w:r w:rsidRPr="007F5E27">
        <w:t>meseci</w:t>
      </w:r>
      <w:proofErr w:type="spellEnd"/>
      <w:r w:rsidRPr="007F5E27">
        <w:t xml:space="preserve"> od dana </w:t>
      </w:r>
      <w:proofErr w:type="spellStart"/>
      <w:r w:rsidRPr="007F5E27">
        <w:t>stupanja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snagu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>.</w:t>
      </w:r>
    </w:p>
    <w:p w14:paraId="2A09D0AF" w14:textId="77777777" w:rsidR="007F5E27" w:rsidRPr="007F5E27" w:rsidRDefault="007F5E27" w:rsidP="007F5E27">
      <w:pPr>
        <w:jc w:val="center"/>
      </w:pPr>
      <w:proofErr w:type="spellStart"/>
      <w:r w:rsidRPr="007F5E27">
        <w:lastRenderedPageBreak/>
        <w:t>Privredna</w:t>
      </w:r>
      <w:proofErr w:type="spellEnd"/>
      <w:r w:rsidRPr="007F5E27">
        <w:t xml:space="preserve"> </w:t>
      </w:r>
      <w:proofErr w:type="spellStart"/>
      <w:r w:rsidRPr="007F5E27">
        <w:t>društva</w:t>
      </w:r>
      <w:proofErr w:type="spellEnd"/>
      <w:r w:rsidRPr="007F5E27">
        <w:t xml:space="preserve"> </w:t>
      </w:r>
      <w:proofErr w:type="spellStart"/>
      <w:r w:rsidRPr="007F5E27">
        <w:t>koja</w:t>
      </w:r>
      <w:proofErr w:type="spellEnd"/>
      <w:r w:rsidRPr="007F5E27">
        <w:t xml:space="preserve"> </w:t>
      </w:r>
      <w:proofErr w:type="spellStart"/>
      <w:r w:rsidRPr="007F5E27">
        <w:t>obavljaju</w:t>
      </w:r>
      <w:proofErr w:type="spellEnd"/>
      <w:r w:rsidRPr="007F5E27">
        <w:t xml:space="preserve"> </w:t>
      </w:r>
      <w:proofErr w:type="spellStart"/>
      <w:r w:rsidRPr="007F5E27">
        <w:t>poslove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, </w:t>
      </w:r>
      <w:proofErr w:type="spellStart"/>
      <w:r w:rsidRPr="007F5E27">
        <w:t>osnovana</w:t>
      </w:r>
      <w:proofErr w:type="spellEnd"/>
      <w:r w:rsidRPr="007F5E27">
        <w:t xml:space="preserve"> pre </w:t>
      </w:r>
      <w:proofErr w:type="spellStart"/>
      <w:r w:rsidRPr="007F5E27">
        <w:t>stupanja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snagu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, </w:t>
      </w:r>
      <w:proofErr w:type="spellStart"/>
      <w:r w:rsidRPr="007F5E27">
        <w:t>nemaju</w:t>
      </w:r>
      <w:proofErr w:type="spellEnd"/>
      <w:r w:rsidRPr="007F5E27">
        <w:t xml:space="preserve"> </w:t>
      </w:r>
      <w:proofErr w:type="spellStart"/>
      <w:r w:rsidRPr="007F5E27">
        <w:t>obavezu</w:t>
      </w:r>
      <w:proofErr w:type="spellEnd"/>
      <w:r w:rsidRPr="007F5E27">
        <w:t xml:space="preserve"> </w:t>
      </w:r>
      <w:proofErr w:type="spellStart"/>
      <w:r w:rsidRPr="007F5E27">
        <w:t>dostavljanja</w:t>
      </w:r>
      <w:proofErr w:type="spellEnd"/>
      <w:r w:rsidRPr="007F5E27">
        <w:t xml:space="preserve"> </w:t>
      </w:r>
      <w:proofErr w:type="spellStart"/>
      <w:r w:rsidRPr="007F5E27">
        <w:t>izjave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7. </w:t>
      </w:r>
      <w:proofErr w:type="spellStart"/>
      <w:r w:rsidRPr="007F5E27">
        <w:t>stav</w:t>
      </w:r>
      <w:proofErr w:type="spellEnd"/>
      <w:r w:rsidRPr="007F5E27">
        <w:t xml:space="preserve"> 2. </w:t>
      </w:r>
      <w:proofErr w:type="spellStart"/>
      <w:r w:rsidRPr="007F5E27">
        <w:t>tačka</w:t>
      </w:r>
      <w:proofErr w:type="spellEnd"/>
      <w:r w:rsidRPr="007F5E27">
        <w:t xml:space="preserve"> 5)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, </w:t>
      </w:r>
      <w:proofErr w:type="spellStart"/>
      <w:r w:rsidRPr="007F5E27">
        <w:t>već</w:t>
      </w:r>
      <w:proofErr w:type="spellEnd"/>
      <w:r w:rsidRPr="007F5E27">
        <w:t xml:space="preserve"> </w:t>
      </w:r>
      <w:proofErr w:type="spellStart"/>
      <w:r w:rsidRPr="007F5E27">
        <w:t>dostavljaju</w:t>
      </w:r>
      <w:proofErr w:type="spellEnd"/>
      <w:r w:rsidRPr="007F5E27">
        <w:t xml:space="preserve"> </w:t>
      </w:r>
      <w:proofErr w:type="spellStart"/>
      <w:r w:rsidRPr="007F5E27">
        <w:t>dokaz</w:t>
      </w:r>
      <w:proofErr w:type="spellEnd"/>
      <w:r w:rsidRPr="007F5E27">
        <w:t xml:space="preserve"> o </w:t>
      </w:r>
      <w:proofErr w:type="spellStart"/>
      <w:r w:rsidRPr="007F5E27">
        <w:t>ispunjenosti</w:t>
      </w:r>
      <w:proofErr w:type="spellEnd"/>
      <w:r w:rsidRPr="007F5E27">
        <w:t xml:space="preserve"> </w:t>
      </w:r>
      <w:proofErr w:type="spellStart"/>
      <w:r w:rsidRPr="007F5E27">
        <w:t>uslova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6. </w:t>
      </w:r>
      <w:proofErr w:type="spellStart"/>
      <w:r w:rsidRPr="007F5E27">
        <w:t>stav</w:t>
      </w:r>
      <w:proofErr w:type="spellEnd"/>
      <w:r w:rsidRPr="007F5E27">
        <w:t xml:space="preserve"> 2.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>.</w:t>
      </w:r>
    </w:p>
    <w:p w14:paraId="55978AFC" w14:textId="77777777" w:rsidR="007F5E27" w:rsidRPr="007F5E27" w:rsidRDefault="007F5E27" w:rsidP="007F5E27">
      <w:pPr>
        <w:jc w:val="center"/>
      </w:pPr>
      <w:proofErr w:type="spellStart"/>
      <w:r w:rsidRPr="007F5E27">
        <w:t>Odredbe</w:t>
      </w:r>
      <w:proofErr w:type="spellEnd"/>
      <w:r w:rsidRPr="007F5E27">
        <w:t xml:space="preserve"> </w:t>
      </w:r>
      <w:proofErr w:type="spellStart"/>
      <w:r w:rsidRPr="007F5E27">
        <w:t>čl</w:t>
      </w:r>
      <w:proofErr w:type="spellEnd"/>
      <w:r w:rsidRPr="007F5E27">
        <w:t xml:space="preserve">. 5-10.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 ne </w:t>
      </w:r>
      <w:proofErr w:type="spellStart"/>
      <w:r w:rsidRPr="007F5E27">
        <w:t>primenjuju</w:t>
      </w:r>
      <w:proofErr w:type="spellEnd"/>
      <w:r w:rsidRPr="007F5E27">
        <w:t xml:space="preserve"> se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privredno</w:t>
      </w:r>
      <w:proofErr w:type="spellEnd"/>
      <w:r w:rsidRPr="007F5E27">
        <w:t xml:space="preserve"> </w:t>
      </w:r>
      <w:proofErr w:type="spellStart"/>
      <w:r w:rsidRPr="007F5E27">
        <w:t>društvo</w:t>
      </w:r>
      <w:proofErr w:type="spellEnd"/>
      <w:r w:rsidRPr="007F5E27">
        <w:t xml:space="preserve"> </w:t>
      </w:r>
      <w:proofErr w:type="spellStart"/>
      <w:r w:rsidRPr="007F5E27">
        <w:t>koje</w:t>
      </w:r>
      <w:proofErr w:type="spellEnd"/>
      <w:r w:rsidRPr="007F5E27">
        <w:t xml:space="preserve"> je </w:t>
      </w:r>
      <w:proofErr w:type="spellStart"/>
      <w:r w:rsidRPr="007F5E27">
        <w:t>Republika</w:t>
      </w:r>
      <w:proofErr w:type="spellEnd"/>
      <w:r w:rsidRPr="007F5E27">
        <w:t xml:space="preserve"> </w:t>
      </w:r>
      <w:proofErr w:type="spellStart"/>
      <w:r w:rsidRPr="007F5E27">
        <w:t>osnovala</w:t>
      </w:r>
      <w:proofErr w:type="spellEnd"/>
      <w:r w:rsidRPr="007F5E27">
        <w:t xml:space="preserve"> </w:t>
      </w:r>
      <w:proofErr w:type="spellStart"/>
      <w:r w:rsidRPr="007F5E27">
        <w:t>posebnim</w:t>
      </w:r>
      <w:proofErr w:type="spellEnd"/>
      <w:r w:rsidRPr="007F5E27">
        <w:t xml:space="preserve"> </w:t>
      </w:r>
      <w:proofErr w:type="spellStart"/>
      <w:r w:rsidRPr="007F5E27">
        <w:t>zakonom</w:t>
      </w:r>
      <w:proofErr w:type="spellEnd"/>
      <w:r w:rsidRPr="007F5E27">
        <w:t xml:space="preserve"> </w:t>
      </w:r>
      <w:proofErr w:type="spellStart"/>
      <w:r w:rsidRPr="007F5E27">
        <w:t>radi</w:t>
      </w:r>
      <w:proofErr w:type="spellEnd"/>
      <w:r w:rsidRPr="007F5E27">
        <w:t xml:space="preserve"> </w:t>
      </w:r>
      <w:proofErr w:type="spellStart"/>
      <w:r w:rsidRPr="007F5E27">
        <w:t>finansiranja</w:t>
      </w:r>
      <w:proofErr w:type="spellEnd"/>
      <w:r w:rsidRPr="007F5E27">
        <w:t xml:space="preserve"> </w:t>
      </w:r>
      <w:proofErr w:type="spellStart"/>
      <w:r w:rsidRPr="007F5E27">
        <w:t>izvoza</w:t>
      </w:r>
      <w:proofErr w:type="spellEnd"/>
      <w:r w:rsidRPr="007F5E27">
        <w:t xml:space="preserve">, a </w:t>
      </w:r>
      <w:proofErr w:type="spellStart"/>
      <w:r w:rsidRPr="007F5E27">
        <w:t>koje</w:t>
      </w:r>
      <w:proofErr w:type="spellEnd"/>
      <w:r w:rsidRPr="007F5E27">
        <w:t xml:space="preserve"> </w:t>
      </w:r>
      <w:proofErr w:type="spellStart"/>
      <w:r w:rsidRPr="007F5E27">
        <w:t>poslovanje</w:t>
      </w:r>
      <w:proofErr w:type="spellEnd"/>
      <w:r w:rsidRPr="007F5E27">
        <w:t xml:space="preserve"> </w:t>
      </w:r>
      <w:proofErr w:type="spellStart"/>
      <w:r w:rsidRPr="007F5E27">
        <w:t>obavlja</w:t>
      </w:r>
      <w:proofErr w:type="spellEnd"/>
      <w:r w:rsidRPr="007F5E27">
        <w:t xml:space="preserve"> u </w:t>
      </w:r>
      <w:proofErr w:type="spellStart"/>
      <w:r w:rsidRPr="007F5E27">
        <w:t>skladu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tim</w:t>
      </w:r>
      <w:proofErr w:type="spellEnd"/>
      <w:r w:rsidRPr="007F5E27">
        <w:t xml:space="preserve"> </w:t>
      </w:r>
      <w:proofErr w:type="spellStart"/>
      <w:r w:rsidRPr="007F5E27">
        <w:t>posebnim</w:t>
      </w:r>
      <w:proofErr w:type="spellEnd"/>
      <w:r w:rsidRPr="007F5E27">
        <w:t xml:space="preserve"> </w:t>
      </w:r>
      <w:proofErr w:type="spellStart"/>
      <w:r w:rsidRPr="007F5E27">
        <w:t>zakonom</w:t>
      </w:r>
      <w:proofErr w:type="spellEnd"/>
      <w:r w:rsidRPr="007F5E27">
        <w:t>.</w:t>
      </w:r>
    </w:p>
    <w:p w14:paraId="31BBD557" w14:textId="77777777" w:rsidR="007F5E27" w:rsidRPr="007F5E27" w:rsidRDefault="007F5E27" w:rsidP="007F5E27">
      <w:pPr>
        <w:jc w:val="center"/>
      </w:pPr>
      <w:proofErr w:type="spellStart"/>
      <w:r w:rsidRPr="007F5E27">
        <w:t>Odredbe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 ne </w:t>
      </w:r>
      <w:proofErr w:type="spellStart"/>
      <w:r w:rsidRPr="007F5E27">
        <w:t>primenjuju</w:t>
      </w:r>
      <w:proofErr w:type="spellEnd"/>
      <w:r w:rsidRPr="007F5E27">
        <w:t xml:space="preserve"> se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ugovore</w:t>
      </w:r>
      <w:proofErr w:type="spellEnd"/>
      <w:r w:rsidRPr="007F5E27">
        <w:t xml:space="preserve"> o </w:t>
      </w:r>
      <w:proofErr w:type="spellStart"/>
      <w:r w:rsidRPr="007F5E27">
        <w:t>faktoringu</w:t>
      </w:r>
      <w:proofErr w:type="spellEnd"/>
      <w:r w:rsidRPr="007F5E27">
        <w:t xml:space="preserve"> </w:t>
      </w:r>
      <w:proofErr w:type="spellStart"/>
      <w:r w:rsidRPr="007F5E27">
        <w:t>zaključene</w:t>
      </w:r>
      <w:proofErr w:type="spellEnd"/>
      <w:r w:rsidRPr="007F5E27">
        <w:t xml:space="preserve"> pre dana </w:t>
      </w:r>
      <w:proofErr w:type="spellStart"/>
      <w:r w:rsidRPr="007F5E27">
        <w:t>stupanja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snagu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>.</w:t>
      </w:r>
    </w:p>
    <w:p w14:paraId="0DF444BF" w14:textId="77777777" w:rsidR="007F5E27" w:rsidRPr="007F5E27" w:rsidRDefault="007F5E27" w:rsidP="007F5E27">
      <w:pPr>
        <w:jc w:val="center"/>
        <w:rPr>
          <w:b/>
          <w:bCs/>
        </w:rPr>
      </w:pPr>
      <w:bookmarkStart w:id="48" w:name="clan_37"/>
      <w:bookmarkEnd w:id="48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37</w:t>
      </w:r>
    </w:p>
    <w:p w14:paraId="6EFE1A91" w14:textId="77777777" w:rsidR="007F5E27" w:rsidRPr="007F5E27" w:rsidRDefault="007F5E27" w:rsidP="007F5E27">
      <w:pPr>
        <w:jc w:val="center"/>
      </w:pPr>
      <w:proofErr w:type="spellStart"/>
      <w:r w:rsidRPr="007F5E27">
        <w:t>Propis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7. </w:t>
      </w:r>
      <w:proofErr w:type="spellStart"/>
      <w:r w:rsidRPr="007F5E27">
        <w:t>stav</w:t>
      </w:r>
      <w:proofErr w:type="spellEnd"/>
      <w:r w:rsidRPr="007F5E27">
        <w:t xml:space="preserve"> 9.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 </w:t>
      </w:r>
      <w:proofErr w:type="spellStart"/>
      <w:r w:rsidRPr="007F5E27">
        <w:t>doneće</w:t>
      </w:r>
      <w:proofErr w:type="spellEnd"/>
      <w:r w:rsidRPr="007F5E27">
        <w:t xml:space="preserve"> se </w:t>
      </w:r>
      <w:proofErr w:type="spellStart"/>
      <w:r w:rsidRPr="007F5E27">
        <w:t>najkasnije</w:t>
      </w:r>
      <w:proofErr w:type="spellEnd"/>
      <w:r w:rsidRPr="007F5E27">
        <w:t xml:space="preserve"> u </w:t>
      </w:r>
      <w:proofErr w:type="spellStart"/>
      <w:r w:rsidRPr="007F5E27">
        <w:t>roku</w:t>
      </w:r>
      <w:proofErr w:type="spellEnd"/>
      <w:r w:rsidRPr="007F5E27">
        <w:t xml:space="preserve"> od </w:t>
      </w:r>
      <w:proofErr w:type="spellStart"/>
      <w:r w:rsidRPr="007F5E27">
        <w:t>šest</w:t>
      </w:r>
      <w:proofErr w:type="spellEnd"/>
      <w:r w:rsidRPr="007F5E27">
        <w:t xml:space="preserve"> </w:t>
      </w:r>
      <w:proofErr w:type="spellStart"/>
      <w:r w:rsidRPr="007F5E27">
        <w:t>meseci</w:t>
      </w:r>
      <w:proofErr w:type="spellEnd"/>
      <w:r w:rsidRPr="007F5E27">
        <w:t xml:space="preserve"> od dana </w:t>
      </w:r>
      <w:proofErr w:type="spellStart"/>
      <w:r w:rsidRPr="007F5E27">
        <w:t>stupanja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snagu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, a </w:t>
      </w:r>
      <w:proofErr w:type="spellStart"/>
      <w:r w:rsidRPr="007F5E27">
        <w:t>propis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10. </w:t>
      </w:r>
      <w:proofErr w:type="spellStart"/>
      <w:r w:rsidRPr="007F5E27">
        <w:t>stav</w:t>
      </w:r>
      <w:proofErr w:type="spellEnd"/>
      <w:r w:rsidRPr="007F5E27">
        <w:t xml:space="preserve"> 5.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 </w:t>
      </w:r>
      <w:proofErr w:type="spellStart"/>
      <w:r w:rsidRPr="007F5E27">
        <w:t>doneće</w:t>
      </w:r>
      <w:proofErr w:type="spellEnd"/>
      <w:r w:rsidRPr="007F5E27">
        <w:t xml:space="preserve"> se </w:t>
      </w:r>
      <w:proofErr w:type="spellStart"/>
      <w:r w:rsidRPr="007F5E27">
        <w:t>najkasnije</w:t>
      </w:r>
      <w:proofErr w:type="spellEnd"/>
      <w:r w:rsidRPr="007F5E27">
        <w:t xml:space="preserve"> u </w:t>
      </w:r>
      <w:proofErr w:type="spellStart"/>
      <w:r w:rsidRPr="007F5E27">
        <w:t>roku</w:t>
      </w:r>
      <w:proofErr w:type="spellEnd"/>
      <w:r w:rsidRPr="007F5E27">
        <w:t xml:space="preserve"> od 90 dana od dana </w:t>
      </w:r>
      <w:proofErr w:type="spellStart"/>
      <w:r w:rsidRPr="007F5E27">
        <w:t>stupanja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snagu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>.</w:t>
      </w:r>
    </w:p>
    <w:p w14:paraId="254E1BF2" w14:textId="77777777" w:rsidR="007F5E27" w:rsidRPr="007F5E27" w:rsidRDefault="007F5E27" w:rsidP="007F5E27">
      <w:pPr>
        <w:jc w:val="center"/>
        <w:rPr>
          <w:b/>
          <w:bCs/>
        </w:rPr>
      </w:pPr>
      <w:bookmarkStart w:id="49" w:name="clan_38"/>
      <w:bookmarkEnd w:id="49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38</w:t>
      </w:r>
    </w:p>
    <w:p w14:paraId="4092E2B7" w14:textId="77777777" w:rsidR="007F5E27" w:rsidRPr="007F5E27" w:rsidRDefault="007F5E27" w:rsidP="007F5E27">
      <w:pPr>
        <w:jc w:val="center"/>
      </w:pPr>
      <w:proofErr w:type="spellStart"/>
      <w:r w:rsidRPr="007F5E27">
        <w:t>Registar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</w:t>
      </w:r>
      <w:proofErr w:type="spellStart"/>
      <w:r w:rsidRPr="007F5E27">
        <w:t>ustanoviće</w:t>
      </w:r>
      <w:proofErr w:type="spellEnd"/>
      <w:r w:rsidRPr="007F5E27">
        <w:t xml:space="preserve"> se u </w:t>
      </w:r>
      <w:proofErr w:type="spellStart"/>
      <w:r w:rsidRPr="007F5E27">
        <w:t>roku</w:t>
      </w:r>
      <w:proofErr w:type="spellEnd"/>
      <w:r w:rsidRPr="007F5E27">
        <w:t xml:space="preserve"> od 90 dana od dana </w:t>
      </w:r>
      <w:proofErr w:type="spellStart"/>
      <w:r w:rsidRPr="007F5E27">
        <w:t>stupanja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snagu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>.</w:t>
      </w:r>
    </w:p>
    <w:p w14:paraId="5E104B1D" w14:textId="77777777" w:rsidR="007F5E27" w:rsidRPr="007F5E27" w:rsidRDefault="007F5E27" w:rsidP="007F5E27">
      <w:pPr>
        <w:jc w:val="center"/>
        <w:rPr>
          <w:b/>
          <w:bCs/>
        </w:rPr>
      </w:pPr>
      <w:bookmarkStart w:id="50" w:name="clan_39"/>
      <w:bookmarkEnd w:id="50"/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39</w:t>
      </w:r>
    </w:p>
    <w:p w14:paraId="321E8010" w14:textId="77777777" w:rsidR="007F5E27" w:rsidRPr="007F5E27" w:rsidRDefault="007F5E27" w:rsidP="007F5E27">
      <w:pPr>
        <w:jc w:val="center"/>
      </w:pPr>
      <w:proofErr w:type="spellStart"/>
      <w:r w:rsidRPr="007F5E27">
        <w:t>Ovaj</w:t>
      </w:r>
      <w:proofErr w:type="spellEnd"/>
      <w:r w:rsidRPr="007F5E27">
        <w:t xml:space="preserve"> </w:t>
      </w:r>
      <w:proofErr w:type="spellStart"/>
      <w:r w:rsidRPr="007F5E27">
        <w:t>zakon</w:t>
      </w:r>
      <w:proofErr w:type="spellEnd"/>
      <w:r w:rsidRPr="007F5E27">
        <w:t xml:space="preserve"> stupa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snagu</w:t>
      </w:r>
      <w:proofErr w:type="spellEnd"/>
      <w:r w:rsidRPr="007F5E27">
        <w:t xml:space="preserve"> </w:t>
      </w:r>
      <w:proofErr w:type="spellStart"/>
      <w:r w:rsidRPr="007F5E27">
        <w:t>osmog</w:t>
      </w:r>
      <w:proofErr w:type="spellEnd"/>
      <w:r w:rsidRPr="007F5E27">
        <w:t xml:space="preserve"> dana od dana </w:t>
      </w:r>
      <w:proofErr w:type="spellStart"/>
      <w:r w:rsidRPr="007F5E27">
        <w:t>objavljivanja</w:t>
      </w:r>
      <w:proofErr w:type="spellEnd"/>
      <w:r w:rsidRPr="007F5E27">
        <w:t xml:space="preserve"> u "</w:t>
      </w:r>
      <w:proofErr w:type="spellStart"/>
      <w:r w:rsidRPr="007F5E27">
        <w:t>Službenom</w:t>
      </w:r>
      <w:proofErr w:type="spellEnd"/>
      <w:r w:rsidRPr="007F5E27">
        <w:t xml:space="preserve"> </w:t>
      </w:r>
      <w:proofErr w:type="spellStart"/>
      <w:r w:rsidRPr="007F5E27">
        <w:t>glasniku</w:t>
      </w:r>
      <w:proofErr w:type="spellEnd"/>
      <w:r w:rsidRPr="007F5E27">
        <w:t xml:space="preserve"> </w:t>
      </w:r>
      <w:proofErr w:type="spellStart"/>
      <w:r w:rsidRPr="007F5E27">
        <w:t>Republike</w:t>
      </w:r>
      <w:proofErr w:type="spellEnd"/>
      <w:r w:rsidRPr="007F5E27">
        <w:t xml:space="preserve"> </w:t>
      </w:r>
      <w:proofErr w:type="spellStart"/>
      <w:r w:rsidRPr="007F5E27">
        <w:t>Srbije</w:t>
      </w:r>
      <w:proofErr w:type="spellEnd"/>
      <w:r w:rsidRPr="007F5E27">
        <w:t xml:space="preserve">", </w:t>
      </w:r>
      <w:proofErr w:type="spellStart"/>
      <w:r w:rsidRPr="007F5E27">
        <w:t>osim</w:t>
      </w:r>
      <w:proofErr w:type="spellEnd"/>
      <w:r w:rsidRPr="007F5E27">
        <w:t xml:space="preserve"> </w:t>
      </w:r>
      <w:proofErr w:type="spellStart"/>
      <w:r w:rsidRPr="007F5E27">
        <w:t>odredbe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2. </w:t>
      </w:r>
      <w:proofErr w:type="spellStart"/>
      <w:r w:rsidRPr="007F5E27">
        <w:t>stav</w:t>
      </w:r>
      <w:proofErr w:type="spellEnd"/>
      <w:r w:rsidRPr="007F5E27">
        <w:t xml:space="preserve"> 2.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, </w:t>
      </w:r>
      <w:proofErr w:type="spellStart"/>
      <w:r w:rsidRPr="007F5E27">
        <w:t>koja</w:t>
      </w:r>
      <w:proofErr w:type="spellEnd"/>
      <w:r w:rsidRPr="007F5E27">
        <w:t xml:space="preserve"> stupa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snagu</w:t>
      </w:r>
      <w:proofErr w:type="spellEnd"/>
      <w:r w:rsidRPr="007F5E27">
        <w:t xml:space="preserve"> 1. </w:t>
      </w:r>
      <w:proofErr w:type="spellStart"/>
      <w:r w:rsidRPr="007F5E27">
        <w:t>maja</w:t>
      </w:r>
      <w:proofErr w:type="spellEnd"/>
      <w:r w:rsidRPr="007F5E27">
        <w:t xml:space="preserve"> 2014. </w:t>
      </w:r>
      <w:proofErr w:type="spellStart"/>
      <w:r w:rsidRPr="007F5E27">
        <w:t>godine</w:t>
      </w:r>
      <w:proofErr w:type="spellEnd"/>
      <w:r w:rsidRPr="007F5E27">
        <w:t>.</w:t>
      </w:r>
    </w:p>
    <w:p w14:paraId="5723A833" w14:textId="77777777" w:rsidR="007F5E27" w:rsidRPr="007F5E27" w:rsidRDefault="007F5E27" w:rsidP="007F5E27">
      <w:pPr>
        <w:jc w:val="center"/>
      </w:pPr>
      <w:r w:rsidRPr="007F5E27">
        <w:t> </w:t>
      </w:r>
    </w:p>
    <w:p w14:paraId="0DF883D2" w14:textId="77777777" w:rsidR="007F5E27" w:rsidRPr="007F5E27" w:rsidRDefault="007F5E27" w:rsidP="007F5E27">
      <w:pPr>
        <w:jc w:val="center"/>
        <w:rPr>
          <w:b/>
          <w:bCs/>
          <w:i/>
          <w:iCs/>
        </w:rPr>
      </w:pPr>
      <w:proofErr w:type="spellStart"/>
      <w:r w:rsidRPr="007F5E27">
        <w:rPr>
          <w:b/>
          <w:bCs/>
          <w:i/>
          <w:iCs/>
        </w:rPr>
        <w:t>Samostalni</w:t>
      </w:r>
      <w:proofErr w:type="spellEnd"/>
      <w:r w:rsidRPr="007F5E27">
        <w:rPr>
          <w:b/>
          <w:bCs/>
          <w:i/>
          <w:iCs/>
        </w:rPr>
        <w:t xml:space="preserve"> </w:t>
      </w:r>
      <w:proofErr w:type="spellStart"/>
      <w:r w:rsidRPr="007F5E27">
        <w:rPr>
          <w:b/>
          <w:bCs/>
          <w:i/>
          <w:iCs/>
        </w:rPr>
        <w:t>članovi</w:t>
      </w:r>
      <w:proofErr w:type="spellEnd"/>
      <w:r w:rsidRPr="007F5E27">
        <w:rPr>
          <w:b/>
          <w:bCs/>
          <w:i/>
          <w:iCs/>
        </w:rPr>
        <w:t xml:space="preserve"> Zakona o </w:t>
      </w:r>
      <w:proofErr w:type="spellStart"/>
      <w:r w:rsidRPr="007F5E27">
        <w:rPr>
          <w:b/>
          <w:bCs/>
          <w:i/>
          <w:iCs/>
        </w:rPr>
        <w:t>izmenama</w:t>
      </w:r>
      <w:proofErr w:type="spellEnd"/>
      <w:r w:rsidRPr="007F5E27">
        <w:rPr>
          <w:b/>
          <w:bCs/>
          <w:i/>
          <w:iCs/>
        </w:rPr>
        <w:t xml:space="preserve"> </w:t>
      </w:r>
      <w:proofErr w:type="spellStart"/>
      <w:r w:rsidRPr="007F5E27">
        <w:rPr>
          <w:b/>
          <w:bCs/>
          <w:i/>
          <w:iCs/>
        </w:rPr>
        <w:t>i</w:t>
      </w:r>
      <w:proofErr w:type="spellEnd"/>
      <w:r w:rsidRPr="007F5E27">
        <w:rPr>
          <w:b/>
          <w:bCs/>
          <w:i/>
          <w:iCs/>
        </w:rPr>
        <w:t xml:space="preserve"> </w:t>
      </w:r>
      <w:proofErr w:type="spellStart"/>
      <w:r w:rsidRPr="007F5E27">
        <w:rPr>
          <w:b/>
          <w:bCs/>
          <w:i/>
          <w:iCs/>
        </w:rPr>
        <w:t>dopunama</w:t>
      </w:r>
      <w:proofErr w:type="spellEnd"/>
      <w:r w:rsidRPr="007F5E27">
        <w:rPr>
          <w:b/>
          <w:bCs/>
          <w:i/>
          <w:iCs/>
        </w:rPr>
        <w:br/>
        <w:t xml:space="preserve">Zakona o </w:t>
      </w:r>
      <w:proofErr w:type="spellStart"/>
      <w:r w:rsidRPr="007F5E27">
        <w:rPr>
          <w:b/>
          <w:bCs/>
          <w:i/>
          <w:iCs/>
        </w:rPr>
        <w:t>faktoringu</w:t>
      </w:r>
      <w:proofErr w:type="spellEnd"/>
    </w:p>
    <w:p w14:paraId="11E5DA38" w14:textId="77777777" w:rsidR="007F5E27" w:rsidRPr="007F5E27" w:rsidRDefault="007F5E27" w:rsidP="007F5E27">
      <w:pPr>
        <w:jc w:val="center"/>
        <w:rPr>
          <w:i/>
          <w:iCs/>
        </w:rPr>
      </w:pPr>
      <w:r w:rsidRPr="007F5E27">
        <w:rPr>
          <w:i/>
          <w:iCs/>
        </w:rPr>
        <w:t xml:space="preserve">("Sl. </w:t>
      </w:r>
      <w:proofErr w:type="spellStart"/>
      <w:r w:rsidRPr="007F5E27">
        <w:rPr>
          <w:i/>
          <w:iCs/>
        </w:rPr>
        <w:t>glasnik</w:t>
      </w:r>
      <w:proofErr w:type="spellEnd"/>
      <w:r w:rsidRPr="007F5E27">
        <w:rPr>
          <w:i/>
          <w:iCs/>
        </w:rPr>
        <w:t xml:space="preserve"> RS", br. 30/2018)</w:t>
      </w:r>
    </w:p>
    <w:p w14:paraId="39F16266" w14:textId="77777777" w:rsidR="007F5E27" w:rsidRPr="007F5E27" w:rsidRDefault="007F5E27" w:rsidP="007F5E27">
      <w:pPr>
        <w:jc w:val="center"/>
        <w:rPr>
          <w:b/>
          <w:bCs/>
        </w:rPr>
      </w:pPr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2</w:t>
      </w:r>
    </w:p>
    <w:p w14:paraId="7C58A48A" w14:textId="77777777" w:rsidR="007F5E27" w:rsidRPr="007F5E27" w:rsidRDefault="007F5E27" w:rsidP="007F5E27">
      <w:pPr>
        <w:jc w:val="center"/>
      </w:pPr>
      <w:proofErr w:type="spellStart"/>
      <w:r w:rsidRPr="007F5E27">
        <w:t>Faktoring</w:t>
      </w:r>
      <w:proofErr w:type="spellEnd"/>
      <w:r w:rsidRPr="007F5E27">
        <w:t xml:space="preserve"> </w:t>
      </w:r>
      <w:proofErr w:type="spellStart"/>
      <w:r w:rsidRPr="007F5E27">
        <w:t>društva</w:t>
      </w:r>
      <w:proofErr w:type="spellEnd"/>
      <w:r w:rsidRPr="007F5E27">
        <w:t xml:space="preserve">, </w:t>
      </w:r>
      <w:proofErr w:type="spellStart"/>
      <w:r w:rsidRPr="007F5E27">
        <w:t>koja</w:t>
      </w:r>
      <w:proofErr w:type="spellEnd"/>
      <w:r w:rsidRPr="007F5E27">
        <w:t xml:space="preserve"> </w:t>
      </w:r>
      <w:proofErr w:type="spellStart"/>
      <w:r w:rsidRPr="007F5E27">
        <w:t>obavljaju</w:t>
      </w:r>
      <w:proofErr w:type="spellEnd"/>
      <w:r w:rsidRPr="007F5E27">
        <w:t xml:space="preserve"> </w:t>
      </w:r>
      <w:proofErr w:type="spellStart"/>
      <w:r w:rsidRPr="007F5E27">
        <w:t>poslove</w:t>
      </w:r>
      <w:proofErr w:type="spellEnd"/>
      <w:r w:rsidRPr="007F5E27">
        <w:t xml:space="preserve"> </w:t>
      </w:r>
      <w:proofErr w:type="spellStart"/>
      <w:r w:rsidRPr="007F5E27">
        <w:t>faktoringa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osnovu</w:t>
      </w:r>
      <w:proofErr w:type="spellEnd"/>
      <w:r w:rsidRPr="007F5E27">
        <w:t xml:space="preserve"> </w:t>
      </w:r>
      <w:proofErr w:type="spellStart"/>
      <w:r w:rsidRPr="007F5E27">
        <w:t>odobrenja</w:t>
      </w:r>
      <w:proofErr w:type="spellEnd"/>
      <w:r w:rsidRPr="007F5E27">
        <w:t xml:space="preserve"> </w:t>
      </w:r>
      <w:proofErr w:type="spellStart"/>
      <w:r w:rsidRPr="007F5E27">
        <w:t>pribavljenog</w:t>
      </w:r>
      <w:proofErr w:type="spellEnd"/>
      <w:r w:rsidRPr="007F5E27">
        <w:t xml:space="preserve"> pre </w:t>
      </w:r>
      <w:proofErr w:type="spellStart"/>
      <w:r w:rsidRPr="007F5E27">
        <w:t>stupanja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snagu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, </w:t>
      </w:r>
      <w:proofErr w:type="spellStart"/>
      <w:r w:rsidRPr="007F5E27">
        <w:t>dužna</w:t>
      </w:r>
      <w:proofErr w:type="spellEnd"/>
      <w:r w:rsidRPr="007F5E27">
        <w:t xml:space="preserve"> </w:t>
      </w:r>
      <w:proofErr w:type="spellStart"/>
      <w:r w:rsidRPr="007F5E27">
        <w:t>su</w:t>
      </w:r>
      <w:proofErr w:type="spellEnd"/>
      <w:r w:rsidRPr="007F5E27">
        <w:t xml:space="preserve"> da </w:t>
      </w:r>
      <w:proofErr w:type="spellStart"/>
      <w:r w:rsidRPr="007F5E27">
        <w:t>svoje</w:t>
      </w:r>
      <w:proofErr w:type="spellEnd"/>
      <w:r w:rsidRPr="007F5E27">
        <w:t xml:space="preserve"> </w:t>
      </w:r>
      <w:proofErr w:type="spellStart"/>
      <w:r w:rsidRPr="007F5E27">
        <w:t>poslovanje</w:t>
      </w:r>
      <w:proofErr w:type="spellEnd"/>
      <w:r w:rsidRPr="007F5E27">
        <w:t xml:space="preserve"> </w:t>
      </w:r>
      <w:proofErr w:type="spellStart"/>
      <w:r w:rsidRPr="007F5E27">
        <w:t>usklade</w:t>
      </w:r>
      <w:proofErr w:type="spellEnd"/>
      <w:r w:rsidRPr="007F5E27">
        <w:t xml:space="preserve"> </w:t>
      </w:r>
      <w:proofErr w:type="spellStart"/>
      <w:r w:rsidRPr="007F5E27">
        <w:t>sa</w:t>
      </w:r>
      <w:proofErr w:type="spellEnd"/>
      <w:r w:rsidRPr="007F5E27">
        <w:t xml:space="preserve"> </w:t>
      </w:r>
      <w:proofErr w:type="spellStart"/>
      <w:r w:rsidRPr="007F5E27">
        <w:t>odredbama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 </w:t>
      </w:r>
      <w:proofErr w:type="spellStart"/>
      <w:r w:rsidRPr="007F5E27">
        <w:t>podnošenjem</w:t>
      </w:r>
      <w:proofErr w:type="spellEnd"/>
      <w:r w:rsidRPr="007F5E27">
        <w:t xml:space="preserve"> </w:t>
      </w:r>
      <w:proofErr w:type="spellStart"/>
      <w:r w:rsidRPr="007F5E27">
        <w:t>uverenja</w:t>
      </w:r>
      <w:proofErr w:type="spellEnd"/>
      <w:r w:rsidRPr="007F5E27">
        <w:t xml:space="preserve"> </w:t>
      </w:r>
      <w:proofErr w:type="spellStart"/>
      <w:r w:rsidRPr="007F5E27">
        <w:t>iz</w:t>
      </w:r>
      <w:proofErr w:type="spellEnd"/>
      <w:r w:rsidRPr="007F5E27">
        <w:t xml:space="preserve"> </w:t>
      </w:r>
      <w:proofErr w:type="spellStart"/>
      <w:r w:rsidRPr="007F5E27">
        <w:t>člana</w:t>
      </w:r>
      <w:proofErr w:type="spellEnd"/>
      <w:r w:rsidRPr="007F5E27">
        <w:t xml:space="preserve"> 1. </w:t>
      </w:r>
      <w:proofErr w:type="spellStart"/>
      <w:r w:rsidRPr="007F5E27">
        <w:t>stav</w:t>
      </w:r>
      <w:proofErr w:type="spellEnd"/>
      <w:r w:rsidRPr="007F5E27">
        <w:t xml:space="preserve"> 4.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 xml:space="preserve"> </w:t>
      </w:r>
      <w:proofErr w:type="spellStart"/>
      <w:r w:rsidRPr="007F5E27">
        <w:t>ministarstvu</w:t>
      </w:r>
      <w:proofErr w:type="spellEnd"/>
      <w:r w:rsidRPr="007F5E27">
        <w:t xml:space="preserve"> </w:t>
      </w:r>
      <w:proofErr w:type="spellStart"/>
      <w:r w:rsidRPr="007F5E27">
        <w:t>nadležnom</w:t>
      </w:r>
      <w:proofErr w:type="spellEnd"/>
      <w:r w:rsidRPr="007F5E27">
        <w:t xml:space="preserve"> za </w:t>
      </w:r>
      <w:proofErr w:type="spellStart"/>
      <w:r w:rsidRPr="007F5E27">
        <w:t>poslove</w:t>
      </w:r>
      <w:proofErr w:type="spellEnd"/>
      <w:r w:rsidRPr="007F5E27">
        <w:t xml:space="preserve"> </w:t>
      </w:r>
      <w:proofErr w:type="spellStart"/>
      <w:r w:rsidRPr="007F5E27">
        <w:t>finansija</w:t>
      </w:r>
      <w:proofErr w:type="spellEnd"/>
      <w:r w:rsidRPr="007F5E27">
        <w:t xml:space="preserve"> u </w:t>
      </w:r>
      <w:proofErr w:type="spellStart"/>
      <w:r w:rsidRPr="007F5E27">
        <w:t>roku</w:t>
      </w:r>
      <w:proofErr w:type="spellEnd"/>
      <w:r w:rsidRPr="007F5E27">
        <w:t xml:space="preserve"> od </w:t>
      </w:r>
      <w:proofErr w:type="spellStart"/>
      <w:r w:rsidRPr="007F5E27">
        <w:t>šest</w:t>
      </w:r>
      <w:proofErr w:type="spellEnd"/>
      <w:r w:rsidRPr="007F5E27">
        <w:t xml:space="preserve"> </w:t>
      </w:r>
      <w:proofErr w:type="spellStart"/>
      <w:r w:rsidRPr="007F5E27">
        <w:t>meseci</w:t>
      </w:r>
      <w:proofErr w:type="spellEnd"/>
      <w:r w:rsidRPr="007F5E27">
        <w:t xml:space="preserve"> od dana </w:t>
      </w:r>
      <w:proofErr w:type="spellStart"/>
      <w:r w:rsidRPr="007F5E27">
        <w:t>stupanja</w:t>
      </w:r>
      <w:proofErr w:type="spellEnd"/>
      <w:r w:rsidRPr="007F5E27">
        <w:t xml:space="preserve">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snagu</w:t>
      </w:r>
      <w:proofErr w:type="spellEnd"/>
      <w:r w:rsidRPr="007F5E27">
        <w:t xml:space="preserve"> </w:t>
      </w:r>
      <w:proofErr w:type="spellStart"/>
      <w:r w:rsidRPr="007F5E27">
        <w:t>ovog</w:t>
      </w:r>
      <w:proofErr w:type="spellEnd"/>
      <w:r w:rsidRPr="007F5E27">
        <w:t xml:space="preserve"> </w:t>
      </w:r>
      <w:proofErr w:type="spellStart"/>
      <w:r w:rsidRPr="007F5E27">
        <w:t>zakona</w:t>
      </w:r>
      <w:proofErr w:type="spellEnd"/>
      <w:r w:rsidRPr="007F5E27">
        <w:t>.</w:t>
      </w:r>
    </w:p>
    <w:p w14:paraId="6FAD38E4" w14:textId="77777777" w:rsidR="007F5E27" w:rsidRPr="007F5E27" w:rsidRDefault="007F5E27" w:rsidP="007F5E27">
      <w:pPr>
        <w:jc w:val="center"/>
        <w:rPr>
          <w:b/>
          <w:bCs/>
        </w:rPr>
      </w:pPr>
      <w:proofErr w:type="spellStart"/>
      <w:r w:rsidRPr="007F5E27">
        <w:rPr>
          <w:b/>
          <w:bCs/>
        </w:rPr>
        <w:t>Član</w:t>
      </w:r>
      <w:proofErr w:type="spellEnd"/>
      <w:r w:rsidRPr="007F5E27">
        <w:rPr>
          <w:b/>
          <w:bCs/>
        </w:rPr>
        <w:t xml:space="preserve"> 3</w:t>
      </w:r>
    </w:p>
    <w:p w14:paraId="37A2D684" w14:textId="6161518C" w:rsidR="00961C2E" w:rsidRDefault="007F5E27" w:rsidP="007F5E27">
      <w:pPr>
        <w:jc w:val="center"/>
      </w:pPr>
      <w:proofErr w:type="spellStart"/>
      <w:r w:rsidRPr="007F5E27">
        <w:t>Ovaj</w:t>
      </w:r>
      <w:proofErr w:type="spellEnd"/>
      <w:r w:rsidRPr="007F5E27">
        <w:t xml:space="preserve"> </w:t>
      </w:r>
      <w:proofErr w:type="spellStart"/>
      <w:r w:rsidRPr="007F5E27">
        <w:t>zakon</w:t>
      </w:r>
      <w:proofErr w:type="spellEnd"/>
      <w:r w:rsidRPr="007F5E27">
        <w:t xml:space="preserve"> stupa </w:t>
      </w:r>
      <w:proofErr w:type="spellStart"/>
      <w:r w:rsidRPr="007F5E27">
        <w:t>na</w:t>
      </w:r>
      <w:proofErr w:type="spellEnd"/>
      <w:r w:rsidRPr="007F5E27">
        <w:t xml:space="preserve"> </w:t>
      </w:r>
      <w:proofErr w:type="spellStart"/>
      <w:r w:rsidRPr="007F5E27">
        <w:t>snagu</w:t>
      </w:r>
      <w:proofErr w:type="spellEnd"/>
      <w:r w:rsidRPr="007F5E27">
        <w:t xml:space="preserve"> </w:t>
      </w:r>
      <w:proofErr w:type="spellStart"/>
      <w:r w:rsidRPr="007F5E27">
        <w:t>osmog</w:t>
      </w:r>
      <w:proofErr w:type="spellEnd"/>
      <w:r w:rsidRPr="007F5E27">
        <w:t xml:space="preserve"> dana od dana </w:t>
      </w:r>
      <w:proofErr w:type="spellStart"/>
      <w:r w:rsidRPr="007F5E27">
        <w:t>objavljivanja</w:t>
      </w:r>
      <w:proofErr w:type="spellEnd"/>
      <w:r w:rsidRPr="007F5E27">
        <w:t xml:space="preserve"> u "</w:t>
      </w:r>
      <w:proofErr w:type="spellStart"/>
      <w:r w:rsidRPr="007F5E27">
        <w:t>Službenom</w:t>
      </w:r>
      <w:proofErr w:type="spellEnd"/>
      <w:r w:rsidRPr="007F5E27">
        <w:t xml:space="preserve"> </w:t>
      </w:r>
      <w:proofErr w:type="spellStart"/>
      <w:r w:rsidRPr="007F5E27">
        <w:t>glasniku</w:t>
      </w:r>
      <w:proofErr w:type="spellEnd"/>
      <w:r w:rsidRPr="007F5E27">
        <w:t xml:space="preserve"> </w:t>
      </w:r>
      <w:proofErr w:type="spellStart"/>
      <w:r w:rsidRPr="007F5E27">
        <w:t>Republike</w:t>
      </w:r>
      <w:proofErr w:type="spellEnd"/>
      <w:r w:rsidRPr="007F5E27">
        <w:t xml:space="preserve"> </w:t>
      </w:r>
      <w:proofErr w:type="spellStart"/>
      <w:r w:rsidRPr="007F5E27">
        <w:t>Srbije</w:t>
      </w:r>
      <w:proofErr w:type="spellEnd"/>
      <w:r w:rsidRPr="007F5E27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56FF"/>
    <w:multiLevelType w:val="multilevel"/>
    <w:tmpl w:val="614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860F8"/>
    <w:multiLevelType w:val="multilevel"/>
    <w:tmpl w:val="A45C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80E7B"/>
    <w:multiLevelType w:val="multilevel"/>
    <w:tmpl w:val="596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634623"/>
    <w:multiLevelType w:val="multilevel"/>
    <w:tmpl w:val="F586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C5D5A"/>
    <w:multiLevelType w:val="multilevel"/>
    <w:tmpl w:val="19FC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9022">
    <w:abstractNumId w:val="2"/>
  </w:num>
  <w:num w:numId="2" w16cid:durableId="1504121898">
    <w:abstractNumId w:val="0"/>
  </w:num>
  <w:num w:numId="3" w16cid:durableId="1980765972">
    <w:abstractNumId w:val="4"/>
  </w:num>
  <w:num w:numId="4" w16cid:durableId="2022198585">
    <w:abstractNumId w:val="3"/>
  </w:num>
  <w:num w:numId="5" w16cid:durableId="118655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27"/>
    <w:rsid w:val="0060202F"/>
    <w:rsid w:val="007F5E27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42D9"/>
  <w15:chartTrackingRefBased/>
  <w15:docId w15:val="{D577CD3F-3DB4-488C-BB9C-2994E880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E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5E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21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3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9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671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3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668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48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06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63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0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4549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97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510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60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86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3068</Words>
  <Characters>17490</Characters>
  <Application>Microsoft Office Word</Application>
  <DocSecurity>0</DocSecurity>
  <Lines>145</Lines>
  <Paragraphs>41</Paragraphs>
  <ScaleCrop>false</ScaleCrop>
  <Company/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2024-08-25T21:08:00Z</dcterms:created>
  <dcterms:modified xsi:type="dcterms:W3CDTF">2024-08-25T21:42:00Z</dcterms:modified>
</cp:coreProperties>
</file>