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9FA" w14:textId="6E347303" w:rsidR="00856DB9" w:rsidRPr="00856DB9" w:rsidRDefault="00856DB9" w:rsidP="00856DB9">
      <w:pPr>
        <w:jc w:val="center"/>
        <w:rPr>
          <w:b/>
          <w:bCs/>
        </w:rPr>
      </w:pPr>
      <w:r w:rsidRPr="00856DB9">
        <w:rPr>
          <w:b/>
          <w:bCs/>
        </w:rPr>
        <w:t>ZAKON</w:t>
      </w:r>
      <w:r w:rsidRPr="00856DB9">
        <w:rPr>
          <w:b/>
          <w:bCs/>
        </w:rPr>
        <w:t xml:space="preserve"> </w:t>
      </w:r>
      <w:r w:rsidRPr="00856DB9">
        <w:rPr>
          <w:b/>
          <w:bCs/>
        </w:rPr>
        <w:t>O JAVNIM SKLADIŠTIMA ZA POLJOPRIVREDNE PROIZVODE</w:t>
      </w:r>
    </w:p>
    <w:p w14:paraId="506E4DFD" w14:textId="77777777" w:rsidR="00856DB9" w:rsidRDefault="00856DB9" w:rsidP="00856DB9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41/2009 </w:t>
      </w:r>
      <w:proofErr w:type="spellStart"/>
      <w:r>
        <w:t>i</w:t>
      </w:r>
      <w:proofErr w:type="spellEnd"/>
      <w:r>
        <w:t xml:space="preserve"> 44/2018 - dr. </w:t>
      </w:r>
      <w:proofErr w:type="spellStart"/>
      <w:r>
        <w:t>zakon</w:t>
      </w:r>
      <w:proofErr w:type="spellEnd"/>
      <w:r>
        <w:t>)</w:t>
      </w:r>
    </w:p>
    <w:p w14:paraId="32B2B628" w14:textId="77777777" w:rsidR="00856DB9" w:rsidRDefault="00856DB9" w:rsidP="00856DB9">
      <w:pPr>
        <w:jc w:val="center"/>
      </w:pPr>
      <w:r>
        <w:t xml:space="preserve"> </w:t>
      </w:r>
    </w:p>
    <w:p w14:paraId="0D02FA45" w14:textId="77777777" w:rsidR="00856DB9" w:rsidRDefault="00856DB9" w:rsidP="00856DB9">
      <w:pPr>
        <w:jc w:val="center"/>
      </w:pPr>
    </w:p>
    <w:p w14:paraId="4647E575" w14:textId="77777777" w:rsidR="00856DB9" w:rsidRDefault="00856DB9" w:rsidP="00856DB9">
      <w:pPr>
        <w:jc w:val="center"/>
      </w:pPr>
      <w:r>
        <w:t>I OSNOVNE ODREDBE</w:t>
      </w:r>
    </w:p>
    <w:p w14:paraId="4F3AA2C7" w14:textId="77777777" w:rsidR="00856DB9" w:rsidRDefault="00856DB9" w:rsidP="00856DB9">
      <w:pPr>
        <w:jc w:val="center"/>
      </w:pPr>
    </w:p>
    <w:p w14:paraId="17838E01" w14:textId="77777777" w:rsidR="00856DB9" w:rsidRDefault="00856DB9" w:rsidP="00856DB9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2CEB6A72" w14:textId="77777777" w:rsidR="00856DB9" w:rsidRDefault="00856DB9" w:rsidP="00856DB9">
      <w:pPr>
        <w:jc w:val="center"/>
      </w:pPr>
    </w:p>
    <w:p w14:paraId="5E5F6616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CDC4F8F" w14:textId="77777777" w:rsidR="00856DB9" w:rsidRDefault="00856DB9" w:rsidP="00856DB9">
      <w:pPr>
        <w:jc w:val="center"/>
      </w:pPr>
    </w:p>
    <w:p w14:paraId="7AE4D432" w14:textId="77777777" w:rsidR="00856DB9" w:rsidRDefault="00856DB9" w:rsidP="00856DB9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za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zaloge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prinudna</w:t>
      </w:r>
      <w:proofErr w:type="spellEnd"/>
      <w:r>
        <w:t xml:space="preserve"> </w:t>
      </w:r>
      <w:proofErr w:type="spellStart"/>
      <w:r>
        <w:t>naplata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po </w:t>
      </w:r>
      <w:proofErr w:type="spellStart"/>
      <w:r>
        <w:t>robnom</w:t>
      </w:r>
      <w:proofErr w:type="spellEnd"/>
      <w:r>
        <w:t xml:space="preserve"> </w:t>
      </w:r>
      <w:proofErr w:type="spellStart"/>
      <w:r>
        <w:t>zapisu</w:t>
      </w:r>
      <w:proofErr w:type="spellEnd"/>
      <w:r>
        <w:t xml:space="preserve">,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37AD8BA9" w14:textId="77777777" w:rsidR="00856DB9" w:rsidRDefault="00856DB9" w:rsidP="00856DB9">
      <w:pPr>
        <w:jc w:val="center"/>
      </w:pPr>
    </w:p>
    <w:p w14:paraId="17D391DD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A8F78FE" w14:textId="77777777" w:rsidR="00856DB9" w:rsidRDefault="00856DB9" w:rsidP="00856DB9">
      <w:pPr>
        <w:jc w:val="center"/>
      </w:pPr>
    </w:p>
    <w:p w14:paraId="5D217A78" w14:textId="77777777" w:rsidR="00856DB9" w:rsidRDefault="00856DB9" w:rsidP="00856DB9">
      <w:pPr>
        <w:jc w:val="center"/>
      </w:pPr>
      <w:r>
        <w:t xml:space="preserve">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obligacionim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29/78, 39/85, 45/89, 57/89, "</w:t>
      </w:r>
      <w:proofErr w:type="spellStart"/>
      <w:r>
        <w:t>Službeni</w:t>
      </w:r>
      <w:proofErr w:type="spellEnd"/>
      <w:r>
        <w:t xml:space="preserve"> list SRJ", br. 31/93, 22/99 </w:t>
      </w:r>
      <w:proofErr w:type="spellStart"/>
      <w:r>
        <w:t>i</w:t>
      </w:r>
      <w:proofErr w:type="spellEnd"/>
      <w:r>
        <w:t xml:space="preserve"> 44/99).</w:t>
      </w:r>
    </w:p>
    <w:p w14:paraId="68643165" w14:textId="77777777" w:rsidR="00856DB9" w:rsidRDefault="00856DB9" w:rsidP="00856DB9">
      <w:pPr>
        <w:jc w:val="center"/>
      </w:pPr>
    </w:p>
    <w:p w14:paraId="66C7EDCB" w14:textId="77777777" w:rsidR="00856DB9" w:rsidRDefault="00856DB9" w:rsidP="00856DB9">
      <w:pPr>
        <w:jc w:val="center"/>
      </w:pPr>
      <w:proofErr w:type="spellStart"/>
      <w:r>
        <w:t>Definicije</w:t>
      </w:r>
      <w:proofErr w:type="spellEnd"/>
    </w:p>
    <w:p w14:paraId="1EFA797D" w14:textId="77777777" w:rsidR="00856DB9" w:rsidRDefault="00856DB9" w:rsidP="00856DB9">
      <w:pPr>
        <w:jc w:val="center"/>
      </w:pPr>
    </w:p>
    <w:p w14:paraId="0A1363BD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4E60D66" w14:textId="77777777" w:rsidR="00856DB9" w:rsidRDefault="00856DB9" w:rsidP="00856DB9">
      <w:pPr>
        <w:jc w:val="center"/>
      </w:pPr>
    </w:p>
    <w:p w14:paraId="289CBD53" w14:textId="77777777" w:rsidR="00856DB9" w:rsidRDefault="00856DB9" w:rsidP="00856DB9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,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2017E6A1" w14:textId="77777777" w:rsidR="00856DB9" w:rsidRDefault="00856DB9" w:rsidP="00856DB9">
      <w:pPr>
        <w:jc w:val="center"/>
      </w:pPr>
    </w:p>
    <w:p w14:paraId="4FF78149" w14:textId="77777777" w:rsidR="00856DB9" w:rsidRDefault="00856DB9" w:rsidP="00856DB9">
      <w:pPr>
        <w:jc w:val="center"/>
      </w:pPr>
      <w:r>
        <w:t xml:space="preserve">1)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rad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5279C58" w14:textId="77777777" w:rsidR="00856DB9" w:rsidRDefault="00856DB9" w:rsidP="00856DB9">
      <w:pPr>
        <w:jc w:val="center"/>
      </w:pPr>
    </w:p>
    <w:p w14:paraId="3BA5B91B" w14:textId="77777777" w:rsidR="00856DB9" w:rsidRDefault="00856DB9" w:rsidP="00856DB9">
      <w:pPr>
        <w:jc w:val="center"/>
      </w:pPr>
      <w:r>
        <w:lastRenderedPageBreak/>
        <w:t xml:space="preserve">2)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deponovanje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skladištenju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5FBB122E" w14:textId="77777777" w:rsidR="00856DB9" w:rsidRDefault="00856DB9" w:rsidP="00856DB9">
      <w:pPr>
        <w:jc w:val="center"/>
      </w:pPr>
    </w:p>
    <w:p w14:paraId="26B55298" w14:textId="77777777" w:rsidR="00856DB9" w:rsidRDefault="00856DB9" w:rsidP="00856DB9">
      <w:pPr>
        <w:jc w:val="center"/>
      </w:pPr>
      <w:r>
        <w:t xml:space="preserve">3)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: </w:t>
      </w:r>
      <w:proofErr w:type="spellStart"/>
      <w:r>
        <w:t>žitarice</w:t>
      </w:r>
      <w:proofErr w:type="spellEnd"/>
      <w:r>
        <w:t xml:space="preserve">, </w:t>
      </w:r>
      <w:proofErr w:type="spellStart"/>
      <w:r>
        <w:t>industrijsko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voće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povrće</w:t>
      </w:r>
      <w:proofErr w:type="spellEnd"/>
      <w:r>
        <w:t xml:space="preserve"> u </w:t>
      </w:r>
      <w:proofErr w:type="spellStart"/>
      <w:r>
        <w:t>svežem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poluprerađenom</w:t>
      </w:r>
      <w:proofErr w:type="spellEnd"/>
      <w:r>
        <w:t xml:space="preserve"> </w:t>
      </w:r>
      <w:proofErr w:type="spellStart"/>
      <w:proofErr w:type="gramStart"/>
      <w:r>
        <w:t>stanju</w:t>
      </w:r>
      <w:proofErr w:type="spellEnd"/>
      <w:r>
        <w:t>;</w:t>
      </w:r>
      <w:proofErr w:type="gramEnd"/>
    </w:p>
    <w:p w14:paraId="152E4991" w14:textId="77777777" w:rsidR="00856DB9" w:rsidRDefault="00856DB9" w:rsidP="00856DB9">
      <w:pPr>
        <w:jc w:val="center"/>
      </w:pPr>
    </w:p>
    <w:p w14:paraId="2BC909EE" w14:textId="77777777" w:rsidR="00856DB9" w:rsidRDefault="00856DB9" w:rsidP="00856DB9">
      <w:pPr>
        <w:jc w:val="center"/>
      </w:pPr>
      <w:r>
        <w:t xml:space="preserve">4)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za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) je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skladištenju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ostavodavca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, a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naznačenom</w:t>
      </w:r>
      <w:proofErr w:type="spellEnd"/>
      <w:r>
        <w:t xml:space="preserve"> </w:t>
      </w:r>
      <w:proofErr w:type="spellStart"/>
      <w:r>
        <w:t>količinom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uskladištenog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5A8EC986" w14:textId="77777777" w:rsidR="00856DB9" w:rsidRDefault="00856DB9" w:rsidP="00856DB9">
      <w:pPr>
        <w:jc w:val="center"/>
      </w:pPr>
    </w:p>
    <w:p w14:paraId="32D60042" w14:textId="77777777" w:rsidR="00856DB9" w:rsidRDefault="00856DB9" w:rsidP="00856DB9">
      <w:pPr>
        <w:jc w:val="center"/>
      </w:pPr>
      <w:r>
        <w:t xml:space="preserve">5)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predalo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uskladištenja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prenesen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6D4B100" w14:textId="77777777" w:rsidR="00856DB9" w:rsidRDefault="00856DB9" w:rsidP="00856DB9">
      <w:pPr>
        <w:jc w:val="center"/>
      </w:pPr>
    </w:p>
    <w:p w14:paraId="389742B7" w14:textId="77777777" w:rsidR="00856DB9" w:rsidRDefault="00856DB9" w:rsidP="00856DB9">
      <w:pPr>
        <w:jc w:val="center"/>
      </w:pPr>
      <w:r>
        <w:t xml:space="preserve">6) </w:t>
      </w:r>
      <w:proofErr w:type="spellStart"/>
      <w:r>
        <w:t>berzanska</w:t>
      </w:r>
      <w:proofErr w:type="spellEnd"/>
      <w:r>
        <w:t xml:space="preserve"> </w:t>
      </w:r>
      <w:proofErr w:type="spellStart"/>
      <w:r>
        <w:t>trgovina</w:t>
      </w:r>
      <w:proofErr w:type="spellEnd"/>
      <w:r>
        <w:t xml:space="preserve">, </w:t>
      </w:r>
      <w:proofErr w:type="spellStart"/>
      <w:r>
        <w:t>berza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pojmova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trgovina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odvijaju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robnoj</w:t>
      </w:r>
      <w:proofErr w:type="spellEnd"/>
      <w:r>
        <w:t xml:space="preserve"> </w:t>
      </w:r>
      <w:proofErr w:type="spellStart"/>
      <w:r>
        <w:t>berzi</w:t>
      </w:r>
      <w:proofErr w:type="spellEnd"/>
      <w:r>
        <w:t>.</w:t>
      </w:r>
    </w:p>
    <w:p w14:paraId="1DE727AC" w14:textId="77777777" w:rsidR="00856DB9" w:rsidRDefault="00856DB9" w:rsidP="00856DB9">
      <w:pPr>
        <w:jc w:val="center"/>
      </w:pPr>
    </w:p>
    <w:p w14:paraId="47E9A602" w14:textId="77777777" w:rsidR="00856DB9" w:rsidRDefault="00856DB9" w:rsidP="00856DB9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skladište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skladištima</w:t>
      </w:r>
      <w:proofErr w:type="spellEnd"/>
      <w:r>
        <w:t>.</w:t>
      </w:r>
    </w:p>
    <w:p w14:paraId="6992813A" w14:textId="77777777" w:rsidR="00856DB9" w:rsidRDefault="00856DB9" w:rsidP="00856DB9">
      <w:pPr>
        <w:jc w:val="center"/>
      </w:pPr>
    </w:p>
    <w:p w14:paraId="34747A7E" w14:textId="77777777" w:rsidR="00856DB9" w:rsidRDefault="00856DB9" w:rsidP="00856DB9">
      <w:pPr>
        <w:jc w:val="center"/>
      </w:pPr>
      <w:r>
        <w:t>II DOZVOLA ZA RAD JAVNOG SKLADIŠTA</w:t>
      </w:r>
    </w:p>
    <w:p w14:paraId="738C073E" w14:textId="77777777" w:rsidR="00856DB9" w:rsidRDefault="00856DB9" w:rsidP="00856DB9">
      <w:pPr>
        <w:jc w:val="center"/>
      </w:pPr>
    </w:p>
    <w:p w14:paraId="5DFEBCB3" w14:textId="77777777" w:rsidR="00856DB9" w:rsidRDefault="00856DB9" w:rsidP="00856DB9">
      <w:pPr>
        <w:jc w:val="center"/>
      </w:pPr>
      <w:proofErr w:type="spellStart"/>
      <w:r>
        <w:t>Uslovi</w:t>
      </w:r>
      <w:proofErr w:type="spellEnd"/>
    </w:p>
    <w:p w14:paraId="1099FD84" w14:textId="77777777" w:rsidR="00856DB9" w:rsidRDefault="00856DB9" w:rsidP="00856DB9">
      <w:pPr>
        <w:jc w:val="center"/>
      </w:pPr>
    </w:p>
    <w:p w14:paraId="7E9F664C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4247E66" w14:textId="77777777" w:rsidR="00856DB9" w:rsidRDefault="00856DB9" w:rsidP="00856DB9">
      <w:pPr>
        <w:jc w:val="center"/>
      </w:pPr>
    </w:p>
    <w:p w14:paraId="4711F495" w14:textId="77777777" w:rsidR="00856DB9" w:rsidRDefault="00856DB9" w:rsidP="00856DB9">
      <w:pPr>
        <w:jc w:val="center"/>
      </w:pPr>
      <w:proofErr w:type="spellStart"/>
      <w:r>
        <w:t>Skladištenjem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16E0D6B1" w14:textId="77777777" w:rsidR="00856DB9" w:rsidRDefault="00856DB9" w:rsidP="00856DB9">
      <w:pPr>
        <w:jc w:val="center"/>
      </w:pPr>
    </w:p>
    <w:p w14:paraId="4A99009E" w14:textId="77777777" w:rsidR="00856DB9" w:rsidRDefault="00856DB9" w:rsidP="00856DB9">
      <w:pPr>
        <w:jc w:val="center"/>
      </w:pPr>
      <w:proofErr w:type="spellStart"/>
      <w:r>
        <w:lastRenderedPageBreak/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6AB98FB4" w14:textId="77777777" w:rsidR="00856DB9" w:rsidRDefault="00856DB9" w:rsidP="00856DB9">
      <w:pPr>
        <w:jc w:val="center"/>
      </w:pPr>
    </w:p>
    <w:p w14:paraId="6BCAD237" w14:textId="77777777" w:rsidR="00856DB9" w:rsidRDefault="00856DB9" w:rsidP="00856DB9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skladištenjem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skladištu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5EEF8269" w14:textId="77777777" w:rsidR="00856DB9" w:rsidRDefault="00856DB9" w:rsidP="00856DB9">
      <w:pPr>
        <w:jc w:val="center"/>
      </w:pPr>
    </w:p>
    <w:p w14:paraId="256AEEDB" w14:textId="77777777" w:rsidR="00856DB9" w:rsidRDefault="00856DB9" w:rsidP="00856DB9">
      <w:pPr>
        <w:jc w:val="center"/>
      </w:pPr>
      <w:r>
        <w:t xml:space="preserve">1) </w:t>
      </w:r>
      <w:proofErr w:type="spellStart"/>
      <w:r>
        <w:t>skladišnog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isporuku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higijenska</w:t>
      </w:r>
      <w:proofErr w:type="spellEnd"/>
      <w:r>
        <w:t xml:space="preserve"> </w:t>
      </w:r>
      <w:proofErr w:type="spellStart"/>
      <w:r>
        <w:t>ispravnost</w:t>
      </w:r>
      <w:proofErr w:type="spellEnd"/>
      <w:r>
        <w:t xml:space="preserve"> </w:t>
      </w:r>
      <w:proofErr w:type="spellStart"/>
      <w:r>
        <w:t>uskladištenih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uskladištenja</w:t>
      </w:r>
      <w:proofErr w:type="spellEnd"/>
      <w:r>
        <w:t>;</w:t>
      </w:r>
      <w:proofErr w:type="gramEnd"/>
    </w:p>
    <w:p w14:paraId="125A12F1" w14:textId="77777777" w:rsidR="00856DB9" w:rsidRDefault="00856DB9" w:rsidP="00856DB9">
      <w:pPr>
        <w:jc w:val="center"/>
      </w:pPr>
    </w:p>
    <w:p w14:paraId="249550B0" w14:textId="77777777" w:rsidR="00856DB9" w:rsidRDefault="00856DB9" w:rsidP="00856DB9">
      <w:pPr>
        <w:jc w:val="center"/>
      </w:pPr>
      <w:r>
        <w:t xml:space="preserve">2)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se </w:t>
      </w:r>
      <w:proofErr w:type="spellStart"/>
      <w:r>
        <w:t>skladište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uskladištenja</w:t>
      </w:r>
      <w:proofErr w:type="spellEnd"/>
      <w:r>
        <w:t>;</w:t>
      </w:r>
      <w:proofErr w:type="gramEnd"/>
    </w:p>
    <w:p w14:paraId="0F453F11" w14:textId="77777777" w:rsidR="00856DB9" w:rsidRDefault="00856DB9" w:rsidP="00856DB9">
      <w:pPr>
        <w:jc w:val="center"/>
      </w:pPr>
    </w:p>
    <w:p w14:paraId="6E911B75" w14:textId="77777777" w:rsidR="00856DB9" w:rsidRDefault="00856DB9" w:rsidP="00856DB9">
      <w:pPr>
        <w:jc w:val="center"/>
      </w:pPr>
      <w:r>
        <w:t xml:space="preserve">3)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opterećena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založnim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uskladištenja</w:t>
      </w:r>
      <w:proofErr w:type="spellEnd"/>
      <w:r>
        <w:t>;</w:t>
      </w:r>
      <w:proofErr w:type="gramEnd"/>
    </w:p>
    <w:p w14:paraId="4FD73EC1" w14:textId="77777777" w:rsidR="00856DB9" w:rsidRDefault="00856DB9" w:rsidP="00856DB9">
      <w:pPr>
        <w:jc w:val="center"/>
      </w:pPr>
    </w:p>
    <w:p w14:paraId="0F8F57A5" w14:textId="77777777" w:rsidR="00856DB9" w:rsidRDefault="00856DB9" w:rsidP="00856DB9">
      <w:pPr>
        <w:jc w:val="center"/>
      </w:pPr>
      <w:r>
        <w:t xml:space="preserve">4) </w:t>
      </w:r>
      <w:proofErr w:type="spellStart"/>
      <w:r>
        <w:t>pokazatelja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obračunskom</w:t>
      </w:r>
      <w:proofErr w:type="spellEnd"/>
      <w:r>
        <w:t xml:space="preserve"> </w:t>
      </w:r>
      <w:proofErr w:type="spellStart"/>
      <w:proofErr w:type="gramStart"/>
      <w:r>
        <w:t>periodu</w:t>
      </w:r>
      <w:proofErr w:type="spellEnd"/>
      <w:r>
        <w:t>;</w:t>
      </w:r>
      <w:proofErr w:type="gramEnd"/>
    </w:p>
    <w:p w14:paraId="09220D24" w14:textId="77777777" w:rsidR="00856DB9" w:rsidRDefault="00856DB9" w:rsidP="00856DB9">
      <w:pPr>
        <w:jc w:val="center"/>
      </w:pPr>
    </w:p>
    <w:p w14:paraId="7A5EDA64" w14:textId="77777777" w:rsidR="00856DB9" w:rsidRDefault="00856DB9" w:rsidP="00856DB9">
      <w:pPr>
        <w:jc w:val="center"/>
      </w:pPr>
      <w:r>
        <w:t xml:space="preserve">5)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za </w:t>
      </w:r>
      <w:proofErr w:type="spellStart"/>
      <w:r>
        <w:t>uskladištenje</w:t>
      </w:r>
      <w:proofErr w:type="spellEnd"/>
      <w:r>
        <w:t xml:space="preserve">,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uskladištenja</w:t>
      </w:r>
      <w:proofErr w:type="spellEnd"/>
      <w:r>
        <w:t xml:space="preserve"> (</w:t>
      </w:r>
      <w:proofErr w:type="spellStart"/>
      <w:r>
        <w:t>tarife</w:t>
      </w:r>
      <w:proofErr w:type="spellEnd"/>
      <w:r>
        <w:t xml:space="preserve">),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ostavodavcima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proofErr w:type="gramStart"/>
      <w:r>
        <w:t>ministarstvo</w:t>
      </w:r>
      <w:proofErr w:type="spellEnd"/>
      <w:r>
        <w:t>;</w:t>
      </w:r>
      <w:proofErr w:type="gramEnd"/>
    </w:p>
    <w:p w14:paraId="23ED3700" w14:textId="77777777" w:rsidR="00856DB9" w:rsidRDefault="00856DB9" w:rsidP="00856DB9">
      <w:pPr>
        <w:jc w:val="center"/>
      </w:pPr>
    </w:p>
    <w:p w14:paraId="5E63BA76" w14:textId="77777777" w:rsidR="00856DB9" w:rsidRDefault="00856DB9" w:rsidP="00856DB9">
      <w:pPr>
        <w:jc w:val="center"/>
      </w:pPr>
      <w:r>
        <w:t xml:space="preserve">6)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2F53B4D" w14:textId="77777777" w:rsidR="00856DB9" w:rsidRDefault="00856DB9" w:rsidP="00856DB9">
      <w:pPr>
        <w:jc w:val="center"/>
      </w:pPr>
    </w:p>
    <w:p w14:paraId="04F0CB2C" w14:textId="77777777" w:rsidR="00856DB9" w:rsidRDefault="00856DB9" w:rsidP="00856DB9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osuđivano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24AF146D" w14:textId="77777777" w:rsidR="00856DB9" w:rsidRDefault="00856DB9" w:rsidP="00856DB9">
      <w:pPr>
        <w:jc w:val="center"/>
      </w:pPr>
    </w:p>
    <w:p w14:paraId="6BAF7156" w14:textId="77777777" w:rsidR="00856DB9" w:rsidRDefault="00856DB9" w:rsidP="00856DB9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1), 2), 3)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49BE4FB" w14:textId="77777777" w:rsidR="00856DB9" w:rsidRDefault="00856DB9" w:rsidP="00856DB9">
      <w:pPr>
        <w:jc w:val="center"/>
      </w:pPr>
    </w:p>
    <w:p w14:paraId="2BAC4B06" w14:textId="77777777" w:rsidR="00856DB9" w:rsidRDefault="00856DB9" w:rsidP="00856DB9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skladišta</w:t>
      </w:r>
      <w:proofErr w:type="spellEnd"/>
    </w:p>
    <w:p w14:paraId="0BC6F6DB" w14:textId="77777777" w:rsidR="00856DB9" w:rsidRDefault="00856DB9" w:rsidP="00856DB9">
      <w:pPr>
        <w:jc w:val="center"/>
      </w:pPr>
    </w:p>
    <w:p w14:paraId="6AF8E295" w14:textId="77777777" w:rsidR="00856DB9" w:rsidRDefault="00856DB9" w:rsidP="00856DB9">
      <w:pPr>
        <w:jc w:val="center"/>
      </w:pPr>
      <w:proofErr w:type="spellStart"/>
      <w:r>
        <w:lastRenderedPageBreak/>
        <w:t>Član</w:t>
      </w:r>
      <w:proofErr w:type="spellEnd"/>
      <w:r>
        <w:t xml:space="preserve"> 5</w:t>
      </w:r>
    </w:p>
    <w:p w14:paraId="691962B7" w14:textId="77777777" w:rsidR="00856DB9" w:rsidRDefault="00856DB9" w:rsidP="00856DB9">
      <w:pPr>
        <w:jc w:val="center"/>
      </w:pPr>
    </w:p>
    <w:p w14:paraId="0DECF89A" w14:textId="77777777" w:rsidR="00856DB9" w:rsidRDefault="00856DB9" w:rsidP="00856DB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709D18F" w14:textId="77777777" w:rsidR="00856DB9" w:rsidRDefault="00856DB9" w:rsidP="00856DB9">
      <w:pPr>
        <w:jc w:val="center"/>
      </w:pPr>
    </w:p>
    <w:p w14:paraId="2EB93BD5" w14:textId="77777777" w:rsidR="00856DB9" w:rsidRDefault="00856DB9" w:rsidP="00856DB9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dokazi</w:t>
      </w:r>
      <w:proofErr w:type="spellEnd"/>
      <w:r>
        <w:t>:</w:t>
      </w:r>
    </w:p>
    <w:p w14:paraId="13392EE7" w14:textId="77777777" w:rsidR="00856DB9" w:rsidRDefault="00856DB9" w:rsidP="00856DB9">
      <w:pPr>
        <w:jc w:val="center"/>
      </w:pPr>
    </w:p>
    <w:p w14:paraId="13C90333" w14:textId="77777777" w:rsidR="00856DB9" w:rsidRDefault="00856DB9" w:rsidP="00856DB9">
      <w:pPr>
        <w:jc w:val="center"/>
      </w:pPr>
      <w:r>
        <w:t xml:space="preserve">1)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proofErr w:type="gramStart"/>
      <w:r>
        <w:t>registrovano</w:t>
      </w:r>
      <w:proofErr w:type="spellEnd"/>
      <w:r>
        <w:t>;</w:t>
      </w:r>
      <w:proofErr w:type="gramEnd"/>
    </w:p>
    <w:p w14:paraId="218C869C" w14:textId="77777777" w:rsidR="00856DB9" w:rsidRDefault="00856DB9" w:rsidP="00856DB9">
      <w:pPr>
        <w:jc w:val="center"/>
      </w:pPr>
    </w:p>
    <w:p w14:paraId="2714C24D" w14:textId="77777777" w:rsidR="00856DB9" w:rsidRDefault="00856DB9" w:rsidP="00856DB9">
      <w:pPr>
        <w:jc w:val="center"/>
      </w:pPr>
      <w:r>
        <w:t xml:space="preserve">2)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26EBD37" w14:textId="77777777" w:rsidR="00856DB9" w:rsidRDefault="00856DB9" w:rsidP="00856DB9">
      <w:pPr>
        <w:jc w:val="center"/>
      </w:pPr>
    </w:p>
    <w:p w14:paraId="4D5DDE7E" w14:textId="77777777" w:rsidR="00856DB9" w:rsidRDefault="00856DB9" w:rsidP="00856DB9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eventualnom</w:t>
      </w:r>
      <w:proofErr w:type="spellEnd"/>
      <w:r>
        <w:t xml:space="preserve"> </w:t>
      </w:r>
      <w:proofErr w:type="spellStart"/>
      <w:r>
        <w:t>hipotekarnom</w:t>
      </w:r>
      <w:proofErr w:type="spellEnd"/>
      <w:r>
        <w:t xml:space="preserve"> </w:t>
      </w:r>
      <w:proofErr w:type="spellStart"/>
      <w:r>
        <w:t>zaduženju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zaduženju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ručnih</w:t>
      </w:r>
      <w:proofErr w:type="spellEnd"/>
      <w:r>
        <w:t xml:space="preserve">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proofErr w:type="gramStart"/>
      <w:r>
        <w:t>sredstvima</w:t>
      </w:r>
      <w:proofErr w:type="spellEnd"/>
      <w:r>
        <w:t>;</w:t>
      </w:r>
      <w:proofErr w:type="gramEnd"/>
    </w:p>
    <w:p w14:paraId="252D56C0" w14:textId="77777777" w:rsidR="00856DB9" w:rsidRDefault="00856DB9" w:rsidP="00856DB9">
      <w:pPr>
        <w:jc w:val="center"/>
      </w:pPr>
    </w:p>
    <w:p w14:paraId="5765C875" w14:textId="77777777" w:rsidR="00856DB9" w:rsidRDefault="00856DB9" w:rsidP="00856DB9">
      <w:pPr>
        <w:jc w:val="center"/>
      </w:pPr>
      <w:r>
        <w:t xml:space="preserve">4)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završnom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obračunski</w:t>
      </w:r>
      <w:proofErr w:type="spellEnd"/>
      <w:r>
        <w:t xml:space="preserve"> </w:t>
      </w:r>
      <w:proofErr w:type="gramStart"/>
      <w:r>
        <w:t>period;</w:t>
      </w:r>
      <w:proofErr w:type="gramEnd"/>
    </w:p>
    <w:p w14:paraId="76C81FFF" w14:textId="77777777" w:rsidR="00856DB9" w:rsidRDefault="00856DB9" w:rsidP="00856DB9">
      <w:pPr>
        <w:jc w:val="center"/>
      </w:pPr>
    </w:p>
    <w:p w14:paraId="76805E43" w14:textId="77777777" w:rsidR="00856DB9" w:rsidRDefault="00856DB9" w:rsidP="00856DB9">
      <w:pPr>
        <w:jc w:val="center"/>
      </w:pPr>
      <w:r>
        <w:t xml:space="preserve">5)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saglasnost</w:t>
      </w:r>
      <w:proofErr w:type="spellEnd"/>
      <w:r>
        <w:t xml:space="preserve"> dalo </w:t>
      </w:r>
      <w:proofErr w:type="spellStart"/>
      <w:proofErr w:type="gramStart"/>
      <w:r>
        <w:t>ministarstvo</w:t>
      </w:r>
      <w:proofErr w:type="spellEnd"/>
      <w:r>
        <w:t>;</w:t>
      </w:r>
      <w:proofErr w:type="gramEnd"/>
    </w:p>
    <w:p w14:paraId="35AD2E72" w14:textId="77777777" w:rsidR="00856DB9" w:rsidRDefault="00856DB9" w:rsidP="00856DB9">
      <w:pPr>
        <w:jc w:val="center"/>
      </w:pPr>
    </w:p>
    <w:p w14:paraId="4FDB99DD" w14:textId="77777777" w:rsidR="00856DB9" w:rsidRDefault="00856DB9" w:rsidP="00856DB9">
      <w:pPr>
        <w:jc w:val="center"/>
      </w:pPr>
      <w:r>
        <w:t xml:space="preserve">6) </w:t>
      </w:r>
      <w:proofErr w:type="spellStart"/>
      <w:r>
        <w:t>potvrdu</w:t>
      </w:r>
      <w:proofErr w:type="spellEnd"/>
      <w:r>
        <w:t xml:space="preserve"> da lice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osuđivano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da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proofErr w:type="gramStart"/>
      <w:r>
        <w:t>spremu</w:t>
      </w:r>
      <w:proofErr w:type="spellEnd"/>
      <w:r>
        <w:t>;</w:t>
      </w:r>
      <w:proofErr w:type="gramEnd"/>
    </w:p>
    <w:p w14:paraId="36AA93F2" w14:textId="77777777" w:rsidR="00856DB9" w:rsidRDefault="00856DB9" w:rsidP="00856DB9">
      <w:pPr>
        <w:jc w:val="center"/>
      </w:pPr>
    </w:p>
    <w:p w14:paraId="48FA6A87" w14:textId="77777777" w:rsidR="00856DB9" w:rsidRDefault="00856DB9" w:rsidP="00856DB9">
      <w:pPr>
        <w:jc w:val="center"/>
      </w:pPr>
      <w:r>
        <w:t xml:space="preserve">7)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>.</w:t>
      </w:r>
    </w:p>
    <w:p w14:paraId="49D59F0D" w14:textId="77777777" w:rsidR="00856DB9" w:rsidRDefault="00856DB9" w:rsidP="00856DB9">
      <w:pPr>
        <w:jc w:val="center"/>
      </w:pPr>
    </w:p>
    <w:p w14:paraId="23437FAE" w14:textId="77777777" w:rsidR="00856DB9" w:rsidRDefault="00856DB9" w:rsidP="00856DB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za rad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dozvola</w:t>
      </w:r>
      <w:proofErr w:type="spellEnd"/>
      <w:r>
        <w:t xml:space="preserve">)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6F85F466" w14:textId="77777777" w:rsidR="00856DB9" w:rsidRDefault="00856DB9" w:rsidP="00856DB9">
      <w:pPr>
        <w:jc w:val="center"/>
      </w:pPr>
    </w:p>
    <w:p w14:paraId="00FDE41F" w14:textId="77777777" w:rsidR="00856DB9" w:rsidRDefault="00856DB9" w:rsidP="00856DB9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27251E81" w14:textId="77777777" w:rsidR="00856DB9" w:rsidRDefault="00856DB9" w:rsidP="00856DB9">
      <w:pPr>
        <w:jc w:val="center"/>
      </w:pPr>
    </w:p>
    <w:p w14:paraId="560FF8E7" w14:textId="77777777" w:rsidR="00856DB9" w:rsidRDefault="00856DB9" w:rsidP="00856DB9">
      <w:pPr>
        <w:jc w:val="center"/>
      </w:pPr>
      <w:proofErr w:type="spellStart"/>
      <w:r>
        <w:t>Dozvola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3DCCAA8B" w14:textId="77777777" w:rsidR="00856DB9" w:rsidRDefault="00856DB9" w:rsidP="00856DB9">
      <w:pPr>
        <w:jc w:val="center"/>
      </w:pPr>
    </w:p>
    <w:p w14:paraId="6FB778F3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Upis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</w:p>
    <w:p w14:paraId="6CA7F60A" w14:textId="77777777" w:rsidR="00856DB9" w:rsidRPr="00856DB9" w:rsidRDefault="00856DB9" w:rsidP="00856DB9">
      <w:pPr>
        <w:jc w:val="center"/>
        <w:rPr>
          <w:lang w:val="fr-FR"/>
        </w:rPr>
      </w:pPr>
    </w:p>
    <w:p w14:paraId="0296CFE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</w:t>
      </w:r>
    </w:p>
    <w:p w14:paraId="6EB2848B" w14:textId="77777777" w:rsidR="00856DB9" w:rsidRPr="00856DB9" w:rsidRDefault="00856DB9" w:rsidP="00856DB9">
      <w:pPr>
        <w:jc w:val="center"/>
        <w:rPr>
          <w:lang w:val="fr-FR"/>
        </w:rPr>
      </w:pPr>
    </w:p>
    <w:p w14:paraId="5193A81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Upis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se na </w:t>
      </w:r>
      <w:proofErr w:type="spellStart"/>
      <w:proofErr w:type="gram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>:</w:t>
      </w:r>
      <w:proofErr w:type="gramEnd"/>
    </w:p>
    <w:p w14:paraId="28A4FC09" w14:textId="77777777" w:rsidR="00856DB9" w:rsidRPr="00856DB9" w:rsidRDefault="00856DB9" w:rsidP="00856DB9">
      <w:pPr>
        <w:jc w:val="center"/>
        <w:rPr>
          <w:lang w:val="fr-FR"/>
        </w:rPr>
      </w:pPr>
    </w:p>
    <w:p w14:paraId="5C65B22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zahteva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dobilo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dozvolu</w:t>
      </w:r>
      <w:proofErr w:type="spellEnd"/>
      <w:r w:rsidRPr="00856DB9">
        <w:rPr>
          <w:lang w:val="fr-FR"/>
        </w:rPr>
        <w:t>;</w:t>
      </w:r>
      <w:proofErr w:type="gramEnd"/>
    </w:p>
    <w:p w14:paraId="44701D38" w14:textId="77777777" w:rsidR="00856DB9" w:rsidRPr="00856DB9" w:rsidRDefault="00856DB9" w:rsidP="00856DB9">
      <w:pPr>
        <w:jc w:val="center"/>
        <w:rPr>
          <w:lang w:val="fr-FR"/>
        </w:rPr>
      </w:pPr>
    </w:p>
    <w:p w14:paraId="1C1DB6C7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dokaza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osiguranju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požara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poplave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zemljotresa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obijanja</w:t>
      </w:r>
      <w:proofErr w:type="spellEnd"/>
      <w:r w:rsidRPr="00856DB9">
        <w:rPr>
          <w:lang w:val="fr-FR"/>
        </w:rPr>
        <w:t xml:space="preserve"> i </w:t>
      </w:r>
      <w:proofErr w:type="spellStart"/>
      <w:proofErr w:type="gramStart"/>
      <w:r w:rsidRPr="00856DB9">
        <w:rPr>
          <w:lang w:val="fr-FR"/>
        </w:rPr>
        <w:t>krađe</w:t>
      </w:r>
      <w:proofErr w:type="spellEnd"/>
      <w:r w:rsidRPr="00856DB9">
        <w:rPr>
          <w:lang w:val="fr-FR"/>
        </w:rPr>
        <w:t>;</w:t>
      </w:r>
      <w:proofErr w:type="gramEnd"/>
    </w:p>
    <w:p w14:paraId="3AF9A412" w14:textId="77777777" w:rsidR="00856DB9" w:rsidRPr="00856DB9" w:rsidRDefault="00856DB9" w:rsidP="00856DB9">
      <w:pPr>
        <w:jc w:val="center"/>
        <w:rPr>
          <w:lang w:val="fr-FR"/>
        </w:rPr>
      </w:pPr>
    </w:p>
    <w:p w14:paraId="16180DB9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</w:t>
      </w:r>
      <w:proofErr w:type="spellStart"/>
      <w:r w:rsidRPr="00856DB9">
        <w:rPr>
          <w:lang w:val="fr-FR"/>
        </w:rPr>
        <w:t>dokaza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uplati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članarine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</w:t>
      </w:r>
      <w:proofErr w:type="gramStart"/>
      <w:r w:rsidRPr="00856DB9">
        <w:rPr>
          <w:lang w:val="fr-FR"/>
        </w:rPr>
        <w:t>fond;</w:t>
      </w:r>
      <w:proofErr w:type="gramEnd"/>
    </w:p>
    <w:p w14:paraId="33D33B1D" w14:textId="77777777" w:rsidR="00856DB9" w:rsidRPr="00856DB9" w:rsidRDefault="00856DB9" w:rsidP="00856DB9">
      <w:pPr>
        <w:jc w:val="center"/>
        <w:rPr>
          <w:lang w:val="fr-FR"/>
        </w:rPr>
      </w:pPr>
    </w:p>
    <w:p w14:paraId="498F9742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4) </w:t>
      </w:r>
      <w:proofErr w:type="spellStart"/>
      <w:r w:rsidRPr="00856DB9">
        <w:rPr>
          <w:lang w:val="fr-FR"/>
        </w:rPr>
        <w:t>garancije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banke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izdate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korist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fonda.</w:t>
      </w:r>
    </w:p>
    <w:p w14:paraId="24AAA302" w14:textId="77777777" w:rsidR="00856DB9" w:rsidRPr="00856DB9" w:rsidRDefault="00856DB9" w:rsidP="00856DB9">
      <w:pPr>
        <w:jc w:val="center"/>
        <w:rPr>
          <w:lang w:val="fr-FR"/>
        </w:rPr>
      </w:pPr>
    </w:p>
    <w:p w14:paraId="413C4A0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Ministar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donosi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rešenje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dozvoli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konačno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upravnom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>.</w:t>
      </w:r>
    </w:p>
    <w:p w14:paraId="40F0171A" w14:textId="77777777" w:rsidR="00856DB9" w:rsidRPr="00856DB9" w:rsidRDefault="00856DB9" w:rsidP="00856DB9">
      <w:pPr>
        <w:jc w:val="center"/>
        <w:rPr>
          <w:lang w:val="fr-FR"/>
        </w:rPr>
      </w:pPr>
    </w:p>
    <w:p w14:paraId="55B31B4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Pravno</w:t>
      </w:r>
      <w:proofErr w:type="spellEnd"/>
      <w:r w:rsidRPr="00856DB9">
        <w:rPr>
          <w:lang w:val="fr-FR"/>
        </w:rPr>
        <w:t xml:space="preserve"> lice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upisano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(u </w:t>
      </w:r>
      <w:proofErr w:type="spellStart"/>
      <w:r w:rsidRPr="00856DB9">
        <w:rPr>
          <w:lang w:val="fr-FR"/>
        </w:rPr>
        <w:t>daljem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tekstu</w:t>
      </w:r>
      <w:proofErr w:type="spellEnd"/>
      <w:r w:rsidRPr="00856DB9">
        <w:rPr>
          <w:lang w:val="fr-FR"/>
        </w:rPr>
        <w:t xml:space="preserve">: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)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svaku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podataka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prijavi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pet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promene</w:t>
      </w:r>
      <w:proofErr w:type="spellEnd"/>
      <w:r w:rsidRPr="00856DB9">
        <w:rPr>
          <w:lang w:val="fr-FR"/>
        </w:rPr>
        <w:t>.</w:t>
      </w:r>
    </w:p>
    <w:p w14:paraId="53299282" w14:textId="77777777" w:rsidR="00856DB9" w:rsidRPr="00856DB9" w:rsidRDefault="00856DB9" w:rsidP="00856DB9">
      <w:pPr>
        <w:jc w:val="center"/>
        <w:rPr>
          <w:lang w:val="fr-FR"/>
        </w:rPr>
      </w:pPr>
    </w:p>
    <w:p w14:paraId="7CE675C4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Ostale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</w:p>
    <w:p w14:paraId="3040D9AA" w14:textId="77777777" w:rsidR="00856DB9" w:rsidRPr="00856DB9" w:rsidRDefault="00856DB9" w:rsidP="00856DB9">
      <w:pPr>
        <w:jc w:val="center"/>
        <w:rPr>
          <w:lang w:val="fr-FR"/>
        </w:rPr>
      </w:pPr>
    </w:p>
    <w:p w14:paraId="42EB132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7</w:t>
      </w:r>
    </w:p>
    <w:p w14:paraId="4F4B2C3E" w14:textId="77777777" w:rsidR="00856DB9" w:rsidRPr="00856DB9" w:rsidRDefault="00856DB9" w:rsidP="00856DB9">
      <w:pPr>
        <w:jc w:val="center"/>
        <w:rPr>
          <w:lang w:val="fr-FR"/>
        </w:rPr>
      </w:pPr>
    </w:p>
    <w:p w14:paraId="11ED154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</w:t>
      </w:r>
      <w:proofErr w:type="gramStart"/>
      <w:r w:rsidRPr="00856DB9">
        <w:rPr>
          <w:lang w:val="fr-FR"/>
        </w:rPr>
        <w:t>da:</w:t>
      </w:r>
      <w:proofErr w:type="gramEnd"/>
    </w:p>
    <w:p w14:paraId="4F55F499" w14:textId="77777777" w:rsidR="00856DB9" w:rsidRPr="00856DB9" w:rsidRDefault="00856DB9" w:rsidP="00856DB9">
      <w:pPr>
        <w:jc w:val="center"/>
        <w:rPr>
          <w:lang w:val="fr-FR"/>
        </w:rPr>
      </w:pPr>
    </w:p>
    <w:p w14:paraId="2F95671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posle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dobijanja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pre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uplati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korist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</w:t>
      </w:r>
      <w:proofErr w:type="spellStart"/>
      <w:r w:rsidRPr="00856DB9">
        <w:rPr>
          <w:lang w:val="fr-FR"/>
        </w:rPr>
        <w:t>članarinu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jednokratnom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godišnjem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iznosu</w:t>
      </w:r>
      <w:proofErr w:type="spellEnd"/>
      <w:r w:rsidRPr="00856DB9">
        <w:rPr>
          <w:lang w:val="fr-FR"/>
        </w:rPr>
        <w:t>;</w:t>
      </w:r>
      <w:proofErr w:type="gramEnd"/>
    </w:p>
    <w:p w14:paraId="11A02769" w14:textId="77777777" w:rsidR="00856DB9" w:rsidRPr="00856DB9" w:rsidRDefault="00856DB9" w:rsidP="00856DB9">
      <w:pPr>
        <w:jc w:val="center"/>
        <w:rPr>
          <w:lang w:val="fr-FR"/>
        </w:rPr>
      </w:pPr>
    </w:p>
    <w:p w14:paraId="4814A303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uplati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Kompenzacionom</w:t>
      </w:r>
      <w:proofErr w:type="spellEnd"/>
      <w:r w:rsidRPr="00856DB9">
        <w:rPr>
          <w:lang w:val="fr-FR"/>
        </w:rPr>
        <w:t xml:space="preserve"> fondu </w:t>
      </w:r>
      <w:proofErr w:type="spellStart"/>
      <w:r w:rsidRPr="00856DB9">
        <w:rPr>
          <w:lang w:val="fr-FR"/>
        </w:rPr>
        <w:t>dinarski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svakoj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toni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>.</w:t>
      </w:r>
    </w:p>
    <w:p w14:paraId="5ABE88F3" w14:textId="77777777" w:rsidR="00856DB9" w:rsidRPr="00856DB9" w:rsidRDefault="00856DB9" w:rsidP="00856DB9">
      <w:pPr>
        <w:jc w:val="center"/>
        <w:rPr>
          <w:lang w:val="fr-FR"/>
        </w:rPr>
      </w:pPr>
    </w:p>
    <w:p w14:paraId="5A98AA7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obavezu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tačka</w:t>
      </w:r>
      <w:proofErr w:type="spellEnd"/>
      <w:proofErr w:type="gramEnd"/>
      <w:r w:rsidRPr="00856DB9">
        <w:rPr>
          <w:lang w:val="fr-FR"/>
        </w:rPr>
        <w:t xml:space="preserve"> 2) </w:t>
      </w:r>
      <w:proofErr w:type="spellStart"/>
      <w:r w:rsidRPr="00856DB9">
        <w:rPr>
          <w:lang w:val="fr-FR"/>
        </w:rPr>
        <w:t>ovog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mesečnim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uplatama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vreme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obavljanja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postojećom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i to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1. </w:t>
      </w:r>
      <w:proofErr w:type="gramStart"/>
      <w:r w:rsidRPr="00856DB9">
        <w:rPr>
          <w:lang w:val="fr-FR"/>
        </w:rPr>
        <w:t>do</w:t>
      </w:r>
      <w:proofErr w:type="gramEnd"/>
      <w:r w:rsidRPr="00856DB9">
        <w:rPr>
          <w:lang w:val="fr-FR"/>
        </w:rPr>
        <w:t xml:space="preserve"> 5. </w:t>
      </w:r>
      <w:proofErr w:type="gramStart"/>
      <w:r w:rsidRPr="00856DB9">
        <w:rPr>
          <w:lang w:val="fr-FR"/>
        </w:rPr>
        <w:t>u</w:t>
      </w:r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tekućem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mesecu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prethodnom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mesecu</w:t>
      </w:r>
      <w:proofErr w:type="spellEnd"/>
      <w:r w:rsidRPr="00856DB9">
        <w:rPr>
          <w:lang w:val="fr-FR"/>
        </w:rPr>
        <w:t>.</w:t>
      </w:r>
    </w:p>
    <w:p w14:paraId="2DD08F6B" w14:textId="77777777" w:rsidR="00856DB9" w:rsidRPr="00856DB9" w:rsidRDefault="00856DB9" w:rsidP="00856DB9">
      <w:pPr>
        <w:jc w:val="center"/>
        <w:rPr>
          <w:lang w:val="fr-FR"/>
        </w:rPr>
      </w:pPr>
    </w:p>
    <w:p w14:paraId="351ABCD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Visinu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članarine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dinarski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toni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ministarstvo</w:t>
      </w:r>
      <w:proofErr w:type="spellEnd"/>
      <w:r w:rsidRPr="00856DB9">
        <w:rPr>
          <w:lang w:val="fr-FR"/>
        </w:rPr>
        <w:t>.</w:t>
      </w:r>
    </w:p>
    <w:p w14:paraId="5DCB23B9" w14:textId="77777777" w:rsidR="00856DB9" w:rsidRPr="00856DB9" w:rsidRDefault="00856DB9" w:rsidP="00856DB9">
      <w:pPr>
        <w:jc w:val="center"/>
        <w:rPr>
          <w:lang w:val="fr-FR"/>
        </w:rPr>
      </w:pPr>
    </w:p>
    <w:p w14:paraId="5526631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Obnavljanje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</w:p>
    <w:p w14:paraId="3CB394D6" w14:textId="77777777" w:rsidR="00856DB9" w:rsidRPr="00856DB9" w:rsidRDefault="00856DB9" w:rsidP="00856DB9">
      <w:pPr>
        <w:jc w:val="center"/>
        <w:rPr>
          <w:lang w:val="fr-FR"/>
        </w:rPr>
      </w:pPr>
    </w:p>
    <w:p w14:paraId="5061B3C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8</w:t>
      </w:r>
    </w:p>
    <w:p w14:paraId="4F3AB18F" w14:textId="77777777" w:rsidR="00856DB9" w:rsidRPr="00856DB9" w:rsidRDefault="00856DB9" w:rsidP="00856DB9">
      <w:pPr>
        <w:jc w:val="center"/>
        <w:rPr>
          <w:lang w:val="fr-FR"/>
        </w:rPr>
      </w:pPr>
    </w:p>
    <w:p w14:paraId="19BA93B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obnovi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podnošenjem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zahteva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najkasnije</w:t>
      </w:r>
      <w:proofErr w:type="spellEnd"/>
      <w:r w:rsidRPr="00856DB9">
        <w:rPr>
          <w:lang w:val="fr-FR"/>
        </w:rPr>
        <w:t xml:space="preserve"> 30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važenja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postojeće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>.</w:t>
      </w:r>
    </w:p>
    <w:p w14:paraId="25C29CDE" w14:textId="77777777" w:rsidR="00856DB9" w:rsidRPr="00856DB9" w:rsidRDefault="00856DB9" w:rsidP="00856DB9">
      <w:pPr>
        <w:jc w:val="center"/>
        <w:rPr>
          <w:lang w:val="fr-FR"/>
        </w:rPr>
      </w:pPr>
    </w:p>
    <w:p w14:paraId="3608B70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Obnavljanje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pod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uslovima</w:t>
      </w:r>
      <w:proofErr w:type="spellEnd"/>
      <w:r w:rsidRPr="00856DB9">
        <w:rPr>
          <w:lang w:val="fr-FR"/>
        </w:rPr>
        <w:t xml:space="preserve"> i na </w:t>
      </w:r>
      <w:proofErr w:type="spellStart"/>
      <w:r w:rsidRPr="00856DB9">
        <w:rPr>
          <w:lang w:val="fr-FR"/>
        </w:rPr>
        <w:t>način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propisan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njeno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izdavanje</w:t>
      </w:r>
      <w:proofErr w:type="spellEnd"/>
      <w:r w:rsidRPr="00856DB9">
        <w:rPr>
          <w:lang w:val="fr-FR"/>
        </w:rPr>
        <w:t>.</w:t>
      </w:r>
    </w:p>
    <w:p w14:paraId="076190B6" w14:textId="77777777" w:rsidR="00856DB9" w:rsidRPr="00856DB9" w:rsidRDefault="00856DB9" w:rsidP="00856DB9">
      <w:pPr>
        <w:jc w:val="center"/>
        <w:rPr>
          <w:lang w:val="fr-FR"/>
        </w:rPr>
      </w:pPr>
    </w:p>
    <w:p w14:paraId="44F9467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Ministarstvo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30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podnošenja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zahteva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obnavljanje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najkasnije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važenja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postojeće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odluči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zahtevu</w:t>
      </w:r>
      <w:proofErr w:type="spellEnd"/>
      <w:r w:rsidRPr="00856DB9">
        <w:rPr>
          <w:lang w:val="fr-FR"/>
        </w:rPr>
        <w:t>.</w:t>
      </w:r>
    </w:p>
    <w:p w14:paraId="2A106353" w14:textId="77777777" w:rsidR="00856DB9" w:rsidRPr="00856DB9" w:rsidRDefault="00856DB9" w:rsidP="00856DB9">
      <w:pPr>
        <w:jc w:val="center"/>
        <w:rPr>
          <w:lang w:val="fr-FR"/>
        </w:rPr>
      </w:pPr>
    </w:p>
    <w:p w14:paraId="51BF2DC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</w:t>
      </w:r>
      <w:proofErr w:type="spellStart"/>
      <w:r w:rsidRPr="00856DB9">
        <w:rPr>
          <w:lang w:val="fr-FR"/>
        </w:rPr>
        <w:t>ministarstvo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odluči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zahtevu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3.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nastavi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obavlja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postojećom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dozvolom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donošenja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zahtevu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.</w:t>
      </w:r>
    </w:p>
    <w:p w14:paraId="2E4D430E" w14:textId="77777777" w:rsidR="00856DB9" w:rsidRPr="00856DB9" w:rsidRDefault="00856DB9" w:rsidP="00856DB9">
      <w:pPr>
        <w:jc w:val="center"/>
        <w:rPr>
          <w:lang w:val="fr-FR"/>
        </w:rPr>
      </w:pPr>
    </w:p>
    <w:p w14:paraId="6512364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</w:p>
    <w:p w14:paraId="06B9BCA8" w14:textId="77777777" w:rsidR="00856DB9" w:rsidRPr="00856DB9" w:rsidRDefault="00856DB9" w:rsidP="00856DB9">
      <w:pPr>
        <w:jc w:val="center"/>
        <w:rPr>
          <w:lang w:val="fr-FR"/>
        </w:rPr>
      </w:pPr>
    </w:p>
    <w:p w14:paraId="1E87319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9</w:t>
      </w:r>
    </w:p>
    <w:p w14:paraId="4386C01B" w14:textId="77777777" w:rsidR="00856DB9" w:rsidRPr="00856DB9" w:rsidRDefault="00856DB9" w:rsidP="00856DB9">
      <w:pPr>
        <w:jc w:val="center"/>
        <w:rPr>
          <w:lang w:val="fr-FR"/>
        </w:rPr>
      </w:pPr>
    </w:p>
    <w:p w14:paraId="23849983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lastRenderedPageBreak/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naročito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sadrži</w:t>
      </w:r>
      <w:proofErr w:type="spellEnd"/>
      <w:r w:rsidRPr="00856DB9">
        <w:rPr>
          <w:lang w:val="fr-FR"/>
        </w:rPr>
        <w:t>:</w:t>
      </w:r>
      <w:proofErr w:type="gramEnd"/>
    </w:p>
    <w:p w14:paraId="3101F7EE" w14:textId="77777777" w:rsidR="00856DB9" w:rsidRPr="00856DB9" w:rsidRDefault="00856DB9" w:rsidP="00856DB9">
      <w:pPr>
        <w:jc w:val="center"/>
        <w:rPr>
          <w:lang w:val="fr-FR"/>
        </w:rPr>
      </w:pPr>
    </w:p>
    <w:p w14:paraId="339127EC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broj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62B566FE" w14:textId="77777777" w:rsidR="00856DB9" w:rsidRPr="00856DB9" w:rsidRDefault="00856DB9" w:rsidP="00856DB9">
      <w:pPr>
        <w:jc w:val="center"/>
        <w:rPr>
          <w:lang w:val="fr-FR"/>
        </w:rPr>
      </w:pPr>
    </w:p>
    <w:p w14:paraId="643D0B7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sedište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14ECE0D8" w14:textId="77777777" w:rsidR="00856DB9" w:rsidRPr="00856DB9" w:rsidRDefault="00856DB9" w:rsidP="00856DB9">
      <w:pPr>
        <w:jc w:val="center"/>
        <w:rPr>
          <w:lang w:val="fr-FR"/>
        </w:rPr>
      </w:pPr>
    </w:p>
    <w:p w14:paraId="5E7A7C6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</w:t>
      </w:r>
      <w:proofErr w:type="spellStart"/>
      <w:r w:rsidRPr="00856DB9">
        <w:rPr>
          <w:lang w:val="fr-FR"/>
        </w:rPr>
        <w:t>broj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1C04907C" w14:textId="77777777" w:rsidR="00856DB9" w:rsidRPr="00856DB9" w:rsidRDefault="00856DB9" w:rsidP="00856DB9">
      <w:pPr>
        <w:jc w:val="center"/>
        <w:rPr>
          <w:lang w:val="fr-FR"/>
        </w:rPr>
      </w:pPr>
    </w:p>
    <w:p w14:paraId="76279692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4) </w:t>
      </w:r>
      <w:proofErr w:type="spellStart"/>
      <w:r w:rsidRPr="00856DB9">
        <w:rPr>
          <w:lang w:val="fr-FR"/>
        </w:rPr>
        <w:t>datum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67C861B6" w14:textId="77777777" w:rsidR="00856DB9" w:rsidRPr="00856DB9" w:rsidRDefault="00856DB9" w:rsidP="00856DB9">
      <w:pPr>
        <w:jc w:val="center"/>
        <w:rPr>
          <w:lang w:val="fr-FR"/>
        </w:rPr>
      </w:pPr>
    </w:p>
    <w:p w14:paraId="0D597AEE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5) </w:t>
      </w:r>
      <w:proofErr w:type="spellStart"/>
      <w:r w:rsidRPr="00856DB9">
        <w:rPr>
          <w:lang w:val="fr-FR"/>
        </w:rPr>
        <w:t>vrste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količine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3CCDC0F2" w14:textId="77777777" w:rsidR="00856DB9" w:rsidRPr="00856DB9" w:rsidRDefault="00856DB9" w:rsidP="00856DB9">
      <w:pPr>
        <w:jc w:val="center"/>
        <w:rPr>
          <w:lang w:val="fr-FR"/>
        </w:rPr>
      </w:pPr>
    </w:p>
    <w:p w14:paraId="3C6FDE8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6) </w:t>
      </w:r>
      <w:proofErr w:type="spellStart"/>
      <w:r w:rsidRPr="00856DB9">
        <w:rPr>
          <w:lang w:val="fr-FR"/>
        </w:rPr>
        <w:t>informacije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povredama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učini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>.</w:t>
      </w:r>
    </w:p>
    <w:p w14:paraId="2AB7C57E" w14:textId="77777777" w:rsidR="00856DB9" w:rsidRPr="00856DB9" w:rsidRDefault="00856DB9" w:rsidP="00856DB9">
      <w:pPr>
        <w:jc w:val="center"/>
        <w:rPr>
          <w:lang w:val="fr-FR"/>
        </w:rPr>
      </w:pPr>
    </w:p>
    <w:p w14:paraId="6720495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Podaci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javni</w:t>
      </w:r>
      <w:proofErr w:type="spellEnd"/>
      <w:r w:rsidRPr="00856DB9">
        <w:rPr>
          <w:lang w:val="fr-FR"/>
        </w:rPr>
        <w:t>.</w:t>
      </w:r>
    </w:p>
    <w:p w14:paraId="5CA97A65" w14:textId="77777777" w:rsidR="00856DB9" w:rsidRPr="00856DB9" w:rsidRDefault="00856DB9" w:rsidP="00856DB9">
      <w:pPr>
        <w:jc w:val="center"/>
        <w:rPr>
          <w:lang w:val="fr-FR"/>
        </w:rPr>
      </w:pPr>
    </w:p>
    <w:p w14:paraId="6CC969F4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Ministar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bliže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propisuje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sadržinu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način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vođenja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.</w:t>
      </w:r>
    </w:p>
    <w:p w14:paraId="05F299C0" w14:textId="77777777" w:rsidR="00856DB9" w:rsidRPr="00856DB9" w:rsidRDefault="00856DB9" w:rsidP="00856DB9">
      <w:pPr>
        <w:jc w:val="center"/>
        <w:rPr>
          <w:lang w:val="fr-FR"/>
        </w:rPr>
      </w:pPr>
    </w:p>
    <w:p w14:paraId="470101A3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Brisanje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</w:p>
    <w:p w14:paraId="0CA8AE79" w14:textId="77777777" w:rsidR="00856DB9" w:rsidRPr="00856DB9" w:rsidRDefault="00856DB9" w:rsidP="00856DB9">
      <w:pPr>
        <w:jc w:val="center"/>
        <w:rPr>
          <w:lang w:val="fr-FR"/>
        </w:rPr>
      </w:pPr>
    </w:p>
    <w:p w14:paraId="3E3A0CC8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10</w:t>
      </w:r>
    </w:p>
    <w:p w14:paraId="540930AB" w14:textId="77777777" w:rsidR="00856DB9" w:rsidRPr="00856DB9" w:rsidRDefault="00856DB9" w:rsidP="00856DB9">
      <w:pPr>
        <w:jc w:val="center"/>
        <w:rPr>
          <w:lang w:val="fr-FR"/>
        </w:rPr>
      </w:pPr>
    </w:p>
    <w:p w14:paraId="7F9CEC0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briše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, ako </w:t>
      </w:r>
      <w:proofErr w:type="spellStart"/>
      <w:r w:rsidRPr="00856DB9">
        <w:rPr>
          <w:lang w:val="fr-FR"/>
        </w:rPr>
        <w:t>donese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odluku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prestanku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obavljanja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ako </w:t>
      </w:r>
      <w:proofErr w:type="spellStart"/>
      <w:r w:rsidRPr="00856DB9">
        <w:rPr>
          <w:lang w:val="fr-FR"/>
        </w:rPr>
        <w:t>prestane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ispunjava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uslove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.</w:t>
      </w:r>
    </w:p>
    <w:p w14:paraId="4218D06B" w14:textId="77777777" w:rsidR="00856DB9" w:rsidRPr="00856DB9" w:rsidRDefault="00856DB9" w:rsidP="00856DB9">
      <w:pPr>
        <w:jc w:val="center"/>
        <w:rPr>
          <w:lang w:val="fr-FR"/>
        </w:rPr>
      </w:pPr>
    </w:p>
    <w:p w14:paraId="4D00721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Ministar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donosi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rešenje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brisanju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.</w:t>
      </w:r>
    </w:p>
    <w:p w14:paraId="252682D3" w14:textId="77777777" w:rsidR="00856DB9" w:rsidRPr="00856DB9" w:rsidRDefault="00856DB9" w:rsidP="00856DB9">
      <w:pPr>
        <w:jc w:val="center"/>
        <w:rPr>
          <w:lang w:val="fr-FR"/>
        </w:rPr>
      </w:pPr>
    </w:p>
    <w:p w14:paraId="5175ACA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Rešenje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2.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konačno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upravnom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>.</w:t>
      </w:r>
    </w:p>
    <w:p w14:paraId="2A6D2789" w14:textId="77777777" w:rsidR="00856DB9" w:rsidRPr="00856DB9" w:rsidRDefault="00856DB9" w:rsidP="00856DB9">
      <w:pPr>
        <w:jc w:val="center"/>
        <w:rPr>
          <w:lang w:val="fr-FR"/>
        </w:rPr>
      </w:pPr>
    </w:p>
    <w:p w14:paraId="3892745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11</w:t>
      </w:r>
    </w:p>
    <w:p w14:paraId="6585B83E" w14:textId="77777777" w:rsidR="00856DB9" w:rsidRPr="00856DB9" w:rsidRDefault="00856DB9" w:rsidP="00856DB9">
      <w:pPr>
        <w:jc w:val="center"/>
        <w:rPr>
          <w:lang w:val="fr-FR"/>
        </w:rPr>
      </w:pPr>
    </w:p>
    <w:p w14:paraId="55FA1AC8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Ministar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spisak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upisanih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brisanih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objavljuje</w:t>
      </w:r>
      <w:proofErr w:type="spellEnd"/>
      <w:r w:rsidRPr="00856DB9">
        <w:rPr>
          <w:lang w:val="fr-FR"/>
        </w:rPr>
        <w:t xml:space="preserve"> u "</w:t>
      </w:r>
      <w:proofErr w:type="spellStart"/>
      <w:r w:rsidRPr="00856DB9">
        <w:rPr>
          <w:lang w:val="fr-FR"/>
        </w:rPr>
        <w:t>Službenom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glasniku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Republike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Srbije</w:t>
      </w:r>
      <w:proofErr w:type="spellEnd"/>
      <w:r w:rsidRPr="00856DB9">
        <w:rPr>
          <w:lang w:val="fr-FR"/>
        </w:rPr>
        <w:t>".</w:t>
      </w:r>
    </w:p>
    <w:p w14:paraId="76E258F3" w14:textId="77777777" w:rsidR="00856DB9" w:rsidRPr="00856DB9" w:rsidRDefault="00856DB9" w:rsidP="00856DB9">
      <w:pPr>
        <w:jc w:val="center"/>
        <w:rPr>
          <w:lang w:val="fr-FR"/>
        </w:rPr>
      </w:pPr>
    </w:p>
    <w:p w14:paraId="647B4A8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12</w:t>
      </w:r>
    </w:p>
    <w:p w14:paraId="68E603D0" w14:textId="77777777" w:rsidR="00856DB9" w:rsidRPr="00856DB9" w:rsidRDefault="00856DB9" w:rsidP="00856DB9">
      <w:pPr>
        <w:jc w:val="center"/>
        <w:rPr>
          <w:lang w:val="fr-FR"/>
        </w:rPr>
      </w:pPr>
    </w:p>
    <w:p w14:paraId="5B2D314E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se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briše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isto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nastavi</w:t>
      </w:r>
      <w:proofErr w:type="spellEnd"/>
      <w:r w:rsidRPr="00856DB9">
        <w:rPr>
          <w:lang w:val="fr-FR"/>
        </w:rPr>
        <w:t xml:space="preserve"> rad po </w:t>
      </w:r>
      <w:proofErr w:type="spellStart"/>
      <w:r w:rsidRPr="00856DB9">
        <w:rPr>
          <w:lang w:val="fr-FR"/>
        </w:rPr>
        <w:t>izdatim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zapisima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ugovora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uskladištenju</w:t>
      </w:r>
      <w:proofErr w:type="spellEnd"/>
      <w:r w:rsidRPr="00856DB9">
        <w:rPr>
          <w:lang w:val="fr-FR"/>
        </w:rPr>
        <w:t>.</w:t>
      </w:r>
    </w:p>
    <w:p w14:paraId="6FC96901" w14:textId="77777777" w:rsidR="00856DB9" w:rsidRPr="00856DB9" w:rsidRDefault="00856DB9" w:rsidP="00856DB9">
      <w:pPr>
        <w:jc w:val="center"/>
        <w:rPr>
          <w:lang w:val="fr-FR"/>
        </w:rPr>
      </w:pPr>
    </w:p>
    <w:p w14:paraId="1CCE4C3E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sedam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nastalim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promenama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mogu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jednostrano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raskinu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ugovor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skladištenju</w:t>
      </w:r>
      <w:proofErr w:type="spellEnd"/>
      <w:r w:rsidRPr="00856DB9">
        <w:rPr>
          <w:lang w:val="fr-FR"/>
        </w:rPr>
        <w:t>.</w:t>
      </w:r>
    </w:p>
    <w:p w14:paraId="314FAA2F" w14:textId="77777777" w:rsidR="00856DB9" w:rsidRPr="00856DB9" w:rsidRDefault="00856DB9" w:rsidP="00856DB9">
      <w:pPr>
        <w:jc w:val="center"/>
        <w:rPr>
          <w:lang w:val="fr-FR"/>
        </w:rPr>
      </w:pPr>
    </w:p>
    <w:p w14:paraId="5840A7BC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>III OBAVLJANJE DELATNOSTI U JAVNOM SKLADIŠTU</w:t>
      </w:r>
    </w:p>
    <w:p w14:paraId="436FCF42" w14:textId="77777777" w:rsidR="00856DB9" w:rsidRPr="00856DB9" w:rsidRDefault="00856DB9" w:rsidP="00856DB9">
      <w:pPr>
        <w:jc w:val="center"/>
        <w:rPr>
          <w:lang w:val="fr-FR"/>
        </w:rPr>
      </w:pPr>
    </w:p>
    <w:p w14:paraId="336EE96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Uskladištenje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izdavanje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</w:p>
    <w:p w14:paraId="40FCC067" w14:textId="77777777" w:rsidR="00856DB9" w:rsidRPr="00856DB9" w:rsidRDefault="00856DB9" w:rsidP="00856DB9">
      <w:pPr>
        <w:jc w:val="center"/>
        <w:rPr>
          <w:lang w:val="fr-FR"/>
        </w:rPr>
      </w:pPr>
    </w:p>
    <w:p w14:paraId="3B6DFAC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13</w:t>
      </w:r>
    </w:p>
    <w:p w14:paraId="053B339D" w14:textId="77777777" w:rsidR="00856DB9" w:rsidRPr="00856DB9" w:rsidRDefault="00856DB9" w:rsidP="00856DB9">
      <w:pPr>
        <w:jc w:val="center"/>
        <w:rPr>
          <w:lang w:val="fr-FR"/>
        </w:rPr>
      </w:pPr>
    </w:p>
    <w:p w14:paraId="4B37B6C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skladišti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izda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samo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one </w:t>
      </w:r>
      <w:proofErr w:type="spellStart"/>
      <w:r w:rsidRPr="00856DB9">
        <w:rPr>
          <w:lang w:val="fr-FR"/>
        </w:rPr>
        <w:t>vrste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količine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dozvolu</w:t>
      </w:r>
      <w:proofErr w:type="spellEnd"/>
      <w:r w:rsidRPr="00856DB9">
        <w:rPr>
          <w:lang w:val="fr-FR"/>
        </w:rPr>
        <w:t>.</w:t>
      </w:r>
    </w:p>
    <w:p w14:paraId="336C82C2" w14:textId="77777777" w:rsidR="00856DB9" w:rsidRPr="00856DB9" w:rsidRDefault="00856DB9" w:rsidP="00856DB9">
      <w:pPr>
        <w:jc w:val="center"/>
        <w:rPr>
          <w:lang w:val="fr-FR"/>
        </w:rPr>
      </w:pPr>
    </w:p>
    <w:p w14:paraId="64E10D5D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pomeša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primljeni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proizvodima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vrste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kvaliteta</w:t>
      </w:r>
      <w:proofErr w:type="spellEnd"/>
      <w:r w:rsidRPr="00856DB9">
        <w:rPr>
          <w:lang w:val="fr-FR"/>
        </w:rPr>
        <w:t xml:space="preserve">, ako je </w:t>
      </w:r>
      <w:proofErr w:type="spellStart"/>
      <w:r w:rsidRPr="00856DB9">
        <w:rPr>
          <w:lang w:val="fr-FR"/>
        </w:rPr>
        <w:t>ostavodavac</w:t>
      </w:r>
      <w:proofErr w:type="spellEnd"/>
      <w:r w:rsidRPr="00856DB9">
        <w:rPr>
          <w:lang w:val="fr-FR"/>
        </w:rPr>
        <w:t xml:space="preserve"> na to </w:t>
      </w:r>
      <w:proofErr w:type="spellStart"/>
      <w:r w:rsidRPr="00856DB9">
        <w:rPr>
          <w:lang w:val="fr-FR"/>
        </w:rPr>
        <w:t>pristao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ako se </w:t>
      </w:r>
      <w:proofErr w:type="spellStart"/>
      <w:r w:rsidRPr="00856DB9">
        <w:rPr>
          <w:lang w:val="fr-FR"/>
        </w:rPr>
        <w:t>radi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poljoprivrednim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mogu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mešati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opasnosti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nastanka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ostavodavca</w:t>
      </w:r>
      <w:proofErr w:type="spellEnd"/>
      <w:r w:rsidRPr="00856DB9">
        <w:rPr>
          <w:lang w:val="fr-FR"/>
        </w:rPr>
        <w:t>.</w:t>
      </w:r>
    </w:p>
    <w:p w14:paraId="28CA8E2A" w14:textId="77777777" w:rsidR="00856DB9" w:rsidRPr="00856DB9" w:rsidRDefault="00856DB9" w:rsidP="00856DB9">
      <w:pPr>
        <w:jc w:val="center"/>
        <w:rPr>
          <w:lang w:val="fr-FR"/>
        </w:rPr>
      </w:pPr>
    </w:p>
    <w:p w14:paraId="7DBCB1E1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ugovori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ostavodavcem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odvojeno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i u tom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naznači</w:t>
      </w:r>
      <w:proofErr w:type="spellEnd"/>
      <w:r w:rsidRPr="00856DB9">
        <w:rPr>
          <w:lang w:val="fr-FR"/>
        </w:rPr>
        <w:t xml:space="preserve"> gde se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nalazi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imaocu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izvrši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povraćaj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bio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uskladištenja</w:t>
      </w:r>
      <w:proofErr w:type="spellEnd"/>
      <w:r w:rsidRPr="00856DB9">
        <w:rPr>
          <w:lang w:val="fr-FR"/>
        </w:rPr>
        <w:t>.</w:t>
      </w:r>
    </w:p>
    <w:p w14:paraId="4B00EFA9" w14:textId="77777777" w:rsidR="00856DB9" w:rsidRPr="00856DB9" w:rsidRDefault="00856DB9" w:rsidP="00856DB9">
      <w:pPr>
        <w:jc w:val="center"/>
        <w:rPr>
          <w:lang w:val="fr-FR"/>
        </w:rPr>
      </w:pPr>
    </w:p>
    <w:p w14:paraId="7DF7080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sme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odbije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, ako </w:t>
      </w:r>
      <w:proofErr w:type="spellStart"/>
      <w:r w:rsidRPr="00856DB9">
        <w:rPr>
          <w:lang w:val="fr-FR"/>
        </w:rPr>
        <w:t>poseduje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slobodne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kapacitete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pogodan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skladištenje</w:t>
      </w:r>
      <w:proofErr w:type="spellEnd"/>
      <w:r w:rsidRPr="00856DB9">
        <w:rPr>
          <w:lang w:val="fr-FR"/>
        </w:rPr>
        <w:t>.</w:t>
      </w:r>
    </w:p>
    <w:p w14:paraId="08FBC206" w14:textId="77777777" w:rsidR="00856DB9" w:rsidRPr="00856DB9" w:rsidRDefault="00856DB9" w:rsidP="00856DB9">
      <w:pPr>
        <w:jc w:val="center"/>
        <w:rPr>
          <w:lang w:val="fr-FR"/>
        </w:rPr>
      </w:pPr>
    </w:p>
    <w:p w14:paraId="3D4F0CC3" w14:textId="77777777" w:rsidR="00856DB9" w:rsidRDefault="00856DB9" w:rsidP="00856DB9">
      <w:pPr>
        <w:jc w:val="center"/>
      </w:pPr>
      <w:proofErr w:type="spellStart"/>
      <w:r>
        <w:t>Pregledanje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uzoraka</w:t>
      </w:r>
      <w:proofErr w:type="spellEnd"/>
    </w:p>
    <w:p w14:paraId="1CA9719B" w14:textId="77777777" w:rsidR="00856DB9" w:rsidRDefault="00856DB9" w:rsidP="00856DB9">
      <w:pPr>
        <w:jc w:val="center"/>
      </w:pPr>
    </w:p>
    <w:p w14:paraId="2B77F5D7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341F0B3A" w14:textId="77777777" w:rsidR="00856DB9" w:rsidRDefault="00856DB9" w:rsidP="00856DB9">
      <w:pPr>
        <w:jc w:val="center"/>
      </w:pPr>
    </w:p>
    <w:p w14:paraId="25FE8CE9" w14:textId="77777777" w:rsidR="00856DB9" w:rsidRDefault="00856DB9" w:rsidP="00856DB9">
      <w:pPr>
        <w:jc w:val="center"/>
      </w:pP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založnom</w:t>
      </w:r>
      <w:proofErr w:type="spellEnd"/>
      <w:r>
        <w:t xml:space="preserve"> </w:t>
      </w:r>
      <w:proofErr w:type="spellStart"/>
      <w:r>
        <w:t>poveriocu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od </w:t>
      </w:r>
      <w:proofErr w:type="spellStart"/>
      <w:r>
        <w:t>nje</w:t>
      </w:r>
      <w:proofErr w:type="spellEnd"/>
      <w:r>
        <w:t>.</w:t>
      </w:r>
    </w:p>
    <w:p w14:paraId="31707C25" w14:textId="77777777" w:rsidR="00856DB9" w:rsidRDefault="00856DB9" w:rsidP="00856DB9">
      <w:pPr>
        <w:jc w:val="center"/>
      </w:pPr>
    </w:p>
    <w:p w14:paraId="43576571" w14:textId="77777777" w:rsidR="00856DB9" w:rsidRDefault="00856DB9" w:rsidP="00856DB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robe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, a </w:t>
      </w:r>
      <w:proofErr w:type="spellStart"/>
      <w:r>
        <w:t>uzorak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akreditovanoj</w:t>
      </w:r>
      <w:proofErr w:type="spellEnd"/>
      <w:r>
        <w:t xml:space="preserve"> </w:t>
      </w:r>
      <w:proofErr w:type="spellStart"/>
      <w:r>
        <w:t>laboratoriji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ovlašćenoj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ADB7D44" w14:textId="77777777" w:rsidR="00856DB9" w:rsidRDefault="00856DB9" w:rsidP="00856DB9">
      <w:pPr>
        <w:jc w:val="center"/>
      </w:pPr>
    </w:p>
    <w:p w14:paraId="21614BAF" w14:textId="77777777" w:rsidR="00856DB9" w:rsidRDefault="00856DB9" w:rsidP="00856DB9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</w:p>
    <w:p w14:paraId="2CA131F9" w14:textId="77777777" w:rsidR="00856DB9" w:rsidRDefault="00856DB9" w:rsidP="00856DB9">
      <w:pPr>
        <w:jc w:val="center"/>
      </w:pPr>
    </w:p>
    <w:p w14:paraId="3F06D62E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04536972" w14:textId="77777777" w:rsidR="00856DB9" w:rsidRDefault="00856DB9" w:rsidP="00856DB9">
      <w:pPr>
        <w:jc w:val="center"/>
      </w:pPr>
    </w:p>
    <w:p w14:paraId="0F00FFE0" w14:textId="77777777" w:rsidR="00856DB9" w:rsidRDefault="00856DB9" w:rsidP="00856DB9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podiže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naznačeni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robnom</w:t>
      </w:r>
      <w:proofErr w:type="spellEnd"/>
      <w:r>
        <w:t xml:space="preserve"> </w:t>
      </w:r>
      <w:proofErr w:type="spellStart"/>
      <w:r>
        <w:t>zapisu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priznanice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založnice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14:paraId="3464F676" w14:textId="77777777" w:rsidR="00856DB9" w:rsidRDefault="00856DB9" w:rsidP="00856DB9">
      <w:pPr>
        <w:jc w:val="center"/>
      </w:pPr>
    </w:p>
    <w:p w14:paraId="204FEEA7" w14:textId="77777777" w:rsidR="00856DB9" w:rsidRDefault="00856DB9" w:rsidP="00856DB9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podmiruje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pre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uskladištenog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u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358331B8" w14:textId="77777777" w:rsidR="00856DB9" w:rsidRDefault="00856DB9" w:rsidP="00856DB9">
      <w:pPr>
        <w:jc w:val="center"/>
      </w:pPr>
    </w:p>
    <w:p w14:paraId="05172A6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>
        <w:t>Posle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uskladištenog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"</w:t>
      </w:r>
      <w:proofErr w:type="spellStart"/>
      <w:r>
        <w:t>poništeno</w:t>
      </w:r>
      <w:proofErr w:type="spellEnd"/>
      <w:r>
        <w:t xml:space="preserve">". </w:t>
      </w: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oznakom</w:t>
      </w:r>
      <w:proofErr w:type="spellEnd"/>
      <w:r w:rsidRPr="00856DB9">
        <w:rPr>
          <w:lang w:val="fr-FR"/>
        </w:rPr>
        <w:t xml:space="preserve"> "</w:t>
      </w:r>
      <w:proofErr w:type="spellStart"/>
      <w:r w:rsidRPr="00856DB9">
        <w:rPr>
          <w:lang w:val="fr-FR"/>
        </w:rPr>
        <w:t>poništeno</w:t>
      </w:r>
      <w:proofErr w:type="spellEnd"/>
      <w:r w:rsidRPr="00856DB9">
        <w:rPr>
          <w:lang w:val="fr-FR"/>
        </w:rPr>
        <w:t xml:space="preserve">" </w:t>
      </w:r>
      <w:proofErr w:type="spellStart"/>
      <w:r w:rsidRPr="00856DB9">
        <w:rPr>
          <w:lang w:val="fr-FR"/>
        </w:rPr>
        <w:t>više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se </w:t>
      </w:r>
      <w:proofErr w:type="spellStart"/>
      <w:r w:rsidRPr="00856DB9">
        <w:rPr>
          <w:lang w:val="fr-FR"/>
        </w:rPr>
        <w:t>koristi</w:t>
      </w:r>
      <w:proofErr w:type="spellEnd"/>
      <w:r w:rsidRPr="00856DB9">
        <w:rPr>
          <w:lang w:val="fr-FR"/>
        </w:rPr>
        <w:t>.</w:t>
      </w:r>
    </w:p>
    <w:p w14:paraId="64C25AA0" w14:textId="77777777" w:rsidR="00856DB9" w:rsidRPr="00856DB9" w:rsidRDefault="00856DB9" w:rsidP="00856DB9">
      <w:pPr>
        <w:jc w:val="center"/>
        <w:rPr>
          <w:lang w:val="fr-FR"/>
        </w:rPr>
      </w:pPr>
    </w:p>
    <w:p w14:paraId="0F1BA89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Evidencija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vodi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</w:p>
    <w:p w14:paraId="331F2AA8" w14:textId="77777777" w:rsidR="00856DB9" w:rsidRPr="00856DB9" w:rsidRDefault="00856DB9" w:rsidP="00856DB9">
      <w:pPr>
        <w:jc w:val="center"/>
        <w:rPr>
          <w:lang w:val="fr-FR"/>
        </w:rPr>
      </w:pPr>
    </w:p>
    <w:p w14:paraId="4DB4304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16</w:t>
      </w:r>
    </w:p>
    <w:p w14:paraId="14AD8F1B" w14:textId="77777777" w:rsidR="00856DB9" w:rsidRPr="00856DB9" w:rsidRDefault="00856DB9" w:rsidP="00856DB9">
      <w:pPr>
        <w:jc w:val="center"/>
        <w:rPr>
          <w:lang w:val="fr-FR"/>
        </w:rPr>
      </w:pPr>
    </w:p>
    <w:p w14:paraId="6157BAD3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vodi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evidenciju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izdatim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zapisima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>.</w:t>
      </w:r>
    </w:p>
    <w:p w14:paraId="7DA71D72" w14:textId="77777777" w:rsidR="00856DB9" w:rsidRPr="00856DB9" w:rsidRDefault="00856DB9" w:rsidP="00856DB9">
      <w:pPr>
        <w:jc w:val="center"/>
        <w:rPr>
          <w:lang w:val="fr-FR"/>
        </w:rPr>
      </w:pPr>
    </w:p>
    <w:p w14:paraId="0F2194B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Ministar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bliže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propisuje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sadržinu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način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vođenja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njegov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izgled</w:t>
      </w:r>
      <w:proofErr w:type="spellEnd"/>
      <w:r w:rsidRPr="00856DB9">
        <w:rPr>
          <w:lang w:val="fr-FR"/>
        </w:rPr>
        <w:t>.</w:t>
      </w:r>
    </w:p>
    <w:p w14:paraId="16537638" w14:textId="77777777" w:rsidR="00856DB9" w:rsidRPr="00856DB9" w:rsidRDefault="00856DB9" w:rsidP="00856DB9">
      <w:pPr>
        <w:jc w:val="center"/>
        <w:rPr>
          <w:lang w:val="fr-FR"/>
        </w:rPr>
      </w:pPr>
    </w:p>
    <w:p w14:paraId="1AEB033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Ostale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</w:p>
    <w:p w14:paraId="44E7D3D0" w14:textId="77777777" w:rsidR="00856DB9" w:rsidRPr="00856DB9" w:rsidRDefault="00856DB9" w:rsidP="00856DB9">
      <w:pPr>
        <w:jc w:val="center"/>
        <w:rPr>
          <w:lang w:val="fr-FR"/>
        </w:rPr>
      </w:pPr>
    </w:p>
    <w:p w14:paraId="0CB5A33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17</w:t>
      </w:r>
    </w:p>
    <w:p w14:paraId="2F422D00" w14:textId="77777777" w:rsidR="00856DB9" w:rsidRPr="00856DB9" w:rsidRDefault="00856DB9" w:rsidP="00856DB9">
      <w:pPr>
        <w:jc w:val="center"/>
        <w:rPr>
          <w:lang w:val="fr-FR"/>
        </w:rPr>
      </w:pPr>
    </w:p>
    <w:p w14:paraId="18C5143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usluga</w:t>
      </w:r>
      <w:proofErr w:type="spellEnd"/>
      <w:r w:rsidRPr="00856DB9">
        <w:rPr>
          <w:lang w:val="fr-FR"/>
        </w:rPr>
        <w:t xml:space="preserve"> (tarife) </w:t>
      </w:r>
      <w:proofErr w:type="spellStart"/>
      <w:r w:rsidRPr="00856DB9">
        <w:rPr>
          <w:lang w:val="fr-FR"/>
        </w:rPr>
        <w:t>istakne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poslovnom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prostoru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vidnom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mestu</w:t>
      </w:r>
      <w:proofErr w:type="spellEnd"/>
      <w:r w:rsidRPr="00856DB9">
        <w:rPr>
          <w:lang w:val="fr-FR"/>
        </w:rPr>
        <w:t>.</w:t>
      </w:r>
    </w:p>
    <w:p w14:paraId="5BA488AC" w14:textId="77777777" w:rsidR="00856DB9" w:rsidRPr="00856DB9" w:rsidRDefault="00856DB9" w:rsidP="00856DB9">
      <w:pPr>
        <w:jc w:val="center"/>
        <w:rPr>
          <w:lang w:val="fr-FR"/>
        </w:rPr>
      </w:pPr>
    </w:p>
    <w:p w14:paraId="521C056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18</w:t>
      </w:r>
    </w:p>
    <w:p w14:paraId="18080EDF" w14:textId="77777777" w:rsidR="00856DB9" w:rsidRPr="00856DB9" w:rsidRDefault="00856DB9" w:rsidP="00856DB9">
      <w:pPr>
        <w:jc w:val="center"/>
        <w:rPr>
          <w:lang w:val="fr-FR"/>
        </w:rPr>
      </w:pPr>
    </w:p>
    <w:p w14:paraId="082F3B4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posle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brisanja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povraćaj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neiskorišćenih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sedam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>.</w:t>
      </w:r>
    </w:p>
    <w:p w14:paraId="17030551" w14:textId="77777777" w:rsidR="00856DB9" w:rsidRPr="00856DB9" w:rsidRDefault="00856DB9" w:rsidP="00856DB9">
      <w:pPr>
        <w:jc w:val="center"/>
        <w:rPr>
          <w:lang w:val="fr-FR"/>
        </w:rPr>
      </w:pPr>
    </w:p>
    <w:p w14:paraId="69EFB01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>IV ROBNI ZAPISI</w:t>
      </w:r>
    </w:p>
    <w:p w14:paraId="2B426C7F" w14:textId="77777777" w:rsidR="00856DB9" w:rsidRPr="00856DB9" w:rsidRDefault="00856DB9" w:rsidP="00856DB9">
      <w:pPr>
        <w:jc w:val="center"/>
        <w:rPr>
          <w:lang w:val="fr-FR"/>
        </w:rPr>
      </w:pPr>
    </w:p>
    <w:p w14:paraId="2E490254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Elementi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</w:p>
    <w:p w14:paraId="41EB2137" w14:textId="77777777" w:rsidR="00856DB9" w:rsidRPr="00856DB9" w:rsidRDefault="00856DB9" w:rsidP="00856DB9">
      <w:pPr>
        <w:jc w:val="center"/>
        <w:rPr>
          <w:lang w:val="fr-FR"/>
        </w:rPr>
      </w:pPr>
    </w:p>
    <w:p w14:paraId="74660681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19*</w:t>
      </w:r>
    </w:p>
    <w:p w14:paraId="091486AA" w14:textId="77777777" w:rsidR="00856DB9" w:rsidRPr="00856DB9" w:rsidRDefault="00856DB9" w:rsidP="00856DB9">
      <w:pPr>
        <w:jc w:val="center"/>
        <w:rPr>
          <w:lang w:val="fr-FR"/>
        </w:rPr>
      </w:pPr>
    </w:p>
    <w:p w14:paraId="737EEEB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izdaje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pisanoj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formi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sastoji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</w:t>
      </w:r>
      <w:proofErr w:type="spellEnd"/>
      <w:r w:rsidRPr="00856DB9">
        <w:rPr>
          <w:lang w:val="fr-FR"/>
        </w:rPr>
        <w:t xml:space="preserve"> "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>" i "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>".</w:t>
      </w:r>
    </w:p>
    <w:p w14:paraId="6798BCD8" w14:textId="77777777" w:rsidR="00856DB9" w:rsidRPr="00856DB9" w:rsidRDefault="00856DB9" w:rsidP="00856DB9">
      <w:pPr>
        <w:jc w:val="center"/>
        <w:rPr>
          <w:lang w:val="fr-FR"/>
        </w:rPr>
      </w:pPr>
    </w:p>
    <w:p w14:paraId="699186B4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naročito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sadrži</w:t>
      </w:r>
      <w:proofErr w:type="spellEnd"/>
      <w:r w:rsidRPr="00856DB9">
        <w:rPr>
          <w:lang w:val="fr-FR"/>
        </w:rPr>
        <w:t>:</w:t>
      </w:r>
    </w:p>
    <w:p w14:paraId="0EE9983C" w14:textId="77777777" w:rsidR="00856DB9" w:rsidRPr="00856DB9" w:rsidRDefault="00856DB9" w:rsidP="00856DB9">
      <w:pPr>
        <w:jc w:val="center"/>
        <w:rPr>
          <w:lang w:val="fr-FR"/>
        </w:rPr>
      </w:pPr>
    </w:p>
    <w:p w14:paraId="3281FE67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proofErr w:type="gram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>:</w:t>
      </w:r>
      <w:proofErr w:type="gramEnd"/>
      <w:r w:rsidRPr="00856DB9">
        <w:rPr>
          <w:lang w:val="fr-FR"/>
        </w:rPr>
        <w:t xml:space="preserve"> "</w:t>
      </w: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>";</w:t>
      </w:r>
    </w:p>
    <w:p w14:paraId="40098FA2" w14:textId="77777777" w:rsidR="00856DB9" w:rsidRPr="00856DB9" w:rsidRDefault="00856DB9" w:rsidP="00856DB9">
      <w:pPr>
        <w:jc w:val="center"/>
        <w:rPr>
          <w:lang w:val="fr-FR"/>
        </w:rPr>
      </w:pPr>
    </w:p>
    <w:p w14:paraId="49D8080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proofErr w:type="gram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>:</w:t>
      </w:r>
      <w:proofErr w:type="gramEnd"/>
      <w:r w:rsidRPr="00856DB9">
        <w:rPr>
          <w:lang w:val="fr-FR"/>
        </w:rPr>
        <w:t xml:space="preserve"> "</w:t>
      </w:r>
      <w:proofErr w:type="spellStart"/>
      <w:r w:rsidRPr="00856DB9">
        <w:rPr>
          <w:lang w:val="fr-FR"/>
        </w:rPr>
        <w:t>Priznanica</w:t>
      </w:r>
      <w:proofErr w:type="spellEnd"/>
      <w:r w:rsidRPr="00856DB9">
        <w:rPr>
          <w:lang w:val="fr-FR"/>
        </w:rPr>
        <w:t xml:space="preserve">"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sadrži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napomenu</w:t>
      </w:r>
      <w:proofErr w:type="spellEnd"/>
      <w:r w:rsidRPr="00856DB9">
        <w:rPr>
          <w:lang w:val="fr-FR"/>
        </w:rPr>
        <w:t xml:space="preserve"> da je </w:t>
      </w:r>
      <w:proofErr w:type="spellStart"/>
      <w:r w:rsidRPr="00856DB9">
        <w:rPr>
          <w:lang w:val="fr-FR"/>
        </w:rPr>
        <w:t>istovremeno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izdata</w:t>
      </w:r>
      <w:proofErr w:type="spellEnd"/>
      <w:r w:rsidRPr="00856DB9">
        <w:rPr>
          <w:lang w:val="fr-FR"/>
        </w:rPr>
        <w:t xml:space="preserve"> "</w:t>
      </w:r>
      <w:proofErr w:type="spellStart"/>
      <w:r w:rsidRPr="00856DB9">
        <w:rPr>
          <w:lang w:val="fr-FR"/>
        </w:rPr>
        <w:t>Založnica</w:t>
      </w:r>
      <w:proofErr w:type="spellEnd"/>
      <w:r w:rsidRPr="00856DB9">
        <w:rPr>
          <w:lang w:val="fr-FR"/>
        </w:rPr>
        <w:t xml:space="preserve">" i </w:t>
      </w:r>
      <w:proofErr w:type="spellStart"/>
      <w:r w:rsidRPr="00856DB9">
        <w:rPr>
          <w:lang w:val="fr-FR"/>
        </w:rPr>
        <w:t>obratno</w:t>
      </w:r>
      <w:proofErr w:type="spellEnd"/>
      <w:r w:rsidRPr="00856DB9">
        <w:rPr>
          <w:lang w:val="fr-FR"/>
        </w:rPr>
        <w:t>;</w:t>
      </w:r>
    </w:p>
    <w:p w14:paraId="7FB7D325" w14:textId="77777777" w:rsidR="00856DB9" w:rsidRPr="00856DB9" w:rsidRDefault="00856DB9" w:rsidP="00856DB9">
      <w:pPr>
        <w:jc w:val="center"/>
        <w:rPr>
          <w:lang w:val="fr-FR"/>
        </w:rPr>
      </w:pPr>
    </w:p>
    <w:p w14:paraId="4A2C28E7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</w:t>
      </w:r>
      <w:proofErr w:type="spell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sedište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broj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1B2A0681" w14:textId="77777777" w:rsidR="00856DB9" w:rsidRPr="00856DB9" w:rsidRDefault="00856DB9" w:rsidP="00856DB9">
      <w:pPr>
        <w:jc w:val="center"/>
        <w:rPr>
          <w:lang w:val="fr-FR"/>
        </w:rPr>
      </w:pPr>
    </w:p>
    <w:p w14:paraId="36483B83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4) </w:t>
      </w:r>
      <w:proofErr w:type="spellStart"/>
      <w:r w:rsidRPr="00856DB9">
        <w:rPr>
          <w:lang w:val="fr-FR"/>
        </w:rPr>
        <w:t>broj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datum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izdavanja</w:t>
      </w:r>
      <w:proofErr w:type="spellEnd"/>
      <w:r w:rsidRPr="00856DB9">
        <w:rPr>
          <w:lang w:val="fr-FR"/>
        </w:rPr>
        <w:t>;</w:t>
      </w:r>
      <w:proofErr w:type="gramEnd"/>
    </w:p>
    <w:p w14:paraId="0C1FD05B" w14:textId="77777777" w:rsidR="00856DB9" w:rsidRPr="00856DB9" w:rsidRDefault="00856DB9" w:rsidP="00856DB9">
      <w:pPr>
        <w:jc w:val="center"/>
        <w:rPr>
          <w:lang w:val="fr-FR"/>
        </w:rPr>
      </w:pPr>
    </w:p>
    <w:p w14:paraId="3B88FCA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5) </w:t>
      </w:r>
      <w:proofErr w:type="spellStart"/>
      <w:r w:rsidRPr="00856DB9">
        <w:rPr>
          <w:lang w:val="fr-FR"/>
        </w:rPr>
        <w:t>datum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važenja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;</w:t>
      </w:r>
      <w:proofErr w:type="gramEnd"/>
    </w:p>
    <w:p w14:paraId="1150E14B" w14:textId="77777777" w:rsidR="00856DB9" w:rsidRPr="00856DB9" w:rsidRDefault="00856DB9" w:rsidP="00856DB9">
      <w:pPr>
        <w:jc w:val="center"/>
        <w:rPr>
          <w:lang w:val="fr-FR"/>
        </w:rPr>
      </w:pPr>
    </w:p>
    <w:p w14:paraId="66DFB92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6) </w:t>
      </w:r>
      <w:proofErr w:type="spell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ime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;</w:t>
      </w:r>
      <w:proofErr w:type="gramEnd"/>
    </w:p>
    <w:p w14:paraId="2FD03018" w14:textId="77777777" w:rsidR="00856DB9" w:rsidRPr="00856DB9" w:rsidRDefault="00856DB9" w:rsidP="00856DB9">
      <w:pPr>
        <w:jc w:val="center"/>
        <w:rPr>
          <w:lang w:val="fr-FR"/>
        </w:rPr>
      </w:pPr>
    </w:p>
    <w:p w14:paraId="60D1D166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7) </w:t>
      </w:r>
      <w:proofErr w:type="spellStart"/>
      <w:r w:rsidRPr="00856DB9">
        <w:rPr>
          <w:lang w:val="fr-FR"/>
        </w:rPr>
        <w:t>sedište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prebivalište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;</w:t>
      </w:r>
      <w:proofErr w:type="gramEnd"/>
    </w:p>
    <w:p w14:paraId="6C5B173C" w14:textId="77777777" w:rsidR="00856DB9" w:rsidRPr="00856DB9" w:rsidRDefault="00856DB9" w:rsidP="00856DB9">
      <w:pPr>
        <w:jc w:val="center"/>
        <w:rPr>
          <w:lang w:val="fr-FR"/>
        </w:rPr>
      </w:pPr>
    </w:p>
    <w:p w14:paraId="7D97493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8) </w:t>
      </w:r>
      <w:proofErr w:type="spellStart"/>
      <w:r w:rsidRPr="00856DB9">
        <w:rPr>
          <w:lang w:val="fr-FR"/>
        </w:rPr>
        <w:t>vrstu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količinu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godinu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proizvodnje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kvalitet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</w:t>
      </w:r>
      <w:proofErr w:type="spellStart"/>
      <w:proofErr w:type="gramStart"/>
      <w:r w:rsidRPr="00856DB9">
        <w:rPr>
          <w:lang w:val="fr-FR"/>
        </w:rPr>
        <w:t>uskladišten</w:t>
      </w:r>
      <w:proofErr w:type="spellEnd"/>
      <w:r w:rsidRPr="00856DB9">
        <w:rPr>
          <w:lang w:val="fr-FR"/>
        </w:rPr>
        <w:t>;</w:t>
      </w:r>
      <w:proofErr w:type="gramEnd"/>
    </w:p>
    <w:p w14:paraId="2FDFA1F6" w14:textId="77777777" w:rsidR="00856DB9" w:rsidRPr="00856DB9" w:rsidRDefault="00856DB9" w:rsidP="00856DB9">
      <w:pPr>
        <w:jc w:val="center"/>
        <w:rPr>
          <w:lang w:val="fr-FR"/>
        </w:rPr>
      </w:pPr>
    </w:p>
    <w:p w14:paraId="31552705" w14:textId="77777777" w:rsidR="00856DB9" w:rsidRDefault="00856DB9" w:rsidP="00856DB9">
      <w:pPr>
        <w:jc w:val="center"/>
      </w:pPr>
      <w:r>
        <w:t xml:space="preserve">9)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proofErr w:type="gramStart"/>
      <w:r>
        <w:t>avansa</w:t>
      </w:r>
      <w:proofErr w:type="spellEnd"/>
      <w:r>
        <w:t>;</w:t>
      </w:r>
      <w:proofErr w:type="gramEnd"/>
    </w:p>
    <w:p w14:paraId="2AC6BDB0" w14:textId="77777777" w:rsidR="00856DB9" w:rsidRDefault="00856DB9" w:rsidP="00856DB9">
      <w:pPr>
        <w:jc w:val="center"/>
      </w:pPr>
    </w:p>
    <w:p w14:paraId="2567DEBB" w14:textId="77777777" w:rsidR="00856DB9" w:rsidRDefault="00856DB9" w:rsidP="00856DB9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proofErr w:type="gramStart"/>
      <w:r>
        <w:t>uskladišten</w:t>
      </w:r>
      <w:proofErr w:type="spellEnd"/>
      <w:r>
        <w:t>;</w:t>
      </w:r>
      <w:proofErr w:type="gramEnd"/>
    </w:p>
    <w:p w14:paraId="1CD884F3" w14:textId="77777777" w:rsidR="00856DB9" w:rsidRDefault="00856DB9" w:rsidP="00856DB9">
      <w:pPr>
        <w:jc w:val="center"/>
      </w:pPr>
    </w:p>
    <w:p w14:paraId="39713006" w14:textId="77777777" w:rsidR="00856DB9" w:rsidRDefault="00856DB9" w:rsidP="00856DB9">
      <w:pPr>
        <w:jc w:val="center"/>
      </w:pPr>
      <w:r>
        <w:t xml:space="preserve">11) </w:t>
      </w:r>
      <w:proofErr w:type="spellStart"/>
      <w:r>
        <w:t>napomene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važnim</w:t>
      </w:r>
      <w:proofErr w:type="spellEnd"/>
      <w:r>
        <w:t xml:space="preserve"> za </w:t>
      </w:r>
      <w:proofErr w:type="spellStart"/>
      <w:proofErr w:type="gramStart"/>
      <w:r>
        <w:t>uskladištenje</w:t>
      </w:r>
      <w:proofErr w:type="spellEnd"/>
      <w:r>
        <w:t>;</w:t>
      </w:r>
      <w:proofErr w:type="gramEnd"/>
    </w:p>
    <w:p w14:paraId="464C368A" w14:textId="77777777" w:rsidR="00856DB9" w:rsidRDefault="00856DB9" w:rsidP="00856DB9">
      <w:pPr>
        <w:jc w:val="center"/>
      </w:pPr>
    </w:p>
    <w:p w14:paraId="74D5163C" w14:textId="77777777" w:rsidR="00856DB9" w:rsidRDefault="00856DB9" w:rsidP="00856DB9">
      <w:pPr>
        <w:jc w:val="center"/>
      </w:pPr>
      <w:r>
        <w:t xml:space="preserve">12)*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>.</w:t>
      </w:r>
    </w:p>
    <w:p w14:paraId="2DC2EE4A" w14:textId="77777777" w:rsidR="00856DB9" w:rsidRDefault="00856DB9" w:rsidP="00856DB9">
      <w:pPr>
        <w:jc w:val="center"/>
      </w:pPr>
    </w:p>
    <w:p w14:paraId="2A3C5557" w14:textId="77777777" w:rsidR="00856DB9" w:rsidRDefault="00856DB9" w:rsidP="00856DB9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robnim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14:paraId="67A2B6E1" w14:textId="77777777" w:rsidR="00856DB9" w:rsidRDefault="00856DB9" w:rsidP="00856DB9">
      <w:pPr>
        <w:jc w:val="center"/>
      </w:pPr>
    </w:p>
    <w:p w14:paraId="684ED27E" w14:textId="77777777" w:rsidR="00856DB9" w:rsidRDefault="00856DB9" w:rsidP="00856DB9">
      <w:pPr>
        <w:jc w:val="center"/>
      </w:pPr>
      <w:r>
        <w:t xml:space="preserve">Robni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>.</w:t>
      </w:r>
    </w:p>
    <w:p w14:paraId="32EE162C" w14:textId="77777777" w:rsidR="00856DB9" w:rsidRDefault="00856DB9" w:rsidP="00856DB9">
      <w:pPr>
        <w:jc w:val="center"/>
      </w:pPr>
    </w:p>
    <w:p w14:paraId="72D56D20" w14:textId="77777777" w:rsidR="00856DB9" w:rsidRDefault="00856DB9" w:rsidP="00856DB9">
      <w:pPr>
        <w:jc w:val="center"/>
      </w:pPr>
      <w:r>
        <w:lastRenderedPageBreak/>
        <w:t>V POSTUPAK IZDAVANJA, PROMETA I ZALOGE ROBNOG ZAPISA</w:t>
      </w:r>
    </w:p>
    <w:p w14:paraId="00C847FC" w14:textId="77777777" w:rsidR="00856DB9" w:rsidRDefault="00856DB9" w:rsidP="00856DB9">
      <w:pPr>
        <w:jc w:val="center"/>
      </w:pPr>
    </w:p>
    <w:p w14:paraId="1E7E3CA1" w14:textId="77777777" w:rsidR="00856DB9" w:rsidRDefault="00856DB9" w:rsidP="00856DB9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</w:p>
    <w:p w14:paraId="6BE8BB29" w14:textId="77777777" w:rsidR="00856DB9" w:rsidRDefault="00856DB9" w:rsidP="00856DB9">
      <w:pPr>
        <w:jc w:val="center"/>
      </w:pPr>
    </w:p>
    <w:p w14:paraId="5A6114F5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96DE361" w14:textId="77777777" w:rsidR="00856DB9" w:rsidRDefault="00856DB9" w:rsidP="00856DB9">
      <w:pPr>
        <w:jc w:val="center"/>
      </w:pPr>
    </w:p>
    <w:p w14:paraId="67B8DB0D" w14:textId="77777777" w:rsidR="00856DB9" w:rsidRDefault="00856DB9" w:rsidP="00856DB9">
      <w:pPr>
        <w:jc w:val="center"/>
      </w:pP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uskladištenju</w:t>
      </w:r>
      <w:proofErr w:type="spellEnd"/>
      <w:r>
        <w:t xml:space="preserve">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uskladištenje</w:t>
      </w:r>
      <w:proofErr w:type="spellEnd"/>
      <w:r>
        <w:t>.</w:t>
      </w:r>
    </w:p>
    <w:p w14:paraId="39B86142" w14:textId="77777777" w:rsidR="00856DB9" w:rsidRDefault="00856DB9" w:rsidP="00856DB9">
      <w:pPr>
        <w:jc w:val="center"/>
      </w:pPr>
    </w:p>
    <w:p w14:paraId="7177EB27" w14:textId="77777777" w:rsidR="00856DB9" w:rsidRDefault="00856DB9" w:rsidP="00856DB9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da se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podeli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u </w:t>
      </w:r>
      <w:proofErr w:type="spellStart"/>
      <w:r>
        <w:t>zamenu</w:t>
      </w:r>
      <w:proofErr w:type="spellEnd"/>
      <w:r>
        <w:t xml:space="preserve"> za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>.</w:t>
      </w:r>
    </w:p>
    <w:p w14:paraId="208530A1" w14:textId="77777777" w:rsidR="00856DB9" w:rsidRDefault="00856DB9" w:rsidP="00856DB9">
      <w:pPr>
        <w:jc w:val="center"/>
      </w:pPr>
    </w:p>
    <w:p w14:paraId="30A754E6" w14:textId="77777777" w:rsidR="00856DB9" w:rsidRDefault="00856DB9" w:rsidP="00856DB9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objedinjavanje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14:paraId="1E70CF2D" w14:textId="77777777" w:rsidR="00856DB9" w:rsidRDefault="00856DB9" w:rsidP="00856DB9">
      <w:pPr>
        <w:jc w:val="center"/>
      </w:pPr>
    </w:p>
    <w:p w14:paraId="68C8C018" w14:textId="77777777" w:rsidR="00856DB9" w:rsidRDefault="00856DB9" w:rsidP="00856DB9">
      <w:pPr>
        <w:jc w:val="center"/>
      </w:pPr>
      <w:r>
        <w:t xml:space="preserve">Robni </w:t>
      </w:r>
      <w:proofErr w:type="spellStart"/>
      <w:r>
        <w:t>zapis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787E553F" w14:textId="77777777" w:rsidR="00856DB9" w:rsidRDefault="00856DB9" w:rsidP="00856DB9">
      <w:pPr>
        <w:jc w:val="center"/>
      </w:pPr>
    </w:p>
    <w:p w14:paraId="21994DBF" w14:textId="77777777" w:rsidR="00856DB9" w:rsidRDefault="00856DB9" w:rsidP="00856DB9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produži</w:t>
      </w:r>
      <w:proofErr w:type="spellEnd"/>
      <w:r>
        <w:t xml:space="preserve"> period </w:t>
      </w:r>
      <w:proofErr w:type="spellStart"/>
      <w:r>
        <w:t>uskladištenja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>.</w:t>
      </w:r>
    </w:p>
    <w:p w14:paraId="1148559B" w14:textId="77777777" w:rsidR="00856DB9" w:rsidRDefault="00856DB9" w:rsidP="00856DB9">
      <w:pPr>
        <w:jc w:val="center"/>
      </w:pPr>
    </w:p>
    <w:p w14:paraId="1F08DE26" w14:textId="77777777" w:rsidR="00856DB9" w:rsidRDefault="00856DB9" w:rsidP="00856DB9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</w:p>
    <w:p w14:paraId="323F0C2E" w14:textId="77777777" w:rsidR="00856DB9" w:rsidRDefault="00856DB9" w:rsidP="00856DB9">
      <w:pPr>
        <w:jc w:val="center"/>
      </w:pPr>
    </w:p>
    <w:p w14:paraId="37C31947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52AD8718" w14:textId="77777777" w:rsidR="00856DB9" w:rsidRDefault="00856DB9" w:rsidP="00856DB9">
      <w:pPr>
        <w:jc w:val="center"/>
      </w:pPr>
    </w:p>
    <w:p w14:paraId="66247670" w14:textId="77777777" w:rsidR="00856DB9" w:rsidRDefault="00856DB9" w:rsidP="00856DB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robnim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>.</w:t>
      </w:r>
    </w:p>
    <w:p w14:paraId="1FE094E9" w14:textId="77777777" w:rsidR="00856DB9" w:rsidRDefault="00856DB9" w:rsidP="00856DB9">
      <w:pPr>
        <w:jc w:val="center"/>
      </w:pPr>
    </w:p>
    <w:p w14:paraId="05BD698B" w14:textId="77777777" w:rsidR="00856DB9" w:rsidRDefault="00856DB9" w:rsidP="00856DB9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robnim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>.</w:t>
      </w:r>
    </w:p>
    <w:p w14:paraId="4E86A421" w14:textId="77777777" w:rsidR="00856DB9" w:rsidRDefault="00856DB9" w:rsidP="00856DB9">
      <w:pPr>
        <w:jc w:val="center"/>
      </w:pPr>
    </w:p>
    <w:p w14:paraId="1E536D64" w14:textId="77777777" w:rsidR="00856DB9" w:rsidRDefault="00856DB9" w:rsidP="00856DB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ovlasti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osposobljeno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01986249" w14:textId="77777777" w:rsidR="00856DB9" w:rsidRDefault="00856DB9" w:rsidP="00856DB9">
      <w:pPr>
        <w:jc w:val="center"/>
      </w:pPr>
    </w:p>
    <w:p w14:paraId="4DFF2C89" w14:textId="77777777" w:rsidR="00856DB9" w:rsidRDefault="00856DB9" w:rsidP="00856DB9">
      <w:pPr>
        <w:jc w:val="center"/>
      </w:pPr>
      <w:proofErr w:type="spellStart"/>
      <w:r>
        <w:t>Prenos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</w:p>
    <w:p w14:paraId="515C6F71" w14:textId="77777777" w:rsidR="00856DB9" w:rsidRDefault="00856DB9" w:rsidP="00856DB9">
      <w:pPr>
        <w:jc w:val="center"/>
      </w:pPr>
    </w:p>
    <w:p w14:paraId="622C2807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308768C" w14:textId="77777777" w:rsidR="00856DB9" w:rsidRDefault="00856DB9" w:rsidP="00856DB9">
      <w:pPr>
        <w:jc w:val="center"/>
      </w:pPr>
    </w:p>
    <w:p w14:paraId="06B8C92E" w14:textId="77777777" w:rsidR="00856DB9" w:rsidRDefault="00856DB9" w:rsidP="00856DB9">
      <w:pPr>
        <w:jc w:val="center"/>
      </w:pPr>
      <w:r>
        <w:t xml:space="preserve">Robni </w:t>
      </w:r>
      <w:proofErr w:type="spellStart"/>
      <w:r>
        <w:t>zapis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priznanica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založnica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berzansku</w:t>
      </w:r>
      <w:proofErr w:type="spellEnd"/>
      <w:r>
        <w:t xml:space="preserve"> </w:t>
      </w:r>
      <w:proofErr w:type="spellStart"/>
      <w:r>
        <w:t>trgovinu</w:t>
      </w:r>
      <w:proofErr w:type="spellEnd"/>
      <w:r>
        <w:t>.</w:t>
      </w:r>
    </w:p>
    <w:p w14:paraId="7A0AA7E6" w14:textId="77777777" w:rsidR="00856DB9" w:rsidRDefault="00856DB9" w:rsidP="00856DB9">
      <w:pPr>
        <w:jc w:val="center"/>
      </w:pPr>
    </w:p>
    <w:p w14:paraId="05D8199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>
        <w:t>Prenos</w:t>
      </w:r>
      <w:proofErr w:type="spellEnd"/>
      <w:r>
        <w:t xml:space="preserve"> </w:t>
      </w:r>
      <w:proofErr w:type="spellStart"/>
      <w:r>
        <w:t>robnog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izjavom</w:t>
      </w:r>
      <w:proofErr w:type="spellEnd"/>
      <w:r>
        <w:t xml:space="preserve"> o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zabeleženom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poleđini</w:t>
      </w:r>
      <w:proofErr w:type="spellEnd"/>
      <w:r>
        <w:t xml:space="preserve"> </w:t>
      </w:r>
      <w:proofErr w:type="spellStart"/>
      <w:r>
        <w:t>priznanice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je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. </w:t>
      </w:r>
      <w:proofErr w:type="spellStart"/>
      <w:r w:rsidRPr="00856DB9">
        <w:rPr>
          <w:lang w:val="fr-FR"/>
        </w:rPr>
        <w:t>Izjava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prenosu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kojoj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primalac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definisan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smatra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blanko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prenosom</w:t>
      </w:r>
      <w:proofErr w:type="spellEnd"/>
      <w:r w:rsidRPr="00856DB9">
        <w:rPr>
          <w:lang w:val="fr-FR"/>
        </w:rPr>
        <w:t>.</w:t>
      </w:r>
    </w:p>
    <w:p w14:paraId="4E5B8E00" w14:textId="77777777" w:rsidR="00856DB9" w:rsidRPr="00856DB9" w:rsidRDefault="00856DB9" w:rsidP="00856DB9">
      <w:pPr>
        <w:jc w:val="center"/>
        <w:rPr>
          <w:lang w:val="fr-FR"/>
        </w:rPr>
      </w:pPr>
    </w:p>
    <w:p w14:paraId="29637A68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Priznanica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založnica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mogu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prenositi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indosamentom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zajedno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odvojeno</w:t>
      </w:r>
      <w:proofErr w:type="spellEnd"/>
      <w:r w:rsidRPr="00856DB9">
        <w:rPr>
          <w:lang w:val="fr-FR"/>
        </w:rPr>
        <w:t>.</w:t>
      </w:r>
    </w:p>
    <w:p w14:paraId="685BAA8A" w14:textId="77777777" w:rsidR="00856DB9" w:rsidRPr="00856DB9" w:rsidRDefault="00856DB9" w:rsidP="00856DB9">
      <w:pPr>
        <w:jc w:val="center"/>
        <w:rPr>
          <w:lang w:val="fr-FR"/>
        </w:rPr>
      </w:pPr>
    </w:p>
    <w:p w14:paraId="1FAA6A4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Primalac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primalac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odvojeno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obaveštava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odlaganja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emitent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, da je </w:t>
      </w:r>
      <w:proofErr w:type="spellStart"/>
      <w:r w:rsidRPr="00856DB9">
        <w:rPr>
          <w:lang w:val="fr-FR"/>
        </w:rPr>
        <w:t>izvršen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podnošenjem</w:t>
      </w:r>
      <w:proofErr w:type="spellEnd"/>
      <w:r w:rsidRPr="00856DB9">
        <w:rPr>
          <w:lang w:val="fr-FR"/>
        </w:rPr>
        <w:t xml:space="preserve"> pisane </w:t>
      </w:r>
      <w:proofErr w:type="spellStart"/>
      <w:r w:rsidRPr="00856DB9">
        <w:rPr>
          <w:lang w:val="fr-FR"/>
        </w:rPr>
        <w:t>prijave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promene</w:t>
      </w:r>
      <w:proofErr w:type="spellEnd"/>
      <w:r w:rsidRPr="00856DB9">
        <w:rPr>
          <w:lang w:val="fr-FR"/>
        </w:rPr>
        <w:t>.</w:t>
      </w:r>
    </w:p>
    <w:p w14:paraId="67BB8F63" w14:textId="77777777" w:rsidR="00856DB9" w:rsidRPr="00856DB9" w:rsidRDefault="00856DB9" w:rsidP="00856DB9">
      <w:pPr>
        <w:jc w:val="center"/>
        <w:rPr>
          <w:lang w:val="fr-FR"/>
        </w:rPr>
      </w:pPr>
    </w:p>
    <w:p w14:paraId="2178BD41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na dan </w:t>
      </w:r>
      <w:proofErr w:type="spellStart"/>
      <w:r w:rsidRPr="00856DB9">
        <w:rPr>
          <w:lang w:val="fr-FR"/>
        </w:rPr>
        <w:t>prijema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prijave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upiše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>.</w:t>
      </w:r>
    </w:p>
    <w:p w14:paraId="30013CDB" w14:textId="77777777" w:rsidR="00856DB9" w:rsidRPr="00856DB9" w:rsidRDefault="00856DB9" w:rsidP="00856DB9">
      <w:pPr>
        <w:jc w:val="center"/>
        <w:rPr>
          <w:lang w:val="fr-FR"/>
        </w:rPr>
      </w:pPr>
    </w:p>
    <w:p w14:paraId="3A887A0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Šteta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neunošenjem</w:t>
      </w:r>
      <w:proofErr w:type="spellEnd"/>
      <w:r w:rsidRPr="00856DB9">
        <w:rPr>
          <w:lang w:val="fr-FR"/>
        </w:rPr>
        <w:t xml:space="preserve"> promena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prouzrokovana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neblagovremenim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nepotpunim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prijavljivanjem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nastalih</w:t>
      </w:r>
      <w:proofErr w:type="spellEnd"/>
      <w:r w:rsidRPr="00856DB9">
        <w:rPr>
          <w:lang w:val="fr-FR"/>
        </w:rPr>
        <w:t xml:space="preserve"> promena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primaoca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pada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njegov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teret</w:t>
      </w:r>
      <w:proofErr w:type="spellEnd"/>
      <w:r w:rsidRPr="00856DB9">
        <w:rPr>
          <w:lang w:val="fr-FR"/>
        </w:rPr>
        <w:t>.</w:t>
      </w:r>
    </w:p>
    <w:p w14:paraId="20BDF134" w14:textId="77777777" w:rsidR="00856DB9" w:rsidRPr="00856DB9" w:rsidRDefault="00856DB9" w:rsidP="00856DB9">
      <w:pPr>
        <w:jc w:val="center"/>
        <w:rPr>
          <w:lang w:val="fr-FR"/>
        </w:rPr>
      </w:pPr>
    </w:p>
    <w:p w14:paraId="31DB142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Zaloga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robnom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zapisu</w:t>
      </w:r>
      <w:proofErr w:type="spellEnd"/>
    </w:p>
    <w:p w14:paraId="3CA037B1" w14:textId="77777777" w:rsidR="00856DB9" w:rsidRPr="00856DB9" w:rsidRDefault="00856DB9" w:rsidP="00856DB9">
      <w:pPr>
        <w:jc w:val="center"/>
        <w:rPr>
          <w:lang w:val="fr-FR"/>
        </w:rPr>
      </w:pPr>
    </w:p>
    <w:p w14:paraId="698544E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23*</w:t>
      </w:r>
    </w:p>
    <w:p w14:paraId="38B08C29" w14:textId="77777777" w:rsidR="00856DB9" w:rsidRPr="00856DB9" w:rsidRDefault="00856DB9" w:rsidP="00856DB9">
      <w:pPr>
        <w:jc w:val="center"/>
        <w:rPr>
          <w:lang w:val="fr-FR"/>
        </w:rPr>
      </w:pPr>
    </w:p>
    <w:p w14:paraId="67FDD69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Imalac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koristi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zaloge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obezbeđenje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poverioca</w:t>
      </w:r>
      <w:proofErr w:type="spellEnd"/>
      <w:r w:rsidRPr="00856DB9">
        <w:rPr>
          <w:lang w:val="fr-FR"/>
        </w:rPr>
        <w:t>.</w:t>
      </w:r>
    </w:p>
    <w:p w14:paraId="101F1716" w14:textId="77777777" w:rsidR="00856DB9" w:rsidRPr="00856DB9" w:rsidRDefault="00856DB9" w:rsidP="00856DB9">
      <w:pPr>
        <w:jc w:val="center"/>
        <w:rPr>
          <w:lang w:val="fr-FR"/>
        </w:rPr>
      </w:pPr>
    </w:p>
    <w:p w14:paraId="13C5568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Prenos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primaocu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zaloge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robi</w:t>
      </w:r>
      <w:proofErr w:type="spellEnd"/>
      <w:r w:rsidRPr="00856DB9">
        <w:rPr>
          <w:lang w:val="fr-FR"/>
        </w:rPr>
        <w:t>.</w:t>
      </w:r>
    </w:p>
    <w:p w14:paraId="1494261F" w14:textId="77777777" w:rsidR="00856DB9" w:rsidRPr="00856DB9" w:rsidRDefault="00856DB9" w:rsidP="00856DB9">
      <w:pPr>
        <w:jc w:val="center"/>
        <w:rPr>
          <w:lang w:val="fr-FR"/>
        </w:rPr>
      </w:pPr>
    </w:p>
    <w:p w14:paraId="128740E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izjava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prenosu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naročito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sadrži</w:t>
      </w:r>
      <w:proofErr w:type="spellEnd"/>
      <w:r w:rsidRPr="00856DB9">
        <w:rPr>
          <w:lang w:val="fr-FR"/>
        </w:rPr>
        <w:t>:</w:t>
      </w:r>
    </w:p>
    <w:p w14:paraId="69D12532" w14:textId="77777777" w:rsidR="00856DB9" w:rsidRPr="00856DB9" w:rsidRDefault="00856DB9" w:rsidP="00856DB9">
      <w:pPr>
        <w:jc w:val="center"/>
        <w:rPr>
          <w:lang w:val="fr-FR"/>
        </w:rPr>
      </w:pPr>
    </w:p>
    <w:p w14:paraId="178CDC1D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ime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sedište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prebivalište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broj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računa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poverioca</w:t>
      </w:r>
      <w:proofErr w:type="spellEnd"/>
      <w:r w:rsidRPr="00856DB9">
        <w:rPr>
          <w:lang w:val="fr-FR"/>
        </w:rPr>
        <w:t>;</w:t>
      </w:r>
      <w:proofErr w:type="gramEnd"/>
    </w:p>
    <w:p w14:paraId="11E4FC0F" w14:textId="77777777" w:rsidR="00856DB9" w:rsidRPr="00856DB9" w:rsidRDefault="00856DB9" w:rsidP="00856DB9">
      <w:pPr>
        <w:jc w:val="center"/>
        <w:rPr>
          <w:lang w:val="fr-FR"/>
        </w:rPr>
      </w:pPr>
    </w:p>
    <w:p w14:paraId="18A695C8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ime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sedište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prebivalište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broj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računa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dužnika</w:t>
      </w:r>
      <w:proofErr w:type="spellEnd"/>
      <w:r w:rsidRPr="00856DB9">
        <w:rPr>
          <w:lang w:val="fr-FR"/>
        </w:rPr>
        <w:t>;</w:t>
      </w:r>
      <w:proofErr w:type="gramEnd"/>
    </w:p>
    <w:p w14:paraId="49CCD453" w14:textId="77777777" w:rsidR="00856DB9" w:rsidRPr="00856DB9" w:rsidRDefault="00856DB9" w:rsidP="00856DB9">
      <w:pPr>
        <w:jc w:val="center"/>
        <w:rPr>
          <w:lang w:val="fr-FR"/>
        </w:rPr>
      </w:pPr>
    </w:p>
    <w:p w14:paraId="51FA569B" w14:textId="77777777" w:rsidR="00856DB9" w:rsidRDefault="00856DB9" w:rsidP="00856DB9">
      <w:pPr>
        <w:jc w:val="center"/>
      </w:pPr>
      <w:r>
        <w:t xml:space="preserve">3)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, </w:t>
      </w:r>
      <w:proofErr w:type="spellStart"/>
      <w:r>
        <w:t>kamatnu</w:t>
      </w:r>
      <w:proofErr w:type="spellEnd"/>
      <w:r>
        <w:t xml:space="preserve"> </w:t>
      </w:r>
      <w:proofErr w:type="spellStart"/>
      <w:r>
        <w:t>stopu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proofErr w:type="gramStart"/>
      <w:r>
        <w:t>duga</w:t>
      </w:r>
      <w:proofErr w:type="spellEnd"/>
      <w:r>
        <w:t>;</w:t>
      </w:r>
      <w:proofErr w:type="gramEnd"/>
    </w:p>
    <w:p w14:paraId="0BD96C14" w14:textId="77777777" w:rsidR="00856DB9" w:rsidRDefault="00856DB9" w:rsidP="00856DB9">
      <w:pPr>
        <w:jc w:val="center"/>
      </w:pPr>
    </w:p>
    <w:p w14:paraId="2F13E0BB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4) </w:t>
      </w:r>
      <w:proofErr w:type="spellStart"/>
      <w:r w:rsidRPr="00856DB9">
        <w:rPr>
          <w:lang w:val="fr-FR"/>
        </w:rPr>
        <w:t>datum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početka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datum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dospeća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obaveze</w:t>
      </w:r>
      <w:proofErr w:type="spellEnd"/>
      <w:r w:rsidRPr="00856DB9">
        <w:rPr>
          <w:lang w:val="fr-FR"/>
        </w:rPr>
        <w:t>;</w:t>
      </w:r>
      <w:proofErr w:type="gramEnd"/>
    </w:p>
    <w:p w14:paraId="28A138E2" w14:textId="77777777" w:rsidR="00856DB9" w:rsidRPr="00856DB9" w:rsidRDefault="00856DB9" w:rsidP="00856DB9">
      <w:pPr>
        <w:jc w:val="center"/>
        <w:rPr>
          <w:lang w:val="fr-FR"/>
        </w:rPr>
      </w:pPr>
    </w:p>
    <w:p w14:paraId="4C0FEC8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5) </w:t>
      </w:r>
      <w:proofErr w:type="spellStart"/>
      <w:r w:rsidRPr="00856DB9">
        <w:rPr>
          <w:lang w:val="fr-FR"/>
        </w:rPr>
        <w:t>naziv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ime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sedište</w:t>
      </w:r>
      <w:proofErr w:type="spellEnd"/>
      <w:r w:rsidRPr="00856DB9">
        <w:rPr>
          <w:lang w:val="fr-FR"/>
        </w:rPr>
        <w:t>/</w:t>
      </w:r>
      <w:proofErr w:type="spellStart"/>
      <w:r w:rsidRPr="00856DB9">
        <w:rPr>
          <w:lang w:val="fr-FR"/>
        </w:rPr>
        <w:t>prebivalište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prijemnika</w:t>
      </w:r>
      <w:proofErr w:type="spellEnd"/>
      <w:r w:rsidRPr="00856DB9">
        <w:rPr>
          <w:lang w:val="fr-FR"/>
        </w:rPr>
        <w:t xml:space="preserve"> - </w:t>
      </w:r>
      <w:proofErr w:type="spellStart"/>
      <w:r w:rsidRPr="00856DB9">
        <w:rPr>
          <w:lang w:val="fr-FR"/>
        </w:rPr>
        <w:t>indosatara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;</w:t>
      </w:r>
      <w:proofErr w:type="gramEnd"/>
    </w:p>
    <w:p w14:paraId="19F0BF65" w14:textId="77777777" w:rsidR="00856DB9" w:rsidRPr="00856DB9" w:rsidRDefault="00856DB9" w:rsidP="00856DB9">
      <w:pPr>
        <w:jc w:val="center"/>
        <w:rPr>
          <w:lang w:val="fr-FR"/>
        </w:rPr>
      </w:pPr>
    </w:p>
    <w:p w14:paraId="43EB57D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6)* </w:t>
      </w:r>
      <w:proofErr w:type="spellStart"/>
      <w:r w:rsidRPr="00856DB9">
        <w:rPr>
          <w:lang w:val="fr-FR"/>
        </w:rPr>
        <w:t>potpis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pečat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zalogodavca</w:t>
      </w:r>
      <w:proofErr w:type="spellEnd"/>
      <w:r w:rsidRPr="00856DB9">
        <w:rPr>
          <w:lang w:val="fr-FR"/>
        </w:rPr>
        <w:t>.</w:t>
      </w:r>
    </w:p>
    <w:p w14:paraId="3694A366" w14:textId="77777777" w:rsidR="00856DB9" w:rsidRPr="00856DB9" w:rsidRDefault="00856DB9" w:rsidP="00856DB9">
      <w:pPr>
        <w:jc w:val="center"/>
        <w:rPr>
          <w:lang w:val="fr-FR"/>
        </w:rPr>
      </w:pPr>
    </w:p>
    <w:p w14:paraId="7F4D5BEA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Podaci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3.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obavezno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unose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založnicu</w:t>
      </w:r>
      <w:proofErr w:type="spellEnd"/>
      <w:r w:rsidRPr="00856DB9">
        <w:rPr>
          <w:lang w:val="fr-FR"/>
        </w:rPr>
        <w:t xml:space="preserve"> i na </w:t>
      </w:r>
      <w:proofErr w:type="spellStart"/>
      <w:r w:rsidRPr="00856DB9">
        <w:rPr>
          <w:lang w:val="fr-FR"/>
        </w:rPr>
        <w:t>poleđinu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.</w:t>
      </w:r>
    </w:p>
    <w:p w14:paraId="55CC145F" w14:textId="77777777" w:rsidR="00856DB9" w:rsidRPr="00856DB9" w:rsidRDefault="00856DB9" w:rsidP="00856DB9">
      <w:pPr>
        <w:jc w:val="center"/>
        <w:rPr>
          <w:lang w:val="fr-FR"/>
        </w:rPr>
      </w:pPr>
    </w:p>
    <w:p w14:paraId="11365DCD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Založni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obaveštava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odlaganja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emitent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da je na </w:t>
      </w:r>
      <w:proofErr w:type="spellStart"/>
      <w:r w:rsidRPr="00856DB9">
        <w:rPr>
          <w:lang w:val="fr-FR"/>
        </w:rPr>
        <w:t>njega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izvršen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podnošenjem</w:t>
      </w:r>
      <w:proofErr w:type="spellEnd"/>
      <w:r w:rsidRPr="00856DB9">
        <w:rPr>
          <w:lang w:val="fr-FR"/>
        </w:rPr>
        <w:t xml:space="preserve"> pisane </w:t>
      </w:r>
      <w:proofErr w:type="spellStart"/>
      <w:r w:rsidRPr="00856DB9">
        <w:rPr>
          <w:lang w:val="fr-FR"/>
        </w:rPr>
        <w:t>prijave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promene</w:t>
      </w:r>
      <w:proofErr w:type="spellEnd"/>
      <w:r w:rsidRPr="00856DB9">
        <w:rPr>
          <w:lang w:val="fr-FR"/>
        </w:rPr>
        <w:t>.</w:t>
      </w:r>
    </w:p>
    <w:p w14:paraId="6DB93A6A" w14:textId="77777777" w:rsidR="00856DB9" w:rsidRPr="00856DB9" w:rsidRDefault="00856DB9" w:rsidP="00856DB9">
      <w:pPr>
        <w:jc w:val="center"/>
        <w:rPr>
          <w:lang w:val="fr-FR"/>
        </w:rPr>
      </w:pPr>
    </w:p>
    <w:p w14:paraId="7602F681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na dan </w:t>
      </w:r>
      <w:proofErr w:type="spellStart"/>
      <w:r w:rsidRPr="00856DB9">
        <w:rPr>
          <w:lang w:val="fr-FR"/>
        </w:rPr>
        <w:t>prijema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prijave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upiše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>.</w:t>
      </w:r>
    </w:p>
    <w:p w14:paraId="6AB7B8C2" w14:textId="77777777" w:rsidR="00856DB9" w:rsidRPr="00856DB9" w:rsidRDefault="00856DB9" w:rsidP="00856DB9">
      <w:pPr>
        <w:jc w:val="center"/>
        <w:rPr>
          <w:lang w:val="fr-FR"/>
        </w:rPr>
      </w:pPr>
    </w:p>
    <w:p w14:paraId="2537DB1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Šteta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neunošenjem</w:t>
      </w:r>
      <w:proofErr w:type="spellEnd"/>
      <w:r w:rsidRPr="00856DB9">
        <w:rPr>
          <w:lang w:val="fr-FR"/>
        </w:rPr>
        <w:t xml:space="preserve"> promena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prouzrokovana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neblagovremenim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nepotpunim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prijavljivanjem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nastalih</w:t>
      </w:r>
      <w:proofErr w:type="spellEnd"/>
      <w:r w:rsidRPr="00856DB9">
        <w:rPr>
          <w:lang w:val="fr-FR"/>
        </w:rPr>
        <w:t xml:space="preserve"> promena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pada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njegov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teret</w:t>
      </w:r>
      <w:proofErr w:type="spellEnd"/>
      <w:r w:rsidRPr="00856DB9">
        <w:rPr>
          <w:lang w:val="fr-FR"/>
        </w:rPr>
        <w:t>.</w:t>
      </w:r>
    </w:p>
    <w:p w14:paraId="6ADD01C8" w14:textId="77777777" w:rsidR="00856DB9" w:rsidRPr="00856DB9" w:rsidRDefault="00856DB9" w:rsidP="00856DB9">
      <w:pPr>
        <w:jc w:val="center"/>
        <w:rPr>
          <w:lang w:val="fr-FR"/>
        </w:rPr>
      </w:pPr>
    </w:p>
    <w:p w14:paraId="3B9A3C3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uskladištenim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proizvodima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obezbeđenje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ugovora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uskladištenju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ostalih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nastalih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vezi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čuvanjem</w:t>
      </w:r>
      <w:proofErr w:type="spellEnd"/>
      <w:r w:rsidRPr="00856DB9">
        <w:rPr>
          <w:lang w:val="fr-FR"/>
        </w:rPr>
        <w:t xml:space="preserve"> robe.</w:t>
      </w:r>
    </w:p>
    <w:p w14:paraId="270596E6" w14:textId="77777777" w:rsidR="00856DB9" w:rsidRPr="00856DB9" w:rsidRDefault="00856DB9" w:rsidP="00856DB9">
      <w:pPr>
        <w:jc w:val="center"/>
        <w:rPr>
          <w:lang w:val="fr-FR"/>
        </w:rPr>
      </w:pPr>
    </w:p>
    <w:p w14:paraId="1C7ACBE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>VI PRINUDNA NAPLATA POTRAŽIVANJA PO ROBNOM ZAPISU</w:t>
      </w:r>
    </w:p>
    <w:p w14:paraId="2DEC0D71" w14:textId="77777777" w:rsidR="00856DB9" w:rsidRPr="00856DB9" w:rsidRDefault="00856DB9" w:rsidP="00856DB9">
      <w:pPr>
        <w:jc w:val="center"/>
        <w:rPr>
          <w:lang w:val="fr-FR"/>
        </w:rPr>
      </w:pPr>
    </w:p>
    <w:p w14:paraId="53CC835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Pokretanje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</w:p>
    <w:p w14:paraId="67D6770A" w14:textId="77777777" w:rsidR="00856DB9" w:rsidRPr="00856DB9" w:rsidRDefault="00856DB9" w:rsidP="00856DB9">
      <w:pPr>
        <w:jc w:val="center"/>
        <w:rPr>
          <w:lang w:val="fr-FR"/>
        </w:rPr>
      </w:pPr>
    </w:p>
    <w:p w14:paraId="29A1B8D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24</w:t>
      </w:r>
    </w:p>
    <w:p w14:paraId="3C3BD8E8" w14:textId="77777777" w:rsidR="00856DB9" w:rsidRPr="00856DB9" w:rsidRDefault="00856DB9" w:rsidP="00856DB9">
      <w:pPr>
        <w:jc w:val="center"/>
        <w:rPr>
          <w:lang w:val="fr-FR"/>
        </w:rPr>
      </w:pPr>
    </w:p>
    <w:p w14:paraId="5EFD11D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Postupak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vansudskom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podizanja</w:t>
      </w:r>
      <w:proofErr w:type="spellEnd"/>
      <w:r w:rsidRPr="00856DB9">
        <w:rPr>
          <w:lang w:val="fr-FR"/>
        </w:rPr>
        <w:t xml:space="preserve"> protesta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Zakonu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menici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isti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pokrenuti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pet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i </w:t>
      </w:r>
      <w:proofErr w:type="gramStart"/>
      <w:r w:rsidRPr="00856DB9">
        <w:rPr>
          <w:lang w:val="fr-FR"/>
        </w:rPr>
        <w:t>to:</w:t>
      </w:r>
      <w:proofErr w:type="gramEnd"/>
    </w:p>
    <w:p w14:paraId="2DA29C4E" w14:textId="77777777" w:rsidR="00856DB9" w:rsidRPr="00856DB9" w:rsidRDefault="00856DB9" w:rsidP="00856DB9">
      <w:pPr>
        <w:jc w:val="center"/>
        <w:rPr>
          <w:lang w:val="fr-FR"/>
        </w:rPr>
      </w:pPr>
    </w:p>
    <w:p w14:paraId="52533A72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imalac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dospelosti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obezbeđenog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založnicom</w:t>
      </w:r>
      <w:proofErr w:type="spellEnd"/>
      <w:r w:rsidRPr="00856DB9">
        <w:rPr>
          <w:lang w:val="fr-FR"/>
        </w:rPr>
        <w:t>;</w:t>
      </w:r>
      <w:proofErr w:type="gramEnd"/>
    </w:p>
    <w:p w14:paraId="5DF606A5" w14:textId="77777777" w:rsidR="00856DB9" w:rsidRPr="00856DB9" w:rsidRDefault="00856DB9" w:rsidP="00856DB9">
      <w:pPr>
        <w:jc w:val="center"/>
        <w:rPr>
          <w:lang w:val="fr-FR"/>
        </w:rPr>
      </w:pPr>
    </w:p>
    <w:p w14:paraId="4269E2F9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emitent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nepodmirene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troškove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usluge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skladištenja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važenja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;</w:t>
      </w:r>
      <w:proofErr w:type="gramEnd"/>
    </w:p>
    <w:p w14:paraId="73354E09" w14:textId="77777777" w:rsidR="00856DB9" w:rsidRPr="00856DB9" w:rsidRDefault="00856DB9" w:rsidP="00856DB9">
      <w:pPr>
        <w:jc w:val="center"/>
        <w:rPr>
          <w:lang w:val="fr-FR"/>
        </w:rPr>
      </w:pPr>
    </w:p>
    <w:p w14:paraId="5EFF9878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</w:t>
      </w:r>
      <w:proofErr w:type="spellStart"/>
      <w:r w:rsidRPr="00856DB9">
        <w:rPr>
          <w:lang w:val="fr-FR"/>
        </w:rPr>
        <w:t>prenosilac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isplatio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obezbeđeno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isplate</w:t>
      </w:r>
      <w:proofErr w:type="spellEnd"/>
      <w:r w:rsidRPr="00856DB9">
        <w:rPr>
          <w:lang w:val="fr-FR"/>
        </w:rPr>
        <w:t>.</w:t>
      </w:r>
    </w:p>
    <w:p w14:paraId="0E890E56" w14:textId="77777777" w:rsidR="00856DB9" w:rsidRPr="00856DB9" w:rsidRDefault="00856DB9" w:rsidP="00856DB9">
      <w:pPr>
        <w:jc w:val="center"/>
        <w:rPr>
          <w:lang w:val="fr-FR"/>
        </w:rPr>
      </w:pPr>
    </w:p>
    <w:p w14:paraId="3AF7AB7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Imalac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zahtevati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isplatu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prenosioca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30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dostavljanje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dokaza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prodajom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mogao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postići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potpuno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namirenje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>.</w:t>
      </w:r>
    </w:p>
    <w:p w14:paraId="4A7902B7" w14:textId="77777777" w:rsidR="00856DB9" w:rsidRPr="00856DB9" w:rsidRDefault="00856DB9" w:rsidP="00856DB9">
      <w:pPr>
        <w:jc w:val="center"/>
        <w:rPr>
          <w:lang w:val="fr-FR"/>
        </w:rPr>
      </w:pPr>
    </w:p>
    <w:p w14:paraId="1F69F93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O </w:t>
      </w:r>
      <w:proofErr w:type="spellStart"/>
      <w:r w:rsidRPr="00856DB9">
        <w:rPr>
          <w:lang w:val="fr-FR"/>
        </w:rPr>
        <w:t>pokrenutom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o </w:t>
      </w:r>
      <w:proofErr w:type="spellStart"/>
      <w:r w:rsidRPr="00856DB9">
        <w:rPr>
          <w:lang w:val="fr-FR"/>
        </w:rPr>
        <w:t>svim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promenama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ovom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dužan</w:t>
      </w:r>
      <w:proofErr w:type="spellEnd"/>
      <w:r w:rsidRPr="00856DB9">
        <w:rPr>
          <w:lang w:val="fr-FR"/>
        </w:rPr>
        <w:t xml:space="preserve"> da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dužnika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zalogodavca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kada</w:t>
      </w:r>
      <w:proofErr w:type="spellEnd"/>
      <w:r w:rsidRPr="00856DB9">
        <w:rPr>
          <w:lang w:val="fr-FR"/>
        </w:rPr>
        <w:t xml:space="preserve"> to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isto</w:t>
      </w:r>
      <w:proofErr w:type="spellEnd"/>
      <w:r w:rsidRPr="00856DB9">
        <w:rPr>
          <w:lang w:val="fr-FR"/>
        </w:rPr>
        <w:t xml:space="preserve"> lice.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na dan </w:t>
      </w:r>
      <w:proofErr w:type="spellStart"/>
      <w:r w:rsidRPr="00856DB9">
        <w:rPr>
          <w:lang w:val="fr-FR"/>
        </w:rPr>
        <w:t>prijema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obaveštenja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pokretanja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upis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svih</w:t>
      </w:r>
      <w:proofErr w:type="spellEnd"/>
      <w:r w:rsidRPr="00856DB9">
        <w:rPr>
          <w:lang w:val="fr-FR"/>
        </w:rPr>
        <w:t xml:space="preserve"> promena u </w:t>
      </w:r>
      <w:proofErr w:type="spellStart"/>
      <w:r w:rsidRPr="00856DB9">
        <w:rPr>
          <w:lang w:val="fr-FR"/>
        </w:rPr>
        <w:t>ovom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>.</w:t>
      </w:r>
    </w:p>
    <w:p w14:paraId="3F8A07BF" w14:textId="77777777" w:rsidR="00856DB9" w:rsidRPr="00856DB9" w:rsidRDefault="00856DB9" w:rsidP="00856DB9">
      <w:pPr>
        <w:jc w:val="center"/>
        <w:rPr>
          <w:lang w:val="fr-FR"/>
        </w:rPr>
      </w:pPr>
    </w:p>
    <w:p w14:paraId="2D580BA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obaveštenju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pokretanju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dužan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obračuna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ukupno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potraživanje</w:t>
      </w:r>
      <w:proofErr w:type="spellEnd"/>
      <w:r w:rsidRPr="00856DB9">
        <w:rPr>
          <w:lang w:val="fr-FR"/>
        </w:rPr>
        <w:t xml:space="preserve"> i da </w:t>
      </w:r>
      <w:proofErr w:type="spellStart"/>
      <w:r w:rsidRPr="00856DB9">
        <w:rPr>
          <w:lang w:val="fr-FR"/>
        </w:rPr>
        <w:t>odredi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kada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obaveza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izmiriti</w:t>
      </w:r>
      <w:proofErr w:type="spellEnd"/>
      <w:r w:rsidRPr="00856DB9">
        <w:rPr>
          <w:lang w:val="fr-FR"/>
        </w:rPr>
        <w:t xml:space="preserve"> da bi se </w:t>
      </w:r>
      <w:proofErr w:type="spellStart"/>
      <w:r w:rsidRPr="00856DB9">
        <w:rPr>
          <w:lang w:val="fr-FR"/>
        </w:rPr>
        <w:t>izbegla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založenih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>.</w:t>
      </w:r>
    </w:p>
    <w:p w14:paraId="25C389F1" w14:textId="77777777" w:rsidR="00856DB9" w:rsidRPr="00856DB9" w:rsidRDefault="00856DB9" w:rsidP="00856DB9">
      <w:pPr>
        <w:jc w:val="center"/>
        <w:rPr>
          <w:lang w:val="fr-FR"/>
        </w:rPr>
      </w:pPr>
    </w:p>
    <w:p w14:paraId="598FA39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Sprovođenje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</w:p>
    <w:p w14:paraId="7683A4CE" w14:textId="77777777" w:rsidR="00856DB9" w:rsidRPr="00856DB9" w:rsidRDefault="00856DB9" w:rsidP="00856DB9">
      <w:pPr>
        <w:jc w:val="center"/>
        <w:rPr>
          <w:lang w:val="fr-FR"/>
        </w:rPr>
      </w:pPr>
    </w:p>
    <w:p w14:paraId="3356619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25</w:t>
      </w:r>
    </w:p>
    <w:p w14:paraId="13EA5697" w14:textId="77777777" w:rsidR="00856DB9" w:rsidRPr="00856DB9" w:rsidRDefault="00856DB9" w:rsidP="00856DB9">
      <w:pPr>
        <w:jc w:val="center"/>
        <w:rPr>
          <w:lang w:val="fr-FR"/>
        </w:rPr>
      </w:pPr>
    </w:p>
    <w:p w14:paraId="2008A0F2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se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kotira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berzi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dužan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radi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pokrene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berzanske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>.</w:t>
      </w:r>
    </w:p>
    <w:p w14:paraId="06131F56" w14:textId="77777777" w:rsidR="00856DB9" w:rsidRPr="00856DB9" w:rsidRDefault="00856DB9" w:rsidP="00856DB9">
      <w:pPr>
        <w:jc w:val="center"/>
        <w:rPr>
          <w:lang w:val="fr-FR"/>
        </w:rPr>
      </w:pPr>
    </w:p>
    <w:p w14:paraId="26A5DB4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će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izvršiti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pravilima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trgovanja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berze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pri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čemu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nalogu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niža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postignute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trodnevne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ponder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ostvarene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berzi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podnošenja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naloga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>.</w:t>
      </w:r>
    </w:p>
    <w:p w14:paraId="43DA96CD" w14:textId="77777777" w:rsidR="00856DB9" w:rsidRPr="00856DB9" w:rsidRDefault="00856DB9" w:rsidP="00856DB9">
      <w:pPr>
        <w:jc w:val="center"/>
        <w:rPr>
          <w:lang w:val="fr-FR"/>
        </w:rPr>
      </w:pPr>
    </w:p>
    <w:p w14:paraId="33D8060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Nalog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izdaje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rokom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važenja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tri </w:t>
      </w:r>
      <w:proofErr w:type="spellStart"/>
      <w:r w:rsidRPr="00856DB9">
        <w:rPr>
          <w:lang w:val="fr-FR"/>
        </w:rPr>
        <w:t>berzanska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>.</w:t>
      </w:r>
    </w:p>
    <w:p w14:paraId="016CD075" w14:textId="77777777" w:rsidR="00856DB9" w:rsidRPr="00856DB9" w:rsidRDefault="00856DB9" w:rsidP="00856DB9">
      <w:pPr>
        <w:jc w:val="center"/>
        <w:rPr>
          <w:lang w:val="fr-FR"/>
        </w:rPr>
      </w:pPr>
    </w:p>
    <w:p w14:paraId="4685C0AA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26</w:t>
      </w:r>
    </w:p>
    <w:p w14:paraId="143D2163" w14:textId="77777777" w:rsidR="00856DB9" w:rsidRPr="00856DB9" w:rsidRDefault="00856DB9" w:rsidP="00856DB9">
      <w:pPr>
        <w:jc w:val="center"/>
        <w:rPr>
          <w:lang w:val="fr-FR"/>
        </w:rPr>
      </w:pPr>
    </w:p>
    <w:p w14:paraId="083699ED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25. </w:t>
      </w:r>
      <w:proofErr w:type="spellStart"/>
      <w:proofErr w:type="gramStart"/>
      <w:r w:rsidRPr="00856DB9">
        <w:rPr>
          <w:lang w:val="fr-FR"/>
        </w:rPr>
        <w:t>stava</w:t>
      </w:r>
      <w:proofErr w:type="spellEnd"/>
      <w:proofErr w:type="gramEnd"/>
      <w:r w:rsidRPr="00856DB9">
        <w:rPr>
          <w:lang w:val="fr-FR"/>
        </w:rPr>
        <w:t xml:space="preserve"> 3.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dođe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zaključenja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berzanskog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zadržava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da i </w:t>
      </w:r>
      <w:proofErr w:type="spellStart"/>
      <w:r w:rsidRPr="00856DB9">
        <w:rPr>
          <w:lang w:val="fr-FR"/>
        </w:rPr>
        <w:t>dalje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berzansku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prodaju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proceduri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propisanoj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članu</w:t>
      </w:r>
      <w:proofErr w:type="spellEnd"/>
      <w:r w:rsidRPr="00856DB9">
        <w:rPr>
          <w:lang w:val="fr-FR"/>
        </w:rPr>
        <w:t xml:space="preserve"> 25.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2.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prodaju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vanberzanskim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putem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metodom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putem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neposredne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pogodbe</w:t>
      </w:r>
      <w:proofErr w:type="spellEnd"/>
      <w:r w:rsidRPr="00856DB9">
        <w:rPr>
          <w:lang w:val="fr-FR"/>
        </w:rPr>
        <w:t>.</w:t>
      </w:r>
    </w:p>
    <w:p w14:paraId="31BBCD19" w14:textId="77777777" w:rsidR="00856DB9" w:rsidRPr="00856DB9" w:rsidRDefault="00856DB9" w:rsidP="00856DB9">
      <w:pPr>
        <w:jc w:val="center"/>
        <w:rPr>
          <w:lang w:val="fr-FR"/>
        </w:rPr>
      </w:pPr>
    </w:p>
    <w:p w14:paraId="0CB8142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Vanberzanska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izvršiti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tržišnoj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ceni</w:t>
      </w:r>
      <w:proofErr w:type="spellEnd"/>
      <w:r w:rsidRPr="00856DB9">
        <w:rPr>
          <w:lang w:val="fr-FR"/>
        </w:rPr>
        <w:t xml:space="preserve">. </w:t>
      </w:r>
      <w:proofErr w:type="spellStart"/>
      <w:r w:rsidRPr="00856DB9">
        <w:rPr>
          <w:lang w:val="fr-FR"/>
        </w:rPr>
        <w:t>Tržišna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cena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kojoj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određeni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redovno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uobičajenim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okolnostima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mestu</w:t>
      </w:r>
      <w:proofErr w:type="spellEnd"/>
      <w:r w:rsidRPr="00856DB9">
        <w:rPr>
          <w:lang w:val="fr-FR"/>
        </w:rPr>
        <w:t xml:space="preserve"> i u </w:t>
      </w:r>
      <w:proofErr w:type="spellStart"/>
      <w:r w:rsidRPr="00856DB9">
        <w:rPr>
          <w:lang w:val="fr-FR"/>
        </w:rPr>
        <w:t>vreme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sprovođenja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>.</w:t>
      </w:r>
    </w:p>
    <w:p w14:paraId="0CEA9888" w14:textId="77777777" w:rsidR="00856DB9" w:rsidRPr="00856DB9" w:rsidRDefault="00856DB9" w:rsidP="00856DB9">
      <w:pPr>
        <w:jc w:val="center"/>
        <w:rPr>
          <w:lang w:val="fr-FR"/>
        </w:rPr>
      </w:pPr>
    </w:p>
    <w:p w14:paraId="1EEA43E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u </w:t>
      </w:r>
      <w:proofErr w:type="spellStart"/>
      <w:r w:rsidRPr="00856DB9">
        <w:rPr>
          <w:lang w:val="fr-FR"/>
        </w:rPr>
        <w:t>mestu</w:t>
      </w:r>
      <w:proofErr w:type="spellEnd"/>
      <w:r w:rsidRPr="00856DB9">
        <w:rPr>
          <w:lang w:val="fr-FR"/>
        </w:rPr>
        <w:t xml:space="preserve"> i u </w:t>
      </w:r>
      <w:proofErr w:type="spellStart"/>
      <w:r w:rsidRPr="00856DB9">
        <w:rPr>
          <w:lang w:val="fr-FR"/>
        </w:rPr>
        <w:t>vreme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sprovođenja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tržišnu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uzima</w:t>
      </w:r>
      <w:proofErr w:type="spellEnd"/>
      <w:r w:rsidRPr="00856DB9">
        <w:rPr>
          <w:lang w:val="fr-FR"/>
        </w:rPr>
        <w:t xml:space="preserve"> se u </w:t>
      </w:r>
      <w:proofErr w:type="spellStart"/>
      <w:r w:rsidRPr="00856DB9">
        <w:rPr>
          <w:lang w:val="fr-FR"/>
        </w:rPr>
        <w:t>obzir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najbližem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tržištu</w:t>
      </w:r>
      <w:proofErr w:type="spellEnd"/>
      <w:r w:rsidRPr="00856DB9">
        <w:rPr>
          <w:lang w:val="fr-FR"/>
        </w:rPr>
        <w:t>.</w:t>
      </w:r>
    </w:p>
    <w:p w14:paraId="1C3B5B4C" w14:textId="77777777" w:rsidR="00856DB9" w:rsidRPr="00856DB9" w:rsidRDefault="00856DB9" w:rsidP="00856DB9">
      <w:pPr>
        <w:jc w:val="center"/>
        <w:rPr>
          <w:lang w:val="fr-FR"/>
        </w:rPr>
      </w:pPr>
    </w:p>
    <w:p w14:paraId="2C2A217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tržišnu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ako </w:t>
      </w:r>
      <w:proofErr w:type="spellStart"/>
      <w:r w:rsidRPr="00856DB9">
        <w:rPr>
          <w:lang w:val="fr-FR"/>
        </w:rPr>
        <w:t>ova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cena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bude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dostignuta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sprovesti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ceni</w:t>
      </w:r>
      <w:proofErr w:type="spellEnd"/>
      <w:r w:rsidRPr="00856DB9">
        <w:rPr>
          <w:lang w:val="fr-FR"/>
        </w:rPr>
        <w:t xml:space="preserve"> i na </w:t>
      </w:r>
      <w:proofErr w:type="spellStart"/>
      <w:r w:rsidRPr="00856DB9">
        <w:rPr>
          <w:lang w:val="fr-FR"/>
        </w:rPr>
        <w:t>način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bi to </w:t>
      </w:r>
      <w:proofErr w:type="spellStart"/>
      <w:r w:rsidRPr="00856DB9">
        <w:rPr>
          <w:lang w:val="fr-FR"/>
        </w:rPr>
        <w:t>učinio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razuman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pažljiv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prodavac</w:t>
      </w:r>
      <w:proofErr w:type="spellEnd"/>
      <w:r w:rsidRPr="00856DB9">
        <w:rPr>
          <w:lang w:val="fr-FR"/>
        </w:rPr>
        <w:t>.</w:t>
      </w:r>
    </w:p>
    <w:p w14:paraId="6751B3AE" w14:textId="77777777" w:rsidR="00856DB9" w:rsidRPr="00856DB9" w:rsidRDefault="00856DB9" w:rsidP="00856DB9">
      <w:pPr>
        <w:jc w:val="center"/>
        <w:rPr>
          <w:lang w:val="fr-FR"/>
        </w:rPr>
      </w:pPr>
    </w:p>
    <w:p w14:paraId="44670CED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Sprovođenje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obavlja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zanimanje</w:t>
      </w:r>
      <w:proofErr w:type="spellEnd"/>
      <w:r w:rsidRPr="00856DB9">
        <w:rPr>
          <w:lang w:val="fr-FR"/>
        </w:rPr>
        <w:t xml:space="preserve">,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>.</w:t>
      </w:r>
    </w:p>
    <w:p w14:paraId="4067BD75" w14:textId="77777777" w:rsidR="00856DB9" w:rsidRPr="00856DB9" w:rsidRDefault="00856DB9" w:rsidP="00856DB9">
      <w:pPr>
        <w:jc w:val="center"/>
        <w:rPr>
          <w:lang w:val="fr-FR"/>
        </w:rPr>
      </w:pPr>
    </w:p>
    <w:p w14:paraId="66DC17C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lastRenderedPageBreak/>
        <w:t>Berzanska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vanberzanska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sprovodi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primenom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načela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hitnosti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postupanja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prilagođavanjem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radnji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vrsti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osobinama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>.</w:t>
      </w:r>
    </w:p>
    <w:p w14:paraId="24892B2D" w14:textId="77777777" w:rsidR="00856DB9" w:rsidRPr="00856DB9" w:rsidRDefault="00856DB9" w:rsidP="00856DB9">
      <w:pPr>
        <w:jc w:val="center"/>
        <w:rPr>
          <w:lang w:val="fr-FR"/>
        </w:rPr>
      </w:pPr>
    </w:p>
    <w:p w14:paraId="3D4A16D1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27</w:t>
      </w:r>
    </w:p>
    <w:p w14:paraId="5E5A35FA" w14:textId="77777777" w:rsidR="00856DB9" w:rsidRPr="00856DB9" w:rsidRDefault="00856DB9" w:rsidP="00856DB9">
      <w:pPr>
        <w:jc w:val="center"/>
        <w:rPr>
          <w:lang w:val="fr-FR"/>
        </w:rPr>
      </w:pPr>
    </w:p>
    <w:p w14:paraId="45D5A0C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Aukcijsku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blagovremeno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vidno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objaviti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dnevnom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listu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području</w:t>
      </w:r>
      <w:proofErr w:type="spellEnd"/>
      <w:r w:rsidRPr="00856DB9">
        <w:rPr>
          <w:lang w:val="fr-FR"/>
        </w:rPr>
        <w:t xml:space="preserve"> gde se </w:t>
      </w:r>
      <w:proofErr w:type="spellStart"/>
      <w:r w:rsidRPr="00856DB9">
        <w:rPr>
          <w:lang w:val="fr-FR"/>
        </w:rPr>
        <w:t>aukcija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sprovodi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navođenjem</w:t>
      </w:r>
      <w:proofErr w:type="spellEnd"/>
      <w:r w:rsidRPr="00856DB9">
        <w:rPr>
          <w:lang w:val="fr-FR"/>
        </w:rPr>
        <w:t xml:space="preserve"> u </w:t>
      </w:r>
      <w:proofErr w:type="spellStart"/>
      <w:proofErr w:type="gramStart"/>
      <w:r w:rsidRPr="00856DB9">
        <w:rPr>
          <w:lang w:val="fr-FR"/>
        </w:rPr>
        <w:t>oglasu</w:t>
      </w:r>
      <w:proofErr w:type="spellEnd"/>
      <w:r w:rsidRPr="00856DB9">
        <w:rPr>
          <w:lang w:val="fr-FR"/>
        </w:rPr>
        <w:t>:</w:t>
      </w:r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naziva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karakteristike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predmeta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početne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naziva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imena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dužnika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založnog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dužnika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kada</w:t>
      </w:r>
      <w:proofErr w:type="spellEnd"/>
      <w:r w:rsidRPr="00856DB9">
        <w:rPr>
          <w:lang w:val="fr-FR"/>
        </w:rPr>
        <w:t xml:space="preserve"> to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isto</w:t>
      </w:r>
      <w:proofErr w:type="spellEnd"/>
      <w:r w:rsidRPr="00856DB9">
        <w:rPr>
          <w:lang w:val="fr-FR"/>
        </w:rPr>
        <w:t xml:space="preserve"> lice,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koga</w:t>
      </w:r>
      <w:proofErr w:type="spellEnd"/>
      <w:r w:rsidRPr="00856DB9">
        <w:rPr>
          <w:lang w:val="fr-FR"/>
        </w:rPr>
        <w:t xml:space="preserve"> se roba </w:t>
      </w:r>
      <w:proofErr w:type="spellStart"/>
      <w:r w:rsidRPr="00856DB9">
        <w:rPr>
          <w:lang w:val="fr-FR"/>
        </w:rPr>
        <w:t>nalazi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vremena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mesta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održavanja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kontaktne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druge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informacije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smatra</w:t>
      </w:r>
      <w:proofErr w:type="spellEnd"/>
      <w:r w:rsidRPr="00856DB9">
        <w:rPr>
          <w:lang w:val="fr-FR"/>
        </w:rPr>
        <w:t xml:space="preserve"> da su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značaja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aukciju</w:t>
      </w:r>
      <w:proofErr w:type="spellEnd"/>
      <w:r w:rsidRPr="00856DB9">
        <w:rPr>
          <w:lang w:val="fr-FR"/>
        </w:rPr>
        <w:t>.</w:t>
      </w:r>
    </w:p>
    <w:p w14:paraId="2F8677F2" w14:textId="77777777" w:rsidR="00856DB9" w:rsidRPr="00856DB9" w:rsidRDefault="00856DB9" w:rsidP="00856DB9">
      <w:pPr>
        <w:jc w:val="center"/>
        <w:rPr>
          <w:lang w:val="fr-FR"/>
        </w:rPr>
      </w:pPr>
    </w:p>
    <w:p w14:paraId="54B43D7A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O </w:t>
      </w:r>
      <w:proofErr w:type="spellStart"/>
      <w:r w:rsidRPr="00856DB9">
        <w:rPr>
          <w:lang w:val="fr-FR"/>
        </w:rPr>
        <w:t>zakazanoj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svim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neophodnim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podacima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ostavodavce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njega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>.</w:t>
      </w:r>
    </w:p>
    <w:p w14:paraId="21A764DD" w14:textId="77777777" w:rsidR="00856DB9" w:rsidRPr="00856DB9" w:rsidRDefault="00856DB9" w:rsidP="00856DB9">
      <w:pPr>
        <w:jc w:val="center"/>
        <w:rPr>
          <w:lang w:val="fr-FR"/>
        </w:rPr>
      </w:pPr>
    </w:p>
    <w:p w14:paraId="2DD5293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28</w:t>
      </w:r>
    </w:p>
    <w:p w14:paraId="659AB590" w14:textId="77777777" w:rsidR="00856DB9" w:rsidRPr="00856DB9" w:rsidRDefault="00856DB9" w:rsidP="00856DB9">
      <w:pPr>
        <w:jc w:val="center"/>
        <w:rPr>
          <w:lang w:val="fr-FR"/>
        </w:rPr>
      </w:pPr>
    </w:p>
    <w:p w14:paraId="7B3430F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Aukcija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održava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danom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toku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vremena</w:t>
      </w:r>
      <w:proofErr w:type="spellEnd"/>
      <w:r w:rsidRPr="00856DB9">
        <w:rPr>
          <w:lang w:val="fr-FR"/>
        </w:rPr>
        <w:t>.</w:t>
      </w:r>
    </w:p>
    <w:p w14:paraId="1C46B9BD" w14:textId="77777777" w:rsidR="00856DB9" w:rsidRPr="00856DB9" w:rsidRDefault="00856DB9" w:rsidP="00856DB9">
      <w:pPr>
        <w:jc w:val="center"/>
        <w:rPr>
          <w:lang w:val="fr-FR"/>
        </w:rPr>
      </w:pPr>
    </w:p>
    <w:p w14:paraId="60504B0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Početna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prvoj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aukciji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niža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90% </w:t>
      </w:r>
      <w:proofErr w:type="spellStart"/>
      <w:r w:rsidRPr="00856DB9">
        <w:rPr>
          <w:lang w:val="fr-FR"/>
        </w:rPr>
        <w:t>tržišne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vrednosti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utvrđene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članom</w:t>
      </w:r>
      <w:proofErr w:type="spellEnd"/>
      <w:r w:rsidRPr="00856DB9">
        <w:rPr>
          <w:lang w:val="fr-FR"/>
        </w:rPr>
        <w:t xml:space="preserve"> 26.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. Na </w:t>
      </w:r>
      <w:proofErr w:type="spellStart"/>
      <w:r w:rsidRPr="00856DB9">
        <w:rPr>
          <w:lang w:val="fr-FR"/>
        </w:rPr>
        <w:t>prvoj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se ne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početne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>.</w:t>
      </w:r>
    </w:p>
    <w:p w14:paraId="035AE3F9" w14:textId="77777777" w:rsidR="00856DB9" w:rsidRPr="00856DB9" w:rsidRDefault="00856DB9" w:rsidP="00856DB9">
      <w:pPr>
        <w:jc w:val="center"/>
        <w:rPr>
          <w:lang w:val="fr-FR"/>
        </w:rPr>
      </w:pPr>
    </w:p>
    <w:p w14:paraId="50E8832D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</w:t>
      </w:r>
      <w:proofErr w:type="spellStart"/>
      <w:r w:rsidRPr="00856DB9">
        <w:rPr>
          <w:lang w:val="fr-FR"/>
        </w:rPr>
        <w:t>prva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aukcija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uspe</w:t>
      </w:r>
      <w:proofErr w:type="spellEnd"/>
      <w:r w:rsidRPr="00856DB9">
        <w:rPr>
          <w:lang w:val="fr-FR"/>
        </w:rPr>
        <w:t xml:space="preserve">, na </w:t>
      </w:r>
      <w:proofErr w:type="spellStart"/>
      <w:r w:rsidRPr="00856DB9">
        <w:rPr>
          <w:lang w:val="fr-FR"/>
        </w:rPr>
        <w:t>narednim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izvršiti</w:t>
      </w:r>
      <w:proofErr w:type="spellEnd"/>
      <w:r w:rsidRPr="00856DB9">
        <w:rPr>
          <w:lang w:val="fr-FR"/>
        </w:rPr>
        <w:t xml:space="preserve"> i po </w:t>
      </w:r>
      <w:proofErr w:type="spellStart"/>
      <w:r w:rsidRPr="00856DB9">
        <w:rPr>
          <w:lang w:val="fr-FR"/>
        </w:rPr>
        <w:t>nižoj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ceni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ali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manjoj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najviše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ponuđene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prethodnoj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aukciji</w:t>
      </w:r>
      <w:proofErr w:type="spellEnd"/>
      <w:r w:rsidRPr="00856DB9">
        <w:rPr>
          <w:lang w:val="fr-FR"/>
        </w:rPr>
        <w:t>.</w:t>
      </w:r>
    </w:p>
    <w:p w14:paraId="02FD2646" w14:textId="77777777" w:rsidR="00856DB9" w:rsidRPr="00856DB9" w:rsidRDefault="00856DB9" w:rsidP="00856DB9">
      <w:pPr>
        <w:jc w:val="center"/>
        <w:rPr>
          <w:lang w:val="fr-FR"/>
        </w:rPr>
      </w:pPr>
    </w:p>
    <w:p w14:paraId="44B2058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29</w:t>
      </w:r>
    </w:p>
    <w:p w14:paraId="7C89D092" w14:textId="77777777" w:rsidR="00856DB9" w:rsidRPr="00856DB9" w:rsidRDefault="00856DB9" w:rsidP="00856DB9">
      <w:pPr>
        <w:jc w:val="center"/>
        <w:rPr>
          <w:lang w:val="fr-FR"/>
        </w:rPr>
      </w:pPr>
    </w:p>
    <w:p w14:paraId="4E13766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vanberzanske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prihvatiti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ponuda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kupovinu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založene</w:t>
      </w:r>
      <w:proofErr w:type="spellEnd"/>
      <w:r w:rsidRPr="00856DB9">
        <w:rPr>
          <w:lang w:val="fr-FR"/>
        </w:rPr>
        <w:t xml:space="preserve"> robe </w:t>
      </w:r>
      <w:proofErr w:type="spellStart"/>
      <w:r w:rsidRPr="00856DB9">
        <w:rPr>
          <w:lang w:val="fr-FR"/>
        </w:rPr>
        <w:t>pod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uslovom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bilo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ponuda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kupovinu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celokupne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količine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da je </w:t>
      </w:r>
      <w:proofErr w:type="spellStart"/>
      <w:r w:rsidRPr="00856DB9">
        <w:rPr>
          <w:lang w:val="fr-FR"/>
        </w:rPr>
        <w:t>istu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moguće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podeliti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negativnog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uticaja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cenu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preostalog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</w:t>
      </w:r>
      <w:proofErr w:type="spellEnd"/>
      <w:r w:rsidRPr="00856DB9">
        <w:rPr>
          <w:lang w:val="fr-FR"/>
        </w:rPr>
        <w:t>.</w:t>
      </w:r>
    </w:p>
    <w:p w14:paraId="5BB28045" w14:textId="77777777" w:rsidR="00856DB9" w:rsidRPr="00856DB9" w:rsidRDefault="00856DB9" w:rsidP="00856DB9">
      <w:pPr>
        <w:jc w:val="center"/>
        <w:rPr>
          <w:lang w:val="fr-FR"/>
        </w:rPr>
      </w:pPr>
    </w:p>
    <w:p w14:paraId="69EFC702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lastRenderedPageBreak/>
        <w:t xml:space="preserve">Ako je </w:t>
      </w:r>
      <w:proofErr w:type="spellStart"/>
      <w:r w:rsidRPr="00856DB9">
        <w:rPr>
          <w:lang w:val="fr-FR"/>
        </w:rPr>
        <w:t>samo</w:t>
      </w:r>
      <w:proofErr w:type="spellEnd"/>
      <w:r w:rsidRPr="00856DB9">
        <w:rPr>
          <w:lang w:val="fr-FR"/>
        </w:rPr>
        <w:t xml:space="preserve"> deo robe </w:t>
      </w:r>
      <w:proofErr w:type="spellStart"/>
      <w:r w:rsidRPr="00856DB9">
        <w:rPr>
          <w:lang w:val="fr-FR"/>
        </w:rPr>
        <w:t>prodat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će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založnici</w:t>
      </w:r>
      <w:proofErr w:type="spellEnd"/>
      <w:r w:rsidRPr="00856DB9">
        <w:rPr>
          <w:lang w:val="fr-FR"/>
        </w:rPr>
        <w:t xml:space="preserve"> i na </w:t>
      </w:r>
      <w:proofErr w:type="spellStart"/>
      <w:r w:rsidRPr="00856DB9">
        <w:rPr>
          <w:lang w:val="fr-FR"/>
        </w:rPr>
        <w:t>poleđeni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u </w:t>
      </w:r>
      <w:proofErr w:type="spellStart"/>
      <w:r w:rsidRPr="00856DB9">
        <w:rPr>
          <w:lang w:val="fr-FR"/>
        </w:rPr>
        <w:t>Registru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napomenom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deo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izmiren</w:t>
      </w:r>
      <w:proofErr w:type="spellEnd"/>
      <w:r w:rsidRPr="00856DB9">
        <w:rPr>
          <w:lang w:val="fr-FR"/>
        </w:rPr>
        <w:t>.</w:t>
      </w:r>
    </w:p>
    <w:p w14:paraId="2EB27FCE" w14:textId="77777777" w:rsidR="00856DB9" w:rsidRPr="00856DB9" w:rsidRDefault="00856DB9" w:rsidP="00856DB9">
      <w:pPr>
        <w:jc w:val="center"/>
        <w:rPr>
          <w:lang w:val="fr-FR"/>
        </w:rPr>
      </w:pPr>
    </w:p>
    <w:p w14:paraId="10DDC0C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30</w:t>
      </w:r>
    </w:p>
    <w:p w14:paraId="26395BF3" w14:textId="77777777" w:rsidR="00856DB9" w:rsidRPr="00856DB9" w:rsidRDefault="00856DB9" w:rsidP="00856DB9">
      <w:pPr>
        <w:jc w:val="center"/>
        <w:rPr>
          <w:lang w:val="fr-FR"/>
        </w:rPr>
      </w:pPr>
    </w:p>
    <w:p w14:paraId="018941F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dužan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dužnika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zalogodavca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kada</w:t>
      </w:r>
      <w:proofErr w:type="spellEnd"/>
      <w:r w:rsidRPr="00856DB9">
        <w:rPr>
          <w:lang w:val="fr-FR"/>
        </w:rPr>
        <w:t xml:space="preserve"> to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isto</w:t>
      </w:r>
      <w:proofErr w:type="spellEnd"/>
      <w:r w:rsidRPr="00856DB9">
        <w:rPr>
          <w:lang w:val="fr-FR"/>
        </w:rPr>
        <w:t xml:space="preserve"> lice, o </w:t>
      </w:r>
      <w:proofErr w:type="spellStart"/>
      <w:r w:rsidRPr="00856DB9">
        <w:rPr>
          <w:lang w:val="fr-FR"/>
        </w:rPr>
        <w:t>mestu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vremenu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održavanja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vanberzanske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, a ako je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sprovedena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njihovog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prisustva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dužan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ih</w:t>
      </w:r>
      <w:proofErr w:type="spellEnd"/>
      <w:r w:rsidRPr="00856DB9">
        <w:rPr>
          <w:lang w:val="fr-FR"/>
        </w:rPr>
        <w:t xml:space="preserve"> o tome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o </w:t>
      </w:r>
      <w:proofErr w:type="spellStart"/>
      <w:r w:rsidRPr="00856DB9">
        <w:rPr>
          <w:lang w:val="fr-FR"/>
        </w:rPr>
        <w:t>postignutoj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prodajnoj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ceni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troškovima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drugim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okolnostima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značaja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sprovedeni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postupak</w:t>
      </w:r>
      <w:proofErr w:type="spellEnd"/>
      <w:r w:rsidRPr="00856DB9">
        <w:rPr>
          <w:lang w:val="fr-FR"/>
        </w:rPr>
        <w:t>.</w:t>
      </w:r>
    </w:p>
    <w:p w14:paraId="09B43531" w14:textId="77777777" w:rsidR="00856DB9" w:rsidRPr="00856DB9" w:rsidRDefault="00856DB9" w:rsidP="00856DB9">
      <w:pPr>
        <w:jc w:val="center"/>
        <w:rPr>
          <w:lang w:val="fr-FR"/>
        </w:rPr>
      </w:pPr>
    </w:p>
    <w:p w14:paraId="61693C7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31</w:t>
      </w:r>
    </w:p>
    <w:p w14:paraId="1D419842" w14:textId="77777777" w:rsidR="00856DB9" w:rsidRPr="00856DB9" w:rsidRDefault="00856DB9" w:rsidP="00856DB9">
      <w:pPr>
        <w:jc w:val="center"/>
        <w:rPr>
          <w:lang w:val="fr-FR"/>
        </w:rPr>
      </w:pPr>
    </w:p>
    <w:p w14:paraId="787AD0D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i lice </w:t>
      </w:r>
      <w:proofErr w:type="spellStart"/>
      <w:r w:rsidRPr="00856DB9">
        <w:rPr>
          <w:lang w:val="fr-FR"/>
        </w:rPr>
        <w:t>kome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poverena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dužni</w:t>
      </w:r>
      <w:proofErr w:type="spellEnd"/>
      <w:r w:rsidRPr="00856DB9">
        <w:rPr>
          <w:lang w:val="fr-FR"/>
        </w:rPr>
        <w:t xml:space="preserve"> su da u </w:t>
      </w:r>
      <w:proofErr w:type="spellStart"/>
      <w:r w:rsidRPr="00856DB9">
        <w:rPr>
          <w:lang w:val="fr-FR"/>
        </w:rPr>
        <w:t>sprovođenju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postupaju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povećanom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pažnjom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pravilima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struke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običajima</w:t>
      </w:r>
      <w:proofErr w:type="spellEnd"/>
      <w:r w:rsidRPr="00856DB9">
        <w:rPr>
          <w:lang w:val="fr-FR"/>
        </w:rPr>
        <w:t xml:space="preserve">, u </w:t>
      </w:r>
      <w:proofErr w:type="spellStart"/>
      <w:r w:rsidRPr="00856DB9">
        <w:rPr>
          <w:lang w:val="fr-FR"/>
        </w:rPr>
        <w:t>zavisnosti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vrste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solidarno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odgovorni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dužniku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zalogodavcu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kada</w:t>
      </w:r>
      <w:proofErr w:type="spellEnd"/>
      <w:r w:rsidRPr="00856DB9">
        <w:rPr>
          <w:lang w:val="fr-FR"/>
        </w:rPr>
        <w:t xml:space="preserve"> to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isto</w:t>
      </w:r>
      <w:proofErr w:type="spellEnd"/>
      <w:r w:rsidRPr="00856DB9">
        <w:rPr>
          <w:lang w:val="fr-FR"/>
        </w:rPr>
        <w:t xml:space="preserve"> lice, ako </w:t>
      </w:r>
      <w:proofErr w:type="spellStart"/>
      <w:r w:rsidRPr="00856DB9">
        <w:rPr>
          <w:lang w:val="fr-FR"/>
        </w:rPr>
        <w:t>im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ovom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prouzrokuju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štetu</w:t>
      </w:r>
      <w:proofErr w:type="spellEnd"/>
      <w:r w:rsidRPr="00856DB9">
        <w:rPr>
          <w:lang w:val="fr-FR"/>
        </w:rPr>
        <w:t>.</w:t>
      </w:r>
    </w:p>
    <w:p w14:paraId="1AAC045C" w14:textId="77777777" w:rsidR="00856DB9" w:rsidRPr="00856DB9" w:rsidRDefault="00856DB9" w:rsidP="00856DB9">
      <w:pPr>
        <w:jc w:val="center"/>
        <w:rPr>
          <w:lang w:val="fr-FR"/>
        </w:rPr>
      </w:pPr>
    </w:p>
    <w:p w14:paraId="542FEEF3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i lice </w:t>
      </w:r>
      <w:proofErr w:type="spellStart"/>
      <w:r w:rsidRPr="00856DB9">
        <w:rPr>
          <w:lang w:val="fr-FR"/>
        </w:rPr>
        <w:t>kome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poverena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okviru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redovne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delatnosti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raspolažu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stručnim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znanjem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vezi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poljoprivrednim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sprovođenje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kada</w:t>
      </w:r>
      <w:proofErr w:type="spellEnd"/>
      <w:r w:rsidRPr="00856DB9">
        <w:rPr>
          <w:lang w:val="fr-FR"/>
        </w:rPr>
        <w:t xml:space="preserve"> je to </w:t>
      </w:r>
      <w:proofErr w:type="spellStart"/>
      <w:r w:rsidRPr="00856DB9">
        <w:rPr>
          <w:lang w:val="fr-FR"/>
        </w:rPr>
        <w:t>neophodno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dužni</w:t>
      </w:r>
      <w:proofErr w:type="spellEnd"/>
      <w:r w:rsidRPr="00856DB9">
        <w:rPr>
          <w:lang w:val="fr-FR"/>
        </w:rPr>
        <w:t xml:space="preserve"> su da </w:t>
      </w:r>
      <w:proofErr w:type="spellStart"/>
      <w:r w:rsidRPr="00856DB9">
        <w:rPr>
          <w:lang w:val="fr-FR"/>
        </w:rPr>
        <w:t>angažuju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stručno</w:t>
      </w:r>
      <w:proofErr w:type="spellEnd"/>
      <w:r w:rsidRPr="00856DB9">
        <w:rPr>
          <w:lang w:val="fr-FR"/>
        </w:rPr>
        <w:t xml:space="preserve"> lice.</w:t>
      </w:r>
    </w:p>
    <w:p w14:paraId="4DEEBC97" w14:textId="77777777" w:rsidR="00856DB9" w:rsidRPr="00856DB9" w:rsidRDefault="00856DB9" w:rsidP="00856DB9">
      <w:pPr>
        <w:jc w:val="center"/>
        <w:rPr>
          <w:lang w:val="fr-FR"/>
        </w:rPr>
      </w:pPr>
    </w:p>
    <w:p w14:paraId="5AC5BE4D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32</w:t>
      </w:r>
    </w:p>
    <w:p w14:paraId="6F227AD1" w14:textId="77777777" w:rsidR="00856DB9" w:rsidRPr="00856DB9" w:rsidRDefault="00856DB9" w:rsidP="00856DB9">
      <w:pPr>
        <w:jc w:val="center"/>
        <w:rPr>
          <w:lang w:val="fr-FR"/>
        </w:rPr>
      </w:pPr>
    </w:p>
    <w:p w14:paraId="18CEA4E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da se u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učini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dužniku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zalogodavcu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zbog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toga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što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sproveden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postoji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dospelo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isplaćen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usled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propusta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bilo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razloga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oštećeno</w:t>
      </w:r>
      <w:proofErr w:type="spellEnd"/>
      <w:r w:rsidRPr="00856DB9">
        <w:rPr>
          <w:lang w:val="fr-FR"/>
        </w:rPr>
        <w:t xml:space="preserve"> lice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naknadu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ostvarivati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podnošenjem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tužbe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sudu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protiv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odgovorno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štetu</w:t>
      </w:r>
      <w:proofErr w:type="spellEnd"/>
      <w:r w:rsidRPr="00856DB9">
        <w:rPr>
          <w:lang w:val="fr-FR"/>
        </w:rPr>
        <w:t>.</w:t>
      </w:r>
    </w:p>
    <w:p w14:paraId="4A981671" w14:textId="77777777" w:rsidR="00856DB9" w:rsidRPr="00856DB9" w:rsidRDefault="00856DB9" w:rsidP="00856DB9">
      <w:pPr>
        <w:jc w:val="center"/>
        <w:rPr>
          <w:lang w:val="fr-FR"/>
        </w:rPr>
      </w:pPr>
    </w:p>
    <w:p w14:paraId="47A1CA9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Podnošenje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tužbe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sudu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stavom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pokretanje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bilo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dužnika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zalogodavca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vezi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skladištenjem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datom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zalogom</w:t>
      </w:r>
      <w:proofErr w:type="spellEnd"/>
      <w:r w:rsidRPr="00856DB9">
        <w:rPr>
          <w:lang w:val="fr-FR"/>
        </w:rPr>
        <w:t xml:space="preserve">, ne </w:t>
      </w:r>
      <w:proofErr w:type="spellStart"/>
      <w:r w:rsidRPr="00856DB9">
        <w:rPr>
          <w:lang w:val="fr-FR"/>
        </w:rPr>
        <w:t>sprečava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sprovođenje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započetog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namirenja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vansudskim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putem</w:t>
      </w:r>
      <w:proofErr w:type="spellEnd"/>
      <w:r w:rsidRPr="00856DB9">
        <w:rPr>
          <w:lang w:val="fr-FR"/>
        </w:rPr>
        <w:t xml:space="preserve">. </w:t>
      </w:r>
      <w:proofErr w:type="spellStart"/>
      <w:r w:rsidRPr="00856DB9">
        <w:rPr>
          <w:lang w:val="fr-FR"/>
        </w:rPr>
        <w:t>Ovaj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prekinuti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odložiti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njegovo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sprovođenje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samo</w:t>
      </w:r>
      <w:proofErr w:type="spellEnd"/>
      <w:r w:rsidRPr="00856DB9">
        <w:rPr>
          <w:lang w:val="fr-FR"/>
        </w:rPr>
        <w:t xml:space="preserve"> ako se sa time </w:t>
      </w:r>
      <w:proofErr w:type="spellStart"/>
      <w:r w:rsidRPr="00856DB9">
        <w:rPr>
          <w:lang w:val="fr-FR"/>
        </w:rPr>
        <w:t>saglasi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poverilac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delu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>.</w:t>
      </w:r>
    </w:p>
    <w:p w14:paraId="24E4C42A" w14:textId="77777777" w:rsidR="00856DB9" w:rsidRPr="00856DB9" w:rsidRDefault="00856DB9" w:rsidP="00856DB9">
      <w:pPr>
        <w:jc w:val="center"/>
        <w:rPr>
          <w:lang w:val="fr-FR"/>
        </w:rPr>
      </w:pPr>
    </w:p>
    <w:p w14:paraId="77464E8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33</w:t>
      </w:r>
    </w:p>
    <w:p w14:paraId="5F3F97FD" w14:textId="77777777" w:rsidR="00856DB9" w:rsidRPr="00856DB9" w:rsidRDefault="00856DB9" w:rsidP="00856DB9">
      <w:pPr>
        <w:jc w:val="center"/>
        <w:rPr>
          <w:lang w:val="fr-FR"/>
        </w:rPr>
      </w:pPr>
    </w:p>
    <w:p w14:paraId="25B6A3F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Savesni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kupac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stiče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svojine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tereta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kupljenim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proizvodima</w:t>
      </w:r>
      <w:proofErr w:type="spellEnd"/>
      <w:r w:rsidRPr="00856DB9">
        <w:rPr>
          <w:lang w:val="fr-FR"/>
        </w:rPr>
        <w:t xml:space="preserve"> i ovo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osporiti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zbog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eventualnih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propusta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>.</w:t>
      </w:r>
    </w:p>
    <w:p w14:paraId="6ABE345E" w14:textId="77777777" w:rsidR="00856DB9" w:rsidRPr="00856DB9" w:rsidRDefault="00856DB9" w:rsidP="00856DB9">
      <w:pPr>
        <w:jc w:val="center"/>
        <w:rPr>
          <w:lang w:val="fr-FR"/>
        </w:rPr>
      </w:pPr>
    </w:p>
    <w:p w14:paraId="1DEBE5F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34</w:t>
      </w:r>
    </w:p>
    <w:p w14:paraId="7DE2438A" w14:textId="77777777" w:rsidR="00856DB9" w:rsidRPr="00856DB9" w:rsidRDefault="00856DB9" w:rsidP="00856DB9">
      <w:pPr>
        <w:jc w:val="center"/>
        <w:rPr>
          <w:lang w:val="fr-FR"/>
        </w:rPr>
      </w:pPr>
    </w:p>
    <w:p w14:paraId="6C460D46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propasti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osigurani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uspostavlja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zakonsko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korist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robnom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zapisu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potraživanje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visini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naknade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ugovoru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osiguranju</w:t>
      </w:r>
      <w:proofErr w:type="spellEnd"/>
      <w:r w:rsidRPr="00856DB9">
        <w:rPr>
          <w:lang w:val="fr-FR"/>
        </w:rPr>
        <w:t>.</w:t>
      </w:r>
    </w:p>
    <w:p w14:paraId="56783848" w14:textId="77777777" w:rsidR="00856DB9" w:rsidRPr="00856DB9" w:rsidRDefault="00856DB9" w:rsidP="00856DB9">
      <w:pPr>
        <w:jc w:val="center"/>
        <w:rPr>
          <w:lang w:val="fr-FR"/>
        </w:rPr>
      </w:pPr>
    </w:p>
    <w:p w14:paraId="5D13F3C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35</w:t>
      </w:r>
    </w:p>
    <w:p w14:paraId="617B0588" w14:textId="77777777" w:rsidR="00856DB9" w:rsidRPr="00856DB9" w:rsidRDefault="00856DB9" w:rsidP="00856DB9">
      <w:pPr>
        <w:jc w:val="center"/>
        <w:rPr>
          <w:lang w:val="fr-FR"/>
        </w:rPr>
      </w:pPr>
    </w:p>
    <w:p w14:paraId="47902B1E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sprovođenju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poslata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pismena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smatraju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urednim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uručenim</w:t>
      </w:r>
      <w:proofErr w:type="spellEnd"/>
      <w:r w:rsidRPr="00856DB9">
        <w:rPr>
          <w:lang w:val="fr-FR"/>
        </w:rPr>
        <w:t xml:space="preserve"> ako su </w:t>
      </w:r>
      <w:proofErr w:type="spellStart"/>
      <w:r w:rsidRPr="00856DB9">
        <w:rPr>
          <w:lang w:val="fr-FR"/>
        </w:rPr>
        <w:t>upućena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preporučenom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poštom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adrese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sedišta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prebivališta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navedenih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pet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datuma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slanja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preporučene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pošiljke</w:t>
      </w:r>
      <w:proofErr w:type="spellEnd"/>
      <w:r w:rsidRPr="00856DB9">
        <w:rPr>
          <w:lang w:val="fr-FR"/>
        </w:rPr>
        <w:t>.</w:t>
      </w:r>
    </w:p>
    <w:p w14:paraId="00D2E948" w14:textId="77777777" w:rsidR="00856DB9" w:rsidRPr="00856DB9" w:rsidRDefault="00856DB9" w:rsidP="00856DB9">
      <w:pPr>
        <w:jc w:val="center"/>
        <w:rPr>
          <w:lang w:val="fr-FR"/>
        </w:rPr>
      </w:pPr>
    </w:p>
    <w:p w14:paraId="364C184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Redosled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izmirenja</w:t>
      </w:r>
      <w:proofErr w:type="spellEnd"/>
    </w:p>
    <w:p w14:paraId="204CC460" w14:textId="77777777" w:rsidR="00856DB9" w:rsidRPr="00856DB9" w:rsidRDefault="00856DB9" w:rsidP="00856DB9">
      <w:pPr>
        <w:jc w:val="center"/>
        <w:rPr>
          <w:lang w:val="fr-FR"/>
        </w:rPr>
      </w:pPr>
    </w:p>
    <w:p w14:paraId="3C164E9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36</w:t>
      </w:r>
    </w:p>
    <w:p w14:paraId="3ED308FF" w14:textId="77777777" w:rsidR="00856DB9" w:rsidRPr="00856DB9" w:rsidRDefault="00856DB9" w:rsidP="00856DB9">
      <w:pPr>
        <w:jc w:val="center"/>
        <w:rPr>
          <w:lang w:val="fr-FR"/>
        </w:rPr>
      </w:pPr>
    </w:p>
    <w:p w14:paraId="410CF34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prvo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podmiruju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troškovi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zatim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skladištu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posle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toga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poveriocu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.</w:t>
      </w:r>
    </w:p>
    <w:p w14:paraId="28DEDAEB" w14:textId="77777777" w:rsidR="00856DB9" w:rsidRPr="00856DB9" w:rsidRDefault="00856DB9" w:rsidP="00856DB9">
      <w:pPr>
        <w:jc w:val="center"/>
        <w:rPr>
          <w:lang w:val="fr-FR"/>
        </w:rPr>
      </w:pPr>
    </w:p>
    <w:p w14:paraId="08812C3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Eventualni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ostatak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isplatiće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imaocu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. Ako tu </w:t>
      </w:r>
      <w:proofErr w:type="spellStart"/>
      <w:r w:rsidRPr="00856DB9">
        <w:rPr>
          <w:lang w:val="fr-FR"/>
        </w:rPr>
        <w:t>isplatu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moguće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izvršiti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preostali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uplaćuje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njegovo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depozit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mesno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nadležan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sedištu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, o </w:t>
      </w:r>
      <w:proofErr w:type="spellStart"/>
      <w:r w:rsidRPr="00856DB9">
        <w:rPr>
          <w:lang w:val="fr-FR"/>
        </w:rPr>
        <w:t>čemu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odlaganja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>.</w:t>
      </w:r>
    </w:p>
    <w:p w14:paraId="5E89C7FE" w14:textId="77777777" w:rsidR="00856DB9" w:rsidRPr="00856DB9" w:rsidRDefault="00856DB9" w:rsidP="00856DB9">
      <w:pPr>
        <w:jc w:val="center"/>
        <w:rPr>
          <w:lang w:val="fr-FR"/>
        </w:rPr>
      </w:pPr>
    </w:p>
    <w:p w14:paraId="66CA33D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lastRenderedPageBreak/>
        <w:t>Član</w:t>
      </w:r>
      <w:proofErr w:type="spellEnd"/>
      <w:r w:rsidRPr="00856DB9">
        <w:rPr>
          <w:lang w:val="fr-FR"/>
        </w:rPr>
        <w:t xml:space="preserve"> 37</w:t>
      </w:r>
    </w:p>
    <w:p w14:paraId="76338D67" w14:textId="77777777" w:rsidR="00856DB9" w:rsidRPr="00856DB9" w:rsidRDefault="00856DB9" w:rsidP="00856DB9">
      <w:pPr>
        <w:jc w:val="center"/>
        <w:rPr>
          <w:lang w:val="fr-FR"/>
        </w:rPr>
      </w:pPr>
    </w:p>
    <w:p w14:paraId="32C4A18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sprovođenja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stečajnog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poverioci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robnom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status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razlučnih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odnosu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založene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>.</w:t>
      </w:r>
    </w:p>
    <w:p w14:paraId="3C7499B8" w14:textId="77777777" w:rsidR="00856DB9" w:rsidRPr="00856DB9" w:rsidRDefault="00856DB9" w:rsidP="00856DB9">
      <w:pPr>
        <w:jc w:val="center"/>
        <w:rPr>
          <w:lang w:val="fr-FR"/>
        </w:rPr>
      </w:pPr>
    </w:p>
    <w:p w14:paraId="603A0919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>VII ODGOVORNOST JAVNOG SKLADIŠTA</w:t>
      </w:r>
    </w:p>
    <w:p w14:paraId="2D7BFB72" w14:textId="77777777" w:rsidR="00856DB9" w:rsidRPr="00856DB9" w:rsidRDefault="00856DB9" w:rsidP="00856DB9">
      <w:pPr>
        <w:jc w:val="center"/>
        <w:rPr>
          <w:lang w:val="fr-FR"/>
        </w:rPr>
      </w:pPr>
    </w:p>
    <w:p w14:paraId="086A057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Povećana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pažnja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naknada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</w:p>
    <w:p w14:paraId="66600017" w14:textId="77777777" w:rsidR="00856DB9" w:rsidRPr="00856DB9" w:rsidRDefault="00856DB9" w:rsidP="00856DB9">
      <w:pPr>
        <w:jc w:val="center"/>
        <w:rPr>
          <w:lang w:val="fr-FR"/>
        </w:rPr>
      </w:pPr>
    </w:p>
    <w:p w14:paraId="0BF0611A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38</w:t>
      </w:r>
    </w:p>
    <w:p w14:paraId="1FC9E7C2" w14:textId="77777777" w:rsidR="00856DB9" w:rsidRPr="00856DB9" w:rsidRDefault="00856DB9" w:rsidP="00856DB9">
      <w:pPr>
        <w:jc w:val="center"/>
        <w:rPr>
          <w:lang w:val="fr-FR"/>
        </w:rPr>
      </w:pPr>
    </w:p>
    <w:p w14:paraId="1FCCB1A1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u </w:t>
      </w:r>
      <w:proofErr w:type="spellStart"/>
      <w:r w:rsidRPr="00856DB9">
        <w:rPr>
          <w:lang w:val="fr-FR"/>
        </w:rPr>
        <w:t>obavljanju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povećanom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pažnjom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pravilima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struke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običajima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pažnjom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dobrog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stručnjaka</w:t>
      </w:r>
      <w:proofErr w:type="spellEnd"/>
      <w:r w:rsidRPr="00856DB9">
        <w:rPr>
          <w:lang w:val="fr-FR"/>
        </w:rPr>
        <w:t>.</w:t>
      </w:r>
    </w:p>
    <w:p w14:paraId="0AC73127" w14:textId="77777777" w:rsidR="00856DB9" w:rsidRPr="00856DB9" w:rsidRDefault="00856DB9" w:rsidP="00856DB9">
      <w:pPr>
        <w:jc w:val="center"/>
        <w:rPr>
          <w:lang w:val="fr-FR"/>
        </w:rPr>
      </w:pPr>
    </w:p>
    <w:p w14:paraId="16B5597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imaocu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odvojeno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založnice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naknadi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nastalu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uskladištenoj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zbog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propusta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svom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radu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kom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odgovara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jamči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celokupnom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imovinom</w:t>
      </w:r>
      <w:proofErr w:type="spellEnd"/>
      <w:r w:rsidRPr="00856DB9">
        <w:rPr>
          <w:lang w:val="fr-FR"/>
        </w:rPr>
        <w:t>.</w:t>
      </w:r>
    </w:p>
    <w:p w14:paraId="46362231" w14:textId="77777777" w:rsidR="00856DB9" w:rsidRPr="00856DB9" w:rsidRDefault="00856DB9" w:rsidP="00856DB9">
      <w:pPr>
        <w:jc w:val="center"/>
        <w:rPr>
          <w:lang w:val="fr-FR"/>
        </w:rPr>
      </w:pPr>
    </w:p>
    <w:p w14:paraId="25CA843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39</w:t>
      </w:r>
    </w:p>
    <w:p w14:paraId="653F510D" w14:textId="77777777" w:rsidR="00856DB9" w:rsidRPr="00856DB9" w:rsidRDefault="00856DB9" w:rsidP="00856DB9">
      <w:pPr>
        <w:jc w:val="center"/>
        <w:rPr>
          <w:lang w:val="fr-FR"/>
        </w:rPr>
      </w:pPr>
    </w:p>
    <w:p w14:paraId="49155177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isplati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članom</w:t>
      </w:r>
      <w:proofErr w:type="spellEnd"/>
      <w:r w:rsidRPr="00856DB9">
        <w:rPr>
          <w:lang w:val="fr-FR"/>
        </w:rPr>
        <w:t xml:space="preserve"> 38.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2.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isplatiće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sredstava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regresnog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zahteva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skladištu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punog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isplaćene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svim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sporednim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potraživanjima</w:t>
      </w:r>
      <w:proofErr w:type="spellEnd"/>
      <w:r w:rsidRPr="00856DB9">
        <w:rPr>
          <w:lang w:val="fr-FR"/>
        </w:rPr>
        <w:t>.</w:t>
      </w:r>
    </w:p>
    <w:p w14:paraId="51E311BB" w14:textId="77777777" w:rsidR="00856DB9" w:rsidRPr="00856DB9" w:rsidRDefault="00856DB9" w:rsidP="00856DB9">
      <w:pPr>
        <w:jc w:val="center"/>
        <w:rPr>
          <w:lang w:val="fr-FR"/>
        </w:rPr>
      </w:pPr>
    </w:p>
    <w:p w14:paraId="0F2C021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Garancije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ispunjenja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</w:p>
    <w:p w14:paraId="2657CC19" w14:textId="77777777" w:rsidR="00856DB9" w:rsidRPr="00856DB9" w:rsidRDefault="00856DB9" w:rsidP="00856DB9">
      <w:pPr>
        <w:jc w:val="center"/>
        <w:rPr>
          <w:lang w:val="fr-FR"/>
        </w:rPr>
      </w:pPr>
    </w:p>
    <w:p w14:paraId="113D9BF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40</w:t>
      </w:r>
    </w:p>
    <w:p w14:paraId="03955E7A" w14:textId="77777777" w:rsidR="00856DB9" w:rsidRPr="00856DB9" w:rsidRDefault="00856DB9" w:rsidP="00856DB9">
      <w:pPr>
        <w:jc w:val="center"/>
        <w:rPr>
          <w:lang w:val="fr-FR"/>
        </w:rPr>
      </w:pPr>
    </w:p>
    <w:p w14:paraId="1456189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Za </w:t>
      </w:r>
      <w:proofErr w:type="spellStart"/>
      <w:r w:rsidRPr="00856DB9">
        <w:rPr>
          <w:lang w:val="fr-FR"/>
        </w:rPr>
        <w:t>obezbeđenje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39.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nastanu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vezi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skladištenjem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lastRenderedPageBreak/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preda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Kompenzacionom</w:t>
      </w:r>
      <w:proofErr w:type="spellEnd"/>
      <w:r w:rsidRPr="00856DB9">
        <w:rPr>
          <w:lang w:val="fr-FR"/>
        </w:rPr>
        <w:t xml:space="preserve"> fondu </w:t>
      </w:r>
      <w:proofErr w:type="spellStart"/>
      <w:r w:rsidRPr="00856DB9">
        <w:rPr>
          <w:lang w:val="fr-FR"/>
        </w:rPr>
        <w:t>neopozivu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bezuslovnu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plativu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prvi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poziv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garanciju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banke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iznos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ekvivalentan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dinarskoj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protivvrednosti</w:t>
      </w:r>
      <w:proofErr w:type="spellEnd"/>
      <w:r w:rsidRPr="00856DB9">
        <w:rPr>
          <w:lang w:val="fr-FR"/>
        </w:rPr>
        <w:t xml:space="preserve"> 10% robe </w:t>
      </w:r>
      <w:proofErr w:type="spellStart"/>
      <w:r w:rsidRPr="00856DB9">
        <w:rPr>
          <w:lang w:val="fr-FR"/>
        </w:rPr>
        <w:t>koju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primi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skladištenje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odnosu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ukupni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registrovani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kapacitet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. </w:t>
      </w:r>
      <w:proofErr w:type="spellStart"/>
      <w:r w:rsidRPr="00856DB9">
        <w:rPr>
          <w:lang w:val="fr-FR"/>
        </w:rPr>
        <w:t>Garancija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izdaje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rokom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važenja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60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.</w:t>
      </w:r>
    </w:p>
    <w:p w14:paraId="45F9D0B0" w14:textId="77777777" w:rsidR="00856DB9" w:rsidRPr="00856DB9" w:rsidRDefault="00856DB9" w:rsidP="00856DB9">
      <w:pPr>
        <w:jc w:val="center"/>
        <w:rPr>
          <w:lang w:val="fr-FR"/>
        </w:rPr>
      </w:pPr>
    </w:p>
    <w:p w14:paraId="1BC7D17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Garancija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glasi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iznos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izražen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evrima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plativa</w:t>
      </w:r>
      <w:proofErr w:type="spellEnd"/>
      <w:r w:rsidRPr="00856DB9">
        <w:rPr>
          <w:lang w:val="fr-FR"/>
        </w:rPr>
        <w:t xml:space="preserve"> je u </w:t>
      </w:r>
      <w:proofErr w:type="spellStart"/>
      <w:r w:rsidRPr="00856DB9">
        <w:rPr>
          <w:lang w:val="fr-FR"/>
        </w:rPr>
        <w:t>dinarskoj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protivvrednosti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evra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srednjem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zvaničnom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kursu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Narodne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banke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Srbije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važi</w:t>
      </w:r>
      <w:proofErr w:type="spellEnd"/>
      <w:r w:rsidRPr="00856DB9">
        <w:rPr>
          <w:lang w:val="fr-FR"/>
        </w:rPr>
        <w:t xml:space="preserve"> na dan </w:t>
      </w:r>
      <w:proofErr w:type="spellStart"/>
      <w:r w:rsidRPr="00856DB9">
        <w:rPr>
          <w:lang w:val="fr-FR"/>
        </w:rPr>
        <w:t>plaćanja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garanciji</w:t>
      </w:r>
      <w:proofErr w:type="spellEnd"/>
      <w:r w:rsidRPr="00856DB9">
        <w:rPr>
          <w:lang w:val="fr-FR"/>
        </w:rPr>
        <w:t xml:space="preserve">. </w:t>
      </w:r>
      <w:proofErr w:type="spellStart"/>
      <w:r w:rsidRPr="00856DB9">
        <w:rPr>
          <w:lang w:val="fr-FR"/>
        </w:rPr>
        <w:t>Metodologiju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utvrđivanje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garanciji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banke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ministarstvo</w:t>
      </w:r>
      <w:proofErr w:type="spellEnd"/>
      <w:r w:rsidRPr="00856DB9">
        <w:rPr>
          <w:lang w:val="fr-FR"/>
        </w:rPr>
        <w:t>.</w:t>
      </w:r>
    </w:p>
    <w:p w14:paraId="5BBCBBA5" w14:textId="77777777" w:rsidR="00856DB9" w:rsidRPr="00856DB9" w:rsidRDefault="00856DB9" w:rsidP="00856DB9">
      <w:pPr>
        <w:jc w:val="center"/>
        <w:rPr>
          <w:lang w:val="fr-FR"/>
        </w:rPr>
      </w:pPr>
    </w:p>
    <w:p w14:paraId="72777FD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određenim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slučajevima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proceni</w:t>
      </w:r>
      <w:proofErr w:type="spellEnd"/>
      <w:r w:rsidRPr="00856DB9">
        <w:rPr>
          <w:lang w:val="fr-FR"/>
        </w:rPr>
        <w:t xml:space="preserve"> da je to </w:t>
      </w:r>
      <w:proofErr w:type="spellStart"/>
      <w:r w:rsidRPr="00856DB9">
        <w:rPr>
          <w:lang w:val="fr-FR"/>
        </w:rPr>
        <w:t>neophodno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zatražiti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pored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garancije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dodatne</w:t>
      </w:r>
      <w:proofErr w:type="spellEnd"/>
      <w:r w:rsidRPr="00856DB9">
        <w:rPr>
          <w:lang w:val="fr-FR"/>
        </w:rPr>
        <w:t xml:space="preserve"> instrumente </w:t>
      </w:r>
      <w:proofErr w:type="spellStart"/>
      <w:r w:rsidRPr="00856DB9">
        <w:rPr>
          <w:lang w:val="fr-FR"/>
        </w:rPr>
        <w:t>obezbeđenja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skladištu</w:t>
      </w:r>
      <w:proofErr w:type="spellEnd"/>
      <w:r w:rsidRPr="00856DB9">
        <w:rPr>
          <w:lang w:val="fr-FR"/>
        </w:rPr>
        <w:t>.</w:t>
      </w:r>
    </w:p>
    <w:p w14:paraId="6D70E95F" w14:textId="77777777" w:rsidR="00856DB9" w:rsidRPr="00856DB9" w:rsidRDefault="00856DB9" w:rsidP="00856DB9">
      <w:pPr>
        <w:jc w:val="center"/>
        <w:rPr>
          <w:lang w:val="fr-FR"/>
        </w:rPr>
      </w:pPr>
    </w:p>
    <w:p w14:paraId="1FB5C23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41</w:t>
      </w:r>
    </w:p>
    <w:p w14:paraId="1AE9B18C" w14:textId="77777777" w:rsidR="00856DB9" w:rsidRPr="00856DB9" w:rsidRDefault="00856DB9" w:rsidP="00856DB9">
      <w:pPr>
        <w:jc w:val="center"/>
        <w:rPr>
          <w:lang w:val="fr-FR"/>
        </w:rPr>
      </w:pPr>
    </w:p>
    <w:p w14:paraId="124D065A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smanjenja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garanciji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banke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usled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njenog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aktiviranja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pet </w:t>
      </w:r>
      <w:proofErr w:type="spellStart"/>
      <w:r w:rsidRPr="00856DB9">
        <w:rPr>
          <w:lang w:val="fr-FR"/>
        </w:rPr>
        <w:t>radnih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zahteva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dostavi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dodatnu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garanciju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banke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visine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određenog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iznosa</w:t>
      </w:r>
      <w:proofErr w:type="spellEnd"/>
      <w:r w:rsidRPr="00856DB9">
        <w:rPr>
          <w:lang w:val="fr-FR"/>
        </w:rPr>
        <w:t>.</w:t>
      </w:r>
    </w:p>
    <w:p w14:paraId="2FF970E8" w14:textId="77777777" w:rsidR="00856DB9" w:rsidRPr="00856DB9" w:rsidRDefault="00856DB9" w:rsidP="00856DB9">
      <w:pPr>
        <w:jc w:val="center"/>
        <w:rPr>
          <w:lang w:val="fr-FR"/>
        </w:rPr>
      </w:pPr>
    </w:p>
    <w:p w14:paraId="0F6D2F5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Ako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postupi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stavom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da mu </w:t>
      </w:r>
      <w:proofErr w:type="spellStart"/>
      <w:r w:rsidRPr="00856DB9">
        <w:rPr>
          <w:lang w:val="fr-FR"/>
        </w:rPr>
        <w:t>oduzme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briše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Registra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.</w:t>
      </w:r>
    </w:p>
    <w:p w14:paraId="6ABD6216" w14:textId="77777777" w:rsidR="00856DB9" w:rsidRPr="00856DB9" w:rsidRDefault="00856DB9" w:rsidP="00856DB9">
      <w:pPr>
        <w:jc w:val="center"/>
        <w:rPr>
          <w:lang w:val="fr-FR"/>
        </w:rPr>
      </w:pPr>
    </w:p>
    <w:p w14:paraId="7E68C52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Obaveza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osiguranja</w:t>
      </w:r>
      <w:proofErr w:type="spellEnd"/>
    </w:p>
    <w:p w14:paraId="146036DF" w14:textId="77777777" w:rsidR="00856DB9" w:rsidRPr="00856DB9" w:rsidRDefault="00856DB9" w:rsidP="00856DB9">
      <w:pPr>
        <w:jc w:val="center"/>
        <w:rPr>
          <w:lang w:val="fr-FR"/>
        </w:rPr>
      </w:pPr>
    </w:p>
    <w:p w14:paraId="4A25CA6C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42</w:t>
      </w:r>
    </w:p>
    <w:p w14:paraId="26D38107" w14:textId="77777777" w:rsidR="00856DB9" w:rsidRPr="00856DB9" w:rsidRDefault="00856DB9" w:rsidP="00856DB9">
      <w:pPr>
        <w:jc w:val="center"/>
        <w:rPr>
          <w:lang w:val="fr-FR"/>
        </w:rPr>
      </w:pPr>
    </w:p>
    <w:p w14:paraId="1B09C3A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osigura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požara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poplave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zemljotresa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obijanja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krađe</w:t>
      </w:r>
      <w:proofErr w:type="spellEnd"/>
      <w:r w:rsidRPr="00856DB9">
        <w:rPr>
          <w:lang w:val="fr-FR"/>
        </w:rPr>
        <w:t>.</w:t>
      </w:r>
    </w:p>
    <w:p w14:paraId="60A4D7C1" w14:textId="77777777" w:rsidR="00856DB9" w:rsidRPr="00856DB9" w:rsidRDefault="00856DB9" w:rsidP="00856DB9">
      <w:pPr>
        <w:jc w:val="center"/>
        <w:rPr>
          <w:lang w:val="fr-FR"/>
        </w:rPr>
      </w:pPr>
    </w:p>
    <w:p w14:paraId="2EF5F66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osigura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požara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poplave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zemljotresa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krađe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tri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>.</w:t>
      </w:r>
    </w:p>
    <w:p w14:paraId="2CF9DD54" w14:textId="77777777" w:rsidR="00856DB9" w:rsidRPr="00856DB9" w:rsidRDefault="00856DB9" w:rsidP="00856DB9">
      <w:pPr>
        <w:jc w:val="center"/>
        <w:rPr>
          <w:lang w:val="fr-FR"/>
        </w:rPr>
      </w:pPr>
    </w:p>
    <w:p w14:paraId="08AC9D2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lastRenderedPageBreak/>
        <w:t xml:space="preserve">Za </w:t>
      </w:r>
      <w:proofErr w:type="spellStart"/>
      <w:r w:rsidRPr="00856DB9">
        <w:rPr>
          <w:lang w:val="fr-FR"/>
        </w:rPr>
        <w:t>prodaju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sredstava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davanje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zakup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uspostavljanje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hipoteke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ručne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zaloge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sredstvima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davanje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jemstava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trećim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licima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prethodno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pribavi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saglasnost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ministarstva</w:t>
      </w:r>
      <w:proofErr w:type="spellEnd"/>
      <w:r w:rsidRPr="00856DB9">
        <w:rPr>
          <w:lang w:val="fr-FR"/>
        </w:rPr>
        <w:t>.</w:t>
      </w:r>
    </w:p>
    <w:p w14:paraId="6116DA5B" w14:textId="77777777" w:rsidR="00856DB9" w:rsidRPr="00856DB9" w:rsidRDefault="00856DB9" w:rsidP="00856DB9">
      <w:pPr>
        <w:jc w:val="center"/>
        <w:rPr>
          <w:lang w:val="fr-FR"/>
        </w:rPr>
      </w:pPr>
    </w:p>
    <w:p w14:paraId="44C3BD6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>VIII KOMPENZACIONI FOND</w:t>
      </w:r>
    </w:p>
    <w:p w14:paraId="24472624" w14:textId="77777777" w:rsidR="00856DB9" w:rsidRPr="00856DB9" w:rsidRDefault="00856DB9" w:rsidP="00856DB9">
      <w:pPr>
        <w:jc w:val="center"/>
        <w:rPr>
          <w:lang w:val="fr-FR"/>
        </w:rPr>
      </w:pPr>
    </w:p>
    <w:p w14:paraId="588EEC3F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Osnivanje</w:t>
      </w:r>
      <w:proofErr w:type="spellEnd"/>
    </w:p>
    <w:p w14:paraId="7E0A1D6D" w14:textId="77777777" w:rsidR="00856DB9" w:rsidRPr="00856DB9" w:rsidRDefault="00856DB9" w:rsidP="00856DB9">
      <w:pPr>
        <w:jc w:val="center"/>
        <w:rPr>
          <w:lang w:val="fr-FR"/>
        </w:rPr>
      </w:pPr>
    </w:p>
    <w:p w14:paraId="6517D80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43</w:t>
      </w:r>
    </w:p>
    <w:p w14:paraId="5EC87BDB" w14:textId="77777777" w:rsidR="00856DB9" w:rsidRPr="00856DB9" w:rsidRDefault="00856DB9" w:rsidP="00856DB9">
      <w:pPr>
        <w:jc w:val="center"/>
        <w:rPr>
          <w:lang w:val="fr-FR"/>
        </w:rPr>
      </w:pPr>
    </w:p>
    <w:p w14:paraId="4C447A8B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Radi </w:t>
      </w:r>
      <w:proofErr w:type="spellStart"/>
      <w:r w:rsidRPr="00856DB9">
        <w:rPr>
          <w:lang w:val="fr-FR"/>
        </w:rPr>
        <w:t>isplate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nastala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vezi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uskladištenjem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osniva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fond.</w:t>
      </w:r>
    </w:p>
    <w:p w14:paraId="7A1DF53E" w14:textId="77777777" w:rsidR="00856DB9" w:rsidRPr="00856DB9" w:rsidRDefault="00856DB9" w:rsidP="00856DB9">
      <w:pPr>
        <w:jc w:val="center"/>
        <w:rPr>
          <w:lang w:val="fr-FR"/>
        </w:rPr>
      </w:pPr>
    </w:p>
    <w:p w14:paraId="6A56480D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44</w:t>
      </w:r>
    </w:p>
    <w:p w14:paraId="0B1716BC" w14:textId="77777777" w:rsidR="00856DB9" w:rsidRPr="00856DB9" w:rsidRDefault="00856DB9" w:rsidP="00856DB9">
      <w:pPr>
        <w:jc w:val="center"/>
        <w:rPr>
          <w:lang w:val="fr-FR"/>
        </w:rPr>
      </w:pPr>
    </w:p>
    <w:p w14:paraId="0FCFCF04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svojstvo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lica</w:t>
      </w:r>
      <w:proofErr w:type="spellEnd"/>
      <w:r w:rsidRPr="00856DB9">
        <w:rPr>
          <w:lang w:val="fr-FR"/>
        </w:rPr>
        <w:t>.</w:t>
      </w:r>
    </w:p>
    <w:p w14:paraId="32458014" w14:textId="77777777" w:rsidR="00856DB9" w:rsidRPr="00856DB9" w:rsidRDefault="00856DB9" w:rsidP="00856DB9">
      <w:pPr>
        <w:jc w:val="center"/>
        <w:rPr>
          <w:lang w:val="fr-FR"/>
        </w:rPr>
      </w:pPr>
    </w:p>
    <w:p w14:paraId="2F4F5EE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posluje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sledećim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imenom</w:t>
      </w:r>
      <w:proofErr w:type="spellEnd"/>
      <w:r w:rsidRPr="00856DB9">
        <w:rPr>
          <w:lang w:val="fr-FR"/>
        </w:rPr>
        <w:t>:</w:t>
      </w:r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Republike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Srbije</w:t>
      </w:r>
      <w:proofErr w:type="spellEnd"/>
      <w:r w:rsidRPr="00856DB9">
        <w:rPr>
          <w:lang w:val="fr-FR"/>
        </w:rPr>
        <w:t>.</w:t>
      </w:r>
    </w:p>
    <w:p w14:paraId="12F78887" w14:textId="77777777" w:rsidR="00856DB9" w:rsidRPr="00856DB9" w:rsidRDefault="00856DB9" w:rsidP="00856DB9">
      <w:pPr>
        <w:jc w:val="center"/>
        <w:rPr>
          <w:lang w:val="fr-FR"/>
        </w:rPr>
      </w:pPr>
    </w:p>
    <w:p w14:paraId="3D3D4BA8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Sedište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je u </w:t>
      </w:r>
      <w:proofErr w:type="spellStart"/>
      <w:r w:rsidRPr="00856DB9">
        <w:rPr>
          <w:lang w:val="fr-FR"/>
        </w:rPr>
        <w:t>Beogradu</w:t>
      </w:r>
      <w:proofErr w:type="spellEnd"/>
      <w:r w:rsidRPr="00856DB9">
        <w:rPr>
          <w:lang w:val="fr-FR"/>
        </w:rPr>
        <w:t>.</w:t>
      </w:r>
    </w:p>
    <w:p w14:paraId="738C30BD" w14:textId="77777777" w:rsidR="00856DB9" w:rsidRPr="00856DB9" w:rsidRDefault="00856DB9" w:rsidP="00856DB9">
      <w:pPr>
        <w:jc w:val="center"/>
        <w:rPr>
          <w:lang w:val="fr-FR"/>
        </w:rPr>
      </w:pPr>
    </w:p>
    <w:p w14:paraId="6436B22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organizacione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delove</w:t>
      </w:r>
      <w:proofErr w:type="spellEnd"/>
      <w:r w:rsidRPr="00856DB9">
        <w:rPr>
          <w:lang w:val="fr-FR"/>
        </w:rPr>
        <w:t xml:space="preserve"> van </w:t>
      </w:r>
      <w:proofErr w:type="spellStart"/>
      <w:r w:rsidRPr="00856DB9">
        <w:rPr>
          <w:lang w:val="fr-FR"/>
        </w:rPr>
        <w:t>sedišta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nemaju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svojstvo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lica</w:t>
      </w:r>
      <w:proofErr w:type="spellEnd"/>
      <w:r w:rsidRPr="00856DB9">
        <w:rPr>
          <w:lang w:val="fr-FR"/>
        </w:rPr>
        <w:t>.</w:t>
      </w:r>
    </w:p>
    <w:p w14:paraId="215D66CD" w14:textId="77777777" w:rsidR="00856DB9" w:rsidRPr="00856DB9" w:rsidRDefault="00856DB9" w:rsidP="00856DB9">
      <w:pPr>
        <w:jc w:val="center"/>
        <w:rPr>
          <w:lang w:val="fr-FR"/>
        </w:rPr>
      </w:pPr>
    </w:p>
    <w:p w14:paraId="173D77C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osnivanje</w:t>
      </w:r>
      <w:proofErr w:type="spellEnd"/>
      <w:r w:rsidRPr="00856DB9">
        <w:rPr>
          <w:lang w:val="fr-FR"/>
        </w:rPr>
        <w:t xml:space="preserve"> i rad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</w:t>
      </w:r>
    </w:p>
    <w:p w14:paraId="2C28D4B3" w14:textId="77777777" w:rsidR="00856DB9" w:rsidRPr="00856DB9" w:rsidRDefault="00856DB9" w:rsidP="00856DB9">
      <w:pPr>
        <w:jc w:val="center"/>
        <w:rPr>
          <w:lang w:val="fr-FR"/>
        </w:rPr>
      </w:pPr>
    </w:p>
    <w:p w14:paraId="3574B4D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45</w:t>
      </w:r>
    </w:p>
    <w:p w14:paraId="594A5F77" w14:textId="77777777" w:rsidR="00856DB9" w:rsidRPr="00856DB9" w:rsidRDefault="00856DB9" w:rsidP="00856DB9">
      <w:pPr>
        <w:jc w:val="center"/>
        <w:rPr>
          <w:lang w:val="fr-FR"/>
        </w:rPr>
      </w:pPr>
    </w:p>
    <w:p w14:paraId="153D3D63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osnivanje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početak</w:t>
      </w:r>
      <w:proofErr w:type="spellEnd"/>
      <w:r w:rsidRPr="00856DB9">
        <w:rPr>
          <w:lang w:val="fr-FR"/>
        </w:rPr>
        <w:t xml:space="preserve"> rada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</w:t>
      </w:r>
      <w:proofErr w:type="spellStart"/>
      <w:r w:rsidRPr="00856DB9">
        <w:rPr>
          <w:lang w:val="fr-FR"/>
        </w:rPr>
        <w:t>obezbeđuju</w:t>
      </w:r>
      <w:proofErr w:type="spellEnd"/>
      <w:r w:rsidRPr="00856DB9">
        <w:rPr>
          <w:lang w:val="fr-FR"/>
        </w:rPr>
        <w:t xml:space="preserve"> se u </w:t>
      </w:r>
      <w:proofErr w:type="spellStart"/>
      <w:r w:rsidRPr="00856DB9">
        <w:rPr>
          <w:lang w:val="fr-FR"/>
        </w:rPr>
        <w:t>budžetu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Republike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Srbije</w:t>
      </w:r>
      <w:proofErr w:type="spellEnd"/>
      <w:r w:rsidRPr="00856DB9">
        <w:rPr>
          <w:lang w:val="fr-FR"/>
        </w:rPr>
        <w:t>.</w:t>
      </w:r>
    </w:p>
    <w:p w14:paraId="6968BAAE" w14:textId="77777777" w:rsidR="00856DB9" w:rsidRPr="00856DB9" w:rsidRDefault="00856DB9" w:rsidP="00856DB9">
      <w:pPr>
        <w:jc w:val="center"/>
        <w:rPr>
          <w:lang w:val="fr-FR"/>
        </w:rPr>
      </w:pPr>
    </w:p>
    <w:p w14:paraId="71CE9C7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</w:t>
      </w:r>
      <w:proofErr w:type="spellStart"/>
      <w:r w:rsidRPr="00856DB9">
        <w:rPr>
          <w:lang w:val="fr-FR"/>
        </w:rPr>
        <w:t>obezbeđuju</w:t>
      </w:r>
      <w:proofErr w:type="spellEnd"/>
      <w:r w:rsidRPr="00856DB9">
        <w:rPr>
          <w:lang w:val="fr-FR"/>
        </w:rPr>
        <w:t xml:space="preserve"> se </w:t>
      </w:r>
      <w:proofErr w:type="spellStart"/>
      <w:proofErr w:type="gram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>:</w:t>
      </w:r>
      <w:proofErr w:type="gramEnd"/>
    </w:p>
    <w:p w14:paraId="1E569492" w14:textId="77777777" w:rsidR="00856DB9" w:rsidRPr="00856DB9" w:rsidRDefault="00856DB9" w:rsidP="00856DB9">
      <w:pPr>
        <w:jc w:val="center"/>
        <w:rPr>
          <w:lang w:val="fr-FR"/>
        </w:rPr>
      </w:pPr>
    </w:p>
    <w:p w14:paraId="7A8E762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sredstava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budžeta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Republike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Srbije</w:t>
      </w:r>
      <w:proofErr w:type="spellEnd"/>
      <w:r w:rsidRPr="00856DB9">
        <w:rPr>
          <w:lang w:val="fr-FR"/>
        </w:rPr>
        <w:t>;</w:t>
      </w:r>
      <w:proofErr w:type="gramEnd"/>
    </w:p>
    <w:p w14:paraId="4658DE69" w14:textId="77777777" w:rsidR="00856DB9" w:rsidRPr="00856DB9" w:rsidRDefault="00856DB9" w:rsidP="00856DB9">
      <w:pPr>
        <w:jc w:val="center"/>
        <w:rPr>
          <w:lang w:val="fr-FR"/>
        </w:rPr>
      </w:pPr>
    </w:p>
    <w:p w14:paraId="5A594D5E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uplata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korist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</w:t>
      </w:r>
      <w:proofErr w:type="gramStart"/>
      <w:r w:rsidRPr="00856DB9">
        <w:rPr>
          <w:lang w:val="fr-FR"/>
        </w:rPr>
        <w:t>fonda;</w:t>
      </w:r>
      <w:proofErr w:type="gramEnd"/>
    </w:p>
    <w:p w14:paraId="2EF9E637" w14:textId="77777777" w:rsidR="00856DB9" w:rsidRPr="00856DB9" w:rsidRDefault="00856DB9" w:rsidP="00856DB9">
      <w:pPr>
        <w:jc w:val="center"/>
        <w:rPr>
          <w:lang w:val="fr-FR"/>
        </w:rPr>
      </w:pPr>
    </w:p>
    <w:p w14:paraId="4401A85E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</w:t>
      </w:r>
      <w:proofErr w:type="spellStart"/>
      <w:r w:rsidRPr="00856DB9">
        <w:rPr>
          <w:lang w:val="fr-FR"/>
        </w:rPr>
        <w:t>prihoda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</w:t>
      </w:r>
      <w:proofErr w:type="gramStart"/>
      <w:r w:rsidRPr="00856DB9">
        <w:rPr>
          <w:lang w:val="fr-FR"/>
        </w:rPr>
        <w:t>fonda;</w:t>
      </w:r>
      <w:proofErr w:type="gramEnd"/>
    </w:p>
    <w:p w14:paraId="0EA4F691" w14:textId="77777777" w:rsidR="00856DB9" w:rsidRPr="00856DB9" w:rsidRDefault="00856DB9" w:rsidP="00856DB9">
      <w:pPr>
        <w:jc w:val="center"/>
        <w:rPr>
          <w:lang w:val="fr-FR"/>
        </w:rPr>
      </w:pPr>
    </w:p>
    <w:p w14:paraId="6993D909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4) </w:t>
      </w:r>
      <w:proofErr w:type="spellStart"/>
      <w:proofErr w:type="gramStart"/>
      <w:r w:rsidRPr="00856DB9">
        <w:rPr>
          <w:lang w:val="fr-FR"/>
        </w:rPr>
        <w:t>donacija</w:t>
      </w:r>
      <w:proofErr w:type="spellEnd"/>
      <w:r w:rsidRPr="00856DB9">
        <w:rPr>
          <w:lang w:val="fr-FR"/>
        </w:rPr>
        <w:t>:</w:t>
      </w:r>
      <w:proofErr w:type="gramEnd"/>
    </w:p>
    <w:p w14:paraId="67FA2F98" w14:textId="77777777" w:rsidR="00856DB9" w:rsidRPr="00856DB9" w:rsidRDefault="00856DB9" w:rsidP="00856DB9">
      <w:pPr>
        <w:jc w:val="center"/>
        <w:rPr>
          <w:lang w:val="fr-FR"/>
        </w:rPr>
      </w:pPr>
    </w:p>
    <w:p w14:paraId="0400C7B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5) </w:t>
      </w:r>
      <w:proofErr w:type="spellStart"/>
      <w:r w:rsidRPr="00856DB9">
        <w:rPr>
          <w:lang w:val="fr-FR"/>
        </w:rPr>
        <w:t>drugih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izvora</w:t>
      </w:r>
      <w:proofErr w:type="spellEnd"/>
      <w:r w:rsidRPr="00856DB9">
        <w:rPr>
          <w:lang w:val="fr-FR"/>
        </w:rPr>
        <w:t xml:space="preserve">,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>.</w:t>
      </w:r>
    </w:p>
    <w:p w14:paraId="2CF9933D" w14:textId="77777777" w:rsidR="00856DB9" w:rsidRPr="00856DB9" w:rsidRDefault="00856DB9" w:rsidP="00856DB9">
      <w:pPr>
        <w:jc w:val="center"/>
        <w:rPr>
          <w:lang w:val="fr-FR"/>
        </w:rPr>
      </w:pPr>
    </w:p>
    <w:p w14:paraId="7D925F0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46</w:t>
      </w:r>
    </w:p>
    <w:p w14:paraId="73538D04" w14:textId="77777777" w:rsidR="00856DB9" w:rsidRPr="00856DB9" w:rsidRDefault="00856DB9" w:rsidP="00856DB9">
      <w:pPr>
        <w:jc w:val="center"/>
        <w:rPr>
          <w:lang w:val="fr-FR"/>
        </w:rPr>
      </w:pPr>
    </w:p>
    <w:p w14:paraId="6755C2C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odvojeno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vodi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uplaćuju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7.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tačka</w:t>
      </w:r>
      <w:proofErr w:type="spellEnd"/>
      <w:proofErr w:type="gramEnd"/>
      <w:r w:rsidRPr="00856DB9">
        <w:rPr>
          <w:lang w:val="fr-FR"/>
        </w:rPr>
        <w:t xml:space="preserve"> 2) </w:t>
      </w:r>
      <w:proofErr w:type="spellStart"/>
      <w:r w:rsidRPr="00856DB9">
        <w:rPr>
          <w:lang w:val="fr-FR"/>
        </w:rPr>
        <w:t>ovog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pojedine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vrste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>.</w:t>
      </w:r>
    </w:p>
    <w:p w14:paraId="601DE432" w14:textId="77777777" w:rsidR="00856DB9" w:rsidRPr="00856DB9" w:rsidRDefault="00856DB9" w:rsidP="00856DB9">
      <w:pPr>
        <w:jc w:val="center"/>
        <w:rPr>
          <w:lang w:val="fr-FR"/>
        </w:rPr>
      </w:pPr>
    </w:p>
    <w:p w14:paraId="75C829D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slučaju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nastanka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određenim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će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isplaćivati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poveriocima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robnim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odvojeno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vode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tu </w:t>
      </w:r>
      <w:proofErr w:type="spellStart"/>
      <w:r w:rsidRPr="00856DB9">
        <w:rPr>
          <w:lang w:val="fr-FR"/>
        </w:rPr>
        <w:t>vrstu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stavom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>.</w:t>
      </w:r>
    </w:p>
    <w:p w14:paraId="1AF997CA" w14:textId="77777777" w:rsidR="00856DB9" w:rsidRPr="00856DB9" w:rsidRDefault="00856DB9" w:rsidP="00856DB9">
      <w:pPr>
        <w:jc w:val="center"/>
        <w:rPr>
          <w:lang w:val="fr-FR"/>
        </w:rPr>
      </w:pPr>
    </w:p>
    <w:p w14:paraId="7440D7E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47</w:t>
      </w:r>
    </w:p>
    <w:p w14:paraId="76A7A99B" w14:textId="77777777" w:rsidR="00856DB9" w:rsidRPr="00856DB9" w:rsidRDefault="00856DB9" w:rsidP="00856DB9">
      <w:pPr>
        <w:jc w:val="center"/>
        <w:rPr>
          <w:lang w:val="fr-FR"/>
        </w:rPr>
      </w:pPr>
    </w:p>
    <w:p w14:paraId="1922A6B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cilju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zaštite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realne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vrednosti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kapitala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fonda, </w:t>
      </w:r>
      <w:proofErr w:type="spellStart"/>
      <w:r w:rsidRPr="00856DB9">
        <w:rPr>
          <w:lang w:val="fr-FR"/>
        </w:rPr>
        <w:t>ministar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finansija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preneće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ovlašćenje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zaključenje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ugovora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investiranju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slobodnih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novčanih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sredstava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odgovorno</w:t>
      </w:r>
      <w:proofErr w:type="spellEnd"/>
      <w:r w:rsidRPr="00856DB9">
        <w:rPr>
          <w:lang w:val="fr-FR"/>
        </w:rPr>
        <w:t xml:space="preserve"> lice u </w:t>
      </w:r>
      <w:proofErr w:type="spellStart"/>
      <w:r w:rsidRPr="00856DB9">
        <w:rPr>
          <w:lang w:val="fr-FR"/>
        </w:rPr>
        <w:t>Kompenzacionom</w:t>
      </w:r>
      <w:proofErr w:type="spellEnd"/>
      <w:r w:rsidRPr="00856DB9">
        <w:rPr>
          <w:lang w:val="fr-FR"/>
        </w:rPr>
        <w:t xml:space="preserve"> fondu.</w:t>
      </w:r>
    </w:p>
    <w:p w14:paraId="616229EB" w14:textId="77777777" w:rsidR="00856DB9" w:rsidRPr="00856DB9" w:rsidRDefault="00856DB9" w:rsidP="00856DB9">
      <w:pPr>
        <w:jc w:val="center"/>
        <w:rPr>
          <w:lang w:val="fr-FR"/>
        </w:rPr>
      </w:pPr>
    </w:p>
    <w:p w14:paraId="0DEF171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48</w:t>
      </w:r>
    </w:p>
    <w:p w14:paraId="28562E84" w14:textId="77777777" w:rsidR="00856DB9" w:rsidRPr="00856DB9" w:rsidRDefault="00856DB9" w:rsidP="00856DB9">
      <w:pPr>
        <w:jc w:val="center"/>
        <w:rPr>
          <w:lang w:val="fr-FR"/>
        </w:rPr>
      </w:pPr>
    </w:p>
    <w:p w14:paraId="0D43514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lastRenderedPageBreak/>
        <w:t>Sredstva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koriste se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statutom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pravilima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poslovanja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programom</w:t>
      </w:r>
      <w:proofErr w:type="spellEnd"/>
      <w:r w:rsidRPr="00856DB9">
        <w:rPr>
          <w:lang w:val="fr-FR"/>
        </w:rPr>
        <w:t xml:space="preserve"> rada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fonda.</w:t>
      </w:r>
    </w:p>
    <w:p w14:paraId="6A91C3AB" w14:textId="77777777" w:rsidR="00856DB9" w:rsidRPr="00856DB9" w:rsidRDefault="00856DB9" w:rsidP="00856DB9">
      <w:pPr>
        <w:jc w:val="center"/>
        <w:rPr>
          <w:lang w:val="fr-FR"/>
        </w:rPr>
      </w:pPr>
    </w:p>
    <w:p w14:paraId="750C5DC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odgovara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svojom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imovinom</w:t>
      </w:r>
      <w:proofErr w:type="spellEnd"/>
      <w:r w:rsidRPr="00856DB9">
        <w:rPr>
          <w:lang w:val="fr-FR"/>
        </w:rPr>
        <w:t>.</w:t>
      </w:r>
    </w:p>
    <w:p w14:paraId="767648EC" w14:textId="77777777" w:rsidR="00856DB9" w:rsidRPr="00856DB9" w:rsidRDefault="00856DB9" w:rsidP="00856DB9">
      <w:pPr>
        <w:jc w:val="center"/>
        <w:rPr>
          <w:lang w:val="fr-FR"/>
        </w:rPr>
      </w:pPr>
    </w:p>
    <w:p w14:paraId="32D8776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Delatnost</w:t>
      </w:r>
      <w:proofErr w:type="spellEnd"/>
    </w:p>
    <w:p w14:paraId="35697306" w14:textId="77777777" w:rsidR="00856DB9" w:rsidRPr="00856DB9" w:rsidRDefault="00856DB9" w:rsidP="00856DB9">
      <w:pPr>
        <w:jc w:val="center"/>
        <w:rPr>
          <w:lang w:val="fr-FR"/>
        </w:rPr>
      </w:pPr>
    </w:p>
    <w:p w14:paraId="296E876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49</w:t>
      </w:r>
    </w:p>
    <w:p w14:paraId="104CFBD8" w14:textId="77777777" w:rsidR="00856DB9" w:rsidRPr="00856DB9" w:rsidRDefault="00856DB9" w:rsidP="00856DB9">
      <w:pPr>
        <w:jc w:val="center"/>
        <w:rPr>
          <w:lang w:val="fr-FR"/>
        </w:rPr>
      </w:pPr>
    </w:p>
    <w:p w14:paraId="7466524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Delatnost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je </w:t>
      </w:r>
      <w:proofErr w:type="spellStart"/>
      <w:r w:rsidRPr="00856DB9">
        <w:rPr>
          <w:lang w:val="fr-FR"/>
        </w:rPr>
        <w:t>utvrđivanje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postojanja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isplata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nastala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vezi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uskladištenjem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robnom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koju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odgovorno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>.</w:t>
      </w:r>
    </w:p>
    <w:p w14:paraId="146E57B7" w14:textId="77777777" w:rsidR="00856DB9" w:rsidRPr="00856DB9" w:rsidRDefault="00856DB9" w:rsidP="00856DB9">
      <w:pPr>
        <w:jc w:val="center"/>
        <w:rPr>
          <w:lang w:val="fr-FR"/>
        </w:rPr>
      </w:pPr>
    </w:p>
    <w:p w14:paraId="6827C1B3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Organi</w:t>
      </w:r>
      <w:proofErr w:type="spellEnd"/>
    </w:p>
    <w:p w14:paraId="583ECF09" w14:textId="77777777" w:rsidR="00856DB9" w:rsidRPr="00856DB9" w:rsidRDefault="00856DB9" w:rsidP="00856DB9">
      <w:pPr>
        <w:jc w:val="center"/>
        <w:rPr>
          <w:lang w:val="fr-FR"/>
        </w:rPr>
      </w:pPr>
    </w:p>
    <w:p w14:paraId="7C997265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50</w:t>
      </w:r>
    </w:p>
    <w:p w14:paraId="25C67CA3" w14:textId="77777777" w:rsidR="00856DB9" w:rsidRPr="00856DB9" w:rsidRDefault="00856DB9" w:rsidP="00856DB9">
      <w:pPr>
        <w:jc w:val="center"/>
        <w:rPr>
          <w:lang w:val="fr-FR"/>
        </w:rPr>
      </w:pPr>
    </w:p>
    <w:p w14:paraId="4AA83B14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Organi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Kompenzacionog</w:t>
      </w:r>
      <w:proofErr w:type="spellEnd"/>
      <w:r w:rsidRPr="00856DB9">
        <w:rPr>
          <w:lang w:val="fr-FR"/>
        </w:rPr>
        <w:t xml:space="preserve"> fonda </w:t>
      </w:r>
      <w:proofErr w:type="gramStart"/>
      <w:r w:rsidRPr="00856DB9">
        <w:rPr>
          <w:lang w:val="fr-FR"/>
        </w:rPr>
        <w:t>su:</w:t>
      </w:r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Upravni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odbor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direktor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Nadzorni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odbor</w:t>
      </w:r>
      <w:proofErr w:type="spellEnd"/>
      <w:r w:rsidRPr="00856DB9">
        <w:rPr>
          <w:lang w:val="fr-FR"/>
        </w:rPr>
        <w:t>.</w:t>
      </w:r>
    </w:p>
    <w:p w14:paraId="32EF3B25" w14:textId="77777777" w:rsidR="00856DB9" w:rsidRPr="00856DB9" w:rsidRDefault="00856DB9" w:rsidP="00856DB9">
      <w:pPr>
        <w:jc w:val="center"/>
        <w:rPr>
          <w:lang w:val="fr-FR"/>
        </w:rPr>
      </w:pPr>
    </w:p>
    <w:p w14:paraId="1EBCBBD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Članove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Upravnog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Nadzornog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odbora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imenuje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razrešava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Vlada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period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četiri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godine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ista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mogu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ponovo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birana</w:t>
      </w:r>
      <w:proofErr w:type="spellEnd"/>
      <w:r w:rsidRPr="00856DB9">
        <w:rPr>
          <w:lang w:val="fr-FR"/>
        </w:rPr>
        <w:t>.</w:t>
      </w:r>
    </w:p>
    <w:p w14:paraId="497F89FD" w14:textId="77777777" w:rsidR="00856DB9" w:rsidRPr="00856DB9" w:rsidRDefault="00856DB9" w:rsidP="00856DB9">
      <w:pPr>
        <w:jc w:val="center"/>
        <w:rPr>
          <w:lang w:val="fr-FR"/>
        </w:rPr>
      </w:pPr>
    </w:p>
    <w:p w14:paraId="3CDD890D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19DF7EE8" w14:textId="77777777" w:rsidR="00856DB9" w:rsidRDefault="00856DB9" w:rsidP="00856DB9">
      <w:pPr>
        <w:jc w:val="center"/>
      </w:pPr>
    </w:p>
    <w:p w14:paraId="2E145330" w14:textId="77777777" w:rsidR="00856DB9" w:rsidRDefault="00856DB9" w:rsidP="00856DB9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>.</w:t>
      </w:r>
    </w:p>
    <w:p w14:paraId="5CC82829" w14:textId="77777777" w:rsidR="00856DB9" w:rsidRDefault="00856DB9" w:rsidP="00856DB9">
      <w:pPr>
        <w:jc w:val="center"/>
      </w:pPr>
    </w:p>
    <w:p w14:paraId="05B990ED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3AF99A62" w14:textId="77777777" w:rsidR="00856DB9" w:rsidRDefault="00856DB9" w:rsidP="00856DB9">
      <w:pPr>
        <w:jc w:val="center"/>
      </w:pPr>
    </w:p>
    <w:p w14:paraId="14A4639E" w14:textId="77777777" w:rsidR="00856DB9" w:rsidRDefault="00856DB9" w:rsidP="00856DB9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018E58DA" w14:textId="77777777" w:rsidR="00856DB9" w:rsidRDefault="00856DB9" w:rsidP="00856DB9">
      <w:pPr>
        <w:jc w:val="center"/>
      </w:pPr>
    </w:p>
    <w:p w14:paraId="4CF35C5D" w14:textId="77777777" w:rsidR="00856DB9" w:rsidRDefault="00856DB9" w:rsidP="00856DB9">
      <w:pPr>
        <w:jc w:val="center"/>
      </w:pPr>
      <w:r>
        <w:lastRenderedPageBreak/>
        <w:t xml:space="preserve">1)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2F2B4C54" w14:textId="77777777" w:rsidR="00856DB9" w:rsidRDefault="00856DB9" w:rsidP="00856DB9">
      <w:pPr>
        <w:jc w:val="center"/>
      </w:pPr>
    </w:p>
    <w:p w14:paraId="2B1C111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donosi</w:t>
      </w:r>
      <w:proofErr w:type="spellEnd"/>
      <w:r w:rsidRPr="00856DB9">
        <w:rPr>
          <w:lang w:val="fr-FR"/>
        </w:rPr>
        <w:t xml:space="preserve"> program </w:t>
      </w:r>
      <w:proofErr w:type="gramStart"/>
      <w:r w:rsidRPr="00856DB9">
        <w:rPr>
          <w:lang w:val="fr-FR"/>
        </w:rPr>
        <w:t>rada;</w:t>
      </w:r>
      <w:proofErr w:type="gramEnd"/>
    </w:p>
    <w:p w14:paraId="6EC7E895" w14:textId="77777777" w:rsidR="00856DB9" w:rsidRPr="00856DB9" w:rsidRDefault="00856DB9" w:rsidP="00856DB9">
      <w:pPr>
        <w:jc w:val="center"/>
        <w:rPr>
          <w:lang w:val="fr-FR"/>
        </w:rPr>
      </w:pPr>
    </w:p>
    <w:p w14:paraId="06327E7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</w:t>
      </w:r>
      <w:proofErr w:type="spellStart"/>
      <w:r w:rsidRPr="00856DB9">
        <w:rPr>
          <w:lang w:val="fr-FR"/>
        </w:rPr>
        <w:t>utvrđuje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poslovnu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politiku</w:t>
      </w:r>
      <w:proofErr w:type="spellEnd"/>
      <w:r w:rsidRPr="00856DB9">
        <w:rPr>
          <w:lang w:val="fr-FR"/>
        </w:rPr>
        <w:t>;</w:t>
      </w:r>
      <w:proofErr w:type="gramEnd"/>
    </w:p>
    <w:p w14:paraId="5A294E27" w14:textId="77777777" w:rsidR="00856DB9" w:rsidRPr="00856DB9" w:rsidRDefault="00856DB9" w:rsidP="00856DB9">
      <w:pPr>
        <w:jc w:val="center"/>
        <w:rPr>
          <w:lang w:val="fr-FR"/>
        </w:rPr>
      </w:pPr>
    </w:p>
    <w:p w14:paraId="7DA8023C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4) </w:t>
      </w:r>
      <w:proofErr w:type="spellStart"/>
      <w:r w:rsidRPr="00856DB9">
        <w:rPr>
          <w:lang w:val="fr-FR"/>
        </w:rPr>
        <w:t>usvaja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finansijski</w:t>
      </w:r>
      <w:proofErr w:type="spellEnd"/>
      <w:r w:rsidRPr="00856DB9">
        <w:rPr>
          <w:lang w:val="fr-FR"/>
        </w:rPr>
        <w:t xml:space="preserve"> </w:t>
      </w:r>
      <w:proofErr w:type="gramStart"/>
      <w:r w:rsidRPr="00856DB9">
        <w:rPr>
          <w:lang w:val="fr-FR"/>
        </w:rPr>
        <w:t>plan;</w:t>
      </w:r>
      <w:proofErr w:type="gramEnd"/>
    </w:p>
    <w:p w14:paraId="316AB05C" w14:textId="77777777" w:rsidR="00856DB9" w:rsidRPr="00856DB9" w:rsidRDefault="00856DB9" w:rsidP="00856DB9">
      <w:pPr>
        <w:jc w:val="center"/>
        <w:rPr>
          <w:lang w:val="fr-FR"/>
        </w:rPr>
      </w:pPr>
    </w:p>
    <w:p w14:paraId="64FC76F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5) </w:t>
      </w:r>
      <w:proofErr w:type="spellStart"/>
      <w:r w:rsidRPr="00856DB9">
        <w:rPr>
          <w:lang w:val="fr-FR"/>
        </w:rPr>
        <w:t>usvaja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izveštaj</w:t>
      </w:r>
      <w:proofErr w:type="spellEnd"/>
      <w:r w:rsidRPr="00856DB9">
        <w:rPr>
          <w:lang w:val="fr-FR"/>
        </w:rPr>
        <w:t xml:space="preserve"> o </w:t>
      </w:r>
      <w:proofErr w:type="spellStart"/>
      <w:proofErr w:type="gramStart"/>
      <w:r w:rsidRPr="00856DB9">
        <w:rPr>
          <w:lang w:val="fr-FR"/>
        </w:rPr>
        <w:t>poslovanju</w:t>
      </w:r>
      <w:proofErr w:type="spellEnd"/>
      <w:r w:rsidRPr="00856DB9">
        <w:rPr>
          <w:lang w:val="fr-FR"/>
        </w:rPr>
        <w:t>;</w:t>
      </w:r>
      <w:proofErr w:type="gramEnd"/>
    </w:p>
    <w:p w14:paraId="446BB3E6" w14:textId="77777777" w:rsidR="00856DB9" w:rsidRPr="00856DB9" w:rsidRDefault="00856DB9" w:rsidP="00856DB9">
      <w:pPr>
        <w:jc w:val="center"/>
        <w:rPr>
          <w:lang w:val="fr-FR"/>
        </w:rPr>
      </w:pPr>
    </w:p>
    <w:p w14:paraId="72E148CE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6) </w:t>
      </w:r>
      <w:proofErr w:type="spellStart"/>
      <w:r w:rsidRPr="00856DB9">
        <w:rPr>
          <w:lang w:val="fr-FR"/>
        </w:rPr>
        <w:t>usvaja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završni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račun</w:t>
      </w:r>
      <w:proofErr w:type="spellEnd"/>
      <w:r w:rsidRPr="00856DB9">
        <w:rPr>
          <w:lang w:val="fr-FR"/>
        </w:rPr>
        <w:t>;</w:t>
      </w:r>
      <w:proofErr w:type="gramEnd"/>
    </w:p>
    <w:p w14:paraId="47B30743" w14:textId="77777777" w:rsidR="00856DB9" w:rsidRPr="00856DB9" w:rsidRDefault="00856DB9" w:rsidP="00856DB9">
      <w:pPr>
        <w:jc w:val="center"/>
        <w:rPr>
          <w:lang w:val="fr-FR"/>
        </w:rPr>
      </w:pPr>
    </w:p>
    <w:p w14:paraId="3A2A7C1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7) </w:t>
      </w:r>
      <w:proofErr w:type="spellStart"/>
      <w:r w:rsidRPr="00856DB9">
        <w:rPr>
          <w:lang w:val="fr-FR"/>
        </w:rPr>
        <w:t>donosi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poslovnik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svom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radu</w:t>
      </w:r>
      <w:proofErr w:type="spellEnd"/>
      <w:r w:rsidRPr="00856DB9">
        <w:rPr>
          <w:lang w:val="fr-FR"/>
        </w:rPr>
        <w:t>;</w:t>
      </w:r>
      <w:proofErr w:type="gramEnd"/>
    </w:p>
    <w:p w14:paraId="0AE67324" w14:textId="77777777" w:rsidR="00856DB9" w:rsidRPr="00856DB9" w:rsidRDefault="00856DB9" w:rsidP="00856DB9">
      <w:pPr>
        <w:jc w:val="center"/>
        <w:rPr>
          <w:lang w:val="fr-FR"/>
        </w:rPr>
      </w:pPr>
    </w:p>
    <w:p w14:paraId="45DBF32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8) </w:t>
      </w:r>
      <w:proofErr w:type="spellStart"/>
      <w:r w:rsidRPr="00856DB9">
        <w:rPr>
          <w:lang w:val="fr-FR"/>
        </w:rPr>
        <w:t>utvrđuje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postojanje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visinu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obaveze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naknade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proofErr w:type="gramStart"/>
      <w:r w:rsidRPr="00856DB9">
        <w:rPr>
          <w:lang w:val="fr-FR"/>
        </w:rPr>
        <w:t>isplaćuje</w:t>
      </w:r>
      <w:proofErr w:type="spellEnd"/>
      <w:r w:rsidRPr="00856DB9">
        <w:rPr>
          <w:lang w:val="fr-FR"/>
        </w:rPr>
        <w:t>;</w:t>
      </w:r>
      <w:proofErr w:type="gramEnd"/>
    </w:p>
    <w:p w14:paraId="220D3A60" w14:textId="77777777" w:rsidR="00856DB9" w:rsidRPr="00856DB9" w:rsidRDefault="00856DB9" w:rsidP="00856DB9">
      <w:pPr>
        <w:jc w:val="center"/>
        <w:rPr>
          <w:lang w:val="fr-FR"/>
        </w:rPr>
      </w:pPr>
    </w:p>
    <w:p w14:paraId="708548B8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9) </w:t>
      </w:r>
      <w:proofErr w:type="spellStart"/>
      <w:r w:rsidRPr="00856DB9">
        <w:rPr>
          <w:lang w:val="fr-FR"/>
        </w:rPr>
        <w:t>određuje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poslovne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banke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oglasa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će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Kompenzacioni</w:t>
      </w:r>
      <w:proofErr w:type="spellEnd"/>
      <w:r w:rsidRPr="00856DB9">
        <w:rPr>
          <w:lang w:val="fr-FR"/>
        </w:rPr>
        <w:t xml:space="preserve"> fond </w:t>
      </w:r>
      <w:proofErr w:type="spellStart"/>
      <w:r w:rsidRPr="00856DB9">
        <w:rPr>
          <w:lang w:val="fr-FR"/>
        </w:rPr>
        <w:t>plasirati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>;</w:t>
      </w:r>
      <w:proofErr w:type="gramEnd"/>
    </w:p>
    <w:p w14:paraId="44439E80" w14:textId="77777777" w:rsidR="00856DB9" w:rsidRPr="00856DB9" w:rsidRDefault="00856DB9" w:rsidP="00856DB9">
      <w:pPr>
        <w:jc w:val="center"/>
        <w:rPr>
          <w:lang w:val="fr-FR"/>
        </w:rPr>
      </w:pPr>
    </w:p>
    <w:p w14:paraId="71245E74" w14:textId="77777777" w:rsidR="00856DB9" w:rsidRDefault="00856DB9" w:rsidP="00856DB9">
      <w:pPr>
        <w:jc w:val="center"/>
      </w:pPr>
      <w:r>
        <w:t xml:space="preserve">10)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1B486CB2" w14:textId="77777777" w:rsidR="00856DB9" w:rsidRDefault="00856DB9" w:rsidP="00856DB9">
      <w:pPr>
        <w:jc w:val="center"/>
      </w:pPr>
    </w:p>
    <w:p w14:paraId="447EB983" w14:textId="77777777" w:rsidR="00856DB9" w:rsidRDefault="00856DB9" w:rsidP="00856DB9">
      <w:pPr>
        <w:jc w:val="center"/>
      </w:pPr>
      <w:r>
        <w:t xml:space="preserve">Na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program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Vlada.</w:t>
      </w:r>
    </w:p>
    <w:p w14:paraId="4C9FB00E" w14:textId="77777777" w:rsidR="00856DB9" w:rsidRDefault="00856DB9" w:rsidP="00856DB9">
      <w:pPr>
        <w:jc w:val="center"/>
      </w:pPr>
    </w:p>
    <w:p w14:paraId="2531DE48" w14:textId="77777777" w:rsidR="00856DB9" w:rsidRDefault="00856DB9" w:rsidP="00856DB9">
      <w:pPr>
        <w:jc w:val="center"/>
      </w:pPr>
      <w:r>
        <w:t xml:space="preserve">Na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052937CB" w14:textId="77777777" w:rsidR="00856DB9" w:rsidRDefault="00856DB9" w:rsidP="00856DB9">
      <w:pPr>
        <w:jc w:val="center"/>
      </w:pPr>
    </w:p>
    <w:p w14:paraId="194E0CBD" w14:textId="77777777" w:rsidR="00856DB9" w:rsidRDefault="00856DB9" w:rsidP="00856DB9">
      <w:pPr>
        <w:jc w:val="center"/>
      </w:pPr>
      <w:r>
        <w:t xml:space="preserve">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.</w:t>
      </w:r>
    </w:p>
    <w:p w14:paraId="624B65A8" w14:textId="77777777" w:rsidR="00856DB9" w:rsidRDefault="00856DB9" w:rsidP="00856DB9">
      <w:pPr>
        <w:jc w:val="center"/>
      </w:pPr>
    </w:p>
    <w:p w14:paraId="0187C450" w14:textId="77777777" w:rsidR="00856DB9" w:rsidRDefault="00856DB9" w:rsidP="00856DB9">
      <w:pPr>
        <w:jc w:val="center"/>
      </w:pPr>
      <w:proofErr w:type="spellStart"/>
      <w:r>
        <w:lastRenderedPageBreak/>
        <w:t>Član</w:t>
      </w:r>
      <w:proofErr w:type="spellEnd"/>
      <w:r>
        <w:t xml:space="preserve"> 53</w:t>
      </w:r>
    </w:p>
    <w:p w14:paraId="5082E237" w14:textId="77777777" w:rsidR="00856DB9" w:rsidRDefault="00856DB9" w:rsidP="00856DB9">
      <w:pPr>
        <w:jc w:val="center"/>
      </w:pPr>
    </w:p>
    <w:p w14:paraId="482D37D1" w14:textId="77777777" w:rsidR="00856DB9" w:rsidRDefault="00856DB9" w:rsidP="00856DB9">
      <w:pPr>
        <w:jc w:val="center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9C31815" w14:textId="77777777" w:rsidR="00856DB9" w:rsidRDefault="00856DB9" w:rsidP="00856DB9">
      <w:pPr>
        <w:jc w:val="center"/>
      </w:pPr>
    </w:p>
    <w:p w14:paraId="1C7F983A" w14:textId="77777777" w:rsidR="00856DB9" w:rsidRDefault="00856DB9" w:rsidP="00856DB9">
      <w:pPr>
        <w:jc w:val="center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65FF9E31" w14:textId="77777777" w:rsidR="00856DB9" w:rsidRDefault="00856DB9" w:rsidP="00856DB9">
      <w:pPr>
        <w:jc w:val="center"/>
      </w:pPr>
    </w:p>
    <w:p w14:paraId="1A64B5B0" w14:textId="77777777" w:rsidR="00856DB9" w:rsidRDefault="00856DB9" w:rsidP="00856DB9">
      <w:pPr>
        <w:jc w:val="center"/>
      </w:pPr>
      <w:r>
        <w:t xml:space="preserve">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>;</w:t>
      </w:r>
      <w:proofErr w:type="gramEnd"/>
    </w:p>
    <w:p w14:paraId="249AEC64" w14:textId="77777777" w:rsidR="00856DB9" w:rsidRDefault="00856DB9" w:rsidP="00856DB9">
      <w:pPr>
        <w:jc w:val="center"/>
      </w:pPr>
    </w:p>
    <w:p w14:paraId="666B8ECB" w14:textId="77777777" w:rsidR="00856DB9" w:rsidRDefault="00856DB9" w:rsidP="00856DB9">
      <w:pPr>
        <w:jc w:val="center"/>
      </w:pPr>
      <w:r>
        <w:t xml:space="preserve">2)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sačinjeni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propisom</w:t>
      </w:r>
      <w:proofErr w:type="spellEnd"/>
      <w:r>
        <w:t>;</w:t>
      </w:r>
      <w:proofErr w:type="gramEnd"/>
    </w:p>
    <w:p w14:paraId="4751F31D" w14:textId="77777777" w:rsidR="00856DB9" w:rsidRDefault="00856DB9" w:rsidP="00856DB9">
      <w:pPr>
        <w:jc w:val="center"/>
      </w:pPr>
    </w:p>
    <w:p w14:paraId="2DE8728F" w14:textId="77777777" w:rsidR="00856DB9" w:rsidRDefault="00856DB9" w:rsidP="00856DB9">
      <w:pPr>
        <w:jc w:val="center"/>
      </w:pPr>
      <w:r>
        <w:t xml:space="preserve">3)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497F9551" w14:textId="77777777" w:rsidR="00856DB9" w:rsidRDefault="00856DB9" w:rsidP="00856DB9">
      <w:pPr>
        <w:jc w:val="center"/>
      </w:pPr>
    </w:p>
    <w:p w14:paraId="3E901533" w14:textId="77777777" w:rsidR="00856DB9" w:rsidRDefault="00856DB9" w:rsidP="00856DB9">
      <w:pPr>
        <w:jc w:val="center"/>
      </w:pPr>
      <w:r>
        <w:t xml:space="preserve">4)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388A1806" w14:textId="77777777" w:rsidR="00856DB9" w:rsidRDefault="00856DB9" w:rsidP="00856DB9">
      <w:pPr>
        <w:jc w:val="center"/>
      </w:pPr>
    </w:p>
    <w:p w14:paraId="24C8777F" w14:textId="77777777" w:rsidR="00856DB9" w:rsidRDefault="00856DB9" w:rsidP="00856DB9">
      <w:pPr>
        <w:jc w:val="center"/>
      </w:pPr>
      <w:r>
        <w:t xml:space="preserve">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.</w:t>
      </w:r>
    </w:p>
    <w:p w14:paraId="399D0A65" w14:textId="77777777" w:rsidR="00856DB9" w:rsidRDefault="00856DB9" w:rsidP="00856DB9">
      <w:pPr>
        <w:jc w:val="center"/>
      </w:pPr>
    </w:p>
    <w:p w14:paraId="58A49490" w14:textId="77777777" w:rsidR="00856DB9" w:rsidRDefault="00856DB9" w:rsidP="00856DB9">
      <w:pPr>
        <w:jc w:val="center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Vladi</w:t>
      </w:r>
      <w:proofErr w:type="spellEnd"/>
      <w:r>
        <w:t>.</w:t>
      </w:r>
    </w:p>
    <w:p w14:paraId="3CE44A47" w14:textId="77777777" w:rsidR="00856DB9" w:rsidRDefault="00856DB9" w:rsidP="00856DB9">
      <w:pPr>
        <w:jc w:val="center"/>
      </w:pPr>
    </w:p>
    <w:p w14:paraId="1D026A33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00B0E94B" w14:textId="77777777" w:rsidR="00856DB9" w:rsidRDefault="00856DB9" w:rsidP="00856DB9">
      <w:pPr>
        <w:jc w:val="center"/>
      </w:pPr>
    </w:p>
    <w:p w14:paraId="1DF28FA8" w14:textId="77777777" w:rsidR="00856DB9" w:rsidRDefault="00856DB9" w:rsidP="00856DB9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D7DD65A" w14:textId="77777777" w:rsidR="00856DB9" w:rsidRDefault="00856DB9" w:rsidP="00856DB9">
      <w:pPr>
        <w:jc w:val="center"/>
      </w:pPr>
    </w:p>
    <w:p w14:paraId="5F953A7C" w14:textId="77777777" w:rsidR="00856DB9" w:rsidRDefault="00856DB9" w:rsidP="00856DB9">
      <w:pPr>
        <w:jc w:val="center"/>
      </w:pPr>
      <w:r>
        <w:t xml:space="preserve">Direktor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>.</w:t>
      </w:r>
    </w:p>
    <w:p w14:paraId="7AF18BF9" w14:textId="77777777" w:rsidR="00856DB9" w:rsidRDefault="00856DB9" w:rsidP="00856DB9">
      <w:pPr>
        <w:jc w:val="center"/>
      </w:pPr>
    </w:p>
    <w:p w14:paraId="1F93C300" w14:textId="77777777" w:rsidR="00856DB9" w:rsidRDefault="00856DB9" w:rsidP="00856DB9">
      <w:pPr>
        <w:jc w:val="center"/>
      </w:pPr>
      <w:r>
        <w:t>Direktor:</w:t>
      </w:r>
    </w:p>
    <w:p w14:paraId="02AC8E14" w14:textId="77777777" w:rsidR="00856DB9" w:rsidRDefault="00856DB9" w:rsidP="00856DB9">
      <w:pPr>
        <w:jc w:val="center"/>
      </w:pPr>
    </w:p>
    <w:p w14:paraId="30D335C9" w14:textId="77777777" w:rsidR="00856DB9" w:rsidRDefault="00856DB9" w:rsidP="00856DB9">
      <w:pPr>
        <w:jc w:val="center"/>
      </w:pPr>
      <w:r>
        <w:t xml:space="preserve">1)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Kompenzacioni</w:t>
      </w:r>
      <w:proofErr w:type="spellEnd"/>
      <w:r>
        <w:t xml:space="preserve"> </w:t>
      </w:r>
      <w:proofErr w:type="gramStart"/>
      <w:r>
        <w:t>fond;</w:t>
      </w:r>
      <w:proofErr w:type="gramEnd"/>
    </w:p>
    <w:p w14:paraId="31C3336B" w14:textId="77777777" w:rsidR="00856DB9" w:rsidRDefault="00856DB9" w:rsidP="00856DB9">
      <w:pPr>
        <w:jc w:val="center"/>
      </w:pPr>
    </w:p>
    <w:p w14:paraId="289860B8" w14:textId="77777777" w:rsidR="00856DB9" w:rsidRDefault="00856DB9" w:rsidP="00856DB9">
      <w:pPr>
        <w:jc w:val="center"/>
      </w:pPr>
      <w:r>
        <w:t xml:space="preserve">2)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78C34C4E" w14:textId="77777777" w:rsidR="00856DB9" w:rsidRDefault="00856DB9" w:rsidP="00856DB9">
      <w:pPr>
        <w:jc w:val="center"/>
      </w:pPr>
    </w:p>
    <w:p w14:paraId="775347E4" w14:textId="77777777" w:rsidR="00856DB9" w:rsidRDefault="00856DB9" w:rsidP="00856DB9">
      <w:pPr>
        <w:jc w:val="center"/>
      </w:pPr>
      <w:r>
        <w:t xml:space="preserve">3)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plasiranju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50F9E3E6" w14:textId="77777777" w:rsidR="00856DB9" w:rsidRDefault="00856DB9" w:rsidP="00856DB9">
      <w:pPr>
        <w:jc w:val="center"/>
      </w:pPr>
    </w:p>
    <w:p w14:paraId="1DA8C1F4" w14:textId="77777777" w:rsidR="00856DB9" w:rsidRDefault="00856DB9" w:rsidP="00856DB9">
      <w:pPr>
        <w:jc w:val="center"/>
      </w:pPr>
      <w:r>
        <w:t xml:space="preserve">4)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proofErr w:type="gramStart"/>
      <w:r>
        <w:t>odbor</w:t>
      </w:r>
      <w:proofErr w:type="spellEnd"/>
      <w:r>
        <w:t>;</w:t>
      </w:r>
      <w:proofErr w:type="gramEnd"/>
    </w:p>
    <w:p w14:paraId="6E25677C" w14:textId="77777777" w:rsidR="00856DB9" w:rsidRDefault="00856DB9" w:rsidP="00856DB9">
      <w:pPr>
        <w:jc w:val="center"/>
      </w:pPr>
    </w:p>
    <w:p w14:paraId="2BFFE294" w14:textId="77777777" w:rsidR="00856DB9" w:rsidRDefault="00856DB9" w:rsidP="00856DB9">
      <w:pPr>
        <w:jc w:val="center"/>
      </w:pPr>
      <w:r>
        <w:t xml:space="preserve">5)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mere za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sprovođenje</w:t>
      </w:r>
      <w:proofErr w:type="spellEnd"/>
      <w:r>
        <w:t>;</w:t>
      </w:r>
      <w:proofErr w:type="gramEnd"/>
    </w:p>
    <w:p w14:paraId="12A41C37" w14:textId="77777777" w:rsidR="00856DB9" w:rsidRDefault="00856DB9" w:rsidP="00856DB9">
      <w:pPr>
        <w:jc w:val="center"/>
      </w:pPr>
    </w:p>
    <w:p w14:paraId="3CDB124B" w14:textId="77777777" w:rsidR="00856DB9" w:rsidRDefault="00856DB9" w:rsidP="00856DB9">
      <w:pPr>
        <w:jc w:val="center"/>
      </w:pPr>
      <w:r>
        <w:t xml:space="preserve">6) </w:t>
      </w:r>
      <w:proofErr w:type="spellStart"/>
      <w:r>
        <w:t>stara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3B599672" w14:textId="77777777" w:rsidR="00856DB9" w:rsidRDefault="00856DB9" w:rsidP="00856DB9">
      <w:pPr>
        <w:jc w:val="center"/>
      </w:pPr>
    </w:p>
    <w:p w14:paraId="76ED6D06" w14:textId="77777777" w:rsidR="00856DB9" w:rsidRDefault="00856DB9" w:rsidP="00856DB9">
      <w:pPr>
        <w:jc w:val="center"/>
      </w:pPr>
      <w:r>
        <w:t xml:space="preserve">7)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0D7C88AD" w14:textId="77777777" w:rsidR="00856DB9" w:rsidRDefault="00856DB9" w:rsidP="00856DB9">
      <w:pPr>
        <w:jc w:val="center"/>
      </w:pPr>
    </w:p>
    <w:p w14:paraId="7D94144F" w14:textId="77777777" w:rsidR="00856DB9" w:rsidRDefault="00856DB9" w:rsidP="00856DB9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34DC1522" w14:textId="77777777" w:rsidR="00856DB9" w:rsidRDefault="00856DB9" w:rsidP="00856DB9">
      <w:pPr>
        <w:jc w:val="center"/>
      </w:pPr>
    </w:p>
    <w:p w14:paraId="7A238BB2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40B31D68" w14:textId="77777777" w:rsidR="00856DB9" w:rsidRDefault="00856DB9" w:rsidP="00856DB9">
      <w:pPr>
        <w:jc w:val="center"/>
      </w:pPr>
    </w:p>
    <w:p w14:paraId="327BEE6E" w14:textId="77777777" w:rsidR="00856DB9" w:rsidRDefault="00856DB9" w:rsidP="00856DB9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>.</w:t>
      </w:r>
    </w:p>
    <w:p w14:paraId="5776CF05" w14:textId="77777777" w:rsidR="00856DB9" w:rsidRDefault="00856DB9" w:rsidP="00856DB9">
      <w:pPr>
        <w:jc w:val="center"/>
      </w:pPr>
    </w:p>
    <w:p w14:paraId="03F0E396" w14:textId="77777777" w:rsidR="00856DB9" w:rsidRDefault="00856DB9" w:rsidP="00856DB9">
      <w:pPr>
        <w:jc w:val="center"/>
      </w:pPr>
      <w:proofErr w:type="spellStart"/>
      <w:r>
        <w:t>Statut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o: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sedištu</w:t>
      </w:r>
      <w:proofErr w:type="spellEnd"/>
      <w:r>
        <w:t xml:space="preserve">,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organa, </w:t>
      </w:r>
      <w:proofErr w:type="spellStart"/>
      <w:r>
        <w:t>zastupanju</w:t>
      </w:r>
      <w:proofErr w:type="spellEnd"/>
      <w:r>
        <w:t xml:space="preserve">,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4B57B321" w14:textId="77777777" w:rsidR="00856DB9" w:rsidRDefault="00856DB9" w:rsidP="00856DB9">
      <w:pPr>
        <w:jc w:val="center"/>
      </w:pPr>
    </w:p>
    <w:p w14:paraId="7E7FD752" w14:textId="77777777" w:rsidR="00856DB9" w:rsidRDefault="00856DB9" w:rsidP="00856DB9">
      <w:pPr>
        <w:jc w:val="center"/>
      </w:pPr>
      <w:proofErr w:type="spellStart"/>
      <w:r>
        <w:t>Pravilima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se: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Kompenzacioni</w:t>
      </w:r>
      <w:proofErr w:type="spellEnd"/>
      <w:r>
        <w:t xml:space="preserve"> fond </w:t>
      </w:r>
      <w:proofErr w:type="spellStart"/>
      <w:r>
        <w:t>isplaćuje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regresiranja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skladištima</w:t>
      </w:r>
      <w:proofErr w:type="spellEnd"/>
      <w:r>
        <w:t xml:space="preserve">,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7458EE" w14:textId="77777777" w:rsidR="00856DB9" w:rsidRDefault="00856DB9" w:rsidP="00856DB9">
      <w:pPr>
        <w:jc w:val="center"/>
      </w:pPr>
    </w:p>
    <w:p w14:paraId="4F846AEA" w14:textId="77777777" w:rsidR="00856DB9" w:rsidRDefault="00856DB9" w:rsidP="00856DB9">
      <w:pPr>
        <w:jc w:val="center"/>
      </w:pPr>
      <w:proofErr w:type="spellStart"/>
      <w:r>
        <w:t>Izveštavanje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260685A6" w14:textId="77777777" w:rsidR="00856DB9" w:rsidRDefault="00856DB9" w:rsidP="00856DB9">
      <w:pPr>
        <w:jc w:val="center"/>
      </w:pPr>
    </w:p>
    <w:p w14:paraId="634207B2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72E220F" w14:textId="77777777" w:rsidR="00856DB9" w:rsidRDefault="00856DB9" w:rsidP="00856DB9">
      <w:pPr>
        <w:jc w:val="center"/>
      </w:pPr>
    </w:p>
    <w:p w14:paraId="3FDD96F4" w14:textId="77777777" w:rsidR="00856DB9" w:rsidRDefault="00856DB9" w:rsidP="00856DB9">
      <w:pPr>
        <w:jc w:val="center"/>
      </w:pPr>
      <w:proofErr w:type="spellStart"/>
      <w:r>
        <w:t>Kompenzacioni</w:t>
      </w:r>
      <w:proofErr w:type="spellEnd"/>
      <w:r>
        <w:t xml:space="preserve"> fond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, a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Vlade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32F4F212" w14:textId="77777777" w:rsidR="00856DB9" w:rsidRDefault="00856DB9" w:rsidP="00856DB9">
      <w:pPr>
        <w:jc w:val="center"/>
      </w:pPr>
    </w:p>
    <w:p w14:paraId="79F777CC" w14:textId="77777777" w:rsidR="00856DB9" w:rsidRDefault="00856DB9" w:rsidP="00856DB9">
      <w:pPr>
        <w:jc w:val="center"/>
      </w:pPr>
      <w:r>
        <w:t xml:space="preserve">Vlada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>.</w:t>
      </w:r>
    </w:p>
    <w:p w14:paraId="25BBD674" w14:textId="77777777" w:rsidR="00856DB9" w:rsidRDefault="00856DB9" w:rsidP="00856DB9">
      <w:pPr>
        <w:jc w:val="center"/>
      </w:pPr>
    </w:p>
    <w:p w14:paraId="321EF808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691E2737" w14:textId="77777777" w:rsidR="00856DB9" w:rsidRDefault="00856DB9" w:rsidP="00856DB9">
      <w:pPr>
        <w:jc w:val="center"/>
      </w:pPr>
    </w:p>
    <w:p w14:paraId="44D360CA" w14:textId="77777777" w:rsidR="00856DB9" w:rsidRDefault="00856DB9" w:rsidP="00856DB9">
      <w:pPr>
        <w:jc w:val="center"/>
      </w:pPr>
      <w:proofErr w:type="spellStart"/>
      <w:r>
        <w:t>Poslovanje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35103A" w14:textId="77777777" w:rsidR="00856DB9" w:rsidRDefault="00856DB9" w:rsidP="00856DB9">
      <w:pPr>
        <w:jc w:val="center"/>
      </w:pPr>
    </w:p>
    <w:p w14:paraId="1ABC8206" w14:textId="77777777" w:rsidR="00856DB9" w:rsidRDefault="00856DB9" w:rsidP="00856DB9">
      <w:pPr>
        <w:jc w:val="center"/>
      </w:pPr>
      <w:proofErr w:type="spellStart"/>
      <w:r>
        <w:t>Izveštaj</w:t>
      </w:r>
      <w:proofErr w:type="spellEnd"/>
      <w:r>
        <w:t xml:space="preserve"> o </w:t>
      </w:r>
      <w:proofErr w:type="spellStart"/>
      <w:r>
        <w:t>obavljenoj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Kompenzacioni</w:t>
      </w:r>
      <w:proofErr w:type="spellEnd"/>
      <w:r>
        <w:t xml:space="preserve"> fond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Vladi</w:t>
      </w:r>
      <w:proofErr w:type="spellEnd"/>
      <w:r>
        <w:t>.</w:t>
      </w:r>
    </w:p>
    <w:p w14:paraId="4CD4EAE2" w14:textId="77777777" w:rsidR="00856DB9" w:rsidRDefault="00856DB9" w:rsidP="00856DB9">
      <w:pPr>
        <w:jc w:val="center"/>
      </w:pPr>
    </w:p>
    <w:p w14:paraId="1F43BD9D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04CDFDE4" w14:textId="77777777" w:rsidR="00856DB9" w:rsidRDefault="00856DB9" w:rsidP="00856DB9">
      <w:pPr>
        <w:jc w:val="center"/>
      </w:pPr>
    </w:p>
    <w:p w14:paraId="6D91BCBD" w14:textId="77777777" w:rsidR="00856DB9" w:rsidRDefault="00856DB9" w:rsidP="00856DB9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Kompenzacionog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B027F3F" w14:textId="77777777" w:rsidR="00856DB9" w:rsidRDefault="00856DB9" w:rsidP="00856DB9">
      <w:pPr>
        <w:jc w:val="center"/>
      </w:pPr>
    </w:p>
    <w:p w14:paraId="79D84C9B" w14:textId="77777777" w:rsidR="00856DB9" w:rsidRDefault="00856DB9" w:rsidP="00856DB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79FFC367" w14:textId="77777777" w:rsidR="00856DB9" w:rsidRDefault="00856DB9" w:rsidP="00856DB9">
      <w:pPr>
        <w:jc w:val="center"/>
      </w:pPr>
    </w:p>
    <w:p w14:paraId="63F8323D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43AC36AF" w14:textId="77777777" w:rsidR="00856DB9" w:rsidRDefault="00856DB9" w:rsidP="00856DB9">
      <w:pPr>
        <w:jc w:val="center"/>
      </w:pPr>
    </w:p>
    <w:p w14:paraId="40BAC053" w14:textId="77777777" w:rsidR="00856DB9" w:rsidRDefault="00856DB9" w:rsidP="00856DB9">
      <w:pPr>
        <w:jc w:val="center"/>
      </w:pPr>
      <w:proofErr w:type="spellStart"/>
      <w:r>
        <w:t>Kompenzacioni</w:t>
      </w:r>
      <w:proofErr w:type="spellEnd"/>
      <w:r>
        <w:t xml:space="preserve"> fond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>.</w:t>
      </w:r>
    </w:p>
    <w:p w14:paraId="57710771" w14:textId="77777777" w:rsidR="00856DB9" w:rsidRDefault="00856DB9" w:rsidP="00856DB9">
      <w:pPr>
        <w:jc w:val="center"/>
      </w:pPr>
    </w:p>
    <w:p w14:paraId="26376B58" w14:textId="77777777" w:rsidR="00856DB9" w:rsidRDefault="00856DB9" w:rsidP="00856DB9">
      <w:pPr>
        <w:jc w:val="center"/>
      </w:pPr>
      <w:r>
        <w:t>IX TROŠKOVI POSTUPKA</w:t>
      </w:r>
    </w:p>
    <w:p w14:paraId="371DDB06" w14:textId="77777777" w:rsidR="00856DB9" w:rsidRDefault="00856DB9" w:rsidP="00856DB9">
      <w:pPr>
        <w:jc w:val="center"/>
      </w:pPr>
    </w:p>
    <w:p w14:paraId="0F6836AC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2C060E85" w14:textId="77777777" w:rsidR="00856DB9" w:rsidRDefault="00856DB9" w:rsidP="00856DB9">
      <w:pPr>
        <w:jc w:val="center"/>
      </w:pPr>
    </w:p>
    <w:p w14:paraId="7F67DA55" w14:textId="77777777" w:rsidR="00856DB9" w:rsidRDefault="00856DB9" w:rsidP="00856DB9">
      <w:pPr>
        <w:jc w:val="center"/>
      </w:pPr>
      <w:proofErr w:type="spellStart"/>
      <w:r>
        <w:lastRenderedPageBreak/>
        <w:t>Troškove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>.</w:t>
      </w:r>
    </w:p>
    <w:p w14:paraId="4E2FDCCC" w14:textId="77777777" w:rsidR="00856DB9" w:rsidRDefault="00856DB9" w:rsidP="00856DB9">
      <w:pPr>
        <w:jc w:val="center"/>
      </w:pPr>
    </w:p>
    <w:p w14:paraId="1D3669EF" w14:textId="77777777" w:rsidR="00856DB9" w:rsidRDefault="00856DB9" w:rsidP="00856DB9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B8AB7E9" w14:textId="77777777" w:rsidR="00856DB9" w:rsidRDefault="00856DB9" w:rsidP="00856DB9">
      <w:pPr>
        <w:jc w:val="center"/>
      </w:pPr>
    </w:p>
    <w:p w14:paraId="23BE476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Visina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troškova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utvrđuje</w:t>
      </w:r>
      <w:proofErr w:type="spellEnd"/>
      <w:r w:rsidRPr="00856DB9">
        <w:rPr>
          <w:lang w:val="fr-FR"/>
        </w:rPr>
        <w:t xml:space="preserve"> se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propisima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naknadama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troškova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upravnom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>.</w:t>
      </w:r>
    </w:p>
    <w:p w14:paraId="55C6FC02" w14:textId="77777777" w:rsidR="00856DB9" w:rsidRPr="00856DB9" w:rsidRDefault="00856DB9" w:rsidP="00856DB9">
      <w:pPr>
        <w:jc w:val="center"/>
        <w:rPr>
          <w:lang w:val="fr-FR"/>
        </w:rPr>
      </w:pPr>
    </w:p>
    <w:p w14:paraId="4DBEC9A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>X NADZOR</w:t>
      </w:r>
    </w:p>
    <w:p w14:paraId="2B4A8E84" w14:textId="77777777" w:rsidR="00856DB9" w:rsidRPr="00856DB9" w:rsidRDefault="00856DB9" w:rsidP="00856DB9">
      <w:pPr>
        <w:jc w:val="center"/>
        <w:rPr>
          <w:lang w:val="fr-FR"/>
        </w:rPr>
      </w:pPr>
    </w:p>
    <w:p w14:paraId="664A340B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61</w:t>
      </w:r>
    </w:p>
    <w:p w14:paraId="47BB7EE2" w14:textId="77777777" w:rsidR="00856DB9" w:rsidRPr="00856DB9" w:rsidRDefault="00856DB9" w:rsidP="00856DB9">
      <w:pPr>
        <w:jc w:val="center"/>
        <w:rPr>
          <w:lang w:val="fr-FR"/>
        </w:rPr>
      </w:pPr>
    </w:p>
    <w:p w14:paraId="7EFF8BB9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Ministarstvo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inspekcijski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nadzor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primenom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odredaba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propisa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donetih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preko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inspektora</w:t>
      </w:r>
      <w:proofErr w:type="spellEnd"/>
      <w:r w:rsidRPr="00856DB9">
        <w:rPr>
          <w:lang w:val="fr-FR"/>
        </w:rPr>
        <w:t>.</w:t>
      </w:r>
    </w:p>
    <w:p w14:paraId="2CA0406E" w14:textId="77777777" w:rsidR="00856DB9" w:rsidRPr="00856DB9" w:rsidRDefault="00856DB9" w:rsidP="00856DB9">
      <w:pPr>
        <w:jc w:val="center"/>
        <w:rPr>
          <w:lang w:val="fr-FR"/>
        </w:rPr>
      </w:pPr>
    </w:p>
    <w:p w14:paraId="1AD4782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62</w:t>
      </w:r>
    </w:p>
    <w:p w14:paraId="64115E5B" w14:textId="77777777" w:rsidR="00856DB9" w:rsidRPr="00856DB9" w:rsidRDefault="00856DB9" w:rsidP="00856DB9">
      <w:pPr>
        <w:jc w:val="center"/>
        <w:rPr>
          <w:lang w:val="fr-FR"/>
        </w:rPr>
      </w:pPr>
    </w:p>
    <w:p w14:paraId="095DB722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Privredno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društvo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</w:t>
      </w:r>
      <w:proofErr w:type="spellEnd"/>
      <w:r w:rsidRPr="00856DB9">
        <w:rPr>
          <w:lang w:val="fr-FR"/>
        </w:rPr>
        <w:t xml:space="preserve"> lice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podleže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nadzoru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odredbama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dužno</w:t>
      </w:r>
      <w:proofErr w:type="spellEnd"/>
      <w:r w:rsidRPr="00856DB9">
        <w:rPr>
          <w:lang w:val="fr-FR"/>
        </w:rPr>
        <w:t xml:space="preserve"> je da </w:t>
      </w:r>
      <w:proofErr w:type="spellStart"/>
      <w:r w:rsidRPr="00856DB9">
        <w:rPr>
          <w:lang w:val="fr-FR"/>
        </w:rPr>
        <w:t>inspektoru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omogući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vršenje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inspekcijskog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nadzora</w:t>
      </w:r>
      <w:proofErr w:type="spellEnd"/>
      <w:r w:rsidRPr="00856DB9">
        <w:rPr>
          <w:lang w:val="fr-FR"/>
        </w:rPr>
        <w:t xml:space="preserve"> i da mu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odlaganja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stavi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uvid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raspolaganje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potrebnu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dokumentaciju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druge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dokaze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izjasni</w:t>
      </w:r>
      <w:proofErr w:type="spellEnd"/>
      <w:r w:rsidRPr="00856DB9">
        <w:rPr>
          <w:lang w:val="fr-FR"/>
        </w:rPr>
        <w:t xml:space="preserve"> se o </w:t>
      </w:r>
      <w:proofErr w:type="spellStart"/>
      <w:r w:rsidRPr="00856DB9">
        <w:rPr>
          <w:lang w:val="fr-FR"/>
        </w:rPr>
        <w:t>činjenicama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značaja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vršenje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nadzora</w:t>
      </w:r>
      <w:proofErr w:type="spellEnd"/>
      <w:r w:rsidRPr="00856DB9">
        <w:rPr>
          <w:lang w:val="fr-FR"/>
        </w:rPr>
        <w:t>.</w:t>
      </w:r>
    </w:p>
    <w:p w14:paraId="6B47404E" w14:textId="77777777" w:rsidR="00856DB9" w:rsidRPr="00856DB9" w:rsidRDefault="00856DB9" w:rsidP="00856DB9">
      <w:pPr>
        <w:jc w:val="center"/>
        <w:rPr>
          <w:lang w:val="fr-FR"/>
        </w:rPr>
      </w:pPr>
    </w:p>
    <w:p w14:paraId="277AEFF1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63</w:t>
      </w:r>
    </w:p>
    <w:p w14:paraId="3253B0EA" w14:textId="77777777" w:rsidR="00856DB9" w:rsidRPr="00856DB9" w:rsidRDefault="00856DB9" w:rsidP="00856DB9">
      <w:pPr>
        <w:jc w:val="center"/>
        <w:rPr>
          <w:lang w:val="fr-FR"/>
        </w:rPr>
      </w:pPr>
    </w:p>
    <w:p w14:paraId="4FB6DBF8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vršenju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poslova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inspekcijskog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nadzora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dužnost</w:t>
      </w:r>
      <w:proofErr w:type="spellEnd"/>
      <w:r w:rsidRPr="00856DB9">
        <w:rPr>
          <w:lang w:val="fr-FR"/>
        </w:rPr>
        <w:t xml:space="preserve"> da </w:t>
      </w:r>
      <w:proofErr w:type="spellStart"/>
      <w:proofErr w:type="gramStart"/>
      <w:r w:rsidRPr="00856DB9">
        <w:rPr>
          <w:lang w:val="fr-FR"/>
        </w:rPr>
        <w:t>proverava</w:t>
      </w:r>
      <w:proofErr w:type="spellEnd"/>
      <w:r w:rsidRPr="00856DB9">
        <w:rPr>
          <w:lang w:val="fr-FR"/>
        </w:rPr>
        <w:t>:</w:t>
      </w:r>
      <w:proofErr w:type="gramEnd"/>
    </w:p>
    <w:p w14:paraId="3521A691" w14:textId="77777777" w:rsidR="00856DB9" w:rsidRPr="00856DB9" w:rsidRDefault="00856DB9" w:rsidP="00856DB9">
      <w:pPr>
        <w:jc w:val="center"/>
        <w:rPr>
          <w:lang w:val="fr-FR"/>
        </w:rPr>
      </w:pPr>
    </w:p>
    <w:p w14:paraId="66FFCA9C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da li su </w:t>
      </w:r>
      <w:proofErr w:type="spellStart"/>
      <w:r w:rsidRPr="00856DB9">
        <w:rPr>
          <w:lang w:val="fr-FR"/>
        </w:rPr>
        <w:t>javna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upisana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7E0CBCE0" w14:textId="77777777" w:rsidR="00856DB9" w:rsidRPr="00856DB9" w:rsidRDefault="00856DB9" w:rsidP="00856DB9">
      <w:pPr>
        <w:jc w:val="center"/>
        <w:rPr>
          <w:lang w:val="fr-FR"/>
        </w:rPr>
      </w:pPr>
    </w:p>
    <w:p w14:paraId="49B6E765" w14:textId="77777777" w:rsidR="00856DB9" w:rsidRDefault="00856DB9" w:rsidP="00856DB9">
      <w:pPr>
        <w:jc w:val="center"/>
      </w:pPr>
      <w:r>
        <w:t xml:space="preserve">2)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st.</w:t>
      </w:r>
      <w:proofErr w:type="spellEnd"/>
      <w:r>
        <w:t xml:space="preserve"> 1, 2, 3.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8D7D7A6" w14:textId="77777777" w:rsidR="00856DB9" w:rsidRDefault="00856DB9" w:rsidP="00856DB9">
      <w:pPr>
        <w:jc w:val="center"/>
      </w:pPr>
    </w:p>
    <w:p w14:paraId="5B78B97E" w14:textId="77777777" w:rsidR="00856DB9" w:rsidRDefault="00856DB9" w:rsidP="00856DB9">
      <w:pPr>
        <w:jc w:val="center"/>
      </w:pPr>
      <w:r>
        <w:lastRenderedPageBreak/>
        <w:t xml:space="preserve">3) da li je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prijavilo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prijavilo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1710DD6" w14:textId="77777777" w:rsidR="00856DB9" w:rsidRDefault="00856DB9" w:rsidP="00856DB9">
      <w:pPr>
        <w:jc w:val="center"/>
      </w:pPr>
    </w:p>
    <w:p w14:paraId="292C9646" w14:textId="77777777" w:rsidR="00856DB9" w:rsidRDefault="00856DB9" w:rsidP="00856DB9">
      <w:pPr>
        <w:jc w:val="center"/>
      </w:pPr>
      <w:r>
        <w:t xml:space="preserve">4) da li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mesečne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u </w:t>
      </w:r>
      <w:proofErr w:type="spellStart"/>
      <w:r>
        <w:t>Kompenzacioni</w:t>
      </w:r>
      <w:proofErr w:type="spellEnd"/>
      <w:r>
        <w:t xml:space="preserve"> fond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E8DB281" w14:textId="77777777" w:rsidR="00856DB9" w:rsidRDefault="00856DB9" w:rsidP="00856DB9">
      <w:pPr>
        <w:jc w:val="center"/>
      </w:pPr>
    </w:p>
    <w:p w14:paraId="0D05C5C0" w14:textId="77777777" w:rsidR="00856DB9" w:rsidRDefault="00856DB9" w:rsidP="00856DB9">
      <w:pPr>
        <w:jc w:val="center"/>
      </w:pPr>
      <w:r>
        <w:t xml:space="preserve">5) da li je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brisano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 </w:t>
      </w:r>
      <w:proofErr w:type="spellStart"/>
      <w:r>
        <w:t>nastavilo</w:t>
      </w:r>
      <w:proofErr w:type="spellEnd"/>
      <w:r>
        <w:t xml:space="preserve"> da </w:t>
      </w:r>
      <w:proofErr w:type="spellStart"/>
      <w:r>
        <w:t>radi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proofErr w:type="gramStart"/>
      <w:r>
        <w:t>uskladištenju</w:t>
      </w:r>
      <w:proofErr w:type="spellEnd"/>
      <w:r>
        <w:t>;</w:t>
      </w:r>
      <w:proofErr w:type="gramEnd"/>
    </w:p>
    <w:p w14:paraId="318003C8" w14:textId="77777777" w:rsidR="00856DB9" w:rsidRDefault="00856DB9" w:rsidP="00856DB9">
      <w:pPr>
        <w:jc w:val="center"/>
      </w:pPr>
    </w:p>
    <w:p w14:paraId="171DEFDE" w14:textId="77777777" w:rsidR="00856DB9" w:rsidRDefault="00856DB9" w:rsidP="00856DB9">
      <w:pPr>
        <w:jc w:val="center"/>
      </w:pPr>
      <w:r>
        <w:t xml:space="preserve">6) da li je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prijavilo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prijavilo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imaocu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da je </w:t>
      </w:r>
      <w:proofErr w:type="spellStart"/>
      <w:r>
        <w:t>brisano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proofErr w:type="gramStart"/>
      <w:r>
        <w:t>skladišta</w:t>
      </w:r>
      <w:proofErr w:type="spellEnd"/>
      <w:r>
        <w:t>;</w:t>
      </w:r>
      <w:proofErr w:type="gramEnd"/>
    </w:p>
    <w:p w14:paraId="7287D3D0" w14:textId="77777777" w:rsidR="00856DB9" w:rsidRDefault="00856DB9" w:rsidP="00856DB9">
      <w:pPr>
        <w:jc w:val="center"/>
      </w:pPr>
    </w:p>
    <w:p w14:paraId="5FD5CD4B" w14:textId="77777777" w:rsidR="00856DB9" w:rsidRDefault="00856DB9" w:rsidP="00856DB9">
      <w:pPr>
        <w:jc w:val="center"/>
      </w:pPr>
      <w:r>
        <w:t xml:space="preserve">7) da li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831A478" w14:textId="77777777" w:rsidR="00856DB9" w:rsidRDefault="00856DB9" w:rsidP="00856DB9">
      <w:pPr>
        <w:jc w:val="center"/>
      </w:pPr>
    </w:p>
    <w:p w14:paraId="137F4A7E" w14:textId="77777777" w:rsidR="00856DB9" w:rsidRDefault="00856DB9" w:rsidP="00856DB9">
      <w:pPr>
        <w:jc w:val="center"/>
      </w:pPr>
      <w:r>
        <w:t xml:space="preserve">8)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robnim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robnih</w:t>
      </w:r>
      <w:proofErr w:type="spellEnd"/>
      <w:r>
        <w:t xml:space="preserve"> </w:t>
      </w:r>
      <w:proofErr w:type="spellStart"/>
      <w:proofErr w:type="gramStart"/>
      <w:r>
        <w:t>zapisa</w:t>
      </w:r>
      <w:proofErr w:type="spellEnd"/>
      <w:r>
        <w:t>;</w:t>
      </w:r>
      <w:proofErr w:type="gramEnd"/>
    </w:p>
    <w:p w14:paraId="15596E69" w14:textId="77777777" w:rsidR="00856DB9" w:rsidRDefault="00856DB9" w:rsidP="00856DB9">
      <w:pPr>
        <w:jc w:val="center"/>
      </w:pPr>
    </w:p>
    <w:p w14:paraId="22ED732F" w14:textId="77777777" w:rsidR="00856DB9" w:rsidRDefault="00856DB9" w:rsidP="00856DB9">
      <w:pPr>
        <w:jc w:val="center"/>
      </w:pPr>
      <w:r>
        <w:t xml:space="preserve">9) da li je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istaklo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proofErr w:type="gramStart"/>
      <w:r>
        <w:t>mestu</w:t>
      </w:r>
      <w:proofErr w:type="spellEnd"/>
      <w:r>
        <w:t>;</w:t>
      </w:r>
      <w:proofErr w:type="gramEnd"/>
    </w:p>
    <w:p w14:paraId="0A689F07" w14:textId="77777777" w:rsidR="00856DB9" w:rsidRDefault="00856DB9" w:rsidP="00856DB9">
      <w:pPr>
        <w:jc w:val="center"/>
      </w:pPr>
    </w:p>
    <w:p w14:paraId="6AA997EC" w14:textId="77777777" w:rsidR="00856DB9" w:rsidRDefault="00856DB9" w:rsidP="00856DB9">
      <w:pPr>
        <w:jc w:val="center"/>
      </w:pPr>
      <w:r>
        <w:t xml:space="preserve">10) da li je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vratilo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neiskorišćene</w:t>
      </w:r>
      <w:proofErr w:type="spellEnd"/>
      <w:r>
        <w:t xml:space="preserve"> </w:t>
      </w:r>
      <w:proofErr w:type="spellStart"/>
      <w:r>
        <w:t>robne</w:t>
      </w:r>
      <w:proofErr w:type="spellEnd"/>
      <w:r>
        <w:t xml:space="preserve"> </w:t>
      </w:r>
      <w:proofErr w:type="spellStart"/>
      <w:r>
        <w:t>zapise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li je </w:t>
      </w:r>
      <w:proofErr w:type="spellStart"/>
      <w:r>
        <w:t>robne</w:t>
      </w:r>
      <w:proofErr w:type="spellEnd"/>
      <w:r>
        <w:t xml:space="preserve"> </w:t>
      </w:r>
      <w:proofErr w:type="spellStart"/>
      <w:r>
        <w:t>zapise</w:t>
      </w:r>
      <w:proofErr w:type="spellEnd"/>
      <w:r>
        <w:t xml:space="preserve"> </w:t>
      </w:r>
      <w:proofErr w:type="spellStart"/>
      <w:r>
        <w:t>vratilo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proofErr w:type="gramStart"/>
      <w:r>
        <w:t>roku</w:t>
      </w:r>
      <w:proofErr w:type="spellEnd"/>
      <w:r>
        <w:t>;</w:t>
      </w:r>
      <w:proofErr w:type="gramEnd"/>
    </w:p>
    <w:p w14:paraId="07362469" w14:textId="77777777" w:rsidR="00856DB9" w:rsidRDefault="00856DB9" w:rsidP="00856DB9">
      <w:pPr>
        <w:jc w:val="center"/>
      </w:pPr>
    </w:p>
    <w:p w14:paraId="431F844B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11) da li je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izdalo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,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ovim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>;</w:t>
      </w:r>
      <w:proofErr w:type="gramEnd"/>
    </w:p>
    <w:p w14:paraId="2B231B45" w14:textId="77777777" w:rsidR="00856DB9" w:rsidRPr="00856DB9" w:rsidRDefault="00856DB9" w:rsidP="00856DB9">
      <w:pPr>
        <w:jc w:val="center"/>
        <w:rPr>
          <w:lang w:val="fr-FR"/>
        </w:rPr>
      </w:pPr>
    </w:p>
    <w:p w14:paraId="7CDA00BA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12) da li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evidentira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članom</w:t>
      </w:r>
      <w:proofErr w:type="spellEnd"/>
      <w:r w:rsidRPr="00856DB9">
        <w:rPr>
          <w:lang w:val="fr-FR"/>
        </w:rPr>
        <w:t xml:space="preserve"> 23.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6.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;</w:t>
      </w:r>
    </w:p>
    <w:p w14:paraId="525AD788" w14:textId="77777777" w:rsidR="00856DB9" w:rsidRPr="00856DB9" w:rsidRDefault="00856DB9" w:rsidP="00856DB9">
      <w:pPr>
        <w:jc w:val="center"/>
        <w:rPr>
          <w:lang w:val="fr-FR"/>
        </w:rPr>
      </w:pPr>
    </w:p>
    <w:p w14:paraId="020B4EE8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13) </w:t>
      </w:r>
      <w:proofErr w:type="spellStart"/>
      <w:r w:rsidRPr="00856DB9">
        <w:rPr>
          <w:lang w:val="fr-FR"/>
        </w:rPr>
        <w:t>prenos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;</w:t>
      </w:r>
      <w:proofErr w:type="gramEnd"/>
    </w:p>
    <w:p w14:paraId="06DECD3C" w14:textId="77777777" w:rsidR="00856DB9" w:rsidRPr="00856DB9" w:rsidRDefault="00856DB9" w:rsidP="00856DB9">
      <w:pPr>
        <w:jc w:val="center"/>
        <w:rPr>
          <w:lang w:val="fr-FR"/>
        </w:rPr>
      </w:pPr>
    </w:p>
    <w:p w14:paraId="2C743E0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14) </w:t>
      </w:r>
      <w:proofErr w:type="spellStart"/>
      <w:r w:rsidRPr="00856DB9">
        <w:rPr>
          <w:lang w:val="fr-FR"/>
        </w:rPr>
        <w:t>prinudnu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>;</w:t>
      </w:r>
      <w:proofErr w:type="gramEnd"/>
    </w:p>
    <w:p w14:paraId="027D85F5" w14:textId="77777777" w:rsidR="00856DB9" w:rsidRPr="00856DB9" w:rsidRDefault="00856DB9" w:rsidP="00856DB9">
      <w:pPr>
        <w:jc w:val="center"/>
        <w:rPr>
          <w:lang w:val="fr-FR"/>
        </w:rPr>
      </w:pPr>
    </w:p>
    <w:p w14:paraId="2488BB4B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lastRenderedPageBreak/>
        <w:t xml:space="preserve">15) da li je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osiguralo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uskladištenu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požara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poplave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zemljotresa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krađe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da li je </w:t>
      </w:r>
      <w:proofErr w:type="spellStart"/>
      <w:r w:rsidRPr="00856DB9">
        <w:rPr>
          <w:lang w:val="fr-FR"/>
        </w:rPr>
        <w:t>uskladištenu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osiguralo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propisanom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>;</w:t>
      </w:r>
      <w:proofErr w:type="gramEnd"/>
    </w:p>
    <w:p w14:paraId="2C85FFAF" w14:textId="77777777" w:rsidR="00856DB9" w:rsidRPr="00856DB9" w:rsidRDefault="00856DB9" w:rsidP="00856DB9">
      <w:pPr>
        <w:jc w:val="center"/>
        <w:rPr>
          <w:lang w:val="fr-FR"/>
        </w:rPr>
      </w:pPr>
    </w:p>
    <w:p w14:paraId="2BAE9DBA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16) </w:t>
      </w:r>
      <w:proofErr w:type="spellStart"/>
      <w:r w:rsidRPr="00856DB9">
        <w:rPr>
          <w:lang w:val="fr-FR"/>
        </w:rPr>
        <w:t>prodaju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davanje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zakup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sredstava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uspostavljanje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hipoteke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ručne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zaloge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osnovnim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sredstvima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davanje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jemstva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trećim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strane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>;</w:t>
      </w:r>
      <w:proofErr w:type="gramEnd"/>
    </w:p>
    <w:p w14:paraId="64E5ACCA" w14:textId="77777777" w:rsidR="00856DB9" w:rsidRPr="00856DB9" w:rsidRDefault="00856DB9" w:rsidP="00856DB9">
      <w:pPr>
        <w:jc w:val="center"/>
        <w:rPr>
          <w:lang w:val="fr-FR"/>
        </w:rPr>
      </w:pPr>
    </w:p>
    <w:p w14:paraId="5A22BD2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17) </w:t>
      </w:r>
      <w:proofErr w:type="spellStart"/>
      <w:r w:rsidRPr="00856DB9">
        <w:rPr>
          <w:lang w:val="fr-FR"/>
        </w:rPr>
        <w:t>izvršenje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mera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ovom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zakonu</w:t>
      </w:r>
      <w:proofErr w:type="spellEnd"/>
      <w:r w:rsidRPr="00856DB9">
        <w:rPr>
          <w:lang w:val="fr-FR"/>
        </w:rPr>
        <w:t>.</w:t>
      </w:r>
    </w:p>
    <w:p w14:paraId="01BE60D3" w14:textId="77777777" w:rsidR="00856DB9" w:rsidRPr="00856DB9" w:rsidRDefault="00856DB9" w:rsidP="00856DB9">
      <w:pPr>
        <w:jc w:val="center"/>
        <w:rPr>
          <w:lang w:val="fr-FR"/>
        </w:rPr>
      </w:pPr>
    </w:p>
    <w:p w14:paraId="7F953D37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64</w:t>
      </w:r>
    </w:p>
    <w:p w14:paraId="1B5A5A86" w14:textId="77777777" w:rsidR="00856DB9" w:rsidRPr="00856DB9" w:rsidRDefault="00856DB9" w:rsidP="00856DB9">
      <w:pPr>
        <w:jc w:val="center"/>
        <w:rPr>
          <w:lang w:val="fr-FR"/>
        </w:rPr>
      </w:pPr>
    </w:p>
    <w:p w14:paraId="744F94AD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U </w:t>
      </w:r>
      <w:proofErr w:type="spellStart"/>
      <w:r w:rsidRPr="00856DB9">
        <w:rPr>
          <w:lang w:val="fr-FR"/>
        </w:rPr>
        <w:t>vršenju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poslova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63.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ovlašćen</w:t>
      </w:r>
      <w:proofErr w:type="spellEnd"/>
      <w:r w:rsidRPr="00856DB9">
        <w:rPr>
          <w:lang w:val="fr-FR"/>
        </w:rPr>
        <w:t xml:space="preserve"> da:</w:t>
      </w:r>
    </w:p>
    <w:p w14:paraId="2C07B46C" w14:textId="77777777" w:rsidR="00856DB9" w:rsidRPr="00856DB9" w:rsidRDefault="00856DB9" w:rsidP="00856DB9">
      <w:pPr>
        <w:jc w:val="center"/>
        <w:rPr>
          <w:lang w:val="fr-FR"/>
        </w:rPr>
      </w:pPr>
    </w:p>
    <w:p w14:paraId="3EA16B93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zabrani</w:t>
      </w:r>
      <w:proofErr w:type="spellEnd"/>
      <w:r w:rsidRPr="00856DB9">
        <w:rPr>
          <w:lang w:val="fr-FR"/>
        </w:rPr>
        <w:t xml:space="preserve"> rad </w:t>
      </w:r>
      <w:proofErr w:type="spellStart"/>
      <w:r w:rsidRPr="00856DB9">
        <w:rPr>
          <w:lang w:val="fr-FR"/>
        </w:rPr>
        <w:t>javnom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skladištu</w:t>
      </w:r>
      <w:proofErr w:type="spellEnd"/>
      <w:r w:rsidRPr="00856DB9">
        <w:rPr>
          <w:lang w:val="fr-FR"/>
        </w:rPr>
        <w:t xml:space="preserve">, ako je </w:t>
      </w:r>
      <w:proofErr w:type="spellStart"/>
      <w:r w:rsidRPr="00856DB9">
        <w:rPr>
          <w:lang w:val="fr-FR"/>
        </w:rPr>
        <w:t>nastavilo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gramStart"/>
      <w:r w:rsidRPr="00856DB9">
        <w:rPr>
          <w:lang w:val="fr-FR"/>
        </w:rPr>
        <w:t>rad;</w:t>
      </w:r>
      <w:proofErr w:type="gramEnd"/>
    </w:p>
    <w:p w14:paraId="51A8C629" w14:textId="77777777" w:rsidR="00856DB9" w:rsidRPr="00856DB9" w:rsidRDefault="00856DB9" w:rsidP="00856DB9">
      <w:pPr>
        <w:jc w:val="center"/>
        <w:rPr>
          <w:lang w:val="fr-FR"/>
        </w:rPr>
      </w:pPr>
    </w:p>
    <w:p w14:paraId="52C6F1FA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naredi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otklanjanje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nedostataka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upotrebu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prostorija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opreme</w:t>
      </w:r>
      <w:proofErr w:type="spellEnd"/>
      <w:r w:rsidRPr="00856DB9">
        <w:rPr>
          <w:lang w:val="fr-FR"/>
        </w:rPr>
        <w:t xml:space="preserve"> ako ti </w:t>
      </w:r>
      <w:proofErr w:type="spellStart"/>
      <w:r w:rsidRPr="00856DB9">
        <w:rPr>
          <w:lang w:val="fr-FR"/>
        </w:rPr>
        <w:t>nedostaci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utiču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kvalitet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higijensku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ispravnost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proofErr w:type="gram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>;</w:t>
      </w:r>
      <w:proofErr w:type="gramEnd"/>
    </w:p>
    <w:p w14:paraId="353DF0EB" w14:textId="77777777" w:rsidR="00856DB9" w:rsidRPr="00856DB9" w:rsidRDefault="00856DB9" w:rsidP="00856DB9">
      <w:pPr>
        <w:jc w:val="center"/>
        <w:rPr>
          <w:lang w:val="fr-FR"/>
        </w:rPr>
      </w:pPr>
    </w:p>
    <w:p w14:paraId="24502CD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</w:t>
      </w:r>
      <w:proofErr w:type="spellStart"/>
      <w:r w:rsidRPr="00856DB9">
        <w:rPr>
          <w:lang w:val="fr-FR"/>
        </w:rPr>
        <w:t>naredi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mere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preduzme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radnje</w:t>
      </w:r>
      <w:proofErr w:type="spellEnd"/>
      <w:r w:rsidRPr="00856DB9">
        <w:rPr>
          <w:lang w:val="fr-FR"/>
        </w:rPr>
        <w:t xml:space="preserve">,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>.</w:t>
      </w:r>
    </w:p>
    <w:p w14:paraId="32D4A977" w14:textId="77777777" w:rsidR="00856DB9" w:rsidRPr="00856DB9" w:rsidRDefault="00856DB9" w:rsidP="00856DB9">
      <w:pPr>
        <w:jc w:val="center"/>
        <w:rPr>
          <w:lang w:val="fr-FR"/>
        </w:rPr>
      </w:pPr>
    </w:p>
    <w:p w14:paraId="23761C04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Mere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nalažu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rešenjem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upravnom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>.</w:t>
      </w:r>
    </w:p>
    <w:p w14:paraId="051D7A82" w14:textId="77777777" w:rsidR="00856DB9" w:rsidRPr="00856DB9" w:rsidRDefault="00856DB9" w:rsidP="00856DB9">
      <w:pPr>
        <w:jc w:val="center"/>
        <w:rPr>
          <w:lang w:val="fr-FR"/>
        </w:rPr>
      </w:pPr>
    </w:p>
    <w:p w14:paraId="56F1716A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65</w:t>
      </w:r>
    </w:p>
    <w:p w14:paraId="0798E573" w14:textId="77777777" w:rsidR="00856DB9" w:rsidRPr="00856DB9" w:rsidRDefault="00856DB9" w:rsidP="00856DB9">
      <w:pPr>
        <w:jc w:val="center"/>
        <w:rPr>
          <w:lang w:val="fr-FR"/>
        </w:rPr>
      </w:pPr>
    </w:p>
    <w:p w14:paraId="0FA71C83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Protiv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izjaviti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žalba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osam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dostavljanja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rešenja</w:t>
      </w:r>
      <w:proofErr w:type="spellEnd"/>
      <w:r w:rsidRPr="00856DB9">
        <w:rPr>
          <w:lang w:val="fr-FR"/>
        </w:rPr>
        <w:t>.</w:t>
      </w:r>
    </w:p>
    <w:p w14:paraId="18FD75C1" w14:textId="77777777" w:rsidR="00856DB9" w:rsidRPr="00856DB9" w:rsidRDefault="00856DB9" w:rsidP="00856DB9">
      <w:pPr>
        <w:jc w:val="center"/>
        <w:rPr>
          <w:lang w:val="fr-FR"/>
        </w:rPr>
      </w:pPr>
    </w:p>
    <w:p w14:paraId="4E9B2E6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Žalba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odlaže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izvršenje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rešenja</w:t>
      </w:r>
      <w:proofErr w:type="spellEnd"/>
      <w:r w:rsidRPr="00856DB9">
        <w:rPr>
          <w:lang w:val="fr-FR"/>
        </w:rPr>
        <w:t>.</w:t>
      </w:r>
    </w:p>
    <w:p w14:paraId="324EFABC" w14:textId="77777777" w:rsidR="00856DB9" w:rsidRPr="00856DB9" w:rsidRDefault="00856DB9" w:rsidP="00856DB9">
      <w:pPr>
        <w:jc w:val="center"/>
        <w:rPr>
          <w:lang w:val="fr-FR"/>
        </w:rPr>
      </w:pPr>
    </w:p>
    <w:p w14:paraId="1AF5BA5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Po </w:t>
      </w:r>
      <w:proofErr w:type="spellStart"/>
      <w:r w:rsidRPr="00856DB9">
        <w:rPr>
          <w:lang w:val="fr-FR"/>
        </w:rPr>
        <w:t>žalbi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protiv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prvostepenog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rešenja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rešava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</w:t>
      </w:r>
      <w:proofErr w:type="spellEnd"/>
      <w:r w:rsidRPr="00856DB9">
        <w:rPr>
          <w:lang w:val="fr-FR"/>
        </w:rPr>
        <w:t>.</w:t>
      </w:r>
    </w:p>
    <w:p w14:paraId="5FF97BDB" w14:textId="77777777" w:rsidR="00856DB9" w:rsidRPr="00856DB9" w:rsidRDefault="00856DB9" w:rsidP="00856DB9">
      <w:pPr>
        <w:jc w:val="center"/>
        <w:rPr>
          <w:lang w:val="fr-FR"/>
        </w:rPr>
      </w:pPr>
    </w:p>
    <w:p w14:paraId="011176E0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Rešenje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3.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konačno</w:t>
      </w:r>
      <w:proofErr w:type="spellEnd"/>
      <w:r w:rsidRPr="00856DB9">
        <w:rPr>
          <w:lang w:val="fr-FR"/>
        </w:rPr>
        <w:t>.</w:t>
      </w:r>
    </w:p>
    <w:p w14:paraId="160A1B96" w14:textId="77777777" w:rsidR="00856DB9" w:rsidRPr="00856DB9" w:rsidRDefault="00856DB9" w:rsidP="00856DB9">
      <w:pPr>
        <w:jc w:val="center"/>
        <w:rPr>
          <w:lang w:val="fr-FR"/>
        </w:rPr>
      </w:pPr>
    </w:p>
    <w:p w14:paraId="1CD1036A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>XI KAZNENE ODREDBE</w:t>
      </w:r>
    </w:p>
    <w:p w14:paraId="197CC826" w14:textId="77777777" w:rsidR="00856DB9" w:rsidRPr="00856DB9" w:rsidRDefault="00856DB9" w:rsidP="00856DB9">
      <w:pPr>
        <w:jc w:val="center"/>
        <w:rPr>
          <w:lang w:val="fr-FR"/>
        </w:rPr>
      </w:pPr>
    </w:p>
    <w:p w14:paraId="63171256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66</w:t>
      </w:r>
    </w:p>
    <w:p w14:paraId="07275C1A" w14:textId="77777777" w:rsidR="00856DB9" w:rsidRPr="00856DB9" w:rsidRDefault="00856DB9" w:rsidP="00856DB9">
      <w:pPr>
        <w:jc w:val="center"/>
        <w:rPr>
          <w:lang w:val="fr-FR"/>
        </w:rPr>
      </w:pPr>
    </w:p>
    <w:p w14:paraId="0C050DF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Novčanom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300.000 do 3.000.000 </w:t>
      </w:r>
      <w:proofErr w:type="spellStart"/>
      <w:r w:rsidRPr="00856DB9">
        <w:rPr>
          <w:lang w:val="fr-FR"/>
        </w:rPr>
        <w:t>dinara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kazniće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prestup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privredno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društvo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</w:t>
      </w:r>
      <w:proofErr w:type="spellEnd"/>
      <w:r w:rsidRPr="00856DB9">
        <w:rPr>
          <w:lang w:val="fr-FR"/>
        </w:rPr>
        <w:t xml:space="preserve"> lice, </w:t>
      </w:r>
      <w:proofErr w:type="gramStart"/>
      <w:r w:rsidRPr="00856DB9">
        <w:rPr>
          <w:lang w:val="fr-FR"/>
        </w:rPr>
        <w:t>ako:</w:t>
      </w:r>
      <w:proofErr w:type="gramEnd"/>
    </w:p>
    <w:p w14:paraId="38F673C2" w14:textId="77777777" w:rsidR="00856DB9" w:rsidRPr="00856DB9" w:rsidRDefault="00856DB9" w:rsidP="00856DB9">
      <w:pPr>
        <w:jc w:val="center"/>
        <w:rPr>
          <w:lang w:val="fr-FR"/>
        </w:rPr>
      </w:pPr>
    </w:p>
    <w:p w14:paraId="61C3B2F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</w:t>
      </w:r>
      <w:proofErr w:type="spellStart"/>
      <w:r w:rsidRPr="00856DB9">
        <w:rPr>
          <w:lang w:val="fr-FR"/>
        </w:rPr>
        <w:t>obavlja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upisano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skladišta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1);</w:t>
      </w:r>
    </w:p>
    <w:p w14:paraId="2BB49CBF" w14:textId="77777777" w:rsidR="00856DB9" w:rsidRPr="00856DB9" w:rsidRDefault="00856DB9" w:rsidP="00856DB9">
      <w:pPr>
        <w:jc w:val="center"/>
        <w:rPr>
          <w:lang w:val="fr-FR"/>
        </w:rPr>
      </w:pPr>
    </w:p>
    <w:p w14:paraId="4AEE1305" w14:textId="77777777" w:rsidR="00856DB9" w:rsidRDefault="00856DB9" w:rsidP="00856DB9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, a </w:t>
      </w:r>
      <w:proofErr w:type="spellStart"/>
      <w:r>
        <w:t>neispunjava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A5C732C" w14:textId="77777777" w:rsidR="00856DB9" w:rsidRDefault="00856DB9" w:rsidP="00856DB9">
      <w:pPr>
        <w:jc w:val="center"/>
      </w:pPr>
    </w:p>
    <w:p w14:paraId="37BB15FC" w14:textId="77777777" w:rsidR="00856DB9" w:rsidRDefault="00856DB9" w:rsidP="00856DB9">
      <w:pPr>
        <w:jc w:val="center"/>
      </w:pPr>
      <w:r>
        <w:t xml:space="preserve">3)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dinarskih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po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toni</w:t>
      </w:r>
      <w:proofErr w:type="spellEnd"/>
      <w:r>
        <w:t xml:space="preserve"> </w:t>
      </w:r>
      <w:proofErr w:type="spellStart"/>
      <w:r>
        <w:t>uskladištenih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F472477" w14:textId="77777777" w:rsidR="00856DB9" w:rsidRDefault="00856DB9" w:rsidP="00856DB9">
      <w:pPr>
        <w:jc w:val="center"/>
      </w:pPr>
    </w:p>
    <w:p w14:paraId="074E9A63" w14:textId="77777777" w:rsidR="00856DB9" w:rsidRDefault="00856DB9" w:rsidP="00856DB9">
      <w:pPr>
        <w:jc w:val="center"/>
      </w:pPr>
      <w:r>
        <w:t xml:space="preserve">4) je </w:t>
      </w:r>
      <w:proofErr w:type="spellStart"/>
      <w:r>
        <w:t>brisan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skladišta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nastavio</w:t>
      </w:r>
      <w:proofErr w:type="spellEnd"/>
      <w:r>
        <w:t xml:space="preserve"> rad po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robnim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uskladištenju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D85816F" w14:textId="77777777" w:rsidR="00856DB9" w:rsidRDefault="00856DB9" w:rsidP="00856DB9">
      <w:pPr>
        <w:jc w:val="center"/>
      </w:pPr>
    </w:p>
    <w:p w14:paraId="35C3656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5) ako ne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propisanom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nastalim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promenama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12.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2);</w:t>
      </w:r>
    </w:p>
    <w:p w14:paraId="2414FD00" w14:textId="77777777" w:rsidR="00856DB9" w:rsidRPr="00856DB9" w:rsidRDefault="00856DB9" w:rsidP="00856DB9">
      <w:pPr>
        <w:jc w:val="center"/>
        <w:rPr>
          <w:lang w:val="fr-FR"/>
        </w:rPr>
      </w:pPr>
    </w:p>
    <w:p w14:paraId="543ABCC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6)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količini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vrsti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dobio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količinu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vrstu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dobio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dozvolu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13.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1);</w:t>
      </w:r>
    </w:p>
    <w:p w14:paraId="6C68AE40" w14:textId="77777777" w:rsidR="00856DB9" w:rsidRPr="00856DB9" w:rsidRDefault="00856DB9" w:rsidP="00856DB9">
      <w:pPr>
        <w:jc w:val="center"/>
        <w:rPr>
          <w:lang w:val="fr-FR"/>
        </w:rPr>
      </w:pPr>
    </w:p>
    <w:p w14:paraId="06F1C18B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7) </w:t>
      </w:r>
      <w:proofErr w:type="spellStart"/>
      <w:r w:rsidRPr="00856DB9">
        <w:rPr>
          <w:lang w:val="fr-FR"/>
        </w:rPr>
        <w:t>pomeša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primljene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pristanka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ostavodavca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pomeša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se ne </w:t>
      </w:r>
      <w:proofErr w:type="spellStart"/>
      <w:r w:rsidRPr="00856DB9">
        <w:rPr>
          <w:lang w:val="fr-FR"/>
        </w:rPr>
        <w:t>mogu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mešati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zbog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opasnosti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nastanka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štete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ostavodavca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13.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3);</w:t>
      </w:r>
    </w:p>
    <w:p w14:paraId="039AA161" w14:textId="77777777" w:rsidR="00856DB9" w:rsidRPr="00856DB9" w:rsidRDefault="00856DB9" w:rsidP="00856DB9">
      <w:pPr>
        <w:jc w:val="center"/>
        <w:rPr>
          <w:lang w:val="fr-FR"/>
        </w:rPr>
      </w:pPr>
    </w:p>
    <w:p w14:paraId="5E2DBC56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lastRenderedPageBreak/>
        <w:t xml:space="preserve">8) </w:t>
      </w:r>
      <w:proofErr w:type="spellStart"/>
      <w:r w:rsidRPr="00856DB9">
        <w:rPr>
          <w:lang w:val="fr-FR"/>
        </w:rPr>
        <w:t>odbije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su </w:t>
      </w:r>
      <w:proofErr w:type="spellStart"/>
      <w:r w:rsidRPr="00856DB9">
        <w:rPr>
          <w:lang w:val="fr-FR"/>
        </w:rPr>
        <w:t>podesni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uskladištenje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slobodne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kapacitete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13.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4);</w:t>
      </w:r>
    </w:p>
    <w:p w14:paraId="1B9F0EA1" w14:textId="77777777" w:rsidR="00856DB9" w:rsidRPr="00856DB9" w:rsidRDefault="00856DB9" w:rsidP="00856DB9">
      <w:pPr>
        <w:jc w:val="center"/>
        <w:rPr>
          <w:lang w:val="fr-FR"/>
        </w:rPr>
      </w:pPr>
    </w:p>
    <w:p w14:paraId="4000F2BB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9) </w:t>
      </w:r>
      <w:proofErr w:type="spellStart"/>
      <w:r w:rsidRPr="00856DB9">
        <w:rPr>
          <w:lang w:val="fr-FR"/>
        </w:rPr>
        <w:t>posle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koristi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taj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15.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3);</w:t>
      </w:r>
    </w:p>
    <w:p w14:paraId="7F6CCB45" w14:textId="77777777" w:rsidR="00856DB9" w:rsidRPr="00856DB9" w:rsidRDefault="00856DB9" w:rsidP="00856DB9">
      <w:pPr>
        <w:jc w:val="center"/>
        <w:rPr>
          <w:lang w:val="fr-FR"/>
        </w:rPr>
      </w:pPr>
    </w:p>
    <w:p w14:paraId="0BBF000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10) ne </w:t>
      </w:r>
      <w:proofErr w:type="spellStart"/>
      <w:r w:rsidRPr="00856DB9">
        <w:rPr>
          <w:lang w:val="fr-FR"/>
        </w:rPr>
        <w:t>vodi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evidenciju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izdatim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zapisima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registru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16.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1)</w:t>
      </w:r>
    </w:p>
    <w:p w14:paraId="39706D4C" w14:textId="77777777" w:rsidR="00856DB9" w:rsidRPr="00856DB9" w:rsidRDefault="00856DB9" w:rsidP="00856DB9">
      <w:pPr>
        <w:jc w:val="center"/>
        <w:rPr>
          <w:lang w:val="fr-FR"/>
        </w:rPr>
      </w:pPr>
    </w:p>
    <w:p w14:paraId="291DE044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11) </w:t>
      </w:r>
      <w:proofErr w:type="spellStart"/>
      <w:r w:rsidRPr="00856DB9">
        <w:rPr>
          <w:lang w:val="fr-FR"/>
        </w:rPr>
        <w:t>posle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isteka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oduzimanja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dozvole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ministarstvu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vrati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neiskorišćene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vrati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ih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propisanom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18</w:t>
      </w:r>
      <w:proofErr w:type="gramStart"/>
      <w:r w:rsidRPr="00856DB9">
        <w:rPr>
          <w:lang w:val="fr-FR"/>
        </w:rPr>
        <w:t>);</w:t>
      </w:r>
      <w:proofErr w:type="gramEnd"/>
    </w:p>
    <w:p w14:paraId="7A315A81" w14:textId="77777777" w:rsidR="00856DB9" w:rsidRPr="00856DB9" w:rsidRDefault="00856DB9" w:rsidP="00856DB9">
      <w:pPr>
        <w:jc w:val="center"/>
        <w:rPr>
          <w:lang w:val="fr-FR"/>
        </w:rPr>
      </w:pPr>
    </w:p>
    <w:p w14:paraId="526A03D8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12)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izdavanje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zamenu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suprotno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odredbama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20.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;</w:t>
      </w:r>
    </w:p>
    <w:p w14:paraId="48224E69" w14:textId="77777777" w:rsidR="00856DB9" w:rsidRPr="00856DB9" w:rsidRDefault="00856DB9" w:rsidP="00856DB9">
      <w:pPr>
        <w:jc w:val="center"/>
        <w:rPr>
          <w:lang w:val="fr-FR"/>
        </w:rPr>
      </w:pPr>
    </w:p>
    <w:p w14:paraId="6726DCEC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13) na dan </w:t>
      </w:r>
      <w:proofErr w:type="spellStart"/>
      <w:r w:rsidRPr="00856DB9">
        <w:rPr>
          <w:lang w:val="fr-FR"/>
        </w:rPr>
        <w:t>prijema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prijave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upis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promene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upiše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prenos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22.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5);</w:t>
      </w:r>
    </w:p>
    <w:p w14:paraId="58F62E36" w14:textId="77777777" w:rsidR="00856DB9" w:rsidRPr="00856DB9" w:rsidRDefault="00856DB9" w:rsidP="00856DB9">
      <w:pPr>
        <w:jc w:val="center"/>
        <w:rPr>
          <w:lang w:val="fr-FR"/>
        </w:rPr>
      </w:pPr>
    </w:p>
    <w:p w14:paraId="7757BDB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14) na dan </w:t>
      </w:r>
      <w:proofErr w:type="spellStart"/>
      <w:r w:rsidRPr="00856DB9">
        <w:rPr>
          <w:lang w:val="fr-FR"/>
        </w:rPr>
        <w:t>prijema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prijave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nastalu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promenu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upiše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Registar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robnih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poljoprivredne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23.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6);</w:t>
      </w:r>
    </w:p>
    <w:p w14:paraId="7C15BEC3" w14:textId="77777777" w:rsidR="00856DB9" w:rsidRPr="00856DB9" w:rsidRDefault="00856DB9" w:rsidP="00856DB9">
      <w:pPr>
        <w:jc w:val="center"/>
        <w:rPr>
          <w:lang w:val="fr-FR"/>
        </w:rPr>
      </w:pPr>
    </w:p>
    <w:p w14:paraId="69444256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15) ne </w:t>
      </w:r>
      <w:proofErr w:type="spellStart"/>
      <w:r w:rsidRPr="00856DB9">
        <w:rPr>
          <w:lang w:val="fr-FR"/>
        </w:rPr>
        <w:t>osigura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osnovna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sredstva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požara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poplave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zemljotresa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obijanja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krađe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42.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1);</w:t>
      </w:r>
    </w:p>
    <w:p w14:paraId="7AB1D50D" w14:textId="77777777" w:rsidR="00856DB9" w:rsidRPr="00856DB9" w:rsidRDefault="00856DB9" w:rsidP="00856DB9">
      <w:pPr>
        <w:jc w:val="center"/>
        <w:rPr>
          <w:lang w:val="fr-FR"/>
        </w:rPr>
      </w:pPr>
    </w:p>
    <w:p w14:paraId="13473E93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16) ne </w:t>
      </w:r>
      <w:proofErr w:type="spellStart"/>
      <w:r w:rsidRPr="00856DB9">
        <w:rPr>
          <w:lang w:val="fr-FR"/>
        </w:rPr>
        <w:t>osigura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uskladištenu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požara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poplave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zemljotresa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obijanja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krađe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42.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2);</w:t>
      </w:r>
    </w:p>
    <w:p w14:paraId="2F3841C7" w14:textId="77777777" w:rsidR="00856DB9" w:rsidRPr="00856DB9" w:rsidRDefault="00856DB9" w:rsidP="00856DB9">
      <w:pPr>
        <w:jc w:val="center"/>
        <w:rPr>
          <w:lang w:val="fr-FR"/>
        </w:rPr>
      </w:pPr>
    </w:p>
    <w:p w14:paraId="1C4047DC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17) </w:t>
      </w:r>
      <w:proofErr w:type="spellStart"/>
      <w:r w:rsidRPr="00856DB9">
        <w:rPr>
          <w:lang w:val="fr-FR"/>
        </w:rPr>
        <w:t>preduzme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radnje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42.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3.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saglasnosti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ministarstva</w:t>
      </w:r>
      <w:proofErr w:type="spellEnd"/>
      <w:r w:rsidRPr="00856DB9">
        <w:rPr>
          <w:lang w:val="fr-FR"/>
        </w:rPr>
        <w:t>;</w:t>
      </w:r>
    </w:p>
    <w:p w14:paraId="69119138" w14:textId="77777777" w:rsidR="00856DB9" w:rsidRPr="00856DB9" w:rsidRDefault="00856DB9" w:rsidP="00856DB9">
      <w:pPr>
        <w:jc w:val="center"/>
        <w:rPr>
          <w:lang w:val="fr-FR"/>
        </w:rPr>
      </w:pPr>
    </w:p>
    <w:p w14:paraId="61FD0A6D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18) ne </w:t>
      </w:r>
      <w:proofErr w:type="spellStart"/>
      <w:r w:rsidRPr="00856DB9">
        <w:rPr>
          <w:lang w:val="fr-FR"/>
        </w:rPr>
        <w:t>postupi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rešenju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inspektora</w:t>
      </w:r>
      <w:proofErr w:type="spellEnd"/>
      <w:r w:rsidRPr="00856DB9">
        <w:rPr>
          <w:lang w:val="fr-FR"/>
        </w:rPr>
        <w:t xml:space="preserve">,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ovim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zakonom</w:t>
      </w:r>
      <w:proofErr w:type="spellEnd"/>
      <w:r w:rsidRPr="00856DB9">
        <w:rPr>
          <w:lang w:val="fr-FR"/>
        </w:rPr>
        <w:t>.</w:t>
      </w:r>
    </w:p>
    <w:p w14:paraId="4385E5D1" w14:textId="77777777" w:rsidR="00856DB9" w:rsidRPr="00856DB9" w:rsidRDefault="00856DB9" w:rsidP="00856DB9">
      <w:pPr>
        <w:jc w:val="center"/>
        <w:rPr>
          <w:lang w:val="fr-FR"/>
        </w:rPr>
      </w:pPr>
    </w:p>
    <w:p w14:paraId="02CE643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Za </w:t>
      </w:r>
      <w:proofErr w:type="spellStart"/>
      <w:r w:rsidRPr="00856DB9">
        <w:rPr>
          <w:lang w:val="fr-FR"/>
        </w:rPr>
        <w:t>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prestup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kazniće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novčanom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30.000 do 100.000 </w:t>
      </w:r>
      <w:proofErr w:type="spellStart"/>
      <w:r w:rsidRPr="00856DB9">
        <w:rPr>
          <w:lang w:val="fr-FR"/>
        </w:rPr>
        <w:t>dinara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odgovorno</w:t>
      </w:r>
      <w:proofErr w:type="spellEnd"/>
      <w:r w:rsidRPr="00856DB9">
        <w:rPr>
          <w:lang w:val="fr-FR"/>
        </w:rPr>
        <w:t xml:space="preserve"> lice u </w:t>
      </w:r>
      <w:proofErr w:type="spellStart"/>
      <w:r w:rsidRPr="00856DB9">
        <w:rPr>
          <w:lang w:val="fr-FR"/>
        </w:rPr>
        <w:t>privrednom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društvu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licu</w:t>
      </w:r>
      <w:proofErr w:type="spellEnd"/>
      <w:r w:rsidRPr="00856DB9">
        <w:rPr>
          <w:lang w:val="fr-FR"/>
        </w:rPr>
        <w:t>.</w:t>
      </w:r>
    </w:p>
    <w:p w14:paraId="42E63012" w14:textId="77777777" w:rsidR="00856DB9" w:rsidRPr="00856DB9" w:rsidRDefault="00856DB9" w:rsidP="00856DB9">
      <w:pPr>
        <w:jc w:val="center"/>
        <w:rPr>
          <w:lang w:val="fr-FR"/>
        </w:rPr>
      </w:pPr>
    </w:p>
    <w:p w14:paraId="13CF09F2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lastRenderedPageBreak/>
        <w:t xml:space="preserve">Za </w:t>
      </w:r>
      <w:proofErr w:type="spellStart"/>
      <w:r w:rsidRPr="00856DB9">
        <w:rPr>
          <w:lang w:val="fr-FR"/>
        </w:rPr>
        <w:t>radnje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pored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novčane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može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izreći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zaštitna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zabrane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obavljanja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određene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privredne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delatnosti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</w:t>
      </w:r>
      <w:proofErr w:type="spellEnd"/>
      <w:r w:rsidRPr="00856DB9">
        <w:rPr>
          <w:lang w:val="fr-FR"/>
        </w:rPr>
        <w:t xml:space="preserve"> lice, </w:t>
      </w:r>
      <w:proofErr w:type="spellStart"/>
      <w:r w:rsidRPr="00856DB9">
        <w:rPr>
          <w:lang w:val="fr-FR"/>
        </w:rPr>
        <w:t>kao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odgovornom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licu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vrši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određene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dužnosti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trajanju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šest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meseci</w:t>
      </w:r>
      <w:proofErr w:type="spellEnd"/>
      <w:r w:rsidRPr="00856DB9">
        <w:rPr>
          <w:lang w:val="fr-FR"/>
        </w:rPr>
        <w:t xml:space="preserve"> do </w:t>
      </w:r>
      <w:proofErr w:type="spellStart"/>
      <w:r w:rsidRPr="00856DB9">
        <w:rPr>
          <w:lang w:val="fr-FR"/>
        </w:rPr>
        <w:t>dve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godine</w:t>
      </w:r>
      <w:proofErr w:type="spellEnd"/>
      <w:r w:rsidRPr="00856DB9">
        <w:rPr>
          <w:lang w:val="fr-FR"/>
        </w:rPr>
        <w:t>.</w:t>
      </w:r>
    </w:p>
    <w:p w14:paraId="08BD4682" w14:textId="77777777" w:rsidR="00856DB9" w:rsidRPr="00856DB9" w:rsidRDefault="00856DB9" w:rsidP="00856DB9">
      <w:pPr>
        <w:jc w:val="center"/>
        <w:rPr>
          <w:lang w:val="fr-FR"/>
        </w:rPr>
      </w:pPr>
    </w:p>
    <w:p w14:paraId="6046A88A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67</w:t>
      </w:r>
    </w:p>
    <w:p w14:paraId="11BCA2A2" w14:textId="77777777" w:rsidR="00856DB9" w:rsidRPr="00856DB9" w:rsidRDefault="00856DB9" w:rsidP="00856DB9">
      <w:pPr>
        <w:jc w:val="center"/>
        <w:rPr>
          <w:lang w:val="fr-FR"/>
        </w:rPr>
      </w:pPr>
    </w:p>
    <w:p w14:paraId="0CB7D4EE" w14:textId="77777777" w:rsidR="00856DB9" w:rsidRPr="00856DB9" w:rsidRDefault="00856DB9" w:rsidP="00856DB9">
      <w:pPr>
        <w:jc w:val="center"/>
        <w:rPr>
          <w:lang w:val="fr-FR"/>
        </w:rPr>
      </w:pPr>
      <w:proofErr w:type="spellStart"/>
      <w:r w:rsidRPr="00856DB9">
        <w:rPr>
          <w:lang w:val="fr-FR"/>
        </w:rPr>
        <w:t>Novčanom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100.000 do 1.000.000 </w:t>
      </w:r>
      <w:proofErr w:type="spellStart"/>
      <w:r w:rsidRPr="00856DB9">
        <w:rPr>
          <w:lang w:val="fr-FR"/>
        </w:rPr>
        <w:t>dinara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kazniće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za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prekršaj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privredno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društvo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</w:t>
      </w:r>
      <w:proofErr w:type="spellEnd"/>
      <w:r w:rsidRPr="00856DB9">
        <w:rPr>
          <w:lang w:val="fr-FR"/>
        </w:rPr>
        <w:t xml:space="preserve"> lice, </w:t>
      </w:r>
      <w:proofErr w:type="gramStart"/>
      <w:r w:rsidRPr="00856DB9">
        <w:rPr>
          <w:lang w:val="fr-FR"/>
        </w:rPr>
        <w:t>ako:</w:t>
      </w:r>
      <w:proofErr w:type="gramEnd"/>
    </w:p>
    <w:p w14:paraId="03706B28" w14:textId="77777777" w:rsidR="00856DB9" w:rsidRPr="00856DB9" w:rsidRDefault="00856DB9" w:rsidP="00856DB9">
      <w:pPr>
        <w:jc w:val="center"/>
        <w:rPr>
          <w:lang w:val="fr-FR"/>
        </w:rPr>
      </w:pPr>
    </w:p>
    <w:p w14:paraId="0ACB95F5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1) ne </w:t>
      </w:r>
      <w:proofErr w:type="spellStart"/>
      <w:r w:rsidRPr="00856DB9">
        <w:rPr>
          <w:lang w:val="fr-FR"/>
        </w:rPr>
        <w:t>prijavi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promenu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podataka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ne </w:t>
      </w:r>
      <w:proofErr w:type="spellStart"/>
      <w:r w:rsidRPr="00856DB9">
        <w:rPr>
          <w:lang w:val="fr-FR"/>
        </w:rPr>
        <w:t>prijavi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ih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propisanom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roku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članom</w:t>
      </w:r>
      <w:proofErr w:type="spellEnd"/>
      <w:r w:rsidRPr="00856DB9">
        <w:rPr>
          <w:lang w:val="fr-FR"/>
        </w:rPr>
        <w:t xml:space="preserve"> 6.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2.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;</w:t>
      </w:r>
    </w:p>
    <w:p w14:paraId="3F4482DD" w14:textId="77777777" w:rsidR="00856DB9" w:rsidRPr="00856DB9" w:rsidRDefault="00856DB9" w:rsidP="00856DB9">
      <w:pPr>
        <w:jc w:val="center"/>
        <w:rPr>
          <w:lang w:val="fr-FR"/>
        </w:rPr>
      </w:pPr>
    </w:p>
    <w:p w14:paraId="425D2E3A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2) </w:t>
      </w:r>
      <w:proofErr w:type="spellStart"/>
      <w:r w:rsidRPr="00856DB9">
        <w:rPr>
          <w:lang w:val="fr-FR"/>
        </w:rPr>
        <w:t>odbije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dozvoli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poveriocu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ovlašćenom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licu</w:t>
      </w:r>
      <w:proofErr w:type="spellEnd"/>
      <w:r w:rsidRPr="00856DB9">
        <w:rPr>
          <w:lang w:val="fr-FR"/>
        </w:rPr>
        <w:t xml:space="preserve"> da </w:t>
      </w:r>
      <w:proofErr w:type="spellStart"/>
      <w:r w:rsidRPr="00856DB9">
        <w:rPr>
          <w:lang w:val="fr-FR"/>
        </w:rPr>
        <w:t>pregleda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prostorije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robu</w:t>
      </w:r>
      <w:proofErr w:type="spellEnd"/>
      <w:r w:rsidRPr="00856DB9">
        <w:rPr>
          <w:lang w:val="fr-FR"/>
        </w:rPr>
        <w:t xml:space="preserve"> i da </w:t>
      </w:r>
      <w:proofErr w:type="spellStart"/>
      <w:r w:rsidRPr="00856DB9">
        <w:rPr>
          <w:lang w:val="fr-FR"/>
        </w:rPr>
        <w:t>uzima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uzorke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nje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14.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1);</w:t>
      </w:r>
    </w:p>
    <w:p w14:paraId="0BC34E06" w14:textId="77777777" w:rsidR="00856DB9" w:rsidRPr="00856DB9" w:rsidRDefault="00856DB9" w:rsidP="00856DB9">
      <w:pPr>
        <w:jc w:val="center"/>
        <w:rPr>
          <w:lang w:val="fr-FR"/>
        </w:rPr>
      </w:pPr>
    </w:p>
    <w:p w14:paraId="5E9505A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3) ne </w:t>
      </w:r>
      <w:proofErr w:type="spellStart"/>
      <w:r w:rsidRPr="00856DB9">
        <w:rPr>
          <w:lang w:val="fr-FR"/>
        </w:rPr>
        <w:t>istakne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usluga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vidnom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mestu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17</w:t>
      </w:r>
      <w:proofErr w:type="gramStart"/>
      <w:r w:rsidRPr="00856DB9">
        <w:rPr>
          <w:lang w:val="fr-FR"/>
        </w:rPr>
        <w:t>);</w:t>
      </w:r>
      <w:proofErr w:type="gramEnd"/>
    </w:p>
    <w:p w14:paraId="1607EBAF" w14:textId="77777777" w:rsidR="00856DB9" w:rsidRPr="00856DB9" w:rsidRDefault="00856DB9" w:rsidP="00856DB9">
      <w:pPr>
        <w:jc w:val="center"/>
        <w:rPr>
          <w:lang w:val="fr-FR"/>
        </w:rPr>
      </w:pPr>
    </w:p>
    <w:p w14:paraId="48E95BA3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4) u </w:t>
      </w:r>
      <w:proofErr w:type="spellStart"/>
      <w:r w:rsidRPr="00856DB9">
        <w:rPr>
          <w:lang w:val="fr-FR"/>
        </w:rPr>
        <w:t>postupku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prinudne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naplate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potraživanja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osnovu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robnog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zapisa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suprotno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odredbama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24.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;</w:t>
      </w:r>
    </w:p>
    <w:p w14:paraId="3B6D457F" w14:textId="77777777" w:rsidR="00856DB9" w:rsidRPr="00856DB9" w:rsidRDefault="00856DB9" w:rsidP="00856DB9">
      <w:pPr>
        <w:jc w:val="center"/>
        <w:rPr>
          <w:lang w:val="fr-FR"/>
        </w:rPr>
      </w:pPr>
    </w:p>
    <w:p w14:paraId="6A0FE556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5) ne </w:t>
      </w:r>
      <w:proofErr w:type="spellStart"/>
      <w:r w:rsidRPr="00856DB9">
        <w:rPr>
          <w:lang w:val="fr-FR"/>
        </w:rPr>
        <w:t>pokrene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berzanske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, a </w:t>
      </w:r>
      <w:proofErr w:type="spellStart"/>
      <w:r w:rsidRPr="00856DB9">
        <w:rPr>
          <w:lang w:val="fr-FR"/>
        </w:rPr>
        <w:t>poljoprivredni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proizvod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koji</w:t>
      </w:r>
      <w:proofErr w:type="spellEnd"/>
      <w:r w:rsidRPr="00856DB9">
        <w:rPr>
          <w:lang w:val="fr-FR"/>
        </w:rPr>
        <w:t xml:space="preserve"> je </w:t>
      </w:r>
      <w:proofErr w:type="spellStart"/>
      <w:r w:rsidRPr="00856DB9">
        <w:rPr>
          <w:lang w:val="fr-FR"/>
        </w:rPr>
        <w:t>predmet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kotira</w:t>
      </w:r>
      <w:proofErr w:type="spellEnd"/>
      <w:r w:rsidRPr="00856DB9">
        <w:rPr>
          <w:lang w:val="fr-FR"/>
        </w:rPr>
        <w:t xml:space="preserve"> na </w:t>
      </w:r>
      <w:proofErr w:type="spellStart"/>
      <w:r w:rsidRPr="00856DB9">
        <w:rPr>
          <w:lang w:val="fr-FR"/>
        </w:rPr>
        <w:t>berzi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25.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1);</w:t>
      </w:r>
    </w:p>
    <w:p w14:paraId="7EDE0A07" w14:textId="77777777" w:rsidR="00856DB9" w:rsidRPr="00856DB9" w:rsidRDefault="00856DB9" w:rsidP="00856DB9">
      <w:pPr>
        <w:jc w:val="center"/>
        <w:rPr>
          <w:lang w:val="fr-FR"/>
        </w:rPr>
      </w:pPr>
    </w:p>
    <w:p w14:paraId="27339D1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6) ne </w:t>
      </w:r>
      <w:proofErr w:type="spellStart"/>
      <w:r w:rsidRPr="00856DB9">
        <w:rPr>
          <w:lang w:val="fr-FR"/>
        </w:rPr>
        <w:t>postupi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odredbama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</w:t>
      </w:r>
      <w:proofErr w:type="spellEnd"/>
      <w:r w:rsidRPr="00856DB9">
        <w:rPr>
          <w:lang w:val="fr-FR"/>
        </w:rPr>
        <w:t xml:space="preserve">. 26, 27, 28. i 29.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;</w:t>
      </w:r>
    </w:p>
    <w:p w14:paraId="021D45A9" w14:textId="77777777" w:rsidR="00856DB9" w:rsidRPr="00856DB9" w:rsidRDefault="00856DB9" w:rsidP="00856DB9">
      <w:pPr>
        <w:jc w:val="center"/>
        <w:rPr>
          <w:lang w:val="fr-FR"/>
        </w:rPr>
      </w:pPr>
    </w:p>
    <w:p w14:paraId="38060583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7) ne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javno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skladište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dužnika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zalogodavca</w:t>
      </w:r>
      <w:proofErr w:type="spellEnd"/>
      <w:r w:rsidRPr="00856DB9">
        <w:rPr>
          <w:lang w:val="fr-FR"/>
        </w:rPr>
        <w:t xml:space="preserve"> o </w:t>
      </w:r>
      <w:proofErr w:type="spellStart"/>
      <w:r w:rsidRPr="00856DB9">
        <w:rPr>
          <w:lang w:val="fr-FR"/>
        </w:rPr>
        <w:t>mestu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vremenu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održavanja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vanberzanske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, </w:t>
      </w:r>
      <w:proofErr w:type="spellStart"/>
      <w:r w:rsidRPr="00856DB9">
        <w:rPr>
          <w:lang w:val="fr-FR"/>
        </w:rPr>
        <w:t>odnosno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suprotno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odredbi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30.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;</w:t>
      </w:r>
    </w:p>
    <w:p w14:paraId="5A0E575F" w14:textId="77777777" w:rsidR="00856DB9" w:rsidRPr="00856DB9" w:rsidRDefault="00856DB9" w:rsidP="00856DB9">
      <w:pPr>
        <w:jc w:val="center"/>
        <w:rPr>
          <w:lang w:val="fr-FR"/>
        </w:rPr>
      </w:pPr>
    </w:p>
    <w:p w14:paraId="733AADC0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8) u </w:t>
      </w:r>
      <w:proofErr w:type="spellStart"/>
      <w:r w:rsidRPr="00856DB9">
        <w:rPr>
          <w:lang w:val="fr-FR"/>
        </w:rPr>
        <w:t>sprovođenju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postupka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postupa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suprotno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odredbama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31.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;</w:t>
      </w:r>
    </w:p>
    <w:p w14:paraId="2D28A194" w14:textId="77777777" w:rsidR="00856DB9" w:rsidRPr="00856DB9" w:rsidRDefault="00856DB9" w:rsidP="00856DB9">
      <w:pPr>
        <w:jc w:val="center"/>
        <w:rPr>
          <w:lang w:val="fr-FR"/>
        </w:rPr>
      </w:pPr>
    </w:p>
    <w:p w14:paraId="0ACB63F1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9) ne </w:t>
      </w:r>
      <w:proofErr w:type="spellStart"/>
      <w:r w:rsidRPr="00856DB9">
        <w:rPr>
          <w:lang w:val="fr-FR"/>
        </w:rPr>
        <w:t>obavesti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bez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odlaganja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imaoca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priznanice</w:t>
      </w:r>
      <w:proofErr w:type="spellEnd"/>
      <w:r w:rsidRPr="00856DB9">
        <w:rPr>
          <w:lang w:val="fr-FR"/>
        </w:rPr>
        <w:t xml:space="preserve"> da je u </w:t>
      </w:r>
      <w:proofErr w:type="spellStart"/>
      <w:r w:rsidRPr="00856DB9">
        <w:rPr>
          <w:lang w:val="fr-FR"/>
        </w:rPr>
        <w:t>njegovo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ime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depozit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suda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uplaćen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ostatak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novca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ostvaren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prodajne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cene</w:t>
      </w:r>
      <w:proofErr w:type="spellEnd"/>
      <w:r w:rsidRPr="00856DB9">
        <w:rPr>
          <w:lang w:val="fr-FR"/>
        </w:rPr>
        <w:t xml:space="preserve"> (</w:t>
      </w:r>
      <w:proofErr w:type="spellStart"/>
      <w:r w:rsidRPr="00856DB9">
        <w:rPr>
          <w:lang w:val="fr-FR"/>
        </w:rPr>
        <w:t>član</w:t>
      </w:r>
      <w:proofErr w:type="spellEnd"/>
      <w:r w:rsidRPr="00856DB9">
        <w:rPr>
          <w:lang w:val="fr-FR"/>
        </w:rPr>
        <w:t xml:space="preserve"> 36. </w:t>
      </w:r>
      <w:proofErr w:type="spellStart"/>
      <w:proofErr w:type="gramStart"/>
      <w:r w:rsidRPr="00856DB9">
        <w:rPr>
          <w:lang w:val="fr-FR"/>
        </w:rPr>
        <w:t>stav</w:t>
      </w:r>
      <w:proofErr w:type="spellEnd"/>
      <w:proofErr w:type="gramEnd"/>
      <w:r w:rsidRPr="00856DB9">
        <w:rPr>
          <w:lang w:val="fr-FR"/>
        </w:rPr>
        <w:t xml:space="preserve"> 2);</w:t>
      </w:r>
    </w:p>
    <w:p w14:paraId="37C5B85E" w14:textId="77777777" w:rsidR="00856DB9" w:rsidRPr="00856DB9" w:rsidRDefault="00856DB9" w:rsidP="00856DB9">
      <w:pPr>
        <w:jc w:val="center"/>
        <w:rPr>
          <w:lang w:val="fr-FR"/>
        </w:rPr>
      </w:pPr>
    </w:p>
    <w:p w14:paraId="373EC13F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10) ne </w:t>
      </w:r>
      <w:proofErr w:type="spellStart"/>
      <w:r w:rsidRPr="00856DB9">
        <w:rPr>
          <w:lang w:val="fr-FR"/>
        </w:rPr>
        <w:t>postupi</w:t>
      </w:r>
      <w:proofErr w:type="spellEnd"/>
      <w:r w:rsidRPr="00856DB9">
        <w:rPr>
          <w:lang w:val="fr-FR"/>
        </w:rPr>
        <w:t xml:space="preserve"> po </w:t>
      </w:r>
      <w:proofErr w:type="spellStart"/>
      <w:r w:rsidRPr="00856DB9">
        <w:rPr>
          <w:lang w:val="fr-FR"/>
        </w:rPr>
        <w:t>rešenju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inspektora</w:t>
      </w:r>
      <w:proofErr w:type="spellEnd"/>
      <w:r w:rsidRPr="00856DB9">
        <w:rPr>
          <w:lang w:val="fr-FR"/>
        </w:rPr>
        <w:t xml:space="preserve"> u </w:t>
      </w:r>
      <w:proofErr w:type="spellStart"/>
      <w:r w:rsidRPr="00856DB9">
        <w:rPr>
          <w:lang w:val="fr-FR"/>
        </w:rPr>
        <w:t>skladu</w:t>
      </w:r>
      <w:proofErr w:type="spellEnd"/>
      <w:r w:rsidRPr="00856DB9">
        <w:rPr>
          <w:lang w:val="fr-FR"/>
        </w:rPr>
        <w:t xml:space="preserve"> sa </w:t>
      </w:r>
      <w:proofErr w:type="spellStart"/>
      <w:r w:rsidRPr="00856DB9">
        <w:rPr>
          <w:lang w:val="fr-FR"/>
        </w:rPr>
        <w:t>odredbama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64.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zakona</w:t>
      </w:r>
      <w:proofErr w:type="spellEnd"/>
      <w:r w:rsidRPr="00856DB9">
        <w:rPr>
          <w:lang w:val="fr-FR"/>
        </w:rPr>
        <w:t>.</w:t>
      </w:r>
    </w:p>
    <w:p w14:paraId="7D885238" w14:textId="77777777" w:rsidR="00856DB9" w:rsidRPr="00856DB9" w:rsidRDefault="00856DB9" w:rsidP="00856DB9">
      <w:pPr>
        <w:jc w:val="center"/>
        <w:rPr>
          <w:lang w:val="fr-FR"/>
        </w:rPr>
      </w:pPr>
    </w:p>
    <w:p w14:paraId="71C7215B" w14:textId="77777777" w:rsidR="00856DB9" w:rsidRPr="00856DB9" w:rsidRDefault="00856DB9" w:rsidP="00856DB9">
      <w:pPr>
        <w:jc w:val="center"/>
        <w:rPr>
          <w:lang w:val="fr-FR"/>
        </w:rPr>
      </w:pPr>
      <w:r w:rsidRPr="00856DB9">
        <w:rPr>
          <w:lang w:val="fr-FR"/>
        </w:rPr>
        <w:t xml:space="preserve">Za </w:t>
      </w:r>
      <w:proofErr w:type="spellStart"/>
      <w:r w:rsidRPr="00856DB9">
        <w:rPr>
          <w:lang w:val="fr-FR"/>
        </w:rPr>
        <w:t>prekršaj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iz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stava</w:t>
      </w:r>
      <w:proofErr w:type="spellEnd"/>
      <w:r w:rsidRPr="00856DB9">
        <w:rPr>
          <w:lang w:val="fr-FR"/>
        </w:rPr>
        <w:t xml:space="preserve"> 1. </w:t>
      </w:r>
      <w:proofErr w:type="spellStart"/>
      <w:proofErr w:type="gramStart"/>
      <w:r w:rsidRPr="00856DB9">
        <w:rPr>
          <w:lang w:val="fr-FR"/>
        </w:rPr>
        <w:t>ovog</w:t>
      </w:r>
      <w:proofErr w:type="spellEnd"/>
      <w:proofErr w:type="gram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člana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kazniće</w:t>
      </w:r>
      <w:proofErr w:type="spellEnd"/>
      <w:r w:rsidRPr="00856DB9">
        <w:rPr>
          <w:lang w:val="fr-FR"/>
        </w:rPr>
        <w:t xml:space="preserve"> se </w:t>
      </w:r>
      <w:proofErr w:type="spellStart"/>
      <w:r w:rsidRPr="00856DB9">
        <w:rPr>
          <w:lang w:val="fr-FR"/>
        </w:rPr>
        <w:t>novčanom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kaznom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od</w:t>
      </w:r>
      <w:proofErr w:type="spellEnd"/>
      <w:r w:rsidRPr="00856DB9">
        <w:rPr>
          <w:lang w:val="fr-FR"/>
        </w:rPr>
        <w:t xml:space="preserve"> 10.000 do 50.000 </w:t>
      </w:r>
      <w:proofErr w:type="spellStart"/>
      <w:r w:rsidRPr="00856DB9">
        <w:rPr>
          <w:lang w:val="fr-FR"/>
        </w:rPr>
        <w:t>dinara</w:t>
      </w:r>
      <w:proofErr w:type="spellEnd"/>
      <w:r w:rsidRPr="00856DB9">
        <w:rPr>
          <w:lang w:val="fr-FR"/>
        </w:rPr>
        <w:t xml:space="preserve"> i </w:t>
      </w:r>
      <w:proofErr w:type="spellStart"/>
      <w:r w:rsidRPr="00856DB9">
        <w:rPr>
          <w:lang w:val="fr-FR"/>
        </w:rPr>
        <w:t>odgovorno</w:t>
      </w:r>
      <w:proofErr w:type="spellEnd"/>
      <w:r w:rsidRPr="00856DB9">
        <w:rPr>
          <w:lang w:val="fr-FR"/>
        </w:rPr>
        <w:t xml:space="preserve"> lice u </w:t>
      </w:r>
      <w:proofErr w:type="spellStart"/>
      <w:r w:rsidRPr="00856DB9">
        <w:rPr>
          <w:lang w:val="fr-FR"/>
        </w:rPr>
        <w:t>privrednom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društvu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ili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drugom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pravnom</w:t>
      </w:r>
      <w:proofErr w:type="spellEnd"/>
      <w:r w:rsidRPr="00856DB9">
        <w:rPr>
          <w:lang w:val="fr-FR"/>
        </w:rPr>
        <w:t xml:space="preserve"> </w:t>
      </w:r>
      <w:proofErr w:type="spellStart"/>
      <w:r w:rsidRPr="00856DB9">
        <w:rPr>
          <w:lang w:val="fr-FR"/>
        </w:rPr>
        <w:t>licu</w:t>
      </w:r>
      <w:proofErr w:type="spellEnd"/>
      <w:r w:rsidRPr="00856DB9">
        <w:rPr>
          <w:lang w:val="fr-FR"/>
        </w:rPr>
        <w:t>.</w:t>
      </w:r>
    </w:p>
    <w:p w14:paraId="7F57995D" w14:textId="77777777" w:rsidR="00856DB9" w:rsidRPr="00856DB9" w:rsidRDefault="00856DB9" w:rsidP="00856DB9">
      <w:pPr>
        <w:jc w:val="center"/>
        <w:rPr>
          <w:lang w:val="fr-FR"/>
        </w:rPr>
      </w:pPr>
    </w:p>
    <w:p w14:paraId="5EA387FC" w14:textId="77777777" w:rsidR="00856DB9" w:rsidRDefault="00856DB9" w:rsidP="00856DB9">
      <w:pPr>
        <w:jc w:val="center"/>
      </w:pPr>
      <w:r>
        <w:t>XII ZAVRŠNA ODREDBA</w:t>
      </w:r>
    </w:p>
    <w:p w14:paraId="42A4AA7C" w14:textId="77777777" w:rsidR="00856DB9" w:rsidRDefault="00856DB9" w:rsidP="00856DB9">
      <w:pPr>
        <w:jc w:val="center"/>
      </w:pPr>
    </w:p>
    <w:p w14:paraId="422D2C04" w14:textId="77777777" w:rsidR="00856DB9" w:rsidRDefault="00856DB9" w:rsidP="00856DB9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59FE6E8B" w14:textId="77777777" w:rsidR="00856DB9" w:rsidRDefault="00856DB9" w:rsidP="00856DB9">
      <w:pPr>
        <w:jc w:val="center"/>
      </w:pPr>
    </w:p>
    <w:p w14:paraId="292E7DB7" w14:textId="67273018" w:rsidR="00961C2E" w:rsidRDefault="00856DB9" w:rsidP="00856DB9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B9"/>
    <w:rsid w:val="0060202F"/>
    <w:rsid w:val="00856DB9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8FE7"/>
  <w15:chartTrackingRefBased/>
  <w15:docId w15:val="{1D893FF7-34BE-41BD-B3E5-24A0A929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6211</Words>
  <Characters>35407</Characters>
  <Application>Microsoft Office Word</Application>
  <DocSecurity>0</DocSecurity>
  <Lines>295</Lines>
  <Paragraphs>83</Paragraphs>
  <ScaleCrop>false</ScaleCrop>
  <Company/>
  <LinksUpToDate>false</LinksUpToDate>
  <CharactersWithSpaces>41535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2024-04-22T07:34:00Z</dcterms:created>
  <dcterms:modified xsi:type="dcterms:W3CDTF">2024-04-22T07:40:00Z</dcterms:modified>
</cp:coreProperties>
</file>