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CF2F" w14:textId="42C62592" w:rsidR="00566474" w:rsidRPr="00566474" w:rsidRDefault="00566474" w:rsidP="00566474">
      <w:pPr>
        <w:jc w:val="center"/>
        <w:rPr>
          <w:b/>
          <w:bCs/>
          <w:sz w:val="24"/>
          <w:szCs w:val="24"/>
        </w:rPr>
      </w:pPr>
      <w:r w:rsidRPr="00566474">
        <w:rPr>
          <w:b/>
          <w:bCs/>
          <w:sz w:val="24"/>
          <w:szCs w:val="24"/>
        </w:rPr>
        <w:t>ZAKON</w:t>
      </w:r>
      <w:r w:rsidRPr="00566474">
        <w:rPr>
          <w:b/>
          <w:bCs/>
          <w:sz w:val="24"/>
          <w:szCs w:val="24"/>
        </w:rPr>
        <w:t xml:space="preserve"> </w:t>
      </w:r>
      <w:r w:rsidRPr="00566474">
        <w:rPr>
          <w:b/>
          <w:bCs/>
          <w:sz w:val="24"/>
          <w:szCs w:val="24"/>
        </w:rPr>
        <w:t>O AGENCIJI ZA LICENCIRANJE STEČAJNIH UPRAVNIKA</w:t>
      </w:r>
    </w:p>
    <w:p w14:paraId="4CC70388" w14:textId="77777777" w:rsidR="00566474" w:rsidRPr="00566474" w:rsidRDefault="00566474" w:rsidP="00566474">
      <w:pPr>
        <w:jc w:val="center"/>
        <w:rPr>
          <w:i/>
          <w:iCs/>
        </w:rPr>
      </w:pPr>
      <w:r w:rsidRPr="00566474">
        <w:rPr>
          <w:i/>
          <w:iCs/>
        </w:rPr>
        <w:t xml:space="preserve">("Sl. </w:t>
      </w:r>
      <w:proofErr w:type="spellStart"/>
      <w:r w:rsidRPr="00566474">
        <w:rPr>
          <w:i/>
          <w:iCs/>
        </w:rPr>
        <w:t>glasnik</w:t>
      </w:r>
      <w:proofErr w:type="spellEnd"/>
      <w:r w:rsidRPr="00566474">
        <w:rPr>
          <w:i/>
          <w:iCs/>
        </w:rPr>
        <w:t xml:space="preserve"> RS", br. 84/2004, 104/2009 </w:t>
      </w:r>
      <w:proofErr w:type="spellStart"/>
      <w:r w:rsidRPr="00566474">
        <w:rPr>
          <w:i/>
          <w:iCs/>
        </w:rPr>
        <w:t>i</w:t>
      </w:r>
      <w:proofErr w:type="spellEnd"/>
      <w:r w:rsidRPr="00566474">
        <w:rPr>
          <w:i/>
          <w:iCs/>
        </w:rPr>
        <w:t xml:space="preserve"> 89/2015)</w:t>
      </w:r>
    </w:p>
    <w:p w14:paraId="4C975ADA" w14:textId="77777777" w:rsidR="00566474" w:rsidRPr="00566474" w:rsidRDefault="00566474" w:rsidP="00566474">
      <w:pPr>
        <w:jc w:val="center"/>
        <w:rPr>
          <w:b/>
          <w:bCs/>
        </w:rPr>
      </w:pPr>
      <w:bookmarkStart w:id="0" w:name="str_1"/>
      <w:bookmarkEnd w:id="0"/>
      <w:proofErr w:type="spellStart"/>
      <w:r w:rsidRPr="00566474">
        <w:rPr>
          <w:b/>
          <w:bCs/>
        </w:rPr>
        <w:t>Osnivanje</w:t>
      </w:r>
      <w:proofErr w:type="spellEnd"/>
    </w:p>
    <w:p w14:paraId="658539CE" w14:textId="77777777" w:rsidR="00566474" w:rsidRPr="00566474" w:rsidRDefault="00566474" w:rsidP="00566474">
      <w:pPr>
        <w:jc w:val="center"/>
        <w:rPr>
          <w:b/>
          <w:bCs/>
        </w:rPr>
      </w:pPr>
      <w:bookmarkStart w:id="1" w:name="clan_1"/>
      <w:bookmarkEnd w:id="1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</w:t>
      </w:r>
    </w:p>
    <w:p w14:paraId="43078128" w14:textId="77777777" w:rsidR="00566474" w:rsidRPr="00566474" w:rsidRDefault="00566474" w:rsidP="00566474">
      <w:pPr>
        <w:jc w:val="center"/>
      </w:pPr>
      <w:proofErr w:type="spellStart"/>
      <w:r w:rsidRPr="00566474">
        <w:t>Ovim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osniva</w:t>
      </w:r>
      <w:proofErr w:type="spellEnd"/>
      <w:r w:rsidRPr="00566474">
        <w:t xml:space="preserve"> se </w:t>
      </w:r>
      <w:proofErr w:type="spellStart"/>
      <w:r w:rsidRPr="00566474">
        <w:t>Agencija</w:t>
      </w:r>
      <w:proofErr w:type="spellEnd"/>
      <w:r w:rsidRPr="00566474">
        <w:t xml:space="preserve"> za </w:t>
      </w:r>
      <w:proofErr w:type="spellStart"/>
      <w:r w:rsidRPr="00566474">
        <w:t>licenciranje</w:t>
      </w:r>
      <w:proofErr w:type="spellEnd"/>
      <w:r w:rsidRPr="00566474">
        <w:t xml:space="preserve"> </w:t>
      </w:r>
      <w:proofErr w:type="spellStart"/>
      <w:r w:rsidRPr="00566474">
        <w:t>stečajnih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(u </w:t>
      </w:r>
      <w:proofErr w:type="spellStart"/>
      <w:r w:rsidRPr="00566474">
        <w:t>daljem</w:t>
      </w:r>
      <w:proofErr w:type="spellEnd"/>
      <w:r w:rsidRPr="00566474">
        <w:t xml:space="preserve"> </w:t>
      </w:r>
      <w:proofErr w:type="spellStart"/>
      <w:r w:rsidRPr="00566474">
        <w:t>tekstu</w:t>
      </w:r>
      <w:proofErr w:type="spellEnd"/>
      <w:r w:rsidRPr="00566474">
        <w:t xml:space="preserve">: </w:t>
      </w:r>
      <w:proofErr w:type="spellStart"/>
      <w:r w:rsidRPr="00566474">
        <w:t>Agencija</w:t>
      </w:r>
      <w:proofErr w:type="spellEnd"/>
      <w:r w:rsidRPr="00566474">
        <w:t>).</w:t>
      </w:r>
    </w:p>
    <w:p w14:paraId="11F2B5E6" w14:textId="77777777" w:rsidR="00566474" w:rsidRPr="00566474" w:rsidRDefault="00566474" w:rsidP="00566474">
      <w:pPr>
        <w:jc w:val="center"/>
        <w:rPr>
          <w:b/>
          <w:bCs/>
        </w:rPr>
      </w:pPr>
      <w:bookmarkStart w:id="2" w:name="str_2"/>
      <w:bookmarkEnd w:id="2"/>
      <w:r w:rsidRPr="00566474">
        <w:rPr>
          <w:b/>
          <w:bCs/>
        </w:rPr>
        <w:t xml:space="preserve">Status </w:t>
      </w:r>
      <w:proofErr w:type="spellStart"/>
      <w:r w:rsidRPr="00566474">
        <w:rPr>
          <w:b/>
          <w:bCs/>
        </w:rPr>
        <w:t>Agencije</w:t>
      </w:r>
      <w:proofErr w:type="spellEnd"/>
    </w:p>
    <w:p w14:paraId="2738EE48" w14:textId="77777777" w:rsidR="00566474" w:rsidRPr="00566474" w:rsidRDefault="00566474" w:rsidP="00566474">
      <w:pPr>
        <w:jc w:val="center"/>
        <w:rPr>
          <w:b/>
          <w:bCs/>
        </w:rPr>
      </w:pPr>
      <w:bookmarkStart w:id="3" w:name="clan_2"/>
      <w:bookmarkEnd w:id="3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2</w:t>
      </w:r>
    </w:p>
    <w:p w14:paraId="4E19FCB3" w14:textId="77777777" w:rsidR="00566474" w:rsidRPr="00566474" w:rsidRDefault="00566474" w:rsidP="00566474">
      <w:pPr>
        <w:jc w:val="center"/>
      </w:pP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ima</w:t>
      </w:r>
      <w:proofErr w:type="spellEnd"/>
      <w:r w:rsidRPr="00566474">
        <w:t xml:space="preserve"> </w:t>
      </w:r>
      <w:proofErr w:type="spellStart"/>
      <w:r w:rsidRPr="00566474">
        <w:t>svojstvo</w:t>
      </w:r>
      <w:proofErr w:type="spellEnd"/>
      <w:r w:rsidRPr="00566474">
        <w:t xml:space="preserve"> </w:t>
      </w:r>
      <w:proofErr w:type="spellStart"/>
      <w:r w:rsidRPr="00566474">
        <w:t>pravnog</w:t>
      </w:r>
      <w:proofErr w:type="spellEnd"/>
      <w:r w:rsidRPr="00566474">
        <w:t xml:space="preserve"> </w:t>
      </w:r>
      <w:proofErr w:type="spellStart"/>
      <w:r w:rsidRPr="00566474">
        <w:t>lica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pravima</w:t>
      </w:r>
      <w:proofErr w:type="spellEnd"/>
      <w:r w:rsidRPr="00566474">
        <w:t xml:space="preserve">, </w:t>
      </w:r>
      <w:proofErr w:type="spellStart"/>
      <w:r w:rsidRPr="00566474">
        <w:t>obavezama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odgovornostima</w:t>
      </w:r>
      <w:proofErr w:type="spellEnd"/>
      <w:r w:rsidRPr="00566474">
        <w:t xml:space="preserve"> </w:t>
      </w:r>
      <w:proofErr w:type="spellStart"/>
      <w:r w:rsidRPr="00566474">
        <w:t>utvrđenim</w:t>
      </w:r>
      <w:proofErr w:type="spellEnd"/>
      <w:r w:rsidRPr="00566474">
        <w:t xml:space="preserve"> </w:t>
      </w:r>
      <w:proofErr w:type="spellStart"/>
      <w:r w:rsidRPr="00566474">
        <w:t>ovim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kojim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stečaj</w:t>
      </w:r>
      <w:proofErr w:type="spellEnd"/>
      <w:r w:rsidRPr="00566474">
        <w:t>.</w:t>
      </w:r>
    </w:p>
    <w:p w14:paraId="56002FE0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Agencija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posluje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propisima</w:t>
      </w:r>
      <w:proofErr w:type="spellEnd"/>
      <w:r w:rsidRPr="00566474">
        <w:rPr>
          <w:lang w:val="fr-FR"/>
        </w:rPr>
        <w:t xml:space="preserve"> o </w:t>
      </w:r>
      <w:proofErr w:type="spellStart"/>
      <w:r w:rsidRPr="00566474">
        <w:rPr>
          <w:lang w:val="fr-FR"/>
        </w:rPr>
        <w:t>javnim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agencijama</w:t>
      </w:r>
      <w:proofErr w:type="spellEnd"/>
      <w:r w:rsidRPr="00566474">
        <w:rPr>
          <w:lang w:val="fr-FR"/>
        </w:rPr>
        <w:t>.</w:t>
      </w:r>
    </w:p>
    <w:p w14:paraId="60397DD6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Sedište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je u </w:t>
      </w:r>
      <w:proofErr w:type="spellStart"/>
      <w:r w:rsidRPr="00566474">
        <w:rPr>
          <w:lang w:val="fr-FR"/>
        </w:rPr>
        <w:t>Beogradu</w:t>
      </w:r>
      <w:proofErr w:type="spellEnd"/>
      <w:r w:rsidRPr="00566474">
        <w:rPr>
          <w:lang w:val="fr-FR"/>
        </w:rPr>
        <w:t>.</w:t>
      </w:r>
    </w:p>
    <w:p w14:paraId="189D764D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Agencija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račun</w:t>
      </w:r>
      <w:proofErr w:type="spellEnd"/>
      <w:r w:rsidRPr="00566474">
        <w:rPr>
          <w:lang w:val="fr-FR"/>
        </w:rPr>
        <w:t>.</w:t>
      </w:r>
    </w:p>
    <w:p w14:paraId="6BD02F9A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4" w:name="str_3"/>
      <w:bookmarkEnd w:id="4"/>
      <w:proofErr w:type="spellStart"/>
      <w:r w:rsidRPr="00566474">
        <w:rPr>
          <w:b/>
          <w:bCs/>
          <w:lang w:val="fr-FR"/>
        </w:rPr>
        <w:t>Područne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unutrašnje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jedinice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Agencije</w:t>
      </w:r>
      <w:proofErr w:type="spellEnd"/>
    </w:p>
    <w:p w14:paraId="2CBF19A9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5" w:name="clan_2a"/>
      <w:bookmarkEnd w:id="5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2a</w:t>
      </w:r>
    </w:p>
    <w:p w14:paraId="3A4845D5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Agencija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područnu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unutrašnju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jedinicu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sedištu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organa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autonomne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pokrajine</w:t>
      </w:r>
      <w:proofErr w:type="spellEnd"/>
      <w:r w:rsidRPr="00566474">
        <w:rPr>
          <w:lang w:val="fr-FR"/>
        </w:rPr>
        <w:t>.</w:t>
      </w:r>
    </w:p>
    <w:p w14:paraId="01ABC344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Agencija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može</w:t>
      </w:r>
      <w:proofErr w:type="spellEnd"/>
      <w:r w:rsidRPr="00566474">
        <w:rPr>
          <w:lang w:val="fr-FR"/>
        </w:rPr>
        <w:t xml:space="preserve"> da </w:t>
      </w:r>
      <w:proofErr w:type="spellStart"/>
      <w:r w:rsidRPr="00566474">
        <w:rPr>
          <w:lang w:val="fr-FR"/>
        </w:rPr>
        <w:t>obrazuje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područne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unutrašnje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jedinice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mestima</w:t>
      </w:r>
      <w:proofErr w:type="spellEnd"/>
      <w:r w:rsidRPr="00566474">
        <w:rPr>
          <w:lang w:val="fr-FR"/>
        </w:rPr>
        <w:t xml:space="preserve"> van </w:t>
      </w:r>
      <w:proofErr w:type="spellStart"/>
      <w:r w:rsidRPr="00566474">
        <w:rPr>
          <w:lang w:val="fr-FR"/>
        </w:rPr>
        <w:t>svog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sedišta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statutom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aktom</w:t>
      </w:r>
      <w:proofErr w:type="spellEnd"/>
      <w:r w:rsidRPr="00566474">
        <w:rPr>
          <w:lang w:val="fr-FR"/>
        </w:rPr>
        <w:t xml:space="preserve"> o </w:t>
      </w:r>
      <w:proofErr w:type="spellStart"/>
      <w:r w:rsidRPr="00566474">
        <w:rPr>
          <w:lang w:val="fr-FR"/>
        </w:rPr>
        <w:t>unutrašnjoj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organizaciji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sistematizaciji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radnih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mesta</w:t>
      </w:r>
      <w:proofErr w:type="spellEnd"/>
      <w:r w:rsidRPr="00566474">
        <w:rPr>
          <w:lang w:val="fr-FR"/>
        </w:rPr>
        <w:t>.</w:t>
      </w:r>
    </w:p>
    <w:p w14:paraId="356EB4BC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566474">
        <w:rPr>
          <w:b/>
          <w:bCs/>
          <w:lang w:val="fr-FR"/>
        </w:rPr>
        <w:t>Poslovi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Agencije</w:t>
      </w:r>
      <w:proofErr w:type="spellEnd"/>
    </w:p>
    <w:p w14:paraId="73187081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3</w:t>
      </w:r>
    </w:p>
    <w:p w14:paraId="0BA0FE67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Agencija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obavlja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stručne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regulatorne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poslove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ovim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drugim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donetim</w:t>
      </w:r>
      <w:proofErr w:type="spellEnd"/>
      <w:r w:rsidRPr="00566474">
        <w:rPr>
          <w:lang w:val="fr-FR"/>
        </w:rPr>
        <w:t xml:space="preserve"> na </w:t>
      </w:r>
      <w:proofErr w:type="spellStart"/>
      <w:r w:rsidRPr="00566474">
        <w:rPr>
          <w:lang w:val="fr-FR"/>
        </w:rPr>
        <w:t>osnovu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tih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zakona</w:t>
      </w:r>
      <w:proofErr w:type="spellEnd"/>
      <w:r w:rsidRPr="00566474">
        <w:rPr>
          <w:lang w:val="fr-FR"/>
        </w:rPr>
        <w:t xml:space="preserve"> (u </w:t>
      </w:r>
      <w:proofErr w:type="spellStart"/>
      <w:r w:rsidRPr="00566474">
        <w:rPr>
          <w:lang w:val="fr-FR"/>
        </w:rPr>
        <w:t>daljem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tekstu</w:t>
      </w:r>
      <w:proofErr w:type="spellEnd"/>
      <w:r w:rsidRPr="00566474">
        <w:rPr>
          <w:lang w:val="fr-FR"/>
        </w:rPr>
        <w:t>:</w:t>
      </w:r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>), i to:</w:t>
      </w:r>
    </w:p>
    <w:p w14:paraId="3A4C5A82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1) </w:t>
      </w:r>
      <w:proofErr w:type="spellStart"/>
      <w:r w:rsidRPr="00566474">
        <w:rPr>
          <w:lang w:val="fr-FR"/>
        </w:rPr>
        <w:t>izdaje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obnavlja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licencu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obavljanje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>;</w:t>
      </w:r>
      <w:proofErr w:type="gramEnd"/>
    </w:p>
    <w:p w14:paraId="1E3903B2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2) </w:t>
      </w:r>
      <w:proofErr w:type="spellStart"/>
      <w:r w:rsidRPr="00566474">
        <w:rPr>
          <w:lang w:val="fr-FR"/>
        </w:rPr>
        <w:t>vrši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stručni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nadzor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radom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(u </w:t>
      </w:r>
      <w:proofErr w:type="spellStart"/>
      <w:r w:rsidRPr="00566474">
        <w:rPr>
          <w:lang w:val="fr-FR"/>
        </w:rPr>
        <w:t>daljem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tekstu</w:t>
      </w:r>
      <w:proofErr w:type="spellEnd"/>
      <w:r w:rsidRPr="00566474">
        <w:rPr>
          <w:lang w:val="fr-FR"/>
        </w:rPr>
        <w:t>:</w:t>
      </w:r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stručni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nadzor</w:t>
      </w:r>
      <w:proofErr w:type="spellEnd"/>
      <w:r w:rsidRPr="00566474">
        <w:rPr>
          <w:lang w:val="fr-FR"/>
        </w:rPr>
        <w:t xml:space="preserve">), </w:t>
      </w:r>
      <w:proofErr w:type="spellStart"/>
      <w:r w:rsidRPr="00566474">
        <w:rPr>
          <w:lang w:val="fr-FR"/>
        </w:rPr>
        <w:t>oduzima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licencu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obavljanje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izriče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druge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mere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propisane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ovim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>;</w:t>
      </w:r>
    </w:p>
    <w:p w14:paraId="0C4F8EAC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3) </w:t>
      </w:r>
      <w:proofErr w:type="spellStart"/>
      <w:r w:rsidRPr="00566474">
        <w:rPr>
          <w:lang w:val="fr-FR"/>
        </w:rPr>
        <w:t>izdaje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obavezujuća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uputstva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upravnicima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kada</w:t>
      </w:r>
      <w:proofErr w:type="spellEnd"/>
      <w:r w:rsidRPr="00566474">
        <w:rPr>
          <w:lang w:val="fr-FR"/>
        </w:rPr>
        <w:t xml:space="preserve"> je to </w:t>
      </w:r>
      <w:proofErr w:type="spellStart"/>
      <w:r w:rsidRPr="00566474">
        <w:rPr>
          <w:lang w:val="fr-FR"/>
        </w:rPr>
        <w:t>potrebno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radi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ujednačavanja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primene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>;</w:t>
      </w:r>
      <w:proofErr w:type="gramEnd"/>
    </w:p>
    <w:p w14:paraId="63210924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4) </w:t>
      </w:r>
      <w:proofErr w:type="spellStart"/>
      <w:r w:rsidRPr="00566474">
        <w:rPr>
          <w:lang w:val="fr-FR"/>
        </w:rPr>
        <w:t>vodi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imenik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stečajnih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>;</w:t>
      </w:r>
      <w:proofErr w:type="gramEnd"/>
    </w:p>
    <w:p w14:paraId="05688DD0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5) </w:t>
      </w:r>
      <w:proofErr w:type="spellStart"/>
      <w:r w:rsidRPr="00566474">
        <w:rPr>
          <w:lang w:val="fr-FR"/>
        </w:rPr>
        <w:t>priprema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predlog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nacionalnih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standarda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upravljanje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masom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predlog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kodeksa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etike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stečajnih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>;</w:t>
      </w:r>
      <w:proofErr w:type="gramEnd"/>
    </w:p>
    <w:p w14:paraId="17150EFA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6) </w:t>
      </w:r>
      <w:proofErr w:type="spellStart"/>
      <w:r w:rsidRPr="00566474">
        <w:rPr>
          <w:lang w:val="fr-FR"/>
        </w:rPr>
        <w:t>poslove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>.</w:t>
      </w:r>
    </w:p>
    <w:p w14:paraId="1DEC38F5" w14:textId="77777777" w:rsidR="00566474" w:rsidRPr="00566474" w:rsidRDefault="00566474" w:rsidP="00566474">
      <w:pPr>
        <w:jc w:val="center"/>
      </w:pPr>
      <w:r w:rsidRPr="00566474">
        <w:lastRenderedPageBreak/>
        <w:t xml:space="preserve">Pored </w:t>
      </w:r>
      <w:proofErr w:type="spellStart"/>
      <w:r w:rsidRPr="00566474">
        <w:t>poslova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stava</w:t>
      </w:r>
      <w:proofErr w:type="spellEnd"/>
      <w:r w:rsidRPr="00566474">
        <w:t xml:space="preserve"> 1.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člana</w:t>
      </w:r>
      <w:proofErr w:type="spellEnd"/>
      <w:r w:rsidRPr="00566474">
        <w:t xml:space="preserve">, </w:t>
      </w:r>
      <w:proofErr w:type="spellStart"/>
      <w:r w:rsidRPr="00566474">
        <w:t>Agencija</w:t>
      </w:r>
      <w:proofErr w:type="spellEnd"/>
      <w:r w:rsidRPr="00566474">
        <w:t>:</w:t>
      </w:r>
    </w:p>
    <w:p w14:paraId="0A51C1F5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organizuje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sprovodi</w:t>
      </w:r>
      <w:proofErr w:type="spellEnd"/>
      <w:r w:rsidRPr="00566474">
        <w:t xml:space="preserve"> </w:t>
      </w:r>
      <w:proofErr w:type="spellStart"/>
      <w:r w:rsidRPr="00566474">
        <w:t>polaganje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ispita</w:t>
      </w:r>
      <w:proofErr w:type="spellEnd"/>
      <w:r w:rsidRPr="00566474">
        <w:t xml:space="preserve"> za </w:t>
      </w:r>
      <w:proofErr w:type="spellStart"/>
      <w:r w:rsidRPr="00566474">
        <w:t>dobijanje</w:t>
      </w:r>
      <w:proofErr w:type="spellEnd"/>
      <w:r w:rsidRPr="00566474">
        <w:t xml:space="preserve"> licence za </w:t>
      </w:r>
      <w:proofErr w:type="spellStart"/>
      <w:r w:rsidRPr="00566474">
        <w:t>obavljanje</w:t>
      </w:r>
      <w:proofErr w:type="spellEnd"/>
      <w:r w:rsidRPr="00566474">
        <w:t xml:space="preserve"> </w:t>
      </w:r>
      <w:proofErr w:type="spellStart"/>
      <w:r w:rsidRPr="00566474">
        <w:t>poslova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proofErr w:type="gramStart"/>
      <w:r w:rsidRPr="00566474">
        <w:t>upravnika</w:t>
      </w:r>
      <w:proofErr w:type="spellEnd"/>
      <w:r w:rsidRPr="00566474">
        <w:t>;</w:t>
      </w:r>
      <w:proofErr w:type="gramEnd"/>
    </w:p>
    <w:p w14:paraId="7D8A9B42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2) </w:t>
      </w:r>
      <w:proofErr w:type="spellStart"/>
      <w:r w:rsidRPr="00566474">
        <w:rPr>
          <w:lang w:val="fr-FR"/>
        </w:rPr>
        <w:t>prati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primenu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>;</w:t>
      </w:r>
      <w:proofErr w:type="gramEnd"/>
    </w:p>
    <w:p w14:paraId="49732937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3) </w:t>
      </w:r>
      <w:proofErr w:type="spellStart"/>
      <w:r w:rsidRPr="00566474">
        <w:rPr>
          <w:lang w:val="fr-FR"/>
        </w:rPr>
        <w:t>prikuplja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obrađuje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podatke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značaja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sprovođenje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postupka</w:t>
      </w:r>
      <w:proofErr w:type="spellEnd"/>
      <w:r w:rsidRPr="00566474">
        <w:rPr>
          <w:lang w:val="fr-FR"/>
        </w:rPr>
        <w:t>;</w:t>
      </w:r>
      <w:proofErr w:type="gramEnd"/>
    </w:p>
    <w:p w14:paraId="6200EEBB" w14:textId="77777777" w:rsidR="00566474" w:rsidRPr="00566474" w:rsidRDefault="00566474" w:rsidP="00566474">
      <w:pPr>
        <w:jc w:val="center"/>
      </w:pPr>
      <w:r w:rsidRPr="00566474">
        <w:t xml:space="preserve">4) </w:t>
      </w:r>
      <w:proofErr w:type="spellStart"/>
      <w:r w:rsidRPr="00566474">
        <w:t>obavlja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druge</w:t>
      </w:r>
      <w:proofErr w:type="spellEnd"/>
      <w:r w:rsidRPr="00566474">
        <w:t xml:space="preserve"> </w:t>
      </w: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radi</w:t>
      </w:r>
      <w:proofErr w:type="spellEnd"/>
      <w:r w:rsidRPr="00566474">
        <w:t xml:space="preserve"> </w:t>
      </w:r>
      <w:proofErr w:type="spellStart"/>
      <w:r w:rsidRPr="00566474">
        <w:t>unapređenja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razvoja</w:t>
      </w:r>
      <w:proofErr w:type="spellEnd"/>
      <w:r w:rsidRPr="00566474">
        <w:t xml:space="preserve"> </w:t>
      </w:r>
      <w:proofErr w:type="spellStart"/>
      <w:r w:rsidRPr="00566474">
        <w:t>profesije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proofErr w:type="gramStart"/>
      <w:r w:rsidRPr="00566474">
        <w:t>upravnika</w:t>
      </w:r>
      <w:proofErr w:type="spellEnd"/>
      <w:r w:rsidRPr="00566474">
        <w:t>;</w:t>
      </w:r>
      <w:proofErr w:type="gramEnd"/>
    </w:p>
    <w:p w14:paraId="58D36E46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5) </w:t>
      </w:r>
      <w:proofErr w:type="spellStart"/>
      <w:r w:rsidRPr="00566474">
        <w:rPr>
          <w:lang w:val="fr-FR"/>
        </w:rPr>
        <w:t>obavlja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druge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poslove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propisima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 xml:space="preserve"> i sa </w:t>
      </w:r>
      <w:proofErr w:type="spellStart"/>
      <w:r w:rsidRPr="00566474">
        <w:rPr>
          <w:lang w:val="fr-FR"/>
        </w:rPr>
        <w:t>statutom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>.</w:t>
      </w:r>
    </w:p>
    <w:p w14:paraId="423A5450" w14:textId="77777777" w:rsidR="00566474" w:rsidRPr="00566474" w:rsidRDefault="00566474" w:rsidP="00566474">
      <w:pPr>
        <w:jc w:val="center"/>
      </w:pP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stava</w:t>
      </w:r>
      <w:proofErr w:type="spellEnd"/>
      <w:r w:rsidRPr="00566474">
        <w:t xml:space="preserve"> 1. </w:t>
      </w:r>
      <w:proofErr w:type="spellStart"/>
      <w:r w:rsidRPr="00566474">
        <w:t>tač</w:t>
      </w:r>
      <w:proofErr w:type="spellEnd"/>
      <w:r w:rsidRPr="00566474">
        <w:t xml:space="preserve">. 1), 2), 4) </w:t>
      </w:r>
      <w:proofErr w:type="spellStart"/>
      <w:r w:rsidRPr="00566474">
        <w:t>i</w:t>
      </w:r>
      <w:proofErr w:type="spellEnd"/>
      <w:r w:rsidRPr="00566474">
        <w:t xml:space="preserve"> 6)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stava</w:t>
      </w:r>
      <w:proofErr w:type="spellEnd"/>
      <w:r w:rsidRPr="00566474">
        <w:t xml:space="preserve"> 2. </w:t>
      </w:r>
      <w:proofErr w:type="spellStart"/>
      <w:r w:rsidRPr="00566474">
        <w:t>tačka</w:t>
      </w:r>
      <w:proofErr w:type="spellEnd"/>
      <w:r w:rsidRPr="00566474">
        <w:t xml:space="preserve"> 1)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člana</w:t>
      </w:r>
      <w:proofErr w:type="spellEnd"/>
      <w:r w:rsidRPr="00566474">
        <w:t xml:space="preserve"> </w:t>
      </w: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obavlja</w:t>
      </w:r>
      <w:proofErr w:type="spellEnd"/>
      <w:r w:rsidRPr="00566474">
        <w:t xml:space="preserve"> </w:t>
      </w:r>
      <w:proofErr w:type="spellStart"/>
      <w:r w:rsidRPr="00566474">
        <w:t>kao</w:t>
      </w:r>
      <w:proofErr w:type="spellEnd"/>
      <w:r w:rsidRPr="00566474">
        <w:t xml:space="preserve"> </w:t>
      </w:r>
      <w:proofErr w:type="spellStart"/>
      <w:r w:rsidRPr="00566474">
        <w:t>poverene</w:t>
      </w:r>
      <w:proofErr w:type="spellEnd"/>
      <w:r w:rsidRPr="00566474">
        <w:t xml:space="preserve"> </w:t>
      </w:r>
      <w:proofErr w:type="spellStart"/>
      <w:r w:rsidRPr="00566474">
        <w:t>poslove</w:t>
      </w:r>
      <w:proofErr w:type="spellEnd"/>
      <w:r w:rsidRPr="00566474">
        <w:t>.</w:t>
      </w:r>
    </w:p>
    <w:p w14:paraId="52C15595" w14:textId="77777777" w:rsidR="00566474" w:rsidRPr="00566474" w:rsidRDefault="00566474" w:rsidP="00566474">
      <w:pPr>
        <w:jc w:val="center"/>
      </w:pP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</w:t>
      </w: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obavlja</w:t>
      </w:r>
      <w:proofErr w:type="spellEnd"/>
      <w:r w:rsidRPr="00566474">
        <w:t xml:space="preserve"> u </w:t>
      </w:r>
      <w:proofErr w:type="spellStart"/>
      <w:r w:rsidRPr="00566474">
        <w:t>stečajnim</w:t>
      </w:r>
      <w:proofErr w:type="spellEnd"/>
      <w:r w:rsidRPr="00566474">
        <w:t xml:space="preserve"> </w:t>
      </w:r>
      <w:proofErr w:type="spellStart"/>
      <w:r w:rsidRPr="00566474">
        <w:t>postupcima</w:t>
      </w:r>
      <w:proofErr w:type="spellEnd"/>
      <w:r w:rsidRPr="00566474">
        <w:t xml:space="preserve"> koji se </w:t>
      </w:r>
      <w:proofErr w:type="spellStart"/>
      <w:r w:rsidRPr="00566474">
        <w:t>sprovode</w:t>
      </w:r>
      <w:proofErr w:type="spellEnd"/>
      <w:r w:rsidRPr="00566474">
        <w:t xml:space="preserve"> </w:t>
      </w:r>
      <w:proofErr w:type="spellStart"/>
      <w:r w:rsidRPr="00566474">
        <w:t>nad</w:t>
      </w:r>
      <w:proofErr w:type="spellEnd"/>
      <w:r w:rsidRPr="00566474">
        <w:t xml:space="preserve"> </w:t>
      </w:r>
      <w:proofErr w:type="spellStart"/>
      <w:r w:rsidRPr="00566474">
        <w:t>pravnim</w:t>
      </w:r>
      <w:proofErr w:type="spellEnd"/>
      <w:r w:rsidRPr="00566474">
        <w:t xml:space="preserve"> </w:t>
      </w:r>
      <w:proofErr w:type="spellStart"/>
      <w:r w:rsidRPr="00566474">
        <w:t>licima</w:t>
      </w:r>
      <w:proofErr w:type="spellEnd"/>
      <w:r w:rsidRPr="00566474">
        <w:t xml:space="preserve"> </w:t>
      </w:r>
      <w:proofErr w:type="spellStart"/>
      <w:r w:rsidRPr="00566474">
        <w:t>koja</w:t>
      </w:r>
      <w:proofErr w:type="spellEnd"/>
      <w:r w:rsidRPr="00566474">
        <w:t xml:space="preserve"> </w:t>
      </w:r>
      <w:proofErr w:type="spellStart"/>
      <w:r w:rsidRPr="00566474">
        <w:t>su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većinskim</w:t>
      </w:r>
      <w:proofErr w:type="spellEnd"/>
      <w:r w:rsidRPr="00566474">
        <w:t xml:space="preserve"> </w:t>
      </w:r>
      <w:proofErr w:type="spellStart"/>
      <w:r w:rsidRPr="00566474">
        <w:t>javnim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društvenim</w:t>
      </w:r>
      <w:proofErr w:type="spellEnd"/>
      <w:r w:rsidRPr="00566474">
        <w:t xml:space="preserve"> </w:t>
      </w:r>
      <w:proofErr w:type="spellStart"/>
      <w:r w:rsidRPr="00566474">
        <w:t>kapitalom</w:t>
      </w:r>
      <w:proofErr w:type="spellEnd"/>
      <w:r w:rsidRPr="00566474">
        <w:t xml:space="preserve">, </w:t>
      </w:r>
      <w:proofErr w:type="spellStart"/>
      <w:r w:rsidRPr="00566474">
        <w:t>kao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u </w:t>
      </w:r>
      <w:proofErr w:type="spellStart"/>
      <w:r w:rsidRPr="00566474">
        <w:t>postupcima</w:t>
      </w:r>
      <w:proofErr w:type="spellEnd"/>
      <w:r w:rsidRPr="00566474">
        <w:t xml:space="preserve"> </w:t>
      </w:r>
      <w:proofErr w:type="spellStart"/>
      <w:r w:rsidRPr="00566474">
        <w:t>kada</w:t>
      </w:r>
      <w:proofErr w:type="spellEnd"/>
      <w:r w:rsidRPr="00566474">
        <w:t xml:space="preserve"> se </w:t>
      </w:r>
      <w:proofErr w:type="spellStart"/>
      <w:r w:rsidRPr="00566474">
        <w:t>tokom</w:t>
      </w:r>
      <w:proofErr w:type="spellEnd"/>
      <w:r w:rsidRPr="00566474">
        <w:t xml:space="preserve"> </w:t>
      </w:r>
      <w:proofErr w:type="spellStart"/>
      <w:r w:rsidRPr="00566474">
        <w:t>postupka</w:t>
      </w:r>
      <w:proofErr w:type="spellEnd"/>
      <w:r w:rsidRPr="00566474">
        <w:t xml:space="preserve"> </w:t>
      </w:r>
      <w:proofErr w:type="spellStart"/>
      <w:r w:rsidRPr="00566474">
        <w:t>stečaja</w:t>
      </w:r>
      <w:proofErr w:type="spellEnd"/>
      <w:r w:rsidRPr="00566474">
        <w:t xml:space="preserve"> </w:t>
      </w:r>
      <w:proofErr w:type="spellStart"/>
      <w:r w:rsidRPr="00566474">
        <w:t>promeni</w:t>
      </w:r>
      <w:proofErr w:type="spellEnd"/>
      <w:r w:rsidRPr="00566474">
        <w:t xml:space="preserve"> </w:t>
      </w:r>
      <w:proofErr w:type="spellStart"/>
      <w:r w:rsidRPr="00566474">
        <w:t>vlasnička</w:t>
      </w:r>
      <w:proofErr w:type="spellEnd"/>
      <w:r w:rsidRPr="00566474">
        <w:t xml:space="preserve"> </w:t>
      </w:r>
      <w:proofErr w:type="spellStart"/>
      <w:r w:rsidRPr="00566474">
        <w:t>struktura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dužnika</w:t>
      </w:r>
      <w:proofErr w:type="spellEnd"/>
      <w:r w:rsidRPr="00566474">
        <w:t xml:space="preserve"> </w:t>
      </w:r>
      <w:proofErr w:type="spellStart"/>
      <w:r w:rsidRPr="00566474">
        <w:t>tako</w:t>
      </w:r>
      <w:proofErr w:type="spellEnd"/>
      <w:r w:rsidRPr="00566474">
        <w:t xml:space="preserve"> da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dužnik</w:t>
      </w:r>
      <w:proofErr w:type="spellEnd"/>
      <w:r w:rsidRPr="00566474">
        <w:t xml:space="preserve"> </w:t>
      </w:r>
      <w:proofErr w:type="spellStart"/>
      <w:r w:rsidRPr="00566474">
        <w:t>postane</w:t>
      </w:r>
      <w:proofErr w:type="spellEnd"/>
      <w:r w:rsidRPr="00566474">
        <w:t xml:space="preserve"> </w:t>
      </w:r>
      <w:proofErr w:type="spellStart"/>
      <w:r w:rsidRPr="00566474">
        <w:t>pravno</w:t>
      </w:r>
      <w:proofErr w:type="spellEnd"/>
      <w:r w:rsidRPr="00566474">
        <w:t xml:space="preserve"> lice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većinskim</w:t>
      </w:r>
      <w:proofErr w:type="spellEnd"/>
      <w:r w:rsidRPr="00566474">
        <w:t xml:space="preserve"> </w:t>
      </w:r>
      <w:proofErr w:type="spellStart"/>
      <w:r w:rsidRPr="00566474">
        <w:t>javnim</w:t>
      </w:r>
      <w:proofErr w:type="spellEnd"/>
      <w:r w:rsidRPr="00566474">
        <w:t xml:space="preserve"> </w:t>
      </w:r>
      <w:proofErr w:type="spellStart"/>
      <w:r w:rsidRPr="00566474">
        <w:t>kapitalom</w:t>
      </w:r>
      <w:proofErr w:type="spellEnd"/>
      <w:r w:rsidRPr="00566474">
        <w:t xml:space="preserve">, u </w:t>
      </w:r>
      <w:proofErr w:type="spellStart"/>
      <w:r w:rsidRPr="00566474">
        <w:t>skladu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kojim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stečaj</w:t>
      </w:r>
      <w:proofErr w:type="spellEnd"/>
      <w:r w:rsidRPr="00566474">
        <w:t>.</w:t>
      </w:r>
    </w:p>
    <w:p w14:paraId="5DFD0AC5" w14:textId="77777777" w:rsidR="00566474" w:rsidRPr="00566474" w:rsidRDefault="00566474" w:rsidP="00566474">
      <w:pPr>
        <w:jc w:val="center"/>
        <w:rPr>
          <w:b/>
          <w:bCs/>
        </w:rPr>
      </w:pPr>
      <w:bookmarkStart w:id="8" w:name="str_5"/>
      <w:bookmarkEnd w:id="8"/>
      <w:proofErr w:type="spellStart"/>
      <w:r w:rsidRPr="00566474">
        <w:rPr>
          <w:b/>
          <w:bCs/>
        </w:rPr>
        <w:t>Vršenje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stručnog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nadzora</w:t>
      </w:r>
      <w:proofErr w:type="spellEnd"/>
    </w:p>
    <w:p w14:paraId="4F931902" w14:textId="77777777" w:rsidR="00566474" w:rsidRPr="00566474" w:rsidRDefault="00566474" w:rsidP="00566474">
      <w:pPr>
        <w:jc w:val="center"/>
        <w:rPr>
          <w:b/>
          <w:bCs/>
        </w:rPr>
      </w:pPr>
      <w:bookmarkStart w:id="9" w:name="clan_3a"/>
      <w:bookmarkEnd w:id="9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3a</w:t>
      </w:r>
    </w:p>
    <w:p w14:paraId="59333BB7" w14:textId="77777777" w:rsidR="00566474" w:rsidRPr="00566474" w:rsidRDefault="00566474" w:rsidP="00566474">
      <w:pPr>
        <w:jc w:val="center"/>
      </w:pPr>
      <w:r w:rsidRPr="00566474">
        <w:t xml:space="preserve">U </w:t>
      </w:r>
      <w:proofErr w:type="spellStart"/>
      <w:r w:rsidRPr="00566474">
        <w:t>vršenju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 </w:t>
      </w: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proverava</w:t>
      </w:r>
      <w:proofErr w:type="spellEnd"/>
      <w:r w:rsidRPr="00566474">
        <w:t xml:space="preserve"> da li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upravnik</w:t>
      </w:r>
      <w:proofErr w:type="spellEnd"/>
      <w:r w:rsidRPr="00566474">
        <w:t xml:space="preserve"> </w:t>
      </w:r>
      <w:proofErr w:type="spellStart"/>
      <w:r w:rsidRPr="00566474">
        <w:t>obavlja</w:t>
      </w:r>
      <w:proofErr w:type="spellEnd"/>
      <w:r w:rsidRPr="00566474">
        <w:t xml:space="preserve"> </w:t>
      </w:r>
      <w:proofErr w:type="spellStart"/>
      <w:r w:rsidRPr="00566474">
        <w:t>poslove</w:t>
      </w:r>
      <w:proofErr w:type="spellEnd"/>
      <w:r w:rsidRPr="00566474">
        <w:t xml:space="preserve"> u </w:t>
      </w:r>
      <w:proofErr w:type="spellStart"/>
      <w:r w:rsidRPr="00566474">
        <w:t>skladu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propisima</w:t>
      </w:r>
      <w:proofErr w:type="spellEnd"/>
      <w:r w:rsidRPr="00566474">
        <w:t xml:space="preserve"> </w:t>
      </w:r>
      <w:proofErr w:type="spellStart"/>
      <w:r w:rsidRPr="00566474">
        <w:t>kojima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stečaj</w:t>
      </w:r>
      <w:proofErr w:type="spellEnd"/>
      <w:r w:rsidRPr="00566474">
        <w:t>.</w:t>
      </w:r>
    </w:p>
    <w:p w14:paraId="1D86BB17" w14:textId="77777777" w:rsidR="00566474" w:rsidRPr="00566474" w:rsidRDefault="00566474" w:rsidP="00566474">
      <w:pPr>
        <w:jc w:val="center"/>
      </w:pPr>
      <w:proofErr w:type="spellStart"/>
      <w:r w:rsidRPr="00566474">
        <w:t>Stručni</w:t>
      </w:r>
      <w:proofErr w:type="spellEnd"/>
      <w:r w:rsidRPr="00566474">
        <w:t xml:space="preserve"> </w:t>
      </w:r>
      <w:proofErr w:type="spellStart"/>
      <w:r w:rsidRPr="00566474">
        <w:t>nadzor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stava</w:t>
      </w:r>
      <w:proofErr w:type="spellEnd"/>
      <w:r w:rsidRPr="00566474">
        <w:t xml:space="preserve"> 1.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člana</w:t>
      </w:r>
      <w:proofErr w:type="spellEnd"/>
      <w:r w:rsidRPr="00566474">
        <w:t xml:space="preserve"> </w:t>
      </w:r>
      <w:proofErr w:type="spellStart"/>
      <w:r w:rsidRPr="00566474">
        <w:t>obuhvata</w:t>
      </w:r>
      <w:proofErr w:type="spellEnd"/>
      <w:r w:rsidRPr="00566474">
        <w:t>:</w:t>
      </w:r>
    </w:p>
    <w:p w14:paraId="54C43280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uvid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analizu</w:t>
      </w:r>
      <w:proofErr w:type="spellEnd"/>
      <w:r w:rsidRPr="00566474">
        <w:t xml:space="preserve"> </w:t>
      </w:r>
      <w:proofErr w:type="spellStart"/>
      <w:r w:rsidRPr="00566474">
        <w:t>izveštaja</w:t>
      </w:r>
      <w:proofErr w:type="spellEnd"/>
      <w:r w:rsidRPr="00566474">
        <w:t xml:space="preserve">, </w:t>
      </w:r>
      <w:proofErr w:type="spellStart"/>
      <w:r w:rsidRPr="00566474">
        <w:t>dokumentacije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ostalih</w:t>
      </w:r>
      <w:proofErr w:type="spellEnd"/>
      <w:r w:rsidRPr="00566474">
        <w:t xml:space="preserve"> </w:t>
      </w:r>
      <w:proofErr w:type="spellStart"/>
      <w:r w:rsidRPr="00566474">
        <w:t>podataka</w:t>
      </w:r>
      <w:proofErr w:type="spellEnd"/>
      <w:r w:rsidRPr="00566474">
        <w:t xml:space="preserve"> </w:t>
      </w:r>
      <w:proofErr w:type="spellStart"/>
      <w:r w:rsidRPr="00566474">
        <w:t>koje</w:t>
      </w:r>
      <w:proofErr w:type="spellEnd"/>
      <w:r w:rsidRPr="00566474">
        <w:t xml:space="preserve"> je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upravnik</w:t>
      </w:r>
      <w:proofErr w:type="spellEnd"/>
      <w:r w:rsidRPr="00566474">
        <w:t xml:space="preserve"> </w:t>
      </w:r>
      <w:proofErr w:type="spellStart"/>
      <w:r w:rsidRPr="00566474">
        <w:t>dužan</w:t>
      </w:r>
      <w:proofErr w:type="spellEnd"/>
      <w:r w:rsidRPr="00566474">
        <w:t xml:space="preserve"> da </w:t>
      </w:r>
      <w:proofErr w:type="spellStart"/>
      <w:r w:rsidRPr="00566474">
        <w:t>dostavlja</w:t>
      </w:r>
      <w:proofErr w:type="spellEnd"/>
      <w:r w:rsidRPr="00566474">
        <w:t xml:space="preserve"> u </w:t>
      </w:r>
      <w:proofErr w:type="spellStart"/>
      <w:r w:rsidRPr="00566474">
        <w:t>skladu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propisima</w:t>
      </w:r>
      <w:proofErr w:type="spellEnd"/>
      <w:r w:rsidRPr="00566474">
        <w:t xml:space="preserve"> </w:t>
      </w:r>
      <w:proofErr w:type="spellStart"/>
      <w:r w:rsidRPr="00566474">
        <w:t>kojima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stečaj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zahtev</w:t>
      </w:r>
      <w:proofErr w:type="spellEnd"/>
      <w:r w:rsidRPr="00566474">
        <w:t xml:space="preserve"> </w:t>
      </w:r>
      <w:proofErr w:type="spellStart"/>
      <w:proofErr w:type="gramStart"/>
      <w:r w:rsidRPr="00566474">
        <w:t>Agencije</w:t>
      </w:r>
      <w:proofErr w:type="spellEnd"/>
      <w:r w:rsidRPr="00566474">
        <w:t>;</w:t>
      </w:r>
      <w:proofErr w:type="gramEnd"/>
    </w:p>
    <w:p w14:paraId="05D24DD7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vršenje</w:t>
      </w:r>
      <w:proofErr w:type="spellEnd"/>
      <w:r w:rsidRPr="00566474">
        <w:t xml:space="preserve"> </w:t>
      </w:r>
      <w:proofErr w:type="spellStart"/>
      <w:r w:rsidRPr="00566474">
        <w:t>neposrednog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 u </w:t>
      </w:r>
      <w:proofErr w:type="spellStart"/>
      <w:r w:rsidRPr="00566474">
        <w:t>prostorijama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to </w:t>
      </w:r>
      <w:proofErr w:type="spellStart"/>
      <w:r w:rsidRPr="00566474">
        <w:t>uvidom</w:t>
      </w:r>
      <w:proofErr w:type="spellEnd"/>
      <w:r w:rsidRPr="00566474">
        <w:t xml:space="preserve"> u </w:t>
      </w:r>
      <w:proofErr w:type="spellStart"/>
      <w:r w:rsidRPr="00566474">
        <w:t>akte</w:t>
      </w:r>
      <w:proofErr w:type="spellEnd"/>
      <w:r w:rsidRPr="00566474">
        <w:t xml:space="preserve">, </w:t>
      </w:r>
      <w:proofErr w:type="spellStart"/>
      <w:r w:rsidRPr="00566474">
        <w:t>poslovne</w:t>
      </w:r>
      <w:proofErr w:type="spellEnd"/>
      <w:r w:rsidRPr="00566474">
        <w:t xml:space="preserve"> </w:t>
      </w:r>
      <w:proofErr w:type="spellStart"/>
      <w:r w:rsidRPr="00566474">
        <w:t>knjige</w:t>
      </w:r>
      <w:proofErr w:type="spellEnd"/>
      <w:r w:rsidRPr="00566474">
        <w:t xml:space="preserve">, </w:t>
      </w:r>
      <w:proofErr w:type="spellStart"/>
      <w:r w:rsidRPr="00566474">
        <w:t>baze</w:t>
      </w:r>
      <w:proofErr w:type="spellEnd"/>
      <w:r w:rsidRPr="00566474">
        <w:t xml:space="preserve"> </w:t>
      </w:r>
      <w:proofErr w:type="spellStart"/>
      <w:r w:rsidRPr="00566474">
        <w:t>podataka</w:t>
      </w:r>
      <w:proofErr w:type="spellEnd"/>
      <w:r w:rsidRPr="00566474">
        <w:t xml:space="preserve">, </w:t>
      </w:r>
      <w:proofErr w:type="spellStart"/>
      <w:r w:rsidRPr="00566474">
        <w:t>izvode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računa</w:t>
      </w:r>
      <w:proofErr w:type="spellEnd"/>
      <w:r w:rsidRPr="00566474">
        <w:t xml:space="preserve">, </w:t>
      </w:r>
      <w:proofErr w:type="spellStart"/>
      <w:r w:rsidRPr="00566474">
        <w:t>korespodenciju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druga</w:t>
      </w:r>
      <w:proofErr w:type="spellEnd"/>
      <w:r w:rsidRPr="00566474">
        <w:t xml:space="preserve"> </w:t>
      </w:r>
      <w:proofErr w:type="spellStart"/>
      <w:proofErr w:type="gramStart"/>
      <w:r w:rsidRPr="00566474">
        <w:t>dokumenta</w:t>
      </w:r>
      <w:proofErr w:type="spellEnd"/>
      <w:r w:rsidRPr="00566474">
        <w:t>;</w:t>
      </w:r>
      <w:proofErr w:type="gramEnd"/>
    </w:p>
    <w:p w14:paraId="7000F5D0" w14:textId="77777777" w:rsidR="00566474" w:rsidRPr="00566474" w:rsidRDefault="00566474" w:rsidP="00566474">
      <w:pPr>
        <w:jc w:val="center"/>
      </w:pPr>
      <w:r w:rsidRPr="00566474">
        <w:t xml:space="preserve">3) </w:t>
      </w:r>
      <w:proofErr w:type="spellStart"/>
      <w:r w:rsidRPr="00566474">
        <w:t>uzimanje</w:t>
      </w:r>
      <w:proofErr w:type="spellEnd"/>
      <w:r w:rsidRPr="00566474">
        <w:t xml:space="preserve"> </w:t>
      </w:r>
      <w:proofErr w:type="spellStart"/>
      <w:r w:rsidRPr="00566474">
        <w:t>izjava</w:t>
      </w:r>
      <w:proofErr w:type="spellEnd"/>
      <w:r w:rsidRPr="00566474">
        <w:t xml:space="preserve"> od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lica</w:t>
      </w:r>
      <w:proofErr w:type="spellEnd"/>
      <w:r w:rsidRPr="00566474">
        <w:t xml:space="preserve"> </w:t>
      </w:r>
      <w:proofErr w:type="spellStart"/>
      <w:r w:rsidRPr="00566474">
        <w:t>zaposlenih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angažovanih</w:t>
      </w:r>
      <w:proofErr w:type="spellEnd"/>
      <w:r w:rsidRPr="00566474">
        <w:t xml:space="preserve"> u </w:t>
      </w:r>
      <w:proofErr w:type="spellStart"/>
      <w:r w:rsidRPr="00566474">
        <w:t>kancelariji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, </w:t>
      </w:r>
      <w:proofErr w:type="spellStart"/>
      <w:r w:rsidRPr="00566474">
        <w:t>kao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od </w:t>
      </w:r>
      <w:proofErr w:type="spellStart"/>
      <w:r w:rsidRPr="00566474">
        <w:t>lica</w:t>
      </w:r>
      <w:proofErr w:type="spellEnd"/>
      <w:r w:rsidRPr="00566474">
        <w:t xml:space="preserve"> </w:t>
      </w:r>
      <w:proofErr w:type="spellStart"/>
      <w:r w:rsidRPr="00566474">
        <w:t>zaposlenih</w:t>
      </w:r>
      <w:proofErr w:type="spellEnd"/>
      <w:r w:rsidRPr="00566474">
        <w:t xml:space="preserve"> </w:t>
      </w:r>
      <w:proofErr w:type="spellStart"/>
      <w:r w:rsidRPr="00566474">
        <w:t>kod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dužnika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drugi</w:t>
      </w:r>
      <w:proofErr w:type="spellEnd"/>
      <w:r w:rsidRPr="00566474">
        <w:t xml:space="preserve"> </w:t>
      </w:r>
      <w:proofErr w:type="spellStart"/>
      <w:r w:rsidRPr="00566474">
        <w:t>način</w:t>
      </w:r>
      <w:proofErr w:type="spellEnd"/>
      <w:r w:rsidRPr="00566474">
        <w:t xml:space="preserve"> </w:t>
      </w:r>
      <w:proofErr w:type="spellStart"/>
      <w:r w:rsidRPr="00566474">
        <w:t>angažovanih</w:t>
      </w:r>
      <w:proofErr w:type="spellEnd"/>
      <w:r w:rsidRPr="00566474">
        <w:t xml:space="preserve"> u </w:t>
      </w:r>
      <w:proofErr w:type="spellStart"/>
      <w:r w:rsidRPr="00566474">
        <w:t>stečajnom</w:t>
      </w:r>
      <w:proofErr w:type="spellEnd"/>
      <w:r w:rsidRPr="00566474">
        <w:t xml:space="preserve"> </w:t>
      </w:r>
      <w:proofErr w:type="spellStart"/>
      <w:r w:rsidRPr="00566474">
        <w:t>postupku</w:t>
      </w:r>
      <w:proofErr w:type="spellEnd"/>
      <w:r w:rsidRPr="00566474">
        <w:t xml:space="preserve">, </w:t>
      </w:r>
      <w:proofErr w:type="spellStart"/>
      <w:r w:rsidRPr="00566474">
        <w:t>osim</w:t>
      </w:r>
      <w:proofErr w:type="spellEnd"/>
      <w:r w:rsidRPr="00566474">
        <w:t xml:space="preserve"> </w:t>
      </w:r>
      <w:proofErr w:type="spellStart"/>
      <w:r w:rsidRPr="00566474">
        <w:t>ako</w:t>
      </w:r>
      <w:proofErr w:type="spellEnd"/>
      <w:r w:rsidRPr="00566474">
        <w:t xml:space="preserve"> </w:t>
      </w:r>
      <w:proofErr w:type="spellStart"/>
      <w:r w:rsidRPr="00566474">
        <w:t>su</w:t>
      </w:r>
      <w:proofErr w:type="spellEnd"/>
      <w:r w:rsidRPr="00566474">
        <w:t xml:space="preserve"> ta </w:t>
      </w:r>
      <w:proofErr w:type="spellStart"/>
      <w:r w:rsidRPr="00566474">
        <w:t>lica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drugim</w:t>
      </w:r>
      <w:proofErr w:type="spellEnd"/>
      <w:r w:rsidRPr="00566474">
        <w:t xml:space="preserve"> </w:t>
      </w:r>
      <w:proofErr w:type="spellStart"/>
      <w:r w:rsidRPr="00566474">
        <w:t>propisom</w:t>
      </w:r>
      <w:proofErr w:type="spellEnd"/>
      <w:r w:rsidRPr="00566474">
        <w:t xml:space="preserve"> </w:t>
      </w:r>
      <w:proofErr w:type="spellStart"/>
      <w:r w:rsidRPr="00566474">
        <w:t>obavezana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čuvanje</w:t>
      </w:r>
      <w:proofErr w:type="spellEnd"/>
      <w:r w:rsidRPr="00566474">
        <w:t xml:space="preserve"> </w:t>
      </w:r>
      <w:proofErr w:type="spellStart"/>
      <w:r w:rsidRPr="00566474">
        <w:t>poslovne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druge</w:t>
      </w:r>
      <w:proofErr w:type="spellEnd"/>
      <w:r w:rsidRPr="00566474">
        <w:t xml:space="preserve"> </w:t>
      </w:r>
      <w:proofErr w:type="spellStart"/>
      <w:proofErr w:type="gramStart"/>
      <w:r w:rsidRPr="00566474">
        <w:t>tajne</w:t>
      </w:r>
      <w:proofErr w:type="spellEnd"/>
      <w:r w:rsidRPr="00566474">
        <w:t>;</w:t>
      </w:r>
      <w:proofErr w:type="gramEnd"/>
    </w:p>
    <w:p w14:paraId="6FE31C0E" w14:textId="77777777" w:rsidR="00566474" w:rsidRPr="00566474" w:rsidRDefault="00566474" w:rsidP="00566474">
      <w:pPr>
        <w:jc w:val="center"/>
      </w:pPr>
      <w:r w:rsidRPr="00566474">
        <w:t xml:space="preserve">4) </w:t>
      </w:r>
      <w:proofErr w:type="spellStart"/>
      <w:r w:rsidRPr="00566474">
        <w:t>preduzimanje</w:t>
      </w:r>
      <w:proofErr w:type="spellEnd"/>
      <w:r w:rsidRPr="00566474">
        <w:t xml:space="preserve"> </w:t>
      </w:r>
      <w:proofErr w:type="spellStart"/>
      <w:r w:rsidRPr="00566474">
        <w:t>drugih</w:t>
      </w:r>
      <w:proofErr w:type="spellEnd"/>
      <w:r w:rsidRPr="00566474">
        <w:t xml:space="preserve"> </w:t>
      </w:r>
      <w:proofErr w:type="spellStart"/>
      <w:r w:rsidRPr="00566474">
        <w:t>radnji</w:t>
      </w:r>
      <w:proofErr w:type="spellEnd"/>
      <w:r w:rsidRPr="00566474">
        <w:t xml:space="preserve"> za </w:t>
      </w:r>
      <w:proofErr w:type="spellStart"/>
      <w:r w:rsidRPr="00566474">
        <w:t>koje</w:t>
      </w:r>
      <w:proofErr w:type="spellEnd"/>
      <w:r w:rsidRPr="00566474">
        <w:t xml:space="preserve"> </w:t>
      </w: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oceni</w:t>
      </w:r>
      <w:proofErr w:type="spellEnd"/>
      <w:r w:rsidRPr="00566474">
        <w:t xml:space="preserve"> da </w:t>
      </w:r>
      <w:proofErr w:type="spellStart"/>
      <w:r w:rsidRPr="00566474">
        <w:t>su</w:t>
      </w:r>
      <w:proofErr w:type="spellEnd"/>
      <w:r w:rsidRPr="00566474">
        <w:t xml:space="preserve"> </w:t>
      </w:r>
      <w:proofErr w:type="spellStart"/>
      <w:r w:rsidRPr="00566474">
        <w:t>neophodne</w:t>
      </w:r>
      <w:proofErr w:type="spellEnd"/>
      <w:r w:rsidRPr="00566474">
        <w:t xml:space="preserve"> u </w:t>
      </w:r>
      <w:proofErr w:type="spellStart"/>
      <w:r w:rsidRPr="00566474">
        <w:t>obavljanju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>.</w:t>
      </w:r>
    </w:p>
    <w:p w14:paraId="76B829B6" w14:textId="77777777" w:rsidR="00566474" w:rsidRPr="00566474" w:rsidRDefault="00566474" w:rsidP="00566474">
      <w:pPr>
        <w:jc w:val="center"/>
      </w:pPr>
      <w:proofErr w:type="spellStart"/>
      <w:r w:rsidRPr="00566474">
        <w:t>Ako</w:t>
      </w:r>
      <w:proofErr w:type="spellEnd"/>
      <w:r w:rsidRPr="00566474">
        <w:t xml:space="preserve"> se u </w:t>
      </w:r>
      <w:proofErr w:type="spellStart"/>
      <w:r w:rsidRPr="00566474">
        <w:t>postupku</w:t>
      </w:r>
      <w:proofErr w:type="spellEnd"/>
      <w:r w:rsidRPr="00566474">
        <w:t xml:space="preserve"> </w:t>
      </w:r>
      <w:proofErr w:type="spellStart"/>
      <w:r w:rsidRPr="00566474">
        <w:t>vršenja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 </w:t>
      </w:r>
      <w:proofErr w:type="spellStart"/>
      <w:r w:rsidRPr="00566474">
        <w:t>utvrdi</w:t>
      </w:r>
      <w:proofErr w:type="spellEnd"/>
      <w:r w:rsidRPr="00566474">
        <w:t xml:space="preserve"> da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upravnik</w:t>
      </w:r>
      <w:proofErr w:type="spellEnd"/>
      <w:r w:rsidRPr="00566474">
        <w:t xml:space="preserve"> </w:t>
      </w:r>
      <w:proofErr w:type="spellStart"/>
      <w:r w:rsidRPr="00566474">
        <w:t>nije</w:t>
      </w:r>
      <w:proofErr w:type="spellEnd"/>
      <w:r w:rsidRPr="00566474">
        <w:t xml:space="preserve"> </w:t>
      </w:r>
      <w:proofErr w:type="spellStart"/>
      <w:r w:rsidRPr="00566474">
        <w:t>obavljao</w:t>
      </w:r>
      <w:proofErr w:type="spellEnd"/>
      <w:r w:rsidRPr="00566474">
        <w:t xml:space="preserve"> </w:t>
      </w:r>
      <w:proofErr w:type="spellStart"/>
      <w:r w:rsidRPr="00566474">
        <w:t>poslove</w:t>
      </w:r>
      <w:proofErr w:type="spellEnd"/>
      <w:r w:rsidRPr="00566474">
        <w:t xml:space="preserve"> u </w:t>
      </w:r>
      <w:proofErr w:type="spellStart"/>
      <w:r w:rsidRPr="00566474">
        <w:t>skladu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propisima</w:t>
      </w:r>
      <w:proofErr w:type="spellEnd"/>
      <w:r w:rsidRPr="00566474">
        <w:t xml:space="preserve"> </w:t>
      </w:r>
      <w:proofErr w:type="spellStart"/>
      <w:r w:rsidRPr="00566474">
        <w:t>kojima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stečaj</w:t>
      </w:r>
      <w:proofErr w:type="spellEnd"/>
      <w:r w:rsidRPr="00566474">
        <w:t xml:space="preserve">, </w:t>
      </w: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će</w:t>
      </w:r>
      <w:proofErr w:type="spellEnd"/>
      <w:r w:rsidRPr="00566474">
        <w:t xml:space="preserve"> </w:t>
      </w:r>
      <w:proofErr w:type="spellStart"/>
      <w:r w:rsidRPr="00566474">
        <w:t>izreći</w:t>
      </w:r>
      <w:proofErr w:type="spellEnd"/>
      <w:r w:rsidRPr="00566474">
        <w:t xml:space="preserve"> </w:t>
      </w:r>
      <w:proofErr w:type="spellStart"/>
      <w:r w:rsidRPr="00566474">
        <w:t>jednu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više</w:t>
      </w:r>
      <w:proofErr w:type="spellEnd"/>
      <w:r w:rsidRPr="00566474">
        <w:t xml:space="preserve"> </w:t>
      </w:r>
      <w:proofErr w:type="spellStart"/>
      <w:r w:rsidRPr="00566474">
        <w:t>mera</w:t>
      </w:r>
      <w:proofErr w:type="spellEnd"/>
      <w:r w:rsidRPr="00566474">
        <w:t xml:space="preserve"> </w:t>
      </w:r>
      <w:proofErr w:type="spellStart"/>
      <w:r w:rsidRPr="00566474">
        <w:t>propisanih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kojim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stečaj</w:t>
      </w:r>
      <w:proofErr w:type="spellEnd"/>
      <w:r w:rsidRPr="00566474">
        <w:t xml:space="preserve">, </w:t>
      </w:r>
      <w:proofErr w:type="spellStart"/>
      <w:r w:rsidRPr="00566474">
        <w:t>i</w:t>
      </w:r>
      <w:proofErr w:type="spellEnd"/>
      <w:r w:rsidRPr="00566474">
        <w:t xml:space="preserve"> to: </w:t>
      </w:r>
      <w:proofErr w:type="spellStart"/>
      <w:r w:rsidRPr="00566474">
        <w:t>opomenu</w:t>
      </w:r>
      <w:proofErr w:type="spellEnd"/>
      <w:r w:rsidRPr="00566474">
        <w:t xml:space="preserve">; </w:t>
      </w:r>
      <w:proofErr w:type="spellStart"/>
      <w:r w:rsidRPr="00566474">
        <w:t>javnu</w:t>
      </w:r>
      <w:proofErr w:type="spellEnd"/>
      <w:r w:rsidRPr="00566474">
        <w:t xml:space="preserve"> </w:t>
      </w:r>
      <w:proofErr w:type="spellStart"/>
      <w:r w:rsidRPr="00566474">
        <w:t>opomenu</w:t>
      </w:r>
      <w:proofErr w:type="spellEnd"/>
      <w:r w:rsidRPr="00566474">
        <w:t xml:space="preserve">; </w:t>
      </w:r>
      <w:proofErr w:type="spellStart"/>
      <w:r w:rsidRPr="00566474">
        <w:t>novčanu</w:t>
      </w:r>
      <w:proofErr w:type="spellEnd"/>
      <w:r w:rsidRPr="00566474">
        <w:t xml:space="preserve"> </w:t>
      </w:r>
      <w:proofErr w:type="spellStart"/>
      <w:r w:rsidRPr="00566474">
        <w:t>kaznu</w:t>
      </w:r>
      <w:proofErr w:type="spellEnd"/>
      <w:r w:rsidRPr="00566474">
        <w:t xml:space="preserve">; </w:t>
      </w:r>
      <w:proofErr w:type="spellStart"/>
      <w:r w:rsidRPr="00566474">
        <w:t>oduzimanje</w:t>
      </w:r>
      <w:proofErr w:type="spellEnd"/>
      <w:r w:rsidRPr="00566474">
        <w:t xml:space="preserve"> licence.</w:t>
      </w:r>
    </w:p>
    <w:p w14:paraId="1225293A" w14:textId="77777777" w:rsidR="00566474" w:rsidRPr="00566474" w:rsidRDefault="00566474" w:rsidP="00566474">
      <w:pPr>
        <w:jc w:val="center"/>
        <w:rPr>
          <w:b/>
          <w:bCs/>
        </w:rPr>
      </w:pPr>
      <w:bookmarkStart w:id="10" w:name="str_6"/>
      <w:bookmarkEnd w:id="10"/>
      <w:proofErr w:type="spellStart"/>
      <w:r w:rsidRPr="00566474">
        <w:rPr>
          <w:b/>
          <w:bCs/>
        </w:rPr>
        <w:t>Ovlašćena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lica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i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organi</w:t>
      </w:r>
      <w:proofErr w:type="spellEnd"/>
      <w:r w:rsidRPr="00566474">
        <w:rPr>
          <w:b/>
          <w:bCs/>
        </w:rPr>
        <w:t xml:space="preserve"> za </w:t>
      </w:r>
      <w:proofErr w:type="spellStart"/>
      <w:r w:rsidRPr="00566474">
        <w:rPr>
          <w:b/>
          <w:bCs/>
        </w:rPr>
        <w:t>vršenje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stručnog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nadzora</w:t>
      </w:r>
      <w:proofErr w:type="spellEnd"/>
    </w:p>
    <w:p w14:paraId="36AB3E28" w14:textId="77777777" w:rsidR="00566474" w:rsidRPr="00566474" w:rsidRDefault="00566474" w:rsidP="00566474">
      <w:pPr>
        <w:jc w:val="center"/>
        <w:rPr>
          <w:b/>
          <w:bCs/>
        </w:rPr>
      </w:pPr>
      <w:bookmarkStart w:id="11" w:name="clan_3b"/>
      <w:bookmarkEnd w:id="11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3b</w:t>
      </w:r>
    </w:p>
    <w:p w14:paraId="627C6530" w14:textId="77777777" w:rsidR="00566474" w:rsidRPr="00566474" w:rsidRDefault="00566474" w:rsidP="00566474">
      <w:pPr>
        <w:jc w:val="center"/>
      </w:pPr>
      <w:proofErr w:type="spellStart"/>
      <w:r w:rsidRPr="00566474">
        <w:lastRenderedPageBreak/>
        <w:t>Ovlašćena</w:t>
      </w:r>
      <w:proofErr w:type="spellEnd"/>
      <w:r w:rsidRPr="00566474">
        <w:t xml:space="preserve"> </w:t>
      </w:r>
      <w:proofErr w:type="spellStart"/>
      <w:r w:rsidRPr="00566474">
        <w:t>lica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organi</w:t>
      </w:r>
      <w:proofErr w:type="spellEnd"/>
      <w:r w:rsidRPr="00566474">
        <w:t xml:space="preserve"> za </w:t>
      </w:r>
      <w:proofErr w:type="spellStart"/>
      <w:r w:rsidRPr="00566474">
        <w:t>vršenje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 </w:t>
      </w:r>
      <w:proofErr w:type="spellStart"/>
      <w:r w:rsidRPr="00566474">
        <w:t>su</w:t>
      </w:r>
      <w:proofErr w:type="spellEnd"/>
      <w:r w:rsidRPr="00566474">
        <w:t xml:space="preserve"> </w:t>
      </w:r>
      <w:proofErr w:type="spellStart"/>
      <w:r w:rsidRPr="00566474">
        <w:t>supervizor</w:t>
      </w:r>
      <w:proofErr w:type="spellEnd"/>
      <w:r w:rsidRPr="00566474">
        <w:t xml:space="preserve">, </w:t>
      </w:r>
      <w:proofErr w:type="spellStart"/>
      <w:r w:rsidRPr="00566474">
        <w:t>disciplinsko</w:t>
      </w:r>
      <w:proofErr w:type="spellEnd"/>
      <w:r w:rsidRPr="00566474">
        <w:t xml:space="preserve"> </w:t>
      </w:r>
      <w:proofErr w:type="spellStart"/>
      <w:r w:rsidRPr="00566474">
        <w:t>veće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direktor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>.</w:t>
      </w:r>
    </w:p>
    <w:p w14:paraId="5942C86A" w14:textId="77777777" w:rsidR="00566474" w:rsidRPr="00566474" w:rsidRDefault="00566474" w:rsidP="00566474">
      <w:pPr>
        <w:jc w:val="center"/>
      </w:pP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supervizora</w:t>
      </w:r>
      <w:proofErr w:type="spellEnd"/>
      <w:r w:rsidRPr="00566474">
        <w:t xml:space="preserve"> </w:t>
      </w:r>
      <w:proofErr w:type="spellStart"/>
      <w:r w:rsidRPr="00566474">
        <w:t>može</w:t>
      </w:r>
      <w:proofErr w:type="spellEnd"/>
      <w:r w:rsidRPr="00566474">
        <w:t xml:space="preserve"> da </w:t>
      </w:r>
      <w:proofErr w:type="spellStart"/>
      <w:r w:rsidRPr="00566474">
        <w:t>obavlja</w:t>
      </w:r>
      <w:proofErr w:type="spellEnd"/>
      <w:r w:rsidRPr="00566474">
        <w:t xml:space="preserve"> lice </w:t>
      </w:r>
      <w:proofErr w:type="spellStart"/>
      <w:r w:rsidRPr="00566474">
        <w:t>koje</w:t>
      </w:r>
      <w:proofErr w:type="spellEnd"/>
      <w:r w:rsidRPr="00566474">
        <w:t xml:space="preserve"> je </w:t>
      </w:r>
      <w:proofErr w:type="spellStart"/>
      <w:r w:rsidRPr="00566474">
        <w:t>zaposleno</w:t>
      </w:r>
      <w:proofErr w:type="spellEnd"/>
      <w:r w:rsidRPr="00566474">
        <w:t xml:space="preserve"> u </w:t>
      </w:r>
      <w:proofErr w:type="spellStart"/>
      <w:r w:rsidRPr="00566474">
        <w:t>Agenciji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koje</w:t>
      </w:r>
      <w:proofErr w:type="spellEnd"/>
      <w:r w:rsidRPr="00566474">
        <w:t xml:space="preserve"> </w:t>
      </w:r>
      <w:proofErr w:type="spellStart"/>
      <w:r w:rsidRPr="00566474">
        <w:t>ima</w:t>
      </w:r>
      <w:proofErr w:type="spellEnd"/>
      <w:r w:rsidRPr="00566474">
        <w:t>:</w:t>
      </w:r>
    </w:p>
    <w:p w14:paraId="720F6C83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visoku</w:t>
      </w:r>
      <w:proofErr w:type="spellEnd"/>
      <w:r w:rsidRPr="00566474">
        <w:t xml:space="preserve"> </w:t>
      </w:r>
      <w:proofErr w:type="spellStart"/>
      <w:r w:rsidRPr="00566474">
        <w:t>stručnu</w:t>
      </w:r>
      <w:proofErr w:type="spellEnd"/>
      <w:r w:rsidRPr="00566474">
        <w:t xml:space="preserve"> </w:t>
      </w:r>
      <w:proofErr w:type="spellStart"/>
      <w:proofErr w:type="gramStart"/>
      <w:r w:rsidRPr="00566474">
        <w:t>spremu</w:t>
      </w:r>
      <w:proofErr w:type="spellEnd"/>
      <w:r w:rsidRPr="00566474">
        <w:t>;</w:t>
      </w:r>
      <w:proofErr w:type="gramEnd"/>
    </w:p>
    <w:p w14:paraId="54C2CDE8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najmanje</w:t>
      </w:r>
      <w:proofErr w:type="spellEnd"/>
      <w:r w:rsidRPr="00566474">
        <w:t xml:space="preserve"> tri </w:t>
      </w:r>
      <w:proofErr w:type="spellStart"/>
      <w:r w:rsidRPr="00566474">
        <w:t>godine</w:t>
      </w:r>
      <w:proofErr w:type="spellEnd"/>
      <w:r w:rsidRPr="00566474">
        <w:t xml:space="preserve"> </w:t>
      </w:r>
      <w:proofErr w:type="spellStart"/>
      <w:r w:rsidRPr="00566474">
        <w:t>radnog</w:t>
      </w:r>
      <w:proofErr w:type="spellEnd"/>
      <w:r w:rsidRPr="00566474">
        <w:t xml:space="preserve"> </w:t>
      </w:r>
      <w:proofErr w:type="spellStart"/>
      <w:proofErr w:type="gramStart"/>
      <w:r w:rsidRPr="00566474">
        <w:t>iskustva</w:t>
      </w:r>
      <w:proofErr w:type="spellEnd"/>
      <w:r w:rsidRPr="00566474">
        <w:t>;</w:t>
      </w:r>
      <w:proofErr w:type="gramEnd"/>
    </w:p>
    <w:p w14:paraId="506221E9" w14:textId="77777777" w:rsidR="00566474" w:rsidRPr="00566474" w:rsidRDefault="00566474" w:rsidP="00566474">
      <w:pPr>
        <w:jc w:val="center"/>
      </w:pPr>
      <w:r w:rsidRPr="00566474">
        <w:t xml:space="preserve">3) </w:t>
      </w:r>
      <w:proofErr w:type="spellStart"/>
      <w:r w:rsidRPr="00566474">
        <w:t>položen</w:t>
      </w:r>
      <w:proofErr w:type="spellEnd"/>
      <w:r w:rsidRPr="00566474">
        <w:t xml:space="preserve"> </w:t>
      </w:r>
      <w:proofErr w:type="spellStart"/>
      <w:r w:rsidRPr="00566474">
        <w:t>stručni</w:t>
      </w:r>
      <w:proofErr w:type="spellEnd"/>
      <w:r w:rsidRPr="00566474">
        <w:t xml:space="preserve"> </w:t>
      </w:r>
      <w:proofErr w:type="spellStart"/>
      <w:r w:rsidRPr="00566474">
        <w:t>ispit</w:t>
      </w:r>
      <w:proofErr w:type="spellEnd"/>
      <w:r w:rsidRPr="00566474">
        <w:t xml:space="preserve"> za </w:t>
      </w:r>
      <w:proofErr w:type="spellStart"/>
      <w:r w:rsidRPr="00566474">
        <w:t>dobijanje</w:t>
      </w:r>
      <w:proofErr w:type="spellEnd"/>
      <w:r w:rsidRPr="00566474">
        <w:t xml:space="preserve"> licence za </w:t>
      </w:r>
      <w:proofErr w:type="spellStart"/>
      <w:r w:rsidRPr="00566474">
        <w:t>obavljanje</w:t>
      </w:r>
      <w:proofErr w:type="spellEnd"/>
      <w:r w:rsidRPr="00566474">
        <w:t xml:space="preserve"> </w:t>
      </w:r>
      <w:proofErr w:type="spellStart"/>
      <w:r w:rsidRPr="00566474">
        <w:t>poslova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>.</w:t>
      </w:r>
    </w:p>
    <w:p w14:paraId="5FBBBF4F" w14:textId="77777777" w:rsidR="00566474" w:rsidRPr="00566474" w:rsidRDefault="00566474" w:rsidP="00566474">
      <w:pPr>
        <w:jc w:val="center"/>
      </w:pPr>
      <w:proofErr w:type="spellStart"/>
      <w:r w:rsidRPr="00566474">
        <w:t>Pravilnikom</w:t>
      </w:r>
      <w:proofErr w:type="spellEnd"/>
      <w:r w:rsidRPr="00566474">
        <w:t xml:space="preserve"> o </w:t>
      </w:r>
      <w:proofErr w:type="spellStart"/>
      <w:r w:rsidRPr="00566474">
        <w:t>unutrašnjoj</w:t>
      </w:r>
      <w:proofErr w:type="spellEnd"/>
      <w:r w:rsidRPr="00566474">
        <w:t xml:space="preserve"> </w:t>
      </w:r>
      <w:proofErr w:type="spellStart"/>
      <w:r w:rsidRPr="00566474">
        <w:t>organizaciji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sistematizaciji</w:t>
      </w:r>
      <w:proofErr w:type="spellEnd"/>
      <w:r w:rsidRPr="00566474">
        <w:t xml:space="preserve"> </w:t>
      </w:r>
      <w:proofErr w:type="spellStart"/>
      <w:r w:rsidRPr="00566474">
        <w:t>radnih</w:t>
      </w:r>
      <w:proofErr w:type="spellEnd"/>
      <w:r w:rsidRPr="00566474">
        <w:t xml:space="preserve"> </w:t>
      </w:r>
      <w:proofErr w:type="spellStart"/>
      <w:r w:rsidRPr="00566474">
        <w:t>mesta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 xml:space="preserve"> </w:t>
      </w:r>
      <w:proofErr w:type="spellStart"/>
      <w:r w:rsidRPr="00566474">
        <w:t>mogu</w:t>
      </w:r>
      <w:proofErr w:type="spellEnd"/>
      <w:r w:rsidRPr="00566474">
        <w:t xml:space="preserve"> se </w:t>
      </w:r>
      <w:proofErr w:type="spellStart"/>
      <w:r w:rsidRPr="00566474">
        <w:t>propisati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drugi</w:t>
      </w:r>
      <w:proofErr w:type="spellEnd"/>
      <w:r w:rsidRPr="00566474">
        <w:t xml:space="preserve"> </w:t>
      </w:r>
      <w:proofErr w:type="spellStart"/>
      <w:r w:rsidRPr="00566474">
        <w:t>uslovi</w:t>
      </w:r>
      <w:proofErr w:type="spellEnd"/>
      <w:r w:rsidRPr="00566474">
        <w:t xml:space="preserve"> </w:t>
      </w:r>
      <w:proofErr w:type="spellStart"/>
      <w:r w:rsidRPr="00566474">
        <w:t>koje</w:t>
      </w:r>
      <w:proofErr w:type="spellEnd"/>
      <w:r w:rsidRPr="00566474">
        <w:t xml:space="preserve"> </w:t>
      </w:r>
      <w:proofErr w:type="spellStart"/>
      <w:r w:rsidRPr="00566474">
        <w:t>supervizor</w:t>
      </w:r>
      <w:proofErr w:type="spellEnd"/>
      <w:r w:rsidRPr="00566474">
        <w:t xml:space="preserve"> mora da </w:t>
      </w:r>
      <w:proofErr w:type="spellStart"/>
      <w:r w:rsidRPr="00566474">
        <w:t>ispunjava</w:t>
      </w:r>
      <w:proofErr w:type="spellEnd"/>
      <w:r w:rsidRPr="00566474">
        <w:t>.</w:t>
      </w:r>
    </w:p>
    <w:p w14:paraId="40A72778" w14:textId="77777777" w:rsidR="00566474" w:rsidRPr="00566474" w:rsidRDefault="00566474" w:rsidP="00566474">
      <w:pPr>
        <w:jc w:val="center"/>
      </w:pPr>
      <w:proofErr w:type="spellStart"/>
      <w:r w:rsidRPr="00566474">
        <w:t>Supervizori</w:t>
      </w:r>
      <w:proofErr w:type="spellEnd"/>
      <w:r w:rsidRPr="00566474">
        <w:t xml:space="preserve"> </w:t>
      </w:r>
      <w:proofErr w:type="spellStart"/>
      <w:r w:rsidRPr="00566474">
        <w:t>imaju</w:t>
      </w:r>
      <w:proofErr w:type="spellEnd"/>
      <w:r w:rsidRPr="00566474">
        <w:t xml:space="preserve"> </w:t>
      </w:r>
      <w:proofErr w:type="spellStart"/>
      <w:r w:rsidRPr="00566474">
        <w:t>službenu</w:t>
      </w:r>
      <w:proofErr w:type="spellEnd"/>
      <w:r w:rsidRPr="00566474">
        <w:t xml:space="preserve"> </w:t>
      </w:r>
      <w:proofErr w:type="spellStart"/>
      <w:r w:rsidRPr="00566474">
        <w:t>legitimaciju</w:t>
      </w:r>
      <w:proofErr w:type="spellEnd"/>
      <w:r w:rsidRPr="00566474">
        <w:t xml:space="preserve">, </w:t>
      </w:r>
      <w:proofErr w:type="spellStart"/>
      <w:r w:rsidRPr="00566474">
        <w:t>koju</w:t>
      </w:r>
      <w:proofErr w:type="spellEnd"/>
      <w:r w:rsidRPr="00566474">
        <w:t xml:space="preserve"> </w:t>
      </w:r>
      <w:proofErr w:type="spellStart"/>
      <w:r w:rsidRPr="00566474">
        <w:t>izdaje</w:t>
      </w:r>
      <w:proofErr w:type="spellEnd"/>
      <w:r w:rsidRPr="00566474">
        <w:t xml:space="preserve"> </w:t>
      </w:r>
      <w:proofErr w:type="spellStart"/>
      <w:r w:rsidRPr="00566474">
        <w:t>direktor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>.</w:t>
      </w:r>
    </w:p>
    <w:p w14:paraId="67A20467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Disciplinsko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</w:t>
      </w:r>
      <w:proofErr w:type="spellEnd"/>
      <w:r w:rsidRPr="00566474">
        <w:rPr>
          <w:lang w:val="fr-FR"/>
        </w:rPr>
        <w:t xml:space="preserve"> je </w:t>
      </w:r>
      <w:proofErr w:type="spellStart"/>
      <w:r w:rsidRPr="00566474">
        <w:rPr>
          <w:lang w:val="fr-FR"/>
        </w:rPr>
        <w:t>sastavljeno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pet </w:t>
      </w:r>
      <w:proofErr w:type="spellStart"/>
      <w:r w:rsidRPr="00566474">
        <w:rPr>
          <w:lang w:val="fr-FR"/>
        </w:rPr>
        <w:t>članova</w:t>
      </w:r>
      <w:proofErr w:type="spellEnd"/>
      <w:r w:rsidRPr="00566474">
        <w:rPr>
          <w:lang w:val="fr-FR"/>
        </w:rPr>
        <w:t xml:space="preserve">. </w:t>
      </w:r>
      <w:proofErr w:type="spellStart"/>
      <w:r w:rsidRPr="00566474">
        <w:rPr>
          <w:lang w:val="fr-FR"/>
        </w:rPr>
        <w:t>Sastav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način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imenovanja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bliže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odbor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posebnim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aktom</w:t>
      </w:r>
      <w:proofErr w:type="spellEnd"/>
      <w:r w:rsidRPr="00566474">
        <w:rPr>
          <w:lang w:val="fr-FR"/>
        </w:rPr>
        <w:t xml:space="preserve">. </w:t>
      </w:r>
      <w:proofErr w:type="spellStart"/>
      <w:r w:rsidRPr="00566474">
        <w:rPr>
          <w:lang w:val="fr-FR"/>
        </w:rPr>
        <w:t>Supervizor</w:t>
      </w:r>
      <w:proofErr w:type="spellEnd"/>
      <w:r w:rsidRPr="00566474">
        <w:rPr>
          <w:lang w:val="fr-FR"/>
        </w:rPr>
        <w:t xml:space="preserve"> ne </w:t>
      </w:r>
      <w:proofErr w:type="spellStart"/>
      <w:r w:rsidRPr="00566474">
        <w:rPr>
          <w:lang w:val="fr-FR"/>
        </w:rPr>
        <w:t>može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biti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veća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predmetu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kome</w:t>
      </w:r>
      <w:proofErr w:type="spellEnd"/>
      <w:r w:rsidRPr="00566474">
        <w:rPr>
          <w:lang w:val="fr-FR"/>
        </w:rPr>
        <w:t xml:space="preserve"> je </w:t>
      </w:r>
      <w:proofErr w:type="spellStart"/>
      <w:r w:rsidRPr="00566474">
        <w:rPr>
          <w:lang w:val="fr-FR"/>
        </w:rPr>
        <w:t>vršio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stručni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nadzor</w:t>
      </w:r>
      <w:proofErr w:type="spellEnd"/>
      <w:r w:rsidRPr="00566474">
        <w:rPr>
          <w:lang w:val="fr-FR"/>
        </w:rPr>
        <w:t>.</w:t>
      </w:r>
    </w:p>
    <w:p w14:paraId="4D8FCD24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Ministar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nadležan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bliže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oblik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sadržinu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službene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legitimacije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stava</w:t>
      </w:r>
      <w:proofErr w:type="spellEnd"/>
      <w:r w:rsidRPr="00566474">
        <w:rPr>
          <w:lang w:val="fr-FR"/>
        </w:rPr>
        <w:t xml:space="preserve"> 4.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>.</w:t>
      </w:r>
    </w:p>
    <w:p w14:paraId="20BDC33C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2" w:name="str_7"/>
      <w:bookmarkEnd w:id="12"/>
      <w:proofErr w:type="spellStart"/>
      <w:r w:rsidRPr="00566474">
        <w:rPr>
          <w:b/>
          <w:bCs/>
          <w:lang w:val="fr-FR"/>
        </w:rPr>
        <w:t>Obaveza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omogućavanja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nesmetanog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vršenja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stručnog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nadzora</w:t>
      </w:r>
      <w:proofErr w:type="spellEnd"/>
    </w:p>
    <w:p w14:paraId="2AF79084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3" w:name="clan_3v"/>
      <w:bookmarkEnd w:id="13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3v</w:t>
      </w:r>
    </w:p>
    <w:p w14:paraId="766FE8DF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Stečajni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upravnici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lica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zaposlena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ili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angažovana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kancelariji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dužna</w:t>
      </w:r>
      <w:proofErr w:type="spellEnd"/>
      <w:r w:rsidRPr="00566474">
        <w:rPr>
          <w:lang w:val="fr-FR"/>
        </w:rPr>
        <w:t xml:space="preserve"> su </w:t>
      </w:r>
      <w:proofErr w:type="gramStart"/>
      <w:r w:rsidRPr="00566474">
        <w:rPr>
          <w:lang w:val="fr-FR"/>
        </w:rPr>
        <w:t>da:</w:t>
      </w:r>
      <w:proofErr w:type="gramEnd"/>
    </w:p>
    <w:p w14:paraId="3E45B9CF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1) </w:t>
      </w:r>
      <w:proofErr w:type="spellStart"/>
      <w:r w:rsidRPr="00566474">
        <w:rPr>
          <w:lang w:val="fr-FR"/>
        </w:rPr>
        <w:t>supervizoru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omoguće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nesmetano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preduzimanje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radnji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3a </w:t>
      </w:r>
      <w:proofErr w:type="spellStart"/>
      <w:r w:rsidRPr="00566474">
        <w:rPr>
          <w:lang w:val="fr-FR"/>
        </w:rPr>
        <w:t>stav</w:t>
      </w:r>
      <w:proofErr w:type="spellEnd"/>
      <w:r w:rsidRPr="00566474">
        <w:rPr>
          <w:lang w:val="fr-FR"/>
        </w:rPr>
        <w:t xml:space="preserve"> 2.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zakona</w:t>
      </w:r>
      <w:proofErr w:type="spellEnd"/>
      <w:r w:rsidRPr="00566474">
        <w:rPr>
          <w:lang w:val="fr-FR"/>
        </w:rPr>
        <w:t>;</w:t>
      </w:r>
    </w:p>
    <w:p w14:paraId="13F60B59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2) u </w:t>
      </w:r>
      <w:proofErr w:type="spellStart"/>
      <w:r w:rsidRPr="00566474">
        <w:rPr>
          <w:lang w:val="fr-FR"/>
        </w:rPr>
        <w:t>postupku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pred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pruže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sve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potrebne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podatke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omoguće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uvid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dokumenta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značaja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sprovođenje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postupka</w:t>
      </w:r>
      <w:proofErr w:type="spellEnd"/>
      <w:r w:rsidRPr="00566474">
        <w:rPr>
          <w:lang w:val="fr-FR"/>
        </w:rPr>
        <w:t>.</w:t>
      </w:r>
    </w:p>
    <w:p w14:paraId="611E244E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566474">
        <w:rPr>
          <w:b/>
          <w:bCs/>
          <w:lang w:val="fr-FR"/>
        </w:rPr>
        <w:t>Izveštaj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supervizora</w:t>
      </w:r>
      <w:proofErr w:type="spellEnd"/>
    </w:p>
    <w:p w14:paraId="5C63AF68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5" w:name="clan_3g"/>
      <w:bookmarkEnd w:id="15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3g</w:t>
      </w:r>
    </w:p>
    <w:p w14:paraId="774D1846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Supervizor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započinje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ispitivanje</w:t>
      </w:r>
      <w:proofErr w:type="spellEnd"/>
      <w:r w:rsidRPr="00566474">
        <w:rPr>
          <w:lang w:val="fr-FR"/>
        </w:rPr>
        <w:t xml:space="preserve"> rada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po </w:t>
      </w:r>
      <w:proofErr w:type="spellStart"/>
      <w:r w:rsidRPr="00566474">
        <w:rPr>
          <w:lang w:val="fr-FR"/>
        </w:rPr>
        <w:t>službenoj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ili</w:t>
      </w:r>
      <w:proofErr w:type="spellEnd"/>
      <w:r w:rsidRPr="00566474">
        <w:rPr>
          <w:lang w:val="fr-FR"/>
        </w:rPr>
        <w:t xml:space="preserve"> po </w:t>
      </w:r>
      <w:proofErr w:type="spellStart"/>
      <w:r w:rsidRPr="00566474">
        <w:rPr>
          <w:lang w:val="fr-FR"/>
        </w:rPr>
        <w:t>pritužbi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trećeg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lica</w:t>
      </w:r>
      <w:proofErr w:type="spellEnd"/>
      <w:r w:rsidRPr="00566474">
        <w:rPr>
          <w:lang w:val="fr-FR"/>
        </w:rPr>
        <w:t>.</w:t>
      </w:r>
    </w:p>
    <w:p w14:paraId="63A91A0E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O </w:t>
      </w:r>
      <w:proofErr w:type="spellStart"/>
      <w:r w:rsidRPr="00566474">
        <w:rPr>
          <w:lang w:val="fr-FR"/>
        </w:rPr>
        <w:t>izvršenom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ispitivanju</w:t>
      </w:r>
      <w:proofErr w:type="spellEnd"/>
      <w:r w:rsidRPr="00566474">
        <w:rPr>
          <w:lang w:val="fr-FR"/>
        </w:rPr>
        <w:t xml:space="preserve"> rada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sastavlja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 (u </w:t>
      </w:r>
      <w:proofErr w:type="spellStart"/>
      <w:r w:rsidRPr="00566474">
        <w:rPr>
          <w:lang w:val="fr-FR"/>
        </w:rPr>
        <w:t>daljem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tekstu</w:t>
      </w:r>
      <w:proofErr w:type="spellEnd"/>
      <w:r w:rsidRPr="00566474">
        <w:rPr>
          <w:lang w:val="fr-FR"/>
        </w:rPr>
        <w:t>:</w:t>
      </w:r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supervizora</w:t>
      </w:r>
      <w:proofErr w:type="spellEnd"/>
      <w:r w:rsidRPr="00566474">
        <w:rPr>
          <w:lang w:val="fr-FR"/>
        </w:rPr>
        <w:t xml:space="preserve">) </w:t>
      </w:r>
      <w:proofErr w:type="spellStart"/>
      <w:r w:rsidRPr="00566474">
        <w:rPr>
          <w:lang w:val="fr-FR"/>
        </w:rPr>
        <w:t>kojim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konstatuje</w:t>
      </w:r>
      <w:proofErr w:type="spellEnd"/>
      <w:r w:rsidRPr="00566474">
        <w:rPr>
          <w:lang w:val="fr-FR"/>
        </w:rPr>
        <w:t xml:space="preserve"> da ne </w:t>
      </w:r>
      <w:proofErr w:type="spellStart"/>
      <w:r w:rsidRPr="00566474">
        <w:rPr>
          <w:lang w:val="fr-FR"/>
        </w:rPr>
        <w:t>postoje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, a u </w:t>
      </w:r>
      <w:proofErr w:type="spellStart"/>
      <w:r w:rsidRPr="00566474">
        <w:rPr>
          <w:lang w:val="fr-FR"/>
        </w:rPr>
        <w:t>slučaju</w:t>
      </w:r>
      <w:proofErr w:type="spellEnd"/>
      <w:r w:rsidRPr="00566474">
        <w:rPr>
          <w:lang w:val="fr-FR"/>
        </w:rPr>
        <w:t xml:space="preserve"> da </w:t>
      </w:r>
      <w:proofErr w:type="spellStart"/>
      <w:r w:rsidRPr="00566474">
        <w:rPr>
          <w:lang w:val="fr-FR"/>
        </w:rPr>
        <w:t>utvrdi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postojanje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predlaže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pokretanje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postupka</w:t>
      </w:r>
      <w:proofErr w:type="spellEnd"/>
      <w:r w:rsidRPr="00566474">
        <w:rPr>
          <w:lang w:val="fr-FR"/>
        </w:rPr>
        <w:t>.</w:t>
      </w:r>
    </w:p>
    <w:p w14:paraId="69598930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Ukoliko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tokom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ispitivanja</w:t>
      </w:r>
      <w:proofErr w:type="spellEnd"/>
      <w:r w:rsidRPr="00566474">
        <w:rPr>
          <w:lang w:val="fr-FR"/>
        </w:rPr>
        <w:t xml:space="preserve"> rada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utvrdi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postojanje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manjeg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značaja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koje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mogu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otkloniti</w:t>
      </w:r>
      <w:proofErr w:type="spellEnd"/>
      <w:r w:rsidRPr="00566474">
        <w:rPr>
          <w:lang w:val="fr-FR"/>
        </w:rPr>
        <w:t xml:space="preserve">, on </w:t>
      </w:r>
      <w:proofErr w:type="spellStart"/>
      <w:r w:rsidRPr="00566474">
        <w:rPr>
          <w:lang w:val="fr-FR"/>
        </w:rPr>
        <w:t>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naložiti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njihovo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otklanjanje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primerenom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roku</w:t>
      </w:r>
      <w:proofErr w:type="spellEnd"/>
      <w:r w:rsidRPr="00566474">
        <w:rPr>
          <w:lang w:val="fr-FR"/>
        </w:rPr>
        <w:t xml:space="preserve">. </w:t>
      </w:r>
      <w:proofErr w:type="spellStart"/>
      <w:r w:rsidRPr="00566474">
        <w:rPr>
          <w:lang w:val="fr-FR"/>
        </w:rPr>
        <w:t>Ukoliko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nalogom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će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izveštaju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konstatovati</w:t>
      </w:r>
      <w:proofErr w:type="spellEnd"/>
      <w:r w:rsidRPr="00566474">
        <w:rPr>
          <w:lang w:val="fr-FR"/>
        </w:rPr>
        <w:t xml:space="preserve"> da su </w:t>
      </w:r>
      <w:proofErr w:type="spellStart"/>
      <w:r w:rsidRPr="00566474">
        <w:rPr>
          <w:lang w:val="fr-FR"/>
        </w:rPr>
        <w:t>utvrđene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otklonjene</w:t>
      </w:r>
      <w:proofErr w:type="spellEnd"/>
      <w:r w:rsidRPr="00566474">
        <w:rPr>
          <w:lang w:val="fr-FR"/>
        </w:rPr>
        <w:t xml:space="preserve"> i da </w:t>
      </w:r>
      <w:proofErr w:type="spellStart"/>
      <w:r w:rsidRPr="00566474">
        <w:rPr>
          <w:lang w:val="fr-FR"/>
        </w:rPr>
        <w:t>nema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osnova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pokretanje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postupka</w:t>
      </w:r>
      <w:proofErr w:type="spellEnd"/>
      <w:r w:rsidRPr="00566474">
        <w:rPr>
          <w:lang w:val="fr-FR"/>
        </w:rPr>
        <w:t>.</w:t>
      </w:r>
    </w:p>
    <w:p w14:paraId="2AF0EB2D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U </w:t>
      </w:r>
      <w:proofErr w:type="spellStart"/>
      <w:r w:rsidRPr="00566474">
        <w:rPr>
          <w:lang w:val="fr-FR"/>
        </w:rPr>
        <w:t>slučaju</w:t>
      </w:r>
      <w:proofErr w:type="spellEnd"/>
      <w:r w:rsidRPr="00566474">
        <w:rPr>
          <w:lang w:val="fr-FR"/>
        </w:rPr>
        <w:t xml:space="preserve"> da je u </w:t>
      </w:r>
      <w:proofErr w:type="spellStart"/>
      <w:r w:rsidRPr="00566474">
        <w:rPr>
          <w:lang w:val="fr-FR"/>
        </w:rPr>
        <w:t>izveštaju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konstatovano</w:t>
      </w:r>
      <w:proofErr w:type="spellEnd"/>
      <w:r w:rsidRPr="00566474">
        <w:rPr>
          <w:lang w:val="fr-FR"/>
        </w:rPr>
        <w:t xml:space="preserve"> da ne </w:t>
      </w:r>
      <w:proofErr w:type="spellStart"/>
      <w:r w:rsidRPr="00566474">
        <w:rPr>
          <w:lang w:val="fr-FR"/>
        </w:rPr>
        <w:t>postoje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odnosno</w:t>
      </w:r>
      <w:proofErr w:type="spellEnd"/>
      <w:r w:rsidRPr="00566474">
        <w:rPr>
          <w:lang w:val="fr-FR"/>
        </w:rPr>
        <w:t xml:space="preserve"> da su </w:t>
      </w:r>
      <w:proofErr w:type="spellStart"/>
      <w:r w:rsidRPr="00566474">
        <w:rPr>
          <w:lang w:val="fr-FR"/>
        </w:rPr>
        <w:t>utvrđene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otklonjene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stavom</w:t>
      </w:r>
      <w:proofErr w:type="spellEnd"/>
      <w:r w:rsidRPr="00566474">
        <w:rPr>
          <w:lang w:val="fr-FR"/>
        </w:rPr>
        <w:t xml:space="preserve"> 3.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lastRenderedPageBreak/>
        <w:t>supervizor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dostavlja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upravniku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podnosiocu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pritužbe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ukoliko</w:t>
      </w:r>
      <w:proofErr w:type="spellEnd"/>
      <w:r w:rsidRPr="00566474">
        <w:rPr>
          <w:lang w:val="fr-FR"/>
        </w:rPr>
        <w:t xml:space="preserve"> je </w:t>
      </w:r>
      <w:proofErr w:type="spellStart"/>
      <w:r w:rsidRPr="00566474">
        <w:rPr>
          <w:lang w:val="fr-FR"/>
        </w:rPr>
        <w:t>ispitivanje</w:t>
      </w:r>
      <w:proofErr w:type="spellEnd"/>
      <w:r w:rsidRPr="00566474">
        <w:rPr>
          <w:lang w:val="fr-FR"/>
        </w:rPr>
        <w:t xml:space="preserve"> rada </w:t>
      </w:r>
      <w:proofErr w:type="spellStart"/>
      <w:r w:rsidRPr="00566474">
        <w:rPr>
          <w:lang w:val="fr-FR"/>
        </w:rPr>
        <w:t>započeto</w:t>
      </w:r>
      <w:proofErr w:type="spellEnd"/>
      <w:r w:rsidRPr="00566474">
        <w:rPr>
          <w:lang w:val="fr-FR"/>
        </w:rPr>
        <w:t xml:space="preserve"> po </w:t>
      </w:r>
      <w:proofErr w:type="spellStart"/>
      <w:r w:rsidRPr="00566474">
        <w:rPr>
          <w:lang w:val="fr-FR"/>
        </w:rPr>
        <w:t>pritužbi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trećeg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lica</w:t>
      </w:r>
      <w:proofErr w:type="spellEnd"/>
      <w:r w:rsidRPr="00566474">
        <w:rPr>
          <w:lang w:val="fr-FR"/>
        </w:rPr>
        <w:t>.</w:t>
      </w:r>
    </w:p>
    <w:p w14:paraId="777AF709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Na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stava</w:t>
      </w:r>
      <w:proofErr w:type="spellEnd"/>
      <w:r w:rsidRPr="00566474">
        <w:rPr>
          <w:lang w:val="fr-FR"/>
        </w:rPr>
        <w:t xml:space="preserve"> 4.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podnosilac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pritužbe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pravo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prigovora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roku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tri </w:t>
      </w:r>
      <w:proofErr w:type="spellStart"/>
      <w:r w:rsidRPr="00566474">
        <w:rPr>
          <w:lang w:val="fr-FR"/>
        </w:rPr>
        <w:t>dana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prijema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izveštaja</w:t>
      </w:r>
      <w:proofErr w:type="spellEnd"/>
      <w:r w:rsidRPr="00566474">
        <w:rPr>
          <w:lang w:val="fr-FR"/>
        </w:rPr>
        <w:t>.</w:t>
      </w:r>
    </w:p>
    <w:p w14:paraId="4363FE5E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O </w:t>
      </w:r>
      <w:proofErr w:type="spellStart"/>
      <w:r w:rsidRPr="00566474">
        <w:rPr>
          <w:lang w:val="fr-FR"/>
        </w:rPr>
        <w:t>prigovoru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stava</w:t>
      </w:r>
      <w:proofErr w:type="spellEnd"/>
      <w:r w:rsidRPr="00566474">
        <w:rPr>
          <w:lang w:val="fr-FR"/>
        </w:rPr>
        <w:t xml:space="preserve"> 5.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odlučuje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direktor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rešenjem</w:t>
      </w:r>
      <w:proofErr w:type="spellEnd"/>
      <w:r w:rsidRPr="00566474">
        <w:rPr>
          <w:lang w:val="fr-FR"/>
        </w:rPr>
        <w:t>.</w:t>
      </w:r>
    </w:p>
    <w:p w14:paraId="6E223DC7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Rešenje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stava</w:t>
      </w:r>
      <w:proofErr w:type="spellEnd"/>
      <w:r w:rsidRPr="00566474">
        <w:rPr>
          <w:lang w:val="fr-FR"/>
        </w:rPr>
        <w:t xml:space="preserve"> 6.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je </w:t>
      </w:r>
      <w:proofErr w:type="spellStart"/>
      <w:r w:rsidRPr="00566474">
        <w:rPr>
          <w:lang w:val="fr-FR"/>
        </w:rPr>
        <w:t>konačno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protiv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njega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može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pokrenuti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spor</w:t>
      </w:r>
      <w:proofErr w:type="spellEnd"/>
      <w:r w:rsidRPr="00566474">
        <w:rPr>
          <w:lang w:val="fr-FR"/>
        </w:rPr>
        <w:t>.</w:t>
      </w:r>
    </w:p>
    <w:p w14:paraId="32A8EF22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566474">
        <w:rPr>
          <w:b/>
          <w:bCs/>
          <w:lang w:val="fr-FR"/>
        </w:rPr>
        <w:t>Disciplinski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postupak</w:t>
      </w:r>
      <w:proofErr w:type="spellEnd"/>
    </w:p>
    <w:p w14:paraId="15EABE4D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7" w:name="clan_3d"/>
      <w:bookmarkEnd w:id="17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3d</w:t>
      </w:r>
    </w:p>
    <w:p w14:paraId="6993465E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U </w:t>
      </w:r>
      <w:proofErr w:type="spellStart"/>
      <w:r w:rsidRPr="00566474">
        <w:rPr>
          <w:lang w:val="fr-FR"/>
        </w:rPr>
        <w:t>slučaju</w:t>
      </w:r>
      <w:proofErr w:type="spellEnd"/>
      <w:r w:rsidRPr="00566474">
        <w:rPr>
          <w:lang w:val="fr-FR"/>
        </w:rPr>
        <w:t xml:space="preserve"> da je u </w:t>
      </w:r>
      <w:proofErr w:type="spellStart"/>
      <w:r w:rsidRPr="00566474">
        <w:rPr>
          <w:lang w:val="fr-FR"/>
        </w:rPr>
        <w:t>izveštaju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utvrđeno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postojanje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predloženo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pokretanje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postupka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supervizor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dostavlja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upravniku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disciplinskom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veću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kao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podnosiocu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pritužbe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ukoliko</w:t>
      </w:r>
      <w:proofErr w:type="spellEnd"/>
      <w:r w:rsidRPr="00566474">
        <w:rPr>
          <w:lang w:val="fr-FR"/>
        </w:rPr>
        <w:t xml:space="preserve"> je </w:t>
      </w:r>
      <w:proofErr w:type="spellStart"/>
      <w:r w:rsidRPr="00566474">
        <w:rPr>
          <w:lang w:val="fr-FR"/>
        </w:rPr>
        <w:t>ispitivanje</w:t>
      </w:r>
      <w:proofErr w:type="spellEnd"/>
      <w:r w:rsidRPr="00566474">
        <w:rPr>
          <w:lang w:val="fr-FR"/>
        </w:rPr>
        <w:t xml:space="preserve"> rada </w:t>
      </w:r>
      <w:proofErr w:type="spellStart"/>
      <w:r w:rsidRPr="00566474">
        <w:rPr>
          <w:lang w:val="fr-FR"/>
        </w:rPr>
        <w:t>započeto</w:t>
      </w:r>
      <w:proofErr w:type="spellEnd"/>
      <w:r w:rsidRPr="00566474">
        <w:rPr>
          <w:lang w:val="fr-FR"/>
        </w:rPr>
        <w:t xml:space="preserve"> po </w:t>
      </w:r>
      <w:proofErr w:type="spellStart"/>
      <w:r w:rsidRPr="00566474">
        <w:rPr>
          <w:lang w:val="fr-FR"/>
        </w:rPr>
        <w:t>pritužbi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trećeg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lica</w:t>
      </w:r>
      <w:proofErr w:type="spellEnd"/>
      <w:r w:rsidRPr="00566474">
        <w:rPr>
          <w:lang w:val="fr-FR"/>
        </w:rPr>
        <w:t xml:space="preserve">. Uz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dostavljaju</w:t>
      </w:r>
      <w:proofErr w:type="spellEnd"/>
      <w:r w:rsidRPr="00566474">
        <w:rPr>
          <w:lang w:val="fr-FR"/>
        </w:rPr>
        <w:t xml:space="preserve"> se i </w:t>
      </w:r>
      <w:proofErr w:type="spellStart"/>
      <w:r w:rsidRPr="00566474">
        <w:rPr>
          <w:lang w:val="fr-FR"/>
        </w:rPr>
        <w:t>spisi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predmeta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radi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sprovođenja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postupka</w:t>
      </w:r>
      <w:proofErr w:type="spellEnd"/>
      <w:r w:rsidRPr="00566474">
        <w:rPr>
          <w:lang w:val="fr-FR"/>
        </w:rPr>
        <w:t>.</w:t>
      </w:r>
    </w:p>
    <w:p w14:paraId="51FF7F68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Disciplinsko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</w:t>
      </w:r>
      <w:proofErr w:type="spellEnd"/>
      <w:r w:rsidRPr="00566474">
        <w:rPr>
          <w:lang w:val="fr-FR"/>
        </w:rPr>
        <w:t xml:space="preserve"> na </w:t>
      </w:r>
      <w:proofErr w:type="spellStart"/>
      <w:r w:rsidRPr="00566474">
        <w:rPr>
          <w:lang w:val="fr-FR"/>
        </w:rPr>
        <w:t>osnovu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stava</w:t>
      </w:r>
      <w:proofErr w:type="spellEnd"/>
      <w:r w:rsidRPr="00566474">
        <w:rPr>
          <w:lang w:val="fr-FR"/>
        </w:rPr>
        <w:t xml:space="preserve"> 1.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pokreće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postupak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protiv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>.</w:t>
      </w:r>
    </w:p>
    <w:p w14:paraId="51C78AE7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U </w:t>
      </w:r>
      <w:proofErr w:type="spellStart"/>
      <w:r w:rsidRPr="00566474">
        <w:rPr>
          <w:lang w:val="fr-FR"/>
        </w:rPr>
        <w:t>disciplinskom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upravniku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mora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omogućiti</w:t>
      </w:r>
      <w:proofErr w:type="spellEnd"/>
      <w:r w:rsidRPr="00566474">
        <w:rPr>
          <w:lang w:val="fr-FR"/>
        </w:rPr>
        <w:t xml:space="preserve"> da se </w:t>
      </w:r>
      <w:proofErr w:type="spellStart"/>
      <w:r w:rsidRPr="00566474">
        <w:rPr>
          <w:lang w:val="fr-FR"/>
        </w:rPr>
        <w:t>izjasni</w:t>
      </w:r>
      <w:proofErr w:type="spellEnd"/>
      <w:r w:rsidRPr="00566474">
        <w:rPr>
          <w:lang w:val="fr-FR"/>
        </w:rPr>
        <w:t xml:space="preserve"> o </w:t>
      </w:r>
      <w:proofErr w:type="spellStart"/>
      <w:r w:rsidRPr="00566474">
        <w:rPr>
          <w:lang w:val="fr-FR"/>
        </w:rPr>
        <w:t>svim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navodima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supervizora</w:t>
      </w:r>
      <w:proofErr w:type="spellEnd"/>
      <w:r w:rsidRPr="00566474">
        <w:rPr>
          <w:lang w:val="fr-FR"/>
        </w:rPr>
        <w:t xml:space="preserve"> i da </w:t>
      </w:r>
      <w:proofErr w:type="spellStart"/>
      <w:r w:rsidRPr="00566474">
        <w:rPr>
          <w:lang w:val="fr-FR"/>
        </w:rPr>
        <w:t>iznese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činjenice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okolnosti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značaja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odluku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veća</w:t>
      </w:r>
      <w:proofErr w:type="spellEnd"/>
      <w:r w:rsidRPr="00566474">
        <w:rPr>
          <w:lang w:val="fr-FR"/>
        </w:rPr>
        <w:t>.</w:t>
      </w:r>
    </w:p>
    <w:p w14:paraId="6F289CC0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Ako </w:t>
      </w:r>
      <w:proofErr w:type="spellStart"/>
      <w:r w:rsidRPr="00566474">
        <w:rPr>
          <w:lang w:val="fr-FR"/>
        </w:rPr>
        <w:t>disciplinsko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utvrdi</w:t>
      </w:r>
      <w:proofErr w:type="spellEnd"/>
      <w:r w:rsidRPr="00566474">
        <w:rPr>
          <w:lang w:val="fr-FR"/>
        </w:rPr>
        <w:t xml:space="preserve"> da </w:t>
      </w:r>
      <w:proofErr w:type="spellStart"/>
      <w:r w:rsidRPr="00566474">
        <w:rPr>
          <w:lang w:val="fr-FR"/>
        </w:rPr>
        <w:t>nije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bilo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doneće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rešenje</w:t>
      </w:r>
      <w:proofErr w:type="spellEnd"/>
      <w:r w:rsidRPr="00566474">
        <w:rPr>
          <w:lang w:val="fr-FR"/>
        </w:rPr>
        <w:t xml:space="preserve"> o </w:t>
      </w:r>
      <w:proofErr w:type="spellStart"/>
      <w:r w:rsidRPr="00566474">
        <w:rPr>
          <w:lang w:val="fr-FR"/>
        </w:rPr>
        <w:t>obustavi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postupka</w:t>
      </w:r>
      <w:proofErr w:type="spellEnd"/>
      <w:r w:rsidRPr="00566474">
        <w:rPr>
          <w:lang w:val="fr-FR"/>
        </w:rPr>
        <w:t>.</w:t>
      </w:r>
    </w:p>
    <w:p w14:paraId="041273FB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Ako </w:t>
      </w:r>
      <w:proofErr w:type="spellStart"/>
      <w:r w:rsidRPr="00566474">
        <w:rPr>
          <w:lang w:val="fr-FR"/>
        </w:rPr>
        <w:t>disciplinsko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utvrdi</w:t>
      </w:r>
      <w:proofErr w:type="spellEnd"/>
      <w:r w:rsidRPr="00566474">
        <w:rPr>
          <w:lang w:val="fr-FR"/>
        </w:rPr>
        <w:t xml:space="preserve"> da su </w:t>
      </w:r>
      <w:proofErr w:type="spellStart"/>
      <w:r w:rsidRPr="00566474">
        <w:rPr>
          <w:lang w:val="fr-FR"/>
        </w:rPr>
        <w:t>postojale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rešenjem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izreći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jednu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ili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više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mera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3a </w:t>
      </w:r>
      <w:proofErr w:type="spellStart"/>
      <w:r w:rsidRPr="00566474">
        <w:rPr>
          <w:lang w:val="fr-FR"/>
        </w:rPr>
        <w:t>stav</w:t>
      </w:r>
      <w:proofErr w:type="spellEnd"/>
      <w:r w:rsidRPr="00566474">
        <w:rPr>
          <w:lang w:val="fr-FR"/>
        </w:rPr>
        <w:t xml:space="preserve"> 3.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zakona</w:t>
      </w:r>
      <w:proofErr w:type="spellEnd"/>
      <w:r w:rsidRPr="00566474">
        <w:rPr>
          <w:lang w:val="fr-FR"/>
        </w:rPr>
        <w:t>.</w:t>
      </w:r>
    </w:p>
    <w:p w14:paraId="52F80BF8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Rešenja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st. 4. </w:t>
      </w:r>
      <w:proofErr w:type="gramStart"/>
      <w:r w:rsidRPr="00566474">
        <w:rPr>
          <w:lang w:val="fr-FR"/>
        </w:rPr>
        <w:t>i</w:t>
      </w:r>
      <w:proofErr w:type="gramEnd"/>
      <w:r w:rsidRPr="00566474">
        <w:rPr>
          <w:lang w:val="fr-FR"/>
        </w:rPr>
        <w:t xml:space="preserve"> 5.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dostavljaju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stečajnom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upravniku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supervizoru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</w:t>
      </w:r>
      <w:proofErr w:type="spellEnd"/>
      <w:r w:rsidRPr="00566474">
        <w:rPr>
          <w:lang w:val="fr-FR"/>
        </w:rPr>
        <w:t xml:space="preserve"> je </w:t>
      </w:r>
      <w:proofErr w:type="spellStart"/>
      <w:r w:rsidRPr="00566474">
        <w:rPr>
          <w:lang w:val="fr-FR"/>
        </w:rPr>
        <w:t>vršio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stručni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nadzor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kao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podnosiocu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pritužbe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ukoliko</w:t>
      </w:r>
      <w:proofErr w:type="spellEnd"/>
      <w:r w:rsidRPr="00566474">
        <w:rPr>
          <w:lang w:val="fr-FR"/>
        </w:rPr>
        <w:t xml:space="preserve"> je </w:t>
      </w:r>
      <w:proofErr w:type="spellStart"/>
      <w:r w:rsidRPr="00566474">
        <w:rPr>
          <w:lang w:val="fr-FR"/>
        </w:rPr>
        <w:t>ispitivanje</w:t>
      </w:r>
      <w:proofErr w:type="spellEnd"/>
      <w:r w:rsidRPr="00566474">
        <w:rPr>
          <w:lang w:val="fr-FR"/>
        </w:rPr>
        <w:t xml:space="preserve"> rada </w:t>
      </w:r>
      <w:proofErr w:type="spellStart"/>
      <w:r w:rsidRPr="00566474">
        <w:rPr>
          <w:lang w:val="fr-FR"/>
        </w:rPr>
        <w:t>započeto</w:t>
      </w:r>
      <w:proofErr w:type="spellEnd"/>
      <w:r w:rsidRPr="00566474">
        <w:rPr>
          <w:lang w:val="fr-FR"/>
        </w:rPr>
        <w:t xml:space="preserve"> po </w:t>
      </w:r>
      <w:proofErr w:type="spellStart"/>
      <w:r w:rsidRPr="00566474">
        <w:rPr>
          <w:lang w:val="fr-FR"/>
        </w:rPr>
        <w:t>pritužbi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trećeg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lica</w:t>
      </w:r>
      <w:proofErr w:type="spellEnd"/>
      <w:r w:rsidRPr="00566474">
        <w:rPr>
          <w:lang w:val="fr-FR"/>
        </w:rPr>
        <w:t>.</w:t>
      </w:r>
    </w:p>
    <w:p w14:paraId="10F0143F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Rešenja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st. 4. </w:t>
      </w:r>
      <w:proofErr w:type="gramStart"/>
      <w:r w:rsidRPr="00566474">
        <w:rPr>
          <w:lang w:val="fr-FR"/>
        </w:rPr>
        <w:t>i</w:t>
      </w:r>
      <w:proofErr w:type="gramEnd"/>
      <w:r w:rsidRPr="00566474">
        <w:rPr>
          <w:lang w:val="fr-FR"/>
        </w:rPr>
        <w:t xml:space="preserve"> 5. </w:t>
      </w:r>
      <w:proofErr w:type="spellStart"/>
      <w:proofErr w:type="gramStart"/>
      <w:r w:rsidRPr="00566474">
        <w:rPr>
          <w:lang w:val="fr-FR"/>
        </w:rPr>
        <w:t>ovog</w:t>
      </w:r>
      <w:proofErr w:type="spellEnd"/>
      <w:proofErr w:type="gram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 su </w:t>
      </w:r>
      <w:proofErr w:type="spellStart"/>
      <w:r w:rsidRPr="00566474">
        <w:rPr>
          <w:lang w:val="fr-FR"/>
        </w:rPr>
        <w:t>konačna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protiv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njih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može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pokrenuti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spor</w:t>
      </w:r>
      <w:proofErr w:type="spellEnd"/>
      <w:r w:rsidRPr="00566474">
        <w:rPr>
          <w:lang w:val="fr-FR"/>
        </w:rPr>
        <w:t>.</w:t>
      </w:r>
    </w:p>
    <w:p w14:paraId="65455E9F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Disciplinsko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donosi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odluke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većinom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glasova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svih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članova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osim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slučaju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odluke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kojom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izriče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mera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oduzimanja</w:t>
      </w:r>
      <w:proofErr w:type="spellEnd"/>
      <w:r w:rsidRPr="00566474">
        <w:rPr>
          <w:lang w:val="fr-FR"/>
        </w:rPr>
        <w:t xml:space="preserve"> licence </w:t>
      </w:r>
      <w:proofErr w:type="spellStart"/>
      <w:r w:rsidRPr="00566474">
        <w:rPr>
          <w:lang w:val="fr-FR"/>
        </w:rPr>
        <w:t>koja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donosi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jednoglasno</w:t>
      </w:r>
      <w:proofErr w:type="spellEnd"/>
      <w:r w:rsidRPr="00566474">
        <w:rPr>
          <w:lang w:val="fr-FR"/>
        </w:rPr>
        <w:t>.</w:t>
      </w:r>
    </w:p>
    <w:p w14:paraId="314BDA45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566474">
        <w:rPr>
          <w:b/>
          <w:bCs/>
          <w:lang w:val="fr-FR"/>
        </w:rPr>
        <w:t>Povrede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dužnosti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stečajnog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upravnika</w:t>
      </w:r>
      <w:proofErr w:type="spellEnd"/>
    </w:p>
    <w:p w14:paraId="4601611B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19" w:name="clan_3%F0"/>
      <w:bookmarkEnd w:id="19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3đ</w:t>
      </w:r>
    </w:p>
    <w:p w14:paraId="3DF7330F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Povrede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mogu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biti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lakše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ili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teže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povrede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>.</w:t>
      </w:r>
    </w:p>
    <w:p w14:paraId="4F6E8FA7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Lakšom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povredom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smislu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ovog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zakona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smatraju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manji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propusti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povrede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nemaju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značajan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negativan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uticaj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niti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posledice</w:t>
      </w:r>
      <w:proofErr w:type="spellEnd"/>
      <w:r w:rsidRPr="00566474">
        <w:rPr>
          <w:lang w:val="fr-FR"/>
        </w:rPr>
        <w:t xml:space="preserve"> na </w:t>
      </w:r>
      <w:proofErr w:type="spellStart"/>
      <w:r w:rsidRPr="00566474">
        <w:rPr>
          <w:lang w:val="fr-FR"/>
        </w:rPr>
        <w:t>stečajnu</w:t>
      </w:r>
      <w:proofErr w:type="spellEnd"/>
      <w:r w:rsidRPr="00566474">
        <w:rPr>
          <w:lang w:val="fr-FR"/>
        </w:rPr>
        <w:t xml:space="preserve"> masu, </w:t>
      </w:r>
      <w:proofErr w:type="spellStart"/>
      <w:r w:rsidRPr="00566474">
        <w:rPr>
          <w:lang w:val="fr-FR"/>
        </w:rPr>
        <w:t>poverioce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ili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treća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lica</w:t>
      </w:r>
      <w:proofErr w:type="spellEnd"/>
      <w:r w:rsidRPr="00566474">
        <w:rPr>
          <w:lang w:val="fr-FR"/>
        </w:rPr>
        <w:t>.</w:t>
      </w:r>
    </w:p>
    <w:p w14:paraId="5F89E543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Težom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povredom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smislu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ovog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zakona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smatraju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veći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propusti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nepravilnosti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upravnika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povrede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propisa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značajan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negativni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uticaj</w:t>
      </w:r>
      <w:proofErr w:type="spellEnd"/>
      <w:r w:rsidRPr="00566474">
        <w:rPr>
          <w:lang w:val="fr-FR"/>
        </w:rPr>
        <w:t xml:space="preserve"> </w:t>
      </w:r>
      <w:r w:rsidRPr="00566474">
        <w:rPr>
          <w:lang w:val="fr-FR"/>
        </w:rPr>
        <w:lastRenderedPageBreak/>
        <w:t xml:space="preserve">i </w:t>
      </w:r>
      <w:proofErr w:type="spellStart"/>
      <w:r w:rsidRPr="00566474">
        <w:rPr>
          <w:lang w:val="fr-FR"/>
        </w:rPr>
        <w:t>posledice</w:t>
      </w:r>
      <w:proofErr w:type="spellEnd"/>
      <w:r w:rsidRPr="00566474">
        <w:rPr>
          <w:lang w:val="fr-FR"/>
        </w:rPr>
        <w:t xml:space="preserve"> na </w:t>
      </w:r>
      <w:proofErr w:type="spellStart"/>
      <w:r w:rsidRPr="00566474">
        <w:rPr>
          <w:lang w:val="fr-FR"/>
        </w:rPr>
        <w:t>stečajnu</w:t>
      </w:r>
      <w:proofErr w:type="spellEnd"/>
      <w:r w:rsidRPr="00566474">
        <w:rPr>
          <w:lang w:val="fr-FR"/>
        </w:rPr>
        <w:t xml:space="preserve"> masu, </w:t>
      </w:r>
      <w:proofErr w:type="spellStart"/>
      <w:r w:rsidRPr="00566474">
        <w:rPr>
          <w:lang w:val="fr-FR"/>
        </w:rPr>
        <w:t>poverioce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ili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treća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lica</w:t>
      </w:r>
      <w:proofErr w:type="spellEnd"/>
      <w:r w:rsidRPr="00566474">
        <w:rPr>
          <w:lang w:val="fr-FR"/>
        </w:rPr>
        <w:t xml:space="preserve">. </w:t>
      </w:r>
      <w:proofErr w:type="spellStart"/>
      <w:r w:rsidRPr="00566474">
        <w:rPr>
          <w:lang w:val="fr-FR"/>
        </w:rPr>
        <w:t>Težom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povredom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smatraće</w:t>
      </w:r>
      <w:proofErr w:type="spellEnd"/>
      <w:r w:rsidRPr="00566474">
        <w:rPr>
          <w:lang w:val="fr-FR"/>
        </w:rPr>
        <w:t xml:space="preserve"> se i </w:t>
      </w:r>
      <w:proofErr w:type="spellStart"/>
      <w:r w:rsidRPr="00566474">
        <w:rPr>
          <w:lang w:val="fr-FR"/>
        </w:rPr>
        <w:t>nepostupanje</w:t>
      </w:r>
      <w:proofErr w:type="spellEnd"/>
      <w:r w:rsidRPr="00566474">
        <w:rPr>
          <w:lang w:val="fr-FR"/>
        </w:rPr>
        <w:t xml:space="preserve"> po </w:t>
      </w:r>
      <w:proofErr w:type="spellStart"/>
      <w:r w:rsidRPr="00566474">
        <w:rPr>
          <w:lang w:val="fr-FR"/>
        </w:rPr>
        <w:t>nalogu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supervizora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kao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ponovljeno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ili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kontinuirano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uskraćivanje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saradnje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ovlašćenim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licima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odnosno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onemogućavanje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vršenju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stručnog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nadzora</w:t>
      </w:r>
      <w:proofErr w:type="spellEnd"/>
      <w:r w:rsidRPr="00566474">
        <w:rPr>
          <w:lang w:val="fr-FR"/>
        </w:rPr>
        <w:t>.</w:t>
      </w:r>
    </w:p>
    <w:p w14:paraId="482D353F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566474">
        <w:rPr>
          <w:b/>
          <w:bCs/>
          <w:lang w:val="fr-FR"/>
        </w:rPr>
        <w:t>Izricanje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mera</w:t>
      </w:r>
      <w:proofErr w:type="spellEnd"/>
    </w:p>
    <w:p w14:paraId="0960A009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21" w:name="clan_3e"/>
      <w:bookmarkEnd w:id="21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3e</w:t>
      </w:r>
    </w:p>
    <w:p w14:paraId="5AE82D32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U </w:t>
      </w:r>
      <w:proofErr w:type="spellStart"/>
      <w:r w:rsidRPr="00566474">
        <w:rPr>
          <w:lang w:val="fr-FR"/>
        </w:rPr>
        <w:t>slučaju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lakše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povrede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može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izreći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opomenu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javnu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opomenu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novčanu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kaznu</w:t>
      </w:r>
      <w:proofErr w:type="spellEnd"/>
      <w:r w:rsidRPr="00566474">
        <w:rPr>
          <w:lang w:val="fr-FR"/>
        </w:rPr>
        <w:t xml:space="preserve">. </w:t>
      </w:r>
      <w:proofErr w:type="spellStart"/>
      <w:r w:rsidRPr="00566474">
        <w:rPr>
          <w:lang w:val="fr-FR"/>
        </w:rPr>
        <w:t>Novčana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kazna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može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izreći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iznosu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10.000 do 100.000 </w:t>
      </w:r>
      <w:proofErr w:type="spellStart"/>
      <w:r w:rsidRPr="00566474">
        <w:rPr>
          <w:lang w:val="fr-FR"/>
        </w:rPr>
        <w:t>dinara</w:t>
      </w:r>
      <w:proofErr w:type="spellEnd"/>
      <w:r w:rsidRPr="00566474">
        <w:rPr>
          <w:lang w:val="fr-FR"/>
        </w:rPr>
        <w:t xml:space="preserve">, a u </w:t>
      </w:r>
      <w:proofErr w:type="spellStart"/>
      <w:r w:rsidRPr="00566474">
        <w:rPr>
          <w:lang w:val="fr-FR"/>
        </w:rPr>
        <w:t>slučaju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ponavljanja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lakše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povrede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iznosu</w:t>
      </w:r>
      <w:proofErr w:type="spellEnd"/>
      <w:r w:rsidRPr="00566474">
        <w:rPr>
          <w:lang w:val="fr-FR"/>
        </w:rPr>
        <w:t xml:space="preserve"> do 200.000 </w:t>
      </w:r>
      <w:proofErr w:type="spellStart"/>
      <w:r w:rsidRPr="00566474">
        <w:rPr>
          <w:lang w:val="fr-FR"/>
        </w:rPr>
        <w:t>dinara</w:t>
      </w:r>
      <w:proofErr w:type="spellEnd"/>
      <w:r w:rsidRPr="00566474">
        <w:rPr>
          <w:lang w:val="fr-FR"/>
        </w:rPr>
        <w:t>.</w:t>
      </w:r>
    </w:p>
    <w:p w14:paraId="181AAC49" w14:textId="77777777" w:rsidR="00566474" w:rsidRPr="00566474" w:rsidRDefault="00566474" w:rsidP="00566474">
      <w:pPr>
        <w:jc w:val="center"/>
      </w:pPr>
      <w:r w:rsidRPr="00566474">
        <w:rPr>
          <w:lang w:val="fr-FR"/>
        </w:rPr>
        <w:t xml:space="preserve">U </w:t>
      </w:r>
      <w:proofErr w:type="spellStart"/>
      <w:r w:rsidRPr="00566474">
        <w:rPr>
          <w:lang w:val="fr-FR"/>
        </w:rPr>
        <w:t>slučaju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teže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povrede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dužnosti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disciplinsko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veće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može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izreći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javnu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opomenu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novčanu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kaznu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meru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oduzimanja</w:t>
      </w:r>
      <w:proofErr w:type="spellEnd"/>
      <w:r w:rsidRPr="00566474">
        <w:rPr>
          <w:lang w:val="fr-FR"/>
        </w:rPr>
        <w:t xml:space="preserve"> licence. </w:t>
      </w:r>
      <w:proofErr w:type="spellStart"/>
      <w:r w:rsidRPr="00566474">
        <w:t>Novčana</w:t>
      </w:r>
      <w:proofErr w:type="spellEnd"/>
      <w:r w:rsidRPr="00566474">
        <w:t xml:space="preserve"> </w:t>
      </w:r>
      <w:proofErr w:type="spellStart"/>
      <w:r w:rsidRPr="00566474">
        <w:t>kazna</w:t>
      </w:r>
      <w:proofErr w:type="spellEnd"/>
      <w:r w:rsidRPr="00566474">
        <w:t xml:space="preserve"> se </w:t>
      </w:r>
      <w:proofErr w:type="spellStart"/>
      <w:r w:rsidRPr="00566474">
        <w:t>može</w:t>
      </w:r>
      <w:proofErr w:type="spellEnd"/>
      <w:r w:rsidRPr="00566474">
        <w:t xml:space="preserve"> </w:t>
      </w:r>
      <w:proofErr w:type="spellStart"/>
      <w:r w:rsidRPr="00566474">
        <w:t>izreći</w:t>
      </w:r>
      <w:proofErr w:type="spellEnd"/>
      <w:r w:rsidRPr="00566474">
        <w:t xml:space="preserve"> u </w:t>
      </w:r>
      <w:proofErr w:type="spellStart"/>
      <w:r w:rsidRPr="00566474">
        <w:t>iznosu</w:t>
      </w:r>
      <w:proofErr w:type="spellEnd"/>
      <w:r w:rsidRPr="00566474">
        <w:t xml:space="preserve"> od 100.000 do 1.000.000 </w:t>
      </w:r>
      <w:proofErr w:type="spellStart"/>
      <w:r w:rsidRPr="00566474">
        <w:t>dinara</w:t>
      </w:r>
      <w:proofErr w:type="spellEnd"/>
      <w:r w:rsidRPr="00566474">
        <w:t>.</w:t>
      </w:r>
    </w:p>
    <w:p w14:paraId="52502D2F" w14:textId="77777777" w:rsidR="00566474" w:rsidRPr="00566474" w:rsidRDefault="00566474" w:rsidP="00566474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566474">
        <w:rPr>
          <w:b/>
          <w:bCs/>
        </w:rPr>
        <w:t>Oduzimanje</w:t>
      </w:r>
      <w:proofErr w:type="spellEnd"/>
      <w:r w:rsidRPr="00566474">
        <w:rPr>
          <w:b/>
          <w:bCs/>
        </w:rPr>
        <w:t xml:space="preserve"> licence </w:t>
      </w:r>
      <w:proofErr w:type="spellStart"/>
      <w:r w:rsidRPr="00566474">
        <w:rPr>
          <w:b/>
          <w:bCs/>
        </w:rPr>
        <w:t>i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brisanje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iz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imenika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stečajnih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upravnika</w:t>
      </w:r>
      <w:proofErr w:type="spellEnd"/>
      <w:r w:rsidRPr="00566474">
        <w:rPr>
          <w:b/>
          <w:bCs/>
        </w:rPr>
        <w:t xml:space="preserve"> bez </w:t>
      </w:r>
      <w:proofErr w:type="spellStart"/>
      <w:r w:rsidRPr="00566474">
        <w:rPr>
          <w:b/>
          <w:bCs/>
        </w:rPr>
        <w:t>sprovođenja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disciplinskog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postupka</w:t>
      </w:r>
      <w:proofErr w:type="spellEnd"/>
    </w:p>
    <w:p w14:paraId="68E2348C" w14:textId="77777777" w:rsidR="00566474" w:rsidRPr="00566474" w:rsidRDefault="00566474" w:rsidP="00566474">
      <w:pPr>
        <w:jc w:val="center"/>
        <w:rPr>
          <w:b/>
          <w:bCs/>
        </w:rPr>
      </w:pPr>
      <w:bookmarkStart w:id="23" w:name="clan_3%9E"/>
      <w:bookmarkEnd w:id="23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3ž</w:t>
      </w:r>
    </w:p>
    <w:p w14:paraId="4906BBD8" w14:textId="77777777" w:rsidR="00566474" w:rsidRPr="00566474" w:rsidRDefault="00566474" w:rsidP="00566474">
      <w:pPr>
        <w:jc w:val="center"/>
      </w:pPr>
      <w:r w:rsidRPr="00566474">
        <w:t xml:space="preserve">Direktor </w:t>
      </w:r>
      <w:proofErr w:type="spellStart"/>
      <w:r w:rsidRPr="00566474">
        <w:t>Agencije</w:t>
      </w:r>
      <w:proofErr w:type="spellEnd"/>
      <w:r w:rsidRPr="00566474">
        <w:t xml:space="preserve">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r w:rsidRPr="00566474">
        <w:t>rešenje</w:t>
      </w:r>
      <w:proofErr w:type="spellEnd"/>
      <w:r w:rsidRPr="00566474">
        <w:t xml:space="preserve"> o </w:t>
      </w:r>
      <w:proofErr w:type="spellStart"/>
      <w:r w:rsidRPr="00566474">
        <w:t>oduzimanju</w:t>
      </w:r>
      <w:proofErr w:type="spellEnd"/>
      <w:r w:rsidRPr="00566474">
        <w:t xml:space="preserve"> licence </w:t>
      </w:r>
      <w:proofErr w:type="spellStart"/>
      <w:r w:rsidRPr="00566474">
        <w:t>stečajnom</w:t>
      </w:r>
      <w:proofErr w:type="spellEnd"/>
      <w:r w:rsidRPr="00566474">
        <w:t xml:space="preserve"> </w:t>
      </w:r>
      <w:proofErr w:type="spellStart"/>
      <w:r w:rsidRPr="00566474">
        <w:t>upravniku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brisanju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imenika</w:t>
      </w:r>
      <w:proofErr w:type="spellEnd"/>
      <w:r w:rsidRPr="00566474">
        <w:t xml:space="preserve"> </w:t>
      </w:r>
      <w:proofErr w:type="spellStart"/>
      <w:r w:rsidRPr="00566474">
        <w:t>stečajnih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u </w:t>
      </w:r>
      <w:proofErr w:type="spellStart"/>
      <w:r w:rsidRPr="00566474">
        <w:t>slučaju</w:t>
      </w:r>
      <w:proofErr w:type="spellEnd"/>
      <w:r w:rsidRPr="00566474">
        <w:t xml:space="preserve"> da:</w:t>
      </w:r>
    </w:p>
    <w:p w14:paraId="22613745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upravnik</w:t>
      </w:r>
      <w:proofErr w:type="spellEnd"/>
      <w:r w:rsidRPr="00566474">
        <w:t xml:space="preserve"> </w:t>
      </w:r>
      <w:proofErr w:type="spellStart"/>
      <w:r w:rsidRPr="00566474">
        <w:t>podnese</w:t>
      </w:r>
      <w:proofErr w:type="spellEnd"/>
      <w:r w:rsidRPr="00566474">
        <w:t xml:space="preserve"> </w:t>
      </w:r>
      <w:proofErr w:type="spellStart"/>
      <w:r w:rsidRPr="00566474">
        <w:t>zahtev</w:t>
      </w:r>
      <w:proofErr w:type="spellEnd"/>
      <w:r w:rsidRPr="00566474">
        <w:t xml:space="preserve"> za </w:t>
      </w:r>
      <w:proofErr w:type="spellStart"/>
      <w:r w:rsidRPr="00566474">
        <w:t>brisanje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imenika</w:t>
      </w:r>
      <w:proofErr w:type="spellEnd"/>
      <w:r w:rsidRPr="00566474">
        <w:t xml:space="preserve"> </w:t>
      </w:r>
      <w:proofErr w:type="spellStart"/>
      <w:r w:rsidRPr="00566474">
        <w:t>stečajnih</w:t>
      </w:r>
      <w:proofErr w:type="spellEnd"/>
      <w:r w:rsidRPr="00566474">
        <w:t xml:space="preserve"> </w:t>
      </w:r>
      <w:proofErr w:type="spellStart"/>
      <w:proofErr w:type="gramStart"/>
      <w:r w:rsidRPr="00566474">
        <w:t>upravnika</w:t>
      </w:r>
      <w:proofErr w:type="spellEnd"/>
      <w:r w:rsidRPr="00566474">
        <w:t>;</w:t>
      </w:r>
      <w:proofErr w:type="gramEnd"/>
    </w:p>
    <w:p w14:paraId="069217D4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upravnik</w:t>
      </w:r>
      <w:proofErr w:type="spellEnd"/>
      <w:r w:rsidRPr="00566474">
        <w:t xml:space="preserve"> </w:t>
      </w:r>
      <w:proofErr w:type="spellStart"/>
      <w:r w:rsidRPr="00566474">
        <w:t>prestane</w:t>
      </w:r>
      <w:proofErr w:type="spellEnd"/>
      <w:r w:rsidRPr="00566474">
        <w:t xml:space="preserve"> da </w:t>
      </w:r>
      <w:proofErr w:type="spellStart"/>
      <w:r w:rsidRPr="00566474">
        <w:t>bude</w:t>
      </w:r>
      <w:proofErr w:type="spellEnd"/>
      <w:r w:rsidRPr="00566474">
        <w:t xml:space="preserve"> </w:t>
      </w:r>
      <w:proofErr w:type="spellStart"/>
      <w:r w:rsidRPr="00566474">
        <w:t>državljanin</w:t>
      </w:r>
      <w:proofErr w:type="spellEnd"/>
      <w:r w:rsidRPr="00566474">
        <w:t xml:space="preserve"> </w:t>
      </w:r>
      <w:proofErr w:type="spellStart"/>
      <w:r w:rsidRPr="00566474">
        <w:t>Republike</w:t>
      </w:r>
      <w:proofErr w:type="spellEnd"/>
      <w:r w:rsidRPr="00566474">
        <w:t xml:space="preserve"> </w:t>
      </w:r>
      <w:proofErr w:type="spellStart"/>
      <w:proofErr w:type="gramStart"/>
      <w:r w:rsidRPr="00566474">
        <w:t>Srbije</w:t>
      </w:r>
      <w:proofErr w:type="spellEnd"/>
      <w:r w:rsidRPr="00566474">
        <w:t>;</w:t>
      </w:r>
      <w:proofErr w:type="gramEnd"/>
    </w:p>
    <w:p w14:paraId="2DA8D79D" w14:textId="77777777" w:rsidR="00566474" w:rsidRPr="00566474" w:rsidRDefault="00566474" w:rsidP="00566474">
      <w:pPr>
        <w:jc w:val="center"/>
      </w:pPr>
      <w:r w:rsidRPr="00566474">
        <w:t xml:space="preserve">3)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upravnik</w:t>
      </w:r>
      <w:proofErr w:type="spellEnd"/>
      <w:r w:rsidRPr="00566474">
        <w:t xml:space="preserve"> </w:t>
      </w:r>
      <w:proofErr w:type="spellStart"/>
      <w:r w:rsidRPr="00566474">
        <w:t>bude</w:t>
      </w:r>
      <w:proofErr w:type="spellEnd"/>
      <w:r w:rsidRPr="00566474">
        <w:t xml:space="preserve"> </w:t>
      </w:r>
      <w:proofErr w:type="spellStart"/>
      <w:r w:rsidRPr="00566474">
        <w:t>pravnosnažno</w:t>
      </w:r>
      <w:proofErr w:type="spellEnd"/>
      <w:r w:rsidRPr="00566474">
        <w:t xml:space="preserve"> </w:t>
      </w:r>
      <w:proofErr w:type="spellStart"/>
      <w:r w:rsidRPr="00566474">
        <w:t>lišen</w:t>
      </w:r>
      <w:proofErr w:type="spellEnd"/>
      <w:r w:rsidRPr="00566474">
        <w:t xml:space="preserve"> </w:t>
      </w:r>
      <w:proofErr w:type="spellStart"/>
      <w:r w:rsidRPr="00566474">
        <w:t>poslovne</w:t>
      </w:r>
      <w:proofErr w:type="spellEnd"/>
      <w:r w:rsidRPr="00566474">
        <w:t xml:space="preserve"> </w:t>
      </w:r>
      <w:proofErr w:type="spellStart"/>
      <w:proofErr w:type="gramStart"/>
      <w:r w:rsidRPr="00566474">
        <w:t>sposobnosti</w:t>
      </w:r>
      <w:proofErr w:type="spellEnd"/>
      <w:r w:rsidRPr="00566474">
        <w:t>;</w:t>
      </w:r>
      <w:proofErr w:type="gramEnd"/>
    </w:p>
    <w:p w14:paraId="41647355" w14:textId="77777777" w:rsidR="00566474" w:rsidRPr="00566474" w:rsidRDefault="00566474" w:rsidP="00566474">
      <w:pPr>
        <w:jc w:val="center"/>
      </w:pPr>
      <w:r w:rsidRPr="00566474">
        <w:t xml:space="preserve">4) je </w:t>
      </w: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upravnik</w:t>
      </w:r>
      <w:proofErr w:type="spellEnd"/>
      <w:r w:rsidRPr="00566474">
        <w:t xml:space="preserve"> </w:t>
      </w:r>
      <w:proofErr w:type="spellStart"/>
      <w:r w:rsidRPr="00566474">
        <w:t>pravnosnažnom</w:t>
      </w:r>
      <w:proofErr w:type="spellEnd"/>
      <w:r w:rsidRPr="00566474">
        <w:t xml:space="preserve"> </w:t>
      </w:r>
      <w:proofErr w:type="spellStart"/>
      <w:r w:rsidRPr="00566474">
        <w:t>presudom</w:t>
      </w:r>
      <w:proofErr w:type="spellEnd"/>
      <w:r w:rsidRPr="00566474">
        <w:t xml:space="preserve"> </w:t>
      </w:r>
      <w:proofErr w:type="spellStart"/>
      <w:r w:rsidRPr="00566474">
        <w:t>osuđen</w:t>
      </w:r>
      <w:proofErr w:type="spellEnd"/>
      <w:r w:rsidRPr="00566474">
        <w:t xml:space="preserve"> za </w:t>
      </w:r>
      <w:proofErr w:type="spellStart"/>
      <w:r w:rsidRPr="00566474">
        <w:t>krivično</w:t>
      </w:r>
      <w:proofErr w:type="spellEnd"/>
      <w:r w:rsidRPr="00566474">
        <w:t xml:space="preserve"> </w:t>
      </w:r>
      <w:proofErr w:type="spellStart"/>
      <w:r w:rsidRPr="00566474">
        <w:t>delo</w:t>
      </w:r>
      <w:proofErr w:type="spellEnd"/>
      <w:r w:rsidRPr="00566474">
        <w:t xml:space="preserve"> </w:t>
      </w:r>
      <w:proofErr w:type="spellStart"/>
      <w:r w:rsidRPr="00566474">
        <w:t>koje</w:t>
      </w:r>
      <w:proofErr w:type="spellEnd"/>
      <w:r w:rsidRPr="00566474">
        <w:t xml:space="preserve"> ga </w:t>
      </w:r>
      <w:proofErr w:type="spellStart"/>
      <w:r w:rsidRPr="00566474">
        <w:t>čini</w:t>
      </w:r>
      <w:proofErr w:type="spellEnd"/>
      <w:r w:rsidRPr="00566474">
        <w:t xml:space="preserve"> </w:t>
      </w:r>
      <w:proofErr w:type="spellStart"/>
      <w:r w:rsidRPr="00566474">
        <w:t>nedostojnim</w:t>
      </w:r>
      <w:proofErr w:type="spellEnd"/>
      <w:r w:rsidRPr="00566474">
        <w:t xml:space="preserve"> za </w:t>
      </w:r>
      <w:proofErr w:type="spellStart"/>
      <w:r w:rsidRPr="00566474">
        <w:t>bavljenje</w:t>
      </w:r>
      <w:proofErr w:type="spellEnd"/>
      <w:r w:rsidRPr="00566474">
        <w:t xml:space="preserve"> </w:t>
      </w:r>
      <w:proofErr w:type="spellStart"/>
      <w:r w:rsidRPr="00566474">
        <w:t>profesijom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za </w:t>
      </w:r>
      <w:proofErr w:type="spellStart"/>
      <w:r w:rsidRPr="00566474">
        <w:t>krivično</w:t>
      </w:r>
      <w:proofErr w:type="spellEnd"/>
      <w:r w:rsidRPr="00566474">
        <w:t xml:space="preserve"> </w:t>
      </w:r>
      <w:proofErr w:type="spellStart"/>
      <w:r w:rsidRPr="00566474">
        <w:t>delo</w:t>
      </w:r>
      <w:proofErr w:type="spellEnd"/>
      <w:r w:rsidRPr="00566474">
        <w:t xml:space="preserve"> za </w:t>
      </w:r>
      <w:proofErr w:type="spellStart"/>
      <w:r w:rsidRPr="00566474">
        <w:t>koje</w:t>
      </w:r>
      <w:proofErr w:type="spellEnd"/>
      <w:r w:rsidRPr="00566474">
        <w:t xml:space="preserve"> je </w:t>
      </w:r>
      <w:proofErr w:type="spellStart"/>
      <w:r w:rsidRPr="00566474">
        <w:t>zaprećena</w:t>
      </w:r>
      <w:proofErr w:type="spellEnd"/>
      <w:r w:rsidRPr="00566474">
        <w:t xml:space="preserve"> </w:t>
      </w:r>
      <w:proofErr w:type="spellStart"/>
      <w:r w:rsidRPr="00566474">
        <w:t>kazna</w:t>
      </w:r>
      <w:proofErr w:type="spellEnd"/>
      <w:r w:rsidRPr="00566474">
        <w:t xml:space="preserve"> </w:t>
      </w:r>
      <w:proofErr w:type="spellStart"/>
      <w:r w:rsidRPr="00566474">
        <w:t>preko</w:t>
      </w:r>
      <w:proofErr w:type="spellEnd"/>
      <w:r w:rsidRPr="00566474">
        <w:t xml:space="preserve"> pet </w:t>
      </w:r>
      <w:proofErr w:type="spellStart"/>
      <w:r w:rsidRPr="00566474">
        <w:t>godina</w:t>
      </w:r>
      <w:proofErr w:type="spellEnd"/>
      <w:r w:rsidRPr="00566474">
        <w:t xml:space="preserve"> </w:t>
      </w:r>
      <w:proofErr w:type="spellStart"/>
      <w:r w:rsidRPr="00566474">
        <w:t>zatvora</w:t>
      </w:r>
      <w:proofErr w:type="spellEnd"/>
      <w:r w:rsidRPr="00566474">
        <w:t>.</w:t>
      </w:r>
    </w:p>
    <w:p w14:paraId="45A960CA" w14:textId="77777777" w:rsidR="00566474" w:rsidRPr="00566474" w:rsidRDefault="00566474" w:rsidP="00566474">
      <w:pPr>
        <w:jc w:val="center"/>
      </w:pPr>
      <w:r w:rsidRPr="00566474">
        <w:t xml:space="preserve">Direktor </w:t>
      </w:r>
      <w:proofErr w:type="spellStart"/>
      <w:r w:rsidRPr="00566474">
        <w:t>Agencije</w:t>
      </w:r>
      <w:proofErr w:type="spellEnd"/>
      <w:r w:rsidRPr="00566474">
        <w:t xml:space="preserve">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r w:rsidRPr="00566474">
        <w:t>rešenje</w:t>
      </w:r>
      <w:proofErr w:type="spellEnd"/>
      <w:r w:rsidRPr="00566474">
        <w:t xml:space="preserve"> o </w:t>
      </w:r>
      <w:proofErr w:type="spellStart"/>
      <w:r w:rsidRPr="00566474">
        <w:t>brisanju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imenika</w:t>
      </w:r>
      <w:proofErr w:type="spellEnd"/>
      <w:r w:rsidRPr="00566474">
        <w:t xml:space="preserve"> </w:t>
      </w:r>
      <w:proofErr w:type="spellStart"/>
      <w:r w:rsidRPr="00566474">
        <w:t>stečajnih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u </w:t>
      </w:r>
      <w:proofErr w:type="spellStart"/>
      <w:r w:rsidRPr="00566474">
        <w:t>slučaju</w:t>
      </w:r>
      <w:proofErr w:type="spellEnd"/>
      <w:r w:rsidRPr="00566474">
        <w:t xml:space="preserve"> </w:t>
      </w:r>
      <w:proofErr w:type="spellStart"/>
      <w:r w:rsidRPr="00566474">
        <w:t>smrti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oduzimanja</w:t>
      </w:r>
      <w:proofErr w:type="spellEnd"/>
      <w:r w:rsidRPr="00566474">
        <w:t xml:space="preserve"> licence u </w:t>
      </w:r>
      <w:proofErr w:type="spellStart"/>
      <w:r w:rsidRPr="00566474">
        <w:t>disciplinskom</w:t>
      </w:r>
      <w:proofErr w:type="spellEnd"/>
      <w:r w:rsidRPr="00566474">
        <w:t xml:space="preserve"> </w:t>
      </w:r>
      <w:proofErr w:type="spellStart"/>
      <w:r w:rsidRPr="00566474">
        <w:t>postupku</w:t>
      </w:r>
      <w:proofErr w:type="spellEnd"/>
      <w:r w:rsidRPr="00566474">
        <w:t xml:space="preserve"> koji </w:t>
      </w:r>
      <w:proofErr w:type="spellStart"/>
      <w:r w:rsidRPr="00566474">
        <w:t>sprovodi</w:t>
      </w:r>
      <w:proofErr w:type="spellEnd"/>
      <w:r w:rsidRPr="00566474">
        <w:t xml:space="preserve"> </w:t>
      </w:r>
      <w:proofErr w:type="spellStart"/>
      <w:r w:rsidRPr="00566474">
        <w:t>disciplinsko</w:t>
      </w:r>
      <w:proofErr w:type="spellEnd"/>
      <w:r w:rsidRPr="00566474">
        <w:t xml:space="preserve"> </w:t>
      </w:r>
      <w:proofErr w:type="spellStart"/>
      <w:r w:rsidRPr="00566474">
        <w:t>veće</w:t>
      </w:r>
      <w:proofErr w:type="spellEnd"/>
      <w:r w:rsidRPr="00566474">
        <w:t>.</w:t>
      </w:r>
    </w:p>
    <w:p w14:paraId="0DF30837" w14:textId="77777777" w:rsidR="00566474" w:rsidRPr="00566474" w:rsidRDefault="00566474" w:rsidP="00566474">
      <w:pPr>
        <w:jc w:val="center"/>
      </w:pPr>
      <w:proofErr w:type="spellStart"/>
      <w:r w:rsidRPr="00566474">
        <w:t>Rešenja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st.</w:t>
      </w:r>
      <w:proofErr w:type="spellEnd"/>
      <w:r w:rsidRPr="00566474">
        <w:t xml:space="preserve"> 1. </w:t>
      </w:r>
      <w:proofErr w:type="spellStart"/>
      <w:r w:rsidRPr="00566474">
        <w:t>i</w:t>
      </w:r>
      <w:proofErr w:type="spellEnd"/>
      <w:r w:rsidRPr="00566474">
        <w:t xml:space="preserve"> 2.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člana</w:t>
      </w:r>
      <w:proofErr w:type="spellEnd"/>
      <w:r w:rsidRPr="00566474">
        <w:t xml:space="preserve"> </w:t>
      </w:r>
      <w:proofErr w:type="spellStart"/>
      <w:r w:rsidRPr="00566474">
        <w:t>su</w:t>
      </w:r>
      <w:proofErr w:type="spellEnd"/>
      <w:r w:rsidRPr="00566474">
        <w:t xml:space="preserve"> </w:t>
      </w:r>
      <w:proofErr w:type="spellStart"/>
      <w:r w:rsidRPr="00566474">
        <w:t>konačna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protiv</w:t>
      </w:r>
      <w:proofErr w:type="spellEnd"/>
      <w:r w:rsidRPr="00566474">
        <w:t xml:space="preserve"> </w:t>
      </w:r>
      <w:proofErr w:type="spellStart"/>
      <w:r w:rsidRPr="00566474">
        <w:t>njih</w:t>
      </w:r>
      <w:proofErr w:type="spellEnd"/>
      <w:r w:rsidRPr="00566474">
        <w:t xml:space="preserve"> se </w:t>
      </w:r>
      <w:proofErr w:type="spellStart"/>
      <w:r w:rsidRPr="00566474">
        <w:t>može</w:t>
      </w:r>
      <w:proofErr w:type="spellEnd"/>
      <w:r w:rsidRPr="00566474">
        <w:t xml:space="preserve"> </w:t>
      </w:r>
      <w:proofErr w:type="spellStart"/>
      <w:r w:rsidRPr="00566474">
        <w:t>pokrenuti</w:t>
      </w:r>
      <w:proofErr w:type="spellEnd"/>
      <w:r w:rsidRPr="00566474">
        <w:t xml:space="preserve"> </w:t>
      </w:r>
      <w:proofErr w:type="spellStart"/>
      <w:r w:rsidRPr="00566474">
        <w:t>upravni</w:t>
      </w:r>
      <w:proofErr w:type="spellEnd"/>
      <w:r w:rsidRPr="00566474">
        <w:t xml:space="preserve"> </w:t>
      </w:r>
      <w:proofErr w:type="spellStart"/>
      <w:r w:rsidRPr="00566474">
        <w:t>spor</w:t>
      </w:r>
      <w:proofErr w:type="spellEnd"/>
      <w:r w:rsidRPr="00566474">
        <w:t>.</w:t>
      </w:r>
    </w:p>
    <w:p w14:paraId="3F8EEFDC" w14:textId="77777777" w:rsidR="00566474" w:rsidRPr="00566474" w:rsidRDefault="00566474" w:rsidP="00566474">
      <w:pPr>
        <w:jc w:val="center"/>
        <w:rPr>
          <w:b/>
          <w:bCs/>
        </w:rPr>
      </w:pPr>
      <w:bookmarkStart w:id="24" w:name="clan_3z"/>
      <w:bookmarkEnd w:id="24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3z</w:t>
      </w:r>
    </w:p>
    <w:p w14:paraId="6994A881" w14:textId="77777777" w:rsidR="00566474" w:rsidRPr="00566474" w:rsidRDefault="00566474" w:rsidP="00566474">
      <w:pPr>
        <w:jc w:val="center"/>
      </w:pPr>
      <w:r w:rsidRPr="00566474">
        <w:t xml:space="preserve">Na </w:t>
      </w:r>
      <w:proofErr w:type="spellStart"/>
      <w:r w:rsidRPr="00566474">
        <w:t>postupak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 </w:t>
      </w:r>
      <w:proofErr w:type="spellStart"/>
      <w:r w:rsidRPr="00566474">
        <w:t>shodno</w:t>
      </w:r>
      <w:proofErr w:type="spellEnd"/>
      <w:r w:rsidRPr="00566474">
        <w:t xml:space="preserve"> se </w:t>
      </w:r>
      <w:proofErr w:type="spellStart"/>
      <w:r w:rsidRPr="00566474">
        <w:t>primenjuju</w:t>
      </w:r>
      <w:proofErr w:type="spellEnd"/>
      <w:r w:rsidRPr="00566474">
        <w:t xml:space="preserve"> </w:t>
      </w:r>
      <w:proofErr w:type="spellStart"/>
      <w:r w:rsidRPr="00566474">
        <w:t>odredbe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 xml:space="preserve"> </w:t>
      </w:r>
      <w:proofErr w:type="spellStart"/>
      <w:r w:rsidRPr="00566474">
        <w:t>kojim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upravni</w:t>
      </w:r>
      <w:proofErr w:type="spellEnd"/>
      <w:r w:rsidRPr="00566474">
        <w:t xml:space="preserve"> </w:t>
      </w:r>
      <w:proofErr w:type="spellStart"/>
      <w:r w:rsidRPr="00566474">
        <w:t>postupak</w:t>
      </w:r>
      <w:proofErr w:type="spellEnd"/>
      <w:r w:rsidRPr="00566474">
        <w:t xml:space="preserve">, </w:t>
      </w:r>
      <w:proofErr w:type="spellStart"/>
      <w:r w:rsidRPr="00566474">
        <w:t>ukoliko</w:t>
      </w:r>
      <w:proofErr w:type="spellEnd"/>
      <w:r w:rsidRPr="00566474">
        <w:t xml:space="preserve"> </w:t>
      </w:r>
      <w:proofErr w:type="spellStart"/>
      <w:r w:rsidRPr="00566474">
        <w:t>nije</w:t>
      </w:r>
      <w:proofErr w:type="spellEnd"/>
      <w:r w:rsidRPr="00566474">
        <w:t xml:space="preserve"> </w:t>
      </w:r>
      <w:proofErr w:type="spellStart"/>
      <w:r w:rsidRPr="00566474">
        <w:t>drugačije</w:t>
      </w:r>
      <w:proofErr w:type="spellEnd"/>
      <w:r w:rsidRPr="00566474">
        <w:t xml:space="preserve"> </w:t>
      </w:r>
      <w:proofErr w:type="spellStart"/>
      <w:r w:rsidRPr="00566474">
        <w:t>propisano</w:t>
      </w:r>
      <w:proofErr w:type="spellEnd"/>
      <w:r w:rsidRPr="00566474">
        <w:t xml:space="preserve"> </w:t>
      </w:r>
      <w:proofErr w:type="spellStart"/>
      <w:r w:rsidRPr="00566474">
        <w:t>ovim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>.</w:t>
      </w:r>
    </w:p>
    <w:p w14:paraId="0711580D" w14:textId="77777777" w:rsidR="00566474" w:rsidRPr="00566474" w:rsidRDefault="00566474" w:rsidP="00566474">
      <w:pPr>
        <w:jc w:val="center"/>
      </w:pPr>
      <w:proofErr w:type="spellStart"/>
      <w:r w:rsidRPr="00566474">
        <w:t>Ministar</w:t>
      </w:r>
      <w:proofErr w:type="spellEnd"/>
      <w:r w:rsidRPr="00566474">
        <w:t xml:space="preserve"> </w:t>
      </w:r>
      <w:proofErr w:type="spellStart"/>
      <w:r w:rsidRPr="00566474">
        <w:t>nadležan</w:t>
      </w:r>
      <w:proofErr w:type="spellEnd"/>
      <w:r w:rsidRPr="00566474">
        <w:t xml:space="preserve"> za </w:t>
      </w: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stečaja</w:t>
      </w:r>
      <w:proofErr w:type="spellEnd"/>
      <w:r w:rsidRPr="00566474">
        <w:t xml:space="preserve"> </w:t>
      </w:r>
      <w:proofErr w:type="spellStart"/>
      <w:r w:rsidRPr="00566474">
        <w:t>bliže</w:t>
      </w:r>
      <w:proofErr w:type="spellEnd"/>
      <w:r w:rsidRPr="00566474">
        <w:t xml:space="preserve">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način</w:t>
      </w:r>
      <w:proofErr w:type="spellEnd"/>
      <w:r w:rsidRPr="00566474">
        <w:t xml:space="preserve"> </w:t>
      </w:r>
      <w:proofErr w:type="spellStart"/>
      <w:r w:rsidRPr="00566474">
        <w:t>obavljanja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,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predlog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>.</w:t>
      </w:r>
    </w:p>
    <w:p w14:paraId="3F6B8F83" w14:textId="77777777" w:rsidR="00566474" w:rsidRPr="00566474" w:rsidRDefault="00566474" w:rsidP="00566474">
      <w:pPr>
        <w:jc w:val="center"/>
        <w:rPr>
          <w:b/>
          <w:bCs/>
        </w:rPr>
      </w:pPr>
      <w:bookmarkStart w:id="25" w:name="clan_4"/>
      <w:bookmarkEnd w:id="25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4</w:t>
      </w:r>
    </w:p>
    <w:p w14:paraId="1C6D758D" w14:textId="77777777" w:rsidR="00566474" w:rsidRPr="00566474" w:rsidRDefault="00566474" w:rsidP="00566474">
      <w:pPr>
        <w:jc w:val="center"/>
        <w:rPr>
          <w:i/>
          <w:iCs/>
        </w:rPr>
      </w:pPr>
      <w:r w:rsidRPr="00566474">
        <w:rPr>
          <w:i/>
          <w:iCs/>
        </w:rPr>
        <w:t>(</w:t>
      </w:r>
      <w:proofErr w:type="spellStart"/>
      <w:r w:rsidRPr="00566474">
        <w:rPr>
          <w:i/>
          <w:iCs/>
        </w:rPr>
        <w:t>Brisan</w:t>
      </w:r>
      <w:proofErr w:type="spellEnd"/>
      <w:r w:rsidRPr="00566474">
        <w:rPr>
          <w:i/>
          <w:iCs/>
        </w:rPr>
        <w:t>)</w:t>
      </w:r>
    </w:p>
    <w:p w14:paraId="2E435759" w14:textId="77777777" w:rsidR="00566474" w:rsidRPr="00566474" w:rsidRDefault="00566474" w:rsidP="00566474">
      <w:pPr>
        <w:jc w:val="center"/>
        <w:rPr>
          <w:b/>
          <w:bCs/>
        </w:rPr>
      </w:pPr>
      <w:bookmarkStart w:id="26" w:name="str_13"/>
      <w:bookmarkEnd w:id="26"/>
      <w:proofErr w:type="spellStart"/>
      <w:r w:rsidRPr="00566474">
        <w:rPr>
          <w:b/>
          <w:bCs/>
        </w:rPr>
        <w:t>Obavljanje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pojedinih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stručnih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poslova</w:t>
      </w:r>
      <w:proofErr w:type="spellEnd"/>
    </w:p>
    <w:p w14:paraId="687AC2DA" w14:textId="77777777" w:rsidR="00566474" w:rsidRPr="00566474" w:rsidRDefault="00566474" w:rsidP="00566474">
      <w:pPr>
        <w:jc w:val="center"/>
        <w:rPr>
          <w:b/>
          <w:bCs/>
        </w:rPr>
      </w:pPr>
      <w:bookmarkStart w:id="27" w:name="clan_5"/>
      <w:bookmarkEnd w:id="27"/>
      <w:proofErr w:type="spellStart"/>
      <w:r w:rsidRPr="00566474">
        <w:rPr>
          <w:b/>
          <w:bCs/>
        </w:rPr>
        <w:lastRenderedPageBreak/>
        <w:t>Član</w:t>
      </w:r>
      <w:proofErr w:type="spellEnd"/>
      <w:r w:rsidRPr="00566474">
        <w:rPr>
          <w:b/>
          <w:bCs/>
        </w:rPr>
        <w:t xml:space="preserve"> 5</w:t>
      </w:r>
    </w:p>
    <w:p w14:paraId="48921703" w14:textId="77777777" w:rsidR="00566474" w:rsidRPr="00566474" w:rsidRDefault="00566474" w:rsidP="00566474">
      <w:pPr>
        <w:jc w:val="center"/>
      </w:pPr>
      <w:r w:rsidRPr="00566474">
        <w:t xml:space="preserve">Za </w:t>
      </w:r>
      <w:proofErr w:type="spellStart"/>
      <w:r w:rsidRPr="00566474">
        <w:t>obavljanje</w:t>
      </w:r>
      <w:proofErr w:type="spellEnd"/>
      <w:r w:rsidRPr="00566474">
        <w:t xml:space="preserve"> </w:t>
      </w:r>
      <w:proofErr w:type="spellStart"/>
      <w:r w:rsidRPr="00566474">
        <w:t>pojedinih</w:t>
      </w:r>
      <w:proofErr w:type="spellEnd"/>
      <w:r w:rsidRPr="00566474">
        <w:t xml:space="preserve"> </w:t>
      </w:r>
      <w:proofErr w:type="spellStart"/>
      <w:r w:rsidRPr="00566474">
        <w:t>stručnih</w:t>
      </w:r>
      <w:proofErr w:type="spellEnd"/>
      <w:r w:rsidRPr="00566474">
        <w:t xml:space="preserve"> </w:t>
      </w:r>
      <w:proofErr w:type="spellStart"/>
      <w:r w:rsidRPr="00566474">
        <w:t>poslova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svoje</w:t>
      </w:r>
      <w:proofErr w:type="spellEnd"/>
      <w:r w:rsidRPr="00566474">
        <w:t xml:space="preserve"> </w:t>
      </w:r>
      <w:proofErr w:type="spellStart"/>
      <w:r w:rsidRPr="00566474">
        <w:t>nadležnosti</w:t>
      </w:r>
      <w:proofErr w:type="spellEnd"/>
      <w:r w:rsidRPr="00566474">
        <w:t xml:space="preserve"> </w:t>
      </w: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može</w:t>
      </w:r>
      <w:proofErr w:type="spellEnd"/>
      <w:r w:rsidRPr="00566474">
        <w:t xml:space="preserve"> </w:t>
      </w:r>
      <w:proofErr w:type="spellStart"/>
      <w:r w:rsidRPr="00566474">
        <w:t>angažovati</w:t>
      </w:r>
      <w:proofErr w:type="spellEnd"/>
      <w:r w:rsidRPr="00566474">
        <w:t xml:space="preserve"> </w:t>
      </w:r>
      <w:proofErr w:type="spellStart"/>
      <w:r w:rsidRPr="00566474">
        <w:t>domaća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strana</w:t>
      </w:r>
      <w:proofErr w:type="spellEnd"/>
      <w:r w:rsidRPr="00566474">
        <w:t xml:space="preserve"> </w:t>
      </w:r>
      <w:proofErr w:type="spellStart"/>
      <w:r w:rsidRPr="00566474">
        <w:t>pravna</w:t>
      </w:r>
      <w:proofErr w:type="spellEnd"/>
      <w:r w:rsidRPr="00566474">
        <w:t xml:space="preserve"> </w:t>
      </w:r>
      <w:proofErr w:type="spellStart"/>
      <w:r w:rsidRPr="00566474">
        <w:t>ili</w:t>
      </w:r>
      <w:proofErr w:type="spellEnd"/>
      <w:r w:rsidRPr="00566474">
        <w:t xml:space="preserve"> </w:t>
      </w:r>
      <w:proofErr w:type="spellStart"/>
      <w:r w:rsidRPr="00566474">
        <w:t>fizička</w:t>
      </w:r>
      <w:proofErr w:type="spellEnd"/>
      <w:r w:rsidRPr="00566474">
        <w:t xml:space="preserve"> </w:t>
      </w:r>
      <w:proofErr w:type="spellStart"/>
      <w:r w:rsidRPr="00566474">
        <w:t>lica</w:t>
      </w:r>
      <w:proofErr w:type="spellEnd"/>
      <w:r w:rsidRPr="00566474">
        <w:t>.</w:t>
      </w:r>
    </w:p>
    <w:p w14:paraId="2789A48F" w14:textId="77777777" w:rsidR="00566474" w:rsidRPr="00566474" w:rsidRDefault="00566474" w:rsidP="00566474">
      <w:pPr>
        <w:jc w:val="center"/>
        <w:rPr>
          <w:b/>
          <w:bCs/>
        </w:rPr>
      </w:pPr>
      <w:bookmarkStart w:id="28" w:name="str_14"/>
      <w:bookmarkEnd w:id="28"/>
      <w:proofErr w:type="spellStart"/>
      <w:r w:rsidRPr="00566474">
        <w:rPr>
          <w:b/>
          <w:bCs/>
        </w:rPr>
        <w:t>Sredstva</w:t>
      </w:r>
      <w:proofErr w:type="spellEnd"/>
      <w:r w:rsidRPr="00566474">
        <w:rPr>
          <w:b/>
          <w:bCs/>
        </w:rPr>
        <w:t xml:space="preserve"> za </w:t>
      </w:r>
      <w:proofErr w:type="spellStart"/>
      <w:r w:rsidRPr="00566474">
        <w:rPr>
          <w:b/>
          <w:bCs/>
        </w:rPr>
        <w:t>osnivanje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i</w:t>
      </w:r>
      <w:proofErr w:type="spellEnd"/>
      <w:r w:rsidRPr="00566474">
        <w:rPr>
          <w:b/>
          <w:bCs/>
        </w:rPr>
        <w:t xml:space="preserve"> rad </w:t>
      </w:r>
      <w:proofErr w:type="spellStart"/>
      <w:r w:rsidRPr="00566474">
        <w:rPr>
          <w:b/>
          <w:bCs/>
        </w:rPr>
        <w:t>Agencije</w:t>
      </w:r>
      <w:proofErr w:type="spellEnd"/>
    </w:p>
    <w:p w14:paraId="667ACCF3" w14:textId="77777777" w:rsidR="00566474" w:rsidRPr="00566474" w:rsidRDefault="00566474" w:rsidP="00566474">
      <w:pPr>
        <w:jc w:val="center"/>
        <w:rPr>
          <w:b/>
          <w:bCs/>
        </w:rPr>
      </w:pPr>
      <w:bookmarkStart w:id="29" w:name="clan_6"/>
      <w:bookmarkEnd w:id="29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6</w:t>
      </w:r>
    </w:p>
    <w:p w14:paraId="10157FAA" w14:textId="77777777" w:rsidR="00566474" w:rsidRPr="00566474" w:rsidRDefault="00566474" w:rsidP="00566474">
      <w:pPr>
        <w:jc w:val="center"/>
      </w:pPr>
      <w:proofErr w:type="spellStart"/>
      <w:r w:rsidRPr="00566474">
        <w:t>Sredstva</w:t>
      </w:r>
      <w:proofErr w:type="spellEnd"/>
      <w:r w:rsidRPr="00566474">
        <w:t xml:space="preserve"> za </w:t>
      </w:r>
      <w:proofErr w:type="spellStart"/>
      <w:r w:rsidRPr="00566474">
        <w:t>osnivanje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 xml:space="preserve"> </w:t>
      </w:r>
      <w:proofErr w:type="spellStart"/>
      <w:r w:rsidRPr="00566474">
        <w:t>obezbeđuju</w:t>
      </w:r>
      <w:proofErr w:type="spellEnd"/>
      <w:r w:rsidRPr="00566474">
        <w:t xml:space="preserve"> se </w:t>
      </w:r>
      <w:proofErr w:type="spellStart"/>
      <w:r w:rsidRPr="00566474">
        <w:t>iz</w:t>
      </w:r>
      <w:proofErr w:type="spellEnd"/>
      <w:r w:rsidRPr="00566474">
        <w:t>:</w:t>
      </w:r>
    </w:p>
    <w:p w14:paraId="23CF5A20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budžeta</w:t>
      </w:r>
      <w:proofErr w:type="spellEnd"/>
      <w:r w:rsidRPr="00566474">
        <w:t xml:space="preserve"> </w:t>
      </w:r>
      <w:proofErr w:type="spellStart"/>
      <w:r w:rsidRPr="00566474">
        <w:t>Republike</w:t>
      </w:r>
      <w:proofErr w:type="spellEnd"/>
      <w:r w:rsidRPr="00566474">
        <w:t xml:space="preserve"> </w:t>
      </w:r>
      <w:proofErr w:type="spellStart"/>
      <w:proofErr w:type="gramStart"/>
      <w:r w:rsidRPr="00566474">
        <w:t>Srbije</w:t>
      </w:r>
      <w:proofErr w:type="spellEnd"/>
      <w:r w:rsidRPr="00566474">
        <w:t>;</w:t>
      </w:r>
      <w:proofErr w:type="gramEnd"/>
    </w:p>
    <w:p w14:paraId="64C14E65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donacija</w:t>
      </w:r>
      <w:proofErr w:type="spellEnd"/>
      <w:r w:rsidRPr="00566474">
        <w:t xml:space="preserve">, </w:t>
      </w:r>
      <w:proofErr w:type="spellStart"/>
      <w:r w:rsidRPr="00566474">
        <w:t>priloga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sponzorstva</w:t>
      </w:r>
      <w:proofErr w:type="spellEnd"/>
      <w:r w:rsidRPr="00566474">
        <w:t xml:space="preserve"> </w:t>
      </w:r>
      <w:proofErr w:type="spellStart"/>
      <w:r w:rsidRPr="00566474">
        <w:t>domaćih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stranih</w:t>
      </w:r>
      <w:proofErr w:type="spellEnd"/>
      <w:r w:rsidRPr="00566474">
        <w:t xml:space="preserve"> </w:t>
      </w:r>
      <w:proofErr w:type="spellStart"/>
      <w:r w:rsidRPr="00566474">
        <w:t>pravnih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fizičkih</w:t>
      </w:r>
      <w:proofErr w:type="spellEnd"/>
      <w:r w:rsidRPr="00566474">
        <w:t xml:space="preserve"> </w:t>
      </w:r>
      <w:proofErr w:type="spellStart"/>
      <w:r w:rsidRPr="00566474">
        <w:t>lica</w:t>
      </w:r>
      <w:proofErr w:type="spellEnd"/>
      <w:r w:rsidRPr="00566474">
        <w:t>.</w:t>
      </w:r>
    </w:p>
    <w:p w14:paraId="66E9718C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Sredstva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rad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obezbeđuju</w:t>
      </w:r>
      <w:proofErr w:type="spellEnd"/>
      <w:r w:rsidRPr="00566474">
        <w:rPr>
          <w:lang w:val="fr-FR"/>
        </w:rPr>
        <w:t xml:space="preserve"> se </w:t>
      </w:r>
      <w:proofErr w:type="spellStart"/>
      <w:proofErr w:type="gram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>:</w:t>
      </w:r>
      <w:proofErr w:type="gramEnd"/>
    </w:p>
    <w:p w14:paraId="24B6078A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1) </w:t>
      </w:r>
      <w:proofErr w:type="spellStart"/>
      <w:r w:rsidRPr="00566474">
        <w:rPr>
          <w:lang w:val="fr-FR"/>
        </w:rPr>
        <w:t>prihoda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ostvari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obavljanjem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svoje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nadležnosti</w:t>
      </w:r>
      <w:proofErr w:type="spellEnd"/>
      <w:r w:rsidRPr="00566474">
        <w:rPr>
          <w:lang w:val="fr-FR"/>
        </w:rPr>
        <w:t>;</w:t>
      </w:r>
      <w:proofErr w:type="gramEnd"/>
    </w:p>
    <w:p w14:paraId="764C0063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donacija</w:t>
      </w:r>
      <w:proofErr w:type="spellEnd"/>
      <w:r w:rsidRPr="00566474">
        <w:t xml:space="preserve">, </w:t>
      </w:r>
      <w:proofErr w:type="spellStart"/>
      <w:r w:rsidRPr="00566474">
        <w:t>priloga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sponzorstva</w:t>
      </w:r>
      <w:proofErr w:type="spellEnd"/>
      <w:r w:rsidRPr="00566474">
        <w:t xml:space="preserve"> </w:t>
      </w:r>
      <w:proofErr w:type="spellStart"/>
      <w:r w:rsidRPr="00566474">
        <w:t>domaćih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stranih</w:t>
      </w:r>
      <w:proofErr w:type="spellEnd"/>
      <w:r w:rsidRPr="00566474">
        <w:t xml:space="preserve"> </w:t>
      </w:r>
      <w:proofErr w:type="spellStart"/>
      <w:r w:rsidRPr="00566474">
        <w:t>pravnih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fizičkih</w:t>
      </w:r>
      <w:proofErr w:type="spellEnd"/>
      <w:r w:rsidRPr="00566474">
        <w:t xml:space="preserve"> </w:t>
      </w:r>
      <w:proofErr w:type="spellStart"/>
      <w:proofErr w:type="gramStart"/>
      <w:r w:rsidRPr="00566474">
        <w:t>lica</w:t>
      </w:r>
      <w:proofErr w:type="spellEnd"/>
      <w:r w:rsidRPr="00566474">
        <w:t>;</w:t>
      </w:r>
      <w:proofErr w:type="gramEnd"/>
    </w:p>
    <w:p w14:paraId="5CB7CC33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3) </w:t>
      </w:r>
      <w:proofErr w:type="spellStart"/>
      <w:r w:rsidRPr="00566474">
        <w:rPr>
          <w:lang w:val="fr-FR"/>
        </w:rPr>
        <w:t>drugih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izvora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>.</w:t>
      </w:r>
    </w:p>
    <w:p w14:paraId="1221B2A5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30" w:name="str_15"/>
      <w:bookmarkEnd w:id="30"/>
      <w:proofErr w:type="spellStart"/>
      <w:r w:rsidRPr="00566474">
        <w:rPr>
          <w:b/>
          <w:bCs/>
          <w:lang w:val="fr-FR"/>
        </w:rPr>
        <w:t>Organi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Agencije</w:t>
      </w:r>
      <w:proofErr w:type="spellEnd"/>
    </w:p>
    <w:p w14:paraId="31CF2FEB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31" w:name="clan_7"/>
      <w:bookmarkEnd w:id="31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7</w:t>
      </w:r>
    </w:p>
    <w:p w14:paraId="746E2B40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Organi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su </w:t>
      </w:r>
      <w:proofErr w:type="spellStart"/>
      <w:r w:rsidRPr="00566474">
        <w:rPr>
          <w:lang w:val="fr-FR"/>
        </w:rPr>
        <w:t>upravni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odbor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direktor</w:t>
      </w:r>
      <w:proofErr w:type="spellEnd"/>
      <w:r w:rsidRPr="00566474">
        <w:rPr>
          <w:lang w:val="fr-FR"/>
        </w:rPr>
        <w:t>.</w:t>
      </w:r>
    </w:p>
    <w:p w14:paraId="417E3122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32" w:name="str_16"/>
      <w:bookmarkEnd w:id="32"/>
      <w:proofErr w:type="spellStart"/>
      <w:r w:rsidRPr="00566474">
        <w:rPr>
          <w:b/>
          <w:bCs/>
          <w:lang w:val="fr-FR"/>
        </w:rPr>
        <w:t>Upravni</w:t>
      </w:r>
      <w:proofErr w:type="spellEnd"/>
      <w:r w:rsidRPr="00566474">
        <w:rPr>
          <w:b/>
          <w:bCs/>
          <w:lang w:val="fr-FR"/>
        </w:rPr>
        <w:t xml:space="preserve"> </w:t>
      </w:r>
      <w:proofErr w:type="spellStart"/>
      <w:r w:rsidRPr="00566474">
        <w:rPr>
          <w:b/>
          <w:bCs/>
          <w:lang w:val="fr-FR"/>
        </w:rPr>
        <w:t>odbor</w:t>
      </w:r>
      <w:proofErr w:type="spellEnd"/>
    </w:p>
    <w:p w14:paraId="212FBAFF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33" w:name="clan_8"/>
      <w:bookmarkEnd w:id="33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8</w:t>
      </w:r>
    </w:p>
    <w:p w14:paraId="3F2593B7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Upravni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odbor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čine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predsednik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četiri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člana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koje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imenuje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razrešava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Vlada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Republike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Srbije</w:t>
      </w:r>
      <w:proofErr w:type="spellEnd"/>
      <w:r w:rsidRPr="00566474">
        <w:rPr>
          <w:lang w:val="fr-FR"/>
        </w:rPr>
        <w:t xml:space="preserve">, na </w:t>
      </w:r>
      <w:proofErr w:type="spellStart"/>
      <w:r w:rsidRPr="00566474">
        <w:rPr>
          <w:lang w:val="fr-FR"/>
        </w:rPr>
        <w:t>predlog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ministra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nadležnog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privrede</w:t>
      </w:r>
      <w:proofErr w:type="spellEnd"/>
      <w:r w:rsidRPr="00566474">
        <w:rPr>
          <w:lang w:val="fr-FR"/>
        </w:rPr>
        <w:t>.</w:t>
      </w:r>
    </w:p>
    <w:p w14:paraId="1FA0AD79" w14:textId="77777777" w:rsidR="00566474" w:rsidRPr="00566474" w:rsidRDefault="00566474" w:rsidP="00566474">
      <w:pPr>
        <w:jc w:val="center"/>
      </w:pPr>
      <w:r w:rsidRPr="00566474">
        <w:t xml:space="preserve">Mandat </w:t>
      </w:r>
      <w:proofErr w:type="spellStart"/>
      <w:r w:rsidRPr="00566474">
        <w:t>predsednika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članova</w:t>
      </w:r>
      <w:proofErr w:type="spellEnd"/>
      <w:r w:rsidRPr="00566474">
        <w:t xml:space="preserve"> </w:t>
      </w:r>
      <w:proofErr w:type="spellStart"/>
      <w:r w:rsidRPr="00566474">
        <w:t>upravnog</w:t>
      </w:r>
      <w:proofErr w:type="spellEnd"/>
      <w:r w:rsidRPr="00566474">
        <w:t xml:space="preserve"> </w:t>
      </w:r>
      <w:proofErr w:type="spellStart"/>
      <w:r w:rsidRPr="00566474">
        <w:t>odbora</w:t>
      </w:r>
      <w:proofErr w:type="spellEnd"/>
      <w:r w:rsidRPr="00566474">
        <w:t xml:space="preserve"> </w:t>
      </w:r>
      <w:proofErr w:type="spellStart"/>
      <w:r w:rsidRPr="00566474">
        <w:t>traje</w:t>
      </w:r>
      <w:proofErr w:type="spellEnd"/>
      <w:r w:rsidRPr="00566474">
        <w:t xml:space="preserve"> pet </w:t>
      </w:r>
      <w:proofErr w:type="spellStart"/>
      <w:r w:rsidRPr="00566474">
        <w:t>godina</w:t>
      </w:r>
      <w:proofErr w:type="spellEnd"/>
      <w:r w:rsidRPr="00566474">
        <w:t>.</w:t>
      </w:r>
    </w:p>
    <w:p w14:paraId="722BB433" w14:textId="77777777" w:rsidR="00566474" w:rsidRPr="00566474" w:rsidRDefault="00566474" w:rsidP="00566474">
      <w:pPr>
        <w:jc w:val="center"/>
      </w:pPr>
      <w:proofErr w:type="spellStart"/>
      <w:r w:rsidRPr="00566474">
        <w:t>Upravni</w:t>
      </w:r>
      <w:proofErr w:type="spellEnd"/>
      <w:r w:rsidRPr="00566474">
        <w:t xml:space="preserve"> </w:t>
      </w:r>
      <w:proofErr w:type="spellStart"/>
      <w:r w:rsidRPr="00566474">
        <w:t>odbor</w:t>
      </w:r>
      <w:proofErr w:type="spellEnd"/>
      <w:r w:rsidRPr="00566474">
        <w:t xml:space="preserve"> </w:t>
      </w:r>
      <w:proofErr w:type="spellStart"/>
      <w:r w:rsidRPr="00566474">
        <w:t>obavlja</w:t>
      </w:r>
      <w:proofErr w:type="spellEnd"/>
      <w:r w:rsidRPr="00566474">
        <w:t xml:space="preserve"> </w:t>
      </w:r>
      <w:proofErr w:type="spellStart"/>
      <w:r w:rsidRPr="00566474">
        <w:t>sledeće</w:t>
      </w:r>
      <w:proofErr w:type="spellEnd"/>
      <w:r w:rsidRPr="00566474">
        <w:t xml:space="preserve"> </w:t>
      </w:r>
      <w:proofErr w:type="spellStart"/>
      <w:r w:rsidRPr="00566474">
        <w:t>poslove</w:t>
      </w:r>
      <w:proofErr w:type="spellEnd"/>
      <w:r w:rsidRPr="00566474">
        <w:t>:</w:t>
      </w:r>
    </w:p>
    <w:p w14:paraId="11AD000B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proofErr w:type="gramStart"/>
      <w:r w:rsidRPr="00566474">
        <w:t>statut</w:t>
      </w:r>
      <w:proofErr w:type="spellEnd"/>
      <w:r w:rsidRPr="00566474">
        <w:t>;</w:t>
      </w:r>
      <w:proofErr w:type="gramEnd"/>
    </w:p>
    <w:p w14:paraId="34E74EAF" w14:textId="77777777" w:rsidR="00566474" w:rsidRPr="00566474" w:rsidRDefault="00566474" w:rsidP="00566474">
      <w:pPr>
        <w:jc w:val="center"/>
      </w:pPr>
      <w:r w:rsidRPr="00566474">
        <w:t xml:space="preserve">1a)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r w:rsidRPr="00566474">
        <w:t>godišnji</w:t>
      </w:r>
      <w:proofErr w:type="spellEnd"/>
      <w:r w:rsidRPr="00566474">
        <w:t xml:space="preserve"> program </w:t>
      </w:r>
      <w:proofErr w:type="spellStart"/>
      <w:proofErr w:type="gramStart"/>
      <w:r w:rsidRPr="00566474">
        <w:t>rada</w:t>
      </w:r>
      <w:proofErr w:type="spellEnd"/>
      <w:r w:rsidRPr="00566474">
        <w:t>;</w:t>
      </w:r>
      <w:proofErr w:type="gramEnd"/>
    </w:p>
    <w:p w14:paraId="28C25B41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r w:rsidRPr="00566474">
        <w:t>godišnji</w:t>
      </w:r>
      <w:proofErr w:type="spellEnd"/>
      <w:r w:rsidRPr="00566474">
        <w:t xml:space="preserve"> </w:t>
      </w:r>
      <w:proofErr w:type="spellStart"/>
      <w:r w:rsidRPr="00566474">
        <w:t>finansijski</w:t>
      </w:r>
      <w:proofErr w:type="spellEnd"/>
      <w:r w:rsidRPr="00566474">
        <w:t xml:space="preserve"> </w:t>
      </w:r>
      <w:proofErr w:type="gramStart"/>
      <w:r w:rsidRPr="00566474">
        <w:t>plan;</w:t>
      </w:r>
      <w:proofErr w:type="gramEnd"/>
    </w:p>
    <w:p w14:paraId="4333919F" w14:textId="77777777" w:rsidR="00566474" w:rsidRPr="00566474" w:rsidRDefault="00566474" w:rsidP="00566474">
      <w:pPr>
        <w:jc w:val="center"/>
      </w:pPr>
      <w:r w:rsidRPr="00566474">
        <w:t xml:space="preserve">3) </w:t>
      </w:r>
      <w:proofErr w:type="spellStart"/>
      <w:r w:rsidRPr="00566474">
        <w:t>usvaja</w:t>
      </w:r>
      <w:proofErr w:type="spellEnd"/>
      <w:r w:rsidRPr="00566474">
        <w:t xml:space="preserve"> </w:t>
      </w:r>
      <w:proofErr w:type="spellStart"/>
      <w:r w:rsidRPr="00566474">
        <w:t>finansijski</w:t>
      </w:r>
      <w:proofErr w:type="spellEnd"/>
      <w:r w:rsidRPr="00566474">
        <w:t xml:space="preserve"> </w:t>
      </w:r>
      <w:proofErr w:type="spellStart"/>
      <w:proofErr w:type="gramStart"/>
      <w:r w:rsidRPr="00566474">
        <w:t>izveštaj</w:t>
      </w:r>
      <w:proofErr w:type="spellEnd"/>
      <w:r w:rsidRPr="00566474">
        <w:t>;</w:t>
      </w:r>
      <w:proofErr w:type="gramEnd"/>
    </w:p>
    <w:p w14:paraId="2C6665C4" w14:textId="77777777" w:rsidR="00566474" w:rsidRPr="00566474" w:rsidRDefault="00566474" w:rsidP="00566474">
      <w:pPr>
        <w:jc w:val="center"/>
      </w:pPr>
      <w:r w:rsidRPr="00566474">
        <w:t xml:space="preserve">4) </w:t>
      </w:r>
      <w:proofErr w:type="spellStart"/>
      <w:r w:rsidRPr="00566474">
        <w:t>usvaja</w:t>
      </w:r>
      <w:proofErr w:type="spellEnd"/>
      <w:r w:rsidRPr="00566474">
        <w:t xml:space="preserve"> </w:t>
      </w:r>
      <w:proofErr w:type="spellStart"/>
      <w:r w:rsidRPr="00566474">
        <w:t>godišnji</w:t>
      </w:r>
      <w:proofErr w:type="spellEnd"/>
      <w:r w:rsidRPr="00566474">
        <w:t xml:space="preserve"> </w:t>
      </w:r>
      <w:proofErr w:type="spellStart"/>
      <w:r w:rsidRPr="00566474">
        <w:t>izveštaj</w:t>
      </w:r>
      <w:proofErr w:type="spellEnd"/>
      <w:r w:rsidRPr="00566474">
        <w:t xml:space="preserve"> o </w:t>
      </w:r>
      <w:proofErr w:type="spellStart"/>
      <w:r w:rsidRPr="00566474">
        <w:t>radu</w:t>
      </w:r>
      <w:proofErr w:type="spellEnd"/>
      <w:r w:rsidRPr="00566474">
        <w:t xml:space="preserve"> </w:t>
      </w:r>
      <w:proofErr w:type="spellStart"/>
      <w:proofErr w:type="gramStart"/>
      <w:r w:rsidRPr="00566474">
        <w:t>Agencije</w:t>
      </w:r>
      <w:proofErr w:type="spellEnd"/>
      <w:r w:rsidRPr="00566474">
        <w:t>;</w:t>
      </w:r>
      <w:proofErr w:type="gramEnd"/>
    </w:p>
    <w:p w14:paraId="6F5AE458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>5) (</w:t>
      </w:r>
      <w:proofErr w:type="spellStart"/>
      <w:r w:rsidRPr="00566474">
        <w:rPr>
          <w:i/>
          <w:iCs/>
          <w:lang w:val="fr-FR"/>
        </w:rPr>
        <w:t>brisana</w:t>
      </w:r>
      <w:proofErr w:type="spellEnd"/>
      <w:r w:rsidRPr="00566474">
        <w:rPr>
          <w:lang w:val="fr-FR"/>
        </w:rPr>
        <w:t>)</w:t>
      </w:r>
    </w:p>
    <w:p w14:paraId="0CF70380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6) </w:t>
      </w:r>
      <w:proofErr w:type="spellStart"/>
      <w:r w:rsidRPr="00566474">
        <w:rPr>
          <w:lang w:val="fr-FR"/>
        </w:rPr>
        <w:t>donosi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druge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opšte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akte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>;</w:t>
      </w:r>
      <w:proofErr w:type="gramEnd"/>
    </w:p>
    <w:p w14:paraId="7B4DFEF7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6a) </w:t>
      </w:r>
      <w:proofErr w:type="spellStart"/>
      <w:r w:rsidRPr="00566474">
        <w:rPr>
          <w:lang w:val="fr-FR"/>
        </w:rPr>
        <w:t>donosi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druge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opšte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akte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proofErr w:type="gram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>;</w:t>
      </w:r>
      <w:proofErr w:type="gramEnd"/>
    </w:p>
    <w:p w14:paraId="7A3B5625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lastRenderedPageBreak/>
        <w:t xml:space="preserve">7) </w:t>
      </w:r>
      <w:proofErr w:type="spellStart"/>
      <w:r w:rsidRPr="00566474">
        <w:rPr>
          <w:lang w:val="fr-FR"/>
        </w:rPr>
        <w:t>donosi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poslovnik</w:t>
      </w:r>
      <w:proofErr w:type="spellEnd"/>
      <w:r w:rsidRPr="00566474">
        <w:rPr>
          <w:lang w:val="fr-FR"/>
        </w:rPr>
        <w:t xml:space="preserve"> o </w:t>
      </w:r>
      <w:proofErr w:type="spellStart"/>
      <w:proofErr w:type="gram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>;</w:t>
      </w:r>
      <w:proofErr w:type="gramEnd"/>
    </w:p>
    <w:p w14:paraId="5164B291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8) </w:t>
      </w:r>
      <w:proofErr w:type="spellStart"/>
      <w:r w:rsidRPr="00566474">
        <w:rPr>
          <w:lang w:val="fr-FR"/>
        </w:rPr>
        <w:t>obavlja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druge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poslove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statutom</w:t>
      </w:r>
      <w:proofErr w:type="spellEnd"/>
      <w:r w:rsidRPr="00566474">
        <w:rPr>
          <w:lang w:val="fr-FR"/>
        </w:rPr>
        <w:t>.</w:t>
      </w:r>
    </w:p>
    <w:p w14:paraId="1F233886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34" w:name="clan_9"/>
      <w:bookmarkEnd w:id="34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9</w:t>
      </w:r>
    </w:p>
    <w:p w14:paraId="253C29F9" w14:textId="77777777" w:rsidR="00566474" w:rsidRPr="00566474" w:rsidRDefault="00566474" w:rsidP="00566474">
      <w:pPr>
        <w:jc w:val="center"/>
        <w:rPr>
          <w:i/>
          <w:iCs/>
          <w:lang w:val="fr-FR"/>
        </w:rPr>
      </w:pPr>
      <w:r w:rsidRPr="00566474">
        <w:rPr>
          <w:i/>
          <w:iCs/>
          <w:lang w:val="fr-FR"/>
        </w:rPr>
        <w:t>(</w:t>
      </w:r>
      <w:proofErr w:type="spellStart"/>
      <w:r w:rsidRPr="00566474">
        <w:rPr>
          <w:i/>
          <w:iCs/>
          <w:lang w:val="fr-FR"/>
        </w:rPr>
        <w:t>Brisano</w:t>
      </w:r>
      <w:proofErr w:type="spellEnd"/>
      <w:r w:rsidRPr="00566474">
        <w:rPr>
          <w:i/>
          <w:iCs/>
          <w:lang w:val="fr-FR"/>
        </w:rPr>
        <w:t>)</w:t>
      </w:r>
    </w:p>
    <w:p w14:paraId="1022FF44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35" w:name="str_17"/>
      <w:bookmarkEnd w:id="35"/>
      <w:proofErr w:type="spellStart"/>
      <w:r w:rsidRPr="00566474">
        <w:rPr>
          <w:b/>
          <w:bCs/>
          <w:lang w:val="fr-FR"/>
        </w:rPr>
        <w:t>Direktor</w:t>
      </w:r>
      <w:proofErr w:type="spellEnd"/>
    </w:p>
    <w:p w14:paraId="29A783F5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36" w:name="clan_10"/>
      <w:bookmarkEnd w:id="36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10</w:t>
      </w:r>
    </w:p>
    <w:p w14:paraId="1A7E26F2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Direktor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imenuje</w:t>
      </w:r>
      <w:proofErr w:type="spellEnd"/>
      <w:r w:rsidRPr="00566474">
        <w:rPr>
          <w:lang w:val="fr-FR"/>
        </w:rPr>
        <w:t xml:space="preserve"> se i </w:t>
      </w:r>
      <w:proofErr w:type="spellStart"/>
      <w:r w:rsidRPr="00566474">
        <w:rPr>
          <w:lang w:val="fr-FR"/>
        </w:rPr>
        <w:t>razrešava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javne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>.</w:t>
      </w:r>
    </w:p>
    <w:p w14:paraId="74A8DCB1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Upravni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odbor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posebnim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aktom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određuje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kriterijume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merila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pogledu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stručne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osposobljenosti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moraju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ispunjavati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kandidati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direktora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>.</w:t>
      </w:r>
    </w:p>
    <w:p w14:paraId="0D2756C8" w14:textId="77777777" w:rsidR="00566474" w:rsidRPr="00566474" w:rsidRDefault="00566474" w:rsidP="00566474">
      <w:pPr>
        <w:jc w:val="center"/>
      </w:pPr>
      <w:r w:rsidRPr="00566474">
        <w:t>Direktor:</w:t>
      </w:r>
    </w:p>
    <w:p w14:paraId="39390076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zastupa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predstavlja</w:t>
      </w:r>
      <w:proofErr w:type="spellEnd"/>
      <w:r w:rsidRPr="00566474">
        <w:t xml:space="preserve"> </w:t>
      </w:r>
      <w:proofErr w:type="spellStart"/>
      <w:proofErr w:type="gramStart"/>
      <w:r w:rsidRPr="00566474">
        <w:t>Agenciju</w:t>
      </w:r>
      <w:proofErr w:type="spellEnd"/>
      <w:r w:rsidRPr="00566474">
        <w:t>;</w:t>
      </w:r>
      <w:proofErr w:type="gramEnd"/>
    </w:p>
    <w:p w14:paraId="5AD3857C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rukovodi</w:t>
      </w:r>
      <w:proofErr w:type="spellEnd"/>
      <w:r w:rsidRPr="00566474">
        <w:t xml:space="preserve"> </w:t>
      </w:r>
      <w:proofErr w:type="spellStart"/>
      <w:r w:rsidRPr="00566474">
        <w:t>Agencijom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organizuje</w:t>
      </w:r>
      <w:proofErr w:type="spellEnd"/>
      <w:r w:rsidRPr="00566474">
        <w:t xml:space="preserve"> </w:t>
      </w:r>
      <w:proofErr w:type="spellStart"/>
      <w:r w:rsidRPr="00566474">
        <w:t>poslovanje</w:t>
      </w:r>
      <w:proofErr w:type="spellEnd"/>
      <w:r w:rsidRPr="00566474">
        <w:t xml:space="preserve"> </w:t>
      </w:r>
      <w:proofErr w:type="spellStart"/>
      <w:proofErr w:type="gramStart"/>
      <w:r w:rsidRPr="00566474">
        <w:t>Agencije</w:t>
      </w:r>
      <w:proofErr w:type="spellEnd"/>
      <w:r w:rsidRPr="00566474">
        <w:t>;</w:t>
      </w:r>
      <w:proofErr w:type="gramEnd"/>
    </w:p>
    <w:p w14:paraId="7FB4BEFC" w14:textId="77777777" w:rsidR="00566474" w:rsidRPr="00566474" w:rsidRDefault="00566474" w:rsidP="00566474">
      <w:pPr>
        <w:jc w:val="center"/>
      </w:pPr>
      <w:r w:rsidRPr="00566474">
        <w:t xml:space="preserve">3) </w:t>
      </w:r>
      <w:proofErr w:type="spellStart"/>
      <w:r w:rsidRPr="00566474">
        <w:t>predlaže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organizuje</w:t>
      </w:r>
      <w:proofErr w:type="spellEnd"/>
      <w:r w:rsidRPr="00566474">
        <w:t xml:space="preserve"> </w:t>
      </w:r>
      <w:proofErr w:type="spellStart"/>
      <w:r w:rsidRPr="00566474">
        <w:t>pripremu</w:t>
      </w:r>
      <w:proofErr w:type="spellEnd"/>
      <w:r w:rsidRPr="00566474">
        <w:t xml:space="preserve"> </w:t>
      </w:r>
      <w:proofErr w:type="spellStart"/>
      <w:r w:rsidRPr="00566474">
        <w:t>akata</w:t>
      </w:r>
      <w:proofErr w:type="spellEnd"/>
      <w:r w:rsidRPr="00566474">
        <w:t xml:space="preserve"> </w:t>
      </w:r>
      <w:proofErr w:type="spellStart"/>
      <w:r w:rsidRPr="00566474">
        <w:t>koje</w:t>
      </w:r>
      <w:proofErr w:type="spellEnd"/>
      <w:r w:rsidRPr="00566474">
        <w:t xml:space="preserve">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r w:rsidRPr="00566474">
        <w:t>Upravni</w:t>
      </w:r>
      <w:proofErr w:type="spellEnd"/>
      <w:r w:rsidRPr="00566474">
        <w:t xml:space="preserve"> </w:t>
      </w:r>
      <w:proofErr w:type="spellStart"/>
      <w:proofErr w:type="gramStart"/>
      <w:r w:rsidRPr="00566474">
        <w:t>odbor</w:t>
      </w:r>
      <w:proofErr w:type="spellEnd"/>
      <w:r w:rsidRPr="00566474">
        <w:t>;</w:t>
      </w:r>
      <w:proofErr w:type="gramEnd"/>
    </w:p>
    <w:p w14:paraId="540FBAB0" w14:textId="77777777" w:rsidR="00566474" w:rsidRPr="00566474" w:rsidRDefault="00566474" w:rsidP="00566474">
      <w:pPr>
        <w:jc w:val="center"/>
      </w:pPr>
      <w:r w:rsidRPr="00566474">
        <w:t xml:space="preserve">4) </w:t>
      </w:r>
      <w:proofErr w:type="spellStart"/>
      <w:r w:rsidRPr="00566474">
        <w:t>izvršava</w:t>
      </w:r>
      <w:proofErr w:type="spellEnd"/>
      <w:r w:rsidRPr="00566474">
        <w:t xml:space="preserve"> </w:t>
      </w:r>
      <w:proofErr w:type="spellStart"/>
      <w:r w:rsidRPr="00566474">
        <w:t>odluke</w:t>
      </w:r>
      <w:proofErr w:type="spellEnd"/>
      <w:r w:rsidRPr="00566474">
        <w:t xml:space="preserve"> </w:t>
      </w:r>
      <w:proofErr w:type="spellStart"/>
      <w:r w:rsidRPr="00566474">
        <w:t>Upravnog</w:t>
      </w:r>
      <w:proofErr w:type="spellEnd"/>
      <w:r w:rsidRPr="00566474">
        <w:t xml:space="preserve"> </w:t>
      </w:r>
      <w:proofErr w:type="spellStart"/>
      <w:r w:rsidRPr="00566474">
        <w:t>odbora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preduzima</w:t>
      </w:r>
      <w:proofErr w:type="spellEnd"/>
      <w:r w:rsidRPr="00566474">
        <w:t xml:space="preserve"> mere za </w:t>
      </w:r>
      <w:proofErr w:type="spellStart"/>
      <w:r w:rsidRPr="00566474">
        <w:t>njihovo</w:t>
      </w:r>
      <w:proofErr w:type="spellEnd"/>
      <w:r w:rsidRPr="00566474">
        <w:t xml:space="preserve"> </w:t>
      </w:r>
      <w:proofErr w:type="spellStart"/>
      <w:proofErr w:type="gramStart"/>
      <w:r w:rsidRPr="00566474">
        <w:t>sprovođenje</w:t>
      </w:r>
      <w:proofErr w:type="spellEnd"/>
      <w:r w:rsidRPr="00566474">
        <w:t>;</w:t>
      </w:r>
      <w:proofErr w:type="gramEnd"/>
    </w:p>
    <w:p w14:paraId="7A79D690" w14:textId="77777777" w:rsidR="00566474" w:rsidRPr="00566474" w:rsidRDefault="00566474" w:rsidP="00566474">
      <w:pPr>
        <w:jc w:val="center"/>
      </w:pPr>
      <w:r w:rsidRPr="00566474">
        <w:t xml:space="preserve">5) </w:t>
      </w:r>
      <w:proofErr w:type="spellStart"/>
      <w:r w:rsidRPr="00566474">
        <w:t>stara</w:t>
      </w:r>
      <w:proofErr w:type="spellEnd"/>
      <w:r w:rsidRPr="00566474">
        <w:t xml:space="preserve"> se o </w:t>
      </w:r>
      <w:proofErr w:type="spellStart"/>
      <w:r w:rsidRPr="00566474">
        <w:t>zakonitosti</w:t>
      </w:r>
      <w:proofErr w:type="spellEnd"/>
      <w:r w:rsidRPr="00566474">
        <w:t xml:space="preserve"> </w:t>
      </w:r>
      <w:proofErr w:type="spellStart"/>
      <w:r w:rsidRPr="00566474">
        <w:t>rada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odgovara</w:t>
      </w:r>
      <w:proofErr w:type="spellEnd"/>
      <w:r w:rsidRPr="00566474">
        <w:t xml:space="preserve"> za </w:t>
      </w:r>
      <w:proofErr w:type="spellStart"/>
      <w:r w:rsidRPr="00566474">
        <w:t>zakonitost</w:t>
      </w:r>
      <w:proofErr w:type="spellEnd"/>
      <w:r w:rsidRPr="00566474">
        <w:t xml:space="preserve"> </w:t>
      </w:r>
      <w:proofErr w:type="spellStart"/>
      <w:r w:rsidRPr="00566474">
        <w:t>rada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korišćenje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raspolaganje</w:t>
      </w:r>
      <w:proofErr w:type="spellEnd"/>
      <w:r w:rsidRPr="00566474">
        <w:t xml:space="preserve"> </w:t>
      </w:r>
      <w:proofErr w:type="spellStart"/>
      <w:r w:rsidRPr="00566474">
        <w:t>sredstvima</w:t>
      </w:r>
      <w:proofErr w:type="spellEnd"/>
      <w:r w:rsidRPr="00566474">
        <w:t xml:space="preserve"> </w:t>
      </w:r>
      <w:proofErr w:type="spellStart"/>
      <w:proofErr w:type="gramStart"/>
      <w:r w:rsidRPr="00566474">
        <w:t>Agencije</w:t>
      </w:r>
      <w:proofErr w:type="spellEnd"/>
      <w:r w:rsidRPr="00566474">
        <w:t>;</w:t>
      </w:r>
      <w:proofErr w:type="gramEnd"/>
    </w:p>
    <w:p w14:paraId="2F295058" w14:textId="77777777" w:rsidR="00566474" w:rsidRPr="00566474" w:rsidRDefault="00566474" w:rsidP="00566474">
      <w:pPr>
        <w:jc w:val="center"/>
      </w:pPr>
      <w:r w:rsidRPr="00566474">
        <w:t xml:space="preserve">6) </w:t>
      </w:r>
      <w:proofErr w:type="spellStart"/>
      <w:r w:rsidRPr="00566474">
        <w:t>predlaže</w:t>
      </w:r>
      <w:proofErr w:type="spellEnd"/>
      <w:r w:rsidRPr="00566474">
        <w:t xml:space="preserve"> </w:t>
      </w:r>
      <w:proofErr w:type="spellStart"/>
      <w:r w:rsidRPr="00566474">
        <w:t>godišnji</w:t>
      </w:r>
      <w:proofErr w:type="spellEnd"/>
      <w:r w:rsidRPr="00566474">
        <w:t xml:space="preserve"> </w:t>
      </w:r>
      <w:proofErr w:type="spellStart"/>
      <w:r w:rsidRPr="00566474">
        <w:t>finansijski</w:t>
      </w:r>
      <w:proofErr w:type="spellEnd"/>
      <w:r w:rsidRPr="00566474">
        <w:t xml:space="preserve"> plan </w:t>
      </w:r>
      <w:proofErr w:type="spellStart"/>
      <w:proofErr w:type="gramStart"/>
      <w:r w:rsidRPr="00566474">
        <w:t>Agencije</w:t>
      </w:r>
      <w:proofErr w:type="spellEnd"/>
      <w:r w:rsidRPr="00566474">
        <w:t>;</w:t>
      </w:r>
      <w:proofErr w:type="gramEnd"/>
    </w:p>
    <w:p w14:paraId="5EFC0786" w14:textId="77777777" w:rsidR="00566474" w:rsidRPr="00566474" w:rsidRDefault="00566474" w:rsidP="00566474">
      <w:pPr>
        <w:jc w:val="center"/>
      </w:pPr>
      <w:r w:rsidRPr="00566474">
        <w:t xml:space="preserve">7) </w:t>
      </w:r>
      <w:proofErr w:type="spellStart"/>
      <w:r w:rsidRPr="00566474">
        <w:t>sastavlja</w:t>
      </w:r>
      <w:proofErr w:type="spellEnd"/>
      <w:r w:rsidRPr="00566474">
        <w:t xml:space="preserve"> </w:t>
      </w:r>
      <w:proofErr w:type="spellStart"/>
      <w:r w:rsidRPr="00566474">
        <w:t>godišnji</w:t>
      </w:r>
      <w:proofErr w:type="spellEnd"/>
      <w:r w:rsidRPr="00566474">
        <w:t xml:space="preserve"> </w:t>
      </w:r>
      <w:proofErr w:type="spellStart"/>
      <w:r w:rsidRPr="00566474">
        <w:t>izveštaj</w:t>
      </w:r>
      <w:proofErr w:type="spellEnd"/>
      <w:r w:rsidRPr="00566474">
        <w:t xml:space="preserve"> o </w:t>
      </w:r>
      <w:proofErr w:type="spellStart"/>
      <w:r w:rsidRPr="00566474">
        <w:t>radu</w:t>
      </w:r>
      <w:proofErr w:type="spellEnd"/>
      <w:r w:rsidRPr="00566474">
        <w:t xml:space="preserve"> </w:t>
      </w:r>
      <w:proofErr w:type="spellStart"/>
      <w:proofErr w:type="gramStart"/>
      <w:r w:rsidRPr="00566474">
        <w:t>Agencije</w:t>
      </w:r>
      <w:proofErr w:type="spellEnd"/>
      <w:r w:rsidRPr="00566474">
        <w:t>;</w:t>
      </w:r>
      <w:proofErr w:type="gramEnd"/>
    </w:p>
    <w:p w14:paraId="05B98B6E" w14:textId="77777777" w:rsidR="00566474" w:rsidRPr="00566474" w:rsidRDefault="00566474" w:rsidP="00566474">
      <w:pPr>
        <w:jc w:val="center"/>
      </w:pPr>
      <w:r w:rsidRPr="00566474">
        <w:t xml:space="preserve">8)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r w:rsidRPr="00566474">
        <w:t>akt</w:t>
      </w:r>
      <w:proofErr w:type="spellEnd"/>
      <w:r w:rsidRPr="00566474">
        <w:t xml:space="preserve"> o </w:t>
      </w:r>
      <w:proofErr w:type="spellStart"/>
      <w:r w:rsidRPr="00566474">
        <w:t>unutrašnjoj</w:t>
      </w:r>
      <w:proofErr w:type="spellEnd"/>
      <w:r w:rsidRPr="00566474">
        <w:t xml:space="preserve"> </w:t>
      </w:r>
      <w:proofErr w:type="spellStart"/>
      <w:r w:rsidRPr="00566474">
        <w:t>organizaciji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sistematizaciji</w:t>
      </w:r>
      <w:proofErr w:type="spellEnd"/>
      <w:r w:rsidRPr="00566474">
        <w:t xml:space="preserve"> </w:t>
      </w:r>
      <w:proofErr w:type="spellStart"/>
      <w:r w:rsidRPr="00566474">
        <w:t>radnih</w:t>
      </w:r>
      <w:proofErr w:type="spellEnd"/>
      <w:r w:rsidRPr="00566474">
        <w:t xml:space="preserve"> </w:t>
      </w:r>
      <w:proofErr w:type="spellStart"/>
      <w:r w:rsidRPr="00566474">
        <w:t>mesta</w:t>
      </w:r>
      <w:proofErr w:type="spellEnd"/>
      <w:r w:rsidRPr="00566474">
        <w:t xml:space="preserve"> u </w:t>
      </w:r>
      <w:proofErr w:type="spellStart"/>
      <w:proofErr w:type="gramStart"/>
      <w:r w:rsidRPr="00566474">
        <w:t>Agenciji</w:t>
      </w:r>
      <w:proofErr w:type="spellEnd"/>
      <w:r w:rsidRPr="00566474">
        <w:t>;</w:t>
      </w:r>
      <w:proofErr w:type="gramEnd"/>
    </w:p>
    <w:p w14:paraId="3A26B614" w14:textId="77777777" w:rsidR="00566474" w:rsidRPr="00566474" w:rsidRDefault="00566474" w:rsidP="00566474">
      <w:pPr>
        <w:jc w:val="center"/>
      </w:pPr>
      <w:r w:rsidRPr="00566474">
        <w:t xml:space="preserve">9) </w:t>
      </w:r>
      <w:proofErr w:type="spellStart"/>
      <w:r w:rsidRPr="00566474">
        <w:t>donosi</w:t>
      </w:r>
      <w:proofErr w:type="spellEnd"/>
      <w:r w:rsidRPr="00566474">
        <w:t xml:space="preserve"> </w:t>
      </w:r>
      <w:proofErr w:type="spellStart"/>
      <w:r w:rsidRPr="00566474">
        <w:t>rešenja</w:t>
      </w:r>
      <w:proofErr w:type="spellEnd"/>
      <w:r w:rsidRPr="00566474">
        <w:t xml:space="preserve"> u </w:t>
      </w:r>
      <w:proofErr w:type="spellStart"/>
      <w:r w:rsidRPr="00566474">
        <w:t>postupku</w:t>
      </w:r>
      <w:proofErr w:type="spellEnd"/>
      <w:r w:rsidRPr="00566474">
        <w:t xml:space="preserve"> </w:t>
      </w:r>
      <w:proofErr w:type="spellStart"/>
      <w:r w:rsidRPr="00566474">
        <w:t>vršenja</w:t>
      </w:r>
      <w:proofErr w:type="spellEnd"/>
      <w:r w:rsidRPr="00566474">
        <w:t xml:space="preserve"> </w:t>
      </w:r>
      <w:proofErr w:type="spellStart"/>
      <w:r w:rsidRPr="00566474">
        <w:t>stručnog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 </w:t>
      </w:r>
      <w:proofErr w:type="spellStart"/>
      <w:r w:rsidRPr="00566474">
        <w:t>nad</w:t>
      </w:r>
      <w:proofErr w:type="spellEnd"/>
      <w:r w:rsidRPr="00566474">
        <w:t xml:space="preserve"> </w:t>
      </w:r>
      <w:proofErr w:type="spellStart"/>
      <w:r w:rsidRPr="00566474">
        <w:t>radom</w:t>
      </w:r>
      <w:proofErr w:type="spellEnd"/>
      <w:r w:rsidRPr="00566474">
        <w:t xml:space="preserve"> </w:t>
      </w:r>
      <w:proofErr w:type="spellStart"/>
      <w:r w:rsidRPr="00566474">
        <w:t>licenciranih</w:t>
      </w:r>
      <w:proofErr w:type="spellEnd"/>
      <w:r w:rsidRPr="00566474">
        <w:t xml:space="preserve"> </w:t>
      </w:r>
      <w:proofErr w:type="spellStart"/>
      <w:r w:rsidRPr="00566474">
        <w:t>stečajnih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u </w:t>
      </w:r>
      <w:proofErr w:type="spellStart"/>
      <w:r w:rsidRPr="00566474">
        <w:t>slučajevima</w:t>
      </w:r>
      <w:proofErr w:type="spellEnd"/>
      <w:r w:rsidRPr="00566474">
        <w:t xml:space="preserve"> </w:t>
      </w:r>
      <w:proofErr w:type="spellStart"/>
      <w:r w:rsidRPr="00566474">
        <w:t>predviđenim</w:t>
      </w:r>
      <w:proofErr w:type="spellEnd"/>
      <w:r w:rsidRPr="00566474">
        <w:t xml:space="preserve"> </w:t>
      </w:r>
      <w:proofErr w:type="spellStart"/>
      <w:proofErr w:type="gramStart"/>
      <w:r w:rsidRPr="00566474">
        <w:t>zakonom</w:t>
      </w:r>
      <w:proofErr w:type="spellEnd"/>
      <w:r w:rsidRPr="00566474">
        <w:t>;</w:t>
      </w:r>
      <w:proofErr w:type="gramEnd"/>
    </w:p>
    <w:p w14:paraId="7A24032A" w14:textId="77777777" w:rsidR="00566474" w:rsidRPr="00566474" w:rsidRDefault="00566474" w:rsidP="00566474">
      <w:pPr>
        <w:jc w:val="center"/>
      </w:pPr>
      <w:r w:rsidRPr="00566474">
        <w:t xml:space="preserve">10) </w:t>
      </w:r>
      <w:proofErr w:type="spellStart"/>
      <w:r w:rsidRPr="00566474">
        <w:t>obavlja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druge</w:t>
      </w:r>
      <w:proofErr w:type="spellEnd"/>
      <w:r w:rsidRPr="00566474">
        <w:t xml:space="preserve"> </w:t>
      </w: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utvrđene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statutom</w:t>
      </w:r>
      <w:proofErr w:type="spellEnd"/>
      <w:r w:rsidRPr="00566474">
        <w:t>.</w:t>
      </w:r>
    </w:p>
    <w:p w14:paraId="529A63A8" w14:textId="77777777" w:rsidR="00566474" w:rsidRPr="00566474" w:rsidRDefault="00566474" w:rsidP="00566474">
      <w:pPr>
        <w:jc w:val="center"/>
        <w:rPr>
          <w:b/>
          <w:bCs/>
        </w:rPr>
      </w:pPr>
      <w:bookmarkStart w:id="37" w:name="str_18"/>
      <w:bookmarkEnd w:id="37"/>
      <w:proofErr w:type="spellStart"/>
      <w:r w:rsidRPr="00566474">
        <w:rPr>
          <w:b/>
          <w:bCs/>
        </w:rPr>
        <w:t>Statut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i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drugi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opšti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akti</w:t>
      </w:r>
      <w:proofErr w:type="spellEnd"/>
    </w:p>
    <w:p w14:paraId="07EE188C" w14:textId="77777777" w:rsidR="00566474" w:rsidRPr="00566474" w:rsidRDefault="00566474" w:rsidP="00566474">
      <w:pPr>
        <w:jc w:val="center"/>
        <w:rPr>
          <w:b/>
          <w:bCs/>
        </w:rPr>
      </w:pPr>
      <w:bookmarkStart w:id="38" w:name="clan_11"/>
      <w:bookmarkEnd w:id="38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11</w:t>
      </w:r>
    </w:p>
    <w:p w14:paraId="543077A5" w14:textId="77777777" w:rsidR="00566474" w:rsidRPr="00566474" w:rsidRDefault="00566474" w:rsidP="00566474">
      <w:pPr>
        <w:jc w:val="center"/>
      </w:pPr>
      <w:proofErr w:type="spellStart"/>
      <w:r w:rsidRPr="00566474">
        <w:t>Opšti</w:t>
      </w:r>
      <w:proofErr w:type="spellEnd"/>
      <w:r w:rsidRPr="00566474">
        <w:t xml:space="preserve"> </w:t>
      </w:r>
      <w:proofErr w:type="spellStart"/>
      <w:r w:rsidRPr="00566474">
        <w:t>akti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 xml:space="preserve"> </w:t>
      </w:r>
      <w:proofErr w:type="spellStart"/>
      <w:r w:rsidRPr="00566474">
        <w:t>su</w:t>
      </w:r>
      <w:proofErr w:type="spellEnd"/>
      <w:r w:rsidRPr="00566474">
        <w:t xml:space="preserve"> </w:t>
      </w:r>
      <w:proofErr w:type="spellStart"/>
      <w:r w:rsidRPr="00566474">
        <w:t>statut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drugi</w:t>
      </w:r>
      <w:proofErr w:type="spellEnd"/>
      <w:r w:rsidRPr="00566474">
        <w:t xml:space="preserve"> </w:t>
      </w:r>
      <w:proofErr w:type="spellStart"/>
      <w:r w:rsidRPr="00566474">
        <w:t>akti</w:t>
      </w:r>
      <w:proofErr w:type="spellEnd"/>
      <w:r w:rsidRPr="00566474">
        <w:t xml:space="preserve"> </w:t>
      </w:r>
      <w:proofErr w:type="spellStart"/>
      <w:r w:rsidRPr="00566474">
        <w:t>kojima</w:t>
      </w:r>
      <w:proofErr w:type="spellEnd"/>
      <w:r w:rsidRPr="00566474">
        <w:t xml:space="preserve"> se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opšti</w:t>
      </w:r>
      <w:proofErr w:type="spellEnd"/>
      <w:r w:rsidRPr="00566474">
        <w:t xml:space="preserve"> </w:t>
      </w:r>
      <w:proofErr w:type="spellStart"/>
      <w:r w:rsidRPr="00566474">
        <w:t>način</w:t>
      </w:r>
      <w:proofErr w:type="spellEnd"/>
      <w:r w:rsidRPr="00566474">
        <w:t xml:space="preserve"> </w:t>
      </w:r>
      <w:proofErr w:type="spellStart"/>
      <w:r w:rsidRPr="00566474">
        <w:t>uređuju</w:t>
      </w:r>
      <w:proofErr w:type="spellEnd"/>
      <w:r w:rsidRPr="00566474">
        <w:t xml:space="preserve"> </w:t>
      </w:r>
      <w:proofErr w:type="spellStart"/>
      <w:r w:rsidRPr="00566474">
        <w:t>pitanja</w:t>
      </w:r>
      <w:proofErr w:type="spellEnd"/>
      <w:r w:rsidRPr="00566474">
        <w:t xml:space="preserve"> od </w:t>
      </w:r>
      <w:proofErr w:type="spellStart"/>
      <w:r w:rsidRPr="00566474">
        <w:t>značaja</w:t>
      </w:r>
      <w:proofErr w:type="spellEnd"/>
      <w:r w:rsidRPr="00566474">
        <w:t xml:space="preserve"> za rad </w:t>
      </w:r>
      <w:proofErr w:type="spellStart"/>
      <w:r w:rsidRPr="00566474">
        <w:t>Agencije</w:t>
      </w:r>
      <w:proofErr w:type="spellEnd"/>
      <w:r w:rsidRPr="00566474">
        <w:t>.</w:t>
      </w:r>
    </w:p>
    <w:p w14:paraId="626AC50A" w14:textId="77777777" w:rsidR="00566474" w:rsidRPr="00566474" w:rsidRDefault="00566474" w:rsidP="00566474">
      <w:pPr>
        <w:jc w:val="center"/>
      </w:pPr>
      <w:proofErr w:type="spellStart"/>
      <w:r w:rsidRPr="00566474">
        <w:t>Statut</w:t>
      </w:r>
      <w:proofErr w:type="spellEnd"/>
      <w:r w:rsidRPr="00566474">
        <w:t xml:space="preserve"> </w:t>
      </w:r>
      <w:proofErr w:type="spellStart"/>
      <w:r w:rsidRPr="00566474">
        <w:t>sadrži</w:t>
      </w:r>
      <w:proofErr w:type="spellEnd"/>
      <w:r w:rsidRPr="00566474">
        <w:t xml:space="preserve"> </w:t>
      </w:r>
      <w:proofErr w:type="spellStart"/>
      <w:r w:rsidRPr="00566474">
        <w:t>odredbe</w:t>
      </w:r>
      <w:proofErr w:type="spellEnd"/>
      <w:r w:rsidRPr="00566474">
        <w:t xml:space="preserve"> o:</w:t>
      </w:r>
    </w:p>
    <w:p w14:paraId="3515F124" w14:textId="77777777" w:rsidR="00566474" w:rsidRPr="00566474" w:rsidRDefault="00566474" w:rsidP="00566474">
      <w:pPr>
        <w:jc w:val="center"/>
      </w:pPr>
      <w:r w:rsidRPr="00566474">
        <w:t xml:space="preserve">1) </w:t>
      </w:r>
      <w:proofErr w:type="spellStart"/>
      <w:r w:rsidRPr="00566474">
        <w:t>nazivu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proofErr w:type="gramStart"/>
      <w:r w:rsidRPr="00566474">
        <w:t>sedištu</w:t>
      </w:r>
      <w:proofErr w:type="spellEnd"/>
      <w:r w:rsidRPr="00566474">
        <w:t>;</w:t>
      </w:r>
      <w:proofErr w:type="gramEnd"/>
    </w:p>
    <w:p w14:paraId="25D0CA1F" w14:textId="77777777" w:rsidR="00566474" w:rsidRPr="00566474" w:rsidRDefault="00566474" w:rsidP="00566474">
      <w:pPr>
        <w:jc w:val="center"/>
      </w:pPr>
      <w:r w:rsidRPr="00566474">
        <w:t xml:space="preserve">2) </w:t>
      </w:r>
      <w:proofErr w:type="spellStart"/>
      <w:r w:rsidRPr="00566474">
        <w:t>delatnosti</w:t>
      </w:r>
      <w:proofErr w:type="spellEnd"/>
      <w:r w:rsidRPr="00566474">
        <w:t xml:space="preserve">, </w:t>
      </w:r>
      <w:proofErr w:type="spellStart"/>
      <w:r w:rsidRPr="00566474">
        <w:t>odnosno</w:t>
      </w:r>
      <w:proofErr w:type="spellEnd"/>
      <w:r w:rsidRPr="00566474">
        <w:t xml:space="preserve"> </w:t>
      </w:r>
      <w:proofErr w:type="spellStart"/>
      <w:proofErr w:type="gramStart"/>
      <w:r w:rsidRPr="00566474">
        <w:t>poslovima</w:t>
      </w:r>
      <w:proofErr w:type="spellEnd"/>
      <w:r w:rsidRPr="00566474">
        <w:t>;</w:t>
      </w:r>
      <w:proofErr w:type="gramEnd"/>
    </w:p>
    <w:p w14:paraId="55E6CB25" w14:textId="77777777" w:rsidR="00566474" w:rsidRPr="00566474" w:rsidRDefault="00566474" w:rsidP="00566474">
      <w:pPr>
        <w:jc w:val="center"/>
      </w:pPr>
      <w:r w:rsidRPr="00566474">
        <w:t xml:space="preserve">3) </w:t>
      </w:r>
      <w:proofErr w:type="spellStart"/>
      <w:r w:rsidRPr="00566474">
        <w:t>organima</w:t>
      </w:r>
      <w:proofErr w:type="spellEnd"/>
      <w:r w:rsidRPr="00566474">
        <w:t xml:space="preserve">, </w:t>
      </w:r>
      <w:proofErr w:type="spellStart"/>
      <w:r w:rsidRPr="00566474">
        <w:t>delokrugu</w:t>
      </w:r>
      <w:proofErr w:type="spellEnd"/>
      <w:r w:rsidRPr="00566474">
        <w:t xml:space="preserve">, </w:t>
      </w:r>
      <w:proofErr w:type="spellStart"/>
      <w:r w:rsidRPr="00566474">
        <w:t>odgovornosti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načinu</w:t>
      </w:r>
      <w:proofErr w:type="spellEnd"/>
      <w:r w:rsidRPr="00566474">
        <w:t xml:space="preserve"> </w:t>
      </w:r>
      <w:proofErr w:type="spellStart"/>
      <w:proofErr w:type="gramStart"/>
      <w:r w:rsidRPr="00566474">
        <w:t>odlučivanja</w:t>
      </w:r>
      <w:proofErr w:type="spellEnd"/>
      <w:r w:rsidRPr="00566474">
        <w:t>;</w:t>
      </w:r>
      <w:proofErr w:type="gramEnd"/>
    </w:p>
    <w:p w14:paraId="120C3A03" w14:textId="77777777" w:rsidR="00566474" w:rsidRPr="00566474" w:rsidRDefault="00566474" w:rsidP="00566474">
      <w:pPr>
        <w:jc w:val="center"/>
      </w:pPr>
      <w:r w:rsidRPr="00566474">
        <w:lastRenderedPageBreak/>
        <w:t xml:space="preserve">4) </w:t>
      </w:r>
      <w:proofErr w:type="spellStart"/>
      <w:r w:rsidRPr="00566474">
        <w:t>zastupanju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odgovornosti</w:t>
      </w:r>
      <w:proofErr w:type="spellEnd"/>
      <w:r w:rsidRPr="00566474">
        <w:t xml:space="preserve"> za </w:t>
      </w:r>
      <w:proofErr w:type="spellStart"/>
      <w:proofErr w:type="gramStart"/>
      <w:r w:rsidRPr="00566474">
        <w:t>obaveze</w:t>
      </w:r>
      <w:proofErr w:type="spellEnd"/>
      <w:r w:rsidRPr="00566474">
        <w:t>;</w:t>
      </w:r>
      <w:proofErr w:type="gramEnd"/>
    </w:p>
    <w:p w14:paraId="7A1A4A52" w14:textId="77777777" w:rsidR="00566474" w:rsidRPr="00566474" w:rsidRDefault="00566474" w:rsidP="00566474">
      <w:pPr>
        <w:jc w:val="center"/>
      </w:pPr>
      <w:r w:rsidRPr="00566474">
        <w:t xml:space="preserve">5) </w:t>
      </w:r>
      <w:proofErr w:type="spellStart"/>
      <w:r w:rsidRPr="00566474">
        <w:t>opštim</w:t>
      </w:r>
      <w:proofErr w:type="spellEnd"/>
      <w:r w:rsidRPr="00566474">
        <w:t xml:space="preserve"> </w:t>
      </w:r>
      <w:proofErr w:type="spellStart"/>
      <w:r w:rsidRPr="00566474">
        <w:t>aktima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načinu</w:t>
      </w:r>
      <w:proofErr w:type="spellEnd"/>
      <w:r w:rsidRPr="00566474">
        <w:t xml:space="preserve"> </w:t>
      </w:r>
      <w:proofErr w:type="spellStart"/>
      <w:r w:rsidRPr="00566474">
        <w:t>njihovog</w:t>
      </w:r>
      <w:proofErr w:type="spellEnd"/>
      <w:r w:rsidRPr="00566474">
        <w:t xml:space="preserve"> </w:t>
      </w:r>
      <w:proofErr w:type="spellStart"/>
      <w:proofErr w:type="gramStart"/>
      <w:r w:rsidRPr="00566474">
        <w:t>donošenja</w:t>
      </w:r>
      <w:proofErr w:type="spellEnd"/>
      <w:r w:rsidRPr="00566474">
        <w:t>;</w:t>
      </w:r>
      <w:proofErr w:type="gramEnd"/>
    </w:p>
    <w:p w14:paraId="5DA225B2" w14:textId="77777777" w:rsidR="00566474" w:rsidRPr="00566474" w:rsidRDefault="00566474" w:rsidP="00566474">
      <w:pPr>
        <w:jc w:val="center"/>
      </w:pPr>
      <w:r w:rsidRPr="00566474">
        <w:t xml:space="preserve">6) </w:t>
      </w:r>
      <w:proofErr w:type="spellStart"/>
      <w:r w:rsidRPr="00566474">
        <w:t>postupku</w:t>
      </w:r>
      <w:proofErr w:type="spellEnd"/>
      <w:r w:rsidRPr="00566474">
        <w:t xml:space="preserve"> </w:t>
      </w:r>
      <w:proofErr w:type="spellStart"/>
      <w:r w:rsidRPr="00566474">
        <w:t>izmene</w:t>
      </w:r>
      <w:proofErr w:type="spellEnd"/>
      <w:r w:rsidRPr="00566474">
        <w:t xml:space="preserve"> </w:t>
      </w:r>
      <w:proofErr w:type="spellStart"/>
      <w:proofErr w:type="gramStart"/>
      <w:r w:rsidRPr="00566474">
        <w:t>statuta</w:t>
      </w:r>
      <w:proofErr w:type="spellEnd"/>
      <w:r w:rsidRPr="00566474">
        <w:t>;</w:t>
      </w:r>
      <w:proofErr w:type="gramEnd"/>
    </w:p>
    <w:p w14:paraId="308D0BE3" w14:textId="77777777" w:rsidR="00566474" w:rsidRPr="00566474" w:rsidRDefault="00566474" w:rsidP="00566474">
      <w:pPr>
        <w:jc w:val="center"/>
      </w:pPr>
      <w:r w:rsidRPr="00566474">
        <w:t xml:space="preserve">7) </w:t>
      </w:r>
      <w:proofErr w:type="spellStart"/>
      <w:r w:rsidRPr="00566474">
        <w:t>pravima</w:t>
      </w:r>
      <w:proofErr w:type="spellEnd"/>
      <w:r w:rsidRPr="00566474">
        <w:t xml:space="preserve">, </w:t>
      </w:r>
      <w:proofErr w:type="spellStart"/>
      <w:r w:rsidRPr="00566474">
        <w:t>obavezama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odgovornostima</w:t>
      </w:r>
      <w:proofErr w:type="spellEnd"/>
      <w:r w:rsidRPr="00566474">
        <w:t xml:space="preserve"> </w:t>
      </w:r>
      <w:proofErr w:type="spellStart"/>
      <w:proofErr w:type="gramStart"/>
      <w:r w:rsidRPr="00566474">
        <w:t>zaposlenih</w:t>
      </w:r>
      <w:proofErr w:type="spellEnd"/>
      <w:r w:rsidRPr="00566474">
        <w:t>;</w:t>
      </w:r>
      <w:proofErr w:type="gramEnd"/>
    </w:p>
    <w:p w14:paraId="2E0DBE5C" w14:textId="77777777" w:rsidR="00566474" w:rsidRPr="00566474" w:rsidRDefault="00566474" w:rsidP="00566474">
      <w:pPr>
        <w:jc w:val="center"/>
      </w:pPr>
      <w:r w:rsidRPr="00566474">
        <w:t xml:space="preserve">8) </w:t>
      </w:r>
      <w:proofErr w:type="spellStart"/>
      <w:r w:rsidRPr="00566474">
        <w:t>unutrašnjoj</w:t>
      </w:r>
      <w:proofErr w:type="spellEnd"/>
      <w:r w:rsidRPr="00566474">
        <w:t xml:space="preserve"> </w:t>
      </w:r>
      <w:proofErr w:type="spellStart"/>
      <w:proofErr w:type="gramStart"/>
      <w:r w:rsidRPr="00566474">
        <w:t>organizaciji</w:t>
      </w:r>
      <w:proofErr w:type="spellEnd"/>
      <w:r w:rsidRPr="00566474">
        <w:t>;</w:t>
      </w:r>
      <w:proofErr w:type="gramEnd"/>
    </w:p>
    <w:p w14:paraId="604CA06B" w14:textId="77777777" w:rsidR="00566474" w:rsidRPr="00566474" w:rsidRDefault="00566474" w:rsidP="00566474">
      <w:pPr>
        <w:jc w:val="center"/>
      </w:pPr>
      <w:r w:rsidRPr="00566474">
        <w:t xml:space="preserve">9) </w:t>
      </w:r>
      <w:proofErr w:type="spellStart"/>
      <w:r w:rsidRPr="00566474">
        <w:t>drugim</w:t>
      </w:r>
      <w:proofErr w:type="spellEnd"/>
      <w:r w:rsidRPr="00566474">
        <w:t xml:space="preserve"> </w:t>
      </w:r>
      <w:proofErr w:type="spellStart"/>
      <w:r w:rsidRPr="00566474">
        <w:t>pitanjima</w:t>
      </w:r>
      <w:proofErr w:type="spellEnd"/>
      <w:r w:rsidRPr="00566474">
        <w:t xml:space="preserve"> od </w:t>
      </w:r>
      <w:proofErr w:type="spellStart"/>
      <w:r w:rsidRPr="00566474">
        <w:t>značaja</w:t>
      </w:r>
      <w:proofErr w:type="spellEnd"/>
      <w:r w:rsidRPr="00566474">
        <w:t xml:space="preserve"> za rad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poslovanje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>.</w:t>
      </w:r>
    </w:p>
    <w:p w14:paraId="76B31045" w14:textId="77777777" w:rsidR="00566474" w:rsidRPr="00566474" w:rsidRDefault="00566474" w:rsidP="00566474">
      <w:pPr>
        <w:jc w:val="center"/>
      </w:pPr>
      <w:r w:rsidRPr="00566474">
        <w:t xml:space="preserve">Na </w:t>
      </w:r>
      <w:proofErr w:type="spellStart"/>
      <w:r w:rsidRPr="00566474">
        <w:t>statut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 xml:space="preserve"> </w:t>
      </w:r>
      <w:proofErr w:type="spellStart"/>
      <w:r w:rsidRPr="00566474">
        <w:t>saglasnost</w:t>
      </w:r>
      <w:proofErr w:type="spellEnd"/>
      <w:r w:rsidRPr="00566474">
        <w:t xml:space="preserve"> </w:t>
      </w:r>
      <w:proofErr w:type="spellStart"/>
      <w:r w:rsidRPr="00566474">
        <w:t>daje</w:t>
      </w:r>
      <w:proofErr w:type="spellEnd"/>
      <w:r w:rsidRPr="00566474">
        <w:t xml:space="preserve"> Vlada </w:t>
      </w:r>
      <w:proofErr w:type="spellStart"/>
      <w:r w:rsidRPr="00566474">
        <w:t>Republike</w:t>
      </w:r>
      <w:proofErr w:type="spellEnd"/>
      <w:r w:rsidRPr="00566474">
        <w:t xml:space="preserve"> </w:t>
      </w:r>
      <w:proofErr w:type="spellStart"/>
      <w:r w:rsidRPr="00566474">
        <w:t>Srbije</w:t>
      </w:r>
      <w:proofErr w:type="spellEnd"/>
      <w:r w:rsidRPr="00566474">
        <w:t>.</w:t>
      </w:r>
    </w:p>
    <w:p w14:paraId="4E841A61" w14:textId="77777777" w:rsidR="00566474" w:rsidRPr="00566474" w:rsidRDefault="00566474" w:rsidP="00566474">
      <w:pPr>
        <w:jc w:val="center"/>
        <w:rPr>
          <w:b/>
          <w:bCs/>
        </w:rPr>
      </w:pPr>
      <w:bookmarkStart w:id="39" w:name="str_19"/>
      <w:bookmarkEnd w:id="39"/>
      <w:proofErr w:type="spellStart"/>
      <w:r w:rsidRPr="00566474">
        <w:rPr>
          <w:b/>
          <w:bCs/>
        </w:rPr>
        <w:t>Nadzor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nad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radom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Agencije</w:t>
      </w:r>
      <w:proofErr w:type="spellEnd"/>
    </w:p>
    <w:p w14:paraId="3CF4EA0F" w14:textId="77777777" w:rsidR="00566474" w:rsidRPr="00566474" w:rsidRDefault="00566474" w:rsidP="00566474">
      <w:pPr>
        <w:jc w:val="center"/>
        <w:rPr>
          <w:b/>
          <w:bCs/>
        </w:rPr>
      </w:pPr>
      <w:bookmarkStart w:id="40" w:name="clan_12"/>
      <w:bookmarkEnd w:id="40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12</w:t>
      </w:r>
    </w:p>
    <w:p w14:paraId="1AC40DBB" w14:textId="77777777" w:rsidR="00566474" w:rsidRPr="00566474" w:rsidRDefault="00566474" w:rsidP="00566474">
      <w:pPr>
        <w:jc w:val="center"/>
      </w:pPr>
      <w:proofErr w:type="spellStart"/>
      <w:r w:rsidRPr="00566474">
        <w:t>Ministarstvo</w:t>
      </w:r>
      <w:proofErr w:type="spellEnd"/>
      <w:r w:rsidRPr="00566474">
        <w:t xml:space="preserve"> </w:t>
      </w:r>
      <w:proofErr w:type="spellStart"/>
      <w:r w:rsidRPr="00566474">
        <w:t>nadležno</w:t>
      </w:r>
      <w:proofErr w:type="spellEnd"/>
      <w:r w:rsidRPr="00566474">
        <w:t xml:space="preserve"> za </w:t>
      </w: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privrede</w:t>
      </w:r>
      <w:proofErr w:type="spellEnd"/>
      <w:r w:rsidRPr="00566474">
        <w:t xml:space="preserve"> </w:t>
      </w:r>
      <w:proofErr w:type="spellStart"/>
      <w:r w:rsidRPr="00566474">
        <w:t>obavlja</w:t>
      </w:r>
      <w:proofErr w:type="spellEnd"/>
      <w:r w:rsidRPr="00566474">
        <w:t xml:space="preserve"> </w:t>
      </w:r>
      <w:proofErr w:type="spellStart"/>
      <w:r w:rsidRPr="00566474">
        <w:t>poslove</w:t>
      </w:r>
      <w:proofErr w:type="spellEnd"/>
      <w:r w:rsidRPr="00566474">
        <w:t xml:space="preserve"> </w:t>
      </w:r>
      <w:proofErr w:type="spellStart"/>
      <w:r w:rsidRPr="00566474">
        <w:t>nadzora</w:t>
      </w:r>
      <w:proofErr w:type="spellEnd"/>
      <w:r w:rsidRPr="00566474">
        <w:t xml:space="preserve"> </w:t>
      </w:r>
      <w:proofErr w:type="spellStart"/>
      <w:r w:rsidRPr="00566474">
        <w:t>nad</w:t>
      </w:r>
      <w:proofErr w:type="spellEnd"/>
      <w:r w:rsidRPr="00566474">
        <w:t xml:space="preserve"> </w:t>
      </w:r>
      <w:proofErr w:type="spellStart"/>
      <w:r w:rsidRPr="00566474">
        <w:t>radom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>.</w:t>
      </w:r>
    </w:p>
    <w:p w14:paraId="6E4F6EF6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41" w:name="str_20"/>
      <w:bookmarkEnd w:id="41"/>
      <w:proofErr w:type="spellStart"/>
      <w:r w:rsidRPr="00566474">
        <w:rPr>
          <w:b/>
          <w:bCs/>
          <w:lang w:val="fr-FR"/>
        </w:rPr>
        <w:t>Javnost</w:t>
      </w:r>
      <w:proofErr w:type="spellEnd"/>
      <w:r w:rsidRPr="00566474">
        <w:rPr>
          <w:b/>
          <w:bCs/>
          <w:lang w:val="fr-FR"/>
        </w:rPr>
        <w:t xml:space="preserve"> rada </w:t>
      </w:r>
      <w:proofErr w:type="spellStart"/>
      <w:r w:rsidRPr="00566474">
        <w:rPr>
          <w:b/>
          <w:bCs/>
          <w:lang w:val="fr-FR"/>
        </w:rPr>
        <w:t>Agencije</w:t>
      </w:r>
      <w:proofErr w:type="spellEnd"/>
    </w:p>
    <w:p w14:paraId="7860BDC3" w14:textId="77777777" w:rsidR="00566474" w:rsidRPr="00566474" w:rsidRDefault="00566474" w:rsidP="00566474">
      <w:pPr>
        <w:jc w:val="center"/>
        <w:rPr>
          <w:b/>
          <w:bCs/>
          <w:lang w:val="fr-FR"/>
        </w:rPr>
      </w:pPr>
      <w:bookmarkStart w:id="42" w:name="clan_12a"/>
      <w:bookmarkEnd w:id="42"/>
      <w:proofErr w:type="spellStart"/>
      <w:r w:rsidRPr="00566474">
        <w:rPr>
          <w:b/>
          <w:bCs/>
          <w:lang w:val="fr-FR"/>
        </w:rPr>
        <w:t>Član</w:t>
      </w:r>
      <w:proofErr w:type="spellEnd"/>
      <w:r w:rsidRPr="00566474">
        <w:rPr>
          <w:b/>
          <w:bCs/>
          <w:lang w:val="fr-FR"/>
        </w:rPr>
        <w:t xml:space="preserve"> 12a</w:t>
      </w:r>
    </w:p>
    <w:p w14:paraId="325CDF59" w14:textId="77777777" w:rsidR="00566474" w:rsidRPr="00566474" w:rsidRDefault="00566474" w:rsidP="00566474">
      <w:pPr>
        <w:jc w:val="center"/>
        <w:rPr>
          <w:lang w:val="fr-FR"/>
        </w:rPr>
      </w:pPr>
      <w:proofErr w:type="spellStart"/>
      <w:r w:rsidRPr="00566474">
        <w:rPr>
          <w:lang w:val="fr-FR"/>
        </w:rPr>
        <w:t>Agencija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objavljuje</w:t>
      </w:r>
      <w:proofErr w:type="spellEnd"/>
      <w:r w:rsidRPr="00566474">
        <w:rPr>
          <w:lang w:val="fr-FR"/>
        </w:rPr>
        <w:t xml:space="preserve"> na </w:t>
      </w:r>
      <w:proofErr w:type="spellStart"/>
      <w:r w:rsidRPr="00566474">
        <w:rPr>
          <w:lang w:val="fr-FR"/>
        </w:rPr>
        <w:t>svojoj</w:t>
      </w:r>
      <w:proofErr w:type="spellEnd"/>
      <w:r w:rsidRPr="00566474">
        <w:rPr>
          <w:lang w:val="fr-FR"/>
        </w:rPr>
        <w:t xml:space="preserve"> internet </w:t>
      </w:r>
      <w:proofErr w:type="spellStart"/>
      <w:proofErr w:type="gramStart"/>
      <w:r w:rsidRPr="00566474">
        <w:rPr>
          <w:lang w:val="fr-FR"/>
        </w:rPr>
        <w:t>strani</w:t>
      </w:r>
      <w:proofErr w:type="spellEnd"/>
      <w:r w:rsidRPr="00566474">
        <w:rPr>
          <w:lang w:val="fr-FR"/>
        </w:rPr>
        <w:t>:</w:t>
      </w:r>
      <w:proofErr w:type="gramEnd"/>
    </w:p>
    <w:p w14:paraId="2FF11666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1) </w:t>
      </w:r>
      <w:proofErr w:type="spellStart"/>
      <w:r w:rsidRPr="00566474">
        <w:rPr>
          <w:lang w:val="fr-FR"/>
        </w:rPr>
        <w:t>godišnji</w:t>
      </w:r>
      <w:proofErr w:type="spellEnd"/>
      <w:r w:rsidRPr="00566474">
        <w:rPr>
          <w:lang w:val="fr-FR"/>
        </w:rPr>
        <w:t xml:space="preserve"> program rada i </w:t>
      </w:r>
      <w:proofErr w:type="spellStart"/>
      <w:r w:rsidRPr="00566474">
        <w:rPr>
          <w:lang w:val="fr-FR"/>
        </w:rPr>
        <w:t>finansijski</w:t>
      </w:r>
      <w:proofErr w:type="spellEnd"/>
      <w:r w:rsidRPr="00566474">
        <w:rPr>
          <w:lang w:val="fr-FR"/>
        </w:rPr>
        <w:t xml:space="preserve"> plan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narednu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godinu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koji</w:t>
      </w:r>
      <w:proofErr w:type="spellEnd"/>
      <w:r w:rsidRPr="00566474">
        <w:rPr>
          <w:lang w:val="fr-FR"/>
        </w:rPr>
        <w:t xml:space="preserve"> su </w:t>
      </w:r>
      <w:proofErr w:type="spellStart"/>
      <w:r w:rsidRPr="00566474">
        <w:rPr>
          <w:lang w:val="fr-FR"/>
        </w:rPr>
        <w:t>doneti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javne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 u, </w:t>
      </w:r>
      <w:proofErr w:type="spellStart"/>
      <w:r w:rsidRPr="00566474">
        <w:rPr>
          <w:lang w:val="fr-FR"/>
        </w:rPr>
        <w:t>roku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15 </w:t>
      </w:r>
      <w:proofErr w:type="spellStart"/>
      <w:r w:rsidRPr="00566474">
        <w:rPr>
          <w:lang w:val="fr-FR"/>
        </w:rPr>
        <w:t>dana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njihovog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donošenja</w:t>
      </w:r>
      <w:proofErr w:type="spellEnd"/>
      <w:r w:rsidRPr="00566474">
        <w:rPr>
          <w:lang w:val="fr-FR"/>
        </w:rPr>
        <w:t>;</w:t>
      </w:r>
      <w:proofErr w:type="gramEnd"/>
    </w:p>
    <w:p w14:paraId="4EF52251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2) </w:t>
      </w:r>
      <w:proofErr w:type="spellStart"/>
      <w:r w:rsidRPr="00566474">
        <w:rPr>
          <w:lang w:val="fr-FR"/>
        </w:rPr>
        <w:t>godišnji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 o </w:t>
      </w:r>
      <w:proofErr w:type="spellStart"/>
      <w:r w:rsidRPr="00566474">
        <w:rPr>
          <w:lang w:val="fr-FR"/>
        </w:rPr>
        <w:t>radu</w:t>
      </w:r>
      <w:proofErr w:type="spellEnd"/>
      <w:r w:rsidRPr="00566474">
        <w:rPr>
          <w:lang w:val="fr-FR"/>
        </w:rPr>
        <w:t xml:space="preserve"> i </w:t>
      </w:r>
      <w:proofErr w:type="spellStart"/>
      <w:r w:rsidRPr="00566474">
        <w:rPr>
          <w:lang w:val="fr-FR"/>
        </w:rPr>
        <w:t>finansijski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izveštaj</w:t>
      </w:r>
      <w:proofErr w:type="spellEnd"/>
      <w:r w:rsidRPr="00566474">
        <w:rPr>
          <w:lang w:val="fr-FR"/>
        </w:rPr>
        <w:t xml:space="preserve">, </w:t>
      </w:r>
      <w:proofErr w:type="spellStart"/>
      <w:r w:rsidRPr="00566474">
        <w:rPr>
          <w:lang w:val="fr-FR"/>
        </w:rPr>
        <w:t>koji</w:t>
      </w:r>
      <w:proofErr w:type="spellEnd"/>
      <w:r w:rsidRPr="00566474">
        <w:rPr>
          <w:lang w:val="fr-FR"/>
        </w:rPr>
        <w:t xml:space="preserve"> su </w:t>
      </w:r>
      <w:proofErr w:type="spellStart"/>
      <w:r w:rsidRPr="00566474">
        <w:rPr>
          <w:lang w:val="fr-FR"/>
        </w:rPr>
        <w:t>usvojeni</w:t>
      </w:r>
      <w:proofErr w:type="spellEnd"/>
      <w:r w:rsidRPr="00566474">
        <w:rPr>
          <w:lang w:val="fr-FR"/>
        </w:rPr>
        <w:t xml:space="preserve"> u </w:t>
      </w:r>
      <w:proofErr w:type="spellStart"/>
      <w:r w:rsidRPr="00566474">
        <w:rPr>
          <w:lang w:val="fr-FR"/>
        </w:rPr>
        <w:t>skladu</w:t>
      </w:r>
      <w:proofErr w:type="spellEnd"/>
      <w:r w:rsidRPr="00566474">
        <w:rPr>
          <w:lang w:val="fr-FR"/>
        </w:rPr>
        <w:t xml:space="preserve"> sa </w:t>
      </w:r>
      <w:proofErr w:type="spellStart"/>
      <w:r w:rsidRPr="00566474">
        <w:rPr>
          <w:lang w:val="fr-FR"/>
        </w:rPr>
        <w:t>zakonom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kojim</w:t>
      </w:r>
      <w:proofErr w:type="spellEnd"/>
      <w:r w:rsidRPr="00566474">
        <w:rPr>
          <w:lang w:val="fr-FR"/>
        </w:rPr>
        <w:t xml:space="preserve"> se </w:t>
      </w:r>
      <w:proofErr w:type="spellStart"/>
      <w:r w:rsidRPr="00566474">
        <w:rPr>
          <w:lang w:val="fr-FR"/>
        </w:rPr>
        <w:t>uređuju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javne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agencije</w:t>
      </w:r>
      <w:proofErr w:type="spellEnd"/>
      <w:r w:rsidRPr="00566474">
        <w:rPr>
          <w:lang w:val="fr-FR"/>
        </w:rPr>
        <w:t xml:space="preserve">, u </w:t>
      </w:r>
      <w:proofErr w:type="spellStart"/>
      <w:r w:rsidRPr="00566474">
        <w:rPr>
          <w:lang w:val="fr-FR"/>
        </w:rPr>
        <w:t>roku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15 </w:t>
      </w:r>
      <w:proofErr w:type="spellStart"/>
      <w:r w:rsidRPr="00566474">
        <w:rPr>
          <w:lang w:val="fr-FR"/>
        </w:rPr>
        <w:t>dana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dana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njihovog</w:t>
      </w:r>
      <w:proofErr w:type="spellEnd"/>
      <w:r w:rsidRPr="00566474">
        <w:rPr>
          <w:lang w:val="fr-FR"/>
        </w:rPr>
        <w:t xml:space="preserve"> </w:t>
      </w:r>
      <w:proofErr w:type="spellStart"/>
      <w:proofErr w:type="gramStart"/>
      <w:r w:rsidRPr="00566474">
        <w:rPr>
          <w:lang w:val="fr-FR"/>
        </w:rPr>
        <w:t>usvajanja</w:t>
      </w:r>
      <w:proofErr w:type="spellEnd"/>
      <w:r w:rsidRPr="00566474">
        <w:rPr>
          <w:lang w:val="fr-FR"/>
        </w:rPr>
        <w:t>;</w:t>
      </w:r>
      <w:proofErr w:type="gramEnd"/>
    </w:p>
    <w:p w14:paraId="2D326068" w14:textId="77777777" w:rsidR="00566474" w:rsidRPr="00566474" w:rsidRDefault="00566474" w:rsidP="00566474">
      <w:pPr>
        <w:jc w:val="center"/>
        <w:rPr>
          <w:lang w:val="fr-FR"/>
        </w:rPr>
      </w:pPr>
      <w:r w:rsidRPr="00566474">
        <w:rPr>
          <w:lang w:val="fr-FR"/>
        </w:rPr>
        <w:t xml:space="preserve">3) </w:t>
      </w:r>
      <w:proofErr w:type="spellStart"/>
      <w:r w:rsidRPr="00566474">
        <w:rPr>
          <w:lang w:val="fr-FR"/>
        </w:rPr>
        <w:t>druge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podatke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od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značaja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za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sprovođenje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stečajnog</w:t>
      </w:r>
      <w:proofErr w:type="spellEnd"/>
      <w:r w:rsidRPr="00566474">
        <w:rPr>
          <w:lang w:val="fr-FR"/>
        </w:rPr>
        <w:t xml:space="preserve"> </w:t>
      </w:r>
      <w:proofErr w:type="spellStart"/>
      <w:r w:rsidRPr="00566474">
        <w:rPr>
          <w:lang w:val="fr-FR"/>
        </w:rPr>
        <w:t>postupka</w:t>
      </w:r>
      <w:proofErr w:type="spellEnd"/>
    </w:p>
    <w:p w14:paraId="00A94D9A" w14:textId="77777777" w:rsidR="00566474" w:rsidRPr="00566474" w:rsidRDefault="00566474" w:rsidP="00566474">
      <w:pPr>
        <w:jc w:val="center"/>
        <w:rPr>
          <w:b/>
          <w:bCs/>
        </w:rPr>
      </w:pPr>
      <w:bookmarkStart w:id="43" w:name="str_21"/>
      <w:bookmarkEnd w:id="43"/>
      <w:proofErr w:type="spellStart"/>
      <w:r w:rsidRPr="00566474">
        <w:rPr>
          <w:b/>
          <w:bCs/>
        </w:rPr>
        <w:t>Prelazne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i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završne</w:t>
      </w:r>
      <w:proofErr w:type="spellEnd"/>
      <w:r w:rsidRPr="00566474">
        <w:rPr>
          <w:b/>
          <w:bCs/>
        </w:rPr>
        <w:t xml:space="preserve"> </w:t>
      </w:r>
      <w:proofErr w:type="spellStart"/>
      <w:r w:rsidRPr="00566474">
        <w:rPr>
          <w:b/>
          <w:bCs/>
        </w:rPr>
        <w:t>odredbe</w:t>
      </w:r>
      <w:proofErr w:type="spellEnd"/>
    </w:p>
    <w:p w14:paraId="7A12BBEC" w14:textId="77777777" w:rsidR="00566474" w:rsidRPr="00566474" w:rsidRDefault="00566474" w:rsidP="00566474">
      <w:pPr>
        <w:jc w:val="center"/>
        <w:rPr>
          <w:b/>
          <w:bCs/>
        </w:rPr>
      </w:pPr>
      <w:bookmarkStart w:id="44" w:name="clan_13"/>
      <w:bookmarkEnd w:id="44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13</w:t>
      </w:r>
    </w:p>
    <w:p w14:paraId="3BC048AB" w14:textId="77777777" w:rsidR="00566474" w:rsidRPr="00566474" w:rsidRDefault="00566474" w:rsidP="00566474">
      <w:pPr>
        <w:jc w:val="center"/>
      </w:pPr>
      <w:r w:rsidRPr="00566474">
        <w:t xml:space="preserve">Vlada </w:t>
      </w:r>
      <w:proofErr w:type="spellStart"/>
      <w:r w:rsidRPr="00566474">
        <w:t>Republike</w:t>
      </w:r>
      <w:proofErr w:type="spellEnd"/>
      <w:r w:rsidRPr="00566474">
        <w:t xml:space="preserve"> </w:t>
      </w:r>
      <w:proofErr w:type="spellStart"/>
      <w:r w:rsidRPr="00566474">
        <w:t>Srbije</w:t>
      </w:r>
      <w:proofErr w:type="spellEnd"/>
      <w:r w:rsidRPr="00566474">
        <w:t xml:space="preserve"> </w:t>
      </w:r>
      <w:proofErr w:type="spellStart"/>
      <w:r w:rsidRPr="00566474">
        <w:t>imenovaće</w:t>
      </w:r>
      <w:proofErr w:type="spellEnd"/>
      <w:r w:rsidRPr="00566474">
        <w:t xml:space="preserve"> </w:t>
      </w:r>
      <w:proofErr w:type="spellStart"/>
      <w:r w:rsidRPr="00566474">
        <w:t>predsednika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članove</w:t>
      </w:r>
      <w:proofErr w:type="spellEnd"/>
      <w:r w:rsidRPr="00566474">
        <w:t xml:space="preserve"> </w:t>
      </w:r>
      <w:proofErr w:type="spellStart"/>
      <w:r w:rsidRPr="00566474">
        <w:t>upravnog</w:t>
      </w:r>
      <w:proofErr w:type="spellEnd"/>
      <w:r w:rsidRPr="00566474">
        <w:t xml:space="preserve"> </w:t>
      </w:r>
      <w:proofErr w:type="spellStart"/>
      <w:r w:rsidRPr="00566474">
        <w:t>odbora</w:t>
      </w:r>
      <w:proofErr w:type="spellEnd"/>
      <w:r w:rsidRPr="00566474">
        <w:t xml:space="preserve">, </w:t>
      </w:r>
      <w:proofErr w:type="spellStart"/>
      <w:r w:rsidRPr="00566474">
        <w:t>direktora</w:t>
      </w:r>
      <w:proofErr w:type="spellEnd"/>
      <w:r w:rsidRPr="00566474">
        <w:t xml:space="preserve">, </w:t>
      </w:r>
      <w:proofErr w:type="spellStart"/>
      <w:r w:rsidRPr="00566474">
        <w:t>predsednika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članove</w:t>
      </w:r>
      <w:proofErr w:type="spellEnd"/>
      <w:r w:rsidRPr="00566474">
        <w:t xml:space="preserve"> </w:t>
      </w:r>
      <w:proofErr w:type="spellStart"/>
      <w:r w:rsidRPr="00566474">
        <w:t>nadzornog</w:t>
      </w:r>
      <w:proofErr w:type="spellEnd"/>
      <w:r w:rsidRPr="00566474">
        <w:t xml:space="preserve"> </w:t>
      </w:r>
      <w:proofErr w:type="spellStart"/>
      <w:r w:rsidRPr="00566474">
        <w:t>odbora</w:t>
      </w:r>
      <w:proofErr w:type="spellEnd"/>
      <w:r w:rsidRPr="00566474">
        <w:t xml:space="preserve"> u </w:t>
      </w:r>
      <w:proofErr w:type="spellStart"/>
      <w:r w:rsidRPr="00566474">
        <w:t>roku</w:t>
      </w:r>
      <w:proofErr w:type="spellEnd"/>
      <w:r w:rsidRPr="00566474">
        <w:t xml:space="preserve"> od 30 dana od dana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>.</w:t>
      </w:r>
    </w:p>
    <w:p w14:paraId="5AB097C5" w14:textId="77777777" w:rsidR="00566474" w:rsidRPr="00566474" w:rsidRDefault="00566474" w:rsidP="00566474">
      <w:pPr>
        <w:jc w:val="center"/>
        <w:rPr>
          <w:b/>
          <w:bCs/>
        </w:rPr>
      </w:pPr>
      <w:bookmarkStart w:id="45" w:name="clan_14"/>
      <w:bookmarkEnd w:id="45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14</w:t>
      </w:r>
    </w:p>
    <w:p w14:paraId="43BB3DA1" w14:textId="77777777" w:rsidR="00566474" w:rsidRPr="00566474" w:rsidRDefault="00566474" w:rsidP="00566474">
      <w:pPr>
        <w:jc w:val="center"/>
      </w:pPr>
      <w:proofErr w:type="spellStart"/>
      <w:r w:rsidRPr="00566474">
        <w:t>Upravni</w:t>
      </w:r>
      <w:proofErr w:type="spellEnd"/>
      <w:r w:rsidRPr="00566474">
        <w:t xml:space="preserve"> </w:t>
      </w:r>
      <w:proofErr w:type="spellStart"/>
      <w:r w:rsidRPr="00566474">
        <w:t>odbor</w:t>
      </w:r>
      <w:proofErr w:type="spellEnd"/>
      <w:r w:rsidRPr="00566474">
        <w:t xml:space="preserve"> je </w:t>
      </w:r>
      <w:proofErr w:type="spellStart"/>
      <w:r w:rsidRPr="00566474">
        <w:t>dužan</w:t>
      </w:r>
      <w:proofErr w:type="spellEnd"/>
      <w:r w:rsidRPr="00566474">
        <w:t xml:space="preserve"> da u </w:t>
      </w:r>
      <w:proofErr w:type="spellStart"/>
      <w:r w:rsidRPr="00566474">
        <w:t>roku</w:t>
      </w:r>
      <w:proofErr w:type="spellEnd"/>
      <w:r w:rsidRPr="00566474">
        <w:t xml:space="preserve"> od 15 dana od dana </w:t>
      </w:r>
      <w:proofErr w:type="spellStart"/>
      <w:r w:rsidRPr="00566474">
        <w:t>imenovanja</w:t>
      </w:r>
      <w:proofErr w:type="spellEnd"/>
      <w:r w:rsidRPr="00566474">
        <w:t xml:space="preserve"> </w:t>
      </w:r>
      <w:proofErr w:type="spellStart"/>
      <w:r w:rsidRPr="00566474">
        <w:t>donese</w:t>
      </w:r>
      <w:proofErr w:type="spellEnd"/>
      <w:r w:rsidRPr="00566474">
        <w:t xml:space="preserve"> </w:t>
      </w:r>
      <w:proofErr w:type="spellStart"/>
      <w:r w:rsidRPr="00566474">
        <w:t>statut</w:t>
      </w:r>
      <w:proofErr w:type="spellEnd"/>
      <w:r w:rsidRPr="00566474">
        <w:t>.</w:t>
      </w:r>
    </w:p>
    <w:p w14:paraId="013813E5" w14:textId="77777777" w:rsidR="00566474" w:rsidRPr="00566474" w:rsidRDefault="00566474" w:rsidP="00566474">
      <w:pPr>
        <w:jc w:val="center"/>
        <w:rPr>
          <w:b/>
          <w:bCs/>
        </w:rPr>
      </w:pPr>
      <w:bookmarkStart w:id="46" w:name="clan_15"/>
      <w:bookmarkEnd w:id="46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15</w:t>
      </w:r>
    </w:p>
    <w:p w14:paraId="5F5FF9D4" w14:textId="77777777" w:rsidR="00566474" w:rsidRPr="00566474" w:rsidRDefault="00566474" w:rsidP="00566474">
      <w:pPr>
        <w:jc w:val="center"/>
      </w:pPr>
      <w:proofErr w:type="spellStart"/>
      <w:r w:rsidRPr="00566474">
        <w:t>Ovaj</w:t>
      </w:r>
      <w:proofErr w:type="spellEnd"/>
      <w:r w:rsidRPr="00566474">
        <w:t xml:space="preserve"> </w:t>
      </w:r>
      <w:proofErr w:type="spellStart"/>
      <w:r w:rsidRPr="00566474">
        <w:t>zakon</w:t>
      </w:r>
      <w:proofErr w:type="spellEnd"/>
      <w:r w:rsidRPr="00566474">
        <w:t xml:space="preserve"> stupa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osmog</w:t>
      </w:r>
      <w:proofErr w:type="spellEnd"/>
      <w:r w:rsidRPr="00566474">
        <w:t xml:space="preserve"> dana od dana </w:t>
      </w:r>
      <w:proofErr w:type="spellStart"/>
      <w:r w:rsidRPr="00566474">
        <w:t>objavljivanja</w:t>
      </w:r>
      <w:proofErr w:type="spellEnd"/>
      <w:r w:rsidRPr="00566474">
        <w:t xml:space="preserve"> u "</w:t>
      </w:r>
      <w:proofErr w:type="spellStart"/>
      <w:r w:rsidRPr="00566474">
        <w:t>Službenom</w:t>
      </w:r>
      <w:proofErr w:type="spellEnd"/>
      <w:r w:rsidRPr="00566474">
        <w:t xml:space="preserve"> </w:t>
      </w:r>
      <w:proofErr w:type="spellStart"/>
      <w:r w:rsidRPr="00566474">
        <w:t>glasniku</w:t>
      </w:r>
      <w:proofErr w:type="spellEnd"/>
      <w:r w:rsidRPr="00566474">
        <w:t xml:space="preserve"> </w:t>
      </w:r>
      <w:proofErr w:type="spellStart"/>
      <w:r w:rsidRPr="00566474">
        <w:t>Republike</w:t>
      </w:r>
      <w:proofErr w:type="spellEnd"/>
      <w:r w:rsidRPr="00566474">
        <w:t xml:space="preserve"> </w:t>
      </w:r>
      <w:proofErr w:type="spellStart"/>
      <w:r w:rsidRPr="00566474">
        <w:t>Srbije</w:t>
      </w:r>
      <w:proofErr w:type="spellEnd"/>
      <w:r w:rsidRPr="00566474">
        <w:t>".</w:t>
      </w:r>
    </w:p>
    <w:p w14:paraId="0000185B" w14:textId="77777777" w:rsidR="00566474" w:rsidRPr="00566474" w:rsidRDefault="00566474" w:rsidP="00566474">
      <w:pPr>
        <w:jc w:val="center"/>
      </w:pPr>
      <w:r w:rsidRPr="00566474">
        <w:t> </w:t>
      </w:r>
    </w:p>
    <w:p w14:paraId="1EB30DF0" w14:textId="77777777" w:rsidR="00566474" w:rsidRPr="00566474" w:rsidRDefault="00566474" w:rsidP="00566474">
      <w:pPr>
        <w:jc w:val="center"/>
        <w:rPr>
          <w:b/>
          <w:bCs/>
          <w:i/>
          <w:iCs/>
        </w:rPr>
      </w:pPr>
      <w:proofErr w:type="spellStart"/>
      <w:r w:rsidRPr="00566474">
        <w:rPr>
          <w:b/>
          <w:bCs/>
          <w:i/>
          <w:iCs/>
        </w:rPr>
        <w:t>Samostalni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članovi</w:t>
      </w:r>
      <w:proofErr w:type="spellEnd"/>
      <w:r w:rsidRPr="00566474">
        <w:rPr>
          <w:b/>
          <w:bCs/>
          <w:i/>
          <w:iCs/>
        </w:rPr>
        <w:t xml:space="preserve"> Zakona o </w:t>
      </w:r>
      <w:proofErr w:type="spellStart"/>
      <w:r w:rsidRPr="00566474">
        <w:rPr>
          <w:b/>
          <w:bCs/>
          <w:i/>
          <w:iCs/>
        </w:rPr>
        <w:t>izmenama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i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dopunama</w:t>
      </w:r>
      <w:proofErr w:type="spellEnd"/>
      <w:r w:rsidRPr="00566474">
        <w:rPr>
          <w:b/>
          <w:bCs/>
          <w:i/>
          <w:iCs/>
        </w:rPr>
        <w:br/>
        <w:t xml:space="preserve">Zakona o </w:t>
      </w:r>
      <w:proofErr w:type="spellStart"/>
      <w:r w:rsidRPr="00566474">
        <w:rPr>
          <w:b/>
          <w:bCs/>
          <w:i/>
          <w:iCs/>
        </w:rPr>
        <w:t>Agenciji</w:t>
      </w:r>
      <w:proofErr w:type="spellEnd"/>
      <w:r w:rsidRPr="00566474">
        <w:rPr>
          <w:b/>
          <w:bCs/>
          <w:i/>
          <w:iCs/>
        </w:rPr>
        <w:t xml:space="preserve"> za </w:t>
      </w:r>
      <w:proofErr w:type="spellStart"/>
      <w:r w:rsidRPr="00566474">
        <w:rPr>
          <w:b/>
          <w:bCs/>
          <w:i/>
          <w:iCs/>
        </w:rPr>
        <w:t>licenciranje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stečajnih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upravnika</w:t>
      </w:r>
      <w:proofErr w:type="spellEnd"/>
    </w:p>
    <w:p w14:paraId="562A707A" w14:textId="77777777" w:rsidR="00566474" w:rsidRPr="00566474" w:rsidRDefault="00566474" w:rsidP="00566474">
      <w:pPr>
        <w:jc w:val="center"/>
        <w:rPr>
          <w:i/>
          <w:iCs/>
        </w:rPr>
      </w:pPr>
      <w:r w:rsidRPr="00566474">
        <w:rPr>
          <w:i/>
          <w:iCs/>
        </w:rPr>
        <w:lastRenderedPageBreak/>
        <w:t xml:space="preserve">("Sl. </w:t>
      </w:r>
      <w:proofErr w:type="spellStart"/>
      <w:r w:rsidRPr="00566474">
        <w:rPr>
          <w:i/>
          <w:iCs/>
        </w:rPr>
        <w:t>glasnik</w:t>
      </w:r>
      <w:proofErr w:type="spellEnd"/>
      <w:r w:rsidRPr="00566474">
        <w:rPr>
          <w:i/>
          <w:iCs/>
        </w:rPr>
        <w:t xml:space="preserve"> RS", br. 104/2009)</w:t>
      </w:r>
    </w:p>
    <w:p w14:paraId="3529DA1A" w14:textId="77777777" w:rsidR="00566474" w:rsidRPr="00566474" w:rsidRDefault="00566474" w:rsidP="00566474">
      <w:pPr>
        <w:jc w:val="center"/>
        <w:rPr>
          <w:b/>
          <w:bCs/>
        </w:rPr>
      </w:pPr>
      <w:bookmarkStart w:id="47" w:name="clan_11%5Bs1%5D"/>
      <w:bookmarkEnd w:id="47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11[s1]</w:t>
      </w:r>
    </w:p>
    <w:p w14:paraId="21A0F2DC" w14:textId="77777777" w:rsidR="00566474" w:rsidRPr="00566474" w:rsidRDefault="00566474" w:rsidP="00566474">
      <w:pPr>
        <w:jc w:val="center"/>
      </w:pPr>
      <w:proofErr w:type="spellStart"/>
      <w:r w:rsidRPr="00566474">
        <w:t>Podzakonski</w:t>
      </w:r>
      <w:proofErr w:type="spellEnd"/>
      <w:r w:rsidRPr="00566474">
        <w:t xml:space="preserve"> </w:t>
      </w:r>
      <w:proofErr w:type="spellStart"/>
      <w:r w:rsidRPr="00566474">
        <w:t>akti</w:t>
      </w:r>
      <w:proofErr w:type="spellEnd"/>
      <w:r w:rsidRPr="00566474">
        <w:t xml:space="preserve"> koji se </w:t>
      </w:r>
      <w:proofErr w:type="spellStart"/>
      <w:r w:rsidRPr="00566474">
        <w:t>donose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osnovu</w:t>
      </w:r>
      <w:proofErr w:type="spellEnd"/>
      <w:r w:rsidRPr="00566474">
        <w:t xml:space="preserve"> </w:t>
      </w:r>
      <w:proofErr w:type="spellStart"/>
      <w:r w:rsidRPr="00566474">
        <w:t>ovlašćenja</w:t>
      </w:r>
      <w:proofErr w:type="spellEnd"/>
      <w:r w:rsidRPr="00566474">
        <w:t xml:space="preserve"> </w:t>
      </w:r>
      <w:proofErr w:type="spellStart"/>
      <w:r w:rsidRPr="00566474">
        <w:t>iz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 xml:space="preserve"> </w:t>
      </w:r>
      <w:proofErr w:type="spellStart"/>
      <w:r w:rsidRPr="00566474">
        <w:t>biće</w:t>
      </w:r>
      <w:proofErr w:type="spellEnd"/>
      <w:r w:rsidRPr="00566474">
        <w:t xml:space="preserve"> </w:t>
      </w:r>
      <w:proofErr w:type="spellStart"/>
      <w:r w:rsidRPr="00566474">
        <w:t>doneti</w:t>
      </w:r>
      <w:proofErr w:type="spellEnd"/>
      <w:r w:rsidRPr="00566474">
        <w:t xml:space="preserve"> u </w:t>
      </w:r>
      <w:proofErr w:type="spellStart"/>
      <w:r w:rsidRPr="00566474">
        <w:t>roku</w:t>
      </w:r>
      <w:proofErr w:type="spellEnd"/>
      <w:r w:rsidRPr="00566474">
        <w:t xml:space="preserve"> od 30 dana od dana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>.</w:t>
      </w:r>
    </w:p>
    <w:p w14:paraId="3691AC7A" w14:textId="77777777" w:rsidR="00566474" w:rsidRPr="00566474" w:rsidRDefault="00566474" w:rsidP="00566474">
      <w:pPr>
        <w:jc w:val="center"/>
        <w:rPr>
          <w:b/>
          <w:bCs/>
        </w:rPr>
      </w:pPr>
      <w:bookmarkStart w:id="48" w:name="clan_12%5Bs1%5D"/>
      <w:bookmarkEnd w:id="48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12[s1]</w:t>
      </w:r>
    </w:p>
    <w:p w14:paraId="0D9293E6" w14:textId="77777777" w:rsidR="00566474" w:rsidRPr="00566474" w:rsidRDefault="00566474" w:rsidP="00566474">
      <w:pPr>
        <w:jc w:val="center"/>
      </w:pPr>
      <w:proofErr w:type="spellStart"/>
      <w:r w:rsidRPr="00566474">
        <w:t>Ovaj</w:t>
      </w:r>
      <w:proofErr w:type="spellEnd"/>
      <w:r w:rsidRPr="00566474">
        <w:t xml:space="preserve"> </w:t>
      </w:r>
      <w:proofErr w:type="spellStart"/>
      <w:r w:rsidRPr="00566474">
        <w:t>zakon</w:t>
      </w:r>
      <w:proofErr w:type="spellEnd"/>
      <w:r w:rsidRPr="00566474">
        <w:t xml:space="preserve"> stupa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osmog</w:t>
      </w:r>
      <w:proofErr w:type="spellEnd"/>
      <w:r w:rsidRPr="00566474">
        <w:t xml:space="preserve"> dana od dana </w:t>
      </w:r>
      <w:proofErr w:type="spellStart"/>
      <w:r w:rsidRPr="00566474">
        <w:t>objavljivanja</w:t>
      </w:r>
      <w:proofErr w:type="spellEnd"/>
      <w:r w:rsidRPr="00566474">
        <w:t xml:space="preserve"> u "</w:t>
      </w:r>
      <w:proofErr w:type="spellStart"/>
      <w:r w:rsidRPr="00566474">
        <w:t>Službenom</w:t>
      </w:r>
      <w:proofErr w:type="spellEnd"/>
      <w:r w:rsidRPr="00566474">
        <w:t xml:space="preserve"> </w:t>
      </w:r>
      <w:proofErr w:type="spellStart"/>
      <w:r w:rsidRPr="00566474">
        <w:t>glasniku</w:t>
      </w:r>
      <w:proofErr w:type="spellEnd"/>
      <w:r w:rsidRPr="00566474">
        <w:t xml:space="preserve"> </w:t>
      </w:r>
      <w:proofErr w:type="spellStart"/>
      <w:r w:rsidRPr="00566474">
        <w:t>Republike</w:t>
      </w:r>
      <w:proofErr w:type="spellEnd"/>
      <w:r w:rsidRPr="00566474">
        <w:t xml:space="preserve"> </w:t>
      </w:r>
      <w:proofErr w:type="spellStart"/>
      <w:r w:rsidRPr="00566474">
        <w:t>Srbije</w:t>
      </w:r>
      <w:proofErr w:type="spellEnd"/>
      <w:r w:rsidRPr="00566474">
        <w:t xml:space="preserve">", a </w:t>
      </w:r>
      <w:proofErr w:type="spellStart"/>
      <w:r w:rsidRPr="00566474">
        <w:t>počinje</w:t>
      </w:r>
      <w:proofErr w:type="spellEnd"/>
      <w:r w:rsidRPr="00566474">
        <w:t xml:space="preserve"> da se </w:t>
      </w:r>
      <w:proofErr w:type="spellStart"/>
      <w:r w:rsidRPr="00566474">
        <w:t>primenjuje</w:t>
      </w:r>
      <w:proofErr w:type="spellEnd"/>
      <w:r w:rsidRPr="00566474">
        <w:t xml:space="preserve"> </w:t>
      </w:r>
      <w:proofErr w:type="spellStart"/>
      <w:r w:rsidRPr="00566474">
        <w:t>tridesetog</w:t>
      </w:r>
      <w:proofErr w:type="spellEnd"/>
      <w:r w:rsidRPr="00566474">
        <w:t xml:space="preserve"> dana od dana </w:t>
      </w:r>
      <w:proofErr w:type="spellStart"/>
      <w:r w:rsidRPr="00566474">
        <w:t>njegovog</w:t>
      </w:r>
      <w:proofErr w:type="spellEnd"/>
      <w:r w:rsidRPr="00566474">
        <w:t xml:space="preserve">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>.</w:t>
      </w:r>
    </w:p>
    <w:p w14:paraId="4B408E49" w14:textId="77777777" w:rsidR="00566474" w:rsidRPr="00566474" w:rsidRDefault="00566474" w:rsidP="00566474">
      <w:pPr>
        <w:jc w:val="center"/>
      </w:pPr>
      <w:r w:rsidRPr="00566474">
        <w:t> </w:t>
      </w:r>
    </w:p>
    <w:p w14:paraId="069F550C" w14:textId="77777777" w:rsidR="00566474" w:rsidRPr="00566474" w:rsidRDefault="00566474" w:rsidP="00566474">
      <w:pPr>
        <w:jc w:val="center"/>
        <w:rPr>
          <w:b/>
          <w:bCs/>
          <w:i/>
          <w:iCs/>
        </w:rPr>
      </w:pPr>
      <w:proofErr w:type="spellStart"/>
      <w:r w:rsidRPr="00566474">
        <w:rPr>
          <w:b/>
          <w:bCs/>
          <w:i/>
          <w:iCs/>
        </w:rPr>
        <w:t>Samostalni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članovi</w:t>
      </w:r>
      <w:proofErr w:type="spellEnd"/>
      <w:r w:rsidRPr="00566474">
        <w:rPr>
          <w:b/>
          <w:bCs/>
          <w:i/>
          <w:iCs/>
        </w:rPr>
        <w:t xml:space="preserve"> Zakona o </w:t>
      </w:r>
      <w:proofErr w:type="spellStart"/>
      <w:r w:rsidRPr="00566474">
        <w:rPr>
          <w:b/>
          <w:bCs/>
          <w:i/>
          <w:iCs/>
        </w:rPr>
        <w:t>izmenama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i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dopunama</w:t>
      </w:r>
      <w:proofErr w:type="spellEnd"/>
      <w:r w:rsidRPr="00566474">
        <w:rPr>
          <w:b/>
          <w:bCs/>
          <w:i/>
          <w:iCs/>
        </w:rPr>
        <w:br/>
        <w:t xml:space="preserve">Zakona o </w:t>
      </w:r>
      <w:proofErr w:type="spellStart"/>
      <w:r w:rsidRPr="00566474">
        <w:rPr>
          <w:b/>
          <w:bCs/>
          <w:i/>
          <w:iCs/>
        </w:rPr>
        <w:t>Agenciji</w:t>
      </w:r>
      <w:proofErr w:type="spellEnd"/>
      <w:r w:rsidRPr="00566474">
        <w:rPr>
          <w:b/>
          <w:bCs/>
          <w:i/>
          <w:iCs/>
        </w:rPr>
        <w:t xml:space="preserve"> za </w:t>
      </w:r>
      <w:proofErr w:type="spellStart"/>
      <w:r w:rsidRPr="00566474">
        <w:rPr>
          <w:b/>
          <w:bCs/>
          <w:i/>
          <w:iCs/>
        </w:rPr>
        <w:t>licenciranje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stečajnih</w:t>
      </w:r>
      <w:proofErr w:type="spellEnd"/>
      <w:r w:rsidRPr="00566474">
        <w:rPr>
          <w:b/>
          <w:bCs/>
          <w:i/>
          <w:iCs/>
        </w:rPr>
        <w:t xml:space="preserve"> </w:t>
      </w:r>
      <w:proofErr w:type="spellStart"/>
      <w:r w:rsidRPr="00566474">
        <w:rPr>
          <w:b/>
          <w:bCs/>
          <w:i/>
          <w:iCs/>
        </w:rPr>
        <w:t>upravnika</w:t>
      </w:r>
      <w:proofErr w:type="spellEnd"/>
    </w:p>
    <w:p w14:paraId="298E6EA0" w14:textId="77777777" w:rsidR="00566474" w:rsidRPr="00566474" w:rsidRDefault="00566474" w:rsidP="00566474">
      <w:pPr>
        <w:jc w:val="center"/>
        <w:rPr>
          <w:i/>
          <w:iCs/>
        </w:rPr>
      </w:pPr>
      <w:r w:rsidRPr="00566474">
        <w:rPr>
          <w:i/>
          <w:iCs/>
        </w:rPr>
        <w:t xml:space="preserve">("Sl. </w:t>
      </w:r>
      <w:proofErr w:type="spellStart"/>
      <w:r w:rsidRPr="00566474">
        <w:rPr>
          <w:i/>
          <w:iCs/>
        </w:rPr>
        <w:t>glasnik</w:t>
      </w:r>
      <w:proofErr w:type="spellEnd"/>
      <w:r w:rsidRPr="00566474">
        <w:rPr>
          <w:i/>
          <w:iCs/>
        </w:rPr>
        <w:t xml:space="preserve"> RS", br. 89/2015)</w:t>
      </w:r>
    </w:p>
    <w:p w14:paraId="5836AB9E" w14:textId="77777777" w:rsidR="00566474" w:rsidRPr="00566474" w:rsidRDefault="00566474" w:rsidP="00566474">
      <w:pPr>
        <w:jc w:val="center"/>
        <w:rPr>
          <w:b/>
          <w:bCs/>
        </w:rPr>
      </w:pPr>
      <w:bookmarkStart w:id="49" w:name="clan_6%5Bs2%5D"/>
      <w:bookmarkEnd w:id="49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6[s2]</w:t>
      </w:r>
    </w:p>
    <w:p w14:paraId="4462AEC8" w14:textId="77777777" w:rsidR="00566474" w:rsidRPr="00566474" w:rsidRDefault="00566474" w:rsidP="00566474">
      <w:pPr>
        <w:jc w:val="center"/>
      </w:pPr>
      <w:proofErr w:type="spellStart"/>
      <w:r w:rsidRPr="00566474">
        <w:t>Danom</w:t>
      </w:r>
      <w:proofErr w:type="spellEnd"/>
      <w:r w:rsidRPr="00566474">
        <w:t xml:space="preserve">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 xml:space="preserve"> </w:t>
      </w:r>
      <w:proofErr w:type="spellStart"/>
      <w:r w:rsidRPr="00566474">
        <w:t>Agencija</w:t>
      </w:r>
      <w:proofErr w:type="spellEnd"/>
      <w:r w:rsidRPr="00566474">
        <w:t xml:space="preserve"> </w:t>
      </w:r>
      <w:proofErr w:type="spellStart"/>
      <w:r w:rsidRPr="00566474">
        <w:t>preuzima</w:t>
      </w:r>
      <w:proofErr w:type="spellEnd"/>
      <w:r w:rsidRPr="00566474">
        <w:t xml:space="preserve"> od </w:t>
      </w:r>
      <w:proofErr w:type="spellStart"/>
      <w:r w:rsidRPr="00566474">
        <w:t>Agencije</w:t>
      </w:r>
      <w:proofErr w:type="spellEnd"/>
      <w:r w:rsidRPr="00566474">
        <w:t xml:space="preserve"> za </w:t>
      </w:r>
      <w:proofErr w:type="spellStart"/>
      <w:r w:rsidRPr="00566474">
        <w:t>privatizaciju</w:t>
      </w:r>
      <w:proofErr w:type="spellEnd"/>
      <w:r w:rsidRPr="00566474">
        <w:t xml:space="preserve"> </w:t>
      </w:r>
      <w:proofErr w:type="spellStart"/>
      <w:r w:rsidRPr="00566474">
        <w:t>sva</w:t>
      </w:r>
      <w:proofErr w:type="spellEnd"/>
      <w:r w:rsidRPr="00566474">
        <w:t xml:space="preserve"> </w:t>
      </w:r>
      <w:proofErr w:type="spellStart"/>
      <w:r w:rsidRPr="00566474">
        <w:t>prava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obaveze</w:t>
      </w:r>
      <w:proofErr w:type="spellEnd"/>
      <w:r w:rsidRPr="00566474">
        <w:t xml:space="preserve">, </w:t>
      </w:r>
      <w:proofErr w:type="spellStart"/>
      <w:r w:rsidRPr="00566474">
        <w:t>predmete</w:t>
      </w:r>
      <w:proofErr w:type="spellEnd"/>
      <w:r w:rsidRPr="00566474">
        <w:t xml:space="preserve">, </w:t>
      </w:r>
      <w:proofErr w:type="spellStart"/>
      <w:r w:rsidRPr="00566474">
        <w:t>opremu</w:t>
      </w:r>
      <w:proofErr w:type="spellEnd"/>
      <w:r w:rsidRPr="00566474">
        <w:t xml:space="preserve">, </w:t>
      </w:r>
      <w:proofErr w:type="spellStart"/>
      <w:r w:rsidRPr="00566474">
        <w:t>sredstva</w:t>
      </w:r>
      <w:proofErr w:type="spellEnd"/>
      <w:r w:rsidRPr="00566474">
        <w:t xml:space="preserve"> za rad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arhivu</w:t>
      </w:r>
      <w:proofErr w:type="spellEnd"/>
      <w:r w:rsidRPr="00566474">
        <w:t xml:space="preserve">, koji </w:t>
      </w:r>
      <w:proofErr w:type="spellStart"/>
      <w:r w:rsidRPr="00566474">
        <w:t>su</w:t>
      </w:r>
      <w:proofErr w:type="spellEnd"/>
      <w:r w:rsidRPr="00566474">
        <w:t xml:space="preserve"> u </w:t>
      </w:r>
      <w:proofErr w:type="spellStart"/>
      <w:r w:rsidRPr="00566474">
        <w:t>funkciji</w:t>
      </w:r>
      <w:proofErr w:type="spellEnd"/>
      <w:r w:rsidRPr="00566474">
        <w:t xml:space="preserve"> </w:t>
      </w:r>
      <w:proofErr w:type="spellStart"/>
      <w:r w:rsidRPr="00566474">
        <w:t>obavljanja</w:t>
      </w:r>
      <w:proofErr w:type="spellEnd"/>
      <w:r w:rsidRPr="00566474">
        <w:t xml:space="preserve"> </w:t>
      </w:r>
      <w:proofErr w:type="spellStart"/>
      <w:r w:rsidRPr="00566474">
        <w:t>poslova</w:t>
      </w:r>
      <w:proofErr w:type="spellEnd"/>
      <w:r w:rsidRPr="00566474">
        <w:t xml:space="preserve"> </w:t>
      </w:r>
      <w:proofErr w:type="spellStart"/>
      <w:r w:rsidRPr="00566474">
        <w:t>utvrđenih</w:t>
      </w:r>
      <w:proofErr w:type="spellEnd"/>
      <w:r w:rsidRPr="00566474">
        <w:t xml:space="preserve"> </w:t>
      </w:r>
      <w:proofErr w:type="spellStart"/>
      <w:r w:rsidRPr="00566474">
        <w:t>ovim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, </w:t>
      </w:r>
      <w:proofErr w:type="spellStart"/>
      <w:r w:rsidRPr="00566474">
        <w:t>kao</w:t>
      </w:r>
      <w:proofErr w:type="spellEnd"/>
      <w:r w:rsidRPr="00566474">
        <w:t xml:space="preserve">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potreban</w:t>
      </w:r>
      <w:proofErr w:type="spellEnd"/>
      <w:r w:rsidRPr="00566474">
        <w:t xml:space="preserve"> </w:t>
      </w:r>
      <w:proofErr w:type="spellStart"/>
      <w:r w:rsidRPr="00566474">
        <w:t>broj</w:t>
      </w:r>
      <w:proofErr w:type="spellEnd"/>
      <w:r w:rsidRPr="00566474">
        <w:t xml:space="preserve"> </w:t>
      </w:r>
      <w:proofErr w:type="spellStart"/>
      <w:r w:rsidRPr="00566474">
        <w:t>zaposlenih</w:t>
      </w:r>
      <w:proofErr w:type="spellEnd"/>
      <w:r w:rsidRPr="00566474">
        <w:t>.</w:t>
      </w:r>
    </w:p>
    <w:p w14:paraId="18D7F517" w14:textId="77777777" w:rsidR="00566474" w:rsidRPr="00566474" w:rsidRDefault="00566474" w:rsidP="00566474">
      <w:pPr>
        <w:jc w:val="center"/>
      </w:pPr>
      <w:proofErr w:type="spellStart"/>
      <w:r w:rsidRPr="00566474">
        <w:t>Danom</w:t>
      </w:r>
      <w:proofErr w:type="spellEnd"/>
      <w:r w:rsidRPr="00566474">
        <w:t xml:space="preserve">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 xml:space="preserve">, </w:t>
      </w:r>
      <w:proofErr w:type="spellStart"/>
      <w:r w:rsidRPr="00566474">
        <w:t>novčana</w:t>
      </w:r>
      <w:proofErr w:type="spellEnd"/>
      <w:r w:rsidRPr="00566474">
        <w:t xml:space="preserve"> </w:t>
      </w:r>
      <w:proofErr w:type="spellStart"/>
      <w:r w:rsidRPr="00566474">
        <w:t>sredstva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podračuna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 xml:space="preserve"> za </w:t>
      </w:r>
      <w:proofErr w:type="spellStart"/>
      <w:r w:rsidRPr="00566474">
        <w:t>privatizaciju</w:t>
      </w:r>
      <w:proofErr w:type="spellEnd"/>
      <w:r w:rsidRPr="00566474">
        <w:t xml:space="preserve">, </w:t>
      </w:r>
      <w:proofErr w:type="spellStart"/>
      <w:r w:rsidRPr="00566474">
        <w:t>koja</w:t>
      </w:r>
      <w:proofErr w:type="spellEnd"/>
      <w:r w:rsidRPr="00566474">
        <w:t xml:space="preserve"> </w:t>
      </w:r>
      <w:proofErr w:type="spellStart"/>
      <w:r w:rsidRPr="00566474">
        <w:t>su</w:t>
      </w:r>
      <w:proofErr w:type="spellEnd"/>
      <w:r w:rsidRPr="00566474">
        <w:t xml:space="preserve"> </w:t>
      </w:r>
      <w:proofErr w:type="spellStart"/>
      <w:r w:rsidRPr="00566474">
        <w:t>ostvarena</w:t>
      </w:r>
      <w:proofErr w:type="spellEnd"/>
      <w:r w:rsidRPr="00566474">
        <w:t xml:space="preserve"> po </w:t>
      </w:r>
      <w:proofErr w:type="spellStart"/>
      <w:r w:rsidRPr="00566474">
        <w:t>osnovu</w:t>
      </w:r>
      <w:proofErr w:type="spellEnd"/>
      <w:r w:rsidRPr="00566474">
        <w:t xml:space="preserve"> </w:t>
      </w:r>
      <w:proofErr w:type="spellStart"/>
      <w:r w:rsidRPr="00566474">
        <w:t>obavljanja</w:t>
      </w:r>
      <w:proofErr w:type="spellEnd"/>
      <w:r w:rsidRPr="00566474">
        <w:t xml:space="preserve"> </w:t>
      </w:r>
      <w:proofErr w:type="spellStart"/>
      <w:r w:rsidRPr="00566474">
        <w:t>poslova</w:t>
      </w:r>
      <w:proofErr w:type="spellEnd"/>
      <w:r w:rsidRPr="00566474">
        <w:t xml:space="preserve">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 u </w:t>
      </w:r>
      <w:proofErr w:type="spellStart"/>
      <w:r w:rsidRPr="00566474">
        <w:t>skladu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zakonom</w:t>
      </w:r>
      <w:proofErr w:type="spellEnd"/>
      <w:r w:rsidRPr="00566474">
        <w:t xml:space="preserve"> </w:t>
      </w:r>
      <w:proofErr w:type="spellStart"/>
      <w:r w:rsidRPr="00566474">
        <w:t>kojim</w:t>
      </w:r>
      <w:proofErr w:type="spellEnd"/>
      <w:r w:rsidRPr="00566474">
        <w:t xml:space="preserve"> se </w:t>
      </w:r>
      <w:proofErr w:type="spellStart"/>
      <w:r w:rsidRPr="00566474">
        <w:t>uređuje</w:t>
      </w:r>
      <w:proofErr w:type="spellEnd"/>
      <w:r w:rsidRPr="00566474">
        <w:t xml:space="preserve"> </w:t>
      </w:r>
      <w:proofErr w:type="spellStart"/>
      <w:r w:rsidRPr="00566474">
        <w:t>stečaj</w:t>
      </w:r>
      <w:proofErr w:type="spellEnd"/>
      <w:r w:rsidRPr="00566474">
        <w:t xml:space="preserve">, </w:t>
      </w:r>
      <w:proofErr w:type="spellStart"/>
      <w:r w:rsidRPr="00566474">
        <w:t>prenose</w:t>
      </w:r>
      <w:proofErr w:type="spellEnd"/>
      <w:r w:rsidRPr="00566474">
        <w:t xml:space="preserve"> se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račun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>.</w:t>
      </w:r>
    </w:p>
    <w:p w14:paraId="2FE2434E" w14:textId="77777777" w:rsidR="00566474" w:rsidRPr="00566474" w:rsidRDefault="00566474" w:rsidP="00566474">
      <w:pPr>
        <w:jc w:val="center"/>
        <w:rPr>
          <w:b/>
          <w:bCs/>
        </w:rPr>
      </w:pPr>
      <w:bookmarkStart w:id="50" w:name="clan_7%5Bs2%5D"/>
      <w:bookmarkEnd w:id="50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7[s2]</w:t>
      </w:r>
    </w:p>
    <w:p w14:paraId="163CD9E9" w14:textId="77777777" w:rsidR="00566474" w:rsidRPr="00566474" w:rsidRDefault="00566474" w:rsidP="00566474">
      <w:pPr>
        <w:jc w:val="center"/>
      </w:pPr>
      <w:proofErr w:type="spellStart"/>
      <w:r w:rsidRPr="00566474">
        <w:t>Opšti</w:t>
      </w:r>
      <w:proofErr w:type="spellEnd"/>
      <w:r w:rsidRPr="00566474">
        <w:t xml:space="preserve"> </w:t>
      </w:r>
      <w:proofErr w:type="spellStart"/>
      <w:r w:rsidRPr="00566474">
        <w:t>akti</w:t>
      </w:r>
      <w:proofErr w:type="spellEnd"/>
      <w:r w:rsidRPr="00566474">
        <w:t xml:space="preserve"> </w:t>
      </w:r>
      <w:proofErr w:type="spellStart"/>
      <w:r w:rsidRPr="00566474">
        <w:t>Agencije</w:t>
      </w:r>
      <w:proofErr w:type="spellEnd"/>
      <w:r w:rsidRPr="00566474">
        <w:t xml:space="preserve"> </w:t>
      </w:r>
      <w:proofErr w:type="spellStart"/>
      <w:r w:rsidRPr="00566474">
        <w:t>uskladiće</w:t>
      </w:r>
      <w:proofErr w:type="spellEnd"/>
      <w:r w:rsidRPr="00566474">
        <w:t xml:space="preserve"> se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odredbama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 xml:space="preserve"> u </w:t>
      </w:r>
      <w:proofErr w:type="spellStart"/>
      <w:r w:rsidRPr="00566474">
        <w:t>roku</w:t>
      </w:r>
      <w:proofErr w:type="spellEnd"/>
      <w:r w:rsidRPr="00566474">
        <w:t xml:space="preserve"> od </w:t>
      </w:r>
      <w:proofErr w:type="spellStart"/>
      <w:r w:rsidRPr="00566474">
        <w:t>šest</w:t>
      </w:r>
      <w:proofErr w:type="spellEnd"/>
      <w:r w:rsidRPr="00566474">
        <w:t xml:space="preserve"> </w:t>
      </w:r>
      <w:proofErr w:type="spellStart"/>
      <w:r w:rsidRPr="00566474">
        <w:t>meseci</w:t>
      </w:r>
      <w:proofErr w:type="spellEnd"/>
      <w:r w:rsidRPr="00566474">
        <w:t xml:space="preserve"> od dana </w:t>
      </w:r>
      <w:proofErr w:type="spellStart"/>
      <w:r w:rsidRPr="00566474">
        <w:t>njegovog</w:t>
      </w:r>
      <w:proofErr w:type="spellEnd"/>
      <w:r w:rsidRPr="00566474">
        <w:t xml:space="preserve">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>.</w:t>
      </w:r>
    </w:p>
    <w:p w14:paraId="37807991" w14:textId="77777777" w:rsidR="00566474" w:rsidRPr="00566474" w:rsidRDefault="00566474" w:rsidP="00566474">
      <w:pPr>
        <w:jc w:val="center"/>
        <w:rPr>
          <w:b/>
          <w:bCs/>
        </w:rPr>
      </w:pPr>
      <w:bookmarkStart w:id="51" w:name="clan_8%5Bs2%5D"/>
      <w:bookmarkEnd w:id="51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8[s2]</w:t>
      </w:r>
    </w:p>
    <w:p w14:paraId="56C472CF" w14:textId="77777777" w:rsidR="00566474" w:rsidRPr="00566474" w:rsidRDefault="00566474" w:rsidP="00566474">
      <w:pPr>
        <w:jc w:val="center"/>
      </w:pPr>
      <w:proofErr w:type="spellStart"/>
      <w:r w:rsidRPr="00566474">
        <w:t>Stečajni</w:t>
      </w:r>
      <w:proofErr w:type="spellEnd"/>
      <w:r w:rsidRPr="00566474">
        <w:t xml:space="preserve"> </w:t>
      </w:r>
      <w:proofErr w:type="spellStart"/>
      <w:r w:rsidRPr="00566474">
        <w:t>postupci</w:t>
      </w:r>
      <w:proofErr w:type="spellEnd"/>
      <w:r w:rsidRPr="00566474">
        <w:t xml:space="preserve"> u </w:t>
      </w:r>
      <w:proofErr w:type="spellStart"/>
      <w:r w:rsidRPr="00566474">
        <w:t>kojima</w:t>
      </w:r>
      <w:proofErr w:type="spellEnd"/>
      <w:r w:rsidRPr="00566474">
        <w:t xml:space="preserve"> je </w:t>
      </w:r>
      <w:proofErr w:type="spellStart"/>
      <w:r w:rsidRPr="00566474">
        <w:t>Agencija</w:t>
      </w:r>
      <w:proofErr w:type="spellEnd"/>
      <w:r w:rsidRPr="00566474">
        <w:t xml:space="preserve"> za </w:t>
      </w:r>
      <w:proofErr w:type="spellStart"/>
      <w:r w:rsidRPr="00566474">
        <w:t>privatizaciju</w:t>
      </w:r>
      <w:proofErr w:type="spellEnd"/>
      <w:r w:rsidRPr="00566474">
        <w:t xml:space="preserve"> </w:t>
      </w:r>
      <w:proofErr w:type="spellStart"/>
      <w:r w:rsidRPr="00566474">
        <w:t>imenovana</w:t>
      </w:r>
      <w:proofErr w:type="spellEnd"/>
      <w:r w:rsidRPr="00566474">
        <w:t xml:space="preserve"> za </w:t>
      </w:r>
      <w:proofErr w:type="spellStart"/>
      <w:r w:rsidRPr="00566474">
        <w:t>stečajnog</w:t>
      </w:r>
      <w:proofErr w:type="spellEnd"/>
      <w:r w:rsidRPr="00566474">
        <w:t xml:space="preserve"> </w:t>
      </w:r>
      <w:proofErr w:type="spellStart"/>
      <w:r w:rsidRPr="00566474">
        <w:t>upravnika</w:t>
      </w:r>
      <w:proofErr w:type="spellEnd"/>
      <w:r w:rsidRPr="00566474">
        <w:t xml:space="preserve">, a koji </w:t>
      </w:r>
      <w:proofErr w:type="spellStart"/>
      <w:r w:rsidRPr="00566474">
        <w:t>su</w:t>
      </w:r>
      <w:proofErr w:type="spellEnd"/>
      <w:r w:rsidRPr="00566474">
        <w:t xml:space="preserve"> </w:t>
      </w:r>
      <w:proofErr w:type="spellStart"/>
      <w:r w:rsidRPr="00566474">
        <w:t>započeti</w:t>
      </w:r>
      <w:proofErr w:type="spellEnd"/>
      <w:r w:rsidRPr="00566474">
        <w:t xml:space="preserve"> do dana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 xml:space="preserve">, </w:t>
      </w:r>
      <w:proofErr w:type="spellStart"/>
      <w:r w:rsidRPr="00566474">
        <w:t>nastaviće</w:t>
      </w:r>
      <w:proofErr w:type="spellEnd"/>
      <w:r w:rsidRPr="00566474">
        <w:t xml:space="preserve"> se u </w:t>
      </w:r>
      <w:proofErr w:type="spellStart"/>
      <w:r w:rsidRPr="00566474">
        <w:t>skladu</w:t>
      </w:r>
      <w:proofErr w:type="spellEnd"/>
      <w:r w:rsidRPr="00566474">
        <w:t xml:space="preserve"> </w:t>
      </w:r>
      <w:proofErr w:type="spellStart"/>
      <w:r w:rsidRPr="00566474">
        <w:t>sa</w:t>
      </w:r>
      <w:proofErr w:type="spellEnd"/>
      <w:r w:rsidRPr="00566474">
        <w:t xml:space="preserve"> </w:t>
      </w:r>
      <w:proofErr w:type="spellStart"/>
      <w:r w:rsidRPr="00566474">
        <w:t>odredbama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>.</w:t>
      </w:r>
    </w:p>
    <w:p w14:paraId="497565CF" w14:textId="77777777" w:rsidR="00566474" w:rsidRPr="00566474" w:rsidRDefault="00566474" w:rsidP="00566474">
      <w:pPr>
        <w:jc w:val="center"/>
        <w:rPr>
          <w:b/>
          <w:bCs/>
        </w:rPr>
      </w:pPr>
      <w:bookmarkStart w:id="52" w:name="clan_9%5Bs2%5D"/>
      <w:bookmarkEnd w:id="52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9[s2]</w:t>
      </w:r>
    </w:p>
    <w:p w14:paraId="37CFA4A5" w14:textId="77777777" w:rsidR="00566474" w:rsidRPr="00566474" w:rsidRDefault="00566474" w:rsidP="00566474">
      <w:pPr>
        <w:jc w:val="center"/>
      </w:pPr>
      <w:proofErr w:type="spellStart"/>
      <w:r w:rsidRPr="00566474">
        <w:t>Danom</w:t>
      </w:r>
      <w:proofErr w:type="spellEnd"/>
      <w:r w:rsidRPr="00566474">
        <w:t xml:space="preserve"> </w:t>
      </w:r>
      <w:proofErr w:type="spellStart"/>
      <w:r w:rsidRPr="00566474">
        <w:t>stupanja</w:t>
      </w:r>
      <w:proofErr w:type="spellEnd"/>
      <w:r w:rsidRPr="00566474">
        <w:t xml:space="preserve">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ovog</w:t>
      </w:r>
      <w:proofErr w:type="spellEnd"/>
      <w:r w:rsidRPr="00566474">
        <w:t xml:space="preserve"> </w:t>
      </w:r>
      <w:proofErr w:type="spellStart"/>
      <w:r w:rsidRPr="00566474">
        <w:t>zakona</w:t>
      </w:r>
      <w:proofErr w:type="spellEnd"/>
      <w:r w:rsidRPr="00566474">
        <w:t xml:space="preserve"> </w:t>
      </w:r>
      <w:proofErr w:type="spellStart"/>
      <w:r w:rsidRPr="00566474">
        <w:t>prestaju</w:t>
      </w:r>
      <w:proofErr w:type="spellEnd"/>
      <w:r w:rsidRPr="00566474">
        <w:t xml:space="preserve"> da </w:t>
      </w:r>
      <w:proofErr w:type="spellStart"/>
      <w:r w:rsidRPr="00566474">
        <w:t>važe</w:t>
      </w:r>
      <w:proofErr w:type="spellEnd"/>
      <w:r w:rsidRPr="00566474">
        <w:t xml:space="preserve"> </w:t>
      </w:r>
      <w:proofErr w:type="spellStart"/>
      <w:r w:rsidRPr="00566474">
        <w:t>odredbe</w:t>
      </w:r>
      <w:proofErr w:type="spellEnd"/>
      <w:r w:rsidRPr="00566474">
        <w:t xml:space="preserve"> </w:t>
      </w:r>
      <w:proofErr w:type="spellStart"/>
      <w:r w:rsidRPr="00566474">
        <w:t>člana</w:t>
      </w:r>
      <w:proofErr w:type="spellEnd"/>
      <w:r w:rsidRPr="00566474">
        <w:t xml:space="preserve"> 6. </w:t>
      </w:r>
      <w:proofErr w:type="spellStart"/>
      <w:r w:rsidRPr="00566474">
        <w:t>stav</w:t>
      </w:r>
      <w:proofErr w:type="spellEnd"/>
      <w:r w:rsidRPr="00566474">
        <w:t xml:space="preserve"> 4. </w:t>
      </w:r>
      <w:proofErr w:type="spellStart"/>
      <w:r w:rsidRPr="00566474">
        <w:t>tačka</w:t>
      </w:r>
      <w:proofErr w:type="spellEnd"/>
      <w:r w:rsidRPr="00566474">
        <w:t xml:space="preserve"> 2) </w:t>
      </w:r>
      <w:proofErr w:type="spellStart"/>
      <w:r w:rsidRPr="00566474">
        <w:t>i</w:t>
      </w:r>
      <w:proofErr w:type="spellEnd"/>
      <w:r w:rsidRPr="00566474">
        <w:t xml:space="preserve"> </w:t>
      </w:r>
      <w:proofErr w:type="spellStart"/>
      <w:r w:rsidRPr="00566474">
        <w:t>člana</w:t>
      </w:r>
      <w:proofErr w:type="spellEnd"/>
      <w:r w:rsidRPr="00566474">
        <w:t xml:space="preserve"> 11d </w:t>
      </w:r>
      <w:proofErr w:type="spellStart"/>
      <w:r w:rsidRPr="00566474">
        <w:t>stav</w:t>
      </w:r>
      <w:proofErr w:type="spellEnd"/>
      <w:r w:rsidRPr="00566474">
        <w:t xml:space="preserve"> 2. Zakona o </w:t>
      </w:r>
      <w:proofErr w:type="spellStart"/>
      <w:r w:rsidRPr="00566474">
        <w:t>Agenciji</w:t>
      </w:r>
      <w:proofErr w:type="spellEnd"/>
      <w:r w:rsidRPr="00566474">
        <w:t xml:space="preserve"> za </w:t>
      </w:r>
      <w:proofErr w:type="spellStart"/>
      <w:r w:rsidRPr="00566474">
        <w:t>privatizaciju</w:t>
      </w:r>
      <w:proofErr w:type="spellEnd"/>
      <w:r w:rsidRPr="00566474">
        <w:t xml:space="preserve"> ("</w:t>
      </w:r>
      <w:proofErr w:type="spellStart"/>
      <w:r w:rsidRPr="00566474">
        <w:t>Službeni</w:t>
      </w:r>
      <w:proofErr w:type="spellEnd"/>
      <w:r w:rsidRPr="00566474">
        <w:t xml:space="preserve"> </w:t>
      </w:r>
      <w:proofErr w:type="spellStart"/>
      <w:r w:rsidRPr="00566474">
        <w:t>glasnik</w:t>
      </w:r>
      <w:proofErr w:type="spellEnd"/>
      <w:r w:rsidRPr="00566474">
        <w:t xml:space="preserve"> RS", br. 38/01, 135/04, 30/10 </w:t>
      </w:r>
      <w:proofErr w:type="spellStart"/>
      <w:r w:rsidRPr="00566474">
        <w:t>i</w:t>
      </w:r>
      <w:proofErr w:type="spellEnd"/>
      <w:r w:rsidRPr="00566474">
        <w:t xml:space="preserve"> 115/14).</w:t>
      </w:r>
    </w:p>
    <w:p w14:paraId="33EC1DBE" w14:textId="77777777" w:rsidR="00566474" w:rsidRPr="00566474" w:rsidRDefault="00566474" w:rsidP="00566474">
      <w:pPr>
        <w:jc w:val="center"/>
        <w:rPr>
          <w:b/>
          <w:bCs/>
        </w:rPr>
      </w:pPr>
      <w:bookmarkStart w:id="53" w:name="clan_10%5Bs2%5D"/>
      <w:bookmarkEnd w:id="53"/>
      <w:proofErr w:type="spellStart"/>
      <w:r w:rsidRPr="00566474">
        <w:rPr>
          <w:b/>
          <w:bCs/>
        </w:rPr>
        <w:t>Član</w:t>
      </w:r>
      <w:proofErr w:type="spellEnd"/>
      <w:r w:rsidRPr="00566474">
        <w:rPr>
          <w:b/>
          <w:bCs/>
        </w:rPr>
        <w:t xml:space="preserve"> 10[s2]</w:t>
      </w:r>
    </w:p>
    <w:p w14:paraId="25698E42" w14:textId="3732334B" w:rsidR="00961C2E" w:rsidRDefault="00566474" w:rsidP="00566474">
      <w:pPr>
        <w:jc w:val="center"/>
      </w:pPr>
      <w:proofErr w:type="spellStart"/>
      <w:r w:rsidRPr="00566474">
        <w:t>Ovaj</w:t>
      </w:r>
      <w:proofErr w:type="spellEnd"/>
      <w:r w:rsidRPr="00566474">
        <w:t xml:space="preserve"> </w:t>
      </w:r>
      <w:proofErr w:type="spellStart"/>
      <w:r w:rsidRPr="00566474">
        <w:t>zakon</w:t>
      </w:r>
      <w:proofErr w:type="spellEnd"/>
      <w:r w:rsidRPr="00566474">
        <w:t xml:space="preserve"> stupa </w:t>
      </w:r>
      <w:proofErr w:type="spellStart"/>
      <w:r w:rsidRPr="00566474">
        <w:t>na</w:t>
      </w:r>
      <w:proofErr w:type="spellEnd"/>
      <w:r w:rsidRPr="00566474">
        <w:t xml:space="preserve"> </w:t>
      </w:r>
      <w:proofErr w:type="spellStart"/>
      <w:r w:rsidRPr="00566474">
        <w:t>snagu</w:t>
      </w:r>
      <w:proofErr w:type="spellEnd"/>
      <w:r w:rsidRPr="00566474">
        <w:t xml:space="preserve"> </w:t>
      </w:r>
      <w:proofErr w:type="spellStart"/>
      <w:r w:rsidRPr="00566474">
        <w:t>osmog</w:t>
      </w:r>
      <w:proofErr w:type="spellEnd"/>
      <w:r w:rsidRPr="00566474">
        <w:t xml:space="preserve"> dana od dana </w:t>
      </w:r>
      <w:proofErr w:type="spellStart"/>
      <w:r w:rsidRPr="00566474">
        <w:t>objavljivanja</w:t>
      </w:r>
      <w:proofErr w:type="spellEnd"/>
      <w:r w:rsidRPr="00566474">
        <w:t xml:space="preserve"> u "</w:t>
      </w:r>
      <w:proofErr w:type="spellStart"/>
      <w:r w:rsidRPr="00566474">
        <w:t>Službenom</w:t>
      </w:r>
      <w:proofErr w:type="spellEnd"/>
      <w:r w:rsidRPr="00566474">
        <w:t xml:space="preserve"> </w:t>
      </w:r>
      <w:proofErr w:type="spellStart"/>
      <w:r w:rsidRPr="00566474">
        <w:t>glasniku</w:t>
      </w:r>
      <w:proofErr w:type="spellEnd"/>
      <w:r w:rsidRPr="00566474">
        <w:t xml:space="preserve"> </w:t>
      </w:r>
      <w:proofErr w:type="spellStart"/>
      <w:r w:rsidRPr="00566474">
        <w:t>Republike</w:t>
      </w:r>
      <w:proofErr w:type="spellEnd"/>
      <w:r w:rsidRPr="00566474">
        <w:t xml:space="preserve"> </w:t>
      </w:r>
      <w:proofErr w:type="spellStart"/>
      <w:r w:rsidRPr="00566474">
        <w:t>Srbije</w:t>
      </w:r>
      <w:proofErr w:type="spellEnd"/>
      <w:r w:rsidRPr="0056647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34B70"/>
    <w:multiLevelType w:val="multilevel"/>
    <w:tmpl w:val="8D6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36853"/>
    <w:multiLevelType w:val="multilevel"/>
    <w:tmpl w:val="F71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23FFD"/>
    <w:multiLevelType w:val="multilevel"/>
    <w:tmpl w:val="0D3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11A66"/>
    <w:multiLevelType w:val="multilevel"/>
    <w:tmpl w:val="068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16AF9"/>
    <w:multiLevelType w:val="multilevel"/>
    <w:tmpl w:val="3C0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753757">
    <w:abstractNumId w:val="3"/>
  </w:num>
  <w:num w:numId="2" w16cid:durableId="1353918942">
    <w:abstractNumId w:val="2"/>
  </w:num>
  <w:num w:numId="3" w16cid:durableId="1576746709">
    <w:abstractNumId w:val="0"/>
  </w:num>
  <w:num w:numId="4" w16cid:durableId="1129208449">
    <w:abstractNumId w:val="1"/>
  </w:num>
  <w:num w:numId="5" w16cid:durableId="547297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4"/>
    <w:rsid w:val="00566474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59D8"/>
  <w15:chartTrackingRefBased/>
  <w15:docId w15:val="{FB9176D2-DD6C-48E2-9C73-C283FC4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4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64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5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12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24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4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45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7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682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03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2729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035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155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668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12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2024-08-27T09:51:00Z</dcterms:created>
  <dcterms:modified xsi:type="dcterms:W3CDTF">2024-08-27T10:48:00Z</dcterms:modified>
</cp:coreProperties>
</file>