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5B26" w14:textId="78DFD00B" w:rsidR="008D2724" w:rsidRPr="008D2724" w:rsidRDefault="008D2724" w:rsidP="008D2724">
      <w:pPr>
        <w:jc w:val="center"/>
        <w:rPr>
          <w:b/>
          <w:bCs/>
          <w:sz w:val="24"/>
          <w:szCs w:val="24"/>
        </w:rPr>
      </w:pPr>
      <w:r w:rsidRPr="008D2724">
        <w:rPr>
          <w:b/>
          <w:bCs/>
          <w:sz w:val="24"/>
          <w:szCs w:val="24"/>
        </w:rPr>
        <w:t>ZAKON</w:t>
      </w:r>
      <w:r w:rsidRPr="008D2724">
        <w:rPr>
          <w:b/>
          <w:bCs/>
          <w:sz w:val="24"/>
          <w:szCs w:val="24"/>
        </w:rPr>
        <w:t xml:space="preserve"> </w:t>
      </w:r>
      <w:r w:rsidRPr="008D2724">
        <w:rPr>
          <w:b/>
          <w:bCs/>
          <w:sz w:val="24"/>
          <w:szCs w:val="24"/>
        </w:rPr>
        <w:t>O UPRAVNIM SPOROVIMA</w:t>
      </w:r>
    </w:p>
    <w:p w14:paraId="10A2F088" w14:textId="30D1BA2B" w:rsidR="008D2724" w:rsidRPr="008D2724" w:rsidRDefault="008D2724" w:rsidP="008D2724">
      <w:pPr>
        <w:jc w:val="center"/>
        <w:rPr>
          <w:i/>
          <w:iCs/>
        </w:rPr>
      </w:pPr>
      <w:r w:rsidRPr="008D2724">
        <w:rPr>
          <w:i/>
          <w:iCs/>
        </w:rPr>
        <w:t xml:space="preserve">("Sl. </w:t>
      </w:r>
      <w:proofErr w:type="spellStart"/>
      <w:r w:rsidRPr="008D2724">
        <w:rPr>
          <w:i/>
          <w:iCs/>
        </w:rPr>
        <w:t>glasnik</w:t>
      </w:r>
      <w:proofErr w:type="spellEnd"/>
      <w:r w:rsidRPr="008D2724">
        <w:rPr>
          <w:i/>
          <w:iCs/>
        </w:rPr>
        <w:t xml:space="preserve"> RS", br. 111/2009)</w:t>
      </w:r>
      <w:r w:rsidRPr="008D2724">
        <w:t> </w:t>
      </w:r>
    </w:p>
    <w:p w14:paraId="55F24136" w14:textId="77777777" w:rsidR="008D2724" w:rsidRPr="008D2724" w:rsidRDefault="008D2724" w:rsidP="008D2724">
      <w:pPr>
        <w:jc w:val="center"/>
      </w:pPr>
      <w:bookmarkStart w:id="0" w:name="str_1"/>
      <w:bookmarkEnd w:id="0"/>
      <w:r w:rsidRPr="008D2724">
        <w:t>I OSNOVNE ODREDBE</w:t>
      </w:r>
    </w:p>
    <w:p w14:paraId="49BC8A1C" w14:textId="77777777" w:rsidR="008D2724" w:rsidRPr="008D2724" w:rsidRDefault="008D2724" w:rsidP="008D2724">
      <w:pPr>
        <w:jc w:val="center"/>
        <w:rPr>
          <w:b/>
          <w:bCs/>
        </w:rPr>
      </w:pPr>
      <w:bookmarkStart w:id="1" w:name="str_2"/>
      <w:bookmarkEnd w:id="1"/>
      <w:proofErr w:type="spellStart"/>
      <w:r w:rsidRPr="008D2724">
        <w:rPr>
          <w:b/>
          <w:bCs/>
        </w:rPr>
        <w:t>Predmet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cilj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zakona</w:t>
      </w:r>
      <w:proofErr w:type="spellEnd"/>
    </w:p>
    <w:p w14:paraId="610B37AD" w14:textId="77777777" w:rsidR="008D2724" w:rsidRPr="008D2724" w:rsidRDefault="008D2724" w:rsidP="008D2724">
      <w:pPr>
        <w:jc w:val="center"/>
        <w:rPr>
          <w:b/>
          <w:bCs/>
        </w:rPr>
      </w:pPr>
      <w:bookmarkStart w:id="2" w:name="clan_1"/>
      <w:bookmarkEnd w:id="2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</w:t>
      </w:r>
    </w:p>
    <w:p w14:paraId="0663CA15" w14:textId="77777777" w:rsidR="008D2724" w:rsidRPr="008D2724" w:rsidRDefault="008D2724" w:rsidP="008D2724">
      <w:pPr>
        <w:jc w:val="center"/>
      </w:pPr>
      <w:proofErr w:type="spellStart"/>
      <w:r w:rsidRPr="008D2724">
        <w:t>Ovim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r w:rsidRPr="008D2724">
        <w:t>uređuje</w:t>
      </w:r>
      <w:proofErr w:type="spellEnd"/>
      <w:r w:rsidRPr="008D2724">
        <w:t xml:space="preserve"> se </w:t>
      </w:r>
      <w:proofErr w:type="spellStart"/>
      <w:r w:rsidRPr="008D2724">
        <w:t>predmet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spora</w:t>
      </w:r>
      <w:proofErr w:type="spellEnd"/>
      <w:r w:rsidRPr="008D2724">
        <w:t xml:space="preserve">, </w:t>
      </w:r>
      <w:proofErr w:type="spellStart"/>
      <w:r w:rsidRPr="008D2724">
        <w:t>nadležnost</w:t>
      </w:r>
      <w:proofErr w:type="spellEnd"/>
      <w:r w:rsidRPr="008D2724">
        <w:t xml:space="preserve"> za </w:t>
      </w:r>
      <w:proofErr w:type="spellStart"/>
      <w:r w:rsidRPr="008D2724">
        <w:t>rešavanje</w:t>
      </w:r>
      <w:proofErr w:type="spellEnd"/>
      <w:r w:rsidRPr="008D2724">
        <w:t xml:space="preserve"> </w:t>
      </w:r>
      <w:proofErr w:type="spellStart"/>
      <w:r w:rsidRPr="008D2724">
        <w:t>upravnih</w:t>
      </w:r>
      <w:proofErr w:type="spellEnd"/>
      <w:r w:rsidRPr="008D2724">
        <w:t xml:space="preserve"> </w:t>
      </w:r>
      <w:proofErr w:type="spellStart"/>
      <w:r w:rsidRPr="008D2724">
        <w:t>sporova</w:t>
      </w:r>
      <w:proofErr w:type="spellEnd"/>
      <w:r w:rsidRPr="008D2724">
        <w:t xml:space="preserve">, </w:t>
      </w:r>
      <w:proofErr w:type="spellStart"/>
      <w:r w:rsidRPr="008D2724">
        <w:t>stranke</w:t>
      </w:r>
      <w:proofErr w:type="spellEnd"/>
      <w:r w:rsidRPr="008D2724">
        <w:t xml:space="preserve">, </w:t>
      </w:r>
      <w:proofErr w:type="spellStart"/>
      <w:r w:rsidRPr="008D2724">
        <w:t>pravila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, </w:t>
      </w:r>
      <w:proofErr w:type="spellStart"/>
      <w:r w:rsidRPr="008D2724">
        <w:t>pravna</w:t>
      </w:r>
      <w:proofErr w:type="spellEnd"/>
      <w:r w:rsidRPr="008D2724">
        <w:t xml:space="preserve"> </w:t>
      </w:r>
      <w:proofErr w:type="spellStart"/>
      <w:r w:rsidRPr="008D2724">
        <w:t>sredstva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izvršenje</w:t>
      </w:r>
      <w:proofErr w:type="spellEnd"/>
      <w:r w:rsidRPr="008D2724">
        <w:t xml:space="preserve"> </w:t>
      </w:r>
      <w:proofErr w:type="spellStart"/>
      <w:r w:rsidRPr="008D2724">
        <w:t>donetih</w:t>
      </w:r>
      <w:proofErr w:type="spellEnd"/>
      <w:r w:rsidRPr="008D2724">
        <w:t xml:space="preserve"> </w:t>
      </w:r>
      <w:proofErr w:type="spellStart"/>
      <w:r w:rsidRPr="008D2724">
        <w:t>sudskih</w:t>
      </w:r>
      <w:proofErr w:type="spellEnd"/>
      <w:r w:rsidRPr="008D2724">
        <w:t xml:space="preserve"> </w:t>
      </w:r>
      <w:proofErr w:type="spellStart"/>
      <w:r w:rsidRPr="008D2724">
        <w:t>presuda</w:t>
      </w:r>
      <w:proofErr w:type="spellEnd"/>
      <w:r w:rsidRPr="008D2724">
        <w:t>.</w:t>
      </w:r>
    </w:p>
    <w:p w14:paraId="3D4C4020" w14:textId="77777777" w:rsidR="008D2724" w:rsidRPr="008D2724" w:rsidRDefault="008D2724" w:rsidP="008D2724">
      <w:pPr>
        <w:jc w:val="center"/>
      </w:pPr>
      <w:proofErr w:type="spellStart"/>
      <w:r w:rsidRPr="008D2724">
        <w:t>Ovim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r w:rsidRPr="008D2724">
        <w:t>obezbeđuje</w:t>
      </w:r>
      <w:proofErr w:type="spellEnd"/>
      <w:r w:rsidRPr="008D2724">
        <w:t xml:space="preserve"> se </w:t>
      </w:r>
      <w:proofErr w:type="spellStart"/>
      <w:r w:rsidRPr="008D2724">
        <w:t>sudska</w:t>
      </w:r>
      <w:proofErr w:type="spellEnd"/>
      <w:r w:rsidRPr="008D2724">
        <w:t xml:space="preserve"> </w:t>
      </w:r>
      <w:proofErr w:type="spellStart"/>
      <w:r w:rsidRPr="008D2724">
        <w:t>zaštita</w:t>
      </w:r>
      <w:proofErr w:type="spellEnd"/>
      <w:r w:rsidRPr="008D2724">
        <w:t xml:space="preserve"> </w:t>
      </w:r>
      <w:proofErr w:type="spellStart"/>
      <w:r w:rsidRPr="008D2724">
        <w:t>pojedinačnih</w:t>
      </w:r>
      <w:proofErr w:type="spellEnd"/>
      <w:r w:rsidRPr="008D2724">
        <w:t xml:space="preserve"> </w:t>
      </w:r>
      <w:proofErr w:type="spellStart"/>
      <w:r w:rsidRPr="008D2724">
        <w:t>prava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pravnih</w:t>
      </w:r>
      <w:proofErr w:type="spellEnd"/>
      <w:r w:rsidRPr="008D2724">
        <w:t xml:space="preserve"> </w:t>
      </w:r>
      <w:proofErr w:type="spellStart"/>
      <w:r w:rsidRPr="008D2724">
        <w:t>interesa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zakonitost</w:t>
      </w:r>
      <w:proofErr w:type="spellEnd"/>
      <w:r w:rsidRPr="008D2724">
        <w:t xml:space="preserve"> </w:t>
      </w:r>
      <w:proofErr w:type="spellStart"/>
      <w:r w:rsidRPr="008D2724">
        <w:t>rešavanja</w:t>
      </w:r>
      <w:proofErr w:type="spellEnd"/>
      <w:r w:rsidRPr="008D2724">
        <w:t xml:space="preserve"> u </w:t>
      </w:r>
      <w:proofErr w:type="spellStart"/>
      <w:r w:rsidRPr="008D2724">
        <w:t>upravnim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drugim</w:t>
      </w:r>
      <w:proofErr w:type="spellEnd"/>
      <w:r w:rsidRPr="008D2724">
        <w:t xml:space="preserve"> </w:t>
      </w:r>
      <w:proofErr w:type="spellStart"/>
      <w:r w:rsidRPr="008D2724">
        <w:t>Ustavom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r w:rsidRPr="008D2724">
        <w:t>predviđenim</w:t>
      </w:r>
      <w:proofErr w:type="spellEnd"/>
      <w:r w:rsidRPr="008D2724">
        <w:t xml:space="preserve"> </w:t>
      </w:r>
      <w:proofErr w:type="spellStart"/>
      <w:r w:rsidRPr="008D2724">
        <w:t>pojedinačnim</w:t>
      </w:r>
      <w:proofErr w:type="spellEnd"/>
      <w:r w:rsidRPr="008D2724">
        <w:t xml:space="preserve"> </w:t>
      </w:r>
      <w:proofErr w:type="spellStart"/>
      <w:r w:rsidRPr="008D2724">
        <w:t>stvarima</w:t>
      </w:r>
      <w:proofErr w:type="spellEnd"/>
      <w:r w:rsidRPr="008D2724">
        <w:t>.</w:t>
      </w:r>
    </w:p>
    <w:p w14:paraId="3144E3D1" w14:textId="77777777" w:rsidR="008D2724" w:rsidRPr="008D2724" w:rsidRDefault="008D2724" w:rsidP="008D2724">
      <w:pPr>
        <w:jc w:val="center"/>
        <w:rPr>
          <w:b/>
          <w:bCs/>
        </w:rPr>
      </w:pPr>
      <w:bookmarkStart w:id="3" w:name="str_3"/>
      <w:bookmarkEnd w:id="3"/>
      <w:proofErr w:type="spellStart"/>
      <w:r w:rsidRPr="008D2724">
        <w:rPr>
          <w:b/>
          <w:bCs/>
        </w:rPr>
        <w:t>Pravičnost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suđenja</w:t>
      </w:r>
      <w:proofErr w:type="spellEnd"/>
      <w:r w:rsidRPr="008D2724">
        <w:rPr>
          <w:b/>
          <w:bCs/>
        </w:rPr>
        <w:t xml:space="preserve"> u </w:t>
      </w:r>
      <w:proofErr w:type="spellStart"/>
      <w:r w:rsidRPr="008D2724">
        <w:rPr>
          <w:b/>
          <w:bCs/>
        </w:rPr>
        <w:t>upravnom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sporu</w:t>
      </w:r>
      <w:proofErr w:type="spellEnd"/>
    </w:p>
    <w:p w14:paraId="3AE49AC0" w14:textId="77777777" w:rsidR="008D2724" w:rsidRPr="008D2724" w:rsidRDefault="008D2724" w:rsidP="008D2724">
      <w:pPr>
        <w:jc w:val="center"/>
        <w:rPr>
          <w:b/>
          <w:bCs/>
        </w:rPr>
      </w:pPr>
      <w:bookmarkStart w:id="4" w:name="clan_2"/>
      <w:bookmarkEnd w:id="4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2</w:t>
      </w:r>
    </w:p>
    <w:p w14:paraId="6F1178B6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odlučuje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osnovu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u </w:t>
      </w:r>
      <w:proofErr w:type="spellStart"/>
      <w:r w:rsidRPr="008D2724">
        <w:t>razumnom</w:t>
      </w:r>
      <w:proofErr w:type="spellEnd"/>
      <w:r w:rsidRPr="008D2724">
        <w:t xml:space="preserve"> </w:t>
      </w:r>
      <w:proofErr w:type="spellStart"/>
      <w:r w:rsidRPr="008D2724">
        <w:t>roku</w:t>
      </w:r>
      <w:proofErr w:type="spellEnd"/>
      <w:r w:rsidRPr="008D2724">
        <w:t xml:space="preserve">,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podlozi</w:t>
      </w:r>
      <w:proofErr w:type="spellEnd"/>
      <w:r w:rsidRPr="008D2724">
        <w:t xml:space="preserve"> </w:t>
      </w:r>
      <w:proofErr w:type="spellStart"/>
      <w:r w:rsidRPr="008D2724">
        <w:t>činjenica</w:t>
      </w:r>
      <w:proofErr w:type="spellEnd"/>
      <w:r w:rsidRPr="008D2724">
        <w:t xml:space="preserve"> </w:t>
      </w:r>
      <w:proofErr w:type="spellStart"/>
      <w:r w:rsidRPr="008D2724">
        <w:t>utvrđenih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usmenoj</w:t>
      </w:r>
      <w:proofErr w:type="spellEnd"/>
      <w:r w:rsidRPr="008D2724">
        <w:t xml:space="preserve"> </w:t>
      </w:r>
      <w:proofErr w:type="spellStart"/>
      <w:r w:rsidRPr="008D2724">
        <w:t>javnoj</w:t>
      </w:r>
      <w:proofErr w:type="spellEnd"/>
      <w:r w:rsidRPr="008D2724">
        <w:t xml:space="preserve"> </w:t>
      </w:r>
      <w:proofErr w:type="spellStart"/>
      <w:r w:rsidRPr="008D2724">
        <w:t>raspravi</w:t>
      </w:r>
      <w:proofErr w:type="spellEnd"/>
      <w:r w:rsidRPr="008D2724">
        <w:t>.</w:t>
      </w:r>
    </w:p>
    <w:p w14:paraId="0C50CA78" w14:textId="77777777" w:rsidR="008D2724" w:rsidRPr="008D2724" w:rsidRDefault="008D2724" w:rsidP="008D2724">
      <w:pPr>
        <w:jc w:val="center"/>
        <w:rPr>
          <w:b/>
          <w:bCs/>
        </w:rPr>
      </w:pPr>
      <w:bookmarkStart w:id="5" w:name="str_4"/>
      <w:bookmarkEnd w:id="5"/>
      <w:proofErr w:type="spellStart"/>
      <w:r w:rsidRPr="008D2724">
        <w:rPr>
          <w:b/>
          <w:bCs/>
        </w:rPr>
        <w:t>Predmet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upravnog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spora</w:t>
      </w:r>
      <w:proofErr w:type="spellEnd"/>
    </w:p>
    <w:p w14:paraId="127403E3" w14:textId="77777777" w:rsidR="008D2724" w:rsidRPr="008D2724" w:rsidRDefault="008D2724" w:rsidP="008D2724">
      <w:pPr>
        <w:jc w:val="center"/>
        <w:rPr>
          <w:b/>
          <w:bCs/>
        </w:rPr>
      </w:pPr>
      <w:bookmarkStart w:id="6" w:name="clan_3"/>
      <w:bookmarkEnd w:id="6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3</w:t>
      </w:r>
    </w:p>
    <w:p w14:paraId="07C5C7FA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odlučuje</w:t>
      </w:r>
      <w:proofErr w:type="spellEnd"/>
      <w:r w:rsidRPr="008D2724">
        <w:t xml:space="preserve"> o </w:t>
      </w:r>
      <w:proofErr w:type="spellStart"/>
      <w:r w:rsidRPr="008D2724">
        <w:t>zakonitosti</w:t>
      </w:r>
      <w:proofErr w:type="spellEnd"/>
      <w:r w:rsidRPr="008D2724">
        <w:t xml:space="preserve"> </w:t>
      </w:r>
      <w:proofErr w:type="spellStart"/>
      <w:r w:rsidRPr="008D2724">
        <w:t>konačnih</w:t>
      </w:r>
      <w:proofErr w:type="spellEnd"/>
      <w:r w:rsidRPr="008D2724">
        <w:t xml:space="preserve"> </w:t>
      </w:r>
      <w:proofErr w:type="spellStart"/>
      <w:r w:rsidRPr="008D2724">
        <w:t>upravnih</w:t>
      </w:r>
      <w:proofErr w:type="spellEnd"/>
      <w:r w:rsidRPr="008D2724">
        <w:t xml:space="preserve"> </w:t>
      </w:r>
      <w:proofErr w:type="spellStart"/>
      <w:r w:rsidRPr="008D2724">
        <w:t>akata</w:t>
      </w:r>
      <w:proofErr w:type="spellEnd"/>
      <w:r w:rsidRPr="008D2724">
        <w:t xml:space="preserve">, </w:t>
      </w:r>
      <w:proofErr w:type="spellStart"/>
      <w:r w:rsidRPr="008D2724">
        <w:t>osim</w:t>
      </w:r>
      <w:proofErr w:type="spellEnd"/>
      <w:r w:rsidRPr="008D2724">
        <w:t xml:space="preserve"> </w:t>
      </w:r>
      <w:proofErr w:type="spellStart"/>
      <w:r w:rsidRPr="008D2724">
        <w:t>onih</w:t>
      </w:r>
      <w:proofErr w:type="spellEnd"/>
      <w:r w:rsidRPr="008D2724">
        <w:t xml:space="preserve"> u </w:t>
      </w:r>
      <w:proofErr w:type="spellStart"/>
      <w:r w:rsidRPr="008D2724">
        <w:t>pogledu</w:t>
      </w:r>
      <w:proofErr w:type="spellEnd"/>
      <w:r w:rsidRPr="008D2724">
        <w:t xml:space="preserve"> </w:t>
      </w:r>
      <w:proofErr w:type="spellStart"/>
      <w:r w:rsidRPr="008D2724">
        <w:t>kojih</w:t>
      </w:r>
      <w:proofErr w:type="spellEnd"/>
      <w:r w:rsidRPr="008D2724">
        <w:t xml:space="preserve"> je </w:t>
      </w:r>
      <w:proofErr w:type="spellStart"/>
      <w:r w:rsidRPr="008D2724">
        <w:t>predviđena</w:t>
      </w:r>
      <w:proofErr w:type="spellEnd"/>
      <w:r w:rsidRPr="008D2724">
        <w:t xml:space="preserve"> </w:t>
      </w:r>
      <w:proofErr w:type="spellStart"/>
      <w:r w:rsidRPr="008D2724">
        <w:t>drugačija</w:t>
      </w:r>
      <w:proofErr w:type="spellEnd"/>
      <w:r w:rsidRPr="008D2724">
        <w:t xml:space="preserve"> </w:t>
      </w:r>
      <w:proofErr w:type="spellStart"/>
      <w:r w:rsidRPr="008D2724">
        <w:t>sudska</w:t>
      </w:r>
      <w:proofErr w:type="spellEnd"/>
      <w:r w:rsidRPr="008D2724">
        <w:t xml:space="preserve"> </w:t>
      </w:r>
      <w:proofErr w:type="spellStart"/>
      <w:r w:rsidRPr="008D2724">
        <w:t>zaštita</w:t>
      </w:r>
      <w:proofErr w:type="spellEnd"/>
      <w:r w:rsidRPr="008D2724">
        <w:t>.</w:t>
      </w:r>
    </w:p>
    <w:p w14:paraId="49957140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odlučuje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o </w:t>
      </w:r>
      <w:proofErr w:type="spellStart"/>
      <w:r w:rsidRPr="008D2724">
        <w:t>zakonitosti</w:t>
      </w:r>
      <w:proofErr w:type="spellEnd"/>
      <w:r w:rsidRPr="008D2724">
        <w:t xml:space="preserve"> </w:t>
      </w:r>
      <w:proofErr w:type="spellStart"/>
      <w:r w:rsidRPr="008D2724">
        <w:t>konačnih</w:t>
      </w:r>
      <w:proofErr w:type="spellEnd"/>
      <w:r w:rsidRPr="008D2724">
        <w:t xml:space="preserve"> </w:t>
      </w:r>
      <w:proofErr w:type="spellStart"/>
      <w:r w:rsidRPr="008D2724">
        <w:t>pojedinačnih</w:t>
      </w:r>
      <w:proofErr w:type="spellEnd"/>
      <w:r w:rsidRPr="008D2724">
        <w:t xml:space="preserve"> </w:t>
      </w:r>
      <w:proofErr w:type="spellStart"/>
      <w:r w:rsidRPr="008D2724">
        <w:t>akata</w:t>
      </w:r>
      <w:proofErr w:type="spellEnd"/>
      <w:r w:rsidRPr="008D2724">
        <w:t xml:space="preserve"> </w:t>
      </w:r>
      <w:proofErr w:type="spellStart"/>
      <w:r w:rsidRPr="008D2724">
        <w:t>kojima</w:t>
      </w:r>
      <w:proofErr w:type="spellEnd"/>
      <w:r w:rsidRPr="008D2724">
        <w:t xml:space="preserve"> se </w:t>
      </w:r>
      <w:proofErr w:type="spellStart"/>
      <w:r w:rsidRPr="008D2724">
        <w:t>rešava</w:t>
      </w:r>
      <w:proofErr w:type="spellEnd"/>
      <w:r w:rsidRPr="008D2724">
        <w:t xml:space="preserve"> o </w:t>
      </w:r>
      <w:proofErr w:type="spellStart"/>
      <w:r w:rsidRPr="008D2724">
        <w:t>pravu</w:t>
      </w:r>
      <w:proofErr w:type="spellEnd"/>
      <w:r w:rsidRPr="008D2724">
        <w:t xml:space="preserve">, </w:t>
      </w:r>
      <w:proofErr w:type="spellStart"/>
      <w:r w:rsidRPr="008D2724">
        <w:t>obavezi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zakonu</w:t>
      </w:r>
      <w:proofErr w:type="spellEnd"/>
      <w:r w:rsidRPr="008D2724">
        <w:t xml:space="preserve"> </w:t>
      </w:r>
      <w:proofErr w:type="spellStart"/>
      <w:r w:rsidRPr="008D2724">
        <w:t>zasnovanom</w:t>
      </w:r>
      <w:proofErr w:type="spellEnd"/>
      <w:r w:rsidRPr="008D2724">
        <w:t xml:space="preserve"> </w:t>
      </w:r>
      <w:proofErr w:type="spellStart"/>
      <w:r w:rsidRPr="008D2724">
        <w:t>interesu</w:t>
      </w:r>
      <w:proofErr w:type="spellEnd"/>
      <w:r w:rsidRPr="008D2724">
        <w:t xml:space="preserve">, u </w:t>
      </w:r>
      <w:proofErr w:type="spellStart"/>
      <w:r w:rsidRPr="008D2724">
        <w:t>pogledu</w:t>
      </w:r>
      <w:proofErr w:type="spellEnd"/>
      <w:r w:rsidRPr="008D2724">
        <w:t xml:space="preserve"> </w:t>
      </w:r>
      <w:proofErr w:type="spellStart"/>
      <w:r w:rsidRPr="008D2724">
        <w:t>kojih</w:t>
      </w:r>
      <w:proofErr w:type="spellEnd"/>
      <w:r w:rsidRPr="008D2724">
        <w:t xml:space="preserve"> u </w:t>
      </w:r>
      <w:proofErr w:type="spellStart"/>
      <w:r w:rsidRPr="008D2724">
        <w:t>određenom</w:t>
      </w:r>
      <w:proofErr w:type="spellEnd"/>
      <w:r w:rsidRPr="008D2724">
        <w:t xml:space="preserve"> </w:t>
      </w:r>
      <w:proofErr w:type="spellStart"/>
      <w:r w:rsidRPr="008D2724">
        <w:t>slučaju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predviđena</w:t>
      </w:r>
      <w:proofErr w:type="spellEnd"/>
      <w:r w:rsidRPr="008D2724">
        <w:t xml:space="preserve"> </w:t>
      </w:r>
      <w:proofErr w:type="spellStart"/>
      <w:r w:rsidRPr="008D2724">
        <w:t>drugačija</w:t>
      </w:r>
      <w:proofErr w:type="spellEnd"/>
      <w:r w:rsidRPr="008D2724">
        <w:t xml:space="preserve"> </w:t>
      </w:r>
      <w:proofErr w:type="spellStart"/>
      <w:r w:rsidRPr="008D2724">
        <w:t>sudska</w:t>
      </w:r>
      <w:proofErr w:type="spellEnd"/>
      <w:r w:rsidRPr="008D2724">
        <w:t xml:space="preserve"> </w:t>
      </w:r>
      <w:proofErr w:type="spellStart"/>
      <w:r w:rsidRPr="008D2724">
        <w:t>zaštita</w:t>
      </w:r>
      <w:proofErr w:type="spellEnd"/>
      <w:r w:rsidRPr="008D2724">
        <w:t>.</w:t>
      </w:r>
    </w:p>
    <w:p w14:paraId="05267D45" w14:textId="77777777" w:rsidR="008D2724" w:rsidRPr="008D2724" w:rsidRDefault="008D2724" w:rsidP="008D2724">
      <w:pPr>
        <w:jc w:val="center"/>
      </w:pPr>
      <w:r w:rsidRPr="008D2724">
        <w:t xml:space="preserve">Sud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odlučuje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o </w:t>
      </w:r>
      <w:proofErr w:type="spellStart"/>
      <w:r w:rsidRPr="008D2724">
        <w:t>zakonitosti</w:t>
      </w:r>
      <w:proofErr w:type="spellEnd"/>
      <w:r w:rsidRPr="008D2724">
        <w:t xml:space="preserve"> </w:t>
      </w:r>
      <w:proofErr w:type="spellStart"/>
      <w:r w:rsidRPr="008D2724">
        <w:t>drugih</w:t>
      </w:r>
      <w:proofErr w:type="spellEnd"/>
      <w:r w:rsidRPr="008D2724">
        <w:t xml:space="preserve"> </w:t>
      </w:r>
      <w:proofErr w:type="spellStart"/>
      <w:r w:rsidRPr="008D2724">
        <w:t>konačnih</w:t>
      </w:r>
      <w:proofErr w:type="spellEnd"/>
      <w:r w:rsidRPr="008D2724">
        <w:t xml:space="preserve"> </w:t>
      </w:r>
      <w:proofErr w:type="spellStart"/>
      <w:r w:rsidRPr="008D2724">
        <w:t>pojedinačnih</w:t>
      </w:r>
      <w:proofErr w:type="spellEnd"/>
      <w:r w:rsidRPr="008D2724">
        <w:t xml:space="preserve"> </w:t>
      </w:r>
      <w:proofErr w:type="spellStart"/>
      <w:r w:rsidRPr="008D2724">
        <w:t>akata</w:t>
      </w:r>
      <w:proofErr w:type="spellEnd"/>
      <w:r w:rsidRPr="008D2724">
        <w:t xml:space="preserve"> </w:t>
      </w:r>
      <w:proofErr w:type="spellStart"/>
      <w:r w:rsidRPr="008D2724">
        <w:t>kada</w:t>
      </w:r>
      <w:proofErr w:type="spellEnd"/>
      <w:r w:rsidRPr="008D2724">
        <w:t xml:space="preserve"> je to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r w:rsidRPr="008D2724">
        <w:t>predviđeno</w:t>
      </w:r>
      <w:proofErr w:type="spellEnd"/>
      <w:r w:rsidRPr="008D2724">
        <w:t>.</w:t>
      </w:r>
    </w:p>
    <w:p w14:paraId="30A06B73" w14:textId="77777777" w:rsidR="008D2724" w:rsidRPr="008D2724" w:rsidRDefault="008D2724" w:rsidP="008D2724">
      <w:pPr>
        <w:jc w:val="center"/>
      </w:pPr>
      <w:proofErr w:type="spellStart"/>
      <w:r w:rsidRPr="008D2724">
        <w:t>Odredbe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 </w:t>
      </w:r>
      <w:proofErr w:type="spellStart"/>
      <w:r w:rsidRPr="008D2724">
        <w:t>koje</w:t>
      </w:r>
      <w:proofErr w:type="spellEnd"/>
      <w:r w:rsidRPr="008D2724">
        <w:t xml:space="preserve"> se </w:t>
      </w:r>
      <w:proofErr w:type="spellStart"/>
      <w:r w:rsidRPr="008D2724">
        <w:t>odnose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 xml:space="preserve">, </w:t>
      </w:r>
      <w:proofErr w:type="spellStart"/>
      <w:r w:rsidRPr="008D2724">
        <w:t>primenjuju</w:t>
      </w:r>
      <w:proofErr w:type="spellEnd"/>
      <w:r w:rsidRPr="008D2724">
        <w:t xml:space="preserve"> se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druge</w:t>
      </w:r>
      <w:proofErr w:type="spellEnd"/>
      <w:r w:rsidRPr="008D2724">
        <w:t xml:space="preserve"> </w:t>
      </w:r>
      <w:proofErr w:type="spellStart"/>
      <w:r w:rsidRPr="008D2724">
        <w:t>akte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kojih</w:t>
      </w:r>
      <w:proofErr w:type="spellEnd"/>
      <w:r w:rsidRPr="008D2724">
        <w:t xml:space="preserve"> se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voditi</w:t>
      </w:r>
      <w:proofErr w:type="spellEnd"/>
      <w:r w:rsidRPr="008D2724">
        <w:t xml:space="preserve">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>.</w:t>
      </w:r>
    </w:p>
    <w:p w14:paraId="1546FB23" w14:textId="77777777" w:rsidR="008D2724" w:rsidRPr="008D2724" w:rsidRDefault="008D2724" w:rsidP="008D2724">
      <w:pPr>
        <w:jc w:val="center"/>
        <w:rPr>
          <w:b/>
          <w:bCs/>
        </w:rPr>
      </w:pPr>
      <w:bookmarkStart w:id="7" w:name="str_5"/>
      <w:bookmarkEnd w:id="7"/>
      <w:proofErr w:type="spellStart"/>
      <w:r w:rsidRPr="008D2724">
        <w:rPr>
          <w:b/>
          <w:bCs/>
        </w:rPr>
        <w:t>Određenje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upravnog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akta</w:t>
      </w:r>
      <w:proofErr w:type="spellEnd"/>
    </w:p>
    <w:p w14:paraId="5F1D37D1" w14:textId="77777777" w:rsidR="008D2724" w:rsidRPr="008D2724" w:rsidRDefault="008D2724" w:rsidP="008D2724">
      <w:pPr>
        <w:jc w:val="center"/>
        <w:rPr>
          <w:b/>
          <w:bCs/>
        </w:rPr>
      </w:pPr>
      <w:bookmarkStart w:id="8" w:name="clan_4"/>
      <w:bookmarkEnd w:id="8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4</w:t>
      </w:r>
    </w:p>
    <w:p w14:paraId="7EF33F6A" w14:textId="77777777" w:rsidR="008D2724" w:rsidRPr="008D2724" w:rsidRDefault="008D2724" w:rsidP="008D2724">
      <w:pPr>
        <w:jc w:val="center"/>
      </w:pP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 xml:space="preserve">, u </w:t>
      </w:r>
      <w:proofErr w:type="spellStart"/>
      <w:r w:rsidRPr="008D2724">
        <w:t>smislu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jeste</w:t>
      </w:r>
      <w:proofErr w:type="spellEnd"/>
      <w:r w:rsidRPr="008D2724">
        <w:t xml:space="preserve"> </w:t>
      </w:r>
      <w:proofErr w:type="spellStart"/>
      <w:r w:rsidRPr="008D2724">
        <w:t>pojedinačni</w:t>
      </w:r>
      <w:proofErr w:type="spellEnd"/>
      <w:r w:rsidRPr="008D2724">
        <w:t xml:space="preserve"> </w:t>
      </w:r>
      <w:proofErr w:type="spellStart"/>
      <w:r w:rsidRPr="008D2724">
        <w:t>pravni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 xml:space="preserve"> </w:t>
      </w:r>
      <w:proofErr w:type="spellStart"/>
      <w:r w:rsidRPr="008D2724">
        <w:t>kojim</w:t>
      </w:r>
      <w:proofErr w:type="spellEnd"/>
      <w:r w:rsidRPr="008D2724">
        <w:t xml:space="preserve"> </w:t>
      </w:r>
      <w:proofErr w:type="spellStart"/>
      <w:r w:rsidRPr="008D2724">
        <w:t>nadležni</w:t>
      </w:r>
      <w:proofErr w:type="spellEnd"/>
      <w:r w:rsidRPr="008D2724">
        <w:t xml:space="preserve"> organ, </w:t>
      </w:r>
      <w:proofErr w:type="spellStart"/>
      <w:r w:rsidRPr="008D2724">
        <w:t>neposrednom</w:t>
      </w:r>
      <w:proofErr w:type="spellEnd"/>
      <w:r w:rsidRPr="008D2724">
        <w:t xml:space="preserve"> </w:t>
      </w:r>
      <w:proofErr w:type="spellStart"/>
      <w:r w:rsidRPr="008D2724">
        <w:t>primenom</w:t>
      </w:r>
      <w:proofErr w:type="spellEnd"/>
      <w:r w:rsidRPr="008D2724">
        <w:t xml:space="preserve"> </w:t>
      </w:r>
      <w:proofErr w:type="spellStart"/>
      <w:r w:rsidRPr="008D2724">
        <w:t>propisa</w:t>
      </w:r>
      <w:proofErr w:type="spellEnd"/>
      <w:r w:rsidRPr="008D2724">
        <w:t xml:space="preserve">, </w:t>
      </w:r>
      <w:proofErr w:type="spellStart"/>
      <w:r w:rsidRPr="008D2724">
        <w:t>rešava</w:t>
      </w:r>
      <w:proofErr w:type="spellEnd"/>
      <w:r w:rsidRPr="008D2724">
        <w:t xml:space="preserve"> o </w:t>
      </w:r>
      <w:proofErr w:type="spellStart"/>
      <w:r w:rsidRPr="008D2724">
        <w:t>određenom</w:t>
      </w:r>
      <w:proofErr w:type="spellEnd"/>
      <w:r w:rsidRPr="008D2724">
        <w:t xml:space="preserve"> </w:t>
      </w:r>
      <w:proofErr w:type="spellStart"/>
      <w:r w:rsidRPr="008D2724">
        <w:t>pravu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obavezi</w:t>
      </w:r>
      <w:proofErr w:type="spellEnd"/>
      <w:r w:rsidRPr="008D2724">
        <w:t xml:space="preserve"> </w:t>
      </w:r>
      <w:proofErr w:type="spellStart"/>
      <w:r w:rsidRPr="008D2724">
        <w:t>fizičkog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pravnog</w:t>
      </w:r>
      <w:proofErr w:type="spellEnd"/>
      <w:r w:rsidRPr="008D2724">
        <w:t xml:space="preserve"> </w:t>
      </w:r>
      <w:proofErr w:type="spellStart"/>
      <w:r w:rsidRPr="008D2724">
        <w:t>lica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</w:t>
      </w:r>
      <w:proofErr w:type="spellStart"/>
      <w:r w:rsidRPr="008D2724">
        <w:t>druge</w:t>
      </w:r>
      <w:proofErr w:type="spellEnd"/>
      <w:r w:rsidRPr="008D2724">
        <w:t xml:space="preserve"> </w:t>
      </w:r>
      <w:proofErr w:type="spellStart"/>
      <w:r w:rsidRPr="008D2724">
        <w:t>stranke</w:t>
      </w:r>
      <w:proofErr w:type="spellEnd"/>
      <w:r w:rsidRPr="008D2724">
        <w:t xml:space="preserve"> u </w:t>
      </w:r>
      <w:proofErr w:type="spellStart"/>
      <w:r w:rsidRPr="008D2724">
        <w:t>upravnoj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>.</w:t>
      </w:r>
    </w:p>
    <w:p w14:paraId="54D4B453" w14:textId="77777777" w:rsidR="008D2724" w:rsidRPr="008D2724" w:rsidRDefault="008D2724" w:rsidP="008D2724">
      <w:pPr>
        <w:jc w:val="center"/>
        <w:rPr>
          <w:b/>
          <w:bCs/>
        </w:rPr>
      </w:pPr>
      <w:bookmarkStart w:id="9" w:name="str_6"/>
      <w:bookmarkEnd w:id="9"/>
      <w:proofErr w:type="spellStart"/>
      <w:r w:rsidRPr="008D2724">
        <w:rPr>
          <w:b/>
          <w:bCs/>
        </w:rPr>
        <w:t>Određenje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upravne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stvari</w:t>
      </w:r>
      <w:proofErr w:type="spellEnd"/>
    </w:p>
    <w:p w14:paraId="7F16C6DD" w14:textId="77777777" w:rsidR="008D2724" w:rsidRPr="008D2724" w:rsidRDefault="008D2724" w:rsidP="008D272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</w:t>
      </w:r>
    </w:p>
    <w:p w14:paraId="27D81003" w14:textId="77777777" w:rsidR="008D2724" w:rsidRPr="008D2724" w:rsidRDefault="008D2724" w:rsidP="008D2724">
      <w:pPr>
        <w:jc w:val="center"/>
      </w:pPr>
      <w:proofErr w:type="spellStart"/>
      <w:r w:rsidRPr="008D2724">
        <w:lastRenderedPageBreak/>
        <w:t>Upravna</w:t>
      </w:r>
      <w:proofErr w:type="spellEnd"/>
      <w:r w:rsidRPr="008D2724">
        <w:t xml:space="preserve"> </w:t>
      </w:r>
      <w:proofErr w:type="spellStart"/>
      <w:r w:rsidRPr="008D2724">
        <w:t>stvar</w:t>
      </w:r>
      <w:proofErr w:type="spellEnd"/>
      <w:r w:rsidRPr="008D2724">
        <w:t xml:space="preserve">, u </w:t>
      </w:r>
      <w:proofErr w:type="spellStart"/>
      <w:r w:rsidRPr="008D2724">
        <w:t>smislu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jeste</w:t>
      </w:r>
      <w:proofErr w:type="spellEnd"/>
      <w:r w:rsidRPr="008D2724">
        <w:t xml:space="preserve"> </w:t>
      </w:r>
      <w:proofErr w:type="spellStart"/>
      <w:r w:rsidRPr="008D2724">
        <w:t>pojedinačna</w:t>
      </w:r>
      <w:proofErr w:type="spellEnd"/>
      <w:r w:rsidRPr="008D2724">
        <w:t xml:space="preserve"> </w:t>
      </w:r>
      <w:proofErr w:type="spellStart"/>
      <w:r w:rsidRPr="008D2724">
        <w:t>nesporna</w:t>
      </w:r>
      <w:proofErr w:type="spellEnd"/>
      <w:r w:rsidRPr="008D2724">
        <w:t xml:space="preserve"> </w:t>
      </w:r>
      <w:proofErr w:type="spellStart"/>
      <w:r w:rsidRPr="008D2724">
        <w:t>situacija</w:t>
      </w:r>
      <w:proofErr w:type="spellEnd"/>
      <w:r w:rsidRPr="008D2724">
        <w:t xml:space="preserve"> od </w:t>
      </w:r>
      <w:proofErr w:type="spellStart"/>
      <w:r w:rsidRPr="008D2724">
        <w:t>javnog</w:t>
      </w:r>
      <w:proofErr w:type="spellEnd"/>
      <w:r w:rsidRPr="008D2724">
        <w:t xml:space="preserve"> </w:t>
      </w:r>
      <w:proofErr w:type="spellStart"/>
      <w:r w:rsidRPr="008D2724">
        <w:t>interesa</w:t>
      </w:r>
      <w:proofErr w:type="spellEnd"/>
      <w:r w:rsidRPr="008D2724">
        <w:t xml:space="preserve"> u </w:t>
      </w:r>
      <w:proofErr w:type="spellStart"/>
      <w:r w:rsidRPr="008D2724">
        <w:t>kojoj</w:t>
      </w:r>
      <w:proofErr w:type="spellEnd"/>
      <w:r w:rsidRPr="008D2724">
        <w:t xml:space="preserve"> </w:t>
      </w:r>
      <w:proofErr w:type="spellStart"/>
      <w:r w:rsidRPr="008D2724">
        <w:t>neposredno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pravnih</w:t>
      </w:r>
      <w:proofErr w:type="spellEnd"/>
      <w:r w:rsidRPr="008D2724">
        <w:t xml:space="preserve"> </w:t>
      </w:r>
      <w:proofErr w:type="spellStart"/>
      <w:r w:rsidRPr="008D2724">
        <w:t>propisa</w:t>
      </w:r>
      <w:proofErr w:type="spellEnd"/>
      <w:r w:rsidRPr="008D2724">
        <w:t xml:space="preserve"> </w:t>
      </w:r>
      <w:proofErr w:type="spellStart"/>
      <w:r w:rsidRPr="008D2724">
        <w:t>proizilazi</w:t>
      </w:r>
      <w:proofErr w:type="spellEnd"/>
      <w:r w:rsidRPr="008D2724">
        <w:t xml:space="preserve"> </w:t>
      </w:r>
      <w:proofErr w:type="spellStart"/>
      <w:r w:rsidRPr="008D2724">
        <w:t>potreba</w:t>
      </w:r>
      <w:proofErr w:type="spellEnd"/>
      <w:r w:rsidRPr="008D2724">
        <w:t xml:space="preserve"> da se </w:t>
      </w:r>
      <w:proofErr w:type="spellStart"/>
      <w:r w:rsidRPr="008D2724">
        <w:t>buduće</w:t>
      </w:r>
      <w:proofErr w:type="spellEnd"/>
      <w:r w:rsidRPr="008D2724">
        <w:t xml:space="preserve"> </w:t>
      </w:r>
      <w:proofErr w:type="spellStart"/>
      <w:r w:rsidRPr="008D2724">
        <w:t>ponašanje</w:t>
      </w:r>
      <w:proofErr w:type="spellEnd"/>
      <w:r w:rsidRPr="008D2724">
        <w:t xml:space="preserve"> </w:t>
      </w:r>
      <w:proofErr w:type="spellStart"/>
      <w:r w:rsidRPr="008D2724">
        <w:t>stranke</w:t>
      </w:r>
      <w:proofErr w:type="spellEnd"/>
      <w:r w:rsidRPr="008D2724">
        <w:t xml:space="preserve"> </w:t>
      </w:r>
      <w:proofErr w:type="spellStart"/>
      <w:r w:rsidRPr="008D2724">
        <w:t>autoritativno</w:t>
      </w:r>
      <w:proofErr w:type="spellEnd"/>
      <w:r w:rsidRPr="008D2724">
        <w:t xml:space="preserve"> </w:t>
      </w:r>
      <w:proofErr w:type="spellStart"/>
      <w:r w:rsidRPr="008D2724">
        <w:t>pravno</w:t>
      </w:r>
      <w:proofErr w:type="spellEnd"/>
      <w:r w:rsidRPr="008D2724">
        <w:t xml:space="preserve"> </w:t>
      </w:r>
      <w:proofErr w:type="spellStart"/>
      <w:r w:rsidRPr="008D2724">
        <w:t>odredi</w:t>
      </w:r>
      <w:proofErr w:type="spellEnd"/>
      <w:r w:rsidRPr="008D2724">
        <w:t>.</w:t>
      </w:r>
    </w:p>
    <w:p w14:paraId="26EB0328" w14:textId="77777777" w:rsidR="008D2724" w:rsidRPr="008D2724" w:rsidRDefault="008D2724" w:rsidP="008D2724">
      <w:pPr>
        <w:jc w:val="center"/>
        <w:rPr>
          <w:b/>
          <w:bCs/>
        </w:rPr>
      </w:pPr>
      <w:bookmarkStart w:id="11" w:name="str_7"/>
      <w:bookmarkEnd w:id="11"/>
      <w:proofErr w:type="spellStart"/>
      <w:r w:rsidRPr="008D2724">
        <w:rPr>
          <w:b/>
          <w:bCs/>
        </w:rPr>
        <w:t>Određenje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nadležnog</w:t>
      </w:r>
      <w:proofErr w:type="spellEnd"/>
      <w:r w:rsidRPr="008D2724">
        <w:rPr>
          <w:b/>
          <w:bCs/>
        </w:rPr>
        <w:t xml:space="preserve"> organa</w:t>
      </w:r>
    </w:p>
    <w:p w14:paraId="20E4D4A0" w14:textId="77777777" w:rsidR="008D2724" w:rsidRPr="008D2724" w:rsidRDefault="008D2724" w:rsidP="008D2724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6</w:t>
      </w:r>
    </w:p>
    <w:p w14:paraId="05BDAF5B" w14:textId="77777777" w:rsidR="008D2724" w:rsidRPr="008D2724" w:rsidRDefault="008D2724" w:rsidP="008D2724">
      <w:pPr>
        <w:jc w:val="center"/>
      </w:pPr>
      <w:proofErr w:type="spellStart"/>
      <w:r w:rsidRPr="008D2724">
        <w:t>Nadležnim</w:t>
      </w:r>
      <w:proofErr w:type="spellEnd"/>
      <w:r w:rsidRPr="008D2724">
        <w:t xml:space="preserve"> </w:t>
      </w:r>
      <w:proofErr w:type="spellStart"/>
      <w:r w:rsidRPr="008D2724">
        <w:t>organom</w:t>
      </w:r>
      <w:proofErr w:type="spellEnd"/>
      <w:r w:rsidRPr="008D2724">
        <w:t xml:space="preserve">, u </w:t>
      </w:r>
      <w:proofErr w:type="spellStart"/>
      <w:r w:rsidRPr="008D2724">
        <w:t>smislu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smatraju</w:t>
      </w:r>
      <w:proofErr w:type="spellEnd"/>
      <w:r w:rsidRPr="008D2724">
        <w:t xml:space="preserve"> se </w:t>
      </w:r>
      <w:proofErr w:type="spellStart"/>
      <w:r w:rsidRPr="008D2724">
        <w:t>državni</w:t>
      </w:r>
      <w:proofErr w:type="spellEnd"/>
      <w:r w:rsidRPr="008D2724">
        <w:t xml:space="preserve"> </w:t>
      </w:r>
      <w:proofErr w:type="spellStart"/>
      <w:r w:rsidRPr="008D2724">
        <w:t>organi</w:t>
      </w:r>
      <w:proofErr w:type="spellEnd"/>
      <w:r w:rsidRPr="008D2724">
        <w:t xml:space="preserve">, </w:t>
      </w:r>
      <w:proofErr w:type="spellStart"/>
      <w:r w:rsidRPr="008D2724">
        <w:t>organi</w:t>
      </w:r>
      <w:proofErr w:type="spellEnd"/>
      <w:r w:rsidRPr="008D2724">
        <w:t xml:space="preserve"> </w:t>
      </w:r>
      <w:proofErr w:type="spellStart"/>
      <w:r w:rsidRPr="008D2724">
        <w:t>autonomne</w:t>
      </w:r>
      <w:proofErr w:type="spellEnd"/>
      <w:r w:rsidRPr="008D2724">
        <w:t xml:space="preserve"> </w:t>
      </w:r>
      <w:proofErr w:type="spellStart"/>
      <w:r w:rsidRPr="008D2724">
        <w:t>pokrajine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jedinice</w:t>
      </w:r>
      <w:proofErr w:type="spellEnd"/>
      <w:r w:rsidRPr="008D2724">
        <w:t xml:space="preserve"> </w:t>
      </w:r>
      <w:proofErr w:type="spellStart"/>
      <w:r w:rsidRPr="008D2724">
        <w:t>lokalne</w:t>
      </w:r>
      <w:proofErr w:type="spellEnd"/>
      <w:r w:rsidRPr="008D2724">
        <w:t xml:space="preserve"> </w:t>
      </w:r>
      <w:proofErr w:type="spellStart"/>
      <w:r w:rsidRPr="008D2724">
        <w:t>samouprave</w:t>
      </w:r>
      <w:proofErr w:type="spellEnd"/>
      <w:r w:rsidRPr="008D2724">
        <w:t xml:space="preserve">, </w:t>
      </w:r>
      <w:proofErr w:type="spellStart"/>
      <w:r w:rsidRPr="008D2724">
        <w:t>privredna</w:t>
      </w:r>
      <w:proofErr w:type="spellEnd"/>
      <w:r w:rsidRPr="008D2724">
        <w:t xml:space="preserve"> </w:t>
      </w:r>
      <w:proofErr w:type="spellStart"/>
      <w:r w:rsidRPr="008D2724">
        <w:t>društva</w:t>
      </w:r>
      <w:proofErr w:type="spellEnd"/>
      <w:r w:rsidRPr="008D2724">
        <w:t xml:space="preserve">, </w:t>
      </w:r>
      <w:proofErr w:type="spellStart"/>
      <w:r w:rsidRPr="008D2724">
        <w:t>javna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druga</w:t>
      </w:r>
      <w:proofErr w:type="spellEnd"/>
      <w:r w:rsidRPr="008D2724">
        <w:t xml:space="preserve"> </w:t>
      </w:r>
      <w:proofErr w:type="spellStart"/>
      <w:r w:rsidRPr="008D2724">
        <w:t>preduzeća</w:t>
      </w:r>
      <w:proofErr w:type="spellEnd"/>
      <w:r w:rsidRPr="008D2724">
        <w:t xml:space="preserve">, </w:t>
      </w:r>
      <w:proofErr w:type="spellStart"/>
      <w:r w:rsidRPr="008D2724">
        <w:t>ustanove</w:t>
      </w:r>
      <w:proofErr w:type="spellEnd"/>
      <w:r w:rsidRPr="008D2724">
        <w:t xml:space="preserve">, </w:t>
      </w:r>
      <w:proofErr w:type="spellStart"/>
      <w:r w:rsidRPr="008D2724">
        <w:t>organizacije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pojedinci</w:t>
      </w:r>
      <w:proofErr w:type="spellEnd"/>
      <w:r w:rsidRPr="008D2724">
        <w:t xml:space="preserve">, </w:t>
      </w:r>
      <w:proofErr w:type="spellStart"/>
      <w:r w:rsidRPr="008D2724">
        <w:t>kao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posebni</w:t>
      </w:r>
      <w:proofErr w:type="spellEnd"/>
      <w:r w:rsidRPr="008D2724">
        <w:t xml:space="preserve"> </w:t>
      </w:r>
      <w:proofErr w:type="spellStart"/>
      <w:r w:rsidRPr="008D2724">
        <w:t>organi</w:t>
      </w:r>
      <w:proofErr w:type="spellEnd"/>
      <w:r w:rsidRPr="008D2724">
        <w:t xml:space="preserve">, </w:t>
      </w:r>
      <w:proofErr w:type="spellStart"/>
      <w:r w:rsidRPr="008D2724">
        <w:t>kada</w:t>
      </w:r>
      <w:proofErr w:type="spellEnd"/>
      <w:r w:rsidRPr="008D2724">
        <w:t xml:space="preserve"> u </w:t>
      </w:r>
      <w:proofErr w:type="spellStart"/>
      <w:r w:rsidRPr="008D2724">
        <w:t>vršenju</w:t>
      </w:r>
      <w:proofErr w:type="spellEnd"/>
      <w:r w:rsidRPr="008D2724">
        <w:t xml:space="preserve"> </w:t>
      </w:r>
      <w:proofErr w:type="spellStart"/>
      <w:r w:rsidRPr="008D2724">
        <w:t>javnih</w:t>
      </w:r>
      <w:proofErr w:type="spellEnd"/>
      <w:r w:rsidRPr="008D2724">
        <w:t xml:space="preserve"> </w:t>
      </w:r>
      <w:proofErr w:type="spellStart"/>
      <w:r w:rsidRPr="008D2724">
        <w:t>ovlašćenja</w:t>
      </w:r>
      <w:proofErr w:type="spellEnd"/>
      <w:r w:rsidRPr="008D2724">
        <w:t xml:space="preserve"> </w:t>
      </w:r>
      <w:proofErr w:type="spellStart"/>
      <w:r w:rsidRPr="008D2724">
        <w:t>rešavaju</w:t>
      </w:r>
      <w:proofErr w:type="spellEnd"/>
      <w:r w:rsidRPr="008D2724">
        <w:t xml:space="preserve"> u </w:t>
      </w:r>
      <w:proofErr w:type="spellStart"/>
      <w:r w:rsidRPr="008D2724">
        <w:t>upravnim</w:t>
      </w:r>
      <w:proofErr w:type="spellEnd"/>
      <w:r w:rsidRPr="008D2724">
        <w:t xml:space="preserve"> </w:t>
      </w:r>
      <w:proofErr w:type="spellStart"/>
      <w:r w:rsidRPr="008D2724">
        <w:t>stvarima</w:t>
      </w:r>
      <w:proofErr w:type="spellEnd"/>
      <w:r w:rsidRPr="008D2724">
        <w:t>.</w:t>
      </w:r>
    </w:p>
    <w:p w14:paraId="58FCF67F" w14:textId="77777777" w:rsidR="008D2724" w:rsidRPr="008D2724" w:rsidRDefault="008D2724" w:rsidP="008D2724">
      <w:pPr>
        <w:jc w:val="center"/>
        <w:rPr>
          <w:b/>
          <w:bCs/>
        </w:rPr>
      </w:pPr>
      <w:bookmarkStart w:id="13" w:name="str_8"/>
      <w:bookmarkEnd w:id="13"/>
      <w:proofErr w:type="spellStart"/>
      <w:r w:rsidRPr="008D2724">
        <w:rPr>
          <w:b/>
          <w:bCs/>
        </w:rPr>
        <w:t>Obaveznost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pravnosnažnih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presuda</w:t>
      </w:r>
      <w:proofErr w:type="spellEnd"/>
    </w:p>
    <w:p w14:paraId="7B894811" w14:textId="77777777" w:rsidR="008D2724" w:rsidRPr="008D2724" w:rsidRDefault="008D2724" w:rsidP="008D2724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7</w:t>
      </w:r>
    </w:p>
    <w:p w14:paraId="5C9E9D86" w14:textId="77777777" w:rsidR="008D2724" w:rsidRPr="008D2724" w:rsidRDefault="008D2724" w:rsidP="008D2724">
      <w:pPr>
        <w:jc w:val="center"/>
      </w:pPr>
      <w:proofErr w:type="spellStart"/>
      <w:r w:rsidRPr="008D2724">
        <w:t>Presuda</w:t>
      </w:r>
      <w:proofErr w:type="spellEnd"/>
      <w:r w:rsidRPr="008D2724">
        <w:t xml:space="preserve"> </w:t>
      </w:r>
      <w:proofErr w:type="spellStart"/>
      <w:r w:rsidRPr="008D2724">
        <w:t>doneta</w:t>
      </w:r>
      <w:proofErr w:type="spellEnd"/>
      <w:r w:rsidRPr="008D2724">
        <w:t xml:space="preserve"> u </w:t>
      </w:r>
      <w:proofErr w:type="spellStart"/>
      <w:r w:rsidRPr="008D2724">
        <w:t>upravom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je </w:t>
      </w:r>
      <w:proofErr w:type="spellStart"/>
      <w:r w:rsidRPr="008D2724">
        <w:t>obavezujuća</w:t>
      </w:r>
      <w:proofErr w:type="spellEnd"/>
      <w:r w:rsidRPr="008D2724">
        <w:t>.</w:t>
      </w:r>
    </w:p>
    <w:p w14:paraId="4C0E0681" w14:textId="77777777" w:rsidR="008D2724" w:rsidRPr="008D2724" w:rsidRDefault="008D2724" w:rsidP="008D2724">
      <w:pPr>
        <w:jc w:val="center"/>
      </w:pP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presude</w:t>
      </w:r>
      <w:proofErr w:type="spellEnd"/>
      <w:r w:rsidRPr="008D2724">
        <w:t xml:space="preserve"> </w:t>
      </w:r>
      <w:proofErr w:type="spellStart"/>
      <w:r w:rsidRPr="008D2724">
        <w:t>donete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ne </w:t>
      </w:r>
      <w:proofErr w:type="spellStart"/>
      <w:r w:rsidRPr="008D2724">
        <w:t>može</w:t>
      </w:r>
      <w:proofErr w:type="spellEnd"/>
      <w:r w:rsidRPr="008D2724">
        <w:t xml:space="preserve"> se </w:t>
      </w:r>
      <w:proofErr w:type="spellStart"/>
      <w:r w:rsidRPr="008D2724">
        <w:t>izjaviti</w:t>
      </w:r>
      <w:proofErr w:type="spellEnd"/>
      <w:r w:rsidRPr="008D2724">
        <w:t xml:space="preserve"> </w:t>
      </w:r>
      <w:proofErr w:type="spellStart"/>
      <w:r w:rsidRPr="008D2724">
        <w:t>žalba</w:t>
      </w:r>
      <w:proofErr w:type="spellEnd"/>
      <w:r w:rsidRPr="008D2724">
        <w:t xml:space="preserve"> (</w:t>
      </w:r>
      <w:proofErr w:type="spellStart"/>
      <w:r w:rsidRPr="008D2724">
        <w:t>pravnosnažna</w:t>
      </w:r>
      <w:proofErr w:type="spellEnd"/>
      <w:r w:rsidRPr="008D2724">
        <w:t xml:space="preserve"> </w:t>
      </w:r>
      <w:proofErr w:type="spellStart"/>
      <w:r w:rsidRPr="008D2724">
        <w:t>presuda</w:t>
      </w:r>
      <w:proofErr w:type="spellEnd"/>
      <w:r w:rsidRPr="008D2724">
        <w:t>).</w:t>
      </w:r>
    </w:p>
    <w:p w14:paraId="511C611F" w14:textId="77777777" w:rsidR="008D2724" w:rsidRPr="008D2724" w:rsidRDefault="008D2724" w:rsidP="008D2724">
      <w:pPr>
        <w:jc w:val="center"/>
      </w:pPr>
      <w:bookmarkStart w:id="15" w:name="str_9"/>
      <w:bookmarkEnd w:id="15"/>
      <w:r w:rsidRPr="008D2724">
        <w:t>II NADLEŽNOST I SASTAV SUDA</w:t>
      </w:r>
    </w:p>
    <w:p w14:paraId="48C6CF6F" w14:textId="77777777" w:rsidR="008D2724" w:rsidRPr="008D2724" w:rsidRDefault="008D2724" w:rsidP="008D2724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8D2724">
        <w:rPr>
          <w:b/>
          <w:bCs/>
        </w:rPr>
        <w:t>Upravni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sud</w:t>
      </w:r>
      <w:proofErr w:type="spellEnd"/>
    </w:p>
    <w:p w14:paraId="0E10A1C1" w14:textId="77777777" w:rsidR="008D2724" w:rsidRPr="008D2724" w:rsidRDefault="008D2724" w:rsidP="008D2724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8</w:t>
      </w:r>
    </w:p>
    <w:p w14:paraId="2F1A2715" w14:textId="77777777" w:rsidR="008D2724" w:rsidRPr="008D2724" w:rsidRDefault="008D2724" w:rsidP="008D2724">
      <w:pPr>
        <w:jc w:val="center"/>
      </w:pP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rešava</w:t>
      </w:r>
      <w:proofErr w:type="spellEnd"/>
      <w:r w:rsidRPr="008D2724">
        <w:t xml:space="preserve">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>.</w:t>
      </w:r>
    </w:p>
    <w:p w14:paraId="195A0C6D" w14:textId="77777777" w:rsidR="008D2724" w:rsidRPr="008D2724" w:rsidRDefault="008D2724" w:rsidP="008D2724">
      <w:pPr>
        <w:jc w:val="center"/>
      </w:pP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odlučuje</w:t>
      </w:r>
      <w:proofErr w:type="spellEnd"/>
      <w:r w:rsidRPr="008D2724">
        <w:t xml:space="preserve"> u </w:t>
      </w:r>
      <w:proofErr w:type="spellStart"/>
      <w:r w:rsidRPr="008D2724">
        <w:t>veću</w:t>
      </w:r>
      <w:proofErr w:type="spellEnd"/>
      <w:r w:rsidRPr="008D2724">
        <w:t xml:space="preserve"> od tri </w:t>
      </w:r>
      <w:proofErr w:type="spellStart"/>
      <w:r w:rsidRPr="008D2724">
        <w:t>sudije</w:t>
      </w:r>
      <w:proofErr w:type="spellEnd"/>
      <w:r w:rsidRPr="008D2724">
        <w:t xml:space="preserve">, </w:t>
      </w:r>
      <w:proofErr w:type="spellStart"/>
      <w:r w:rsidRPr="008D2724">
        <w:t>osim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ovim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drugačije</w:t>
      </w:r>
      <w:proofErr w:type="spellEnd"/>
      <w:r w:rsidRPr="008D2724">
        <w:t xml:space="preserve"> </w:t>
      </w:r>
      <w:proofErr w:type="spellStart"/>
      <w:r w:rsidRPr="008D2724">
        <w:t>određeno</w:t>
      </w:r>
      <w:proofErr w:type="spellEnd"/>
      <w:r w:rsidRPr="008D2724">
        <w:t>.</w:t>
      </w:r>
    </w:p>
    <w:p w14:paraId="2E9B6320" w14:textId="77777777" w:rsidR="008D2724" w:rsidRPr="008D2724" w:rsidRDefault="008D2724" w:rsidP="008D2724">
      <w:pPr>
        <w:jc w:val="center"/>
        <w:rPr>
          <w:b/>
          <w:bCs/>
        </w:rPr>
      </w:pPr>
      <w:bookmarkStart w:id="18" w:name="str_11"/>
      <w:bookmarkEnd w:id="18"/>
      <w:r w:rsidRPr="008D2724">
        <w:rPr>
          <w:b/>
          <w:bCs/>
        </w:rPr>
        <w:t xml:space="preserve">Vrhovni </w:t>
      </w:r>
      <w:proofErr w:type="spellStart"/>
      <w:r w:rsidRPr="008D2724">
        <w:rPr>
          <w:b/>
          <w:bCs/>
        </w:rPr>
        <w:t>kasacioni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sud</w:t>
      </w:r>
      <w:proofErr w:type="spellEnd"/>
    </w:p>
    <w:p w14:paraId="1A369EF0" w14:textId="77777777" w:rsidR="008D2724" w:rsidRPr="008D2724" w:rsidRDefault="008D2724" w:rsidP="008D2724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9</w:t>
      </w:r>
    </w:p>
    <w:p w14:paraId="3C7C2EA3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postupku</w:t>
      </w:r>
      <w:proofErr w:type="spellEnd"/>
      <w:r w:rsidRPr="008D2724">
        <w:t xml:space="preserve"> po </w:t>
      </w:r>
      <w:proofErr w:type="spellStart"/>
      <w:r w:rsidRPr="008D2724">
        <w:t>zahtevu</w:t>
      </w:r>
      <w:proofErr w:type="spellEnd"/>
      <w:r w:rsidRPr="008D2724">
        <w:t xml:space="preserve"> za </w:t>
      </w:r>
      <w:proofErr w:type="spellStart"/>
      <w:r w:rsidRPr="008D2724">
        <w:t>preispitivanje</w:t>
      </w:r>
      <w:proofErr w:type="spellEnd"/>
      <w:r w:rsidRPr="008D2724">
        <w:t xml:space="preserve"> </w:t>
      </w:r>
      <w:proofErr w:type="spellStart"/>
      <w:r w:rsidRPr="008D2724">
        <w:t>sudske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odlučuje</w:t>
      </w:r>
      <w:proofErr w:type="spellEnd"/>
      <w:r w:rsidRPr="008D2724">
        <w:t xml:space="preserve"> 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>.</w:t>
      </w:r>
    </w:p>
    <w:p w14:paraId="0315E7B4" w14:textId="77777777" w:rsidR="008D2724" w:rsidRPr="008D2724" w:rsidRDefault="008D2724" w:rsidP="008D2724">
      <w:pPr>
        <w:jc w:val="center"/>
      </w:pPr>
      <w:r w:rsidRPr="008D2724">
        <w:t xml:space="preserve">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odlučuje</w:t>
      </w:r>
      <w:proofErr w:type="spellEnd"/>
      <w:r w:rsidRPr="008D2724">
        <w:t xml:space="preserve"> u </w:t>
      </w:r>
      <w:proofErr w:type="spellStart"/>
      <w:r w:rsidRPr="008D2724">
        <w:t>veću</w:t>
      </w:r>
      <w:proofErr w:type="spellEnd"/>
      <w:r w:rsidRPr="008D2724">
        <w:t xml:space="preserve"> od tri </w:t>
      </w:r>
      <w:proofErr w:type="spellStart"/>
      <w:r w:rsidRPr="008D2724">
        <w:t>sudije</w:t>
      </w:r>
      <w:proofErr w:type="spellEnd"/>
      <w:r w:rsidRPr="008D2724">
        <w:t>.</w:t>
      </w:r>
    </w:p>
    <w:p w14:paraId="7A66989D" w14:textId="77777777" w:rsidR="008D2724" w:rsidRPr="008D2724" w:rsidRDefault="008D2724" w:rsidP="008D2724">
      <w:pPr>
        <w:jc w:val="center"/>
      </w:pPr>
      <w:bookmarkStart w:id="20" w:name="str_12"/>
      <w:bookmarkEnd w:id="20"/>
      <w:r w:rsidRPr="008D2724">
        <w:t>III STRANKE U UPRAVNOM SPORU</w:t>
      </w:r>
    </w:p>
    <w:p w14:paraId="4CF9B007" w14:textId="77777777" w:rsidR="008D2724" w:rsidRPr="008D2724" w:rsidRDefault="008D2724" w:rsidP="008D2724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8D2724">
        <w:rPr>
          <w:b/>
          <w:bCs/>
        </w:rPr>
        <w:t>Stranke</w:t>
      </w:r>
      <w:proofErr w:type="spellEnd"/>
    </w:p>
    <w:p w14:paraId="21E2EA2A" w14:textId="77777777" w:rsidR="008D2724" w:rsidRPr="008D2724" w:rsidRDefault="008D2724" w:rsidP="008D2724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10</w:t>
      </w:r>
    </w:p>
    <w:p w14:paraId="193E1D22" w14:textId="77777777" w:rsidR="008D2724" w:rsidRPr="008D2724" w:rsidRDefault="008D2724" w:rsidP="008D2724">
      <w:pPr>
        <w:jc w:val="center"/>
      </w:pPr>
      <w:proofErr w:type="spellStart"/>
      <w:r w:rsidRPr="008D2724">
        <w:t>Stranke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jesu</w:t>
      </w:r>
      <w:proofErr w:type="spellEnd"/>
      <w:r w:rsidRPr="008D2724">
        <w:t xml:space="preserve"> </w:t>
      </w:r>
      <w:proofErr w:type="spellStart"/>
      <w:r w:rsidRPr="008D2724">
        <w:t>tužilac</w:t>
      </w:r>
      <w:proofErr w:type="spellEnd"/>
      <w:r w:rsidRPr="008D2724">
        <w:t xml:space="preserve">, </w:t>
      </w:r>
      <w:proofErr w:type="spellStart"/>
      <w:r w:rsidRPr="008D2724">
        <w:t>tuženi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zainteresovano</w:t>
      </w:r>
      <w:proofErr w:type="spellEnd"/>
      <w:r w:rsidRPr="008D2724">
        <w:t xml:space="preserve"> lice.</w:t>
      </w:r>
    </w:p>
    <w:p w14:paraId="7EF06CF3" w14:textId="77777777" w:rsidR="008D2724" w:rsidRPr="008D2724" w:rsidRDefault="008D2724" w:rsidP="008D2724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8D2724">
        <w:rPr>
          <w:b/>
          <w:bCs/>
        </w:rPr>
        <w:t>Tužilac</w:t>
      </w:r>
      <w:proofErr w:type="spellEnd"/>
    </w:p>
    <w:p w14:paraId="6890B10B" w14:textId="77777777" w:rsidR="008D2724" w:rsidRPr="008D2724" w:rsidRDefault="008D2724" w:rsidP="008D2724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11</w:t>
      </w:r>
    </w:p>
    <w:p w14:paraId="11E4DC20" w14:textId="77777777" w:rsidR="008D2724" w:rsidRPr="008D2724" w:rsidRDefault="008D2724" w:rsidP="008D2724">
      <w:pPr>
        <w:jc w:val="center"/>
      </w:pPr>
      <w:proofErr w:type="spellStart"/>
      <w:r w:rsidRPr="008D2724">
        <w:t>Tužilac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da </w:t>
      </w:r>
      <w:proofErr w:type="spellStart"/>
      <w:r w:rsidRPr="008D2724">
        <w:t>bude</w:t>
      </w:r>
      <w:proofErr w:type="spellEnd"/>
      <w:r w:rsidRPr="008D2724">
        <w:t xml:space="preserve"> </w:t>
      </w:r>
      <w:proofErr w:type="spellStart"/>
      <w:r w:rsidRPr="008D2724">
        <w:t>fizičko</w:t>
      </w:r>
      <w:proofErr w:type="spellEnd"/>
      <w:r w:rsidRPr="008D2724">
        <w:t xml:space="preserve">, </w:t>
      </w:r>
      <w:proofErr w:type="spellStart"/>
      <w:r w:rsidRPr="008D2724">
        <w:t>pravno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drugo</w:t>
      </w:r>
      <w:proofErr w:type="spellEnd"/>
      <w:r w:rsidRPr="008D2724">
        <w:t xml:space="preserve"> lice,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smatra</w:t>
      </w:r>
      <w:proofErr w:type="spellEnd"/>
      <w:r w:rsidRPr="008D2724">
        <w:t xml:space="preserve"> da mu je </w:t>
      </w:r>
      <w:proofErr w:type="spellStart"/>
      <w:r w:rsidRPr="008D2724">
        <w:t>upravnim</w:t>
      </w:r>
      <w:proofErr w:type="spellEnd"/>
      <w:r w:rsidRPr="008D2724">
        <w:t xml:space="preserve"> </w:t>
      </w:r>
      <w:proofErr w:type="spellStart"/>
      <w:r w:rsidRPr="008D2724">
        <w:t>aktom</w:t>
      </w:r>
      <w:proofErr w:type="spellEnd"/>
      <w:r w:rsidRPr="008D2724">
        <w:t xml:space="preserve"> </w:t>
      </w:r>
      <w:proofErr w:type="spellStart"/>
      <w:r w:rsidRPr="008D2724">
        <w:t>povređeno</w:t>
      </w:r>
      <w:proofErr w:type="spellEnd"/>
      <w:r w:rsidRPr="008D2724">
        <w:t xml:space="preserve"> </w:t>
      </w:r>
      <w:proofErr w:type="spellStart"/>
      <w:r w:rsidRPr="008D2724">
        <w:t>neko</w:t>
      </w:r>
      <w:proofErr w:type="spellEnd"/>
      <w:r w:rsidRPr="008D2724">
        <w:t xml:space="preserve"> </w:t>
      </w:r>
      <w:proofErr w:type="spellStart"/>
      <w:r w:rsidRPr="008D2724">
        <w:t>pravo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zakonu</w:t>
      </w:r>
      <w:proofErr w:type="spellEnd"/>
      <w:r w:rsidRPr="008D2724">
        <w:t xml:space="preserve"> </w:t>
      </w:r>
      <w:proofErr w:type="spellStart"/>
      <w:r w:rsidRPr="008D2724">
        <w:t>zasnovani</w:t>
      </w:r>
      <w:proofErr w:type="spellEnd"/>
      <w:r w:rsidRPr="008D2724">
        <w:t xml:space="preserve"> </w:t>
      </w:r>
      <w:proofErr w:type="spellStart"/>
      <w:r w:rsidRPr="008D2724">
        <w:t>interes</w:t>
      </w:r>
      <w:proofErr w:type="spellEnd"/>
      <w:r w:rsidRPr="008D2724">
        <w:t>.</w:t>
      </w:r>
    </w:p>
    <w:p w14:paraId="13DD6509" w14:textId="77777777" w:rsidR="008D2724" w:rsidRPr="008D2724" w:rsidRDefault="008D2724" w:rsidP="008D2724">
      <w:pPr>
        <w:jc w:val="center"/>
      </w:pPr>
      <w:proofErr w:type="spellStart"/>
      <w:r w:rsidRPr="008D2724">
        <w:lastRenderedPageBreak/>
        <w:t>Državni</w:t>
      </w:r>
      <w:proofErr w:type="spellEnd"/>
      <w:r w:rsidRPr="008D2724">
        <w:t xml:space="preserve"> organ, organ </w:t>
      </w:r>
      <w:proofErr w:type="spellStart"/>
      <w:r w:rsidRPr="008D2724">
        <w:t>autonomne</w:t>
      </w:r>
      <w:proofErr w:type="spellEnd"/>
      <w:r w:rsidRPr="008D2724">
        <w:t xml:space="preserve"> </w:t>
      </w:r>
      <w:proofErr w:type="spellStart"/>
      <w:r w:rsidRPr="008D2724">
        <w:t>pokrajine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jedinice</w:t>
      </w:r>
      <w:proofErr w:type="spellEnd"/>
      <w:r w:rsidRPr="008D2724">
        <w:t xml:space="preserve"> </w:t>
      </w:r>
      <w:proofErr w:type="spellStart"/>
      <w:r w:rsidRPr="008D2724">
        <w:t>lokalne</w:t>
      </w:r>
      <w:proofErr w:type="spellEnd"/>
      <w:r w:rsidRPr="008D2724">
        <w:t xml:space="preserve"> </w:t>
      </w:r>
      <w:proofErr w:type="spellStart"/>
      <w:r w:rsidRPr="008D2724">
        <w:t>samouprave</w:t>
      </w:r>
      <w:proofErr w:type="spellEnd"/>
      <w:r w:rsidRPr="008D2724">
        <w:t xml:space="preserve">, </w:t>
      </w:r>
      <w:proofErr w:type="spellStart"/>
      <w:r w:rsidRPr="008D2724">
        <w:t>organizacija</w:t>
      </w:r>
      <w:proofErr w:type="spellEnd"/>
      <w:r w:rsidRPr="008D2724">
        <w:t xml:space="preserve">, deo </w:t>
      </w:r>
      <w:proofErr w:type="spellStart"/>
      <w:r w:rsidRPr="008D2724">
        <w:t>privrednog</w:t>
      </w:r>
      <w:proofErr w:type="spellEnd"/>
      <w:r w:rsidRPr="008D2724">
        <w:t xml:space="preserve"> </w:t>
      </w:r>
      <w:proofErr w:type="spellStart"/>
      <w:r w:rsidRPr="008D2724">
        <w:t>društva</w:t>
      </w:r>
      <w:proofErr w:type="spellEnd"/>
      <w:r w:rsidRPr="008D2724">
        <w:t xml:space="preserve"> </w:t>
      </w:r>
      <w:proofErr w:type="spellStart"/>
      <w:r w:rsidRPr="008D2724">
        <w:t>sa</w:t>
      </w:r>
      <w:proofErr w:type="spellEnd"/>
      <w:r w:rsidRPr="008D2724">
        <w:t xml:space="preserve"> </w:t>
      </w:r>
      <w:proofErr w:type="spellStart"/>
      <w:r w:rsidRPr="008D2724">
        <w:t>ovlašćenjima</w:t>
      </w:r>
      <w:proofErr w:type="spellEnd"/>
      <w:r w:rsidRPr="008D2724">
        <w:t xml:space="preserve"> u </w:t>
      </w:r>
      <w:proofErr w:type="spellStart"/>
      <w:r w:rsidRPr="008D2724">
        <w:t>pravnom</w:t>
      </w:r>
      <w:proofErr w:type="spellEnd"/>
      <w:r w:rsidRPr="008D2724">
        <w:t xml:space="preserve"> </w:t>
      </w:r>
      <w:proofErr w:type="spellStart"/>
      <w:r w:rsidRPr="008D2724">
        <w:t>prometu</w:t>
      </w:r>
      <w:proofErr w:type="spellEnd"/>
      <w:r w:rsidRPr="008D2724">
        <w:t xml:space="preserve">, </w:t>
      </w:r>
      <w:proofErr w:type="spellStart"/>
      <w:r w:rsidRPr="008D2724">
        <w:t>naselje</w:t>
      </w:r>
      <w:proofErr w:type="spellEnd"/>
      <w:r w:rsidRPr="008D2724">
        <w:t xml:space="preserve">, </w:t>
      </w:r>
      <w:proofErr w:type="spellStart"/>
      <w:r w:rsidRPr="008D2724">
        <w:t>grupa</w:t>
      </w:r>
      <w:proofErr w:type="spellEnd"/>
      <w:r w:rsidRPr="008D2724">
        <w:t xml:space="preserve"> </w:t>
      </w:r>
      <w:proofErr w:type="spellStart"/>
      <w:r w:rsidRPr="008D2724">
        <w:t>lica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drugi</w:t>
      </w:r>
      <w:proofErr w:type="spellEnd"/>
      <w:r w:rsidRPr="008D2724">
        <w:t xml:space="preserve"> koji </w:t>
      </w:r>
      <w:proofErr w:type="spellStart"/>
      <w:r w:rsidRPr="008D2724">
        <w:t>nemaju</w:t>
      </w:r>
      <w:proofErr w:type="spellEnd"/>
      <w:r w:rsidRPr="008D2724">
        <w:t xml:space="preserve"> </w:t>
      </w:r>
      <w:proofErr w:type="spellStart"/>
      <w:r w:rsidRPr="008D2724">
        <w:t>svojstvo</w:t>
      </w:r>
      <w:proofErr w:type="spellEnd"/>
      <w:r w:rsidRPr="008D2724">
        <w:t xml:space="preserve"> </w:t>
      </w:r>
      <w:proofErr w:type="spellStart"/>
      <w:r w:rsidRPr="008D2724">
        <w:t>pravnog</w:t>
      </w:r>
      <w:proofErr w:type="spellEnd"/>
      <w:r w:rsidRPr="008D2724">
        <w:t xml:space="preserve"> </w:t>
      </w:r>
      <w:proofErr w:type="spellStart"/>
      <w:r w:rsidRPr="008D2724">
        <w:t>lica</w:t>
      </w:r>
      <w:proofErr w:type="spellEnd"/>
      <w:r w:rsidRPr="008D2724">
        <w:t xml:space="preserve">, </w:t>
      </w:r>
      <w:proofErr w:type="spellStart"/>
      <w:r w:rsidRPr="008D2724">
        <w:t>mogu</w:t>
      </w:r>
      <w:proofErr w:type="spellEnd"/>
      <w:r w:rsidRPr="008D2724">
        <w:t xml:space="preserve"> </w:t>
      </w:r>
      <w:proofErr w:type="spellStart"/>
      <w:r w:rsidRPr="008D2724">
        <w:t>pokrenuti</w:t>
      </w:r>
      <w:proofErr w:type="spellEnd"/>
      <w:r w:rsidRPr="008D2724">
        <w:t xml:space="preserve">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mogu</w:t>
      </w:r>
      <w:proofErr w:type="spellEnd"/>
      <w:r w:rsidRPr="008D2724">
        <w:t xml:space="preserve"> da </w:t>
      </w:r>
      <w:proofErr w:type="spellStart"/>
      <w:r w:rsidRPr="008D2724">
        <w:t>budu</w:t>
      </w:r>
      <w:proofErr w:type="spellEnd"/>
      <w:r w:rsidRPr="008D2724">
        <w:t xml:space="preserve"> </w:t>
      </w:r>
      <w:proofErr w:type="spellStart"/>
      <w:r w:rsidRPr="008D2724">
        <w:t>nosioci</w:t>
      </w:r>
      <w:proofErr w:type="spellEnd"/>
      <w:r w:rsidRPr="008D2724">
        <w:t xml:space="preserve"> </w:t>
      </w:r>
      <w:proofErr w:type="spellStart"/>
      <w:r w:rsidRPr="008D2724">
        <w:t>prava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obaveza</w:t>
      </w:r>
      <w:proofErr w:type="spellEnd"/>
      <w:r w:rsidRPr="008D2724">
        <w:t xml:space="preserve"> o </w:t>
      </w:r>
      <w:proofErr w:type="spellStart"/>
      <w:r w:rsidRPr="008D2724">
        <w:t>kojima</w:t>
      </w:r>
      <w:proofErr w:type="spellEnd"/>
      <w:r w:rsidRPr="008D2724">
        <w:t xml:space="preserve"> se </w:t>
      </w:r>
      <w:proofErr w:type="spellStart"/>
      <w:r w:rsidRPr="008D2724">
        <w:t>rešavalo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postupku</w:t>
      </w:r>
      <w:proofErr w:type="spellEnd"/>
      <w:r w:rsidRPr="008D2724">
        <w:t>.</w:t>
      </w:r>
    </w:p>
    <w:p w14:paraId="2F79C098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je </w:t>
      </w:r>
      <w:proofErr w:type="spellStart"/>
      <w:r w:rsidRPr="008D2724">
        <w:t>upravnim</w:t>
      </w:r>
      <w:proofErr w:type="spellEnd"/>
      <w:r w:rsidRPr="008D2724">
        <w:t xml:space="preserve"> </w:t>
      </w:r>
      <w:proofErr w:type="spellStart"/>
      <w:r w:rsidRPr="008D2724">
        <w:t>aktom</w:t>
      </w:r>
      <w:proofErr w:type="spellEnd"/>
      <w:r w:rsidRPr="008D2724">
        <w:t xml:space="preserve"> </w:t>
      </w:r>
      <w:proofErr w:type="spellStart"/>
      <w:r w:rsidRPr="008D2724">
        <w:t>povređen</w:t>
      </w:r>
      <w:proofErr w:type="spellEnd"/>
      <w:r w:rsidRPr="008D2724">
        <w:t xml:space="preserve"> </w:t>
      </w:r>
      <w:proofErr w:type="spellStart"/>
      <w:r w:rsidRPr="008D2724">
        <w:t>zakon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štetu</w:t>
      </w:r>
      <w:proofErr w:type="spellEnd"/>
      <w:r w:rsidRPr="008D2724">
        <w:t xml:space="preserve"> </w:t>
      </w:r>
      <w:proofErr w:type="spellStart"/>
      <w:r w:rsidRPr="008D2724">
        <w:t>javnog</w:t>
      </w:r>
      <w:proofErr w:type="spellEnd"/>
      <w:r w:rsidRPr="008D2724">
        <w:t xml:space="preserve"> </w:t>
      </w:r>
      <w:proofErr w:type="spellStart"/>
      <w:r w:rsidRPr="008D2724">
        <w:t>interesa</w:t>
      </w:r>
      <w:proofErr w:type="spellEnd"/>
      <w:r w:rsidRPr="008D2724">
        <w:t xml:space="preserve">,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da </w:t>
      </w:r>
      <w:proofErr w:type="spellStart"/>
      <w:r w:rsidRPr="008D2724">
        <w:t>pokrene</w:t>
      </w:r>
      <w:proofErr w:type="spellEnd"/>
      <w:r w:rsidRPr="008D2724">
        <w:t xml:space="preserve"> </w:t>
      </w:r>
      <w:proofErr w:type="spellStart"/>
      <w:r w:rsidRPr="008D2724">
        <w:t>nadležni</w:t>
      </w:r>
      <w:proofErr w:type="spellEnd"/>
      <w:r w:rsidRPr="008D2724">
        <w:t xml:space="preserve"> </w:t>
      </w:r>
      <w:proofErr w:type="spellStart"/>
      <w:r w:rsidRPr="008D2724">
        <w:t>javni</w:t>
      </w:r>
      <w:proofErr w:type="spellEnd"/>
      <w:r w:rsidRPr="008D2724">
        <w:t xml:space="preserve"> </w:t>
      </w:r>
      <w:proofErr w:type="spellStart"/>
      <w:r w:rsidRPr="008D2724">
        <w:t>tužilac</w:t>
      </w:r>
      <w:proofErr w:type="spellEnd"/>
      <w:r w:rsidRPr="008D2724">
        <w:t>.</w:t>
      </w:r>
    </w:p>
    <w:p w14:paraId="6CDE5524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su</w:t>
      </w:r>
      <w:proofErr w:type="spellEnd"/>
      <w:r w:rsidRPr="008D2724">
        <w:t xml:space="preserve"> </w:t>
      </w:r>
      <w:proofErr w:type="spellStart"/>
      <w:r w:rsidRPr="008D2724">
        <w:t>upravnim</w:t>
      </w:r>
      <w:proofErr w:type="spellEnd"/>
      <w:r w:rsidRPr="008D2724">
        <w:t xml:space="preserve"> </w:t>
      </w:r>
      <w:proofErr w:type="spellStart"/>
      <w:r w:rsidRPr="008D2724">
        <w:t>aktom</w:t>
      </w:r>
      <w:proofErr w:type="spellEnd"/>
      <w:r w:rsidRPr="008D2724">
        <w:t xml:space="preserve"> </w:t>
      </w:r>
      <w:proofErr w:type="spellStart"/>
      <w:r w:rsidRPr="008D2724">
        <w:t>povređena</w:t>
      </w:r>
      <w:proofErr w:type="spellEnd"/>
      <w:r w:rsidRPr="008D2724">
        <w:t xml:space="preserve"> </w:t>
      </w:r>
      <w:proofErr w:type="spellStart"/>
      <w:r w:rsidRPr="008D2724">
        <w:t>imovinska</w:t>
      </w:r>
      <w:proofErr w:type="spellEnd"/>
      <w:r w:rsidRPr="008D2724">
        <w:t xml:space="preserve"> </w:t>
      </w:r>
      <w:proofErr w:type="spellStart"/>
      <w:r w:rsidRPr="008D2724">
        <w:t>prava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interesi</w:t>
      </w:r>
      <w:proofErr w:type="spellEnd"/>
      <w:r w:rsidRPr="008D2724">
        <w:t xml:space="preserve"> </w:t>
      </w:r>
      <w:proofErr w:type="spellStart"/>
      <w:r w:rsidRPr="008D2724">
        <w:t>Republike</w:t>
      </w:r>
      <w:proofErr w:type="spellEnd"/>
      <w:r w:rsidRPr="008D2724">
        <w:t xml:space="preserve"> </w:t>
      </w:r>
      <w:proofErr w:type="spellStart"/>
      <w:r w:rsidRPr="008D2724">
        <w:t>Srbije</w:t>
      </w:r>
      <w:proofErr w:type="spellEnd"/>
      <w:r w:rsidRPr="008D2724">
        <w:t xml:space="preserve">, </w:t>
      </w:r>
      <w:proofErr w:type="spellStart"/>
      <w:r w:rsidRPr="008D2724">
        <w:t>autonomne</w:t>
      </w:r>
      <w:proofErr w:type="spellEnd"/>
      <w:r w:rsidRPr="008D2724">
        <w:t xml:space="preserve"> </w:t>
      </w:r>
      <w:proofErr w:type="spellStart"/>
      <w:r w:rsidRPr="008D2724">
        <w:t>pokrajine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jedinice</w:t>
      </w:r>
      <w:proofErr w:type="spellEnd"/>
      <w:r w:rsidRPr="008D2724">
        <w:t xml:space="preserve"> </w:t>
      </w:r>
      <w:proofErr w:type="spellStart"/>
      <w:r w:rsidRPr="008D2724">
        <w:t>lokalne</w:t>
      </w:r>
      <w:proofErr w:type="spellEnd"/>
      <w:r w:rsidRPr="008D2724">
        <w:t xml:space="preserve"> </w:t>
      </w:r>
      <w:proofErr w:type="spellStart"/>
      <w:r w:rsidRPr="008D2724">
        <w:t>samouprave</w:t>
      </w:r>
      <w:proofErr w:type="spellEnd"/>
      <w:r w:rsidRPr="008D2724">
        <w:t xml:space="preserve">,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da </w:t>
      </w:r>
      <w:proofErr w:type="spellStart"/>
      <w:r w:rsidRPr="008D2724">
        <w:t>pokrene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nadležno</w:t>
      </w:r>
      <w:proofErr w:type="spellEnd"/>
      <w:r w:rsidRPr="008D2724">
        <w:t xml:space="preserve"> </w:t>
      </w:r>
      <w:proofErr w:type="spellStart"/>
      <w:r w:rsidRPr="008D2724">
        <w:t>javno</w:t>
      </w:r>
      <w:proofErr w:type="spellEnd"/>
      <w:r w:rsidRPr="008D2724">
        <w:t xml:space="preserve"> </w:t>
      </w:r>
      <w:proofErr w:type="spellStart"/>
      <w:r w:rsidRPr="008D2724">
        <w:t>pravobranilaštvo</w:t>
      </w:r>
      <w:proofErr w:type="spellEnd"/>
      <w:r w:rsidRPr="008D2724">
        <w:t>.</w:t>
      </w:r>
    </w:p>
    <w:p w14:paraId="287542B0" w14:textId="77777777" w:rsidR="008D2724" w:rsidRPr="008D2724" w:rsidRDefault="008D2724" w:rsidP="008D2724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8D2724">
        <w:rPr>
          <w:b/>
          <w:bCs/>
        </w:rPr>
        <w:t>Tuženi</w:t>
      </w:r>
      <w:proofErr w:type="spellEnd"/>
    </w:p>
    <w:p w14:paraId="358C101D" w14:textId="77777777" w:rsidR="008D2724" w:rsidRPr="008D2724" w:rsidRDefault="008D2724" w:rsidP="008D2724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12</w:t>
      </w:r>
    </w:p>
    <w:p w14:paraId="5952E886" w14:textId="77777777" w:rsidR="008D2724" w:rsidRPr="008D2724" w:rsidRDefault="008D2724" w:rsidP="008D2724">
      <w:pPr>
        <w:jc w:val="center"/>
      </w:pPr>
      <w:proofErr w:type="spellStart"/>
      <w:r w:rsidRPr="008D2724">
        <w:t>Tuženi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jeste</w:t>
      </w:r>
      <w:proofErr w:type="spellEnd"/>
      <w:r w:rsidRPr="008D2724">
        <w:t xml:space="preserve"> organ </w:t>
      </w:r>
      <w:proofErr w:type="spellStart"/>
      <w:r w:rsidRPr="008D2724">
        <w:t>čiji</w:t>
      </w:r>
      <w:proofErr w:type="spellEnd"/>
      <w:r w:rsidRPr="008D2724">
        <w:t xml:space="preserve"> se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 xml:space="preserve"> </w:t>
      </w:r>
      <w:proofErr w:type="spellStart"/>
      <w:r w:rsidRPr="008D2724">
        <w:t>osporava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organ koji po </w:t>
      </w:r>
      <w:proofErr w:type="spellStart"/>
      <w:r w:rsidRPr="008D2724">
        <w:t>zahtevu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po </w:t>
      </w:r>
      <w:proofErr w:type="spellStart"/>
      <w:r w:rsidRPr="008D2724">
        <w:t>žalbi</w:t>
      </w:r>
      <w:proofErr w:type="spellEnd"/>
      <w:r w:rsidRPr="008D2724">
        <w:t xml:space="preserve"> </w:t>
      </w:r>
      <w:proofErr w:type="spellStart"/>
      <w:r w:rsidRPr="008D2724">
        <w:t>stranke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doneo</w:t>
      </w:r>
      <w:proofErr w:type="spellEnd"/>
      <w:r w:rsidRPr="008D2724">
        <w:t xml:space="preserve">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>.</w:t>
      </w:r>
    </w:p>
    <w:p w14:paraId="5CAF3B2A" w14:textId="77777777" w:rsidR="008D2724" w:rsidRPr="008D2724" w:rsidRDefault="008D2724" w:rsidP="008D2724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8D2724">
        <w:rPr>
          <w:b/>
          <w:bCs/>
        </w:rPr>
        <w:t>Zainteresovano</w:t>
      </w:r>
      <w:proofErr w:type="spellEnd"/>
      <w:r w:rsidRPr="008D2724">
        <w:rPr>
          <w:b/>
          <w:bCs/>
        </w:rPr>
        <w:t xml:space="preserve"> lice</w:t>
      </w:r>
    </w:p>
    <w:p w14:paraId="497D95F8" w14:textId="77777777" w:rsidR="008D2724" w:rsidRPr="008D2724" w:rsidRDefault="008D2724" w:rsidP="008D2724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13</w:t>
      </w:r>
    </w:p>
    <w:p w14:paraId="71EF3185" w14:textId="77777777" w:rsidR="008D2724" w:rsidRPr="008D2724" w:rsidRDefault="008D2724" w:rsidP="008D2724">
      <w:pPr>
        <w:jc w:val="center"/>
      </w:pPr>
      <w:proofErr w:type="spellStart"/>
      <w:r w:rsidRPr="008D2724">
        <w:t>Zainteresovano</w:t>
      </w:r>
      <w:proofErr w:type="spellEnd"/>
      <w:r w:rsidRPr="008D2724">
        <w:t xml:space="preserve"> lice </w:t>
      </w:r>
      <w:proofErr w:type="spellStart"/>
      <w:r w:rsidRPr="008D2724">
        <w:t>jeste</w:t>
      </w:r>
      <w:proofErr w:type="spellEnd"/>
      <w:r w:rsidRPr="008D2724">
        <w:t xml:space="preserve"> lice </w:t>
      </w:r>
      <w:proofErr w:type="spellStart"/>
      <w:r w:rsidRPr="008D2724">
        <w:t>kome</w:t>
      </w:r>
      <w:proofErr w:type="spellEnd"/>
      <w:r w:rsidRPr="008D2724">
        <w:t xml:space="preserve"> bi </w:t>
      </w:r>
      <w:proofErr w:type="spellStart"/>
      <w:r w:rsidRPr="008D2724">
        <w:t>poništaj</w:t>
      </w:r>
      <w:proofErr w:type="spellEnd"/>
      <w:r w:rsidRPr="008D2724">
        <w:t xml:space="preserve"> </w:t>
      </w:r>
      <w:proofErr w:type="spellStart"/>
      <w:r w:rsidRPr="008D2724">
        <w:t>osporenog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akta</w:t>
      </w:r>
      <w:proofErr w:type="spellEnd"/>
      <w:r w:rsidRPr="008D2724">
        <w:t xml:space="preserve"> </w:t>
      </w:r>
      <w:proofErr w:type="spellStart"/>
      <w:r w:rsidRPr="008D2724">
        <w:t>neposredno</w:t>
      </w:r>
      <w:proofErr w:type="spellEnd"/>
      <w:r w:rsidRPr="008D2724">
        <w:t xml:space="preserve"> bio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štetu</w:t>
      </w:r>
      <w:proofErr w:type="spellEnd"/>
      <w:r w:rsidRPr="008D2724">
        <w:t>.</w:t>
      </w:r>
    </w:p>
    <w:p w14:paraId="004BA0C6" w14:textId="77777777" w:rsidR="008D2724" w:rsidRPr="008D2724" w:rsidRDefault="008D2724" w:rsidP="008D2724">
      <w:pPr>
        <w:jc w:val="center"/>
      </w:pPr>
      <w:bookmarkStart w:id="29" w:name="str_17"/>
      <w:bookmarkEnd w:id="29"/>
      <w:r w:rsidRPr="008D2724">
        <w:t>IV PREDMET UPRAVNOG SPORA</w:t>
      </w:r>
    </w:p>
    <w:p w14:paraId="70637D4E" w14:textId="77777777" w:rsidR="008D2724" w:rsidRPr="008D2724" w:rsidRDefault="008D2724" w:rsidP="008D2724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8D2724">
        <w:rPr>
          <w:b/>
          <w:bCs/>
        </w:rPr>
        <w:t>Konačni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upravni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akt</w:t>
      </w:r>
      <w:proofErr w:type="spellEnd"/>
    </w:p>
    <w:p w14:paraId="33CB0E14" w14:textId="77777777" w:rsidR="008D2724" w:rsidRPr="008D2724" w:rsidRDefault="008D2724" w:rsidP="008D2724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14</w:t>
      </w:r>
    </w:p>
    <w:p w14:paraId="0FE7D6FB" w14:textId="77777777" w:rsidR="008D2724" w:rsidRPr="008D2724" w:rsidRDefault="008D2724" w:rsidP="008D2724">
      <w:pPr>
        <w:jc w:val="center"/>
      </w:pP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se </w:t>
      </w:r>
      <w:proofErr w:type="spellStart"/>
      <w:r w:rsidRPr="008D2724">
        <w:t>pokrenuti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akta</w:t>
      </w:r>
      <w:proofErr w:type="spellEnd"/>
      <w:r w:rsidRPr="008D2724">
        <w:t xml:space="preserve"> koji je </w:t>
      </w:r>
      <w:proofErr w:type="spellStart"/>
      <w:r w:rsidRPr="008D2724">
        <w:t>donet</w:t>
      </w:r>
      <w:proofErr w:type="spellEnd"/>
      <w:r w:rsidRPr="008D2724">
        <w:t xml:space="preserve"> u </w:t>
      </w:r>
      <w:proofErr w:type="spellStart"/>
      <w:r w:rsidRPr="008D2724">
        <w:t>drugom</w:t>
      </w:r>
      <w:proofErr w:type="spellEnd"/>
      <w:r w:rsidRPr="008D2724">
        <w:t xml:space="preserve"> </w:t>
      </w:r>
      <w:proofErr w:type="spellStart"/>
      <w:r w:rsidRPr="008D2724">
        <w:t>stepenu</w:t>
      </w:r>
      <w:proofErr w:type="spellEnd"/>
      <w:r w:rsidRPr="008D2724">
        <w:t>.</w:t>
      </w:r>
    </w:p>
    <w:p w14:paraId="4C2F1A1F" w14:textId="77777777" w:rsidR="008D2724" w:rsidRPr="008D2724" w:rsidRDefault="008D2724" w:rsidP="008D2724">
      <w:pPr>
        <w:jc w:val="center"/>
      </w:pP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se </w:t>
      </w:r>
      <w:proofErr w:type="spellStart"/>
      <w:r w:rsidRPr="008D2724">
        <w:t>pokrenuti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prvostepenog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akta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koga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dozvoljena</w:t>
      </w:r>
      <w:proofErr w:type="spellEnd"/>
      <w:r w:rsidRPr="008D2724">
        <w:t xml:space="preserve"> </w:t>
      </w:r>
      <w:proofErr w:type="spellStart"/>
      <w:r w:rsidRPr="008D2724">
        <w:t>žalba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postupku</w:t>
      </w:r>
      <w:proofErr w:type="spellEnd"/>
      <w:r w:rsidRPr="008D2724">
        <w:t>.</w:t>
      </w:r>
    </w:p>
    <w:p w14:paraId="460A0748" w14:textId="77777777" w:rsidR="008D2724" w:rsidRPr="008D2724" w:rsidRDefault="008D2724" w:rsidP="008D2724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8D2724">
        <w:rPr>
          <w:b/>
          <w:bCs/>
        </w:rPr>
        <w:t>Ćutanje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uprave</w:t>
      </w:r>
      <w:proofErr w:type="spellEnd"/>
    </w:p>
    <w:p w14:paraId="09C61DD7" w14:textId="77777777" w:rsidR="008D2724" w:rsidRPr="008D2724" w:rsidRDefault="008D2724" w:rsidP="008D2724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15</w:t>
      </w:r>
    </w:p>
    <w:p w14:paraId="10737BED" w14:textId="77777777" w:rsidR="008D2724" w:rsidRPr="008D2724" w:rsidRDefault="008D2724" w:rsidP="008D2724">
      <w:pPr>
        <w:jc w:val="center"/>
      </w:pP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se </w:t>
      </w:r>
      <w:proofErr w:type="spellStart"/>
      <w:r w:rsidRPr="008D2724">
        <w:t>pokrenuti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kada</w:t>
      </w:r>
      <w:proofErr w:type="spellEnd"/>
      <w:r w:rsidRPr="008D2724">
        <w:t xml:space="preserve"> </w:t>
      </w:r>
      <w:proofErr w:type="spellStart"/>
      <w:r w:rsidRPr="008D2724">
        <w:t>nadležni</w:t>
      </w:r>
      <w:proofErr w:type="spellEnd"/>
      <w:r w:rsidRPr="008D2724">
        <w:t xml:space="preserve"> organ o </w:t>
      </w:r>
      <w:proofErr w:type="spellStart"/>
      <w:r w:rsidRPr="008D2724">
        <w:t>zahtevu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</w:t>
      </w:r>
      <w:proofErr w:type="spellStart"/>
      <w:r w:rsidRPr="008D2724">
        <w:t>žalbi</w:t>
      </w:r>
      <w:proofErr w:type="spellEnd"/>
      <w:r w:rsidRPr="008D2724">
        <w:t xml:space="preserve"> </w:t>
      </w:r>
      <w:proofErr w:type="spellStart"/>
      <w:r w:rsidRPr="008D2724">
        <w:t>stranke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doneo</w:t>
      </w:r>
      <w:proofErr w:type="spellEnd"/>
      <w:r w:rsidRPr="008D2724">
        <w:t xml:space="preserve">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 xml:space="preserve">, pod </w:t>
      </w:r>
      <w:proofErr w:type="spellStart"/>
      <w:r w:rsidRPr="008D2724">
        <w:t>uslovima</w:t>
      </w:r>
      <w:proofErr w:type="spellEnd"/>
      <w:r w:rsidRPr="008D2724">
        <w:t xml:space="preserve"> </w:t>
      </w:r>
      <w:proofErr w:type="spellStart"/>
      <w:r w:rsidRPr="008D2724">
        <w:t>predviđenim</w:t>
      </w:r>
      <w:proofErr w:type="spellEnd"/>
      <w:r w:rsidRPr="008D2724">
        <w:t xml:space="preserve"> </w:t>
      </w:r>
      <w:proofErr w:type="spellStart"/>
      <w:r w:rsidRPr="008D2724">
        <w:t>ovim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>.</w:t>
      </w:r>
    </w:p>
    <w:p w14:paraId="3965FD21" w14:textId="77777777" w:rsidR="008D2724" w:rsidRPr="008D2724" w:rsidRDefault="008D2724" w:rsidP="008D2724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8D2724">
        <w:rPr>
          <w:b/>
          <w:bCs/>
        </w:rPr>
        <w:t>Povraćaj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oduzetih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stvari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naknada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štete</w:t>
      </w:r>
      <w:proofErr w:type="spellEnd"/>
    </w:p>
    <w:p w14:paraId="18ACA026" w14:textId="77777777" w:rsidR="008D2724" w:rsidRPr="008D2724" w:rsidRDefault="008D2724" w:rsidP="008D2724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16</w:t>
      </w:r>
    </w:p>
    <w:p w14:paraId="31889E62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se </w:t>
      </w:r>
      <w:proofErr w:type="spellStart"/>
      <w:r w:rsidRPr="008D2724">
        <w:t>tražiti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povraćaj</w:t>
      </w:r>
      <w:proofErr w:type="spellEnd"/>
      <w:r w:rsidRPr="008D2724">
        <w:t xml:space="preserve"> </w:t>
      </w:r>
      <w:proofErr w:type="spellStart"/>
      <w:r w:rsidRPr="008D2724">
        <w:t>oduzetih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naknada</w:t>
      </w:r>
      <w:proofErr w:type="spellEnd"/>
      <w:r w:rsidRPr="008D2724">
        <w:t xml:space="preserve"> </w:t>
      </w:r>
      <w:proofErr w:type="spellStart"/>
      <w:r w:rsidRPr="008D2724">
        <w:t>štete</w:t>
      </w:r>
      <w:proofErr w:type="spellEnd"/>
      <w:r w:rsidRPr="008D2724">
        <w:t xml:space="preserve"> </w:t>
      </w:r>
      <w:proofErr w:type="spellStart"/>
      <w:r w:rsidRPr="008D2724">
        <w:t>koja</w:t>
      </w:r>
      <w:proofErr w:type="spellEnd"/>
      <w:r w:rsidRPr="008D2724">
        <w:t xml:space="preserve"> je </w:t>
      </w:r>
      <w:proofErr w:type="spellStart"/>
      <w:r w:rsidRPr="008D2724">
        <w:t>tužiocu</w:t>
      </w:r>
      <w:proofErr w:type="spellEnd"/>
      <w:r w:rsidRPr="008D2724">
        <w:t xml:space="preserve"> </w:t>
      </w:r>
      <w:proofErr w:type="spellStart"/>
      <w:r w:rsidRPr="008D2724">
        <w:t>naneta</w:t>
      </w:r>
      <w:proofErr w:type="spellEnd"/>
      <w:r w:rsidRPr="008D2724">
        <w:t xml:space="preserve"> </w:t>
      </w:r>
      <w:proofErr w:type="spellStart"/>
      <w:r w:rsidRPr="008D2724">
        <w:t>izvršenjem</w:t>
      </w:r>
      <w:proofErr w:type="spellEnd"/>
      <w:r w:rsidRPr="008D2724">
        <w:t xml:space="preserve"> </w:t>
      </w:r>
      <w:proofErr w:type="spellStart"/>
      <w:r w:rsidRPr="008D2724">
        <w:t>akta</w:t>
      </w:r>
      <w:proofErr w:type="spellEnd"/>
      <w:r w:rsidRPr="008D2724">
        <w:t xml:space="preserve"> koji se </w:t>
      </w:r>
      <w:proofErr w:type="spellStart"/>
      <w:r w:rsidRPr="008D2724">
        <w:t>osporava</w:t>
      </w:r>
      <w:proofErr w:type="spellEnd"/>
      <w:r w:rsidRPr="008D2724">
        <w:t>.</w:t>
      </w:r>
    </w:p>
    <w:p w14:paraId="6130E181" w14:textId="77777777" w:rsidR="008D2724" w:rsidRPr="008D2724" w:rsidRDefault="008D2724" w:rsidP="008D2724">
      <w:pPr>
        <w:jc w:val="center"/>
        <w:rPr>
          <w:lang w:val="fr-FR"/>
        </w:rPr>
      </w:pPr>
      <w:bookmarkStart w:id="36" w:name="str_21"/>
      <w:bookmarkEnd w:id="36"/>
      <w:r w:rsidRPr="008D2724">
        <w:rPr>
          <w:lang w:val="fr-FR"/>
        </w:rPr>
        <w:t>V POKRETANJE SPORA</w:t>
      </w:r>
    </w:p>
    <w:p w14:paraId="2B47EBC7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37" w:name="str_22"/>
      <w:bookmarkEnd w:id="37"/>
      <w:proofErr w:type="spellStart"/>
      <w:r w:rsidRPr="008D2724">
        <w:rPr>
          <w:b/>
          <w:bCs/>
          <w:lang w:val="fr-FR"/>
        </w:rPr>
        <w:t>Tužba</w:t>
      </w:r>
      <w:proofErr w:type="spellEnd"/>
    </w:p>
    <w:p w14:paraId="012D09F0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38" w:name="clan_17"/>
      <w:bookmarkEnd w:id="38"/>
      <w:proofErr w:type="spellStart"/>
      <w:r w:rsidRPr="008D2724">
        <w:rPr>
          <w:b/>
          <w:bCs/>
          <w:lang w:val="fr-FR"/>
        </w:rPr>
        <w:lastRenderedPageBreak/>
        <w:t>Član</w:t>
      </w:r>
      <w:proofErr w:type="spellEnd"/>
      <w:r w:rsidRPr="008D2724">
        <w:rPr>
          <w:b/>
          <w:bCs/>
          <w:lang w:val="fr-FR"/>
        </w:rPr>
        <w:t xml:space="preserve"> 17</w:t>
      </w:r>
    </w:p>
    <w:p w14:paraId="37E2EB18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pokreće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tužbom</w:t>
      </w:r>
      <w:proofErr w:type="spellEnd"/>
      <w:r w:rsidRPr="008D2724">
        <w:rPr>
          <w:lang w:val="fr-FR"/>
        </w:rPr>
        <w:t>.</w:t>
      </w:r>
    </w:p>
    <w:p w14:paraId="1761C653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39" w:name="str_23"/>
      <w:bookmarkEnd w:id="39"/>
      <w:proofErr w:type="spellStart"/>
      <w:r w:rsidRPr="008D2724">
        <w:rPr>
          <w:b/>
          <w:bCs/>
          <w:lang w:val="fr-FR"/>
        </w:rPr>
        <w:t>Opšti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rok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podnošenje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</w:p>
    <w:p w14:paraId="1D020B7D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0" w:name="clan_18"/>
      <w:bookmarkEnd w:id="40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18</w:t>
      </w:r>
    </w:p>
    <w:p w14:paraId="727F69C3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podnosi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30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dostavljanja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koja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podnosi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propisanom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kraćem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>.</w:t>
      </w:r>
    </w:p>
    <w:p w14:paraId="1D095641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Rok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važi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ovlašćen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, ako mu je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dostavljen</w:t>
      </w:r>
      <w:proofErr w:type="spellEnd"/>
      <w:r w:rsidRPr="008D2724">
        <w:rPr>
          <w:lang w:val="fr-FR"/>
        </w:rPr>
        <w:t>.</w:t>
      </w:r>
    </w:p>
    <w:p w14:paraId="0A3EAB32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organu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ovlašćenom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zainteresovanom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dostavljen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zainteresovano</w:t>
      </w:r>
      <w:proofErr w:type="spellEnd"/>
      <w:r w:rsidRPr="008D2724">
        <w:rPr>
          <w:lang w:val="fr-FR"/>
        </w:rPr>
        <w:t xml:space="preserve"> lice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,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60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dostavljanja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stranci</w:t>
      </w:r>
      <w:proofErr w:type="spellEnd"/>
      <w:r w:rsidRPr="008D2724">
        <w:rPr>
          <w:lang w:val="fr-FR"/>
        </w:rPr>
        <w:t>.</w:t>
      </w:r>
    </w:p>
    <w:p w14:paraId="213A5DC1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1" w:name="str_24"/>
      <w:bookmarkEnd w:id="41"/>
      <w:proofErr w:type="spellStart"/>
      <w:r w:rsidRPr="008D2724">
        <w:rPr>
          <w:b/>
          <w:bCs/>
          <w:lang w:val="fr-FR"/>
        </w:rPr>
        <w:t>Rok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podnošenje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zbog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ćutanja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uprave</w:t>
      </w:r>
      <w:proofErr w:type="spellEnd"/>
    </w:p>
    <w:p w14:paraId="572B7E9E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19</w:t>
      </w:r>
    </w:p>
    <w:p w14:paraId="3AA55482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drugostepeni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,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60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prijema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žalbe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određenom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kraćem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žalbi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prvostepenog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rešenja</w:t>
      </w:r>
      <w:proofErr w:type="spellEnd"/>
      <w:r w:rsidRPr="008D2724">
        <w:rPr>
          <w:lang w:val="fr-FR"/>
        </w:rPr>
        <w:t xml:space="preserve">, a ne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ga</w:t>
      </w:r>
      <w:proofErr w:type="spellEnd"/>
      <w:r w:rsidRPr="008D2724">
        <w:rPr>
          <w:lang w:val="fr-FR"/>
        </w:rPr>
        <w:t xml:space="preserve"> ni u </w:t>
      </w:r>
      <w:proofErr w:type="spellStart"/>
      <w:r w:rsidRPr="008D2724">
        <w:rPr>
          <w:lang w:val="fr-FR"/>
        </w:rPr>
        <w:t>daljem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sedam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naknadnom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drugostepenom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organu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stranka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isteku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toga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nedonošenja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>.</w:t>
      </w:r>
    </w:p>
    <w:p w14:paraId="73A7C249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prvostepeni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predviđenom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kojim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uređuje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opšti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postupak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doneo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kojeg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dozvoljena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žalba</w:t>
      </w:r>
      <w:proofErr w:type="spellEnd"/>
      <w:r w:rsidRPr="008D2724">
        <w:rPr>
          <w:lang w:val="fr-FR"/>
        </w:rPr>
        <w:t xml:space="preserve">, a ne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ga</w:t>
      </w:r>
      <w:proofErr w:type="spellEnd"/>
      <w:r w:rsidRPr="008D2724">
        <w:rPr>
          <w:lang w:val="fr-FR"/>
        </w:rPr>
        <w:t xml:space="preserve"> ni u </w:t>
      </w:r>
      <w:proofErr w:type="spellStart"/>
      <w:r w:rsidRPr="008D2724">
        <w:rPr>
          <w:lang w:val="fr-FR"/>
        </w:rPr>
        <w:t>daljem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sedam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naknadnom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stranka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isteku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toga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nedonošenja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>.</w:t>
      </w:r>
    </w:p>
    <w:p w14:paraId="05D55A2B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8D2724">
        <w:rPr>
          <w:b/>
          <w:bCs/>
          <w:lang w:val="fr-FR"/>
        </w:rPr>
        <w:t>Predaja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</w:p>
    <w:p w14:paraId="64F0C99C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20</w:t>
      </w:r>
    </w:p>
    <w:p w14:paraId="04734309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predaje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neposredno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preko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pošte</w:t>
      </w:r>
      <w:proofErr w:type="spellEnd"/>
      <w:r w:rsidRPr="008D2724">
        <w:rPr>
          <w:lang w:val="fr-FR"/>
        </w:rPr>
        <w:t>.</w:t>
      </w:r>
    </w:p>
    <w:p w14:paraId="54DF702F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Predaja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obliku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smatra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neposrednom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predajom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>.</w:t>
      </w:r>
    </w:p>
    <w:p w14:paraId="1ADF9298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izjaviti</w:t>
      </w:r>
      <w:proofErr w:type="spellEnd"/>
      <w:r w:rsidRPr="008D2724">
        <w:rPr>
          <w:lang w:val="fr-FR"/>
        </w:rPr>
        <w:t xml:space="preserve"> i na </w:t>
      </w:r>
      <w:proofErr w:type="spellStart"/>
      <w:r w:rsidRPr="008D2724">
        <w:rPr>
          <w:lang w:val="fr-FR"/>
        </w:rPr>
        <w:t>zapisnik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>.</w:t>
      </w:r>
    </w:p>
    <w:p w14:paraId="0E078AB1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Dan </w:t>
      </w:r>
      <w:proofErr w:type="spellStart"/>
      <w:r w:rsidRPr="008D2724">
        <w:rPr>
          <w:lang w:val="fr-FR"/>
        </w:rPr>
        <w:t>predaje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pošti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preporučeno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dan </w:t>
      </w:r>
      <w:proofErr w:type="spellStart"/>
      <w:r w:rsidRPr="008D2724">
        <w:rPr>
          <w:lang w:val="fr-FR"/>
        </w:rPr>
        <w:t>izjavljivanja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zapisnik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smatra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dan </w:t>
      </w:r>
      <w:proofErr w:type="spellStart"/>
      <w:r w:rsidRPr="008D2724">
        <w:rPr>
          <w:lang w:val="fr-FR"/>
        </w:rPr>
        <w:t>predaje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>.</w:t>
      </w:r>
    </w:p>
    <w:p w14:paraId="526067FD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predata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propisanom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nego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organu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stigne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isteka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smatraće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blagovremeno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podneta</w:t>
      </w:r>
      <w:proofErr w:type="spellEnd"/>
      <w:r w:rsidRPr="008D2724">
        <w:rPr>
          <w:lang w:val="fr-FR"/>
        </w:rPr>
        <w:t xml:space="preserve">, ako se </w:t>
      </w:r>
      <w:proofErr w:type="spellStart"/>
      <w:r w:rsidRPr="008D2724">
        <w:rPr>
          <w:lang w:val="fr-FR"/>
        </w:rPr>
        <w:t>njeno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pripisati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neznanju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očiglednoj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omašci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podnosioca</w:t>
      </w:r>
      <w:proofErr w:type="spellEnd"/>
      <w:r w:rsidRPr="008D2724">
        <w:rPr>
          <w:lang w:val="fr-FR"/>
        </w:rPr>
        <w:t>.</w:t>
      </w:r>
    </w:p>
    <w:p w14:paraId="57823DE2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Za </w:t>
      </w:r>
      <w:proofErr w:type="spellStart"/>
      <w:r w:rsidRPr="008D2724">
        <w:rPr>
          <w:lang w:val="fr-FR"/>
        </w:rPr>
        <w:t>vojna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nalaze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Vojsci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Srbije</w:t>
      </w:r>
      <w:proofErr w:type="spellEnd"/>
      <w:r w:rsidRPr="008D2724">
        <w:rPr>
          <w:lang w:val="fr-FR"/>
        </w:rPr>
        <w:t xml:space="preserve">, dan </w:t>
      </w:r>
      <w:proofErr w:type="spellStart"/>
      <w:r w:rsidRPr="008D2724">
        <w:rPr>
          <w:lang w:val="fr-FR"/>
        </w:rPr>
        <w:t>predaje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vojnoj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jedinici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vojnoj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ustanovi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smatra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dan </w:t>
      </w:r>
      <w:proofErr w:type="spellStart"/>
      <w:r w:rsidRPr="008D2724">
        <w:rPr>
          <w:lang w:val="fr-FR"/>
        </w:rPr>
        <w:t>predaje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>.</w:t>
      </w:r>
    </w:p>
    <w:p w14:paraId="3A8CF34C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lastRenderedPageBreak/>
        <w:t>Odredba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6.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odnosi</w:t>
      </w:r>
      <w:proofErr w:type="spellEnd"/>
      <w:r w:rsidRPr="008D2724">
        <w:rPr>
          <w:lang w:val="fr-FR"/>
        </w:rPr>
        <w:t xml:space="preserve"> se i na </w:t>
      </w:r>
      <w:proofErr w:type="spellStart"/>
      <w:r w:rsidRPr="008D2724">
        <w:rPr>
          <w:lang w:val="fr-FR"/>
        </w:rPr>
        <w:t>civilna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zaposlena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Vojsci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Srbije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koja</w:t>
      </w:r>
      <w:proofErr w:type="spellEnd"/>
      <w:r w:rsidRPr="008D2724">
        <w:rPr>
          <w:lang w:val="fr-FR"/>
        </w:rPr>
        <w:t xml:space="preserve"> su na </w:t>
      </w:r>
      <w:proofErr w:type="spellStart"/>
      <w:r w:rsidRPr="008D2724">
        <w:rPr>
          <w:lang w:val="fr-FR"/>
        </w:rPr>
        <w:t>službi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vojnim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jedinicama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vojnim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ustanovama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mestima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kojima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postoji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redovna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pošta</w:t>
      </w:r>
      <w:proofErr w:type="spellEnd"/>
      <w:r w:rsidRPr="008D2724">
        <w:rPr>
          <w:lang w:val="fr-FR"/>
        </w:rPr>
        <w:t>.</w:t>
      </w:r>
    </w:p>
    <w:p w14:paraId="4C5E8F8A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5" w:name="str_26"/>
      <w:bookmarkEnd w:id="45"/>
      <w:proofErr w:type="spellStart"/>
      <w:r w:rsidRPr="008D2724">
        <w:rPr>
          <w:b/>
          <w:bCs/>
          <w:lang w:val="fr-FR"/>
        </w:rPr>
        <w:t>Postupanje</w:t>
      </w:r>
      <w:proofErr w:type="spellEnd"/>
      <w:r w:rsidRPr="008D2724">
        <w:rPr>
          <w:b/>
          <w:bCs/>
          <w:lang w:val="fr-FR"/>
        </w:rPr>
        <w:t xml:space="preserve"> sa </w:t>
      </w:r>
      <w:proofErr w:type="spellStart"/>
      <w:r w:rsidRPr="008D2724">
        <w:rPr>
          <w:b/>
          <w:bCs/>
          <w:lang w:val="fr-FR"/>
        </w:rPr>
        <w:t>elektronskim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dokumentima</w:t>
      </w:r>
      <w:proofErr w:type="spellEnd"/>
    </w:p>
    <w:p w14:paraId="62B56E4F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6" w:name="clan_21"/>
      <w:bookmarkEnd w:id="46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21</w:t>
      </w:r>
    </w:p>
    <w:p w14:paraId="6555A9FC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Stranka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predati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drugi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podnesak</w:t>
      </w:r>
      <w:proofErr w:type="spellEnd"/>
      <w:r w:rsidRPr="008D2724">
        <w:rPr>
          <w:lang w:val="fr-FR"/>
        </w:rPr>
        <w:t xml:space="preserve"> i u </w:t>
      </w:r>
      <w:proofErr w:type="spellStart"/>
      <w:r w:rsidRPr="008D2724">
        <w:rPr>
          <w:lang w:val="fr-FR"/>
        </w:rPr>
        <w:t>obliku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dokumenta</w:t>
      </w:r>
      <w:proofErr w:type="spellEnd"/>
      <w:r w:rsidRPr="008D2724">
        <w:rPr>
          <w:lang w:val="fr-FR"/>
        </w:rPr>
        <w:t xml:space="preserve">, u </w:t>
      </w:r>
      <w:proofErr w:type="spellStart"/>
      <w:r w:rsidRPr="008D2724">
        <w:rPr>
          <w:lang w:val="fr-FR"/>
        </w:rPr>
        <w:t>skladu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>.</w:t>
      </w:r>
    </w:p>
    <w:p w14:paraId="226707DC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Sud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stranci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obliku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uz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prethodni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izričit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pristanak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>.</w:t>
      </w:r>
    </w:p>
    <w:p w14:paraId="65A53832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Postupanje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elektronskim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obavlja</w:t>
      </w:r>
      <w:proofErr w:type="spellEnd"/>
      <w:r w:rsidRPr="008D2724">
        <w:rPr>
          <w:lang w:val="fr-FR"/>
        </w:rPr>
        <w:t xml:space="preserve"> se u </w:t>
      </w:r>
      <w:proofErr w:type="spellStart"/>
      <w:r w:rsidRPr="008D2724">
        <w:rPr>
          <w:lang w:val="fr-FR"/>
        </w:rPr>
        <w:t>skladu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kojim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uređuje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</w:t>
      </w:r>
      <w:proofErr w:type="spellEnd"/>
      <w:r w:rsidRPr="008D2724">
        <w:rPr>
          <w:lang w:val="fr-FR"/>
        </w:rPr>
        <w:t>.</w:t>
      </w:r>
    </w:p>
    <w:p w14:paraId="0E69B5A0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elektronski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predat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pročitan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ispunjava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tehničke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uslove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5.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o tome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odlaganja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obavestiti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podnosioca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pozvati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ga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podnesak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uredi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ostavljenom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ukazati</w:t>
      </w:r>
      <w:proofErr w:type="spellEnd"/>
      <w:r w:rsidRPr="008D2724">
        <w:rPr>
          <w:lang w:val="fr-FR"/>
        </w:rPr>
        <w:t xml:space="preserve"> mu na </w:t>
      </w:r>
      <w:proofErr w:type="spellStart"/>
      <w:r w:rsidRPr="008D2724">
        <w:rPr>
          <w:lang w:val="fr-FR"/>
        </w:rPr>
        <w:t>posledice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takvog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propuštanja</w:t>
      </w:r>
      <w:proofErr w:type="spellEnd"/>
      <w:r w:rsidRPr="008D2724">
        <w:rPr>
          <w:lang w:val="fr-FR"/>
        </w:rPr>
        <w:t>.</w:t>
      </w:r>
    </w:p>
    <w:p w14:paraId="08697E57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Način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tehničke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uslove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predaje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utvrđivanje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vremena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podnesaka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dostave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akata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obliku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druga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pitanja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vezana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postupanje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elektronskim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dokumentom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bliže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uređuju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poslovnikom</w:t>
      </w:r>
      <w:proofErr w:type="spellEnd"/>
      <w:r w:rsidRPr="008D2724">
        <w:rPr>
          <w:lang w:val="fr-FR"/>
        </w:rPr>
        <w:t>.</w:t>
      </w:r>
    </w:p>
    <w:p w14:paraId="52208075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je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propisano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treba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bude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potpisan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određenog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smatra</w:t>
      </w:r>
      <w:proofErr w:type="spellEnd"/>
      <w:r w:rsidRPr="008D2724">
        <w:rPr>
          <w:lang w:val="fr-FR"/>
        </w:rPr>
        <w:t xml:space="preserve"> se da je </w:t>
      </w:r>
      <w:proofErr w:type="spellStart"/>
      <w:r w:rsidRPr="008D2724">
        <w:rPr>
          <w:lang w:val="fr-FR"/>
        </w:rPr>
        <w:t>taj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uslov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ispunjen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obliku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je na </w:t>
      </w:r>
      <w:proofErr w:type="spellStart"/>
      <w:r w:rsidRPr="008D2724">
        <w:rPr>
          <w:lang w:val="fr-FR"/>
        </w:rPr>
        <w:t>kraju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navedeno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ime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prezime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odgovarajućeg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elektronski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dokument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potpisan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kvalifikovanim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elektronskim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potpisom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lica</w:t>
      </w:r>
      <w:proofErr w:type="spellEnd"/>
      <w:r w:rsidRPr="008D2724">
        <w:rPr>
          <w:lang w:val="fr-FR"/>
        </w:rPr>
        <w:t>.</w:t>
      </w:r>
    </w:p>
    <w:p w14:paraId="43ECF2D4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7" w:name="str_27"/>
      <w:bookmarkEnd w:id="47"/>
      <w:proofErr w:type="spellStart"/>
      <w:r w:rsidRPr="008D2724">
        <w:rPr>
          <w:b/>
          <w:bCs/>
          <w:lang w:val="fr-FR"/>
        </w:rPr>
        <w:t>Sadržina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</w:p>
    <w:p w14:paraId="742C7F30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8" w:name="clan_22"/>
      <w:bookmarkEnd w:id="48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22</w:t>
      </w:r>
    </w:p>
    <w:p w14:paraId="6A183BE9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mora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sadrži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ime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prezime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adresu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mesto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stanovanja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naziv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sedište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označenje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koga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razloge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kojih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podnosi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predlog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kom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pravcu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obimu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predlaže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poništavanje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potpis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>.</w:t>
      </w:r>
    </w:p>
    <w:p w14:paraId="3EBF5401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Uz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mora</w:t>
      </w:r>
      <w:proofErr w:type="spellEnd"/>
      <w:r w:rsidRPr="008D2724">
        <w:rPr>
          <w:lang w:val="fr-FR"/>
        </w:rPr>
        <w:t xml:space="preserve"> da se </w:t>
      </w:r>
      <w:proofErr w:type="spellStart"/>
      <w:r w:rsidRPr="008D2724">
        <w:rPr>
          <w:lang w:val="fr-FR"/>
        </w:rPr>
        <w:t>priloži</w:t>
      </w:r>
      <w:proofErr w:type="spellEnd"/>
      <w:r w:rsidRPr="008D2724">
        <w:rPr>
          <w:lang w:val="fr-FR"/>
        </w:rPr>
        <w:t xml:space="preserve"> original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kopija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koga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podnosi</w:t>
      </w:r>
      <w:proofErr w:type="spellEnd"/>
      <w:r w:rsidRPr="008D2724">
        <w:rPr>
          <w:lang w:val="fr-FR"/>
        </w:rPr>
        <w:t>.</w:t>
      </w:r>
    </w:p>
    <w:p w14:paraId="4D067597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Uz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ćutanja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prilaže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kopija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žalbe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kopija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naknadnom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traženju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19.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dokaz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predaji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ovih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podnesaka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organu</w:t>
      </w:r>
      <w:proofErr w:type="spellEnd"/>
      <w:r w:rsidRPr="008D2724">
        <w:rPr>
          <w:lang w:val="fr-FR"/>
        </w:rPr>
        <w:t>.</w:t>
      </w:r>
    </w:p>
    <w:p w14:paraId="0BDA09C9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podnosi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preko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punomoćnika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uz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obavezno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prilaže</w:t>
      </w:r>
      <w:proofErr w:type="spellEnd"/>
      <w:r w:rsidRPr="008D2724">
        <w:rPr>
          <w:lang w:val="fr-FR"/>
        </w:rPr>
        <w:t xml:space="preserve"> i original </w:t>
      </w:r>
      <w:proofErr w:type="spellStart"/>
      <w:r w:rsidRPr="008D2724">
        <w:rPr>
          <w:lang w:val="fr-FR"/>
        </w:rPr>
        <w:t>punomoćja</w:t>
      </w:r>
      <w:proofErr w:type="spellEnd"/>
      <w:r w:rsidRPr="008D2724">
        <w:rPr>
          <w:lang w:val="fr-FR"/>
        </w:rPr>
        <w:t>.</w:t>
      </w:r>
    </w:p>
    <w:p w14:paraId="46B61506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se </w:t>
      </w:r>
      <w:proofErr w:type="spellStart"/>
      <w:r w:rsidRPr="008D2724">
        <w:rPr>
          <w:lang w:val="fr-FR"/>
        </w:rPr>
        <w:t>tužbom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traži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povraćaj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naknada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štete</w:t>
      </w:r>
      <w:proofErr w:type="spellEnd"/>
      <w:r w:rsidRPr="008D2724">
        <w:rPr>
          <w:lang w:val="fr-FR"/>
        </w:rPr>
        <w:t xml:space="preserve">, u </w:t>
      </w:r>
      <w:proofErr w:type="spellStart"/>
      <w:r w:rsidRPr="008D2724">
        <w:rPr>
          <w:lang w:val="fr-FR"/>
        </w:rPr>
        <w:t>tužbi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mora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opredeliti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određen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pogledu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visine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pretrpljene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štete</w:t>
      </w:r>
      <w:proofErr w:type="spellEnd"/>
      <w:r w:rsidRPr="008D2724">
        <w:rPr>
          <w:lang w:val="fr-FR"/>
        </w:rPr>
        <w:t>.</w:t>
      </w:r>
    </w:p>
    <w:p w14:paraId="52515913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Uz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podnosi</w:t>
      </w:r>
      <w:proofErr w:type="spellEnd"/>
      <w:r w:rsidRPr="008D2724">
        <w:rPr>
          <w:lang w:val="fr-FR"/>
        </w:rPr>
        <w:t xml:space="preserve"> i po </w:t>
      </w:r>
      <w:proofErr w:type="spellStart"/>
      <w:r w:rsidRPr="008D2724">
        <w:rPr>
          <w:lang w:val="fr-FR"/>
        </w:rPr>
        <w:t>jedan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primerak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priloga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svako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zainteresovano</w:t>
      </w:r>
      <w:proofErr w:type="spellEnd"/>
      <w:r w:rsidRPr="008D2724">
        <w:rPr>
          <w:lang w:val="fr-FR"/>
        </w:rPr>
        <w:t xml:space="preserve"> lice, ako </w:t>
      </w:r>
      <w:proofErr w:type="spellStart"/>
      <w:r w:rsidRPr="008D2724">
        <w:rPr>
          <w:lang w:val="fr-FR"/>
        </w:rPr>
        <w:t>takvih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ima</w:t>
      </w:r>
      <w:proofErr w:type="spellEnd"/>
      <w:r w:rsidRPr="008D2724">
        <w:rPr>
          <w:lang w:val="fr-FR"/>
        </w:rPr>
        <w:t>.</w:t>
      </w:r>
    </w:p>
    <w:p w14:paraId="15D31C33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sadržavati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pozivanje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činjenice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kojima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zasniva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>.</w:t>
      </w:r>
    </w:p>
    <w:p w14:paraId="5EED9263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49" w:name="str_28"/>
      <w:bookmarkEnd w:id="49"/>
      <w:proofErr w:type="spellStart"/>
      <w:r w:rsidRPr="008D2724">
        <w:rPr>
          <w:b/>
          <w:bCs/>
          <w:lang w:val="fr-FR"/>
        </w:rPr>
        <w:lastRenderedPageBreak/>
        <w:t>Odložno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dejstvo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</w:p>
    <w:p w14:paraId="5B15D334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0" w:name="clan_23"/>
      <w:bookmarkEnd w:id="50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23</w:t>
      </w:r>
    </w:p>
    <w:p w14:paraId="6F5459AA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, po </w:t>
      </w:r>
      <w:proofErr w:type="spellStart"/>
      <w:r w:rsidRPr="008D2724">
        <w:rPr>
          <w:lang w:val="fr-FR"/>
        </w:rPr>
        <w:t>pravilu</w:t>
      </w:r>
      <w:proofErr w:type="spellEnd"/>
      <w:r w:rsidRPr="008D2724">
        <w:rPr>
          <w:lang w:val="fr-FR"/>
        </w:rPr>
        <w:t xml:space="preserve">, ne </w:t>
      </w:r>
      <w:proofErr w:type="spellStart"/>
      <w:r w:rsidRPr="008D2724">
        <w:rPr>
          <w:lang w:val="fr-FR"/>
        </w:rPr>
        <w:t>odlaže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koga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podneta</w:t>
      </w:r>
      <w:proofErr w:type="spellEnd"/>
      <w:r w:rsidRPr="008D2724">
        <w:rPr>
          <w:lang w:val="fr-FR"/>
        </w:rPr>
        <w:t>.</w:t>
      </w:r>
    </w:p>
    <w:p w14:paraId="1200BE8E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Po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odložiti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konačnog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kojim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meritorno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odlučeno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upravnoj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, do </w:t>
      </w:r>
      <w:proofErr w:type="spellStart"/>
      <w:r w:rsidRPr="008D2724">
        <w:rPr>
          <w:lang w:val="fr-FR"/>
        </w:rPr>
        <w:t>donošenja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odluke</w:t>
      </w:r>
      <w:proofErr w:type="spellEnd"/>
      <w:r w:rsidRPr="008D2724">
        <w:rPr>
          <w:lang w:val="fr-FR"/>
        </w:rPr>
        <w:t xml:space="preserve">, ako bi </w:t>
      </w:r>
      <w:proofErr w:type="spellStart"/>
      <w:r w:rsidRPr="008D2724">
        <w:rPr>
          <w:lang w:val="fr-FR"/>
        </w:rPr>
        <w:t>izvršenje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nanelo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štetu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koja</w:t>
      </w:r>
      <w:proofErr w:type="spellEnd"/>
      <w:r w:rsidRPr="008D2724">
        <w:rPr>
          <w:lang w:val="fr-FR"/>
        </w:rPr>
        <w:t xml:space="preserve"> bi se </w:t>
      </w:r>
      <w:proofErr w:type="spellStart"/>
      <w:r w:rsidRPr="008D2724">
        <w:rPr>
          <w:lang w:val="fr-FR"/>
        </w:rPr>
        <w:t>teško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mogla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nadoknaditi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odlaganje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javnom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interesu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niti</w:t>
      </w:r>
      <w:proofErr w:type="spellEnd"/>
      <w:r w:rsidRPr="008D2724">
        <w:rPr>
          <w:lang w:val="fr-FR"/>
        </w:rPr>
        <w:t xml:space="preserve"> bi se </w:t>
      </w:r>
      <w:proofErr w:type="spellStart"/>
      <w:r w:rsidRPr="008D2724">
        <w:rPr>
          <w:lang w:val="fr-FR"/>
        </w:rPr>
        <w:t>odlaganjem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nanela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nenadoknadiva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šteta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stranci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zainteresovanom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licu</w:t>
      </w:r>
      <w:proofErr w:type="spellEnd"/>
      <w:r w:rsidRPr="008D2724">
        <w:rPr>
          <w:lang w:val="fr-FR"/>
        </w:rPr>
        <w:t>.</w:t>
      </w:r>
    </w:p>
    <w:p w14:paraId="419B015D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Izuzetno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stranka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tražiti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odlaganje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pre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podnošenja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>:</w:t>
      </w:r>
      <w:proofErr w:type="gramEnd"/>
    </w:p>
    <w:p w14:paraId="729013F7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1) u </w:t>
      </w:r>
      <w:proofErr w:type="spellStart"/>
      <w:r w:rsidRPr="008D2724">
        <w:rPr>
          <w:lang w:val="fr-FR"/>
        </w:rPr>
        <w:t>slučaju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hitnosti</w:t>
      </w:r>
      <w:proofErr w:type="spellEnd"/>
      <w:r w:rsidRPr="008D2724">
        <w:rPr>
          <w:lang w:val="fr-FR"/>
        </w:rPr>
        <w:t>;</w:t>
      </w:r>
      <w:proofErr w:type="gramEnd"/>
    </w:p>
    <w:p w14:paraId="1C5ADA00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2) </w:t>
      </w: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izjavljena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žalba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zakonu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odložno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dejstvo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postupak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žalbi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okončan</w:t>
      </w:r>
      <w:proofErr w:type="spellEnd"/>
      <w:r w:rsidRPr="008D2724">
        <w:rPr>
          <w:lang w:val="fr-FR"/>
        </w:rPr>
        <w:t>.</w:t>
      </w:r>
    </w:p>
    <w:p w14:paraId="646A01CC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Po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odlaganje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izvršenja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najkasnije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pet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prijema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st. 2. </w:t>
      </w:r>
      <w:proofErr w:type="gramStart"/>
      <w:r w:rsidRPr="008D2724">
        <w:rPr>
          <w:lang w:val="fr-FR"/>
        </w:rPr>
        <w:t>i</w:t>
      </w:r>
      <w:proofErr w:type="gramEnd"/>
      <w:r w:rsidRPr="008D2724">
        <w:rPr>
          <w:lang w:val="fr-FR"/>
        </w:rPr>
        <w:t xml:space="preserve"> 3.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>.</w:t>
      </w:r>
    </w:p>
    <w:p w14:paraId="51D3DA1B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8D2724">
        <w:rPr>
          <w:b/>
          <w:bCs/>
          <w:lang w:val="fr-FR"/>
        </w:rPr>
        <w:t>Razlozi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pokretanje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upravnog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spora</w:t>
      </w:r>
      <w:proofErr w:type="spellEnd"/>
    </w:p>
    <w:p w14:paraId="47632655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24</w:t>
      </w:r>
    </w:p>
    <w:p w14:paraId="41C273A1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pobijati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tužbom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upravnom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nezakonitosti</w:t>
      </w:r>
      <w:proofErr w:type="spellEnd"/>
      <w:r w:rsidRPr="008D2724">
        <w:rPr>
          <w:lang w:val="fr-FR"/>
        </w:rPr>
        <w:t xml:space="preserve">, i to </w:t>
      </w:r>
      <w:proofErr w:type="gramStart"/>
      <w:r w:rsidRPr="008D2724">
        <w:rPr>
          <w:lang w:val="fr-FR"/>
        </w:rPr>
        <w:t>ako:</w:t>
      </w:r>
      <w:proofErr w:type="gramEnd"/>
    </w:p>
    <w:p w14:paraId="5BDABEC7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1) u </w:t>
      </w:r>
      <w:proofErr w:type="spellStart"/>
      <w:r w:rsidRPr="008D2724">
        <w:rPr>
          <w:lang w:val="fr-FR"/>
        </w:rPr>
        <w:t>aktu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uopšte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pravilno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primenjen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drugi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propis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opšti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>;</w:t>
      </w:r>
      <w:proofErr w:type="gramEnd"/>
    </w:p>
    <w:p w14:paraId="71D5C995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2) je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nenadležni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>;</w:t>
      </w:r>
      <w:proofErr w:type="gramEnd"/>
    </w:p>
    <w:p w14:paraId="31A34B8C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3) u </w:t>
      </w:r>
      <w:proofErr w:type="spellStart"/>
      <w:r w:rsidRPr="008D2724">
        <w:rPr>
          <w:lang w:val="fr-FR"/>
        </w:rPr>
        <w:t>postupku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donošenja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postupljeno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pravilima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>;</w:t>
      </w:r>
      <w:proofErr w:type="gramEnd"/>
    </w:p>
    <w:p w14:paraId="6095FB6C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4) je </w:t>
      </w:r>
      <w:proofErr w:type="spellStart"/>
      <w:r w:rsidRPr="008D2724">
        <w:rPr>
          <w:lang w:val="fr-FR"/>
        </w:rPr>
        <w:t>činjenično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nepotpuno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netačno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utvrđeno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ako je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utvrđenih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činjenica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izveden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nepravilan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zaključak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pogledu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činjeničnog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stanja</w:t>
      </w:r>
      <w:proofErr w:type="spellEnd"/>
      <w:r w:rsidRPr="008D2724">
        <w:rPr>
          <w:lang w:val="fr-FR"/>
        </w:rPr>
        <w:t>;</w:t>
      </w:r>
      <w:proofErr w:type="gramEnd"/>
    </w:p>
    <w:p w14:paraId="74DB3599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5) je u </w:t>
      </w:r>
      <w:proofErr w:type="spellStart"/>
      <w:r w:rsidRPr="008D2724">
        <w:rPr>
          <w:lang w:val="fr-FR"/>
        </w:rPr>
        <w:t>aktu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donet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slobodnoj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oceni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prekoračio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granice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ovlašćenja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ako </w:t>
      </w:r>
      <w:proofErr w:type="spellStart"/>
      <w:r w:rsidRPr="008D2724">
        <w:rPr>
          <w:lang w:val="fr-FR"/>
        </w:rPr>
        <w:t>takav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skladu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ciljem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kojem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ovlašćenje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dato</w:t>
      </w:r>
      <w:proofErr w:type="spellEnd"/>
      <w:r w:rsidRPr="008D2724">
        <w:rPr>
          <w:lang w:val="fr-FR"/>
        </w:rPr>
        <w:t>.</w:t>
      </w:r>
    </w:p>
    <w:p w14:paraId="18A426D8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podneti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radi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utvrđenja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tuženi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ponovio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raniji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već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presudom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radi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utvrđenja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nezakonitosti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dejstva</w:t>
      </w:r>
      <w:proofErr w:type="spellEnd"/>
      <w:r w:rsidRPr="008D2724">
        <w:rPr>
          <w:lang w:val="fr-FR"/>
        </w:rPr>
        <w:t>.</w:t>
      </w:r>
    </w:p>
    <w:p w14:paraId="6C72F479" w14:textId="77777777" w:rsidR="008D2724" w:rsidRPr="008D2724" w:rsidRDefault="008D2724" w:rsidP="008D2724">
      <w:pPr>
        <w:jc w:val="center"/>
        <w:rPr>
          <w:lang w:val="fr-FR"/>
        </w:rPr>
      </w:pPr>
      <w:bookmarkStart w:id="53" w:name="str_30"/>
      <w:bookmarkEnd w:id="53"/>
      <w:r w:rsidRPr="008D2724">
        <w:rPr>
          <w:lang w:val="fr-FR"/>
        </w:rPr>
        <w:t>VI PRETHODNI POSTUPAK</w:t>
      </w:r>
    </w:p>
    <w:p w14:paraId="1119B527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4" w:name="str_31"/>
      <w:bookmarkEnd w:id="54"/>
      <w:proofErr w:type="spellStart"/>
      <w:r w:rsidRPr="008D2724">
        <w:rPr>
          <w:b/>
          <w:bCs/>
          <w:lang w:val="fr-FR"/>
        </w:rPr>
        <w:t>Odbacivanje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zbog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njene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neurednosti</w:t>
      </w:r>
      <w:proofErr w:type="spellEnd"/>
    </w:p>
    <w:p w14:paraId="224761ED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5" w:name="clan_25"/>
      <w:bookmarkEnd w:id="55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25</w:t>
      </w:r>
    </w:p>
    <w:p w14:paraId="278482E3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je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nepotpuna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nerazumljiva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sudija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pozvaće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 da u </w:t>
      </w:r>
      <w:proofErr w:type="spellStart"/>
      <w:r w:rsidRPr="008D2724">
        <w:rPr>
          <w:lang w:val="fr-FR"/>
        </w:rPr>
        <w:t>ostavljenom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otkloni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nedostatke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ukazaće</w:t>
      </w:r>
      <w:proofErr w:type="spellEnd"/>
      <w:r w:rsidRPr="008D2724">
        <w:rPr>
          <w:lang w:val="fr-FR"/>
        </w:rPr>
        <w:t xml:space="preserve"> mu na </w:t>
      </w:r>
      <w:proofErr w:type="spellStart"/>
      <w:r w:rsidRPr="008D2724">
        <w:rPr>
          <w:lang w:val="fr-FR"/>
        </w:rPr>
        <w:t>posledice</w:t>
      </w:r>
      <w:proofErr w:type="spellEnd"/>
      <w:r w:rsidRPr="008D2724">
        <w:rPr>
          <w:lang w:val="fr-FR"/>
        </w:rPr>
        <w:t xml:space="preserve"> ako ne </w:t>
      </w:r>
      <w:proofErr w:type="spellStart"/>
      <w:r w:rsidRPr="008D2724">
        <w:rPr>
          <w:lang w:val="fr-FR"/>
        </w:rPr>
        <w:t>postupi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>.</w:t>
      </w:r>
    </w:p>
    <w:p w14:paraId="219E0460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ostavljenom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otkloni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nedostatke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tužbi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sprečavaju</w:t>
      </w:r>
      <w:proofErr w:type="spellEnd"/>
      <w:r w:rsidRPr="008D2724">
        <w:rPr>
          <w:lang w:val="fr-FR"/>
        </w:rPr>
        <w:t xml:space="preserve"> rad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sudija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odbaciti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neurednu</w:t>
      </w:r>
      <w:proofErr w:type="spellEnd"/>
      <w:r w:rsidRPr="008D2724">
        <w:rPr>
          <w:lang w:val="fr-FR"/>
        </w:rPr>
        <w:t xml:space="preserve">, ako ne </w:t>
      </w:r>
      <w:proofErr w:type="spellStart"/>
      <w:r w:rsidRPr="008D2724">
        <w:rPr>
          <w:lang w:val="fr-FR"/>
        </w:rPr>
        <w:t>nađe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ništav</w:t>
      </w:r>
      <w:proofErr w:type="spellEnd"/>
      <w:r w:rsidRPr="008D2724">
        <w:rPr>
          <w:lang w:val="fr-FR"/>
        </w:rPr>
        <w:t>.</w:t>
      </w:r>
    </w:p>
    <w:p w14:paraId="461A9C69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lastRenderedPageBreak/>
        <w:t xml:space="preserve">Ako </w:t>
      </w:r>
      <w:proofErr w:type="spellStart"/>
      <w:r w:rsidRPr="008D2724">
        <w:rPr>
          <w:lang w:val="fr-FR"/>
        </w:rPr>
        <w:t>sudija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propusti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odbaci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neurednu</w:t>
      </w:r>
      <w:proofErr w:type="spellEnd"/>
      <w:r w:rsidRPr="008D2724">
        <w:rPr>
          <w:lang w:val="fr-FR"/>
        </w:rPr>
        <w:t xml:space="preserve">, to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učiniti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>.</w:t>
      </w:r>
    </w:p>
    <w:p w14:paraId="05EF3134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6" w:name="str_32"/>
      <w:bookmarkEnd w:id="56"/>
      <w:proofErr w:type="spellStart"/>
      <w:r w:rsidRPr="008D2724">
        <w:rPr>
          <w:b/>
          <w:bCs/>
          <w:lang w:val="fr-FR"/>
        </w:rPr>
        <w:t>Odbacivanje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iz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drugih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zakonskih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razloga</w:t>
      </w:r>
      <w:proofErr w:type="spellEnd"/>
    </w:p>
    <w:p w14:paraId="443F4F30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7" w:name="clan_26"/>
      <w:bookmarkEnd w:id="57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26</w:t>
      </w:r>
    </w:p>
    <w:p w14:paraId="4BCDC039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Sudija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odbaciti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i ako </w:t>
      </w:r>
      <w:proofErr w:type="spellStart"/>
      <w:proofErr w:type="gramStart"/>
      <w:r w:rsidRPr="008D2724">
        <w:rPr>
          <w:lang w:val="fr-FR"/>
        </w:rPr>
        <w:t>utvrdi</w:t>
      </w:r>
      <w:proofErr w:type="spellEnd"/>
      <w:r w:rsidRPr="008D2724">
        <w:rPr>
          <w:lang w:val="fr-FR"/>
        </w:rPr>
        <w:t>:</w:t>
      </w:r>
      <w:proofErr w:type="gramEnd"/>
    </w:p>
    <w:p w14:paraId="2F54381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1) da je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neblagovremeno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član</w:t>
      </w:r>
      <w:proofErr w:type="spellEnd"/>
      <w:r w:rsidRPr="008D2724">
        <w:rPr>
          <w:lang w:val="fr-FR"/>
        </w:rPr>
        <w:t xml:space="preserve"> 18)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vremena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član</w:t>
      </w:r>
      <w:proofErr w:type="spellEnd"/>
      <w:r w:rsidRPr="008D2724">
        <w:rPr>
          <w:lang w:val="fr-FR"/>
        </w:rPr>
        <w:t xml:space="preserve"> 19</w:t>
      </w:r>
      <w:proofErr w:type="gramStart"/>
      <w:r w:rsidRPr="008D2724">
        <w:rPr>
          <w:lang w:val="fr-FR"/>
        </w:rPr>
        <w:t>);</w:t>
      </w:r>
      <w:proofErr w:type="gramEnd"/>
    </w:p>
    <w:p w14:paraId="4CF91EC7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2) da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tužbom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osporava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predstavlja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čijoj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zakonitosti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upravnom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sporu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član</w:t>
      </w:r>
      <w:proofErr w:type="spellEnd"/>
      <w:r w:rsidRPr="008D2724">
        <w:rPr>
          <w:lang w:val="fr-FR"/>
        </w:rPr>
        <w:t xml:space="preserve"> 3</w:t>
      </w:r>
      <w:proofErr w:type="gramStart"/>
      <w:r w:rsidRPr="008D2724">
        <w:rPr>
          <w:lang w:val="fr-FR"/>
        </w:rPr>
        <w:t>);</w:t>
      </w:r>
      <w:proofErr w:type="gramEnd"/>
    </w:p>
    <w:p w14:paraId="0C1E9043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3) da </w:t>
      </w:r>
      <w:proofErr w:type="spellStart"/>
      <w:r w:rsidRPr="008D2724">
        <w:rPr>
          <w:lang w:val="fr-FR"/>
        </w:rPr>
        <w:t>uz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ćutanja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nisu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priloženi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dokazi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član</w:t>
      </w:r>
      <w:proofErr w:type="spellEnd"/>
      <w:r w:rsidRPr="008D2724">
        <w:rPr>
          <w:lang w:val="fr-FR"/>
        </w:rPr>
        <w:t xml:space="preserve"> 22. </w:t>
      </w:r>
      <w:proofErr w:type="spellStart"/>
      <w:proofErr w:type="gramStart"/>
      <w:r w:rsidRPr="008D2724">
        <w:rPr>
          <w:lang w:val="fr-FR"/>
        </w:rPr>
        <w:t>stav</w:t>
      </w:r>
      <w:proofErr w:type="spellEnd"/>
      <w:proofErr w:type="gramEnd"/>
      <w:r w:rsidRPr="008D2724">
        <w:rPr>
          <w:lang w:val="fr-FR"/>
        </w:rPr>
        <w:t xml:space="preserve"> 3);</w:t>
      </w:r>
    </w:p>
    <w:p w14:paraId="0B911743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4) da se </w:t>
      </w:r>
      <w:proofErr w:type="spellStart"/>
      <w:r w:rsidRPr="008D2724">
        <w:rPr>
          <w:lang w:val="fr-FR"/>
        </w:rPr>
        <w:t>upravnim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tužbom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osporava</w:t>
      </w:r>
      <w:proofErr w:type="spellEnd"/>
      <w:r w:rsidRPr="008D2724">
        <w:rPr>
          <w:lang w:val="fr-FR"/>
        </w:rPr>
        <w:t xml:space="preserve"> ne dira </w:t>
      </w:r>
      <w:proofErr w:type="spellStart"/>
      <w:r w:rsidRPr="008D2724">
        <w:rPr>
          <w:lang w:val="fr-FR"/>
        </w:rPr>
        <w:t>očigledno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pravo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njegov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zakonu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zasnovani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interes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član</w:t>
      </w:r>
      <w:proofErr w:type="spellEnd"/>
      <w:r w:rsidRPr="008D2724">
        <w:rPr>
          <w:lang w:val="fr-FR"/>
        </w:rPr>
        <w:t xml:space="preserve"> 11. </w:t>
      </w:r>
      <w:proofErr w:type="spellStart"/>
      <w:proofErr w:type="gramStart"/>
      <w:r w:rsidRPr="008D2724">
        <w:rPr>
          <w:lang w:val="fr-FR"/>
        </w:rPr>
        <w:t>stav</w:t>
      </w:r>
      <w:proofErr w:type="spellEnd"/>
      <w:proofErr w:type="gramEnd"/>
      <w:r w:rsidRPr="008D2724">
        <w:rPr>
          <w:lang w:val="fr-FR"/>
        </w:rPr>
        <w:t xml:space="preserve"> 1);</w:t>
      </w:r>
    </w:p>
    <w:p w14:paraId="58360C4D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5) da je </w:t>
      </w:r>
      <w:proofErr w:type="spellStart"/>
      <w:r w:rsidRPr="008D2724">
        <w:rPr>
          <w:lang w:val="fr-FR"/>
        </w:rPr>
        <w:t>posle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podnošenja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poništen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tužbi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druge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>;</w:t>
      </w:r>
      <w:proofErr w:type="gramEnd"/>
    </w:p>
    <w:p w14:paraId="2C82D132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6) da se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tužbom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mogla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žalba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žalba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uopšte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blagovremeno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izjavljena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žalilac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odustao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žalbe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toku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drugostepenog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>;</w:t>
      </w:r>
      <w:proofErr w:type="gramEnd"/>
    </w:p>
    <w:p w14:paraId="31A0423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7) da </w:t>
      </w:r>
      <w:proofErr w:type="spellStart"/>
      <w:r w:rsidRPr="008D2724">
        <w:rPr>
          <w:lang w:val="fr-FR"/>
        </w:rPr>
        <w:t>već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pravnosnažna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upravnom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sporu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istoj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>.</w:t>
      </w:r>
    </w:p>
    <w:p w14:paraId="6C19ADD1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sudija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propusti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odbaci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razloga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ovoga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, to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učiniti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>.</w:t>
      </w:r>
    </w:p>
    <w:p w14:paraId="302E29B5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8" w:name="str_33"/>
      <w:bookmarkEnd w:id="58"/>
      <w:proofErr w:type="spellStart"/>
      <w:r w:rsidRPr="008D2724">
        <w:rPr>
          <w:b/>
          <w:bCs/>
          <w:lang w:val="fr-FR"/>
        </w:rPr>
        <w:t>Pravo</w:t>
      </w:r>
      <w:proofErr w:type="spellEnd"/>
      <w:r w:rsidRPr="008D2724">
        <w:rPr>
          <w:b/>
          <w:bCs/>
          <w:lang w:val="fr-FR"/>
        </w:rPr>
        <w:t xml:space="preserve"> na </w:t>
      </w:r>
      <w:proofErr w:type="spellStart"/>
      <w:r w:rsidRPr="008D2724">
        <w:rPr>
          <w:b/>
          <w:bCs/>
          <w:lang w:val="fr-FR"/>
        </w:rPr>
        <w:t>prigovor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protiv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odbacivanja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</w:t>
      </w:r>
      <w:proofErr w:type="spellEnd"/>
    </w:p>
    <w:p w14:paraId="7602C51D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59" w:name="clan_27"/>
      <w:bookmarkEnd w:id="59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27</w:t>
      </w:r>
    </w:p>
    <w:p w14:paraId="6350EADC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pojedinca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kojim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odbacuje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čl</w:t>
      </w:r>
      <w:proofErr w:type="spellEnd"/>
      <w:r w:rsidRPr="008D2724">
        <w:rPr>
          <w:lang w:val="fr-FR"/>
        </w:rPr>
        <w:t xml:space="preserve">. 25. i 26.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podnosilac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pravo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prigovor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dostavljanja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rešenja</w:t>
      </w:r>
      <w:proofErr w:type="spellEnd"/>
      <w:r w:rsidRPr="008D2724">
        <w:rPr>
          <w:lang w:val="fr-FR"/>
        </w:rPr>
        <w:t>.</w:t>
      </w:r>
    </w:p>
    <w:p w14:paraId="324EE78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O </w:t>
      </w:r>
      <w:proofErr w:type="spellStart"/>
      <w:r w:rsidRPr="008D2724">
        <w:rPr>
          <w:lang w:val="fr-FR"/>
        </w:rPr>
        <w:t>prigovoru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posebno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sastavljeno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troje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sudija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posle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održane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usmene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javne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rasprave</w:t>
      </w:r>
      <w:proofErr w:type="spellEnd"/>
      <w:r w:rsidRPr="008D2724">
        <w:rPr>
          <w:lang w:val="fr-FR"/>
        </w:rPr>
        <w:t xml:space="preserve">, ako je </w:t>
      </w:r>
      <w:proofErr w:type="spellStart"/>
      <w:r w:rsidRPr="008D2724">
        <w:rPr>
          <w:lang w:val="fr-FR"/>
        </w:rPr>
        <w:t>podnosilac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prigovora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održavanje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rasprave</w:t>
      </w:r>
      <w:proofErr w:type="spellEnd"/>
      <w:r w:rsidRPr="008D2724">
        <w:rPr>
          <w:lang w:val="fr-FR"/>
        </w:rPr>
        <w:t>.</w:t>
      </w:r>
    </w:p>
    <w:p w14:paraId="18158F5F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Posebno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2.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prigovoru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>.</w:t>
      </w:r>
    </w:p>
    <w:p w14:paraId="0E29FB1E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prigovor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odbacuje</w:t>
      </w:r>
      <w:proofErr w:type="spellEnd"/>
      <w:r w:rsidRPr="008D2724">
        <w:rPr>
          <w:lang w:val="fr-FR"/>
        </w:rPr>
        <w:t xml:space="preserve"> ako je </w:t>
      </w:r>
      <w:proofErr w:type="spellStart"/>
      <w:r w:rsidRPr="008D2724">
        <w:rPr>
          <w:lang w:val="fr-FR"/>
        </w:rPr>
        <w:t>izjavljen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neblagovremeno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neovlašćenog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lica</w:t>
      </w:r>
      <w:proofErr w:type="spellEnd"/>
      <w:r w:rsidRPr="008D2724">
        <w:rPr>
          <w:lang w:val="fr-FR"/>
        </w:rPr>
        <w:t>.</w:t>
      </w:r>
    </w:p>
    <w:p w14:paraId="7B936BF0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2.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odbije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prigovor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odbacivanju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pravnosnažno</w:t>
      </w:r>
      <w:proofErr w:type="spellEnd"/>
      <w:r w:rsidRPr="008D2724">
        <w:rPr>
          <w:lang w:val="fr-FR"/>
        </w:rPr>
        <w:t>.</w:t>
      </w:r>
    </w:p>
    <w:p w14:paraId="61A0BF4F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2.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uvaži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prigovor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poništiće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odbacivanju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postupak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nastaviti</w:t>
      </w:r>
      <w:proofErr w:type="spellEnd"/>
      <w:r w:rsidRPr="008D2724">
        <w:rPr>
          <w:lang w:val="fr-FR"/>
        </w:rPr>
        <w:t>.</w:t>
      </w:r>
    </w:p>
    <w:p w14:paraId="6ED833E8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60" w:name="str_34"/>
      <w:bookmarkEnd w:id="60"/>
      <w:proofErr w:type="spellStart"/>
      <w:r w:rsidRPr="008D2724">
        <w:rPr>
          <w:b/>
          <w:bCs/>
          <w:lang w:val="fr-FR"/>
        </w:rPr>
        <w:t>Poništenje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upravnog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akta</w:t>
      </w:r>
      <w:proofErr w:type="spellEnd"/>
      <w:r w:rsidRPr="008D2724">
        <w:rPr>
          <w:b/>
          <w:bCs/>
          <w:lang w:val="fr-FR"/>
        </w:rPr>
        <w:t xml:space="preserve"> u </w:t>
      </w:r>
      <w:proofErr w:type="spellStart"/>
      <w:r w:rsidRPr="008D2724">
        <w:rPr>
          <w:b/>
          <w:bCs/>
          <w:lang w:val="fr-FR"/>
        </w:rPr>
        <w:t>prethodnom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postupku</w:t>
      </w:r>
      <w:proofErr w:type="spellEnd"/>
    </w:p>
    <w:p w14:paraId="774C2EEF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61" w:name="clan_28"/>
      <w:bookmarkEnd w:id="61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28</w:t>
      </w:r>
    </w:p>
    <w:p w14:paraId="40B17724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sud ne </w:t>
      </w:r>
      <w:proofErr w:type="spellStart"/>
      <w:r w:rsidRPr="008D2724">
        <w:rPr>
          <w:lang w:val="fr-FR"/>
        </w:rPr>
        <w:t>odbaci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osnovu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25. </w:t>
      </w:r>
      <w:proofErr w:type="spellStart"/>
      <w:proofErr w:type="gramStart"/>
      <w:r w:rsidRPr="008D2724">
        <w:rPr>
          <w:lang w:val="fr-FR"/>
        </w:rPr>
        <w:t>stav</w:t>
      </w:r>
      <w:proofErr w:type="spellEnd"/>
      <w:proofErr w:type="gramEnd"/>
      <w:r w:rsidRPr="008D2724">
        <w:rPr>
          <w:lang w:val="fr-FR"/>
        </w:rPr>
        <w:t xml:space="preserve"> 2. </w:t>
      </w:r>
      <w:proofErr w:type="spellStart"/>
      <w:proofErr w:type="gramStart"/>
      <w:r w:rsidRPr="008D2724">
        <w:rPr>
          <w:lang w:val="fr-FR"/>
        </w:rPr>
        <w:t>ili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26.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nađe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sadrži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takve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nedostatke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obliku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sastavnim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delovima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očigledno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lastRenderedPageBreak/>
        <w:t>nezakonitim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dostavljanja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odgovor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uz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pozivanje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tuženog</w:t>
      </w:r>
      <w:proofErr w:type="spellEnd"/>
      <w:r w:rsidRPr="008D2724">
        <w:rPr>
          <w:lang w:val="fr-FR"/>
        </w:rPr>
        <w:t xml:space="preserve"> da se </w:t>
      </w:r>
      <w:proofErr w:type="spellStart"/>
      <w:r w:rsidRPr="008D2724">
        <w:rPr>
          <w:lang w:val="fr-FR"/>
        </w:rPr>
        <w:t>prethodno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izjasni</w:t>
      </w:r>
      <w:proofErr w:type="spellEnd"/>
      <w:r w:rsidRPr="008D2724">
        <w:rPr>
          <w:lang w:val="fr-FR"/>
        </w:rPr>
        <w:t>.</w:t>
      </w:r>
    </w:p>
    <w:p w14:paraId="733484B4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tuženi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slučaju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izmeni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sudija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pribavljenoj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zadovoljan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naknadno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doneti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obustavljanju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shodnom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primenom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odredaba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29.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>.</w:t>
      </w:r>
    </w:p>
    <w:p w14:paraId="40D3EB6C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 </w:t>
      </w:r>
      <w:proofErr w:type="spellStart"/>
      <w:r w:rsidRPr="008D2724">
        <w:rPr>
          <w:lang w:val="fr-FR"/>
        </w:rPr>
        <w:t>pogledu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zaštite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pojedinca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obustavljanju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shodno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primenjuju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odredbe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27.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>.</w:t>
      </w:r>
    </w:p>
    <w:p w14:paraId="1CFB55CB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62" w:name="str_35"/>
      <w:bookmarkEnd w:id="62"/>
      <w:proofErr w:type="spellStart"/>
      <w:r w:rsidRPr="008D2724">
        <w:rPr>
          <w:b/>
          <w:bCs/>
          <w:lang w:val="fr-FR"/>
        </w:rPr>
        <w:t>Udovoljavanje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tužbenom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zahtevu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od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strane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tuženog</w:t>
      </w:r>
      <w:proofErr w:type="spellEnd"/>
    </w:p>
    <w:p w14:paraId="71171221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63" w:name="clan_29"/>
      <w:bookmarkEnd w:id="63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29</w:t>
      </w:r>
    </w:p>
    <w:p w14:paraId="1D1F5D79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tuženi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toku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kojim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kojeg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pokrenut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i ako u </w:t>
      </w:r>
      <w:proofErr w:type="spellStart"/>
      <w:r w:rsidRPr="008D2724">
        <w:rPr>
          <w:lang w:val="fr-FR"/>
        </w:rPr>
        <w:t>slučaju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19.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naknadno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prvostepeni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drugostepeni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taj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pored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istovremeno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izvestiti</w:t>
      </w:r>
      <w:proofErr w:type="spellEnd"/>
      <w:r w:rsidRPr="008D2724">
        <w:rPr>
          <w:lang w:val="fr-FR"/>
        </w:rPr>
        <w:t xml:space="preserve"> i sud.</w:t>
      </w:r>
    </w:p>
    <w:p w14:paraId="5751AA92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 </w:t>
      </w:r>
      <w:proofErr w:type="spellStart"/>
      <w:r w:rsidRPr="008D2724">
        <w:rPr>
          <w:lang w:val="fr-FR"/>
        </w:rPr>
        <w:t>slučaju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pozvati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 da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15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prijema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poziva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pisanu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izjavu</w:t>
      </w:r>
      <w:proofErr w:type="spellEnd"/>
      <w:r w:rsidRPr="008D2724">
        <w:rPr>
          <w:lang w:val="fr-FR"/>
        </w:rPr>
        <w:t xml:space="preserve"> o tome da li je </w:t>
      </w:r>
      <w:proofErr w:type="spellStart"/>
      <w:r w:rsidRPr="008D2724">
        <w:rPr>
          <w:lang w:val="fr-FR"/>
        </w:rPr>
        <w:t>naknadno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zadovoljan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ostaje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tužbi</w:t>
      </w:r>
      <w:proofErr w:type="spellEnd"/>
      <w:r w:rsidRPr="008D2724">
        <w:rPr>
          <w:lang w:val="fr-FR"/>
        </w:rPr>
        <w:t xml:space="preserve"> i u </w:t>
      </w:r>
      <w:proofErr w:type="spellStart"/>
      <w:r w:rsidRPr="008D2724">
        <w:rPr>
          <w:lang w:val="fr-FR"/>
        </w:rPr>
        <w:t>kom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obimu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da li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proširuje</w:t>
      </w:r>
      <w:proofErr w:type="spellEnd"/>
      <w:r w:rsidRPr="008D2724">
        <w:rPr>
          <w:lang w:val="fr-FR"/>
        </w:rPr>
        <w:t xml:space="preserve"> i na </w:t>
      </w:r>
      <w:proofErr w:type="spellStart"/>
      <w:r w:rsidRPr="008D2724">
        <w:rPr>
          <w:lang w:val="fr-FR"/>
        </w:rPr>
        <w:t>novi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>.</w:t>
      </w:r>
    </w:p>
    <w:p w14:paraId="7309850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blagovremeno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pisanu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izjavu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naknadno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zadovoljan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ako ne da </w:t>
      </w:r>
      <w:proofErr w:type="spellStart"/>
      <w:r w:rsidRPr="008D2724">
        <w:rPr>
          <w:lang w:val="fr-FR"/>
        </w:rPr>
        <w:t>izjavu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2.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obustavljanju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>.</w:t>
      </w:r>
    </w:p>
    <w:p w14:paraId="4F41E750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izjavi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novim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zadovoljan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nastaviti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postupak</w:t>
      </w:r>
      <w:proofErr w:type="spellEnd"/>
      <w:r w:rsidRPr="008D2724">
        <w:rPr>
          <w:lang w:val="fr-FR"/>
        </w:rPr>
        <w:t>.</w:t>
      </w:r>
    </w:p>
    <w:p w14:paraId="2E53CCB1" w14:textId="77777777" w:rsidR="008D2724" w:rsidRPr="008D2724" w:rsidRDefault="008D2724" w:rsidP="008D2724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8D2724">
        <w:rPr>
          <w:b/>
          <w:bCs/>
        </w:rPr>
        <w:t>Odgovor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na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tužbu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rešavanje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spora</w:t>
      </w:r>
      <w:proofErr w:type="spellEnd"/>
      <w:r w:rsidRPr="008D2724">
        <w:rPr>
          <w:b/>
          <w:bCs/>
        </w:rPr>
        <w:t xml:space="preserve"> bez </w:t>
      </w:r>
      <w:proofErr w:type="spellStart"/>
      <w:r w:rsidRPr="008D2724">
        <w:rPr>
          <w:b/>
          <w:bCs/>
        </w:rPr>
        <w:t>spisa</w:t>
      </w:r>
      <w:proofErr w:type="spellEnd"/>
    </w:p>
    <w:p w14:paraId="5FE079F7" w14:textId="77777777" w:rsidR="008D2724" w:rsidRPr="008D2724" w:rsidRDefault="008D2724" w:rsidP="008D2724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30</w:t>
      </w:r>
    </w:p>
    <w:p w14:paraId="41B3E680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tužbu</w:t>
      </w:r>
      <w:proofErr w:type="spellEnd"/>
      <w:r w:rsidRPr="008D2724">
        <w:t xml:space="preserve"> ne </w:t>
      </w:r>
      <w:proofErr w:type="spellStart"/>
      <w:r w:rsidRPr="008D2724">
        <w:t>odbaci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osnovu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25. </w:t>
      </w:r>
      <w:proofErr w:type="spellStart"/>
      <w:r w:rsidRPr="008D2724">
        <w:t>stav</w:t>
      </w:r>
      <w:proofErr w:type="spellEnd"/>
      <w:r w:rsidRPr="008D2724">
        <w:t xml:space="preserve"> 2.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26.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niti</w:t>
      </w:r>
      <w:proofErr w:type="spellEnd"/>
      <w:r w:rsidRPr="008D2724">
        <w:t xml:space="preserve"> </w:t>
      </w:r>
      <w:proofErr w:type="spellStart"/>
      <w:r w:rsidRPr="008D2724">
        <w:t>poništi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 xml:space="preserve"> po </w:t>
      </w:r>
      <w:proofErr w:type="spellStart"/>
      <w:r w:rsidRPr="008D2724">
        <w:t>članu</w:t>
      </w:r>
      <w:proofErr w:type="spellEnd"/>
      <w:r w:rsidRPr="008D2724">
        <w:t xml:space="preserve"> 28. </w:t>
      </w:r>
      <w:proofErr w:type="spellStart"/>
      <w:r w:rsidRPr="008D2724">
        <w:t>stav</w:t>
      </w:r>
      <w:proofErr w:type="spellEnd"/>
      <w:r w:rsidRPr="008D2724">
        <w:t xml:space="preserve"> 1.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 </w:t>
      </w:r>
      <w:proofErr w:type="spellStart"/>
      <w:r w:rsidRPr="008D2724">
        <w:t>odnosno</w:t>
      </w:r>
      <w:proofErr w:type="spellEnd"/>
      <w:r w:rsidRPr="008D2724">
        <w:t xml:space="preserve"> ne </w:t>
      </w:r>
      <w:proofErr w:type="spellStart"/>
      <w:r w:rsidRPr="008D2724">
        <w:t>oglasi</w:t>
      </w:r>
      <w:proofErr w:type="spellEnd"/>
      <w:r w:rsidRPr="008D2724">
        <w:t xml:space="preserve"> </w:t>
      </w:r>
      <w:proofErr w:type="spellStart"/>
      <w:r w:rsidRPr="008D2724">
        <w:t>ništavim</w:t>
      </w:r>
      <w:proofErr w:type="spellEnd"/>
      <w:r w:rsidRPr="008D2724">
        <w:t xml:space="preserve"> po </w:t>
      </w:r>
      <w:proofErr w:type="spellStart"/>
      <w:r w:rsidRPr="008D2724">
        <w:t>članu</w:t>
      </w:r>
      <w:proofErr w:type="spellEnd"/>
      <w:r w:rsidRPr="008D2724">
        <w:t xml:space="preserve"> 42. </w:t>
      </w:r>
      <w:proofErr w:type="spellStart"/>
      <w:r w:rsidRPr="008D2724">
        <w:t>stav</w:t>
      </w:r>
      <w:proofErr w:type="spellEnd"/>
      <w:r w:rsidRPr="008D2724">
        <w:t xml:space="preserve"> 3,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po </w:t>
      </w:r>
      <w:proofErr w:type="spellStart"/>
      <w:r w:rsidRPr="008D2724">
        <w:t>jedan</w:t>
      </w:r>
      <w:proofErr w:type="spellEnd"/>
      <w:r w:rsidRPr="008D2724">
        <w:t xml:space="preserve"> </w:t>
      </w:r>
      <w:proofErr w:type="spellStart"/>
      <w:r w:rsidRPr="008D2724">
        <w:t>primerak</w:t>
      </w:r>
      <w:proofErr w:type="spellEnd"/>
      <w:r w:rsidRPr="008D2724">
        <w:t xml:space="preserve"> </w:t>
      </w:r>
      <w:proofErr w:type="spellStart"/>
      <w:r w:rsidRPr="008D2724">
        <w:t>tužbe</w:t>
      </w:r>
      <w:proofErr w:type="spellEnd"/>
      <w:r w:rsidRPr="008D2724">
        <w:t xml:space="preserve"> </w:t>
      </w:r>
      <w:proofErr w:type="spellStart"/>
      <w:r w:rsidRPr="008D2724">
        <w:t>sa</w:t>
      </w:r>
      <w:proofErr w:type="spellEnd"/>
      <w:r w:rsidRPr="008D2724">
        <w:t xml:space="preserve"> </w:t>
      </w:r>
      <w:proofErr w:type="spellStart"/>
      <w:r w:rsidRPr="008D2724">
        <w:t>prilozima</w:t>
      </w:r>
      <w:proofErr w:type="spellEnd"/>
      <w:r w:rsidRPr="008D2724">
        <w:t xml:space="preserve"> </w:t>
      </w:r>
      <w:proofErr w:type="spellStart"/>
      <w:r w:rsidRPr="008D2724">
        <w:t>dostaviti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odgovor</w:t>
      </w:r>
      <w:proofErr w:type="spellEnd"/>
      <w:r w:rsidRPr="008D2724">
        <w:t xml:space="preserve"> </w:t>
      </w:r>
      <w:proofErr w:type="spellStart"/>
      <w:r w:rsidRPr="008D2724">
        <w:t>tuženom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zainteresovanim</w:t>
      </w:r>
      <w:proofErr w:type="spellEnd"/>
      <w:r w:rsidRPr="008D2724">
        <w:t xml:space="preserve"> </w:t>
      </w:r>
      <w:proofErr w:type="spellStart"/>
      <w:r w:rsidRPr="008D2724">
        <w:t>licima</w:t>
      </w:r>
      <w:proofErr w:type="spellEnd"/>
      <w:r w:rsidRPr="008D2724">
        <w:t xml:space="preserve">,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ih</w:t>
      </w:r>
      <w:proofErr w:type="spellEnd"/>
      <w:r w:rsidRPr="008D2724">
        <w:t xml:space="preserve"> </w:t>
      </w:r>
      <w:proofErr w:type="spellStart"/>
      <w:r w:rsidRPr="008D2724">
        <w:t>ima</w:t>
      </w:r>
      <w:proofErr w:type="spellEnd"/>
      <w:r w:rsidRPr="008D2724">
        <w:t>.</w:t>
      </w:r>
    </w:p>
    <w:p w14:paraId="2D9E9A50" w14:textId="77777777" w:rsidR="008D2724" w:rsidRPr="008D2724" w:rsidRDefault="008D2724" w:rsidP="008D2724">
      <w:pPr>
        <w:jc w:val="center"/>
      </w:pPr>
      <w:proofErr w:type="spellStart"/>
      <w:r w:rsidRPr="008D2724">
        <w:t>Odgovor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stava</w:t>
      </w:r>
      <w:proofErr w:type="spellEnd"/>
      <w:r w:rsidRPr="008D2724">
        <w:t xml:space="preserve"> 1.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</w:t>
      </w:r>
      <w:proofErr w:type="spellStart"/>
      <w:r w:rsidRPr="008D2724">
        <w:t>daje</w:t>
      </w:r>
      <w:proofErr w:type="spellEnd"/>
      <w:r w:rsidRPr="008D2724">
        <w:t xml:space="preserve"> se u </w:t>
      </w:r>
      <w:proofErr w:type="spellStart"/>
      <w:r w:rsidRPr="008D2724">
        <w:t>roku</w:t>
      </w:r>
      <w:proofErr w:type="spellEnd"/>
      <w:r w:rsidRPr="008D2724">
        <w:t xml:space="preserve"> koji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odredi</w:t>
      </w:r>
      <w:proofErr w:type="spellEnd"/>
      <w:r w:rsidRPr="008D2724">
        <w:t xml:space="preserve"> u </w:t>
      </w:r>
      <w:proofErr w:type="spellStart"/>
      <w:r w:rsidRPr="008D2724">
        <w:t>svakom</w:t>
      </w:r>
      <w:proofErr w:type="spellEnd"/>
      <w:r w:rsidRPr="008D2724">
        <w:t xml:space="preserve"> </w:t>
      </w:r>
      <w:proofErr w:type="spellStart"/>
      <w:r w:rsidRPr="008D2724">
        <w:t>pojedinom</w:t>
      </w:r>
      <w:proofErr w:type="spellEnd"/>
      <w:r w:rsidRPr="008D2724">
        <w:t xml:space="preserve"> </w:t>
      </w:r>
      <w:proofErr w:type="spellStart"/>
      <w:r w:rsidRPr="008D2724">
        <w:t>slučaju</w:t>
      </w:r>
      <w:proofErr w:type="spellEnd"/>
      <w:r w:rsidRPr="008D2724">
        <w:t xml:space="preserve">, s </w:t>
      </w:r>
      <w:proofErr w:type="spellStart"/>
      <w:r w:rsidRPr="008D2724">
        <w:t>tim</w:t>
      </w:r>
      <w:proofErr w:type="spellEnd"/>
      <w:r w:rsidRPr="008D2724">
        <w:t xml:space="preserve"> </w:t>
      </w:r>
      <w:proofErr w:type="spellStart"/>
      <w:r w:rsidRPr="008D2724">
        <w:t>što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ne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odrediti</w:t>
      </w:r>
      <w:proofErr w:type="spellEnd"/>
      <w:r w:rsidRPr="008D2724">
        <w:t xml:space="preserve"> </w:t>
      </w:r>
      <w:proofErr w:type="spellStart"/>
      <w:r w:rsidRPr="008D2724">
        <w:t>rok</w:t>
      </w:r>
      <w:proofErr w:type="spellEnd"/>
      <w:r w:rsidRPr="008D2724">
        <w:t xml:space="preserve"> </w:t>
      </w:r>
      <w:proofErr w:type="spellStart"/>
      <w:r w:rsidRPr="008D2724">
        <w:t>duži</w:t>
      </w:r>
      <w:proofErr w:type="spellEnd"/>
      <w:r w:rsidRPr="008D2724">
        <w:t xml:space="preserve"> od 30 dana od dana </w:t>
      </w:r>
      <w:proofErr w:type="spellStart"/>
      <w:r w:rsidRPr="008D2724">
        <w:t>dostavljanja</w:t>
      </w:r>
      <w:proofErr w:type="spellEnd"/>
      <w:r w:rsidRPr="008D2724">
        <w:t xml:space="preserve"> </w:t>
      </w:r>
      <w:proofErr w:type="spellStart"/>
      <w:r w:rsidRPr="008D2724">
        <w:t>tužbe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odgovor</w:t>
      </w:r>
      <w:proofErr w:type="spellEnd"/>
      <w:r w:rsidRPr="008D2724">
        <w:t>.</w:t>
      </w:r>
    </w:p>
    <w:p w14:paraId="3892B26C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ostavljenom</w:t>
      </w:r>
      <w:proofErr w:type="spellEnd"/>
      <w:r w:rsidRPr="008D2724">
        <w:t xml:space="preserve"> </w:t>
      </w:r>
      <w:proofErr w:type="spellStart"/>
      <w:r w:rsidRPr="008D2724">
        <w:t>roku</w:t>
      </w:r>
      <w:proofErr w:type="spellEnd"/>
      <w:r w:rsidRPr="008D2724">
        <w:t xml:space="preserve"> </w:t>
      </w:r>
      <w:proofErr w:type="spellStart"/>
      <w:r w:rsidRPr="008D2724">
        <w:t>tuženi</w:t>
      </w:r>
      <w:proofErr w:type="spellEnd"/>
      <w:r w:rsidRPr="008D2724">
        <w:t xml:space="preserve"> je </w:t>
      </w:r>
      <w:proofErr w:type="spellStart"/>
      <w:r w:rsidRPr="008D2724">
        <w:t>dužan</w:t>
      </w:r>
      <w:proofErr w:type="spellEnd"/>
      <w:r w:rsidRPr="008D2724">
        <w:t xml:space="preserve"> da </w:t>
      </w:r>
      <w:proofErr w:type="spellStart"/>
      <w:r w:rsidRPr="008D2724">
        <w:t>dostavi</w:t>
      </w:r>
      <w:proofErr w:type="spellEnd"/>
      <w:r w:rsidRPr="008D2724">
        <w:t xml:space="preserve"> </w:t>
      </w:r>
      <w:proofErr w:type="spellStart"/>
      <w:r w:rsidRPr="008D2724">
        <w:t>sudu</w:t>
      </w:r>
      <w:proofErr w:type="spellEnd"/>
      <w:r w:rsidRPr="008D2724">
        <w:t xml:space="preserve"> </w:t>
      </w:r>
      <w:proofErr w:type="spellStart"/>
      <w:r w:rsidRPr="008D2724">
        <w:t>sve</w:t>
      </w:r>
      <w:proofErr w:type="spellEnd"/>
      <w:r w:rsidRPr="008D2724">
        <w:t xml:space="preserve"> </w:t>
      </w:r>
      <w:proofErr w:type="spellStart"/>
      <w:r w:rsidRPr="008D2724">
        <w:t>spise</w:t>
      </w:r>
      <w:proofErr w:type="spellEnd"/>
      <w:r w:rsidRPr="008D2724">
        <w:t xml:space="preserve"> koji se </w:t>
      </w:r>
      <w:proofErr w:type="spellStart"/>
      <w:r w:rsidRPr="008D2724">
        <w:t>odnose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predmet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spora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izjasni</w:t>
      </w:r>
      <w:proofErr w:type="spellEnd"/>
      <w:r w:rsidRPr="008D2724">
        <w:t xml:space="preserve"> se o </w:t>
      </w:r>
      <w:proofErr w:type="spellStart"/>
      <w:r w:rsidRPr="008D2724">
        <w:t>navodima</w:t>
      </w:r>
      <w:proofErr w:type="spellEnd"/>
      <w:r w:rsidRPr="008D2724">
        <w:t xml:space="preserve"> </w:t>
      </w:r>
      <w:proofErr w:type="spellStart"/>
      <w:r w:rsidRPr="008D2724">
        <w:t>tužbe</w:t>
      </w:r>
      <w:proofErr w:type="spellEnd"/>
      <w:r w:rsidRPr="008D2724">
        <w:t xml:space="preserve">.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tuženi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posle</w:t>
      </w:r>
      <w:proofErr w:type="spellEnd"/>
      <w:r w:rsidRPr="008D2724">
        <w:t xml:space="preserve"> </w:t>
      </w:r>
      <w:proofErr w:type="spellStart"/>
      <w:r w:rsidRPr="008D2724">
        <w:t>drugog</w:t>
      </w:r>
      <w:proofErr w:type="spellEnd"/>
      <w:r w:rsidRPr="008D2724">
        <w:t xml:space="preserve"> </w:t>
      </w:r>
      <w:proofErr w:type="spellStart"/>
      <w:r w:rsidRPr="008D2724">
        <w:t>zahteva</w:t>
      </w:r>
      <w:proofErr w:type="spellEnd"/>
      <w:r w:rsidRPr="008D2724">
        <w:t xml:space="preserve"> ne </w:t>
      </w:r>
      <w:proofErr w:type="spellStart"/>
      <w:r w:rsidRPr="008D2724">
        <w:t>dostavi</w:t>
      </w:r>
      <w:proofErr w:type="spellEnd"/>
      <w:r w:rsidRPr="008D2724">
        <w:t xml:space="preserve"> </w:t>
      </w:r>
      <w:proofErr w:type="spellStart"/>
      <w:r w:rsidRPr="008D2724">
        <w:t>spise</w:t>
      </w:r>
      <w:proofErr w:type="spellEnd"/>
      <w:r w:rsidRPr="008D2724">
        <w:t xml:space="preserve"> </w:t>
      </w:r>
      <w:proofErr w:type="spellStart"/>
      <w:r w:rsidRPr="008D2724">
        <w:t>predmeta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</w:t>
      </w:r>
      <w:proofErr w:type="spellStart"/>
      <w:r w:rsidRPr="008D2724">
        <w:t>osam</w:t>
      </w:r>
      <w:proofErr w:type="spellEnd"/>
      <w:r w:rsidRPr="008D2724">
        <w:t xml:space="preserve"> dana,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izjavi</w:t>
      </w:r>
      <w:proofErr w:type="spellEnd"/>
      <w:r w:rsidRPr="008D2724">
        <w:t xml:space="preserve"> da </w:t>
      </w:r>
      <w:proofErr w:type="spellStart"/>
      <w:r w:rsidRPr="008D2724">
        <w:t>ih</w:t>
      </w:r>
      <w:proofErr w:type="spellEnd"/>
      <w:r w:rsidRPr="008D2724">
        <w:t xml:space="preserve"> ne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dostaviti</w:t>
      </w:r>
      <w:proofErr w:type="spellEnd"/>
      <w:r w:rsidRPr="008D2724">
        <w:t xml:space="preserve">,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rešiti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bez </w:t>
      </w:r>
      <w:proofErr w:type="spellStart"/>
      <w:r w:rsidRPr="008D2724">
        <w:t>spisa</w:t>
      </w:r>
      <w:proofErr w:type="spellEnd"/>
      <w:r w:rsidRPr="008D2724">
        <w:t xml:space="preserve">, </w:t>
      </w:r>
      <w:proofErr w:type="spellStart"/>
      <w:r w:rsidRPr="008D2724">
        <w:t>pri</w:t>
      </w:r>
      <w:proofErr w:type="spellEnd"/>
      <w:r w:rsidRPr="008D2724">
        <w:t xml:space="preserve"> </w:t>
      </w:r>
      <w:proofErr w:type="spellStart"/>
      <w:r w:rsidRPr="008D2724">
        <w:t>čemu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sam</w:t>
      </w:r>
      <w:proofErr w:type="spellEnd"/>
      <w:r w:rsidRPr="008D2724">
        <w:t xml:space="preserve"> </w:t>
      </w:r>
      <w:proofErr w:type="spellStart"/>
      <w:r w:rsidRPr="008D2724">
        <w:t>utvrditi</w:t>
      </w:r>
      <w:proofErr w:type="spellEnd"/>
      <w:r w:rsidRPr="008D2724">
        <w:t xml:space="preserve"> </w:t>
      </w:r>
      <w:proofErr w:type="spellStart"/>
      <w:r w:rsidRPr="008D2724">
        <w:t>činjenično</w:t>
      </w:r>
      <w:proofErr w:type="spellEnd"/>
      <w:r w:rsidRPr="008D2724">
        <w:t xml:space="preserve"> </w:t>
      </w:r>
      <w:proofErr w:type="spellStart"/>
      <w:r w:rsidRPr="008D2724">
        <w:t>stanje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raspravi</w:t>
      </w:r>
      <w:proofErr w:type="spellEnd"/>
      <w:r w:rsidRPr="008D2724">
        <w:t>.</w:t>
      </w:r>
    </w:p>
    <w:p w14:paraId="6ED3BE63" w14:textId="77777777" w:rsidR="008D2724" w:rsidRPr="008D2724" w:rsidRDefault="008D2724" w:rsidP="008D2724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8D2724">
        <w:rPr>
          <w:b/>
          <w:bCs/>
        </w:rPr>
        <w:t>Obaveza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dostavljanja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isprava</w:t>
      </w:r>
      <w:proofErr w:type="spellEnd"/>
    </w:p>
    <w:p w14:paraId="4C3BBE0C" w14:textId="77777777" w:rsidR="008D2724" w:rsidRPr="008D2724" w:rsidRDefault="008D2724" w:rsidP="008D2724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31</w:t>
      </w:r>
    </w:p>
    <w:p w14:paraId="2AF6A35C" w14:textId="77777777" w:rsidR="008D2724" w:rsidRPr="008D2724" w:rsidRDefault="008D2724" w:rsidP="008D2724">
      <w:pPr>
        <w:jc w:val="center"/>
      </w:pPr>
      <w:r w:rsidRPr="008D2724">
        <w:t xml:space="preserve">Na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, </w:t>
      </w:r>
      <w:proofErr w:type="spellStart"/>
      <w:r w:rsidRPr="008D2724">
        <w:t>svi</w:t>
      </w:r>
      <w:proofErr w:type="spellEnd"/>
      <w:r w:rsidRPr="008D2724">
        <w:t xml:space="preserve"> </w:t>
      </w:r>
      <w:proofErr w:type="spellStart"/>
      <w:r w:rsidRPr="008D2724">
        <w:t>državni</w:t>
      </w:r>
      <w:proofErr w:type="spellEnd"/>
      <w:r w:rsidRPr="008D2724">
        <w:t xml:space="preserve"> </w:t>
      </w:r>
      <w:proofErr w:type="spellStart"/>
      <w:r w:rsidRPr="008D2724">
        <w:t>organi</w:t>
      </w:r>
      <w:proofErr w:type="spellEnd"/>
      <w:r w:rsidRPr="008D2724">
        <w:t xml:space="preserve">, </w:t>
      </w:r>
      <w:proofErr w:type="spellStart"/>
      <w:r w:rsidRPr="008D2724">
        <w:t>organi</w:t>
      </w:r>
      <w:proofErr w:type="spellEnd"/>
      <w:r w:rsidRPr="008D2724">
        <w:t xml:space="preserve"> </w:t>
      </w:r>
      <w:proofErr w:type="spellStart"/>
      <w:r w:rsidRPr="008D2724">
        <w:t>autonomne</w:t>
      </w:r>
      <w:proofErr w:type="spellEnd"/>
      <w:r w:rsidRPr="008D2724">
        <w:t xml:space="preserve"> </w:t>
      </w:r>
      <w:proofErr w:type="spellStart"/>
      <w:r w:rsidRPr="008D2724">
        <w:t>pokrajine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jedinica</w:t>
      </w:r>
      <w:proofErr w:type="spellEnd"/>
      <w:r w:rsidRPr="008D2724">
        <w:t xml:space="preserve"> </w:t>
      </w:r>
      <w:proofErr w:type="spellStart"/>
      <w:r w:rsidRPr="008D2724">
        <w:t>lokalne</w:t>
      </w:r>
      <w:proofErr w:type="spellEnd"/>
      <w:r w:rsidRPr="008D2724">
        <w:t xml:space="preserve"> </w:t>
      </w:r>
      <w:proofErr w:type="spellStart"/>
      <w:r w:rsidRPr="008D2724">
        <w:t>samouprave</w:t>
      </w:r>
      <w:proofErr w:type="spellEnd"/>
      <w:r w:rsidRPr="008D2724">
        <w:t xml:space="preserve">,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drugi</w:t>
      </w:r>
      <w:proofErr w:type="spellEnd"/>
      <w:r w:rsidRPr="008D2724">
        <w:t xml:space="preserve"> </w:t>
      </w:r>
      <w:proofErr w:type="spellStart"/>
      <w:r w:rsidRPr="008D2724">
        <w:t>nosioci</w:t>
      </w:r>
      <w:proofErr w:type="spellEnd"/>
      <w:r w:rsidRPr="008D2724">
        <w:t xml:space="preserve"> </w:t>
      </w:r>
      <w:proofErr w:type="spellStart"/>
      <w:r w:rsidRPr="008D2724">
        <w:t>javnih</w:t>
      </w:r>
      <w:proofErr w:type="spellEnd"/>
      <w:r w:rsidRPr="008D2724">
        <w:t xml:space="preserve"> </w:t>
      </w:r>
      <w:proofErr w:type="spellStart"/>
      <w:r w:rsidRPr="008D2724">
        <w:t>ovlašćenja</w:t>
      </w:r>
      <w:proofErr w:type="spellEnd"/>
      <w:r w:rsidRPr="008D2724">
        <w:t xml:space="preserve"> (u </w:t>
      </w:r>
      <w:proofErr w:type="spellStart"/>
      <w:r w:rsidRPr="008D2724">
        <w:t>daljem</w:t>
      </w:r>
      <w:proofErr w:type="spellEnd"/>
      <w:r w:rsidRPr="008D2724">
        <w:t xml:space="preserve"> </w:t>
      </w:r>
      <w:proofErr w:type="spellStart"/>
      <w:r w:rsidRPr="008D2724">
        <w:t>tekstu</w:t>
      </w:r>
      <w:proofErr w:type="spellEnd"/>
      <w:r w:rsidRPr="008D2724">
        <w:t xml:space="preserve">: "organ </w:t>
      </w:r>
      <w:proofErr w:type="spellStart"/>
      <w:r w:rsidRPr="008D2724">
        <w:t>javne</w:t>
      </w:r>
      <w:proofErr w:type="spellEnd"/>
      <w:r w:rsidRPr="008D2724">
        <w:t xml:space="preserve"> vlasti") </w:t>
      </w:r>
      <w:proofErr w:type="spellStart"/>
      <w:r w:rsidRPr="008D2724">
        <w:t>dužni</w:t>
      </w:r>
      <w:proofErr w:type="spellEnd"/>
      <w:r w:rsidRPr="008D2724">
        <w:t xml:space="preserve"> </w:t>
      </w:r>
      <w:proofErr w:type="spellStart"/>
      <w:r w:rsidRPr="008D2724">
        <w:t>su</w:t>
      </w:r>
      <w:proofErr w:type="spellEnd"/>
      <w:r w:rsidRPr="008D2724">
        <w:t xml:space="preserve"> da </w:t>
      </w:r>
      <w:proofErr w:type="spellStart"/>
      <w:r w:rsidRPr="008D2724">
        <w:t>dostave</w:t>
      </w:r>
      <w:proofErr w:type="spellEnd"/>
      <w:r w:rsidRPr="008D2724">
        <w:t xml:space="preserve"> </w:t>
      </w:r>
      <w:proofErr w:type="spellStart"/>
      <w:r w:rsidRPr="008D2724">
        <w:t>isprave</w:t>
      </w:r>
      <w:proofErr w:type="spellEnd"/>
      <w:r w:rsidRPr="008D2724">
        <w:t xml:space="preserve"> </w:t>
      </w:r>
      <w:proofErr w:type="spellStart"/>
      <w:r w:rsidRPr="008D2724">
        <w:t>kojima</w:t>
      </w:r>
      <w:proofErr w:type="spellEnd"/>
      <w:r w:rsidRPr="008D2724">
        <w:t xml:space="preserve"> </w:t>
      </w:r>
      <w:proofErr w:type="spellStart"/>
      <w:r w:rsidRPr="008D2724">
        <w:t>raspolažu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koji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odredi</w:t>
      </w:r>
      <w:proofErr w:type="spellEnd"/>
      <w:r w:rsidRPr="008D2724">
        <w:t>.</w:t>
      </w:r>
    </w:p>
    <w:p w14:paraId="52E5C175" w14:textId="77777777" w:rsidR="008D2724" w:rsidRPr="008D2724" w:rsidRDefault="008D2724" w:rsidP="008D2724">
      <w:pPr>
        <w:jc w:val="center"/>
      </w:pPr>
      <w:r w:rsidRPr="008D2724">
        <w:lastRenderedPageBreak/>
        <w:t xml:space="preserve">Organ </w:t>
      </w:r>
      <w:proofErr w:type="spellStart"/>
      <w:r w:rsidRPr="008D2724">
        <w:t>javne</w:t>
      </w:r>
      <w:proofErr w:type="spellEnd"/>
      <w:r w:rsidRPr="008D2724">
        <w:t xml:space="preserve"> vlasti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stava</w:t>
      </w:r>
      <w:proofErr w:type="spellEnd"/>
      <w:r w:rsidRPr="008D2724">
        <w:t xml:space="preserve"> 1.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</w:t>
      </w:r>
      <w:proofErr w:type="spellStart"/>
      <w:r w:rsidRPr="008D2724">
        <w:t>dužan</w:t>
      </w:r>
      <w:proofErr w:type="spellEnd"/>
      <w:r w:rsidRPr="008D2724">
        <w:t xml:space="preserve"> je da </w:t>
      </w:r>
      <w:proofErr w:type="spellStart"/>
      <w:r w:rsidRPr="008D2724">
        <w:t>označi</w:t>
      </w:r>
      <w:proofErr w:type="spellEnd"/>
      <w:r w:rsidRPr="008D2724">
        <w:t xml:space="preserve"> </w:t>
      </w:r>
      <w:proofErr w:type="spellStart"/>
      <w:r w:rsidRPr="008D2724">
        <w:t>koje</w:t>
      </w:r>
      <w:proofErr w:type="spellEnd"/>
      <w:r w:rsidRPr="008D2724">
        <w:t xml:space="preserve"> </w:t>
      </w:r>
      <w:proofErr w:type="spellStart"/>
      <w:r w:rsidRPr="008D2724">
        <w:t>isprave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</w:t>
      </w:r>
      <w:proofErr w:type="spellStart"/>
      <w:r w:rsidRPr="008D2724">
        <w:t>delovi</w:t>
      </w:r>
      <w:proofErr w:type="spellEnd"/>
      <w:r w:rsidRPr="008D2724">
        <w:t xml:space="preserve"> </w:t>
      </w:r>
      <w:proofErr w:type="spellStart"/>
      <w:r w:rsidRPr="008D2724">
        <w:t>isprava</w:t>
      </w:r>
      <w:proofErr w:type="spellEnd"/>
      <w:r w:rsidRPr="008D2724">
        <w:t xml:space="preserve"> </w:t>
      </w:r>
      <w:proofErr w:type="spellStart"/>
      <w:r w:rsidRPr="008D2724">
        <w:t>predstavljaju</w:t>
      </w:r>
      <w:proofErr w:type="spellEnd"/>
      <w:r w:rsidRPr="008D2724">
        <w:t xml:space="preserve"> </w:t>
      </w:r>
      <w:proofErr w:type="spellStart"/>
      <w:r w:rsidRPr="008D2724">
        <w:t>tajnu</w:t>
      </w:r>
      <w:proofErr w:type="spellEnd"/>
      <w:r w:rsidRPr="008D2724">
        <w:t xml:space="preserve"> u </w:t>
      </w:r>
      <w:proofErr w:type="spellStart"/>
      <w:r w:rsidRPr="008D2724">
        <w:t>skladu</w:t>
      </w:r>
      <w:proofErr w:type="spellEnd"/>
      <w:r w:rsidRPr="008D2724">
        <w:t xml:space="preserve"> </w:t>
      </w:r>
      <w:proofErr w:type="spellStart"/>
      <w:r w:rsidRPr="008D2724">
        <w:t>sa</w:t>
      </w:r>
      <w:proofErr w:type="spellEnd"/>
      <w:r w:rsidRPr="008D2724">
        <w:t xml:space="preserve"> </w:t>
      </w:r>
      <w:proofErr w:type="spellStart"/>
      <w:r w:rsidRPr="008D2724">
        <w:t>posebnim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 xml:space="preserve">, </w:t>
      </w:r>
      <w:proofErr w:type="spellStart"/>
      <w:r w:rsidRPr="008D2724">
        <w:t>tako</w:t>
      </w:r>
      <w:proofErr w:type="spellEnd"/>
      <w:r w:rsidRPr="008D2724">
        <w:t xml:space="preserve"> da </w:t>
      </w:r>
      <w:proofErr w:type="spellStart"/>
      <w:r w:rsidRPr="008D2724">
        <w:t>stranke</w:t>
      </w:r>
      <w:proofErr w:type="spellEnd"/>
      <w:r w:rsidRPr="008D2724">
        <w:t xml:space="preserve"> u </w:t>
      </w:r>
      <w:proofErr w:type="spellStart"/>
      <w:r w:rsidRPr="008D2724">
        <w:t>njih</w:t>
      </w:r>
      <w:proofErr w:type="spellEnd"/>
      <w:r w:rsidRPr="008D2724">
        <w:t xml:space="preserve"> ne </w:t>
      </w:r>
      <w:proofErr w:type="spellStart"/>
      <w:r w:rsidRPr="008D2724">
        <w:t>smeju</w:t>
      </w:r>
      <w:proofErr w:type="spellEnd"/>
      <w:r w:rsidRPr="008D2724">
        <w:t xml:space="preserve"> </w:t>
      </w:r>
      <w:proofErr w:type="spellStart"/>
      <w:r w:rsidRPr="008D2724">
        <w:t>imati</w:t>
      </w:r>
      <w:proofErr w:type="spellEnd"/>
      <w:r w:rsidRPr="008D2724">
        <w:t xml:space="preserve"> </w:t>
      </w:r>
      <w:proofErr w:type="spellStart"/>
      <w:r w:rsidRPr="008D2724">
        <w:t>uvid</w:t>
      </w:r>
      <w:proofErr w:type="spellEnd"/>
      <w:r w:rsidRPr="008D2724">
        <w:t>.</w:t>
      </w:r>
    </w:p>
    <w:p w14:paraId="533B98D1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organ </w:t>
      </w:r>
      <w:proofErr w:type="spellStart"/>
      <w:r w:rsidRPr="008D2724">
        <w:t>javne</w:t>
      </w:r>
      <w:proofErr w:type="spellEnd"/>
      <w:r w:rsidRPr="008D2724">
        <w:t xml:space="preserve"> vlasti po </w:t>
      </w:r>
      <w:proofErr w:type="spellStart"/>
      <w:r w:rsidRPr="008D2724">
        <w:t>ponovljenom</w:t>
      </w:r>
      <w:proofErr w:type="spellEnd"/>
      <w:r w:rsidRPr="008D2724">
        <w:t xml:space="preserve"> </w:t>
      </w:r>
      <w:proofErr w:type="spellStart"/>
      <w:r w:rsidRPr="008D2724">
        <w:t>zahtevu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u </w:t>
      </w:r>
      <w:proofErr w:type="spellStart"/>
      <w:r w:rsidRPr="008D2724">
        <w:t>drugom</w:t>
      </w:r>
      <w:proofErr w:type="spellEnd"/>
      <w:r w:rsidRPr="008D2724">
        <w:t xml:space="preserve"> </w:t>
      </w:r>
      <w:proofErr w:type="spellStart"/>
      <w:r w:rsidRPr="008D2724">
        <w:t>ostavljenom</w:t>
      </w:r>
      <w:proofErr w:type="spellEnd"/>
      <w:r w:rsidRPr="008D2724">
        <w:t xml:space="preserve"> </w:t>
      </w:r>
      <w:proofErr w:type="spellStart"/>
      <w:r w:rsidRPr="008D2724">
        <w:t>roku</w:t>
      </w:r>
      <w:proofErr w:type="spellEnd"/>
      <w:r w:rsidRPr="008D2724">
        <w:t xml:space="preserve">, ne </w:t>
      </w:r>
      <w:proofErr w:type="spellStart"/>
      <w:r w:rsidRPr="008D2724">
        <w:t>dostavi</w:t>
      </w:r>
      <w:proofErr w:type="spellEnd"/>
      <w:r w:rsidRPr="008D2724">
        <w:t xml:space="preserve"> </w:t>
      </w:r>
      <w:proofErr w:type="spellStart"/>
      <w:r w:rsidRPr="008D2724">
        <w:t>tražene</w:t>
      </w:r>
      <w:proofErr w:type="spellEnd"/>
      <w:r w:rsidRPr="008D2724">
        <w:t xml:space="preserve"> </w:t>
      </w:r>
      <w:proofErr w:type="spellStart"/>
      <w:r w:rsidRPr="008D2724">
        <w:t>isprave</w:t>
      </w:r>
      <w:proofErr w:type="spellEnd"/>
      <w:r w:rsidRPr="008D2724">
        <w:t xml:space="preserve">,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rukovodioca</w:t>
      </w:r>
      <w:proofErr w:type="spellEnd"/>
      <w:r w:rsidRPr="008D2724">
        <w:t xml:space="preserve"> tog organa </w:t>
      </w:r>
      <w:proofErr w:type="spellStart"/>
      <w:r w:rsidRPr="008D2724">
        <w:t>pozvati</w:t>
      </w:r>
      <w:proofErr w:type="spellEnd"/>
      <w:r w:rsidRPr="008D2724">
        <w:t xml:space="preserve"> da </w:t>
      </w:r>
      <w:proofErr w:type="spellStart"/>
      <w:r w:rsidRPr="008D2724">
        <w:t>pruži</w:t>
      </w:r>
      <w:proofErr w:type="spellEnd"/>
      <w:r w:rsidRPr="008D2724">
        <w:t xml:space="preserve"> </w:t>
      </w:r>
      <w:proofErr w:type="spellStart"/>
      <w:r w:rsidRPr="008D2724">
        <w:t>obaveštenje</w:t>
      </w:r>
      <w:proofErr w:type="spellEnd"/>
      <w:r w:rsidRPr="008D2724">
        <w:t xml:space="preserve"> o </w:t>
      </w:r>
      <w:proofErr w:type="spellStart"/>
      <w:r w:rsidRPr="008D2724">
        <w:t>razlozima</w:t>
      </w:r>
      <w:proofErr w:type="spellEnd"/>
      <w:r w:rsidRPr="008D2724">
        <w:t xml:space="preserve"> </w:t>
      </w:r>
      <w:proofErr w:type="spellStart"/>
      <w:r w:rsidRPr="008D2724">
        <w:t>propuštanja</w:t>
      </w:r>
      <w:proofErr w:type="spellEnd"/>
      <w:r w:rsidRPr="008D2724">
        <w:t xml:space="preserve"> </w:t>
      </w:r>
      <w:proofErr w:type="spellStart"/>
      <w:r w:rsidRPr="008D2724">
        <w:t>postupanja</w:t>
      </w:r>
      <w:proofErr w:type="spellEnd"/>
      <w:r w:rsidRPr="008D2724">
        <w:t xml:space="preserve"> po </w:t>
      </w:r>
      <w:proofErr w:type="spellStart"/>
      <w:r w:rsidRPr="008D2724">
        <w:t>nalogu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>.</w:t>
      </w:r>
    </w:p>
    <w:p w14:paraId="306278AC" w14:textId="77777777" w:rsidR="008D2724" w:rsidRPr="008D2724" w:rsidRDefault="008D2724" w:rsidP="008D2724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8D2724">
        <w:rPr>
          <w:b/>
          <w:bCs/>
        </w:rPr>
        <w:t>Odustanak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tužioca</w:t>
      </w:r>
      <w:proofErr w:type="spellEnd"/>
      <w:r w:rsidRPr="008D2724">
        <w:rPr>
          <w:b/>
          <w:bCs/>
        </w:rPr>
        <w:t xml:space="preserve"> od </w:t>
      </w:r>
      <w:proofErr w:type="spellStart"/>
      <w:proofErr w:type="gramStart"/>
      <w:r w:rsidRPr="008D2724">
        <w:rPr>
          <w:b/>
          <w:bCs/>
        </w:rPr>
        <w:t>tužbe</w:t>
      </w:r>
      <w:proofErr w:type="spellEnd"/>
      <w:proofErr w:type="gramEnd"/>
    </w:p>
    <w:p w14:paraId="4CBC23CB" w14:textId="77777777" w:rsidR="008D2724" w:rsidRPr="008D2724" w:rsidRDefault="008D2724" w:rsidP="008D2724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32</w:t>
      </w:r>
    </w:p>
    <w:p w14:paraId="68B5FD42" w14:textId="77777777" w:rsidR="008D2724" w:rsidRPr="008D2724" w:rsidRDefault="008D2724" w:rsidP="008D2724">
      <w:pPr>
        <w:jc w:val="center"/>
      </w:pPr>
      <w:proofErr w:type="spellStart"/>
      <w:r w:rsidRPr="008D2724">
        <w:t>Tužilac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odustati</w:t>
      </w:r>
      <w:proofErr w:type="spellEnd"/>
      <w:r w:rsidRPr="008D2724">
        <w:t xml:space="preserve"> od </w:t>
      </w:r>
      <w:proofErr w:type="spellStart"/>
      <w:r w:rsidRPr="008D2724">
        <w:t>tužbe</w:t>
      </w:r>
      <w:proofErr w:type="spellEnd"/>
      <w:r w:rsidRPr="008D2724">
        <w:t xml:space="preserve"> </w:t>
      </w:r>
      <w:proofErr w:type="spellStart"/>
      <w:r w:rsidRPr="008D2724">
        <w:t>sve</w:t>
      </w:r>
      <w:proofErr w:type="spellEnd"/>
      <w:r w:rsidRPr="008D2724">
        <w:t xml:space="preserve"> do </w:t>
      </w:r>
      <w:proofErr w:type="spellStart"/>
      <w:r w:rsidRPr="008D2724">
        <w:t>donošenja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>.</w:t>
      </w:r>
    </w:p>
    <w:p w14:paraId="28C1B700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slučaju</w:t>
      </w:r>
      <w:proofErr w:type="spellEnd"/>
      <w:r w:rsidRPr="008D2724">
        <w:t xml:space="preserve"> </w:t>
      </w:r>
      <w:proofErr w:type="spellStart"/>
      <w:r w:rsidRPr="008D2724">
        <w:t>odustanka</w:t>
      </w:r>
      <w:proofErr w:type="spellEnd"/>
      <w:r w:rsidRPr="008D2724">
        <w:t xml:space="preserve"> </w:t>
      </w:r>
      <w:proofErr w:type="spellStart"/>
      <w:r w:rsidRPr="008D2724">
        <w:t>tužioca</w:t>
      </w:r>
      <w:proofErr w:type="spellEnd"/>
      <w:r w:rsidRPr="008D2724">
        <w:t xml:space="preserve"> od </w:t>
      </w:r>
      <w:proofErr w:type="spellStart"/>
      <w:r w:rsidRPr="008D2724">
        <w:t>tužbe</w:t>
      </w:r>
      <w:proofErr w:type="spellEnd"/>
      <w:r w:rsidRPr="008D2724">
        <w:t xml:space="preserve"> </w:t>
      </w:r>
      <w:proofErr w:type="spellStart"/>
      <w:r w:rsidRPr="008D2724">
        <w:t>sudija</w:t>
      </w:r>
      <w:proofErr w:type="spellEnd"/>
      <w:r w:rsidRPr="008D2724">
        <w:t xml:space="preserve"> </w:t>
      </w:r>
      <w:proofErr w:type="spellStart"/>
      <w:r w:rsidRPr="008D2724">
        <w:t>pojedinac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veće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rešenjem</w:t>
      </w:r>
      <w:proofErr w:type="spellEnd"/>
      <w:r w:rsidRPr="008D2724">
        <w:t xml:space="preserve"> </w:t>
      </w:r>
      <w:proofErr w:type="spellStart"/>
      <w:r w:rsidRPr="008D2724">
        <w:t>obustavlja</w:t>
      </w:r>
      <w:proofErr w:type="spellEnd"/>
      <w:r w:rsidRPr="008D2724">
        <w:t xml:space="preserve"> </w:t>
      </w:r>
      <w:proofErr w:type="spellStart"/>
      <w:r w:rsidRPr="008D2724">
        <w:t>postupak</w:t>
      </w:r>
      <w:proofErr w:type="spellEnd"/>
      <w:r w:rsidRPr="008D2724">
        <w:t>.</w:t>
      </w:r>
    </w:p>
    <w:p w14:paraId="2A9655AA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pogledu</w:t>
      </w:r>
      <w:proofErr w:type="spellEnd"/>
      <w:r w:rsidRPr="008D2724">
        <w:t xml:space="preserve"> </w:t>
      </w:r>
      <w:proofErr w:type="spellStart"/>
      <w:r w:rsidRPr="008D2724">
        <w:t>pravne</w:t>
      </w:r>
      <w:proofErr w:type="spellEnd"/>
      <w:r w:rsidRPr="008D2724">
        <w:t xml:space="preserve"> </w:t>
      </w:r>
      <w:proofErr w:type="spellStart"/>
      <w:r w:rsidRPr="008D2724">
        <w:t>zaštite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rešenja</w:t>
      </w:r>
      <w:proofErr w:type="spellEnd"/>
      <w:r w:rsidRPr="008D2724">
        <w:t xml:space="preserve"> </w:t>
      </w:r>
      <w:proofErr w:type="spellStart"/>
      <w:r w:rsidRPr="008D2724">
        <w:t>sudije</w:t>
      </w:r>
      <w:proofErr w:type="spellEnd"/>
      <w:r w:rsidRPr="008D2724">
        <w:t xml:space="preserve"> </w:t>
      </w:r>
      <w:proofErr w:type="spellStart"/>
      <w:r w:rsidRPr="008D2724">
        <w:t>pojedinca</w:t>
      </w:r>
      <w:proofErr w:type="spellEnd"/>
      <w:r w:rsidRPr="008D2724">
        <w:t xml:space="preserve"> o </w:t>
      </w:r>
      <w:proofErr w:type="spellStart"/>
      <w:r w:rsidRPr="008D2724">
        <w:t>obustavljanju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, </w:t>
      </w:r>
      <w:proofErr w:type="spellStart"/>
      <w:r w:rsidRPr="008D2724">
        <w:t>shodno</w:t>
      </w:r>
      <w:proofErr w:type="spellEnd"/>
      <w:r w:rsidRPr="008D2724">
        <w:t xml:space="preserve"> se </w:t>
      </w:r>
      <w:proofErr w:type="spellStart"/>
      <w:r w:rsidRPr="008D2724">
        <w:t>primenjuju</w:t>
      </w:r>
      <w:proofErr w:type="spellEnd"/>
      <w:r w:rsidRPr="008D2724">
        <w:t xml:space="preserve"> </w:t>
      </w:r>
      <w:proofErr w:type="spellStart"/>
      <w:r w:rsidRPr="008D2724">
        <w:t>odredbe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27.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>.</w:t>
      </w:r>
    </w:p>
    <w:p w14:paraId="64612C5A" w14:textId="77777777" w:rsidR="008D2724" w:rsidRPr="008D2724" w:rsidRDefault="008D2724" w:rsidP="008D2724">
      <w:pPr>
        <w:jc w:val="center"/>
      </w:pPr>
      <w:bookmarkStart w:id="70" w:name="str_39"/>
      <w:bookmarkEnd w:id="70"/>
      <w:r w:rsidRPr="008D2724">
        <w:t>VII UTVRĐIVANJE ČINJENICA</w:t>
      </w:r>
    </w:p>
    <w:p w14:paraId="7EEF717A" w14:textId="77777777" w:rsidR="008D2724" w:rsidRPr="008D2724" w:rsidRDefault="008D2724" w:rsidP="008D2724">
      <w:pPr>
        <w:jc w:val="center"/>
        <w:rPr>
          <w:b/>
          <w:bCs/>
        </w:rPr>
      </w:pPr>
      <w:bookmarkStart w:id="71" w:name="str_40"/>
      <w:bookmarkEnd w:id="71"/>
      <w:proofErr w:type="spellStart"/>
      <w:r w:rsidRPr="008D2724">
        <w:rPr>
          <w:b/>
          <w:bCs/>
        </w:rPr>
        <w:t>Uopšte</w:t>
      </w:r>
      <w:proofErr w:type="spellEnd"/>
      <w:r w:rsidRPr="008D2724">
        <w:rPr>
          <w:b/>
          <w:bCs/>
        </w:rPr>
        <w:t xml:space="preserve"> o </w:t>
      </w:r>
      <w:proofErr w:type="spellStart"/>
      <w:r w:rsidRPr="008D2724">
        <w:rPr>
          <w:b/>
          <w:bCs/>
        </w:rPr>
        <w:t>utvrđivanju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činjenica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na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raspravi</w:t>
      </w:r>
      <w:proofErr w:type="spellEnd"/>
    </w:p>
    <w:p w14:paraId="42E14E08" w14:textId="77777777" w:rsidR="008D2724" w:rsidRPr="008D2724" w:rsidRDefault="008D2724" w:rsidP="008D2724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33</w:t>
      </w:r>
    </w:p>
    <w:p w14:paraId="587B545C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rešava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osnovu</w:t>
      </w:r>
      <w:proofErr w:type="spellEnd"/>
      <w:r w:rsidRPr="008D2724">
        <w:t xml:space="preserve"> </w:t>
      </w:r>
      <w:proofErr w:type="spellStart"/>
      <w:r w:rsidRPr="008D2724">
        <w:t>utvrđenih</w:t>
      </w:r>
      <w:proofErr w:type="spellEnd"/>
      <w:r w:rsidRPr="008D2724">
        <w:t xml:space="preserve"> </w:t>
      </w:r>
      <w:proofErr w:type="spellStart"/>
      <w:r w:rsidRPr="008D2724">
        <w:t>činjenica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održanoj</w:t>
      </w:r>
      <w:proofErr w:type="spellEnd"/>
      <w:r w:rsidRPr="008D2724">
        <w:t xml:space="preserve"> </w:t>
      </w:r>
      <w:proofErr w:type="spellStart"/>
      <w:r w:rsidRPr="008D2724">
        <w:t>usmenoj</w:t>
      </w:r>
      <w:proofErr w:type="spellEnd"/>
      <w:r w:rsidRPr="008D2724">
        <w:t xml:space="preserve"> </w:t>
      </w:r>
      <w:proofErr w:type="spellStart"/>
      <w:r w:rsidRPr="008D2724">
        <w:t>javnoj</w:t>
      </w:r>
      <w:proofErr w:type="spellEnd"/>
      <w:r w:rsidRPr="008D2724">
        <w:t xml:space="preserve"> </w:t>
      </w:r>
      <w:proofErr w:type="spellStart"/>
      <w:r w:rsidRPr="008D2724">
        <w:t>raspravi</w:t>
      </w:r>
      <w:proofErr w:type="spellEnd"/>
      <w:r w:rsidRPr="008D2724">
        <w:t xml:space="preserve"> (u </w:t>
      </w:r>
      <w:proofErr w:type="spellStart"/>
      <w:r w:rsidRPr="008D2724">
        <w:t>daljem</w:t>
      </w:r>
      <w:proofErr w:type="spellEnd"/>
      <w:r w:rsidRPr="008D2724">
        <w:t xml:space="preserve"> </w:t>
      </w:r>
      <w:proofErr w:type="spellStart"/>
      <w:r w:rsidRPr="008D2724">
        <w:t>tekstu</w:t>
      </w:r>
      <w:proofErr w:type="spellEnd"/>
      <w:r w:rsidRPr="008D2724">
        <w:t>: "</w:t>
      </w:r>
      <w:proofErr w:type="spellStart"/>
      <w:r w:rsidRPr="008D2724">
        <w:t>rasprava</w:t>
      </w:r>
      <w:proofErr w:type="spellEnd"/>
      <w:r w:rsidRPr="008D2724">
        <w:t>").</w:t>
      </w:r>
    </w:p>
    <w:p w14:paraId="0E6023E4" w14:textId="77777777" w:rsidR="008D2724" w:rsidRPr="008D2724" w:rsidRDefault="008D2724" w:rsidP="008D2724">
      <w:pPr>
        <w:jc w:val="center"/>
      </w:pPr>
      <w:r w:rsidRPr="008D2724">
        <w:t xml:space="preserve">Sud </w:t>
      </w:r>
      <w:proofErr w:type="spellStart"/>
      <w:r w:rsidRPr="008D2724">
        <w:t>rešava</w:t>
      </w:r>
      <w:proofErr w:type="spellEnd"/>
      <w:r w:rsidRPr="008D2724">
        <w:t xml:space="preserve"> bez </w:t>
      </w:r>
      <w:proofErr w:type="spellStart"/>
      <w:r w:rsidRPr="008D2724">
        <w:t>održavanja</w:t>
      </w:r>
      <w:proofErr w:type="spellEnd"/>
      <w:r w:rsidRPr="008D2724">
        <w:t xml:space="preserve"> </w:t>
      </w:r>
      <w:proofErr w:type="spellStart"/>
      <w:r w:rsidRPr="008D2724">
        <w:t>usmene</w:t>
      </w:r>
      <w:proofErr w:type="spellEnd"/>
      <w:r w:rsidRPr="008D2724">
        <w:t xml:space="preserve"> </w:t>
      </w:r>
      <w:proofErr w:type="spellStart"/>
      <w:r w:rsidRPr="008D2724">
        <w:t>rasprave</w:t>
      </w:r>
      <w:proofErr w:type="spellEnd"/>
      <w:r w:rsidRPr="008D2724">
        <w:t xml:space="preserve">, </w:t>
      </w:r>
      <w:proofErr w:type="spellStart"/>
      <w:r w:rsidRPr="008D2724">
        <w:t>samo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je </w:t>
      </w:r>
      <w:proofErr w:type="spellStart"/>
      <w:r w:rsidRPr="008D2724">
        <w:t>predmet</w:t>
      </w:r>
      <w:proofErr w:type="spellEnd"/>
      <w:r w:rsidRPr="008D2724">
        <w:t xml:space="preserve"> </w:t>
      </w:r>
      <w:proofErr w:type="spellStart"/>
      <w:r w:rsidRPr="008D2724">
        <w:t>spora</w:t>
      </w:r>
      <w:proofErr w:type="spellEnd"/>
      <w:r w:rsidRPr="008D2724">
        <w:t xml:space="preserve"> </w:t>
      </w:r>
      <w:proofErr w:type="spellStart"/>
      <w:r w:rsidRPr="008D2724">
        <w:t>takav</w:t>
      </w:r>
      <w:proofErr w:type="spellEnd"/>
      <w:r w:rsidRPr="008D2724">
        <w:t xml:space="preserve"> da </w:t>
      </w:r>
      <w:proofErr w:type="spellStart"/>
      <w:r w:rsidRPr="008D2724">
        <w:t>očigledno</w:t>
      </w:r>
      <w:proofErr w:type="spellEnd"/>
      <w:r w:rsidRPr="008D2724">
        <w:t xml:space="preserve"> ne </w:t>
      </w:r>
      <w:proofErr w:type="spellStart"/>
      <w:r w:rsidRPr="008D2724">
        <w:t>iziskuje</w:t>
      </w:r>
      <w:proofErr w:type="spellEnd"/>
      <w:r w:rsidRPr="008D2724">
        <w:t xml:space="preserve"> </w:t>
      </w:r>
      <w:proofErr w:type="spellStart"/>
      <w:r w:rsidRPr="008D2724">
        <w:t>neposredno</w:t>
      </w:r>
      <w:proofErr w:type="spellEnd"/>
      <w:r w:rsidRPr="008D2724">
        <w:t xml:space="preserve"> </w:t>
      </w:r>
      <w:proofErr w:type="spellStart"/>
      <w:r w:rsidRPr="008D2724">
        <w:t>saslušanje</w:t>
      </w:r>
      <w:proofErr w:type="spellEnd"/>
      <w:r w:rsidRPr="008D2724">
        <w:t xml:space="preserve"> </w:t>
      </w:r>
      <w:proofErr w:type="spellStart"/>
      <w:r w:rsidRPr="008D2724">
        <w:t>stranaka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posebno</w:t>
      </w:r>
      <w:proofErr w:type="spellEnd"/>
      <w:r w:rsidRPr="008D2724">
        <w:t xml:space="preserve"> </w:t>
      </w:r>
      <w:proofErr w:type="spellStart"/>
      <w:r w:rsidRPr="008D2724">
        <w:t>utvrđivanje</w:t>
      </w:r>
      <w:proofErr w:type="spellEnd"/>
      <w:r w:rsidRPr="008D2724">
        <w:t xml:space="preserve"> </w:t>
      </w:r>
      <w:proofErr w:type="spellStart"/>
      <w:r w:rsidRPr="008D2724">
        <w:t>činjeničnog</w:t>
      </w:r>
      <w:proofErr w:type="spellEnd"/>
      <w:r w:rsidRPr="008D2724">
        <w:t xml:space="preserve"> </w:t>
      </w:r>
      <w:proofErr w:type="spellStart"/>
      <w:r w:rsidRPr="008D2724">
        <w:t>stanja</w:t>
      </w:r>
      <w:proofErr w:type="spellEnd"/>
      <w:r w:rsidRPr="008D2724">
        <w:t xml:space="preserve">,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stranke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to </w:t>
      </w:r>
      <w:proofErr w:type="spellStart"/>
      <w:r w:rsidRPr="008D2724">
        <w:t>izričito</w:t>
      </w:r>
      <w:proofErr w:type="spellEnd"/>
      <w:r w:rsidRPr="008D2724">
        <w:t xml:space="preserve"> </w:t>
      </w:r>
      <w:proofErr w:type="spellStart"/>
      <w:r w:rsidRPr="008D2724">
        <w:t>pristanu</w:t>
      </w:r>
      <w:proofErr w:type="spellEnd"/>
      <w:r w:rsidRPr="008D2724">
        <w:t>.</w:t>
      </w:r>
    </w:p>
    <w:p w14:paraId="194DACD6" w14:textId="77777777" w:rsidR="008D2724" w:rsidRPr="008D2724" w:rsidRDefault="008D2724" w:rsidP="008D2724">
      <w:pPr>
        <w:jc w:val="center"/>
      </w:pPr>
      <w:r w:rsidRPr="008D2724">
        <w:t xml:space="preserve">Sud je </w:t>
      </w:r>
      <w:proofErr w:type="spellStart"/>
      <w:r w:rsidRPr="008D2724">
        <w:t>obavezan</w:t>
      </w:r>
      <w:proofErr w:type="spellEnd"/>
      <w:r w:rsidRPr="008D2724">
        <w:t xml:space="preserve"> da </w:t>
      </w:r>
      <w:proofErr w:type="spellStart"/>
      <w:r w:rsidRPr="008D2724">
        <w:t>posebno</w:t>
      </w:r>
      <w:proofErr w:type="spellEnd"/>
      <w:r w:rsidRPr="008D2724">
        <w:t xml:space="preserve"> </w:t>
      </w:r>
      <w:proofErr w:type="spellStart"/>
      <w:r w:rsidRPr="008D2724">
        <w:t>navede</w:t>
      </w:r>
      <w:proofErr w:type="spellEnd"/>
      <w:r w:rsidRPr="008D2724">
        <w:t xml:space="preserve"> </w:t>
      </w:r>
      <w:proofErr w:type="spellStart"/>
      <w:r w:rsidRPr="008D2724">
        <w:t>razloge</w:t>
      </w:r>
      <w:proofErr w:type="spellEnd"/>
      <w:r w:rsidRPr="008D2724">
        <w:t xml:space="preserve"> </w:t>
      </w:r>
      <w:proofErr w:type="spellStart"/>
      <w:r w:rsidRPr="008D2724">
        <w:t>zbog</w:t>
      </w:r>
      <w:proofErr w:type="spellEnd"/>
      <w:r w:rsidRPr="008D2724">
        <w:t xml:space="preserve"> </w:t>
      </w:r>
      <w:proofErr w:type="spellStart"/>
      <w:r w:rsidRPr="008D2724">
        <w:t>kojih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održao</w:t>
      </w:r>
      <w:proofErr w:type="spellEnd"/>
      <w:r w:rsidRPr="008D2724">
        <w:t xml:space="preserve"> </w:t>
      </w:r>
      <w:proofErr w:type="spellStart"/>
      <w:r w:rsidRPr="008D2724">
        <w:t>usmenu</w:t>
      </w:r>
      <w:proofErr w:type="spellEnd"/>
      <w:r w:rsidRPr="008D2724">
        <w:t xml:space="preserve"> </w:t>
      </w:r>
      <w:proofErr w:type="spellStart"/>
      <w:r w:rsidRPr="008D2724">
        <w:t>raspravu</w:t>
      </w:r>
      <w:proofErr w:type="spellEnd"/>
      <w:r w:rsidRPr="008D2724">
        <w:t>.</w:t>
      </w:r>
    </w:p>
    <w:p w14:paraId="53EC3A66" w14:textId="77777777" w:rsidR="008D2724" w:rsidRPr="008D2724" w:rsidRDefault="008D2724" w:rsidP="008D2724">
      <w:pPr>
        <w:jc w:val="center"/>
        <w:rPr>
          <w:b/>
          <w:bCs/>
        </w:rPr>
      </w:pPr>
      <w:bookmarkStart w:id="73" w:name="str_41"/>
      <w:bookmarkEnd w:id="73"/>
      <w:proofErr w:type="spellStart"/>
      <w:r w:rsidRPr="008D2724">
        <w:rPr>
          <w:b/>
          <w:bCs/>
        </w:rPr>
        <w:t>Naročiti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slučajevi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održavanja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rasprave</w:t>
      </w:r>
      <w:proofErr w:type="spellEnd"/>
    </w:p>
    <w:p w14:paraId="28893EC9" w14:textId="77777777" w:rsidR="008D2724" w:rsidRPr="008D2724" w:rsidRDefault="008D2724" w:rsidP="008D2724">
      <w:pPr>
        <w:jc w:val="center"/>
        <w:rPr>
          <w:b/>
          <w:bCs/>
        </w:rPr>
      </w:pPr>
      <w:bookmarkStart w:id="74" w:name="clan_34"/>
      <w:bookmarkEnd w:id="74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34</w:t>
      </w:r>
    </w:p>
    <w:p w14:paraId="343A75CB" w14:textId="77777777" w:rsidR="008D2724" w:rsidRPr="008D2724" w:rsidRDefault="008D2724" w:rsidP="008D2724">
      <w:pPr>
        <w:jc w:val="center"/>
      </w:pPr>
      <w:proofErr w:type="spellStart"/>
      <w:r w:rsidRPr="008D2724">
        <w:t>Veće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uvek</w:t>
      </w:r>
      <w:proofErr w:type="spellEnd"/>
      <w:r w:rsidRPr="008D2724">
        <w:t xml:space="preserve"> </w:t>
      </w:r>
      <w:proofErr w:type="spellStart"/>
      <w:r w:rsidRPr="008D2724">
        <w:t>održati</w:t>
      </w:r>
      <w:proofErr w:type="spellEnd"/>
      <w:r w:rsidRPr="008D2724">
        <w:t xml:space="preserve"> </w:t>
      </w:r>
      <w:proofErr w:type="spellStart"/>
      <w:r w:rsidRPr="008D2724">
        <w:t>raspravu</w:t>
      </w:r>
      <w:proofErr w:type="spellEnd"/>
      <w:r w:rsidRPr="008D2724">
        <w:t xml:space="preserve"> </w:t>
      </w:r>
      <w:proofErr w:type="spellStart"/>
      <w:r w:rsidRPr="008D2724">
        <w:t>zbog</w:t>
      </w:r>
      <w:proofErr w:type="spellEnd"/>
      <w:r w:rsidRPr="008D2724">
        <w:t xml:space="preserve"> </w:t>
      </w:r>
      <w:proofErr w:type="spellStart"/>
      <w:r w:rsidRPr="008D2724">
        <w:t>složenosti</w:t>
      </w:r>
      <w:proofErr w:type="spellEnd"/>
      <w:r w:rsidRPr="008D2724">
        <w:t xml:space="preserve"> </w:t>
      </w:r>
      <w:proofErr w:type="spellStart"/>
      <w:r w:rsidRPr="008D2724">
        <w:t>predmeta</w:t>
      </w:r>
      <w:proofErr w:type="spellEnd"/>
      <w:r w:rsidRPr="008D2724">
        <w:t xml:space="preserve"> </w:t>
      </w:r>
      <w:proofErr w:type="spellStart"/>
      <w:r w:rsidRPr="008D2724">
        <w:t>spora</w:t>
      </w:r>
      <w:proofErr w:type="spellEnd"/>
      <w:r w:rsidRPr="008D2724">
        <w:t xml:space="preserve">,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radi</w:t>
      </w:r>
      <w:proofErr w:type="spellEnd"/>
      <w:r w:rsidRPr="008D2724">
        <w:t xml:space="preserve"> </w:t>
      </w:r>
      <w:proofErr w:type="spellStart"/>
      <w:r w:rsidRPr="008D2724">
        <w:t>boljeg</w:t>
      </w:r>
      <w:proofErr w:type="spellEnd"/>
      <w:r w:rsidRPr="008D2724">
        <w:t xml:space="preserve"> </w:t>
      </w:r>
      <w:proofErr w:type="spellStart"/>
      <w:r w:rsidRPr="008D2724">
        <w:t>razjašnjenja</w:t>
      </w:r>
      <w:proofErr w:type="spellEnd"/>
      <w:r w:rsidRPr="008D2724">
        <w:t xml:space="preserve"> </w:t>
      </w:r>
      <w:proofErr w:type="spellStart"/>
      <w:r w:rsidRPr="008D2724">
        <w:t>stanja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 xml:space="preserve">, </w:t>
      </w:r>
      <w:proofErr w:type="spellStart"/>
      <w:r w:rsidRPr="008D2724">
        <w:t>kao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u </w:t>
      </w:r>
      <w:proofErr w:type="spellStart"/>
      <w:r w:rsidRPr="008D2724">
        <w:t>slučaju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30. </w:t>
      </w:r>
      <w:proofErr w:type="spellStart"/>
      <w:r w:rsidRPr="008D2724">
        <w:t>stav</w:t>
      </w:r>
      <w:proofErr w:type="spellEnd"/>
      <w:r w:rsidRPr="008D2724">
        <w:t xml:space="preserve"> 3.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>.</w:t>
      </w:r>
    </w:p>
    <w:p w14:paraId="41C5BF3E" w14:textId="77777777" w:rsidR="008D2724" w:rsidRPr="008D2724" w:rsidRDefault="008D2724" w:rsidP="008D2724">
      <w:pPr>
        <w:jc w:val="center"/>
      </w:pPr>
      <w:proofErr w:type="spellStart"/>
      <w:r w:rsidRPr="008D2724">
        <w:t>Rasprava</w:t>
      </w:r>
      <w:proofErr w:type="spellEnd"/>
      <w:r w:rsidRPr="008D2724">
        <w:t xml:space="preserve"> je </w:t>
      </w:r>
      <w:proofErr w:type="spellStart"/>
      <w:r w:rsidRPr="008D2724">
        <w:t>obavezna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je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postupku</w:t>
      </w:r>
      <w:proofErr w:type="spellEnd"/>
      <w:r w:rsidRPr="008D2724">
        <w:t xml:space="preserve"> </w:t>
      </w:r>
      <w:proofErr w:type="spellStart"/>
      <w:r w:rsidRPr="008D2724">
        <w:t>učestvovalo</w:t>
      </w:r>
      <w:proofErr w:type="spellEnd"/>
      <w:r w:rsidRPr="008D2724">
        <w:t xml:space="preserve"> </w:t>
      </w:r>
      <w:proofErr w:type="spellStart"/>
      <w:r w:rsidRPr="008D2724">
        <w:t>dve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više</w:t>
      </w:r>
      <w:proofErr w:type="spellEnd"/>
      <w:r w:rsidRPr="008D2724">
        <w:t xml:space="preserve"> </w:t>
      </w:r>
      <w:proofErr w:type="spellStart"/>
      <w:r w:rsidRPr="008D2724">
        <w:t>stranaka</w:t>
      </w:r>
      <w:proofErr w:type="spellEnd"/>
      <w:r w:rsidRPr="008D2724">
        <w:t xml:space="preserve"> </w:t>
      </w:r>
      <w:proofErr w:type="spellStart"/>
      <w:r w:rsidRPr="008D2724">
        <w:t>sa</w:t>
      </w:r>
      <w:proofErr w:type="spellEnd"/>
      <w:r w:rsidRPr="008D2724">
        <w:t xml:space="preserve"> </w:t>
      </w:r>
      <w:proofErr w:type="spellStart"/>
      <w:r w:rsidRPr="008D2724">
        <w:t>suprotnim</w:t>
      </w:r>
      <w:proofErr w:type="spellEnd"/>
      <w:r w:rsidRPr="008D2724">
        <w:t xml:space="preserve"> </w:t>
      </w:r>
      <w:proofErr w:type="spellStart"/>
      <w:r w:rsidRPr="008D2724">
        <w:t>interesima</w:t>
      </w:r>
      <w:proofErr w:type="spellEnd"/>
      <w:r w:rsidRPr="008D2724">
        <w:t xml:space="preserve"> </w:t>
      </w:r>
      <w:proofErr w:type="spellStart"/>
      <w:r w:rsidRPr="008D2724">
        <w:t>kao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kada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utvrđuje</w:t>
      </w:r>
      <w:proofErr w:type="spellEnd"/>
      <w:r w:rsidRPr="008D2724">
        <w:t xml:space="preserve"> </w:t>
      </w:r>
      <w:proofErr w:type="spellStart"/>
      <w:r w:rsidRPr="008D2724">
        <w:t>činjenično</w:t>
      </w:r>
      <w:proofErr w:type="spellEnd"/>
      <w:r w:rsidRPr="008D2724">
        <w:t xml:space="preserve"> </w:t>
      </w:r>
      <w:proofErr w:type="spellStart"/>
      <w:r w:rsidRPr="008D2724">
        <w:t>stanje</w:t>
      </w:r>
      <w:proofErr w:type="spellEnd"/>
      <w:r w:rsidRPr="008D2724">
        <w:t xml:space="preserve"> </w:t>
      </w:r>
      <w:proofErr w:type="spellStart"/>
      <w:r w:rsidRPr="008D2724">
        <w:t>radi</w:t>
      </w:r>
      <w:proofErr w:type="spellEnd"/>
      <w:r w:rsidRPr="008D2724">
        <w:t xml:space="preserve"> </w:t>
      </w:r>
      <w:proofErr w:type="spellStart"/>
      <w:r w:rsidRPr="008D2724">
        <w:t>rešavanja</w:t>
      </w:r>
      <w:proofErr w:type="spellEnd"/>
      <w:r w:rsidRPr="008D2724">
        <w:t xml:space="preserve"> u </w:t>
      </w:r>
      <w:proofErr w:type="spellStart"/>
      <w:r w:rsidRPr="008D2724">
        <w:t>punoj</w:t>
      </w:r>
      <w:proofErr w:type="spellEnd"/>
      <w:r w:rsidRPr="008D2724">
        <w:t xml:space="preserve"> </w:t>
      </w:r>
      <w:proofErr w:type="spellStart"/>
      <w:r w:rsidRPr="008D2724">
        <w:t>jurisdikciji</w:t>
      </w:r>
      <w:proofErr w:type="spellEnd"/>
      <w:r w:rsidRPr="008D2724">
        <w:t>.</w:t>
      </w:r>
    </w:p>
    <w:p w14:paraId="5A4686D6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75" w:name="str_42"/>
      <w:bookmarkEnd w:id="75"/>
      <w:proofErr w:type="spellStart"/>
      <w:r w:rsidRPr="008D2724">
        <w:rPr>
          <w:b/>
          <w:bCs/>
          <w:lang w:val="fr-FR"/>
        </w:rPr>
        <w:t>Javnost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rasprave</w:t>
      </w:r>
      <w:proofErr w:type="spellEnd"/>
    </w:p>
    <w:p w14:paraId="5EAFAD5C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76" w:name="clan_35"/>
      <w:bookmarkEnd w:id="76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35</w:t>
      </w:r>
    </w:p>
    <w:p w14:paraId="149A98A9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Rasprava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javna</w:t>
      </w:r>
      <w:proofErr w:type="spellEnd"/>
      <w:r w:rsidRPr="008D2724">
        <w:rPr>
          <w:lang w:val="fr-FR"/>
        </w:rPr>
        <w:t>.</w:t>
      </w:r>
    </w:p>
    <w:p w14:paraId="09DF5700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isključiti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javnost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celu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određeni</w:t>
      </w:r>
      <w:proofErr w:type="spellEnd"/>
      <w:r w:rsidRPr="008D2724">
        <w:rPr>
          <w:lang w:val="fr-FR"/>
        </w:rPr>
        <w:t xml:space="preserve"> deo </w:t>
      </w:r>
      <w:proofErr w:type="spellStart"/>
      <w:r w:rsidRPr="008D2724">
        <w:rPr>
          <w:lang w:val="fr-FR"/>
        </w:rPr>
        <w:t>rasprave</w:t>
      </w:r>
      <w:proofErr w:type="spellEnd"/>
      <w:r w:rsidRPr="008D2724">
        <w:rPr>
          <w:lang w:val="fr-FR"/>
        </w:rPr>
        <w:t xml:space="preserve"> ako to </w:t>
      </w:r>
      <w:proofErr w:type="spellStart"/>
      <w:r w:rsidRPr="008D2724">
        <w:rPr>
          <w:lang w:val="fr-FR"/>
        </w:rPr>
        <w:t>zahtevaju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razlozi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zaštite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interesa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nacionalne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bezbednosti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javnog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reda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morala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radi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zaštite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interesa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maloletnika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privatnosti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učesnika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postupku</w:t>
      </w:r>
      <w:proofErr w:type="spellEnd"/>
      <w:r w:rsidRPr="008D2724">
        <w:rPr>
          <w:lang w:val="fr-FR"/>
        </w:rPr>
        <w:t>.</w:t>
      </w:r>
    </w:p>
    <w:p w14:paraId="5819590A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O </w:t>
      </w:r>
      <w:proofErr w:type="spellStart"/>
      <w:r w:rsidRPr="008D2724">
        <w:rPr>
          <w:lang w:val="fr-FR"/>
        </w:rPr>
        <w:t>isključenju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javnosti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mora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obrazloženo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javno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objavljeno</w:t>
      </w:r>
      <w:proofErr w:type="spellEnd"/>
      <w:r w:rsidRPr="008D2724">
        <w:rPr>
          <w:lang w:val="fr-FR"/>
        </w:rPr>
        <w:t>.</w:t>
      </w:r>
    </w:p>
    <w:p w14:paraId="5F79BDC1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77" w:name="str_43"/>
      <w:bookmarkEnd w:id="77"/>
      <w:proofErr w:type="spellStart"/>
      <w:r w:rsidRPr="008D2724">
        <w:rPr>
          <w:b/>
          <w:bCs/>
          <w:lang w:val="fr-FR"/>
        </w:rPr>
        <w:lastRenderedPageBreak/>
        <w:t>Zakazivanje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rasprave</w:t>
      </w:r>
      <w:proofErr w:type="spellEnd"/>
    </w:p>
    <w:p w14:paraId="5C718F3F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78" w:name="clan_36"/>
      <w:bookmarkEnd w:id="78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36</w:t>
      </w:r>
    </w:p>
    <w:p w14:paraId="0B914094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Predsednik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određuje</w:t>
      </w:r>
      <w:proofErr w:type="spellEnd"/>
      <w:r w:rsidRPr="008D2724">
        <w:rPr>
          <w:lang w:val="fr-FR"/>
        </w:rPr>
        <w:t xml:space="preserve"> dan </w:t>
      </w:r>
      <w:proofErr w:type="spellStart"/>
      <w:r w:rsidRPr="008D2724">
        <w:rPr>
          <w:lang w:val="fr-FR"/>
        </w:rPr>
        <w:t>održavanja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rasprave</w:t>
      </w:r>
      <w:proofErr w:type="spellEnd"/>
      <w:r w:rsidRPr="008D2724">
        <w:rPr>
          <w:lang w:val="fr-FR"/>
        </w:rPr>
        <w:t xml:space="preserve"> i na </w:t>
      </w:r>
      <w:proofErr w:type="spellStart"/>
      <w:r w:rsidRPr="008D2724">
        <w:rPr>
          <w:lang w:val="fr-FR"/>
        </w:rPr>
        <w:t>raspravu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poziva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zainteresovana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lica</w:t>
      </w:r>
      <w:proofErr w:type="spellEnd"/>
      <w:r w:rsidRPr="008D2724">
        <w:rPr>
          <w:lang w:val="fr-FR"/>
        </w:rPr>
        <w:t xml:space="preserve">, ako </w:t>
      </w:r>
      <w:proofErr w:type="spellStart"/>
      <w:r w:rsidRPr="008D2724">
        <w:rPr>
          <w:lang w:val="fr-FR"/>
        </w:rPr>
        <w:t>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ima</w:t>
      </w:r>
      <w:proofErr w:type="spellEnd"/>
      <w:r w:rsidRPr="008D2724">
        <w:rPr>
          <w:lang w:val="fr-FR"/>
        </w:rPr>
        <w:t>.</w:t>
      </w:r>
    </w:p>
    <w:p w14:paraId="5E671554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Rasprava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odložiti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samo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važnih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razloga</w:t>
      </w:r>
      <w:proofErr w:type="spellEnd"/>
      <w:r w:rsidRPr="008D2724">
        <w:rPr>
          <w:lang w:val="fr-FR"/>
        </w:rPr>
        <w:t xml:space="preserve">, o </w:t>
      </w:r>
      <w:proofErr w:type="spellStart"/>
      <w:r w:rsidRPr="008D2724">
        <w:rPr>
          <w:lang w:val="fr-FR"/>
        </w:rPr>
        <w:t>čemu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veće</w:t>
      </w:r>
      <w:proofErr w:type="spellEnd"/>
      <w:r w:rsidRPr="008D2724">
        <w:rPr>
          <w:lang w:val="fr-FR"/>
        </w:rPr>
        <w:t>.</w:t>
      </w:r>
    </w:p>
    <w:p w14:paraId="33AA0DC2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79" w:name="str_44"/>
      <w:bookmarkEnd w:id="79"/>
      <w:proofErr w:type="spellStart"/>
      <w:r w:rsidRPr="008D2724">
        <w:rPr>
          <w:b/>
          <w:bCs/>
          <w:lang w:val="fr-FR"/>
        </w:rPr>
        <w:t>Rukovođenje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raspravom</w:t>
      </w:r>
      <w:proofErr w:type="spellEnd"/>
      <w:r w:rsidRPr="008D2724">
        <w:rPr>
          <w:b/>
          <w:bCs/>
          <w:lang w:val="fr-FR"/>
        </w:rPr>
        <w:t xml:space="preserve"> i </w:t>
      </w:r>
      <w:proofErr w:type="spellStart"/>
      <w:r w:rsidRPr="008D2724">
        <w:rPr>
          <w:b/>
          <w:bCs/>
          <w:lang w:val="fr-FR"/>
        </w:rPr>
        <w:t>zapisnik</w:t>
      </w:r>
      <w:proofErr w:type="spellEnd"/>
    </w:p>
    <w:p w14:paraId="1DDEA7F1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80" w:name="clan_37"/>
      <w:bookmarkEnd w:id="80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37</w:t>
      </w:r>
    </w:p>
    <w:p w14:paraId="01DD8193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Raspravom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rukovodi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predsednik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veća</w:t>
      </w:r>
      <w:proofErr w:type="spellEnd"/>
      <w:r w:rsidRPr="008D2724">
        <w:rPr>
          <w:lang w:val="fr-FR"/>
        </w:rPr>
        <w:t>.</w:t>
      </w:r>
    </w:p>
    <w:p w14:paraId="29C0A0A5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O </w:t>
      </w:r>
      <w:proofErr w:type="spellStart"/>
      <w:r w:rsidRPr="008D2724">
        <w:rPr>
          <w:lang w:val="fr-FR"/>
        </w:rPr>
        <w:t>raspravi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vodi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zapisnik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unose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samo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bitne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činjenice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okolnosti</w:t>
      </w:r>
      <w:proofErr w:type="spellEnd"/>
      <w:r w:rsidRPr="008D2724">
        <w:rPr>
          <w:lang w:val="fr-FR"/>
        </w:rPr>
        <w:t>.</w:t>
      </w:r>
    </w:p>
    <w:p w14:paraId="5DDFB548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Zapisnik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održanoj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usmenoj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potpisuju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predsednik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zapisničar</w:t>
      </w:r>
      <w:proofErr w:type="spellEnd"/>
      <w:r w:rsidRPr="008D2724">
        <w:rPr>
          <w:lang w:val="fr-FR"/>
        </w:rPr>
        <w:t>.</w:t>
      </w:r>
    </w:p>
    <w:p w14:paraId="6A3A65BE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81" w:name="str_45"/>
      <w:bookmarkEnd w:id="81"/>
      <w:proofErr w:type="spellStart"/>
      <w:r w:rsidRPr="008D2724">
        <w:rPr>
          <w:b/>
          <w:bCs/>
          <w:lang w:val="fr-FR"/>
        </w:rPr>
        <w:t>Izostanak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stranaka</w:t>
      </w:r>
      <w:proofErr w:type="spellEnd"/>
      <w:r w:rsidRPr="008D2724">
        <w:rPr>
          <w:b/>
          <w:bCs/>
          <w:lang w:val="fr-FR"/>
        </w:rPr>
        <w:t xml:space="preserve"> sa </w:t>
      </w:r>
      <w:proofErr w:type="spellStart"/>
      <w:r w:rsidRPr="008D2724">
        <w:rPr>
          <w:b/>
          <w:bCs/>
          <w:lang w:val="fr-FR"/>
        </w:rPr>
        <w:t>rasprave</w:t>
      </w:r>
      <w:proofErr w:type="spellEnd"/>
    </w:p>
    <w:p w14:paraId="5D5E1B04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82" w:name="clan_38"/>
      <w:bookmarkEnd w:id="82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38</w:t>
      </w:r>
    </w:p>
    <w:p w14:paraId="7E3F3EFE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Izostanak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uredno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pozvane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usmene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rasprave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odlaže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njeno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održavanje</w:t>
      </w:r>
      <w:proofErr w:type="spellEnd"/>
      <w:r w:rsidRPr="008D2724">
        <w:rPr>
          <w:lang w:val="fr-FR"/>
        </w:rPr>
        <w:t>.</w:t>
      </w:r>
    </w:p>
    <w:p w14:paraId="5B608E9B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izostanka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stranaka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usmene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rasprave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uzeti</w:t>
      </w:r>
      <w:proofErr w:type="spellEnd"/>
      <w:r w:rsidRPr="008D2724">
        <w:rPr>
          <w:lang w:val="fr-FR"/>
        </w:rPr>
        <w:t xml:space="preserve"> da su one </w:t>
      </w:r>
      <w:proofErr w:type="spellStart"/>
      <w:r w:rsidRPr="008D2724">
        <w:rPr>
          <w:lang w:val="fr-FR"/>
        </w:rPr>
        <w:t>odustale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svojih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već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njihovi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podnesci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pročitati</w:t>
      </w:r>
      <w:proofErr w:type="spellEnd"/>
      <w:r w:rsidRPr="008D2724">
        <w:rPr>
          <w:lang w:val="fr-FR"/>
        </w:rPr>
        <w:t>.</w:t>
      </w:r>
    </w:p>
    <w:p w14:paraId="224BC5B9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na </w:t>
      </w:r>
      <w:proofErr w:type="spellStart"/>
      <w:r w:rsidRPr="008D2724">
        <w:rPr>
          <w:lang w:val="fr-FR"/>
        </w:rPr>
        <w:t>usmenu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raspravu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dođu</w:t>
      </w:r>
      <w:proofErr w:type="spellEnd"/>
      <w:r w:rsidRPr="008D2724">
        <w:rPr>
          <w:lang w:val="fr-FR"/>
        </w:rPr>
        <w:t xml:space="preserve"> ni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ni </w:t>
      </w:r>
      <w:proofErr w:type="spellStart"/>
      <w:r w:rsidRPr="008D2724">
        <w:rPr>
          <w:lang w:val="fr-FR"/>
        </w:rPr>
        <w:t>tuženi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rasprava</w:t>
      </w:r>
      <w:proofErr w:type="spellEnd"/>
      <w:r w:rsidRPr="008D2724">
        <w:rPr>
          <w:lang w:val="fr-FR"/>
        </w:rPr>
        <w:t xml:space="preserve"> se ne </w:t>
      </w:r>
      <w:proofErr w:type="spellStart"/>
      <w:r w:rsidRPr="008D2724">
        <w:rPr>
          <w:lang w:val="fr-FR"/>
        </w:rPr>
        <w:t>odloži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raspraviti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prisustva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stranaka</w:t>
      </w:r>
      <w:proofErr w:type="spellEnd"/>
      <w:r w:rsidRPr="008D2724">
        <w:rPr>
          <w:lang w:val="fr-FR"/>
        </w:rPr>
        <w:t>.</w:t>
      </w:r>
    </w:p>
    <w:p w14:paraId="4FED15E2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83" w:name="str_46"/>
      <w:bookmarkEnd w:id="83"/>
      <w:r w:rsidRPr="008D2724">
        <w:rPr>
          <w:b/>
          <w:bCs/>
          <w:lang w:val="fr-FR"/>
        </w:rPr>
        <w:t xml:space="preserve">Tok </w:t>
      </w:r>
      <w:proofErr w:type="spellStart"/>
      <w:r w:rsidRPr="008D2724">
        <w:rPr>
          <w:b/>
          <w:bCs/>
          <w:lang w:val="fr-FR"/>
        </w:rPr>
        <w:t>rasprave</w:t>
      </w:r>
      <w:proofErr w:type="spellEnd"/>
    </w:p>
    <w:p w14:paraId="556D6A79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84" w:name="clan_39"/>
      <w:bookmarkEnd w:id="84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39</w:t>
      </w:r>
    </w:p>
    <w:p w14:paraId="619A88F5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Na </w:t>
      </w:r>
      <w:proofErr w:type="spellStart"/>
      <w:r w:rsidRPr="008D2724">
        <w:rPr>
          <w:lang w:val="fr-FR"/>
        </w:rPr>
        <w:t>raspravi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reč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prvo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dobija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izvestilac</w:t>
      </w:r>
      <w:proofErr w:type="spellEnd"/>
      <w:r w:rsidRPr="008D2724">
        <w:rPr>
          <w:lang w:val="fr-FR"/>
        </w:rPr>
        <w:t xml:space="preserve">. </w:t>
      </w:r>
      <w:proofErr w:type="spellStart"/>
      <w:r w:rsidRPr="008D2724">
        <w:rPr>
          <w:lang w:val="fr-FR"/>
        </w:rPr>
        <w:t>Izvestilac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izlaže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stanje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suštinu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spora</w:t>
      </w:r>
      <w:proofErr w:type="spellEnd"/>
      <w:r w:rsidRPr="008D2724">
        <w:rPr>
          <w:lang w:val="fr-FR"/>
        </w:rPr>
        <w:t xml:space="preserve">, ne </w:t>
      </w:r>
      <w:proofErr w:type="spellStart"/>
      <w:r w:rsidRPr="008D2724">
        <w:rPr>
          <w:lang w:val="fr-FR"/>
        </w:rPr>
        <w:t>dajući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svoje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mišljenje</w:t>
      </w:r>
      <w:proofErr w:type="spellEnd"/>
      <w:r w:rsidRPr="008D2724">
        <w:rPr>
          <w:lang w:val="fr-FR"/>
        </w:rPr>
        <w:t xml:space="preserve">. </w:t>
      </w:r>
      <w:proofErr w:type="spellStart"/>
      <w:r w:rsidRPr="008D2724">
        <w:rPr>
          <w:lang w:val="fr-FR"/>
        </w:rPr>
        <w:t>Predsednik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reč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tužiocu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zastupniku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tuženog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zainteresovanim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licima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vodeći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računa</w:t>
      </w:r>
      <w:proofErr w:type="spellEnd"/>
      <w:r w:rsidRPr="008D2724">
        <w:rPr>
          <w:lang w:val="fr-FR"/>
        </w:rPr>
        <w:t xml:space="preserve"> da se </w:t>
      </w:r>
      <w:proofErr w:type="spellStart"/>
      <w:r w:rsidRPr="008D2724">
        <w:rPr>
          <w:lang w:val="fr-FR"/>
        </w:rPr>
        <w:t>njihove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izjave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odnose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samo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sporna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pitanja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okolnosti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značaja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>.</w:t>
      </w:r>
    </w:p>
    <w:p w14:paraId="00851984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Sud na </w:t>
      </w:r>
      <w:proofErr w:type="spellStart"/>
      <w:r w:rsidRPr="008D2724">
        <w:rPr>
          <w:lang w:val="fr-FR"/>
        </w:rPr>
        <w:t>raspravi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dokazi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izvesti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utvrđivanja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činjeničnog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stanja</w:t>
      </w:r>
      <w:proofErr w:type="spellEnd"/>
      <w:r w:rsidRPr="008D2724">
        <w:rPr>
          <w:lang w:val="fr-FR"/>
        </w:rPr>
        <w:t>.</w:t>
      </w:r>
    </w:p>
    <w:p w14:paraId="0D308FC2" w14:textId="77777777" w:rsidR="008D2724" w:rsidRPr="008D2724" w:rsidRDefault="008D2724" w:rsidP="008D2724">
      <w:pPr>
        <w:jc w:val="center"/>
      </w:pPr>
      <w:bookmarkStart w:id="85" w:name="str_47"/>
      <w:bookmarkEnd w:id="85"/>
      <w:r w:rsidRPr="008D2724">
        <w:t>VIII SUDSKE ODLUKE</w:t>
      </w:r>
    </w:p>
    <w:p w14:paraId="1B07BECD" w14:textId="77777777" w:rsidR="008D2724" w:rsidRPr="008D2724" w:rsidRDefault="008D2724" w:rsidP="008D2724">
      <w:pPr>
        <w:jc w:val="center"/>
        <w:rPr>
          <w:b/>
          <w:bCs/>
          <w:i/>
          <w:iCs/>
        </w:rPr>
      </w:pPr>
      <w:bookmarkStart w:id="86" w:name="str_48"/>
      <w:bookmarkEnd w:id="86"/>
      <w:r w:rsidRPr="008D2724">
        <w:rPr>
          <w:b/>
          <w:bCs/>
          <w:i/>
          <w:iCs/>
        </w:rPr>
        <w:t xml:space="preserve">1. </w:t>
      </w:r>
      <w:proofErr w:type="spellStart"/>
      <w:r w:rsidRPr="008D2724">
        <w:rPr>
          <w:b/>
          <w:bCs/>
          <w:i/>
          <w:iCs/>
        </w:rPr>
        <w:t>Presuda</w:t>
      </w:r>
      <w:proofErr w:type="spellEnd"/>
    </w:p>
    <w:p w14:paraId="132F7BBB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Rešavanje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spora</w:t>
      </w:r>
      <w:proofErr w:type="spellEnd"/>
    </w:p>
    <w:p w14:paraId="1FAA6813" w14:textId="77777777" w:rsidR="008D2724" w:rsidRPr="008D2724" w:rsidRDefault="008D2724" w:rsidP="008D2724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40</w:t>
      </w:r>
    </w:p>
    <w:p w14:paraId="67676665" w14:textId="77777777" w:rsidR="008D2724" w:rsidRPr="008D2724" w:rsidRDefault="008D2724" w:rsidP="008D2724">
      <w:pPr>
        <w:jc w:val="center"/>
      </w:pPr>
      <w:r w:rsidRPr="008D2724">
        <w:t xml:space="preserve">Sud </w:t>
      </w:r>
      <w:proofErr w:type="spellStart"/>
      <w:r w:rsidRPr="008D2724">
        <w:t>rešava</w:t>
      </w:r>
      <w:proofErr w:type="spellEnd"/>
      <w:r w:rsidRPr="008D2724">
        <w:t xml:space="preserve"> </w:t>
      </w:r>
      <w:proofErr w:type="spellStart"/>
      <w:r w:rsidRPr="008D2724">
        <w:t>spor</w:t>
      </w:r>
      <w:proofErr w:type="spellEnd"/>
      <w:r w:rsidRPr="008D2724">
        <w:t xml:space="preserve"> </w:t>
      </w:r>
      <w:proofErr w:type="spellStart"/>
      <w:r w:rsidRPr="008D2724">
        <w:t>presudom</w:t>
      </w:r>
      <w:proofErr w:type="spellEnd"/>
      <w:r w:rsidRPr="008D2724">
        <w:t>.</w:t>
      </w:r>
    </w:p>
    <w:p w14:paraId="04D02FD0" w14:textId="77777777" w:rsidR="008D2724" w:rsidRPr="008D2724" w:rsidRDefault="008D2724" w:rsidP="008D2724">
      <w:pPr>
        <w:jc w:val="center"/>
      </w:pPr>
      <w:proofErr w:type="spellStart"/>
      <w:r w:rsidRPr="008D2724">
        <w:t>Presudom</w:t>
      </w:r>
      <w:proofErr w:type="spellEnd"/>
      <w:r w:rsidRPr="008D2724">
        <w:t xml:space="preserve"> se </w:t>
      </w:r>
      <w:proofErr w:type="spellStart"/>
      <w:r w:rsidRPr="008D2724">
        <w:t>tužba</w:t>
      </w:r>
      <w:proofErr w:type="spellEnd"/>
      <w:r w:rsidRPr="008D2724">
        <w:t xml:space="preserve"> </w:t>
      </w:r>
      <w:proofErr w:type="spellStart"/>
      <w:r w:rsidRPr="008D2724">
        <w:t>uvažava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odbija</w:t>
      </w:r>
      <w:proofErr w:type="spellEnd"/>
      <w:r w:rsidRPr="008D2724">
        <w:t xml:space="preserve"> </w:t>
      </w:r>
      <w:proofErr w:type="spellStart"/>
      <w:r w:rsidRPr="008D2724">
        <w:t>kao</w:t>
      </w:r>
      <w:proofErr w:type="spellEnd"/>
      <w:r w:rsidRPr="008D2724">
        <w:t xml:space="preserve"> </w:t>
      </w:r>
      <w:proofErr w:type="spellStart"/>
      <w:r w:rsidRPr="008D2724">
        <w:t>neosnovana</w:t>
      </w:r>
      <w:proofErr w:type="spellEnd"/>
      <w:r w:rsidRPr="008D2724">
        <w:t>.</w:t>
      </w:r>
    </w:p>
    <w:p w14:paraId="41C6E4C7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Sud </w:t>
      </w:r>
      <w:proofErr w:type="spellStart"/>
      <w:r w:rsidRPr="008D2724">
        <w:rPr>
          <w:lang w:val="fr-FR"/>
        </w:rPr>
        <w:t>donosi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većinom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glasova</w:t>
      </w:r>
      <w:proofErr w:type="spellEnd"/>
      <w:r w:rsidRPr="008D2724">
        <w:rPr>
          <w:lang w:val="fr-FR"/>
        </w:rPr>
        <w:t>.</w:t>
      </w:r>
    </w:p>
    <w:p w14:paraId="06437233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lastRenderedPageBreak/>
        <w:t xml:space="preserve">O </w:t>
      </w:r>
      <w:proofErr w:type="spellStart"/>
      <w:r w:rsidRPr="008D2724">
        <w:rPr>
          <w:lang w:val="fr-FR"/>
        </w:rPr>
        <w:t>većanju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glasanju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vodi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poseban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zapisnik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potpisuju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članovi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veća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zapisničar</w:t>
      </w:r>
      <w:proofErr w:type="spellEnd"/>
      <w:r w:rsidRPr="008D2724">
        <w:rPr>
          <w:lang w:val="fr-FR"/>
        </w:rPr>
        <w:t>.</w:t>
      </w:r>
    </w:p>
    <w:p w14:paraId="6480C213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Većanje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glasanje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vrši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prisustva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stranaka</w:t>
      </w:r>
      <w:proofErr w:type="spellEnd"/>
      <w:r w:rsidRPr="008D2724">
        <w:rPr>
          <w:lang w:val="fr-FR"/>
        </w:rPr>
        <w:t>.</w:t>
      </w:r>
    </w:p>
    <w:p w14:paraId="3AA251E8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Granice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sudskog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ispitivanja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osporenog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akta</w:t>
      </w:r>
      <w:proofErr w:type="spellEnd"/>
    </w:p>
    <w:p w14:paraId="002D068E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88" w:name="clan_41"/>
      <w:bookmarkEnd w:id="88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41</w:t>
      </w:r>
    </w:p>
    <w:p w14:paraId="5A611DD2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Zakonitost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osporenog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ispituje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granicama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ali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</w:t>
      </w:r>
      <w:proofErr w:type="spellEnd"/>
      <w:r w:rsidRPr="008D2724">
        <w:rPr>
          <w:lang w:val="fr-FR"/>
        </w:rPr>
        <w:t xml:space="preserve"> tom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vezan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razlozima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>.</w:t>
      </w:r>
    </w:p>
    <w:p w14:paraId="5AC1EFE2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Na </w:t>
      </w:r>
      <w:proofErr w:type="spellStart"/>
      <w:r w:rsidRPr="008D2724">
        <w:rPr>
          <w:lang w:val="fr-FR"/>
        </w:rPr>
        <w:t>ništavost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pazi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službenoj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dužnosti</w:t>
      </w:r>
      <w:proofErr w:type="spellEnd"/>
      <w:r w:rsidRPr="008D2724">
        <w:rPr>
          <w:lang w:val="fr-FR"/>
        </w:rPr>
        <w:t>.</w:t>
      </w:r>
    </w:p>
    <w:p w14:paraId="5D1C9D39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Presude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donete</w:t>
      </w:r>
      <w:proofErr w:type="spellEnd"/>
      <w:r w:rsidRPr="008D2724">
        <w:rPr>
          <w:i/>
          <w:iCs/>
          <w:lang w:val="fr-FR"/>
        </w:rPr>
        <w:t xml:space="preserve"> u </w:t>
      </w:r>
      <w:proofErr w:type="spellStart"/>
      <w:r w:rsidRPr="008D2724">
        <w:rPr>
          <w:i/>
          <w:iCs/>
          <w:lang w:val="fr-FR"/>
        </w:rPr>
        <w:t>sporu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ograničene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jurisdikcije</w:t>
      </w:r>
      <w:proofErr w:type="spellEnd"/>
    </w:p>
    <w:p w14:paraId="2DC871AB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89" w:name="clan_42"/>
      <w:bookmarkEnd w:id="89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42</w:t>
      </w:r>
    </w:p>
    <w:p w14:paraId="7DBD7E6A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uvažava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presudom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celini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delimično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vraća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predmet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organu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ponovno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odlučivanje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osim</w:t>
      </w:r>
      <w:proofErr w:type="spellEnd"/>
      <w:r w:rsidRPr="008D2724">
        <w:rPr>
          <w:lang w:val="fr-FR"/>
        </w:rPr>
        <w:t xml:space="preserve"> ako u </w:t>
      </w:r>
      <w:proofErr w:type="spellStart"/>
      <w:r w:rsidRPr="008D2724">
        <w:rPr>
          <w:lang w:val="fr-FR"/>
        </w:rPr>
        <w:t>toj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novi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potreban</w:t>
      </w:r>
      <w:proofErr w:type="spellEnd"/>
      <w:r w:rsidRPr="008D2724">
        <w:rPr>
          <w:lang w:val="fr-FR"/>
        </w:rPr>
        <w:t>.</w:t>
      </w:r>
    </w:p>
    <w:p w14:paraId="69A7ABC8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uvažava</w:t>
      </w:r>
      <w:proofErr w:type="spellEnd"/>
      <w:r w:rsidRPr="008D2724">
        <w:rPr>
          <w:lang w:val="fr-FR"/>
        </w:rPr>
        <w:t xml:space="preserve"> a </w:t>
      </w:r>
      <w:proofErr w:type="spellStart"/>
      <w:r w:rsidRPr="008D2724">
        <w:rPr>
          <w:lang w:val="fr-FR"/>
        </w:rPr>
        <w:t>tužbeni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</w:t>
      </w:r>
      <w:proofErr w:type="spellEnd"/>
      <w:r w:rsidRPr="008D2724">
        <w:rPr>
          <w:lang w:val="fr-FR"/>
        </w:rPr>
        <w:t xml:space="preserve"> je da se </w:t>
      </w:r>
      <w:proofErr w:type="spellStart"/>
      <w:r w:rsidRPr="008D2724">
        <w:rPr>
          <w:lang w:val="fr-FR"/>
        </w:rPr>
        <w:t>utvrdi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nezakonitost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dejstava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tužbeni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sastoji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samo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utvrđenju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tuženi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ponovio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svoj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raniji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već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sudom</w:t>
      </w:r>
      <w:proofErr w:type="spellEnd"/>
      <w:r w:rsidRPr="008D2724">
        <w:rPr>
          <w:lang w:val="fr-FR"/>
        </w:rPr>
        <w:t xml:space="preserve"> - sud se u </w:t>
      </w:r>
      <w:proofErr w:type="spellStart"/>
      <w:r w:rsidRPr="008D2724">
        <w:rPr>
          <w:lang w:val="fr-FR"/>
        </w:rPr>
        <w:t>presudi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ograničava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traženo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utvrđenje</w:t>
      </w:r>
      <w:proofErr w:type="spellEnd"/>
      <w:r w:rsidRPr="008D2724">
        <w:rPr>
          <w:lang w:val="fr-FR"/>
        </w:rPr>
        <w:t>.</w:t>
      </w:r>
    </w:p>
    <w:p w14:paraId="6075FA7C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sud </w:t>
      </w:r>
      <w:proofErr w:type="spellStart"/>
      <w:r w:rsidRPr="008D2724">
        <w:rPr>
          <w:lang w:val="fr-FR"/>
        </w:rPr>
        <w:t>nađe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ništav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doneće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taj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oglašava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ništavim</w:t>
      </w:r>
      <w:proofErr w:type="spellEnd"/>
      <w:r w:rsidRPr="008D2724">
        <w:rPr>
          <w:lang w:val="fr-FR"/>
        </w:rPr>
        <w:t>.</w:t>
      </w:r>
    </w:p>
    <w:p w14:paraId="2917574B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Presude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donete</w:t>
      </w:r>
      <w:proofErr w:type="spellEnd"/>
      <w:r w:rsidRPr="008D2724">
        <w:rPr>
          <w:i/>
          <w:iCs/>
          <w:lang w:val="fr-FR"/>
        </w:rPr>
        <w:t xml:space="preserve"> u </w:t>
      </w:r>
      <w:proofErr w:type="spellStart"/>
      <w:r w:rsidRPr="008D2724">
        <w:rPr>
          <w:i/>
          <w:iCs/>
          <w:lang w:val="fr-FR"/>
        </w:rPr>
        <w:t>sporu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pune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jurisdikcije</w:t>
      </w:r>
      <w:proofErr w:type="spellEnd"/>
    </w:p>
    <w:p w14:paraId="7F7C8F77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90" w:name="clan_43"/>
      <w:bookmarkEnd w:id="90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43</w:t>
      </w:r>
    </w:p>
    <w:p w14:paraId="6898C369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nađe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treba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poništiti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</w:t>
      </w:r>
      <w:proofErr w:type="spellEnd"/>
      <w:r w:rsidRPr="008D2724">
        <w:rPr>
          <w:lang w:val="fr-FR"/>
        </w:rPr>
        <w:t xml:space="preserve">, ako </w:t>
      </w:r>
      <w:proofErr w:type="spellStart"/>
      <w:r w:rsidRPr="008D2724">
        <w:rPr>
          <w:lang w:val="fr-FR"/>
        </w:rPr>
        <w:t>priroda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to </w:t>
      </w:r>
      <w:proofErr w:type="spellStart"/>
      <w:r w:rsidRPr="008D2724">
        <w:rPr>
          <w:lang w:val="fr-FR"/>
        </w:rPr>
        <w:t>dozvoljava</w:t>
      </w:r>
      <w:proofErr w:type="spellEnd"/>
      <w:r w:rsidRPr="008D2724">
        <w:rPr>
          <w:lang w:val="fr-FR"/>
        </w:rPr>
        <w:t xml:space="preserve"> i ako </w:t>
      </w:r>
      <w:proofErr w:type="spellStart"/>
      <w:r w:rsidRPr="008D2724">
        <w:rPr>
          <w:lang w:val="fr-FR"/>
        </w:rPr>
        <w:t>utvrđeno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činjenično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pruža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pouzdan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osnov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to. </w:t>
      </w:r>
      <w:proofErr w:type="spellStart"/>
      <w:r w:rsidRPr="008D2724">
        <w:rPr>
          <w:lang w:val="fr-FR"/>
        </w:rPr>
        <w:t>Takva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svemu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zamenjuje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pune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jurisdikcije</w:t>
      </w:r>
      <w:proofErr w:type="spellEnd"/>
      <w:r w:rsidRPr="008D2724">
        <w:rPr>
          <w:lang w:val="fr-FR"/>
        </w:rPr>
        <w:t>).</w:t>
      </w:r>
    </w:p>
    <w:p w14:paraId="478D84A9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pune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jurisdikcije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isključen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predmet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diskrecionoj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oceni</w:t>
      </w:r>
      <w:proofErr w:type="spellEnd"/>
      <w:r w:rsidRPr="008D2724">
        <w:rPr>
          <w:lang w:val="fr-FR"/>
        </w:rPr>
        <w:t>.</w:t>
      </w:r>
    </w:p>
    <w:p w14:paraId="1B27285B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Izuzetno</w:t>
      </w:r>
      <w:proofErr w:type="spellEnd"/>
      <w:r w:rsidRPr="008D2724">
        <w:rPr>
          <w:lang w:val="fr-FR"/>
        </w:rPr>
        <w:t xml:space="preserve">, u </w:t>
      </w:r>
      <w:proofErr w:type="spellStart"/>
      <w:r w:rsidRPr="008D2724">
        <w:rPr>
          <w:lang w:val="fr-FR"/>
        </w:rPr>
        <w:t>pojedinim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materijama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pune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jurisdikcije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bude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izričito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isključen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posebnim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>.</w:t>
      </w:r>
    </w:p>
    <w:p w14:paraId="4843E02F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traži</w:t>
      </w:r>
      <w:proofErr w:type="spellEnd"/>
      <w:r w:rsidRPr="008D2724">
        <w:rPr>
          <w:lang w:val="fr-FR"/>
        </w:rPr>
        <w:t xml:space="preserve"> da sud </w:t>
      </w:r>
      <w:proofErr w:type="spellStart"/>
      <w:r w:rsidRPr="008D2724">
        <w:rPr>
          <w:lang w:val="fr-FR"/>
        </w:rPr>
        <w:t>svojom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</w:t>
      </w:r>
      <w:proofErr w:type="spellEnd"/>
      <w:r w:rsidRPr="008D2724">
        <w:rPr>
          <w:lang w:val="fr-FR"/>
        </w:rPr>
        <w:t xml:space="preserve">, sud je </w:t>
      </w:r>
      <w:proofErr w:type="spellStart"/>
      <w:r w:rsidRPr="008D2724">
        <w:rPr>
          <w:lang w:val="fr-FR"/>
        </w:rPr>
        <w:t>obavezan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posebno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navede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razloge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taj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prihvatio</w:t>
      </w:r>
      <w:proofErr w:type="spellEnd"/>
      <w:r w:rsidRPr="008D2724">
        <w:rPr>
          <w:lang w:val="fr-FR"/>
        </w:rPr>
        <w:t>.</w:t>
      </w:r>
    </w:p>
    <w:p w14:paraId="6EFC3C98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 </w:t>
      </w:r>
      <w:proofErr w:type="spellStart"/>
      <w:r w:rsidRPr="008D2724">
        <w:rPr>
          <w:lang w:val="fr-FR"/>
        </w:rPr>
        <w:t>slučajevima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bi </w:t>
      </w:r>
      <w:proofErr w:type="spellStart"/>
      <w:r w:rsidRPr="008D2724">
        <w:rPr>
          <w:lang w:val="fr-FR"/>
        </w:rPr>
        <w:t>poništenje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osporenog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ponovno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vođenje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izazvalo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tužioca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štetu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koja</w:t>
      </w:r>
      <w:proofErr w:type="spellEnd"/>
      <w:r w:rsidRPr="008D2724">
        <w:rPr>
          <w:lang w:val="fr-FR"/>
        </w:rPr>
        <w:t xml:space="preserve"> bi se </w:t>
      </w:r>
      <w:proofErr w:type="spellStart"/>
      <w:r w:rsidRPr="008D2724">
        <w:rPr>
          <w:lang w:val="fr-FR"/>
        </w:rPr>
        <w:t>teško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mogla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nadoknaditi</w:t>
      </w:r>
      <w:proofErr w:type="spellEnd"/>
      <w:r w:rsidRPr="008D2724">
        <w:rPr>
          <w:lang w:val="fr-FR"/>
        </w:rPr>
        <w:t xml:space="preserve"> a sud je </w:t>
      </w:r>
      <w:proofErr w:type="spellStart"/>
      <w:r w:rsidRPr="008D2724">
        <w:rPr>
          <w:lang w:val="fr-FR"/>
        </w:rPr>
        <w:t>sam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utvrđivao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činjenično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stanje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obavezan</w:t>
      </w:r>
      <w:proofErr w:type="spellEnd"/>
      <w:r w:rsidRPr="008D2724">
        <w:rPr>
          <w:lang w:val="fr-FR"/>
        </w:rPr>
        <w:t xml:space="preserve"> je da </w:t>
      </w:r>
      <w:proofErr w:type="spellStart"/>
      <w:r w:rsidRPr="008D2724">
        <w:rPr>
          <w:lang w:val="fr-FR"/>
        </w:rPr>
        <w:t>odluči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sporu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pune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jurisdikcije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osim</w:t>
      </w:r>
      <w:proofErr w:type="spellEnd"/>
      <w:r w:rsidRPr="008D2724">
        <w:rPr>
          <w:lang w:val="fr-FR"/>
        </w:rPr>
        <w:t xml:space="preserve"> ako je </w:t>
      </w:r>
      <w:proofErr w:type="spellStart"/>
      <w:r w:rsidRPr="008D2724">
        <w:rPr>
          <w:lang w:val="fr-FR"/>
        </w:rPr>
        <w:t>takav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isključen</w:t>
      </w:r>
      <w:proofErr w:type="spellEnd"/>
      <w:r w:rsidRPr="008D2724">
        <w:rPr>
          <w:lang w:val="fr-FR"/>
        </w:rPr>
        <w:t>.</w:t>
      </w:r>
    </w:p>
    <w:p w14:paraId="5DAD8509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Presude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donete</w:t>
      </w:r>
      <w:proofErr w:type="spellEnd"/>
      <w:r w:rsidRPr="008D2724">
        <w:rPr>
          <w:i/>
          <w:iCs/>
        </w:rPr>
        <w:t xml:space="preserve"> u </w:t>
      </w:r>
      <w:proofErr w:type="spellStart"/>
      <w:r w:rsidRPr="008D2724">
        <w:rPr>
          <w:i/>
          <w:iCs/>
        </w:rPr>
        <w:t>sporu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zbog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ćutanja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uprave</w:t>
      </w:r>
      <w:proofErr w:type="spellEnd"/>
    </w:p>
    <w:p w14:paraId="64D580CF" w14:textId="77777777" w:rsidR="008D2724" w:rsidRPr="008D2724" w:rsidRDefault="008D2724" w:rsidP="008D2724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44</w:t>
      </w:r>
    </w:p>
    <w:p w14:paraId="6DBB7D88" w14:textId="77777777" w:rsidR="008D2724" w:rsidRPr="008D2724" w:rsidRDefault="008D2724" w:rsidP="008D2724">
      <w:pPr>
        <w:jc w:val="center"/>
      </w:pPr>
      <w:proofErr w:type="spellStart"/>
      <w:r w:rsidRPr="008D2724">
        <w:lastRenderedPageBreak/>
        <w:t>Kada</w:t>
      </w:r>
      <w:proofErr w:type="spellEnd"/>
      <w:r w:rsidRPr="008D2724">
        <w:t xml:space="preserve"> je </w:t>
      </w:r>
      <w:proofErr w:type="spellStart"/>
      <w:r w:rsidRPr="008D2724">
        <w:t>tužba</w:t>
      </w:r>
      <w:proofErr w:type="spellEnd"/>
      <w:r w:rsidRPr="008D2724">
        <w:t xml:space="preserve"> </w:t>
      </w:r>
      <w:proofErr w:type="spellStart"/>
      <w:r w:rsidRPr="008D2724">
        <w:t>podneta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osnovu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19.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a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nađe</w:t>
      </w:r>
      <w:proofErr w:type="spellEnd"/>
      <w:r w:rsidRPr="008D2724">
        <w:t xml:space="preserve"> da je </w:t>
      </w:r>
      <w:proofErr w:type="spellStart"/>
      <w:r w:rsidRPr="008D2724">
        <w:t>osnovana</w:t>
      </w:r>
      <w:proofErr w:type="spellEnd"/>
      <w:r w:rsidRPr="008D2724">
        <w:t xml:space="preserve">, </w:t>
      </w:r>
      <w:proofErr w:type="spellStart"/>
      <w:r w:rsidRPr="008D2724">
        <w:t>presudom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uvažiti</w:t>
      </w:r>
      <w:proofErr w:type="spellEnd"/>
      <w:r w:rsidRPr="008D2724">
        <w:t xml:space="preserve"> </w:t>
      </w:r>
      <w:proofErr w:type="spellStart"/>
      <w:r w:rsidRPr="008D2724">
        <w:t>tužbu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naložiti</w:t>
      </w:r>
      <w:proofErr w:type="spellEnd"/>
      <w:r w:rsidRPr="008D2724">
        <w:t xml:space="preserve"> da </w:t>
      </w:r>
      <w:proofErr w:type="spellStart"/>
      <w:r w:rsidRPr="008D2724">
        <w:t>nadležni</w:t>
      </w:r>
      <w:proofErr w:type="spellEnd"/>
      <w:r w:rsidRPr="008D2724">
        <w:t xml:space="preserve"> organ </w:t>
      </w:r>
      <w:proofErr w:type="spellStart"/>
      <w:r w:rsidRPr="008D2724">
        <w:t>donese</w:t>
      </w:r>
      <w:proofErr w:type="spellEnd"/>
      <w:r w:rsidRPr="008D2724">
        <w:t xml:space="preserve"> </w:t>
      </w:r>
      <w:proofErr w:type="spellStart"/>
      <w:r w:rsidRPr="008D2724">
        <w:t>rešenje</w:t>
      </w:r>
      <w:proofErr w:type="spellEnd"/>
      <w:r w:rsidRPr="008D2724">
        <w:t xml:space="preserve">.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raspolaže</w:t>
      </w:r>
      <w:proofErr w:type="spellEnd"/>
      <w:r w:rsidRPr="008D2724">
        <w:t xml:space="preserve"> </w:t>
      </w:r>
      <w:proofErr w:type="spellStart"/>
      <w:r w:rsidRPr="008D2724">
        <w:t>potrebnim</w:t>
      </w:r>
      <w:proofErr w:type="spellEnd"/>
      <w:r w:rsidRPr="008D2724">
        <w:t xml:space="preserve"> </w:t>
      </w:r>
      <w:proofErr w:type="spellStart"/>
      <w:r w:rsidRPr="008D2724">
        <w:t>činjenicama</w:t>
      </w:r>
      <w:proofErr w:type="spellEnd"/>
      <w:r w:rsidRPr="008D2724">
        <w:t xml:space="preserve">, a </w:t>
      </w:r>
      <w:proofErr w:type="spellStart"/>
      <w:r w:rsidRPr="008D2724">
        <w:t>priroda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 xml:space="preserve"> to </w:t>
      </w:r>
      <w:proofErr w:type="spellStart"/>
      <w:r w:rsidRPr="008D2724">
        <w:t>dozvoljava</w:t>
      </w:r>
      <w:proofErr w:type="spellEnd"/>
      <w:r w:rsidRPr="008D2724">
        <w:t xml:space="preserve">, on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svojom</w:t>
      </w:r>
      <w:proofErr w:type="spellEnd"/>
      <w:r w:rsidRPr="008D2724">
        <w:t xml:space="preserve"> </w:t>
      </w:r>
      <w:proofErr w:type="spellStart"/>
      <w:r w:rsidRPr="008D2724">
        <w:t>presudom</w:t>
      </w:r>
      <w:proofErr w:type="spellEnd"/>
      <w:r w:rsidRPr="008D2724">
        <w:t xml:space="preserve"> </w:t>
      </w:r>
      <w:proofErr w:type="spellStart"/>
      <w:r w:rsidRPr="008D2724">
        <w:t>neposredno</w:t>
      </w:r>
      <w:proofErr w:type="spellEnd"/>
      <w:r w:rsidRPr="008D2724">
        <w:t xml:space="preserve"> </w:t>
      </w:r>
      <w:proofErr w:type="spellStart"/>
      <w:r w:rsidRPr="008D2724">
        <w:t>rešiti</w:t>
      </w:r>
      <w:proofErr w:type="spellEnd"/>
      <w:r w:rsidRPr="008D2724">
        <w:t xml:space="preserve"> </w:t>
      </w:r>
      <w:proofErr w:type="spellStart"/>
      <w:r w:rsidRPr="008D2724">
        <w:t>upravnu</w:t>
      </w:r>
      <w:proofErr w:type="spellEnd"/>
      <w:r w:rsidRPr="008D2724">
        <w:t xml:space="preserve"> </w:t>
      </w:r>
      <w:proofErr w:type="spellStart"/>
      <w:r w:rsidRPr="008D2724">
        <w:t>stvar</w:t>
      </w:r>
      <w:proofErr w:type="spellEnd"/>
      <w:r w:rsidRPr="008D2724">
        <w:t>.</w:t>
      </w:r>
    </w:p>
    <w:p w14:paraId="4CCBBFAB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Odlučivanje</w:t>
      </w:r>
      <w:proofErr w:type="spellEnd"/>
      <w:r w:rsidRPr="008D2724">
        <w:rPr>
          <w:i/>
          <w:iCs/>
        </w:rPr>
        <w:t xml:space="preserve"> u </w:t>
      </w:r>
      <w:proofErr w:type="spellStart"/>
      <w:r w:rsidRPr="008D2724">
        <w:rPr>
          <w:i/>
          <w:iCs/>
        </w:rPr>
        <w:t>parničnim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stvarima</w:t>
      </w:r>
      <w:proofErr w:type="spellEnd"/>
      <w:r w:rsidRPr="008D2724">
        <w:rPr>
          <w:i/>
          <w:iCs/>
        </w:rPr>
        <w:t xml:space="preserve"> u </w:t>
      </w:r>
      <w:proofErr w:type="spellStart"/>
      <w:r w:rsidRPr="008D2724">
        <w:rPr>
          <w:i/>
          <w:iCs/>
        </w:rPr>
        <w:t>upravnom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sporu</w:t>
      </w:r>
      <w:proofErr w:type="spellEnd"/>
    </w:p>
    <w:p w14:paraId="3F84E74D" w14:textId="77777777" w:rsidR="008D2724" w:rsidRPr="008D2724" w:rsidRDefault="008D2724" w:rsidP="008D2724">
      <w:pPr>
        <w:jc w:val="center"/>
        <w:rPr>
          <w:b/>
          <w:bCs/>
        </w:rPr>
      </w:pPr>
      <w:bookmarkStart w:id="92" w:name="clan_45"/>
      <w:bookmarkEnd w:id="92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45</w:t>
      </w:r>
    </w:p>
    <w:p w14:paraId="68AA4931" w14:textId="77777777" w:rsidR="008D2724" w:rsidRPr="008D2724" w:rsidRDefault="008D2724" w:rsidP="008D2724">
      <w:pPr>
        <w:jc w:val="center"/>
      </w:pPr>
      <w:proofErr w:type="spellStart"/>
      <w:r w:rsidRPr="008D2724">
        <w:t>Presudom</w:t>
      </w:r>
      <w:proofErr w:type="spellEnd"/>
      <w:r w:rsidRPr="008D2724">
        <w:t xml:space="preserve"> </w:t>
      </w:r>
      <w:proofErr w:type="spellStart"/>
      <w:r w:rsidRPr="008D2724">
        <w:t>kojom</w:t>
      </w:r>
      <w:proofErr w:type="spellEnd"/>
      <w:r w:rsidRPr="008D2724">
        <w:t xml:space="preserve"> se </w:t>
      </w:r>
      <w:proofErr w:type="spellStart"/>
      <w:r w:rsidRPr="008D2724">
        <w:t>osporeni</w:t>
      </w:r>
      <w:proofErr w:type="spellEnd"/>
      <w:r w:rsidRPr="008D2724">
        <w:t xml:space="preserve"> </w:t>
      </w:r>
      <w:proofErr w:type="spellStart"/>
      <w:r w:rsidRPr="008D2724">
        <w:t>upravni</w:t>
      </w:r>
      <w:proofErr w:type="spellEnd"/>
      <w:r w:rsidRPr="008D2724">
        <w:t xml:space="preserve"> </w:t>
      </w:r>
      <w:proofErr w:type="spellStart"/>
      <w:r w:rsidRPr="008D2724">
        <w:t>akt</w:t>
      </w:r>
      <w:proofErr w:type="spellEnd"/>
      <w:r w:rsidRPr="008D2724">
        <w:t xml:space="preserve"> </w:t>
      </w:r>
      <w:proofErr w:type="spellStart"/>
      <w:r w:rsidRPr="008D2724">
        <w:t>poništava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</w:t>
      </w:r>
      <w:proofErr w:type="spellStart"/>
      <w:r w:rsidRPr="008D2724">
        <w:t>oglašava</w:t>
      </w:r>
      <w:proofErr w:type="spellEnd"/>
      <w:r w:rsidRPr="008D2724">
        <w:t xml:space="preserve"> </w:t>
      </w:r>
      <w:proofErr w:type="spellStart"/>
      <w:r w:rsidRPr="008D2724">
        <w:t>ništavim</w:t>
      </w:r>
      <w:proofErr w:type="spellEnd"/>
      <w:r w:rsidRPr="008D2724">
        <w:t xml:space="preserve">,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odlučiti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o </w:t>
      </w:r>
      <w:proofErr w:type="spellStart"/>
      <w:r w:rsidRPr="008D2724">
        <w:t>zahtevu</w:t>
      </w:r>
      <w:proofErr w:type="spellEnd"/>
      <w:r w:rsidRPr="008D2724">
        <w:t xml:space="preserve"> </w:t>
      </w:r>
      <w:proofErr w:type="spellStart"/>
      <w:r w:rsidRPr="008D2724">
        <w:t>tužioca</w:t>
      </w:r>
      <w:proofErr w:type="spellEnd"/>
      <w:r w:rsidRPr="008D2724">
        <w:t xml:space="preserve"> za </w:t>
      </w:r>
      <w:proofErr w:type="spellStart"/>
      <w:r w:rsidRPr="008D2724">
        <w:t>povraćaj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za </w:t>
      </w:r>
      <w:proofErr w:type="spellStart"/>
      <w:r w:rsidRPr="008D2724">
        <w:t>naknadu</w:t>
      </w:r>
      <w:proofErr w:type="spellEnd"/>
      <w:r w:rsidRPr="008D2724">
        <w:t xml:space="preserve"> </w:t>
      </w:r>
      <w:proofErr w:type="spellStart"/>
      <w:r w:rsidRPr="008D2724">
        <w:t>štete</w:t>
      </w:r>
      <w:proofErr w:type="spellEnd"/>
      <w:r w:rsidRPr="008D2724">
        <w:t xml:space="preserve">,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utvrđeno</w:t>
      </w:r>
      <w:proofErr w:type="spellEnd"/>
      <w:r w:rsidRPr="008D2724">
        <w:t xml:space="preserve"> </w:t>
      </w:r>
      <w:proofErr w:type="spellStart"/>
      <w:r w:rsidRPr="008D2724">
        <w:t>činjenično</w:t>
      </w:r>
      <w:proofErr w:type="spellEnd"/>
      <w:r w:rsidRPr="008D2724">
        <w:t xml:space="preserve"> </w:t>
      </w:r>
      <w:proofErr w:type="spellStart"/>
      <w:r w:rsidRPr="008D2724">
        <w:t>stanje</w:t>
      </w:r>
      <w:proofErr w:type="spellEnd"/>
      <w:r w:rsidRPr="008D2724">
        <w:t xml:space="preserve"> </w:t>
      </w:r>
      <w:proofErr w:type="spellStart"/>
      <w:r w:rsidRPr="008D2724">
        <w:t>pruža</w:t>
      </w:r>
      <w:proofErr w:type="spellEnd"/>
      <w:r w:rsidRPr="008D2724">
        <w:t xml:space="preserve"> </w:t>
      </w:r>
      <w:proofErr w:type="spellStart"/>
      <w:r w:rsidRPr="008D2724">
        <w:t>pouzdan</w:t>
      </w:r>
      <w:proofErr w:type="spellEnd"/>
      <w:r w:rsidRPr="008D2724">
        <w:t xml:space="preserve"> </w:t>
      </w:r>
      <w:proofErr w:type="spellStart"/>
      <w:r w:rsidRPr="008D2724">
        <w:t>osnov</w:t>
      </w:r>
      <w:proofErr w:type="spellEnd"/>
      <w:r w:rsidRPr="008D2724">
        <w:t xml:space="preserve"> za to. U </w:t>
      </w:r>
      <w:proofErr w:type="spellStart"/>
      <w:r w:rsidRPr="008D2724">
        <w:t>protivnom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uputiti</w:t>
      </w:r>
      <w:proofErr w:type="spellEnd"/>
      <w:r w:rsidRPr="008D2724">
        <w:t xml:space="preserve"> </w:t>
      </w:r>
      <w:proofErr w:type="spellStart"/>
      <w:r w:rsidRPr="008D2724">
        <w:t>tužioca</w:t>
      </w:r>
      <w:proofErr w:type="spellEnd"/>
      <w:r w:rsidRPr="008D2724">
        <w:t xml:space="preserve"> da </w:t>
      </w:r>
      <w:proofErr w:type="spellStart"/>
      <w:r w:rsidRPr="008D2724">
        <w:t>svoj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ostvaruje</w:t>
      </w:r>
      <w:proofErr w:type="spellEnd"/>
      <w:r w:rsidRPr="008D2724">
        <w:t xml:space="preserve"> u </w:t>
      </w:r>
      <w:proofErr w:type="spellStart"/>
      <w:r w:rsidRPr="008D2724">
        <w:t>parničnom</w:t>
      </w:r>
      <w:proofErr w:type="spellEnd"/>
      <w:r w:rsidRPr="008D2724">
        <w:t xml:space="preserve"> </w:t>
      </w:r>
      <w:proofErr w:type="spellStart"/>
      <w:r w:rsidRPr="008D2724">
        <w:t>postupku</w:t>
      </w:r>
      <w:proofErr w:type="spellEnd"/>
      <w:r w:rsidRPr="008D2724">
        <w:t xml:space="preserve"> pred </w:t>
      </w:r>
      <w:proofErr w:type="spellStart"/>
      <w:r w:rsidRPr="008D2724">
        <w:t>nadležnim</w:t>
      </w:r>
      <w:proofErr w:type="spellEnd"/>
      <w:r w:rsidRPr="008D2724">
        <w:t xml:space="preserve"> </w:t>
      </w:r>
      <w:proofErr w:type="spellStart"/>
      <w:r w:rsidRPr="008D2724">
        <w:t>sudom</w:t>
      </w:r>
      <w:proofErr w:type="spellEnd"/>
      <w:r w:rsidRPr="008D2724">
        <w:t>.</w:t>
      </w:r>
    </w:p>
    <w:p w14:paraId="67C6BCEF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Donošenje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objavljivanje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presude</w:t>
      </w:r>
      <w:proofErr w:type="spellEnd"/>
    </w:p>
    <w:p w14:paraId="4E4AF863" w14:textId="77777777" w:rsidR="008D2724" w:rsidRPr="008D2724" w:rsidRDefault="008D2724" w:rsidP="008D2724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46</w:t>
      </w:r>
    </w:p>
    <w:p w14:paraId="2D27C675" w14:textId="77777777" w:rsidR="008D2724" w:rsidRPr="008D2724" w:rsidRDefault="008D2724" w:rsidP="008D2724">
      <w:pPr>
        <w:jc w:val="center"/>
      </w:pPr>
      <w:r w:rsidRPr="008D2724">
        <w:t xml:space="preserve">Sud </w:t>
      </w:r>
      <w:proofErr w:type="spellStart"/>
      <w:r w:rsidRPr="008D2724">
        <w:t>će</w:t>
      </w:r>
      <w:proofErr w:type="spellEnd"/>
      <w:r w:rsidRPr="008D2724">
        <w:t xml:space="preserve">, po </w:t>
      </w:r>
      <w:proofErr w:type="spellStart"/>
      <w:r w:rsidRPr="008D2724">
        <w:t>završenoj</w:t>
      </w:r>
      <w:proofErr w:type="spellEnd"/>
      <w:r w:rsidRPr="008D2724">
        <w:t xml:space="preserve"> </w:t>
      </w:r>
      <w:proofErr w:type="spellStart"/>
      <w:r w:rsidRPr="008D2724">
        <w:t>raspravi</w:t>
      </w:r>
      <w:proofErr w:type="spellEnd"/>
      <w:r w:rsidRPr="008D2724">
        <w:t xml:space="preserve">, </w:t>
      </w:r>
      <w:proofErr w:type="spellStart"/>
      <w:r w:rsidRPr="008D2724">
        <w:t>odmah</w:t>
      </w:r>
      <w:proofErr w:type="spellEnd"/>
      <w:r w:rsidRPr="008D2724">
        <w:t xml:space="preserve"> </w:t>
      </w:r>
      <w:proofErr w:type="spellStart"/>
      <w:r w:rsidRPr="008D2724">
        <w:t>doneti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objaviti</w:t>
      </w:r>
      <w:proofErr w:type="spellEnd"/>
      <w:r w:rsidRPr="008D2724">
        <w:t xml:space="preserve"> </w:t>
      </w:r>
      <w:proofErr w:type="spellStart"/>
      <w:r w:rsidRPr="008D2724">
        <w:t>presudu</w:t>
      </w:r>
      <w:proofErr w:type="spellEnd"/>
      <w:r w:rsidRPr="008D2724">
        <w:t xml:space="preserve"> </w:t>
      </w:r>
      <w:proofErr w:type="spellStart"/>
      <w:r w:rsidRPr="008D2724">
        <w:t>zajedno</w:t>
      </w:r>
      <w:proofErr w:type="spellEnd"/>
      <w:r w:rsidRPr="008D2724">
        <w:t xml:space="preserve"> </w:t>
      </w:r>
      <w:proofErr w:type="spellStart"/>
      <w:r w:rsidRPr="008D2724">
        <w:t>sa</w:t>
      </w:r>
      <w:proofErr w:type="spellEnd"/>
      <w:r w:rsidRPr="008D2724">
        <w:t xml:space="preserve"> </w:t>
      </w:r>
      <w:proofErr w:type="spellStart"/>
      <w:r w:rsidRPr="008D2724">
        <w:t>najvažnijim</w:t>
      </w:r>
      <w:proofErr w:type="spellEnd"/>
      <w:r w:rsidRPr="008D2724">
        <w:t xml:space="preserve"> </w:t>
      </w:r>
      <w:proofErr w:type="spellStart"/>
      <w:r w:rsidRPr="008D2724">
        <w:t>razlozima</w:t>
      </w:r>
      <w:proofErr w:type="spellEnd"/>
      <w:r w:rsidRPr="008D2724">
        <w:t>.</w:t>
      </w:r>
    </w:p>
    <w:p w14:paraId="69F53DD5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složenim</w:t>
      </w:r>
      <w:proofErr w:type="spellEnd"/>
      <w:r w:rsidRPr="008D2724">
        <w:t xml:space="preserve"> </w:t>
      </w:r>
      <w:proofErr w:type="spellStart"/>
      <w:r w:rsidRPr="008D2724">
        <w:t>slučajevima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najkasnije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</w:t>
      </w:r>
      <w:proofErr w:type="spellStart"/>
      <w:r w:rsidRPr="008D2724">
        <w:t>petnaest</w:t>
      </w:r>
      <w:proofErr w:type="spellEnd"/>
      <w:r w:rsidRPr="008D2724">
        <w:t xml:space="preserve"> dana od dana </w:t>
      </w:r>
      <w:proofErr w:type="spellStart"/>
      <w:r w:rsidRPr="008D2724">
        <w:t>zaključenja</w:t>
      </w:r>
      <w:proofErr w:type="spellEnd"/>
      <w:r w:rsidRPr="008D2724">
        <w:t xml:space="preserve"> </w:t>
      </w:r>
      <w:proofErr w:type="spellStart"/>
      <w:r w:rsidRPr="008D2724">
        <w:t>rasprave</w:t>
      </w:r>
      <w:proofErr w:type="spellEnd"/>
      <w:r w:rsidRPr="008D2724">
        <w:t xml:space="preserve"> da </w:t>
      </w:r>
      <w:proofErr w:type="spellStart"/>
      <w:r w:rsidRPr="008D2724">
        <w:t>donese</w:t>
      </w:r>
      <w:proofErr w:type="spellEnd"/>
      <w:r w:rsidRPr="008D2724">
        <w:t xml:space="preserve"> </w:t>
      </w:r>
      <w:proofErr w:type="spellStart"/>
      <w:r w:rsidRPr="008D2724">
        <w:t>presudu</w:t>
      </w:r>
      <w:proofErr w:type="spellEnd"/>
      <w:r w:rsidRPr="008D2724">
        <w:t>.</w:t>
      </w:r>
    </w:p>
    <w:p w14:paraId="00521197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po </w:t>
      </w:r>
      <w:proofErr w:type="spellStart"/>
      <w:r w:rsidRPr="008D2724">
        <w:t>završenoj</w:t>
      </w:r>
      <w:proofErr w:type="spellEnd"/>
      <w:r w:rsidRPr="008D2724">
        <w:t xml:space="preserve"> </w:t>
      </w:r>
      <w:proofErr w:type="spellStart"/>
      <w:r w:rsidRPr="008D2724">
        <w:t>usmenoj</w:t>
      </w:r>
      <w:proofErr w:type="spellEnd"/>
      <w:r w:rsidRPr="008D2724">
        <w:t xml:space="preserve"> </w:t>
      </w:r>
      <w:proofErr w:type="spellStart"/>
      <w:r w:rsidRPr="008D2724">
        <w:t>raspravi</w:t>
      </w:r>
      <w:proofErr w:type="spellEnd"/>
      <w:r w:rsidRPr="008D2724">
        <w:t xml:space="preserve"> ne </w:t>
      </w:r>
      <w:proofErr w:type="spellStart"/>
      <w:r w:rsidRPr="008D2724">
        <w:t>može</w:t>
      </w:r>
      <w:proofErr w:type="spellEnd"/>
      <w:r w:rsidRPr="008D2724">
        <w:t xml:space="preserve"> da </w:t>
      </w:r>
      <w:proofErr w:type="spellStart"/>
      <w:r w:rsidRPr="008D2724">
        <w:t>donese</w:t>
      </w:r>
      <w:proofErr w:type="spellEnd"/>
      <w:r w:rsidRPr="008D2724">
        <w:t xml:space="preserve"> </w:t>
      </w:r>
      <w:proofErr w:type="spellStart"/>
      <w:r w:rsidRPr="008D2724">
        <w:t>presudu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</w:t>
      </w:r>
      <w:proofErr w:type="spellStart"/>
      <w:r w:rsidRPr="008D2724">
        <w:t>rešenje</w:t>
      </w:r>
      <w:proofErr w:type="spellEnd"/>
      <w:r w:rsidRPr="008D2724">
        <w:t xml:space="preserve"> </w:t>
      </w:r>
      <w:proofErr w:type="spellStart"/>
      <w:r w:rsidRPr="008D2724">
        <w:t>zbog</w:t>
      </w:r>
      <w:proofErr w:type="spellEnd"/>
      <w:r w:rsidRPr="008D2724">
        <w:t xml:space="preserve"> toga </w:t>
      </w:r>
      <w:proofErr w:type="spellStart"/>
      <w:r w:rsidRPr="008D2724">
        <w:t>što</w:t>
      </w:r>
      <w:proofErr w:type="spellEnd"/>
      <w:r w:rsidRPr="008D2724">
        <w:t xml:space="preserve"> </w:t>
      </w:r>
      <w:proofErr w:type="spellStart"/>
      <w:r w:rsidRPr="008D2724">
        <w:t>prethodno</w:t>
      </w:r>
      <w:proofErr w:type="spellEnd"/>
      <w:r w:rsidRPr="008D2724">
        <w:t xml:space="preserve"> </w:t>
      </w:r>
      <w:proofErr w:type="spellStart"/>
      <w:r w:rsidRPr="008D2724">
        <w:t>treba</w:t>
      </w:r>
      <w:proofErr w:type="spellEnd"/>
      <w:r w:rsidRPr="008D2724">
        <w:t xml:space="preserve"> da </w:t>
      </w:r>
      <w:proofErr w:type="spellStart"/>
      <w:r w:rsidRPr="008D2724">
        <w:t>utvrdi</w:t>
      </w:r>
      <w:proofErr w:type="spellEnd"/>
      <w:r w:rsidRPr="008D2724">
        <w:t xml:space="preserve"> </w:t>
      </w:r>
      <w:proofErr w:type="spellStart"/>
      <w:r w:rsidRPr="008D2724">
        <w:t>neku</w:t>
      </w:r>
      <w:proofErr w:type="spellEnd"/>
      <w:r w:rsidRPr="008D2724">
        <w:t xml:space="preserve"> </w:t>
      </w:r>
      <w:proofErr w:type="spellStart"/>
      <w:r w:rsidRPr="008D2724">
        <w:t>činjenicu</w:t>
      </w:r>
      <w:proofErr w:type="spellEnd"/>
      <w:r w:rsidRPr="008D2724">
        <w:t xml:space="preserve"> za </w:t>
      </w:r>
      <w:proofErr w:type="spellStart"/>
      <w:r w:rsidRPr="008D2724">
        <w:t>čije</w:t>
      </w:r>
      <w:proofErr w:type="spellEnd"/>
      <w:r w:rsidRPr="008D2724">
        <w:t xml:space="preserve"> </w:t>
      </w:r>
      <w:proofErr w:type="spellStart"/>
      <w:r w:rsidRPr="008D2724">
        <w:t>raspravljanje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potrebna</w:t>
      </w:r>
      <w:proofErr w:type="spellEnd"/>
      <w:r w:rsidRPr="008D2724">
        <w:t xml:space="preserve"> nova </w:t>
      </w:r>
      <w:proofErr w:type="spellStart"/>
      <w:r w:rsidRPr="008D2724">
        <w:t>usmena</w:t>
      </w:r>
      <w:proofErr w:type="spellEnd"/>
      <w:r w:rsidRPr="008D2724">
        <w:t xml:space="preserve"> </w:t>
      </w:r>
      <w:proofErr w:type="spellStart"/>
      <w:r w:rsidRPr="008D2724">
        <w:t>rasprava</w:t>
      </w:r>
      <w:proofErr w:type="spellEnd"/>
      <w:r w:rsidRPr="008D2724">
        <w:t xml:space="preserve">,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presudu</w:t>
      </w:r>
      <w:proofErr w:type="spellEnd"/>
      <w:r w:rsidRPr="008D2724">
        <w:t xml:space="preserve"> </w:t>
      </w:r>
      <w:proofErr w:type="spellStart"/>
      <w:r w:rsidRPr="008D2724">
        <w:t>doneti</w:t>
      </w:r>
      <w:proofErr w:type="spellEnd"/>
      <w:r w:rsidRPr="008D2724">
        <w:t xml:space="preserve"> bez </w:t>
      </w:r>
      <w:proofErr w:type="spellStart"/>
      <w:r w:rsidRPr="008D2724">
        <w:t>rasprave</w:t>
      </w:r>
      <w:proofErr w:type="spellEnd"/>
      <w:r w:rsidRPr="008D2724">
        <w:t xml:space="preserve">, </w:t>
      </w:r>
      <w:proofErr w:type="spellStart"/>
      <w:r w:rsidRPr="008D2724">
        <w:t>najkasnije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</w:t>
      </w:r>
      <w:proofErr w:type="spellStart"/>
      <w:r w:rsidRPr="008D2724">
        <w:t>osam</w:t>
      </w:r>
      <w:proofErr w:type="spellEnd"/>
      <w:r w:rsidRPr="008D2724">
        <w:t xml:space="preserve"> dana od dana </w:t>
      </w:r>
      <w:proofErr w:type="spellStart"/>
      <w:r w:rsidRPr="008D2724">
        <w:t>kada</w:t>
      </w:r>
      <w:proofErr w:type="spellEnd"/>
      <w:r w:rsidRPr="008D2724">
        <w:t xml:space="preserve"> </w:t>
      </w:r>
      <w:proofErr w:type="spellStart"/>
      <w:r w:rsidRPr="008D2724">
        <w:t>tu</w:t>
      </w:r>
      <w:proofErr w:type="spellEnd"/>
      <w:r w:rsidRPr="008D2724">
        <w:t xml:space="preserve"> </w:t>
      </w:r>
      <w:proofErr w:type="spellStart"/>
      <w:r w:rsidRPr="008D2724">
        <w:t>činjenicu</w:t>
      </w:r>
      <w:proofErr w:type="spellEnd"/>
      <w:r w:rsidRPr="008D2724">
        <w:t xml:space="preserve"> </w:t>
      </w:r>
      <w:proofErr w:type="spellStart"/>
      <w:r w:rsidRPr="008D2724">
        <w:t>utvrdi</w:t>
      </w:r>
      <w:proofErr w:type="spellEnd"/>
      <w:r w:rsidRPr="008D2724">
        <w:t>.</w:t>
      </w:r>
    </w:p>
    <w:p w14:paraId="67796EF9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Sadržina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sastavni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delovi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presude</w:t>
      </w:r>
      <w:proofErr w:type="spellEnd"/>
    </w:p>
    <w:p w14:paraId="38A32B3D" w14:textId="77777777" w:rsidR="008D2724" w:rsidRPr="008D2724" w:rsidRDefault="008D2724" w:rsidP="008D2724">
      <w:pPr>
        <w:jc w:val="center"/>
        <w:rPr>
          <w:b/>
          <w:bCs/>
        </w:rPr>
      </w:pPr>
      <w:bookmarkStart w:id="94" w:name="clan_47"/>
      <w:bookmarkEnd w:id="94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47</w:t>
      </w:r>
    </w:p>
    <w:p w14:paraId="66BE90C9" w14:textId="77777777" w:rsidR="008D2724" w:rsidRPr="008D2724" w:rsidRDefault="008D2724" w:rsidP="008D2724">
      <w:pPr>
        <w:jc w:val="center"/>
      </w:pPr>
      <w:proofErr w:type="spellStart"/>
      <w:r w:rsidRPr="008D2724">
        <w:t>Presuda</w:t>
      </w:r>
      <w:proofErr w:type="spellEnd"/>
      <w:r w:rsidRPr="008D2724">
        <w:t xml:space="preserve"> </w:t>
      </w:r>
      <w:proofErr w:type="spellStart"/>
      <w:r w:rsidRPr="008D2724">
        <w:t>sadrži</w:t>
      </w:r>
      <w:proofErr w:type="spellEnd"/>
      <w:r w:rsidRPr="008D2724">
        <w:t xml:space="preserve"> </w:t>
      </w:r>
      <w:proofErr w:type="spellStart"/>
      <w:r w:rsidRPr="008D2724">
        <w:t>označenje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, </w:t>
      </w:r>
      <w:proofErr w:type="spellStart"/>
      <w:r w:rsidRPr="008D2724">
        <w:t>ime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prezime</w:t>
      </w:r>
      <w:proofErr w:type="spellEnd"/>
      <w:r w:rsidRPr="008D2724">
        <w:t xml:space="preserve"> </w:t>
      </w:r>
      <w:proofErr w:type="spellStart"/>
      <w:r w:rsidRPr="008D2724">
        <w:t>predsednika</w:t>
      </w:r>
      <w:proofErr w:type="spellEnd"/>
      <w:r w:rsidRPr="008D2724">
        <w:t xml:space="preserve"> </w:t>
      </w:r>
      <w:proofErr w:type="spellStart"/>
      <w:r w:rsidRPr="008D2724">
        <w:t>veća</w:t>
      </w:r>
      <w:proofErr w:type="spellEnd"/>
      <w:r w:rsidRPr="008D2724">
        <w:t xml:space="preserve">, </w:t>
      </w:r>
      <w:proofErr w:type="spellStart"/>
      <w:r w:rsidRPr="008D2724">
        <w:t>članova</w:t>
      </w:r>
      <w:proofErr w:type="spellEnd"/>
      <w:r w:rsidRPr="008D2724">
        <w:t xml:space="preserve"> </w:t>
      </w:r>
      <w:proofErr w:type="spellStart"/>
      <w:r w:rsidRPr="008D2724">
        <w:t>veća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zapisničara</w:t>
      </w:r>
      <w:proofErr w:type="spellEnd"/>
      <w:r w:rsidRPr="008D2724">
        <w:t xml:space="preserve">, </w:t>
      </w:r>
      <w:proofErr w:type="spellStart"/>
      <w:r w:rsidRPr="008D2724">
        <w:t>označenje</w:t>
      </w:r>
      <w:proofErr w:type="spellEnd"/>
      <w:r w:rsidRPr="008D2724">
        <w:t xml:space="preserve"> </w:t>
      </w:r>
      <w:proofErr w:type="spellStart"/>
      <w:r w:rsidRPr="008D2724">
        <w:t>stranaka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njihovih</w:t>
      </w:r>
      <w:proofErr w:type="spellEnd"/>
      <w:r w:rsidRPr="008D2724">
        <w:t xml:space="preserve"> </w:t>
      </w:r>
      <w:proofErr w:type="spellStart"/>
      <w:r w:rsidRPr="008D2724">
        <w:t>zastupnika</w:t>
      </w:r>
      <w:proofErr w:type="spellEnd"/>
      <w:r w:rsidRPr="008D2724">
        <w:t xml:space="preserve">, </w:t>
      </w:r>
      <w:proofErr w:type="spellStart"/>
      <w:r w:rsidRPr="008D2724">
        <w:t>predmet</w:t>
      </w:r>
      <w:proofErr w:type="spellEnd"/>
      <w:r w:rsidRPr="008D2724">
        <w:t xml:space="preserve"> </w:t>
      </w:r>
      <w:proofErr w:type="spellStart"/>
      <w:r w:rsidRPr="008D2724">
        <w:t>spora</w:t>
      </w:r>
      <w:proofErr w:type="spellEnd"/>
      <w:r w:rsidRPr="008D2724">
        <w:t xml:space="preserve">, dan </w:t>
      </w:r>
      <w:proofErr w:type="spellStart"/>
      <w:r w:rsidRPr="008D2724">
        <w:t>kad</w:t>
      </w:r>
      <w:proofErr w:type="spellEnd"/>
      <w:r w:rsidRPr="008D2724">
        <w:t xml:space="preserve"> je </w:t>
      </w:r>
      <w:proofErr w:type="spellStart"/>
      <w:r w:rsidRPr="008D2724">
        <w:t>presuda</w:t>
      </w:r>
      <w:proofErr w:type="spellEnd"/>
      <w:r w:rsidRPr="008D2724">
        <w:t xml:space="preserve"> </w:t>
      </w:r>
      <w:proofErr w:type="spellStart"/>
      <w:r w:rsidRPr="008D2724">
        <w:t>doneta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objavljena</w:t>
      </w:r>
      <w:proofErr w:type="spellEnd"/>
      <w:r w:rsidRPr="008D2724">
        <w:t xml:space="preserve">, </w:t>
      </w:r>
      <w:proofErr w:type="spellStart"/>
      <w:r w:rsidRPr="008D2724">
        <w:t>dispozitiv</w:t>
      </w:r>
      <w:proofErr w:type="spellEnd"/>
      <w:r w:rsidRPr="008D2724">
        <w:t xml:space="preserve">, </w:t>
      </w:r>
      <w:proofErr w:type="spellStart"/>
      <w:r w:rsidRPr="008D2724">
        <w:t>obrazloženje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pouku</w:t>
      </w:r>
      <w:proofErr w:type="spellEnd"/>
      <w:r w:rsidRPr="008D2724">
        <w:t xml:space="preserve"> o </w:t>
      </w:r>
      <w:proofErr w:type="spellStart"/>
      <w:r w:rsidRPr="008D2724">
        <w:t>pravnom</w:t>
      </w:r>
      <w:proofErr w:type="spellEnd"/>
      <w:r w:rsidRPr="008D2724">
        <w:t xml:space="preserve"> </w:t>
      </w:r>
      <w:proofErr w:type="spellStart"/>
      <w:r w:rsidRPr="008D2724">
        <w:t>sredstvu</w:t>
      </w:r>
      <w:proofErr w:type="spellEnd"/>
      <w:r w:rsidRPr="008D2724">
        <w:t>.</w:t>
      </w:r>
    </w:p>
    <w:p w14:paraId="37C54FC1" w14:textId="77777777" w:rsidR="008D2724" w:rsidRPr="008D2724" w:rsidRDefault="008D2724" w:rsidP="008D2724">
      <w:pPr>
        <w:jc w:val="center"/>
      </w:pPr>
      <w:proofErr w:type="spellStart"/>
      <w:r w:rsidRPr="008D2724">
        <w:t>Dispozitiv</w:t>
      </w:r>
      <w:proofErr w:type="spellEnd"/>
      <w:r w:rsidRPr="008D2724">
        <w:t xml:space="preserve"> </w:t>
      </w:r>
      <w:proofErr w:type="spellStart"/>
      <w:r w:rsidRPr="008D2724">
        <w:t>presude</w:t>
      </w:r>
      <w:proofErr w:type="spellEnd"/>
      <w:r w:rsidRPr="008D2724">
        <w:t xml:space="preserve"> mora </w:t>
      </w:r>
      <w:proofErr w:type="spellStart"/>
      <w:r w:rsidRPr="008D2724">
        <w:t>biti</w:t>
      </w:r>
      <w:proofErr w:type="spellEnd"/>
      <w:r w:rsidRPr="008D2724">
        <w:t xml:space="preserve"> </w:t>
      </w:r>
      <w:proofErr w:type="spellStart"/>
      <w:r w:rsidRPr="008D2724">
        <w:t>odvojen</w:t>
      </w:r>
      <w:proofErr w:type="spellEnd"/>
      <w:r w:rsidRPr="008D2724">
        <w:t xml:space="preserve"> od </w:t>
      </w:r>
      <w:proofErr w:type="spellStart"/>
      <w:r w:rsidRPr="008D2724">
        <w:t>obrazloženja</w:t>
      </w:r>
      <w:proofErr w:type="spellEnd"/>
      <w:r w:rsidRPr="008D2724">
        <w:t>.</w:t>
      </w:r>
    </w:p>
    <w:p w14:paraId="279165B3" w14:textId="77777777" w:rsidR="008D2724" w:rsidRPr="008D2724" w:rsidRDefault="008D2724" w:rsidP="008D2724">
      <w:pPr>
        <w:jc w:val="center"/>
      </w:pPr>
      <w:proofErr w:type="spellStart"/>
      <w:r w:rsidRPr="008D2724">
        <w:t>Izvornik</w:t>
      </w:r>
      <w:proofErr w:type="spellEnd"/>
      <w:r w:rsidRPr="008D2724">
        <w:t xml:space="preserve"> </w:t>
      </w:r>
      <w:proofErr w:type="spellStart"/>
      <w:r w:rsidRPr="008D2724">
        <w:t>presude</w:t>
      </w:r>
      <w:proofErr w:type="spellEnd"/>
      <w:r w:rsidRPr="008D2724">
        <w:t xml:space="preserve"> </w:t>
      </w:r>
      <w:proofErr w:type="spellStart"/>
      <w:r w:rsidRPr="008D2724">
        <w:t>potpisuju</w:t>
      </w:r>
      <w:proofErr w:type="spellEnd"/>
      <w:r w:rsidRPr="008D2724">
        <w:t xml:space="preserve"> </w:t>
      </w:r>
      <w:proofErr w:type="spellStart"/>
      <w:r w:rsidRPr="008D2724">
        <w:t>predsednik</w:t>
      </w:r>
      <w:proofErr w:type="spellEnd"/>
      <w:r w:rsidRPr="008D2724">
        <w:t xml:space="preserve"> </w:t>
      </w:r>
      <w:proofErr w:type="spellStart"/>
      <w:r w:rsidRPr="008D2724">
        <w:t>veća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zapisničar</w:t>
      </w:r>
      <w:proofErr w:type="spellEnd"/>
      <w:r w:rsidRPr="008D2724">
        <w:t>.</w:t>
      </w:r>
    </w:p>
    <w:p w14:paraId="0FF73B8D" w14:textId="77777777" w:rsidR="008D2724" w:rsidRPr="008D2724" w:rsidRDefault="008D2724" w:rsidP="008D2724">
      <w:pPr>
        <w:jc w:val="center"/>
      </w:pPr>
      <w:proofErr w:type="spellStart"/>
      <w:r w:rsidRPr="008D2724">
        <w:t>Presuda</w:t>
      </w:r>
      <w:proofErr w:type="spellEnd"/>
      <w:r w:rsidRPr="008D2724">
        <w:t xml:space="preserve"> se </w:t>
      </w:r>
      <w:proofErr w:type="spellStart"/>
      <w:r w:rsidRPr="008D2724">
        <w:t>izdaje</w:t>
      </w:r>
      <w:proofErr w:type="spellEnd"/>
      <w:r w:rsidRPr="008D2724">
        <w:t xml:space="preserve"> </w:t>
      </w:r>
      <w:proofErr w:type="spellStart"/>
      <w:r w:rsidRPr="008D2724">
        <w:t>strankama</w:t>
      </w:r>
      <w:proofErr w:type="spellEnd"/>
      <w:r w:rsidRPr="008D2724">
        <w:t xml:space="preserve"> u </w:t>
      </w:r>
      <w:proofErr w:type="spellStart"/>
      <w:r w:rsidRPr="008D2724">
        <w:t>overenom</w:t>
      </w:r>
      <w:proofErr w:type="spellEnd"/>
      <w:r w:rsidRPr="008D2724">
        <w:t xml:space="preserve"> </w:t>
      </w:r>
      <w:proofErr w:type="spellStart"/>
      <w:r w:rsidRPr="008D2724">
        <w:t>prepisu</w:t>
      </w:r>
      <w:proofErr w:type="spellEnd"/>
      <w:r w:rsidRPr="008D2724">
        <w:t>.</w:t>
      </w:r>
    </w:p>
    <w:p w14:paraId="1AB45A8E" w14:textId="77777777" w:rsidR="008D2724" w:rsidRPr="008D2724" w:rsidRDefault="008D2724" w:rsidP="008D2724">
      <w:pPr>
        <w:jc w:val="center"/>
        <w:rPr>
          <w:b/>
          <w:bCs/>
          <w:i/>
          <w:iCs/>
        </w:rPr>
      </w:pPr>
      <w:bookmarkStart w:id="95" w:name="str_49"/>
      <w:bookmarkEnd w:id="95"/>
      <w:r w:rsidRPr="008D2724">
        <w:rPr>
          <w:b/>
          <w:bCs/>
          <w:i/>
          <w:iCs/>
        </w:rPr>
        <w:t xml:space="preserve">2. </w:t>
      </w:r>
      <w:proofErr w:type="spellStart"/>
      <w:r w:rsidRPr="008D2724">
        <w:rPr>
          <w:b/>
          <w:bCs/>
          <w:i/>
          <w:iCs/>
        </w:rPr>
        <w:t>Rešenje</w:t>
      </w:r>
      <w:proofErr w:type="spellEnd"/>
    </w:p>
    <w:p w14:paraId="1402B442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Shodna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primena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odredba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koje</w:t>
      </w:r>
      <w:proofErr w:type="spellEnd"/>
      <w:r w:rsidRPr="008D2724">
        <w:rPr>
          <w:i/>
          <w:iCs/>
        </w:rPr>
        <w:t xml:space="preserve"> se </w:t>
      </w:r>
      <w:proofErr w:type="spellStart"/>
      <w:r w:rsidRPr="008D2724">
        <w:rPr>
          <w:i/>
          <w:iCs/>
        </w:rPr>
        <w:t>odnose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na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presude</w:t>
      </w:r>
      <w:proofErr w:type="spellEnd"/>
    </w:p>
    <w:p w14:paraId="46CA0412" w14:textId="77777777" w:rsidR="008D2724" w:rsidRPr="008D2724" w:rsidRDefault="008D2724" w:rsidP="008D2724">
      <w:pPr>
        <w:jc w:val="center"/>
        <w:rPr>
          <w:b/>
          <w:bCs/>
        </w:rPr>
      </w:pPr>
      <w:bookmarkStart w:id="96" w:name="clan_48"/>
      <w:bookmarkEnd w:id="96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48</w:t>
      </w:r>
    </w:p>
    <w:p w14:paraId="4F0AF3F0" w14:textId="77777777" w:rsidR="008D2724" w:rsidRPr="008D2724" w:rsidRDefault="008D2724" w:rsidP="008D2724">
      <w:pPr>
        <w:jc w:val="center"/>
      </w:pPr>
      <w:proofErr w:type="spellStart"/>
      <w:r w:rsidRPr="008D2724">
        <w:t>Odredbe</w:t>
      </w:r>
      <w:proofErr w:type="spellEnd"/>
      <w:r w:rsidRPr="008D2724">
        <w:t xml:space="preserve"> </w:t>
      </w:r>
      <w:proofErr w:type="spellStart"/>
      <w:r w:rsidRPr="008D2724">
        <w:t>čl</w:t>
      </w:r>
      <w:proofErr w:type="spellEnd"/>
      <w:r w:rsidRPr="008D2724">
        <w:t xml:space="preserve">. 46. </w:t>
      </w:r>
      <w:proofErr w:type="spellStart"/>
      <w:r w:rsidRPr="008D2724">
        <w:t>i</w:t>
      </w:r>
      <w:proofErr w:type="spellEnd"/>
      <w:r w:rsidRPr="008D2724">
        <w:t xml:space="preserve"> 47.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 </w:t>
      </w:r>
      <w:proofErr w:type="spellStart"/>
      <w:r w:rsidRPr="008D2724">
        <w:t>shodno</w:t>
      </w:r>
      <w:proofErr w:type="spellEnd"/>
      <w:r w:rsidRPr="008D2724">
        <w:t xml:space="preserve"> se </w:t>
      </w:r>
      <w:proofErr w:type="spellStart"/>
      <w:r w:rsidRPr="008D2724">
        <w:t>primenjuju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donošenje</w:t>
      </w:r>
      <w:proofErr w:type="spellEnd"/>
      <w:r w:rsidRPr="008D2724">
        <w:t xml:space="preserve"> </w:t>
      </w:r>
      <w:proofErr w:type="spellStart"/>
      <w:r w:rsidRPr="008D2724">
        <w:t>sudskih</w:t>
      </w:r>
      <w:proofErr w:type="spellEnd"/>
      <w:r w:rsidRPr="008D2724">
        <w:t xml:space="preserve"> </w:t>
      </w:r>
      <w:proofErr w:type="spellStart"/>
      <w:r w:rsidRPr="008D2724">
        <w:t>rešenja</w:t>
      </w:r>
      <w:proofErr w:type="spellEnd"/>
      <w:r w:rsidRPr="008D2724">
        <w:t>.</w:t>
      </w:r>
    </w:p>
    <w:p w14:paraId="723D3060" w14:textId="77777777" w:rsidR="008D2724" w:rsidRPr="008D2724" w:rsidRDefault="008D2724" w:rsidP="008D2724">
      <w:pPr>
        <w:jc w:val="center"/>
      </w:pPr>
      <w:bookmarkStart w:id="97" w:name="str_50"/>
      <w:bookmarkEnd w:id="97"/>
      <w:r w:rsidRPr="008D2724">
        <w:t>IX VANREDNA PRAVNA SREDSTVA</w:t>
      </w:r>
    </w:p>
    <w:p w14:paraId="3075CC2F" w14:textId="77777777" w:rsidR="008D2724" w:rsidRPr="008D2724" w:rsidRDefault="008D2724" w:rsidP="008D2724">
      <w:pPr>
        <w:jc w:val="center"/>
        <w:rPr>
          <w:b/>
          <w:bCs/>
          <w:i/>
          <w:iCs/>
        </w:rPr>
      </w:pPr>
      <w:bookmarkStart w:id="98" w:name="str_51"/>
      <w:bookmarkEnd w:id="98"/>
      <w:r w:rsidRPr="008D2724">
        <w:rPr>
          <w:b/>
          <w:bCs/>
          <w:i/>
          <w:iCs/>
        </w:rPr>
        <w:t xml:space="preserve">1. </w:t>
      </w:r>
      <w:proofErr w:type="spellStart"/>
      <w:r w:rsidRPr="008D2724">
        <w:rPr>
          <w:b/>
          <w:bCs/>
          <w:i/>
          <w:iCs/>
        </w:rPr>
        <w:t>Zahtev</w:t>
      </w:r>
      <w:proofErr w:type="spellEnd"/>
      <w:r w:rsidRPr="008D2724">
        <w:rPr>
          <w:b/>
          <w:bCs/>
          <w:i/>
          <w:iCs/>
        </w:rPr>
        <w:t xml:space="preserve"> za </w:t>
      </w:r>
      <w:proofErr w:type="spellStart"/>
      <w:r w:rsidRPr="008D2724">
        <w:rPr>
          <w:b/>
          <w:bCs/>
          <w:i/>
          <w:iCs/>
        </w:rPr>
        <w:t>preispitivanje</w:t>
      </w:r>
      <w:proofErr w:type="spellEnd"/>
      <w:r w:rsidRPr="008D2724">
        <w:rPr>
          <w:b/>
          <w:bCs/>
          <w:i/>
          <w:iCs/>
        </w:rPr>
        <w:t xml:space="preserve"> </w:t>
      </w:r>
      <w:proofErr w:type="spellStart"/>
      <w:r w:rsidRPr="008D2724">
        <w:rPr>
          <w:b/>
          <w:bCs/>
          <w:i/>
          <w:iCs/>
        </w:rPr>
        <w:t>sudske</w:t>
      </w:r>
      <w:proofErr w:type="spellEnd"/>
      <w:r w:rsidRPr="008D2724">
        <w:rPr>
          <w:b/>
          <w:bCs/>
          <w:i/>
          <w:iCs/>
        </w:rPr>
        <w:t xml:space="preserve"> </w:t>
      </w:r>
      <w:proofErr w:type="spellStart"/>
      <w:r w:rsidRPr="008D2724">
        <w:rPr>
          <w:b/>
          <w:bCs/>
          <w:i/>
          <w:iCs/>
        </w:rPr>
        <w:t>odluke</w:t>
      </w:r>
      <w:proofErr w:type="spellEnd"/>
    </w:p>
    <w:p w14:paraId="322703E9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Uslovi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razlozi</w:t>
      </w:r>
      <w:proofErr w:type="spellEnd"/>
      <w:r w:rsidRPr="008D2724">
        <w:rPr>
          <w:i/>
          <w:iCs/>
        </w:rPr>
        <w:t xml:space="preserve"> za </w:t>
      </w:r>
      <w:proofErr w:type="spellStart"/>
      <w:r w:rsidRPr="008D2724">
        <w:rPr>
          <w:i/>
          <w:iCs/>
        </w:rPr>
        <w:t>podnošenje</w:t>
      </w:r>
      <w:proofErr w:type="spellEnd"/>
    </w:p>
    <w:p w14:paraId="1DCDDD82" w14:textId="77777777" w:rsidR="008D2724" w:rsidRPr="008D2724" w:rsidRDefault="008D2724" w:rsidP="008D2724">
      <w:pPr>
        <w:jc w:val="center"/>
        <w:rPr>
          <w:b/>
          <w:bCs/>
        </w:rPr>
      </w:pPr>
      <w:bookmarkStart w:id="99" w:name="clan_49"/>
      <w:bookmarkEnd w:id="99"/>
      <w:proofErr w:type="spellStart"/>
      <w:r w:rsidRPr="008D2724">
        <w:rPr>
          <w:b/>
          <w:bCs/>
        </w:rPr>
        <w:lastRenderedPageBreak/>
        <w:t>Član</w:t>
      </w:r>
      <w:proofErr w:type="spellEnd"/>
      <w:r w:rsidRPr="008D2724">
        <w:rPr>
          <w:b/>
          <w:bCs/>
        </w:rPr>
        <w:t xml:space="preserve"> 49</w:t>
      </w:r>
    </w:p>
    <w:p w14:paraId="7DB79239" w14:textId="77777777" w:rsidR="008D2724" w:rsidRPr="008D2724" w:rsidRDefault="008D2724" w:rsidP="008D2724">
      <w:pPr>
        <w:jc w:val="center"/>
      </w:pP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pravnosnažne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stranka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nadležni</w:t>
      </w:r>
      <w:proofErr w:type="spellEnd"/>
      <w:r w:rsidRPr="008D2724">
        <w:t xml:space="preserve"> </w:t>
      </w:r>
      <w:proofErr w:type="spellStart"/>
      <w:r w:rsidRPr="008D2724">
        <w:t>javni</w:t>
      </w:r>
      <w:proofErr w:type="spellEnd"/>
      <w:r w:rsidRPr="008D2724">
        <w:t xml:space="preserve"> </w:t>
      </w:r>
      <w:proofErr w:type="spellStart"/>
      <w:r w:rsidRPr="008D2724">
        <w:t>tužilac</w:t>
      </w:r>
      <w:proofErr w:type="spellEnd"/>
      <w:r w:rsidRPr="008D2724">
        <w:t xml:space="preserve"> </w:t>
      </w:r>
      <w:proofErr w:type="spellStart"/>
      <w:r w:rsidRPr="008D2724">
        <w:t>mogu</w:t>
      </w:r>
      <w:proofErr w:type="spellEnd"/>
      <w:r w:rsidRPr="008D2724">
        <w:t xml:space="preserve"> da </w:t>
      </w:r>
      <w:proofErr w:type="spellStart"/>
      <w:r w:rsidRPr="008D2724">
        <w:t>podnesu</w:t>
      </w:r>
      <w:proofErr w:type="spellEnd"/>
      <w:r w:rsidRPr="008D2724">
        <w:t xml:space="preserve"> </w:t>
      </w:r>
      <w:proofErr w:type="spellStart"/>
      <w:r w:rsidRPr="008D2724">
        <w:t>Vrhovnom</w:t>
      </w:r>
      <w:proofErr w:type="spellEnd"/>
      <w:r w:rsidRPr="008D2724">
        <w:t xml:space="preserve"> </w:t>
      </w:r>
      <w:proofErr w:type="spellStart"/>
      <w:r w:rsidRPr="008D2724">
        <w:t>kasacionom</w:t>
      </w:r>
      <w:proofErr w:type="spellEnd"/>
      <w:r w:rsidRPr="008D2724">
        <w:t xml:space="preserve"> </w:t>
      </w:r>
      <w:proofErr w:type="spellStart"/>
      <w:r w:rsidRPr="008D2724">
        <w:t>sudu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za </w:t>
      </w:r>
      <w:proofErr w:type="spellStart"/>
      <w:r w:rsidRPr="008D2724">
        <w:t>preispitivanje</w:t>
      </w:r>
      <w:proofErr w:type="spellEnd"/>
      <w:r w:rsidRPr="008D2724">
        <w:t xml:space="preserve"> </w:t>
      </w:r>
      <w:proofErr w:type="spellStart"/>
      <w:r w:rsidRPr="008D2724">
        <w:t>sudske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(u </w:t>
      </w:r>
      <w:proofErr w:type="spellStart"/>
      <w:r w:rsidRPr="008D2724">
        <w:t>daljem</w:t>
      </w:r>
      <w:proofErr w:type="spellEnd"/>
      <w:r w:rsidRPr="008D2724">
        <w:t xml:space="preserve"> </w:t>
      </w:r>
      <w:proofErr w:type="spellStart"/>
      <w:r w:rsidRPr="008D2724">
        <w:t>tekstu</w:t>
      </w:r>
      <w:proofErr w:type="spellEnd"/>
      <w:r w:rsidRPr="008D2724">
        <w:t>: "</w:t>
      </w:r>
      <w:proofErr w:type="spellStart"/>
      <w:r w:rsidRPr="008D2724">
        <w:t>zahtev</w:t>
      </w:r>
      <w:proofErr w:type="spellEnd"/>
      <w:r w:rsidRPr="008D2724">
        <w:t>").</w:t>
      </w:r>
    </w:p>
    <w:p w14:paraId="06719849" w14:textId="77777777" w:rsidR="008D2724" w:rsidRPr="008D2724" w:rsidRDefault="008D2724" w:rsidP="008D2724">
      <w:pPr>
        <w:jc w:val="center"/>
      </w:pP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da se </w:t>
      </w:r>
      <w:proofErr w:type="spellStart"/>
      <w:r w:rsidRPr="008D2724">
        <w:t>podnese</w:t>
      </w:r>
      <w:proofErr w:type="spellEnd"/>
      <w:r w:rsidRPr="008D2724">
        <w:t>:</w:t>
      </w:r>
    </w:p>
    <w:p w14:paraId="4EEBDA7F" w14:textId="77777777" w:rsidR="008D2724" w:rsidRPr="008D2724" w:rsidRDefault="008D2724" w:rsidP="008D2724">
      <w:pPr>
        <w:jc w:val="center"/>
      </w:pPr>
      <w:r w:rsidRPr="008D2724">
        <w:t xml:space="preserve">1) </w:t>
      </w:r>
      <w:proofErr w:type="spellStart"/>
      <w:r w:rsidRPr="008D2724">
        <w:t>kada</w:t>
      </w:r>
      <w:proofErr w:type="spellEnd"/>
      <w:r w:rsidRPr="008D2724">
        <w:t xml:space="preserve"> je to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proofErr w:type="gramStart"/>
      <w:r w:rsidRPr="008D2724">
        <w:t>predviđeno</w:t>
      </w:r>
      <w:proofErr w:type="spellEnd"/>
      <w:r w:rsidRPr="008D2724">
        <w:t>;</w:t>
      </w:r>
      <w:proofErr w:type="gramEnd"/>
    </w:p>
    <w:p w14:paraId="492A19E5" w14:textId="77777777" w:rsidR="008D2724" w:rsidRPr="008D2724" w:rsidRDefault="008D2724" w:rsidP="008D2724">
      <w:pPr>
        <w:jc w:val="center"/>
      </w:pPr>
      <w:r w:rsidRPr="008D2724">
        <w:t xml:space="preserve">2) u </w:t>
      </w:r>
      <w:proofErr w:type="spellStart"/>
      <w:r w:rsidRPr="008D2724">
        <w:t>slučajevima</w:t>
      </w:r>
      <w:proofErr w:type="spellEnd"/>
      <w:r w:rsidRPr="008D2724">
        <w:t xml:space="preserve"> </w:t>
      </w:r>
      <w:proofErr w:type="spellStart"/>
      <w:r w:rsidRPr="008D2724">
        <w:t>kada</w:t>
      </w:r>
      <w:proofErr w:type="spellEnd"/>
      <w:r w:rsidRPr="008D2724">
        <w:t xml:space="preserve"> je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odlučivao</w:t>
      </w:r>
      <w:proofErr w:type="spellEnd"/>
      <w:r w:rsidRPr="008D2724">
        <w:t xml:space="preserve"> u </w:t>
      </w:r>
      <w:proofErr w:type="spellStart"/>
      <w:r w:rsidRPr="008D2724">
        <w:t>punoj</w:t>
      </w:r>
      <w:proofErr w:type="spellEnd"/>
      <w:r w:rsidRPr="008D2724">
        <w:t xml:space="preserve"> </w:t>
      </w:r>
      <w:proofErr w:type="spellStart"/>
      <w:proofErr w:type="gramStart"/>
      <w:r w:rsidRPr="008D2724">
        <w:t>jurisdikciji</w:t>
      </w:r>
      <w:proofErr w:type="spellEnd"/>
      <w:r w:rsidRPr="008D2724">
        <w:t>;</w:t>
      </w:r>
      <w:proofErr w:type="gramEnd"/>
    </w:p>
    <w:p w14:paraId="6F304546" w14:textId="77777777" w:rsidR="008D2724" w:rsidRPr="008D2724" w:rsidRDefault="008D2724" w:rsidP="008D2724">
      <w:pPr>
        <w:jc w:val="center"/>
      </w:pPr>
      <w:r w:rsidRPr="008D2724">
        <w:t xml:space="preserve">3) u </w:t>
      </w:r>
      <w:proofErr w:type="spellStart"/>
      <w:r w:rsidRPr="008D2724">
        <w:t>stvarima</w:t>
      </w:r>
      <w:proofErr w:type="spellEnd"/>
      <w:r w:rsidRPr="008D2724">
        <w:t xml:space="preserve"> u </w:t>
      </w:r>
      <w:proofErr w:type="spellStart"/>
      <w:r w:rsidRPr="008D2724">
        <w:t>kojima</w:t>
      </w:r>
      <w:proofErr w:type="spellEnd"/>
      <w:r w:rsidRPr="008D2724">
        <w:t xml:space="preserve"> je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postupku</w:t>
      </w:r>
      <w:proofErr w:type="spellEnd"/>
      <w:r w:rsidRPr="008D2724">
        <w:t xml:space="preserve"> </w:t>
      </w:r>
      <w:proofErr w:type="spellStart"/>
      <w:r w:rsidRPr="008D2724">
        <w:t>bila</w:t>
      </w:r>
      <w:proofErr w:type="spellEnd"/>
      <w:r w:rsidRPr="008D2724">
        <w:t xml:space="preserve"> </w:t>
      </w:r>
      <w:proofErr w:type="spellStart"/>
      <w:r w:rsidRPr="008D2724">
        <w:t>isključena</w:t>
      </w:r>
      <w:proofErr w:type="spellEnd"/>
      <w:r w:rsidRPr="008D2724">
        <w:t xml:space="preserve"> </w:t>
      </w:r>
      <w:proofErr w:type="spellStart"/>
      <w:r w:rsidRPr="008D2724">
        <w:t>žalba</w:t>
      </w:r>
      <w:proofErr w:type="spellEnd"/>
      <w:r w:rsidRPr="008D2724">
        <w:t>.</w:t>
      </w:r>
    </w:p>
    <w:p w14:paraId="29DE7B87" w14:textId="77777777" w:rsidR="008D2724" w:rsidRPr="008D2724" w:rsidRDefault="008D2724" w:rsidP="008D2724">
      <w:pPr>
        <w:jc w:val="center"/>
      </w:pP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da se </w:t>
      </w:r>
      <w:proofErr w:type="spellStart"/>
      <w:r w:rsidRPr="008D2724">
        <w:t>podnese</w:t>
      </w:r>
      <w:proofErr w:type="spellEnd"/>
      <w:r w:rsidRPr="008D2724">
        <w:t xml:space="preserve"> </w:t>
      </w:r>
      <w:proofErr w:type="spellStart"/>
      <w:r w:rsidRPr="008D2724">
        <w:t>zbog</w:t>
      </w:r>
      <w:proofErr w:type="spellEnd"/>
      <w:r w:rsidRPr="008D2724">
        <w:t xml:space="preserve"> </w:t>
      </w:r>
      <w:proofErr w:type="spellStart"/>
      <w:r w:rsidRPr="008D2724">
        <w:t>povrede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drugog</w:t>
      </w:r>
      <w:proofErr w:type="spellEnd"/>
      <w:r w:rsidRPr="008D2724">
        <w:t xml:space="preserve"> </w:t>
      </w:r>
      <w:proofErr w:type="spellStart"/>
      <w:r w:rsidRPr="008D2724">
        <w:t>propisa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opšteg</w:t>
      </w:r>
      <w:proofErr w:type="spellEnd"/>
      <w:r w:rsidRPr="008D2724">
        <w:t xml:space="preserve"> </w:t>
      </w:r>
      <w:proofErr w:type="spellStart"/>
      <w:r w:rsidRPr="008D2724">
        <w:t>akta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povrede</w:t>
      </w:r>
      <w:proofErr w:type="spellEnd"/>
      <w:r w:rsidRPr="008D2724">
        <w:t xml:space="preserve"> </w:t>
      </w:r>
      <w:proofErr w:type="spellStart"/>
      <w:r w:rsidRPr="008D2724">
        <w:t>pravila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</w:t>
      </w:r>
      <w:proofErr w:type="spellStart"/>
      <w:r w:rsidRPr="008D2724">
        <w:t>koja</w:t>
      </w:r>
      <w:proofErr w:type="spellEnd"/>
      <w:r w:rsidRPr="008D2724">
        <w:t xml:space="preserve"> je </w:t>
      </w:r>
      <w:proofErr w:type="spellStart"/>
      <w:r w:rsidRPr="008D2724">
        <w:t>mogla</w:t>
      </w:r>
      <w:proofErr w:type="spellEnd"/>
      <w:r w:rsidRPr="008D2724">
        <w:t xml:space="preserve"> </w:t>
      </w:r>
      <w:proofErr w:type="spellStart"/>
      <w:r w:rsidRPr="008D2724">
        <w:t>biti</w:t>
      </w:r>
      <w:proofErr w:type="spellEnd"/>
      <w:r w:rsidRPr="008D2724">
        <w:t xml:space="preserve"> od </w:t>
      </w:r>
      <w:proofErr w:type="spellStart"/>
      <w:r w:rsidRPr="008D2724">
        <w:t>uticaja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rešenje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>.</w:t>
      </w:r>
    </w:p>
    <w:p w14:paraId="5735AF80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Način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predaje</w:t>
      </w:r>
      <w:proofErr w:type="spellEnd"/>
    </w:p>
    <w:p w14:paraId="419AA9F3" w14:textId="77777777" w:rsidR="008D2724" w:rsidRPr="008D2724" w:rsidRDefault="008D2724" w:rsidP="008D2724">
      <w:pPr>
        <w:jc w:val="center"/>
        <w:rPr>
          <w:b/>
          <w:bCs/>
        </w:rPr>
      </w:pPr>
      <w:bookmarkStart w:id="100" w:name="clan_50"/>
      <w:bookmarkEnd w:id="100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50</w:t>
      </w:r>
    </w:p>
    <w:p w14:paraId="6576B10F" w14:textId="77777777" w:rsidR="008D2724" w:rsidRPr="008D2724" w:rsidRDefault="008D2724" w:rsidP="008D2724">
      <w:pPr>
        <w:jc w:val="center"/>
      </w:pPr>
      <w:proofErr w:type="spellStart"/>
      <w:r w:rsidRPr="008D2724">
        <w:t>Zahtev</w:t>
      </w:r>
      <w:proofErr w:type="spellEnd"/>
      <w:r w:rsidRPr="008D2724">
        <w:t xml:space="preserve"> se </w:t>
      </w:r>
      <w:proofErr w:type="spellStart"/>
      <w:r w:rsidRPr="008D2724">
        <w:t>predaje</w:t>
      </w:r>
      <w:proofErr w:type="spellEnd"/>
      <w:r w:rsidRPr="008D2724">
        <w:t xml:space="preserve"> </w:t>
      </w:r>
      <w:proofErr w:type="spellStart"/>
      <w:r w:rsidRPr="008D2724">
        <w:t>Vrhovnom</w:t>
      </w:r>
      <w:proofErr w:type="spellEnd"/>
      <w:r w:rsidRPr="008D2724">
        <w:t xml:space="preserve"> </w:t>
      </w:r>
      <w:proofErr w:type="spellStart"/>
      <w:r w:rsidRPr="008D2724">
        <w:t>kasacionom</w:t>
      </w:r>
      <w:proofErr w:type="spellEnd"/>
      <w:r w:rsidRPr="008D2724">
        <w:t xml:space="preserve"> </w:t>
      </w:r>
      <w:proofErr w:type="spellStart"/>
      <w:r w:rsidRPr="008D2724">
        <w:t>sudu</w:t>
      </w:r>
      <w:proofErr w:type="spellEnd"/>
      <w:r w:rsidRPr="008D2724">
        <w:t xml:space="preserve">,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način</w:t>
      </w:r>
      <w:proofErr w:type="spellEnd"/>
      <w:r w:rsidRPr="008D2724">
        <w:t xml:space="preserve"> </w:t>
      </w:r>
      <w:proofErr w:type="spellStart"/>
      <w:r w:rsidRPr="008D2724">
        <w:t>određen</w:t>
      </w:r>
      <w:proofErr w:type="spellEnd"/>
      <w:r w:rsidRPr="008D2724">
        <w:t xml:space="preserve"> u </w:t>
      </w:r>
      <w:proofErr w:type="spellStart"/>
      <w:r w:rsidRPr="008D2724">
        <w:t>članu</w:t>
      </w:r>
      <w:proofErr w:type="spellEnd"/>
      <w:r w:rsidRPr="008D2724">
        <w:t xml:space="preserve"> 20. </w:t>
      </w:r>
      <w:proofErr w:type="spellStart"/>
      <w:r w:rsidRPr="008D2724">
        <w:t>st.</w:t>
      </w:r>
      <w:proofErr w:type="spellEnd"/>
      <w:r w:rsidRPr="008D2724">
        <w:t xml:space="preserve"> 1, 2. </w:t>
      </w:r>
      <w:proofErr w:type="spellStart"/>
      <w:r w:rsidRPr="008D2724">
        <w:t>i</w:t>
      </w:r>
      <w:proofErr w:type="spellEnd"/>
      <w:r w:rsidRPr="008D2724">
        <w:t xml:space="preserve"> 4.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>.</w:t>
      </w:r>
    </w:p>
    <w:p w14:paraId="157367DD" w14:textId="77777777" w:rsidR="008D2724" w:rsidRPr="008D2724" w:rsidRDefault="008D2724" w:rsidP="008D2724">
      <w:pPr>
        <w:jc w:val="center"/>
      </w:pPr>
      <w:proofErr w:type="spellStart"/>
      <w:r w:rsidRPr="008D2724">
        <w:t>Kada</w:t>
      </w:r>
      <w:proofErr w:type="spellEnd"/>
      <w:r w:rsidRPr="008D2724">
        <w:t xml:space="preserve"> je </w:t>
      </w:r>
      <w:proofErr w:type="spellStart"/>
      <w:r w:rsidRPr="008D2724">
        <w:t>stranka</w:t>
      </w:r>
      <w:proofErr w:type="spellEnd"/>
      <w:r w:rsidRPr="008D2724">
        <w:t xml:space="preserve"> </w:t>
      </w:r>
      <w:proofErr w:type="spellStart"/>
      <w:r w:rsidRPr="008D2724">
        <w:t>fizičko</w:t>
      </w:r>
      <w:proofErr w:type="spellEnd"/>
      <w:r w:rsidRPr="008D2724">
        <w:t xml:space="preserve"> lice,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predaje</w:t>
      </w:r>
      <w:proofErr w:type="spellEnd"/>
      <w:r w:rsidRPr="008D2724">
        <w:t xml:space="preserve"> </w:t>
      </w:r>
      <w:proofErr w:type="spellStart"/>
      <w:r w:rsidRPr="008D2724">
        <w:t>preko</w:t>
      </w:r>
      <w:proofErr w:type="spellEnd"/>
      <w:r w:rsidRPr="008D2724">
        <w:t xml:space="preserve"> </w:t>
      </w:r>
      <w:proofErr w:type="spellStart"/>
      <w:r w:rsidRPr="008D2724">
        <w:t>punomoćnika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reda</w:t>
      </w:r>
      <w:proofErr w:type="spellEnd"/>
      <w:r w:rsidRPr="008D2724">
        <w:t xml:space="preserve"> </w:t>
      </w:r>
      <w:proofErr w:type="spellStart"/>
      <w:r w:rsidRPr="008D2724">
        <w:t>advokata</w:t>
      </w:r>
      <w:proofErr w:type="spellEnd"/>
      <w:r w:rsidRPr="008D2724">
        <w:t>.</w:t>
      </w:r>
    </w:p>
    <w:p w14:paraId="076453D8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Rok</w:t>
      </w:r>
      <w:proofErr w:type="spellEnd"/>
      <w:r w:rsidRPr="008D2724">
        <w:rPr>
          <w:i/>
          <w:iCs/>
        </w:rPr>
        <w:t xml:space="preserve"> za </w:t>
      </w:r>
      <w:proofErr w:type="spellStart"/>
      <w:r w:rsidRPr="008D2724">
        <w:rPr>
          <w:i/>
          <w:iCs/>
        </w:rPr>
        <w:t>podnošenje</w:t>
      </w:r>
      <w:proofErr w:type="spellEnd"/>
    </w:p>
    <w:p w14:paraId="2EF12EAE" w14:textId="77777777" w:rsidR="008D2724" w:rsidRPr="008D2724" w:rsidRDefault="008D2724" w:rsidP="008D2724">
      <w:pPr>
        <w:jc w:val="center"/>
        <w:rPr>
          <w:b/>
          <w:bCs/>
        </w:rPr>
      </w:pPr>
      <w:bookmarkStart w:id="101" w:name="clan_51"/>
      <w:bookmarkEnd w:id="101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51</w:t>
      </w:r>
    </w:p>
    <w:p w14:paraId="75989F4D" w14:textId="77777777" w:rsidR="008D2724" w:rsidRPr="008D2724" w:rsidRDefault="008D2724" w:rsidP="008D2724">
      <w:pPr>
        <w:jc w:val="center"/>
      </w:pPr>
      <w:proofErr w:type="spellStart"/>
      <w:r w:rsidRPr="008D2724">
        <w:t>Zahtev</w:t>
      </w:r>
      <w:proofErr w:type="spellEnd"/>
      <w:r w:rsidRPr="008D2724">
        <w:t xml:space="preserve"> se </w:t>
      </w:r>
      <w:proofErr w:type="spellStart"/>
      <w:r w:rsidRPr="008D2724">
        <w:t>podnosi</w:t>
      </w:r>
      <w:proofErr w:type="spellEnd"/>
      <w:r w:rsidRPr="008D2724">
        <w:t xml:space="preserve"> </w:t>
      </w:r>
      <w:proofErr w:type="spellStart"/>
      <w:r w:rsidRPr="008D2724">
        <w:t>Vrhovnom</w:t>
      </w:r>
      <w:proofErr w:type="spellEnd"/>
      <w:r w:rsidRPr="008D2724">
        <w:t xml:space="preserve"> </w:t>
      </w:r>
      <w:proofErr w:type="spellStart"/>
      <w:r w:rsidRPr="008D2724">
        <w:t>kasacionom</w:t>
      </w:r>
      <w:proofErr w:type="spellEnd"/>
      <w:r w:rsidRPr="008D2724">
        <w:t xml:space="preserve"> </w:t>
      </w:r>
      <w:proofErr w:type="spellStart"/>
      <w:r w:rsidRPr="008D2724">
        <w:t>sudu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30 dana od dana </w:t>
      </w:r>
      <w:proofErr w:type="spellStart"/>
      <w:r w:rsidRPr="008D2724">
        <w:t>dostavljanja</w:t>
      </w:r>
      <w:proofErr w:type="spellEnd"/>
      <w:r w:rsidRPr="008D2724">
        <w:t xml:space="preserve"> </w:t>
      </w:r>
      <w:proofErr w:type="spellStart"/>
      <w:r w:rsidRPr="008D2724">
        <w:t>stranci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</w:t>
      </w:r>
      <w:proofErr w:type="spellStart"/>
      <w:r w:rsidRPr="008D2724">
        <w:t>nadležnom</w:t>
      </w:r>
      <w:proofErr w:type="spellEnd"/>
      <w:r w:rsidRPr="008D2724">
        <w:t xml:space="preserve"> </w:t>
      </w:r>
      <w:proofErr w:type="spellStart"/>
      <w:r w:rsidRPr="008D2724">
        <w:t>javnom</w:t>
      </w:r>
      <w:proofErr w:type="spellEnd"/>
      <w:r w:rsidRPr="008D2724">
        <w:t xml:space="preserve"> </w:t>
      </w:r>
      <w:proofErr w:type="spellStart"/>
      <w:r w:rsidRPr="008D2724">
        <w:t>tužiocu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koje</w:t>
      </w:r>
      <w:proofErr w:type="spellEnd"/>
      <w:r w:rsidRPr="008D2724">
        <w:t xml:space="preserve"> se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podnosi</w:t>
      </w:r>
      <w:proofErr w:type="spellEnd"/>
      <w:r w:rsidRPr="008D2724">
        <w:t>.</w:t>
      </w:r>
    </w:p>
    <w:p w14:paraId="7B2441DC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nadležnom</w:t>
      </w:r>
      <w:proofErr w:type="spellEnd"/>
      <w:r w:rsidRPr="008D2724">
        <w:t xml:space="preserve"> </w:t>
      </w:r>
      <w:proofErr w:type="spellStart"/>
      <w:r w:rsidRPr="008D2724">
        <w:t>javnom</w:t>
      </w:r>
      <w:proofErr w:type="spellEnd"/>
      <w:r w:rsidRPr="008D2724">
        <w:t xml:space="preserve"> </w:t>
      </w:r>
      <w:proofErr w:type="spellStart"/>
      <w:r w:rsidRPr="008D2724">
        <w:t>tužiocu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dostavljena</w:t>
      </w:r>
      <w:proofErr w:type="spellEnd"/>
      <w:r w:rsidRPr="008D2724">
        <w:t xml:space="preserve"> </w:t>
      </w:r>
      <w:proofErr w:type="spellStart"/>
      <w:r w:rsidRPr="008D2724">
        <w:t>odluka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, on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podneti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60 dana od dana </w:t>
      </w:r>
      <w:proofErr w:type="spellStart"/>
      <w:r w:rsidRPr="008D2724">
        <w:t>dostavljanja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stranci</w:t>
      </w:r>
      <w:proofErr w:type="spellEnd"/>
      <w:r w:rsidRPr="008D2724">
        <w:t xml:space="preserve"> </w:t>
      </w:r>
      <w:proofErr w:type="spellStart"/>
      <w:r w:rsidRPr="008D2724">
        <w:t>kojoj</w:t>
      </w:r>
      <w:proofErr w:type="spellEnd"/>
      <w:r w:rsidRPr="008D2724">
        <w:t xml:space="preserve"> je </w:t>
      </w:r>
      <w:proofErr w:type="spellStart"/>
      <w:r w:rsidRPr="008D2724">
        <w:t>poslednjoj</w:t>
      </w:r>
      <w:proofErr w:type="spellEnd"/>
      <w:r w:rsidRPr="008D2724">
        <w:t xml:space="preserve"> </w:t>
      </w:r>
      <w:proofErr w:type="spellStart"/>
      <w:r w:rsidRPr="008D2724">
        <w:t>dostavljena</w:t>
      </w:r>
      <w:proofErr w:type="spellEnd"/>
      <w:r w:rsidRPr="008D2724">
        <w:t>.</w:t>
      </w:r>
    </w:p>
    <w:p w14:paraId="38FF7C8C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Sadržina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zahteva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odbacivanje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neurednog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zahteva</w:t>
      </w:r>
      <w:proofErr w:type="spellEnd"/>
    </w:p>
    <w:p w14:paraId="3C59E8CB" w14:textId="77777777" w:rsidR="008D2724" w:rsidRPr="008D2724" w:rsidRDefault="008D2724" w:rsidP="008D2724">
      <w:pPr>
        <w:jc w:val="center"/>
        <w:rPr>
          <w:b/>
          <w:bCs/>
        </w:rPr>
      </w:pPr>
      <w:bookmarkStart w:id="102" w:name="clan_52"/>
      <w:bookmarkEnd w:id="102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52</w:t>
      </w:r>
    </w:p>
    <w:p w14:paraId="604476BB" w14:textId="77777777" w:rsidR="008D2724" w:rsidRPr="008D2724" w:rsidRDefault="008D2724" w:rsidP="008D2724">
      <w:pPr>
        <w:jc w:val="center"/>
      </w:pP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sadrži</w:t>
      </w:r>
      <w:proofErr w:type="spellEnd"/>
      <w:r w:rsidRPr="008D2724">
        <w:t xml:space="preserve"> </w:t>
      </w:r>
      <w:proofErr w:type="spellStart"/>
      <w:r w:rsidRPr="008D2724">
        <w:t>označenje</w:t>
      </w:r>
      <w:proofErr w:type="spellEnd"/>
      <w:r w:rsidRPr="008D2724">
        <w:t xml:space="preserve"> </w:t>
      </w:r>
      <w:proofErr w:type="spellStart"/>
      <w:r w:rsidRPr="008D2724">
        <w:t>sudske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čije</w:t>
      </w:r>
      <w:proofErr w:type="spellEnd"/>
      <w:r w:rsidRPr="008D2724">
        <w:t xml:space="preserve"> se </w:t>
      </w:r>
      <w:proofErr w:type="spellStart"/>
      <w:r w:rsidRPr="008D2724">
        <w:t>preispitivanje</w:t>
      </w:r>
      <w:proofErr w:type="spellEnd"/>
      <w:r w:rsidRPr="008D2724">
        <w:t xml:space="preserve"> </w:t>
      </w:r>
      <w:proofErr w:type="spellStart"/>
      <w:r w:rsidRPr="008D2724">
        <w:t>predlaže</w:t>
      </w:r>
      <w:proofErr w:type="spellEnd"/>
      <w:r w:rsidRPr="008D2724">
        <w:t xml:space="preserve">, </w:t>
      </w:r>
      <w:proofErr w:type="spellStart"/>
      <w:r w:rsidRPr="008D2724">
        <w:t>označenje</w:t>
      </w:r>
      <w:proofErr w:type="spellEnd"/>
      <w:r w:rsidRPr="008D2724">
        <w:t xml:space="preserve"> </w:t>
      </w:r>
      <w:proofErr w:type="spellStart"/>
      <w:r w:rsidRPr="008D2724">
        <w:t>podnosioca</w:t>
      </w:r>
      <w:proofErr w:type="spellEnd"/>
      <w:r w:rsidRPr="008D2724">
        <w:t xml:space="preserve"> </w:t>
      </w:r>
      <w:proofErr w:type="spellStart"/>
      <w:r w:rsidRPr="008D2724">
        <w:t>zahteva</w:t>
      </w:r>
      <w:proofErr w:type="spellEnd"/>
      <w:r w:rsidRPr="008D2724">
        <w:t xml:space="preserve">, </w:t>
      </w:r>
      <w:proofErr w:type="spellStart"/>
      <w:r w:rsidRPr="008D2724">
        <w:t>kao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razloge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obim</w:t>
      </w:r>
      <w:proofErr w:type="spellEnd"/>
      <w:r w:rsidRPr="008D2724">
        <w:t xml:space="preserve"> u </w:t>
      </w:r>
      <w:proofErr w:type="spellStart"/>
      <w:r w:rsidRPr="008D2724">
        <w:t>kome</w:t>
      </w:r>
      <w:proofErr w:type="spellEnd"/>
      <w:r w:rsidRPr="008D2724">
        <w:t xml:space="preserve"> se </w:t>
      </w:r>
      <w:proofErr w:type="spellStart"/>
      <w:r w:rsidRPr="008D2724">
        <w:t>predlaže</w:t>
      </w:r>
      <w:proofErr w:type="spellEnd"/>
      <w:r w:rsidRPr="008D2724">
        <w:t xml:space="preserve"> </w:t>
      </w:r>
      <w:proofErr w:type="spellStart"/>
      <w:r w:rsidRPr="008D2724">
        <w:t>preispitivanje</w:t>
      </w:r>
      <w:proofErr w:type="spellEnd"/>
      <w:r w:rsidRPr="008D2724">
        <w:t>.</w:t>
      </w:r>
    </w:p>
    <w:p w14:paraId="3D8BCC9C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je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nepotpun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nerazumljiv</w:t>
      </w:r>
      <w:proofErr w:type="spellEnd"/>
      <w:r w:rsidRPr="008D2724">
        <w:t xml:space="preserve">, 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ga </w:t>
      </w:r>
      <w:proofErr w:type="spellStart"/>
      <w:r w:rsidRPr="008D2724">
        <w:t>odbaciti</w:t>
      </w:r>
      <w:proofErr w:type="spellEnd"/>
      <w:r w:rsidRPr="008D2724">
        <w:t xml:space="preserve"> </w:t>
      </w:r>
      <w:proofErr w:type="spellStart"/>
      <w:r w:rsidRPr="008D2724">
        <w:t>rešenjem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koga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dozvoljena</w:t>
      </w:r>
      <w:proofErr w:type="spellEnd"/>
      <w:r w:rsidRPr="008D2724">
        <w:t xml:space="preserve"> </w:t>
      </w:r>
      <w:proofErr w:type="spellStart"/>
      <w:r w:rsidRPr="008D2724">
        <w:t>žalba</w:t>
      </w:r>
      <w:proofErr w:type="spellEnd"/>
      <w:r w:rsidRPr="008D2724">
        <w:t>.</w:t>
      </w:r>
    </w:p>
    <w:p w14:paraId="37354CFF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Postupanje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sa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zahtevom</w:t>
      </w:r>
      <w:proofErr w:type="spellEnd"/>
    </w:p>
    <w:p w14:paraId="12D7A1B0" w14:textId="77777777" w:rsidR="008D2724" w:rsidRPr="008D2724" w:rsidRDefault="008D2724" w:rsidP="008D2724">
      <w:pPr>
        <w:jc w:val="center"/>
        <w:rPr>
          <w:b/>
          <w:bCs/>
        </w:rPr>
      </w:pPr>
      <w:bookmarkStart w:id="103" w:name="clan_53"/>
      <w:bookmarkEnd w:id="103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53</w:t>
      </w:r>
    </w:p>
    <w:p w14:paraId="7562A89D" w14:textId="77777777" w:rsidR="008D2724" w:rsidRPr="008D2724" w:rsidRDefault="008D2724" w:rsidP="008D2724">
      <w:pPr>
        <w:jc w:val="center"/>
      </w:pPr>
      <w:proofErr w:type="spellStart"/>
      <w:r w:rsidRPr="008D2724">
        <w:t>Nedozvoljen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neblagovremen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koji je </w:t>
      </w:r>
      <w:proofErr w:type="spellStart"/>
      <w:r w:rsidRPr="008D2724">
        <w:t>podnelo</w:t>
      </w:r>
      <w:proofErr w:type="spellEnd"/>
      <w:r w:rsidRPr="008D2724">
        <w:t xml:space="preserve"> </w:t>
      </w:r>
      <w:proofErr w:type="spellStart"/>
      <w:r w:rsidRPr="008D2724">
        <w:t>neovlašćeno</w:t>
      </w:r>
      <w:proofErr w:type="spellEnd"/>
      <w:r w:rsidRPr="008D2724">
        <w:t xml:space="preserve"> lice 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odbaciti</w:t>
      </w:r>
      <w:proofErr w:type="spellEnd"/>
      <w:r w:rsidRPr="008D2724">
        <w:t xml:space="preserve"> </w:t>
      </w:r>
      <w:proofErr w:type="spellStart"/>
      <w:r w:rsidRPr="008D2724">
        <w:t>rešenjem</w:t>
      </w:r>
      <w:proofErr w:type="spellEnd"/>
      <w:r w:rsidRPr="008D2724">
        <w:t>.</w:t>
      </w:r>
    </w:p>
    <w:p w14:paraId="64EB7A68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ne </w:t>
      </w:r>
      <w:proofErr w:type="spellStart"/>
      <w:r w:rsidRPr="008D2724">
        <w:t>odbaci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, </w:t>
      </w:r>
      <w:proofErr w:type="spellStart"/>
      <w:r w:rsidRPr="008D2724">
        <w:t>dostaviće</w:t>
      </w:r>
      <w:proofErr w:type="spellEnd"/>
      <w:r w:rsidRPr="008D2724">
        <w:t xml:space="preserve"> ga </w:t>
      </w:r>
      <w:proofErr w:type="spellStart"/>
      <w:r w:rsidRPr="008D2724">
        <w:t>protivnoj</w:t>
      </w:r>
      <w:proofErr w:type="spellEnd"/>
      <w:r w:rsidRPr="008D2724">
        <w:t xml:space="preserve"> </w:t>
      </w:r>
      <w:proofErr w:type="spellStart"/>
      <w:r w:rsidRPr="008D2724">
        <w:t>stranci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upravnog</w:t>
      </w:r>
      <w:proofErr w:type="spellEnd"/>
      <w:r w:rsidRPr="008D2724">
        <w:t xml:space="preserve"> </w:t>
      </w:r>
      <w:proofErr w:type="spellStart"/>
      <w:r w:rsidRPr="008D2724">
        <w:t>spora</w:t>
      </w:r>
      <w:proofErr w:type="spellEnd"/>
      <w:r w:rsidRPr="008D2724">
        <w:t xml:space="preserve">, </w:t>
      </w:r>
      <w:proofErr w:type="spellStart"/>
      <w:r w:rsidRPr="008D2724">
        <w:t>koja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, u </w:t>
      </w:r>
      <w:proofErr w:type="spellStart"/>
      <w:r w:rsidRPr="008D2724">
        <w:t>roku</w:t>
      </w:r>
      <w:proofErr w:type="spellEnd"/>
      <w:r w:rsidRPr="008D2724">
        <w:t xml:space="preserve"> koji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odredi</w:t>
      </w:r>
      <w:proofErr w:type="spellEnd"/>
      <w:r w:rsidRPr="008D2724">
        <w:t xml:space="preserve">, </w:t>
      </w:r>
      <w:proofErr w:type="spellStart"/>
      <w:r w:rsidRPr="008D2724">
        <w:t>podneti</w:t>
      </w:r>
      <w:proofErr w:type="spellEnd"/>
      <w:r w:rsidRPr="008D2724">
        <w:t xml:space="preserve"> </w:t>
      </w:r>
      <w:proofErr w:type="spellStart"/>
      <w:r w:rsidRPr="008D2724">
        <w:t>odgovor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>.</w:t>
      </w:r>
    </w:p>
    <w:p w14:paraId="38C3CCDC" w14:textId="77777777" w:rsidR="008D2724" w:rsidRPr="008D2724" w:rsidRDefault="008D2724" w:rsidP="008D2724">
      <w:pPr>
        <w:jc w:val="center"/>
      </w:pPr>
      <w:r w:rsidRPr="008D2724">
        <w:lastRenderedPageBreak/>
        <w:t xml:space="preserve">Sud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čije</w:t>
      </w:r>
      <w:proofErr w:type="spellEnd"/>
      <w:r w:rsidRPr="008D2724">
        <w:t xml:space="preserve"> je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podnet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tuženi</w:t>
      </w:r>
      <w:proofErr w:type="spellEnd"/>
      <w:r w:rsidRPr="008D2724">
        <w:t xml:space="preserve"> </w:t>
      </w:r>
      <w:proofErr w:type="spellStart"/>
      <w:r w:rsidRPr="008D2724">
        <w:t>dužni</w:t>
      </w:r>
      <w:proofErr w:type="spellEnd"/>
      <w:r w:rsidRPr="008D2724">
        <w:t xml:space="preserve"> </w:t>
      </w:r>
      <w:proofErr w:type="spellStart"/>
      <w:r w:rsidRPr="008D2724">
        <w:t>su</w:t>
      </w:r>
      <w:proofErr w:type="spellEnd"/>
      <w:r w:rsidRPr="008D2724">
        <w:t xml:space="preserve"> da bez </w:t>
      </w:r>
      <w:proofErr w:type="spellStart"/>
      <w:r w:rsidRPr="008D2724">
        <w:t>odlaganja</w:t>
      </w:r>
      <w:proofErr w:type="spellEnd"/>
      <w:r w:rsidRPr="008D2724">
        <w:t xml:space="preserve"> a </w:t>
      </w:r>
      <w:proofErr w:type="spellStart"/>
      <w:r w:rsidRPr="008D2724">
        <w:t>najkasnije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30 dana, </w:t>
      </w:r>
      <w:proofErr w:type="spellStart"/>
      <w:r w:rsidRPr="008D2724">
        <w:t>dostave</w:t>
      </w:r>
      <w:proofErr w:type="spellEnd"/>
      <w:r w:rsidRPr="008D2724">
        <w:t xml:space="preserve"> </w:t>
      </w:r>
      <w:proofErr w:type="spellStart"/>
      <w:r w:rsidRPr="008D2724">
        <w:t>Vrhovnom</w:t>
      </w:r>
      <w:proofErr w:type="spellEnd"/>
      <w:r w:rsidRPr="008D2724">
        <w:t xml:space="preserve"> </w:t>
      </w:r>
      <w:proofErr w:type="spellStart"/>
      <w:r w:rsidRPr="008D2724">
        <w:t>kasacionom</w:t>
      </w:r>
      <w:proofErr w:type="spellEnd"/>
      <w:r w:rsidRPr="008D2724">
        <w:t xml:space="preserve"> </w:t>
      </w:r>
      <w:proofErr w:type="spellStart"/>
      <w:r w:rsidRPr="008D2724">
        <w:t>sudu</w:t>
      </w:r>
      <w:proofErr w:type="spellEnd"/>
      <w:r w:rsidRPr="008D2724">
        <w:t xml:space="preserve">,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njegov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, </w:t>
      </w:r>
      <w:proofErr w:type="spellStart"/>
      <w:r w:rsidRPr="008D2724">
        <w:t>sve</w:t>
      </w:r>
      <w:proofErr w:type="spellEnd"/>
      <w:r w:rsidRPr="008D2724">
        <w:t xml:space="preserve"> </w:t>
      </w:r>
      <w:proofErr w:type="spellStart"/>
      <w:r w:rsidRPr="008D2724">
        <w:t>spise</w:t>
      </w:r>
      <w:proofErr w:type="spellEnd"/>
      <w:r w:rsidRPr="008D2724">
        <w:t>.</w:t>
      </w:r>
    </w:p>
    <w:p w14:paraId="4A96EF09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Način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granice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odlučivanja</w:t>
      </w:r>
      <w:proofErr w:type="spellEnd"/>
      <w:r w:rsidRPr="008D2724">
        <w:rPr>
          <w:i/>
          <w:iCs/>
        </w:rPr>
        <w:t xml:space="preserve"> o </w:t>
      </w:r>
      <w:proofErr w:type="spellStart"/>
      <w:r w:rsidRPr="008D2724">
        <w:rPr>
          <w:i/>
          <w:iCs/>
        </w:rPr>
        <w:t>zahtevu</w:t>
      </w:r>
      <w:proofErr w:type="spellEnd"/>
    </w:p>
    <w:p w14:paraId="1B5D0151" w14:textId="77777777" w:rsidR="008D2724" w:rsidRPr="008D2724" w:rsidRDefault="008D2724" w:rsidP="008D2724">
      <w:pPr>
        <w:jc w:val="center"/>
        <w:rPr>
          <w:b/>
          <w:bCs/>
        </w:rPr>
      </w:pPr>
      <w:bookmarkStart w:id="104" w:name="clan_54"/>
      <w:bookmarkEnd w:id="104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54</w:t>
      </w:r>
    </w:p>
    <w:p w14:paraId="5A083A1F" w14:textId="77777777" w:rsidR="008D2724" w:rsidRPr="008D2724" w:rsidRDefault="008D2724" w:rsidP="008D2724">
      <w:pPr>
        <w:jc w:val="center"/>
      </w:pPr>
      <w:r w:rsidRPr="008D2724">
        <w:t xml:space="preserve">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rešava</w:t>
      </w:r>
      <w:proofErr w:type="spellEnd"/>
      <w:r w:rsidRPr="008D2724">
        <w:t xml:space="preserve"> o </w:t>
      </w:r>
      <w:proofErr w:type="spellStart"/>
      <w:r w:rsidRPr="008D2724">
        <w:t>zahtevu</w:t>
      </w:r>
      <w:proofErr w:type="spellEnd"/>
      <w:r w:rsidRPr="008D2724">
        <w:t xml:space="preserve"> za </w:t>
      </w:r>
      <w:proofErr w:type="spellStart"/>
      <w:r w:rsidRPr="008D2724">
        <w:t>preispitivanje</w:t>
      </w:r>
      <w:proofErr w:type="spellEnd"/>
      <w:r w:rsidRPr="008D2724">
        <w:t xml:space="preserve"> </w:t>
      </w:r>
      <w:proofErr w:type="spellStart"/>
      <w:r w:rsidRPr="008D2724">
        <w:t>sudske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bez </w:t>
      </w:r>
      <w:proofErr w:type="spellStart"/>
      <w:r w:rsidRPr="008D2724">
        <w:t>održavanja</w:t>
      </w:r>
      <w:proofErr w:type="spellEnd"/>
      <w:r w:rsidRPr="008D2724">
        <w:t xml:space="preserve"> </w:t>
      </w:r>
      <w:proofErr w:type="spellStart"/>
      <w:r w:rsidRPr="008D2724">
        <w:t>usmene</w:t>
      </w:r>
      <w:proofErr w:type="spellEnd"/>
      <w:r w:rsidRPr="008D2724">
        <w:t xml:space="preserve"> </w:t>
      </w:r>
      <w:proofErr w:type="spellStart"/>
      <w:r w:rsidRPr="008D2724">
        <w:t>rasprave</w:t>
      </w:r>
      <w:proofErr w:type="spellEnd"/>
      <w:r w:rsidRPr="008D2724">
        <w:t xml:space="preserve">, a </w:t>
      </w:r>
      <w:proofErr w:type="spellStart"/>
      <w:r w:rsidRPr="008D2724">
        <w:t>pobijanu</w:t>
      </w:r>
      <w:proofErr w:type="spellEnd"/>
      <w:r w:rsidRPr="008D2724">
        <w:t xml:space="preserve"> </w:t>
      </w:r>
      <w:proofErr w:type="spellStart"/>
      <w:r w:rsidRPr="008D2724">
        <w:t>odluku</w:t>
      </w:r>
      <w:proofErr w:type="spellEnd"/>
      <w:r w:rsidRPr="008D2724">
        <w:t xml:space="preserve"> </w:t>
      </w:r>
      <w:proofErr w:type="spellStart"/>
      <w:r w:rsidRPr="008D2724">
        <w:t>ispituje</w:t>
      </w:r>
      <w:proofErr w:type="spellEnd"/>
      <w:r w:rsidRPr="008D2724">
        <w:t xml:space="preserve"> </w:t>
      </w:r>
      <w:proofErr w:type="spellStart"/>
      <w:r w:rsidRPr="008D2724">
        <w:t>samo</w:t>
      </w:r>
      <w:proofErr w:type="spellEnd"/>
      <w:r w:rsidRPr="008D2724">
        <w:t xml:space="preserve"> u </w:t>
      </w:r>
      <w:proofErr w:type="spellStart"/>
      <w:r w:rsidRPr="008D2724">
        <w:t>granicama</w:t>
      </w:r>
      <w:proofErr w:type="spellEnd"/>
      <w:r w:rsidRPr="008D2724">
        <w:t xml:space="preserve"> </w:t>
      </w:r>
      <w:proofErr w:type="spellStart"/>
      <w:r w:rsidRPr="008D2724">
        <w:t>zahteva</w:t>
      </w:r>
      <w:proofErr w:type="spellEnd"/>
      <w:r w:rsidRPr="008D2724">
        <w:t>.</w:t>
      </w:r>
    </w:p>
    <w:p w14:paraId="08AA8BDC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Sadržina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odluke</w:t>
      </w:r>
      <w:proofErr w:type="spellEnd"/>
      <w:r w:rsidRPr="008D2724">
        <w:rPr>
          <w:i/>
          <w:iCs/>
        </w:rPr>
        <w:t xml:space="preserve"> o </w:t>
      </w:r>
      <w:proofErr w:type="spellStart"/>
      <w:r w:rsidRPr="008D2724">
        <w:rPr>
          <w:i/>
          <w:iCs/>
        </w:rPr>
        <w:t>zahtevu</w:t>
      </w:r>
      <w:proofErr w:type="spellEnd"/>
    </w:p>
    <w:p w14:paraId="11C42D2C" w14:textId="77777777" w:rsidR="008D2724" w:rsidRPr="008D2724" w:rsidRDefault="008D2724" w:rsidP="008D2724">
      <w:pPr>
        <w:jc w:val="center"/>
        <w:rPr>
          <w:b/>
          <w:bCs/>
        </w:rPr>
      </w:pPr>
      <w:bookmarkStart w:id="105" w:name="clan_55"/>
      <w:bookmarkEnd w:id="105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55</w:t>
      </w:r>
    </w:p>
    <w:p w14:paraId="2E05B7F1" w14:textId="77777777" w:rsidR="008D2724" w:rsidRPr="008D2724" w:rsidRDefault="008D2724" w:rsidP="008D2724">
      <w:pPr>
        <w:jc w:val="center"/>
      </w:pPr>
      <w:r w:rsidRPr="008D2724">
        <w:t xml:space="preserve">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presudom</w:t>
      </w:r>
      <w:proofErr w:type="spellEnd"/>
      <w:r w:rsidRPr="008D2724">
        <w:t xml:space="preserve"> </w:t>
      </w:r>
      <w:proofErr w:type="spellStart"/>
      <w:r w:rsidRPr="008D2724">
        <w:t>odbija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uvažava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kao</w:t>
      </w:r>
      <w:proofErr w:type="spellEnd"/>
      <w:r w:rsidRPr="008D2724">
        <w:t xml:space="preserve"> </w:t>
      </w:r>
      <w:proofErr w:type="spellStart"/>
      <w:r w:rsidRPr="008D2724">
        <w:t>osnovan</w:t>
      </w:r>
      <w:proofErr w:type="spellEnd"/>
      <w:r w:rsidRPr="008D2724">
        <w:t>.</w:t>
      </w:r>
    </w:p>
    <w:p w14:paraId="2C6E72EA" w14:textId="77777777" w:rsidR="008D2724" w:rsidRPr="008D2724" w:rsidRDefault="008D2724" w:rsidP="008D2724">
      <w:pPr>
        <w:jc w:val="center"/>
      </w:pPr>
      <w:proofErr w:type="spellStart"/>
      <w:r w:rsidRPr="008D2724">
        <w:t>Presudom</w:t>
      </w:r>
      <w:proofErr w:type="spellEnd"/>
      <w:r w:rsidRPr="008D2724">
        <w:t xml:space="preserve"> </w:t>
      </w:r>
      <w:proofErr w:type="spellStart"/>
      <w:r w:rsidRPr="008D2724">
        <w:t>kojom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 xml:space="preserve"> </w:t>
      </w:r>
      <w:proofErr w:type="spellStart"/>
      <w:r w:rsidRPr="008D2724">
        <w:t>uvažava</w:t>
      </w:r>
      <w:proofErr w:type="spellEnd"/>
      <w:r w:rsidRPr="008D2724">
        <w:t xml:space="preserve">, 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ukinuti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preinačiti</w:t>
      </w:r>
      <w:proofErr w:type="spellEnd"/>
      <w:r w:rsidRPr="008D2724">
        <w:t xml:space="preserve"> </w:t>
      </w:r>
      <w:proofErr w:type="spellStart"/>
      <w:r w:rsidRPr="008D2724">
        <w:t>sudsku</w:t>
      </w:r>
      <w:proofErr w:type="spellEnd"/>
      <w:r w:rsidRPr="008D2724">
        <w:t xml:space="preserve"> </w:t>
      </w:r>
      <w:proofErr w:type="spellStart"/>
      <w:r w:rsidRPr="008D2724">
        <w:t>odluku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koje</w:t>
      </w:r>
      <w:proofErr w:type="spellEnd"/>
      <w:r w:rsidRPr="008D2724">
        <w:t xml:space="preserve"> je </w:t>
      </w:r>
      <w:proofErr w:type="spellStart"/>
      <w:r w:rsidRPr="008D2724">
        <w:t>podnet</w:t>
      </w:r>
      <w:proofErr w:type="spellEnd"/>
      <w:r w:rsidRPr="008D2724">
        <w:t xml:space="preserve"> </w:t>
      </w:r>
      <w:proofErr w:type="spellStart"/>
      <w:r w:rsidRPr="008D2724">
        <w:t>zahtev</w:t>
      </w:r>
      <w:proofErr w:type="spellEnd"/>
      <w:r w:rsidRPr="008D2724">
        <w:t>.</w:t>
      </w:r>
    </w:p>
    <w:p w14:paraId="243B5719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Vrhovni </w:t>
      </w:r>
      <w:proofErr w:type="spellStart"/>
      <w:r w:rsidRPr="008D2724">
        <w:t>kasacioni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ukine</w:t>
      </w:r>
      <w:proofErr w:type="spellEnd"/>
      <w:r w:rsidRPr="008D2724">
        <w:t xml:space="preserve"> </w:t>
      </w:r>
      <w:proofErr w:type="spellStart"/>
      <w:r w:rsidRPr="008D2724">
        <w:t>sudsku</w:t>
      </w:r>
      <w:proofErr w:type="spellEnd"/>
      <w:r w:rsidRPr="008D2724">
        <w:t xml:space="preserve"> </w:t>
      </w:r>
      <w:proofErr w:type="spellStart"/>
      <w:r w:rsidRPr="008D2724">
        <w:t>odluku</w:t>
      </w:r>
      <w:proofErr w:type="spellEnd"/>
      <w:r w:rsidRPr="008D2724">
        <w:t xml:space="preserve">, </w:t>
      </w:r>
      <w:proofErr w:type="spellStart"/>
      <w:r w:rsidRPr="008D2724">
        <w:t>predmet</w:t>
      </w:r>
      <w:proofErr w:type="spellEnd"/>
      <w:r w:rsidRPr="008D2724">
        <w:t xml:space="preserve"> </w:t>
      </w:r>
      <w:proofErr w:type="spellStart"/>
      <w:r w:rsidRPr="008D2724">
        <w:t>vraća</w:t>
      </w:r>
      <w:proofErr w:type="spellEnd"/>
      <w:r w:rsidRPr="008D2724">
        <w:t xml:space="preserve"> </w:t>
      </w:r>
      <w:proofErr w:type="spellStart"/>
      <w:r w:rsidRPr="008D2724">
        <w:t>sudu</w:t>
      </w:r>
      <w:proofErr w:type="spellEnd"/>
      <w:r w:rsidRPr="008D2724">
        <w:t xml:space="preserve"> </w:t>
      </w:r>
      <w:proofErr w:type="spellStart"/>
      <w:r w:rsidRPr="008D2724">
        <w:t>čija</w:t>
      </w:r>
      <w:proofErr w:type="spellEnd"/>
      <w:r w:rsidRPr="008D2724">
        <w:t xml:space="preserve"> je </w:t>
      </w:r>
      <w:proofErr w:type="spellStart"/>
      <w:r w:rsidRPr="008D2724">
        <w:t>odluka</w:t>
      </w:r>
      <w:proofErr w:type="spellEnd"/>
      <w:r w:rsidRPr="008D2724">
        <w:t xml:space="preserve"> </w:t>
      </w:r>
      <w:proofErr w:type="spellStart"/>
      <w:r w:rsidRPr="008D2724">
        <w:t>ukinuta</w:t>
      </w:r>
      <w:proofErr w:type="spellEnd"/>
      <w:r w:rsidRPr="008D2724">
        <w:t xml:space="preserve">, a taj </w:t>
      </w:r>
      <w:proofErr w:type="spellStart"/>
      <w:r w:rsidRPr="008D2724">
        <w:t>sud</w:t>
      </w:r>
      <w:proofErr w:type="spellEnd"/>
      <w:r w:rsidRPr="008D2724">
        <w:t xml:space="preserve"> je </w:t>
      </w:r>
      <w:proofErr w:type="spellStart"/>
      <w:r w:rsidRPr="008D2724">
        <w:t>dužan</w:t>
      </w:r>
      <w:proofErr w:type="spellEnd"/>
      <w:r w:rsidRPr="008D2724">
        <w:t xml:space="preserve"> da </w:t>
      </w:r>
      <w:proofErr w:type="spellStart"/>
      <w:r w:rsidRPr="008D2724">
        <w:t>izvede</w:t>
      </w:r>
      <w:proofErr w:type="spellEnd"/>
      <w:r w:rsidRPr="008D2724">
        <w:t xml:space="preserve"> </w:t>
      </w:r>
      <w:proofErr w:type="spellStart"/>
      <w:r w:rsidRPr="008D2724">
        <w:t>sve</w:t>
      </w:r>
      <w:proofErr w:type="spellEnd"/>
      <w:r w:rsidRPr="008D2724">
        <w:t xml:space="preserve"> </w:t>
      </w:r>
      <w:proofErr w:type="spellStart"/>
      <w:r w:rsidRPr="008D2724">
        <w:t>procesne</w:t>
      </w:r>
      <w:proofErr w:type="spellEnd"/>
      <w:r w:rsidRPr="008D2724">
        <w:t xml:space="preserve"> </w:t>
      </w:r>
      <w:proofErr w:type="spellStart"/>
      <w:r w:rsidRPr="008D2724">
        <w:t>radnje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da </w:t>
      </w:r>
      <w:proofErr w:type="spellStart"/>
      <w:r w:rsidRPr="008D2724">
        <w:t>raspravi</w:t>
      </w:r>
      <w:proofErr w:type="spellEnd"/>
      <w:r w:rsidRPr="008D2724">
        <w:t xml:space="preserve"> </w:t>
      </w:r>
      <w:proofErr w:type="spellStart"/>
      <w:r w:rsidRPr="008D2724">
        <w:t>pitanja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koja</w:t>
      </w:r>
      <w:proofErr w:type="spellEnd"/>
      <w:r w:rsidRPr="008D2724">
        <w:t xml:space="preserve"> mu je </w:t>
      </w:r>
      <w:proofErr w:type="spellStart"/>
      <w:r w:rsidRPr="008D2724">
        <w:t>ukazao</w:t>
      </w:r>
      <w:proofErr w:type="spellEnd"/>
      <w:r w:rsidRPr="008D2724">
        <w:t xml:space="preserve"> </w:t>
      </w:r>
      <w:proofErr w:type="spellStart"/>
      <w:r w:rsidRPr="008D2724">
        <w:t>nadležni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>.</w:t>
      </w:r>
    </w:p>
    <w:p w14:paraId="138916A1" w14:textId="77777777" w:rsidR="008D2724" w:rsidRPr="008D2724" w:rsidRDefault="008D2724" w:rsidP="008D2724">
      <w:pPr>
        <w:jc w:val="center"/>
        <w:rPr>
          <w:b/>
          <w:bCs/>
          <w:i/>
          <w:iCs/>
        </w:rPr>
      </w:pPr>
      <w:bookmarkStart w:id="106" w:name="str_52"/>
      <w:bookmarkEnd w:id="106"/>
      <w:r w:rsidRPr="008D2724">
        <w:rPr>
          <w:b/>
          <w:bCs/>
          <w:i/>
          <w:iCs/>
        </w:rPr>
        <w:t xml:space="preserve">2. </w:t>
      </w:r>
      <w:proofErr w:type="spellStart"/>
      <w:r w:rsidRPr="008D2724">
        <w:rPr>
          <w:b/>
          <w:bCs/>
          <w:i/>
          <w:iCs/>
        </w:rPr>
        <w:t>Ponavljanje</w:t>
      </w:r>
      <w:proofErr w:type="spellEnd"/>
      <w:r w:rsidRPr="008D2724">
        <w:rPr>
          <w:b/>
          <w:bCs/>
          <w:i/>
          <w:iCs/>
        </w:rPr>
        <w:t xml:space="preserve"> </w:t>
      </w:r>
      <w:proofErr w:type="spellStart"/>
      <w:r w:rsidRPr="008D2724">
        <w:rPr>
          <w:b/>
          <w:bCs/>
          <w:i/>
          <w:iCs/>
        </w:rPr>
        <w:t>postupka</w:t>
      </w:r>
      <w:proofErr w:type="spellEnd"/>
    </w:p>
    <w:p w14:paraId="0D35C8FA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Razlozi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ponavljanja</w:t>
      </w:r>
      <w:proofErr w:type="spellEnd"/>
    </w:p>
    <w:p w14:paraId="636BD1EB" w14:textId="77777777" w:rsidR="008D2724" w:rsidRPr="008D2724" w:rsidRDefault="008D2724" w:rsidP="008D2724">
      <w:pPr>
        <w:jc w:val="center"/>
        <w:rPr>
          <w:b/>
          <w:bCs/>
        </w:rPr>
      </w:pPr>
      <w:bookmarkStart w:id="107" w:name="clan_56"/>
      <w:bookmarkEnd w:id="107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56</w:t>
      </w:r>
    </w:p>
    <w:p w14:paraId="3A611FEE" w14:textId="77777777" w:rsidR="008D2724" w:rsidRPr="008D2724" w:rsidRDefault="008D2724" w:rsidP="008D2724">
      <w:pPr>
        <w:jc w:val="center"/>
      </w:pPr>
      <w:proofErr w:type="spellStart"/>
      <w:r w:rsidRPr="008D2724">
        <w:t>Postupak</w:t>
      </w:r>
      <w:proofErr w:type="spellEnd"/>
      <w:r w:rsidRPr="008D2724">
        <w:t xml:space="preserve"> </w:t>
      </w:r>
      <w:proofErr w:type="spellStart"/>
      <w:r w:rsidRPr="008D2724">
        <w:t>završen</w:t>
      </w:r>
      <w:proofErr w:type="spellEnd"/>
      <w:r w:rsidRPr="008D2724">
        <w:t xml:space="preserve"> </w:t>
      </w:r>
      <w:proofErr w:type="spellStart"/>
      <w:r w:rsidRPr="008D2724">
        <w:t>pravnosnažnom</w:t>
      </w:r>
      <w:proofErr w:type="spellEnd"/>
      <w:r w:rsidRPr="008D2724">
        <w:t xml:space="preserve"> </w:t>
      </w:r>
      <w:proofErr w:type="spellStart"/>
      <w:r w:rsidRPr="008D2724">
        <w:t>presudom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rešenjem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ponoviće</w:t>
      </w:r>
      <w:proofErr w:type="spellEnd"/>
      <w:r w:rsidRPr="008D2724">
        <w:t xml:space="preserve"> se po </w:t>
      </w:r>
      <w:proofErr w:type="spellStart"/>
      <w:r w:rsidRPr="008D2724">
        <w:t>tužbi</w:t>
      </w:r>
      <w:proofErr w:type="spellEnd"/>
      <w:r w:rsidRPr="008D2724">
        <w:t xml:space="preserve"> </w:t>
      </w:r>
      <w:proofErr w:type="spellStart"/>
      <w:r w:rsidRPr="008D2724">
        <w:t>stranke</w:t>
      </w:r>
      <w:proofErr w:type="spellEnd"/>
      <w:r w:rsidRPr="008D2724">
        <w:t>:</w:t>
      </w:r>
    </w:p>
    <w:p w14:paraId="3B12B518" w14:textId="77777777" w:rsidR="008D2724" w:rsidRPr="008D2724" w:rsidRDefault="008D2724" w:rsidP="008D2724">
      <w:pPr>
        <w:jc w:val="center"/>
      </w:pPr>
      <w:r w:rsidRPr="008D2724">
        <w:t xml:space="preserve">1)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stranka</w:t>
      </w:r>
      <w:proofErr w:type="spellEnd"/>
      <w:r w:rsidRPr="008D2724">
        <w:t xml:space="preserve"> </w:t>
      </w:r>
      <w:proofErr w:type="spellStart"/>
      <w:r w:rsidRPr="008D2724">
        <w:t>sazna</w:t>
      </w:r>
      <w:proofErr w:type="spellEnd"/>
      <w:r w:rsidRPr="008D2724">
        <w:t xml:space="preserve"> za </w:t>
      </w:r>
      <w:proofErr w:type="spellStart"/>
      <w:r w:rsidRPr="008D2724">
        <w:t>nove</w:t>
      </w:r>
      <w:proofErr w:type="spellEnd"/>
      <w:r w:rsidRPr="008D2724">
        <w:t xml:space="preserve"> </w:t>
      </w:r>
      <w:proofErr w:type="spellStart"/>
      <w:r w:rsidRPr="008D2724">
        <w:t>činjenice</w:t>
      </w:r>
      <w:proofErr w:type="spellEnd"/>
      <w:r w:rsidRPr="008D2724">
        <w:t xml:space="preserve">,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nađe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stekne</w:t>
      </w:r>
      <w:proofErr w:type="spellEnd"/>
      <w:r w:rsidRPr="008D2724">
        <w:t xml:space="preserve"> </w:t>
      </w:r>
      <w:proofErr w:type="spellStart"/>
      <w:r w:rsidRPr="008D2724">
        <w:t>mogućnost</w:t>
      </w:r>
      <w:proofErr w:type="spellEnd"/>
      <w:r w:rsidRPr="008D2724">
        <w:t xml:space="preserve"> da </w:t>
      </w:r>
      <w:proofErr w:type="spellStart"/>
      <w:r w:rsidRPr="008D2724">
        <w:t>upotrebi</w:t>
      </w:r>
      <w:proofErr w:type="spellEnd"/>
      <w:r w:rsidRPr="008D2724">
        <w:t xml:space="preserve"> </w:t>
      </w:r>
      <w:proofErr w:type="spellStart"/>
      <w:r w:rsidRPr="008D2724">
        <w:t>nove</w:t>
      </w:r>
      <w:proofErr w:type="spellEnd"/>
      <w:r w:rsidRPr="008D2724">
        <w:t xml:space="preserve"> </w:t>
      </w:r>
      <w:proofErr w:type="spellStart"/>
      <w:r w:rsidRPr="008D2724">
        <w:t>dokaze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osnovu</w:t>
      </w:r>
      <w:proofErr w:type="spellEnd"/>
      <w:r w:rsidRPr="008D2724">
        <w:t xml:space="preserve"> </w:t>
      </w:r>
      <w:proofErr w:type="spellStart"/>
      <w:r w:rsidRPr="008D2724">
        <w:t>kojih</w:t>
      </w:r>
      <w:proofErr w:type="spellEnd"/>
      <w:r w:rsidRPr="008D2724">
        <w:t xml:space="preserve"> bi </w:t>
      </w:r>
      <w:proofErr w:type="spellStart"/>
      <w:r w:rsidRPr="008D2724">
        <w:t>spor</w:t>
      </w:r>
      <w:proofErr w:type="spellEnd"/>
      <w:r w:rsidRPr="008D2724">
        <w:t xml:space="preserve"> bio </w:t>
      </w:r>
      <w:proofErr w:type="spellStart"/>
      <w:r w:rsidRPr="008D2724">
        <w:t>povoljnije</w:t>
      </w:r>
      <w:proofErr w:type="spellEnd"/>
      <w:r w:rsidRPr="008D2724">
        <w:t xml:space="preserve"> </w:t>
      </w:r>
      <w:proofErr w:type="spellStart"/>
      <w:r w:rsidRPr="008D2724">
        <w:t>rešen</w:t>
      </w:r>
      <w:proofErr w:type="spellEnd"/>
      <w:r w:rsidRPr="008D2724">
        <w:t xml:space="preserve"> za </w:t>
      </w:r>
      <w:proofErr w:type="spellStart"/>
      <w:r w:rsidRPr="008D2724">
        <w:t>nju</w:t>
      </w:r>
      <w:proofErr w:type="spellEnd"/>
      <w:r w:rsidRPr="008D2724">
        <w:t xml:space="preserve"> da </w:t>
      </w:r>
      <w:proofErr w:type="spellStart"/>
      <w:r w:rsidRPr="008D2724">
        <w:t>su</w:t>
      </w:r>
      <w:proofErr w:type="spellEnd"/>
      <w:r w:rsidRPr="008D2724">
        <w:t xml:space="preserve"> </w:t>
      </w:r>
      <w:proofErr w:type="spellStart"/>
      <w:r w:rsidRPr="008D2724">
        <w:t>te</w:t>
      </w:r>
      <w:proofErr w:type="spellEnd"/>
      <w:r w:rsidRPr="008D2724">
        <w:t xml:space="preserve"> </w:t>
      </w:r>
      <w:proofErr w:type="spellStart"/>
      <w:r w:rsidRPr="008D2724">
        <w:t>činjenice</w:t>
      </w:r>
      <w:proofErr w:type="spellEnd"/>
      <w:r w:rsidRPr="008D2724">
        <w:t xml:space="preserve">, </w:t>
      </w:r>
      <w:proofErr w:type="spellStart"/>
      <w:r w:rsidRPr="008D2724">
        <w:t>odnosno</w:t>
      </w:r>
      <w:proofErr w:type="spellEnd"/>
      <w:r w:rsidRPr="008D2724">
        <w:t xml:space="preserve"> </w:t>
      </w:r>
      <w:proofErr w:type="spellStart"/>
      <w:r w:rsidRPr="008D2724">
        <w:t>dokazi</w:t>
      </w:r>
      <w:proofErr w:type="spellEnd"/>
      <w:r w:rsidRPr="008D2724">
        <w:t xml:space="preserve"> </w:t>
      </w:r>
      <w:proofErr w:type="spellStart"/>
      <w:r w:rsidRPr="008D2724">
        <w:t>bili</w:t>
      </w:r>
      <w:proofErr w:type="spellEnd"/>
      <w:r w:rsidRPr="008D2724">
        <w:t xml:space="preserve"> </w:t>
      </w:r>
      <w:proofErr w:type="spellStart"/>
      <w:r w:rsidRPr="008D2724">
        <w:t>izneti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upotrebljeni</w:t>
      </w:r>
      <w:proofErr w:type="spellEnd"/>
      <w:r w:rsidRPr="008D2724">
        <w:t xml:space="preserve"> u </w:t>
      </w:r>
      <w:proofErr w:type="spellStart"/>
      <w:r w:rsidRPr="008D2724">
        <w:t>ranijem</w:t>
      </w:r>
      <w:proofErr w:type="spellEnd"/>
      <w:r w:rsidRPr="008D2724">
        <w:t xml:space="preserve"> </w:t>
      </w:r>
      <w:proofErr w:type="spellStart"/>
      <w:r w:rsidRPr="008D2724">
        <w:t>sudskom</w:t>
      </w:r>
      <w:proofErr w:type="spellEnd"/>
      <w:r w:rsidRPr="008D2724">
        <w:t xml:space="preserve"> </w:t>
      </w:r>
      <w:proofErr w:type="spellStart"/>
      <w:proofErr w:type="gramStart"/>
      <w:r w:rsidRPr="008D2724">
        <w:t>postupku</w:t>
      </w:r>
      <w:proofErr w:type="spellEnd"/>
      <w:r w:rsidRPr="008D2724">
        <w:t>;</w:t>
      </w:r>
      <w:proofErr w:type="gramEnd"/>
    </w:p>
    <w:p w14:paraId="57BA2612" w14:textId="77777777" w:rsidR="008D2724" w:rsidRPr="008D2724" w:rsidRDefault="008D2724" w:rsidP="008D2724">
      <w:pPr>
        <w:jc w:val="center"/>
      </w:pPr>
      <w:r w:rsidRPr="008D2724">
        <w:t xml:space="preserve">2) </w:t>
      </w:r>
      <w:proofErr w:type="spellStart"/>
      <w:r w:rsidRPr="008D2724">
        <w:t>ako</w:t>
      </w:r>
      <w:proofErr w:type="spellEnd"/>
      <w:r w:rsidRPr="008D2724">
        <w:t xml:space="preserve"> je do </w:t>
      </w:r>
      <w:proofErr w:type="spellStart"/>
      <w:r w:rsidRPr="008D2724">
        <w:t>sudske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došlo</w:t>
      </w:r>
      <w:proofErr w:type="spellEnd"/>
      <w:r w:rsidRPr="008D2724">
        <w:t xml:space="preserve"> </w:t>
      </w:r>
      <w:proofErr w:type="spellStart"/>
      <w:r w:rsidRPr="008D2724">
        <w:t>usled</w:t>
      </w:r>
      <w:proofErr w:type="spellEnd"/>
      <w:r w:rsidRPr="008D2724">
        <w:t xml:space="preserve"> </w:t>
      </w:r>
      <w:proofErr w:type="spellStart"/>
      <w:r w:rsidRPr="008D2724">
        <w:t>krivičnog</w:t>
      </w:r>
      <w:proofErr w:type="spellEnd"/>
      <w:r w:rsidRPr="008D2724">
        <w:t xml:space="preserve"> dela </w:t>
      </w:r>
      <w:proofErr w:type="spellStart"/>
      <w:r w:rsidRPr="008D2724">
        <w:t>sudije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zaposlenog</w:t>
      </w:r>
      <w:proofErr w:type="spellEnd"/>
      <w:r w:rsidRPr="008D2724">
        <w:t xml:space="preserve"> u </w:t>
      </w:r>
      <w:proofErr w:type="spellStart"/>
      <w:r w:rsidRPr="008D2724">
        <w:t>sudu</w:t>
      </w:r>
      <w:proofErr w:type="spellEnd"/>
      <w:r w:rsidRPr="008D2724">
        <w:t xml:space="preserve">, </w:t>
      </w:r>
      <w:proofErr w:type="spellStart"/>
      <w:r w:rsidRPr="008D2724">
        <w:t>ili</w:t>
      </w:r>
      <w:proofErr w:type="spellEnd"/>
      <w:r w:rsidRPr="008D2724">
        <w:t xml:space="preserve"> je </w:t>
      </w:r>
      <w:proofErr w:type="spellStart"/>
      <w:r w:rsidRPr="008D2724">
        <w:t>odluka</w:t>
      </w:r>
      <w:proofErr w:type="spellEnd"/>
      <w:r w:rsidRPr="008D2724">
        <w:t xml:space="preserve"> </w:t>
      </w:r>
      <w:proofErr w:type="spellStart"/>
      <w:r w:rsidRPr="008D2724">
        <w:t>izdejstvovana</w:t>
      </w:r>
      <w:proofErr w:type="spellEnd"/>
      <w:r w:rsidRPr="008D2724">
        <w:t xml:space="preserve"> </w:t>
      </w:r>
      <w:proofErr w:type="spellStart"/>
      <w:r w:rsidRPr="008D2724">
        <w:t>prevarnom</w:t>
      </w:r>
      <w:proofErr w:type="spellEnd"/>
      <w:r w:rsidRPr="008D2724">
        <w:t xml:space="preserve"> </w:t>
      </w:r>
      <w:proofErr w:type="spellStart"/>
      <w:r w:rsidRPr="008D2724">
        <w:t>radnjom</w:t>
      </w:r>
      <w:proofErr w:type="spellEnd"/>
      <w:r w:rsidRPr="008D2724">
        <w:t xml:space="preserve"> </w:t>
      </w:r>
      <w:proofErr w:type="spellStart"/>
      <w:r w:rsidRPr="008D2724">
        <w:t>zastupnika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punomoćnika</w:t>
      </w:r>
      <w:proofErr w:type="spellEnd"/>
      <w:r w:rsidRPr="008D2724">
        <w:t xml:space="preserve"> </w:t>
      </w:r>
      <w:proofErr w:type="spellStart"/>
      <w:r w:rsidRPr="008D2724">
        <w:t>stranke</w:t>
      </w:r>
      <w:proofErr w:type="spellEnd"/>
      <w:r w:rsidRPr="008D2724">
        <w:t xml:space="preserve">, </w:t>
      </w:r>
      <w:proofErr w:type="spellStart"/>
      <w:r w:rsidRPr="008D2724">
        <w:t>njegovog</w:t>
      </w:r>
      <w:proofErr w:type="spellEnd"/>
      <w:r w:rsidRPr="008D2724">
        <w:t xml:space="preserve"> </w:t>
      </w:r>
      <w:proofErr w:type="spellStart"/>
      <w:r w:rsidRPr="008D2724">
        <w:t>protivnika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protivnikovog</w:t>
      </w:r>
      <w:proofErr w:type="spellEnd"/>
      <w:r w:rsidRPr="008D2724">
        <w:t xml:space="preserve"> </w:t>
      </w:r>
      <w:proofErr w:type="spellStart"/>
      <w:r w:rsidRPr="008D2724">
        <w:t>zastupnika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punomoćnika</w:t>
      </w:r>
      <w:proofErr w:type="spellEnd"/>
      <w:r w:rsidRPr="008D2724">
        <w:t xml:space="preserve">, a </w:t>
      </w:r>
      <w:proofErr w:type="spellStart"/>
      <w:r w:rsidRPr="008D2724">
        <w:t>takva</w:t>
      </w:r>
      <w:proofErr w:type="spellEnd"/>
      <w:r w:rsidRPr="008D2724">
        <w:t xml:space="preserve"> </w:t>
      </w:r>
      <w:proofErr w:type="spellStart"/>
      <w:r w:rsidRPr="008D2724">
        <w:t>radnja</w:t>
      </w:r>
      <w:proofErr w:type="spellEnd"/>
      <w:r w:rsidRPr="008D2724">
        <w:t xml:space="preserve"> </w:t>
      </w:r>
      <w:proofErr w:type="spellStart"/>
      <w:r w:rsidRPr="008D2724">
        <w:t>predstavlja</w:t>
      </w:r>
      <w:proofErr w:type="spellEnd"/>
      <w:r w:rsidRPr="008D2724">
        <w:t xml:space="preserve"> </w:t>
      </w:r>
      <w:proofErr w:type="spellStart"/>
      <w:r w:rsidRPr="008D2724">
        <w:t>krivično</w:t>
      </w:r>
      <w:proofErr w:type="spellEnd"/>
      <w:r w:rsidRPr="008D2724">
        <w:t xml:space="preserve"> </w:t>
      </w:r>
      <w:proofErr w:type="spellStart"/>
      <w:proofErr w:type="gramStart"/>
      <w:r w:rsidRPr="008D2724">
        <w:t>delo</w:t>
      </w:r>
      <w:proofErr w:type="spellEnd"/>
      <w:r w:rsidRPr="008D2724">
        <w:t>;</w:t>
      </w:r>
      <w:proofErr w:type="gramEnd"/>
    </w:p>
    <w:p w14:paraId="1B535DE7" w14:textId="77777777" w:rsidR="008D2724" w:rsidRPr="008D2724" w:rsidRDefault="008D2724" w:rsidP="008D2724">
      <w:pPr>
        <w:jc w:val="center"/>
      </w:pPr>
      <w:r w:rsidRPr="008D2724">
        <w:t xml:space="preserve">3) </w:t>
      </w:r>
      <w:proofErr w:type="spellStart"/>
      <w:r w:rsidRPr="008D2724">
        <w:t>ako</w:t>
      </w:r>
      <w:proofErr w:type="spellEnd"/>
      <w:r w:rsidRPr="008D2724">
        <w:t xml:space="preserve"> je </w:t>
      </w:r>
      <w:proofErr w:type="spellStart"/>
      <w:r w:rsidRPr="008D2724">
        <w:t>sudska</w:t>
      </w:r>
      <w:proofErr w:type="spellEnd"/>
      <w:r w:rsidRPr="008D2724">
        <w:t xml:space="preserve"> </w:t>
      </w:r>
      <w:proofErr w:type="spellStart"/>
      <w:r w:rsidRPr="008D2724">
        <w:t>odluka</w:t>
      </w:r>
      <w:proofErr w:type="spellEnd"/>
      <w:r w:rsidRPr="008D2724">
        <w:t xml:space="preserve"> </w:t>
      </w:r>
      <w:proofErr w:type="spellStart"/>
      <w:r w:rsidRPr="008D2724">
        <w:t>zasnovana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presudi</w:t>
      </w:r>
      <w:proofErr w:type="spellEnd"/>
      <w:r w:rsidRPr="008D2724">
        <w:t xml:space="preserve"> </w:t>
      </w:r>
      <w:proofErr w:type="spellStart"/>
      <w:r w:rsidRPr="008D2724">
        <w:t>donetoj</w:t>
      </w:r>
      <w:proofErr w:type="spellEnd"/>
      <w:r w:rsidRPr="008D2724">
        <w:t xml:space="preserve"> u </w:t>
      </w:r>
      <w:proofErr w:type="spellStart"/>
      <w:r w:rsidRPr="008D2724">
        <w:t>kaznenoj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građanskoj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 xml:space="preserve">, a ta </w:t>
      </w:r>
      <w:proofErr w:type="spellStart"/>
      <w:r w:rsidRPr="008D2724">
        <w:t>presuda</w:t>
      </w:r>
      <w:proofErr w:type="spellEnd"/>
      <w:r w:rsidRPr="008D2724">
        <w:t xml:space="preserve"> je </w:t>
      </w:r>
      <w:proofErr w:type="spellStart"/>
      <w:r w:rsidRPr="008D2724">
        <w:t>kasnije</w:t>
      </w:r>
      <w:proofErr w:type="spellEnd"/>
      <w:r w:rsidRPr="008D2724">
        <w:t xml:space="preserve"> </w:t>
      </w:r>
      <w:proofErr w:type="spellStart"/>
      <w:r w:rsidRPr="008D2724">
        <w:t>ukinuta</w:t>
      </w:r>
      <w:proofErr w:type="spellEnd"/>
      <w:r w:rsidRPr="008D2724">
        <w:t xml:space="preserve"> </w:t>
      </w:r>
      <w:proofErr w:type="spellStart"/>
      <w:r w:rsidRPr="008D2724">
        <w:t>drugom</w:t>
      </w:r>
      <w:proofErr w:type="spellEnd"/>
      <w:r w:rsidRPr="008D2724">
        <w:t xml:space="preserve"> </w:t>
      </w:r>
      <w:proofErr w:type="spellStart"/>
      <w:r w:rsidRPr="008D2724">
        <w:t>pravnosnažnom</w:t>
      </w:r>
      <w:proofErr w:type="spellEnd"/>
      <w:r w:rsidRPr="008D2724">
        <w:t xml:space="preserve"> </w:t>
      </w:r>
      <w:proofErr w:type="spellStart"/>
      <w:r w:rsidRPr="008D2724">
        <w:t>sudskom</w:t>
      </w:r>
      <w:proofErr w:type="spellEnd"/>
      <w:r w:rsidRPr="008D2724">
        <w:t xml:space="preserve"> </w:t>
      </w:r>
      <w:proofErr w:type="spellStart"/>
      <w:proofErr w:type="gramStart"/>
      <w:r w:rsidRPr="008D2724">
        <w:t>odlukom</w:t>
      </w:r>
      <w:proofErr w:type="spellEnd"/>
      <w:r w:rsidRPr="008D2724">
        <w:t>;</w:t>
      </w:r>
      <w:proofErr w:type="gramEnd"/>
    </w:p>
    <w:p w14:paraId="684626D4" w14:textId="77777777" w:rsidR="008D2724" w:rsidRPr="008D2724" w:rsidRDefault="008D2724" w:rsidP="008D2724">
      <w:pPr>
        <w:jc w:val="center"/>
      </w:pPr>
      <w:r w:rsidRPr="008D2724">
        <w:t xml:space="preserve">4) </w:t>
      </w:r>
      <w:proofErr w:type="spellStart"/>
      <w:r w:rsidRPr="008D2724">
        <w:t>ako</w:t>
      </w:r>
      <w:proofErr w:type="spellEnd"/>
      <w:r w:rsidRPr="008D2724">
        <w:t xml:space="preserve"> je </w:t>
      </w:r>
      <w:proofErr w:type="spellStart"/>
      <w:r w:rsidRPr="008D2724">
        <w:t>isprava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kojoj</w:t>
      </w:r>
      <w:proofErr w:type="spellEnd"/>
      <w:r w:rsidRPr="008D2724">
        <w:t xml:space="preserve"> se </w:t>
      </w:r>
      <w:proofErr w:type="spellStart"/>
      <w:r w:rsidRPr="008D2724">
        <w:t>zasniva</w:t>
      </w:r>
      <w:proofErr w:type="spellEnd"/>
      <w:r w:rsidRPr="008D2724">
        <w:t xml:space="preserve"> </w:t>
      </w:r>
      <w:proofErr w:type="spellStart"/>
      <w:r w:rsidRPr="008D2724">
        <w:t>sudska</w:t>
      </w:r>
      <w:proofErr w:type="spellEnd"/>
      <w:r w:rsidRPr="008D2724">
        <w:t xml:space="preserve"> </w:t>
      </w:r>
      <w:proofErr w:type="spellStart"/>
      <w:r w:rsidRPr="008D2724">
        <w:t>odluka</w:t>
      </w:r>
      <w:proofErr w:type="spellEnd"/>
      <w:r w:rsidRPr="008D2724">
        <w:t xml:space="preserve"> </w:t>
      </w:r>
      <w:proofErr w:type="spellStart"/>
      <w:r w:rsidRPr="008D2724">
        <w:t>lažna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lažno</w:t>
      </w:r>
      <w:proofErr w:type="spellEnd"/>
      <w:r w:rsidRPr="008D2724">
        <w:t xml:space="preserve"> </w:t>
      </w:r>
      <w:proofErr w:type="spellStart"/>
      <w:r w:rsidRPr="008D2724">
        <w:t>preinačena</w:t>
      </w:r>
      <w:proofErr w:type="spellEnd"/>
      <w:r w:rsidRPr="008D2724">
        <w:t xml:space="preserve">,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je </w:t>
      </w:r>
      <w:proofErr w:type="spellStart"/>
      <w:r w:rsidRPr="008D2724">
        <w:t>svedok</w:t>
      </w:r>
      <w:proofErr w:type="spellEnd"/>
      <w:r w:rsidRPr="008D2724">
        <w:t xml:space="preserve">, </w:t>
      </w:r>
      <w:proofErr w:type="spellStart"/>
      <w:r w:rsidRPr="008D2724">
        <w:t>veštak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stranka</w:t>
      </w:r>
      <w:proofErr w:type="spellEnd"/>
      <w:r w:rsidRPr="008D2724">
        <w:t xml:space="preserve">, </w:t>
      </w:r>
      <w:proofErr w:type="spellStart"/>
      <w:r w:rsidRPr="008D2724">
        <w:t>prilikom</w:t>
      </w:r>
      <w:proofErr w:type="spellEnd"/>
      <w:r w:rsidRPr="008D2724">
        <w:t xml:space="preserve"> </w:t>
      </w:r>
      <w:proofErr w:type="spellStart"/>
      <w:r w:rsidRPr="008D2724">
        <w:t>saslušanja</w:t>
      </w:r>
      <w:proofErr w:type="spellEnd"/>
      <w:r w:rsidRPr="008D2724">
        <w:t xml:space="preserve"> pred </w:t>
      </w:r>
      <w:proofErr w:type="spellStart"/>
      <w:r w:rsidRPr="008D2724">
        <w:t>sudom</w:t>
      </w:r>
      <w:proofErr w:type="spellEnd"/>
      <w:r w:rsidRPr="008D2724">
        <w:t xml:space="preserve">, </w:t>
      </w:r>
      <w:proofErr w:type="spellStart"/>
      <w:r w:rsidRPr="008D2724">
        <w:t>dala</w:t>
      </w:r>
      <w:proofErr w:type="spellEnd"/>
      <w:r w:rsidRPr="008D2724">
        <w:t xml:space="preserve"> </w:t>
      </w:r>
      <w:proofErr w:type="spellStart"/>
      <w:r w:rsidRPr="008D2724">
        <w:t>lažan</w:t>
      </w:r>
      <w:proofErr w:type="spellEnd"/>
      <w:r w:rsidRPr="008D2724">
        <w:t xml:space="preserve"> </w:t>
      </w:r>
      <w:proofErr w:type="spellStart"/>
      <w:r w:rsidRPr="008D2724">
        <w:t>iskaz</w:t>
      </w:r>
      <w:proofErr w:type="spellEnd"/>
      <w:r w:rsidRPr="008D2724">
        <w:t xml:space="preserve">, </w:t>
      </w:r>
      <w:proofErr w:type="gramStart"/>
      <w:r w:rsidRPr="008D2724">
        <w:t>a</w:t>
      </w:r>
      <w:proofErr w:type="gramEnd"/>
      <w:r w:rsidRPr="008D2724">
        <w:t xml:space="preserve"> </w:t>
      </w:r>
      <w:proofErr w:type="spellStart"/>
      <w:r w:rsidRPr="008D2724">
        <w:t>odluka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se </w:t>
      </w:r>
      <w:proofErr w:type="spellStart"/>
      <w:r w:rsidRPr="008D2724">
        <w:t>zasniva</w:t>
      </w:r>
      <w:proofErr w:type="spellEnd"/>
      <w:r w:rsidRPr="008D2724">
        <w:t xml:space="preserve">, </w:t>
      </w:r>
      <w:proofErr w:type="spellStart"/>
      <w:r w:rsidRPr="008D2724">
        <w:t>na</w:t>
      </w:r>
      <w:proofErr w:type="spellEnd"/>
      <w:r w:rsidRPr="008D2724">
        <w:t xml:space="preserve"> tom </w:t>
      </w:r>
      <w:proofErr w:type="spellStart"/>
      <w:r w:rsidRPr="008D2724">
        <w:t>iskazu</w:t>
      </w:r>
      <w:proofErr w:type="spellEnd"/>
      <w:r w:rsidRPr="008D2724">
        <w:t>;</w:t>
      </w:r>
    </w:p>
    <w:p w14:paraId="664C90E5" w14:textId="77777777" w:rsidR="008D2724" w:rsidRPr="008D2724" w:rsidRDefault="008D2724" w:rsidP="008D2724">
      <w:pPr>
        <w:jc w:val="center"/>
      </w:pPr>
      <w:r w:rsidRPr="008D2724">
        <w:t xml:space="preserve">5)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stranka</w:t>
      </w:r>
      <w:proofErr w:type="spellEnd"/>
      <w:r w:rsidRPr="008D2724">
        <w:t xml:space="preserve"> </w:t>
      </w:r>
      <w:proofErr w:type="spellStart"/>
      <w:r w:rsidRPr="008D2724">
        <w:t>nađe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</w:t>
      </w:r>
      <w:proofErr w:type="spellStart"/>
      <w:r w:rsidRPr="008D2724">
        <w:t>stekne</w:t>
      </w:r>
      <w:proofErr w:type="spellEnd"/>
      <w:r w:rsidRPr="008D2724">
        <w:t xml:space="preserve"> </w:t>
      </w:r>
      <w:proofErr w:type="spellStart"/>
      <w:r w:rsidRPr="008D2724">
        <w:t>mogućnost</w:t>
      </w:r>
      <w:proofErr w:type="spellEnd"/>
      <w:r w:rsidRPr="008D2724">
        <w:t xml:space="preserve"> da </w:t>
      </w:r>
      <w:proofErr w:type="spellStart"/>
      <w:r w:rsidRPr="008D2724">
        <w:t>upotrebi</w:t>
      </w:r>
      <w:proofErr w:type="spellEnd"/>
      <w:r w:rsidRPr="008D2724">
        <w:t xml:space="preserve"> </w:t>
      </w:r>
      <w:proofErr w:type="spellStart"/>
      <w:r w:rsidRPr="008D2724">
        <w:t>raniju</w:t>
      </w:r>
      <w:proofErr w:type="spellEnd"/>
      <w:r w:rsidRPr="008D2724">
        <w:t xml:space="preserve"> </w:t>
      </w:r>
      <w:proofErr w:type="spellStart"/>
      <w:r w:rsidRPr="008D2724">
        <w:t>sudsku</w:t>
      </w:r>
      <w:proofErr w:type="spellEnd"/>
      <w:r w:rsidRPr="008D2724">
        <w:t xml:space="preserve"> </w:t>
      </w:r>
      <w:proofErr w:type="spellStart"/>
      <w:r w:rsidRPr="008D2724">
        <w:t>odluku</w:t>
      </w:r>
      <w:proofErr w:type="spellEnd"/>
      <w:r w:rsidRPr="008D2724">
        <w:t xml:space="preserve"> </w:t>
      </w:r>
      <w:proofErr w:type="spellStart"/>
      <w:r w:rsidRPr="008D2724">
        <w:t>donetu</w:t>
      </w:r>
      <w:proofErr w:type="spellEnd"/>
      <w:r w:rsidRPr="008D2724">
        <w:t xml:space="preserve"> u </w:t>
      </w:r>
      <w:proofErr w:type="spellStart"/>
      <w:r w:rsidRPr="008D2724">
        <w:t>istom</w:t>
      </w:r>
      <w:proofErr w:type="spellEnd"/>
      <w:r w:rsidRPr="008D2724">
        <w:t xml:space="preserve">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proofErr w:type="gramStart"/>
      <w:r w:rsidRPr="008D2724">
        <w:t>sporu</w:t>
      </w:r>
      <w:proofErr w:type="spellEnd"/>
      <w:r w:rsidRPr="008D2724">
        <w:t>;</w:t>
      </w:r>
      <w:proofErr w:type="gramEnd"/>
    </w:p>
    <w:p w14:paraId="225F8107" w14:textId="77777777" w:rsidR="008D2724" w:rsidRPr="008D2724" w:rsidRDefault="008D2724" w:rsidP="008D2724">
      <w:pPr>
        <w:jc w:val="center"/>
      </w:pPr>
      <w:r w:rsidRPr="008D2724">
        <w:t xml:space="preserve">6)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zainteresovanom</w:t>
      </w:r>
      <w:proofErr w:type="spellEnd"/>
      <w:r w:rsidRPr="008D2724">
        <w:t xml:space="preserve"> </w:t>
      </w:r>
      <w:proofErr w:type="spellStart"/>
      <w:r w:rsidRPr="008D2724">
        <w:t>licu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omogućeno</w:t>
      </w:r>
      <w:proofErr w:type="spellEnd"/>
      <w:r w:rsidRPr="008D2724">
        <w:t xml:space="preserve"> da </w:t>
      </w:r>
      <w:proofErr w:type="spellStart"/>
      <w:r w:rsidRPr="008D2724">
        <w:t>učestvuje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proofErr w:type="gramStart"/>
      <w:r w:rsidRPr="008D2724">
        <w:t>sporu</w:t>
      </w:r>
      <w:proofErr w:type="spellEnd"/>
      <w:r w:rsidRPr="008D2724">
        <w:t>;</w:t>
      </w:r>
      <w:proofErr w:type="gramEnd"/>
    </w:p>
    <w:p w14:paraId="44E5A93B" w14:textId="77777777" w:rsidR="008D2724" w:rsidRPr="008D2724" w:rsidRDefault="008D2724" w:rsidP="008D2724">
      <w:pPr>
        <w:jc w:val="center"/>
      </w:pPr>
      <w:r w:rsidRPr="008D2724">
        <w:t xml:space="preserve">7)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stav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naknadno</w:t>
      </w:r>
      <w:proofErr w:type="spellEnd"/>
      <w:r w:rsidRPr="008D2724">
        <w:t xml:space="preserve"> </w:t>
      </w:r>
      <w:proofErr w:type="spellStart"/>
      <w:r w:rsidRPr="008D2724">
        <w:t>donete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Evropskog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za </w:t>
      </w:r>
      <w:proofErr w:type="spellStart"/>
      <w:r w:rsidRPr="008D2724">
        <w:t>ljudska</w:t>
      </w:r>
      <w:proofErr w:type="spellEnd"/>
      <w:r w:rsidRPr="008D2724">
        <w:t xml:space="preserve"> </w:t>
      </w:r>
      <w:proofErr w:type="spellStart"/>
      <w:r w:rsidRPr="008D2724">
        <w:t>prava</w:t>
      </w:r>
      <w:proofErr w:type="spellEnd"/>
      <w:r w:rsidRPr="008D2724">
        <w:t xml:space="preserve"> u </w:t>
      </w:r>
      <w:proofErr w:type="spellStart"/>
      <w:r w:rsidRPr="008D2724">
        <w:t>istoj</w:t>
      </w:r>
      <w:proofErr w:type="spellEnd"/>
      <w:r w:rsidRPr="008D2724">
        <w:t xml:space="preserve"> </w:t>
      </w:r>
      <w:proofErr w:type="spellStart"/>
      <w:r w:rsidRPr="008D2724">
        <w:t>stvari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da </w:t>
      </w:r>
      <w:proofErr w:type="spellStart"/>
      <w:r w:rsidRPr="008D2724">
        <w:t>bude</w:t>
      </w:r>
      <w:proofErr w:type="spellEnd"/>
      <w:r w:rsidRPr="008D2724">
        <w:t xml:space="preserve"> od </w:t>
      </w:r>
      <w:proofErr w:type="spellStart"/>
      <w:r w:rsidRPr="008D2724">
        <w:t>uticaja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zakonitost</w:t>
      </w:r>
      <w:proofErr w:type="spellEnd"/>
      <w:r w:rsidRPr="008D2724">
        <w:t xml:space="preserve"> </w:t>
      </w:r>
      <w:proofErr w:type="spellStart"/>
      <w:r w:rsidRPr="008D2724">
        <w:t>pravnosnažno</w:t>
      </w:r>
      <w:proofErr w:type="spellEnd"/>
      <w:r w:rsidRPr="008D2724">
        <w:t xml:space="preserve"> </w:t>
      </w:r>
      <w:proofErr w:type="spellStart"/>
      <w:r w:rsidRPr="008D2724">
        <w:t>okončanog</w:t>
      </w:r>
      <w:proofErr w:type="spellEnd"/>
      <w:r w:rsidRPr="008D2724">
        <w:t xml:space="preserve"> </w:t>
      </w:r>
      <w:proofErr w:type="spellStart"/>
      <w:r w:rsidRPr="008D2724">
        <w:t>sudskog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>.</w:t>
      </w:r>
    </w:p>
    <w:p w14:paraId="399A2569" w14:textId="77777777" w:rsidR="008D2724" w:rsidRPr="008D2724" w:rsidRDefault="008D2724" w:rsidP="008D2724">
      <w:pPr>
        <w:jc w:val="center"/>
      </w:pPr>
      <w:proofErr w:type="spellStart"/>
      <w:r w:rsidRPr="008D2724">
        <w:lastRenderedPageBreak/>
        <w:t>Zbog</w:t>
      </w:r>
      <w:proofErr w:type="spellEnd"/>
      <w:r w:rsidRPr="008D2724">
        <w:t xml:space="preserve"> </w:t>
      </w:r>
      <w:proofErr w:type="spellStart"/>
      <w:r w:rsidRPr="008D2724">
        <w:t>okolnosti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tač</w:t>
      </w:r>
      <w:proofErr w:type="spellEnd"/>
      <w:r w:rsidRPr="008D2724">
        <w:t xml:space="preserve">. 1. </w:t>
      </w:r>
      <w:proofErr w:type="spellStart"/>
      <w:r w:rsidRPr="008D2724">
        <w:t>i</w:t>
      </w:r>
      <w:proofErr w:type="spellEnd"/>
      <w:r w:rsidRPr="008D2724">
        <w:t xml:space="preserve"> 5. </w:t>
      </w:r>
      <w:proofErr w:type="spellStart"/>
      <w:r w:rsidRPr="008D2724">
        <w:t>stava</w:t>
      </w:r>
      <w:proofErr w:type="spellEnd"/>
      <w:r w:rsidRPr="008D2724">
        <w:t xml:space="preserve"> 1.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</w:t>
      </w:r>
      <w:proofErr w:type="spellStart"/>
      <w:r w:rsidRPr="008D2724">
        <w:t>ponavljanje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se </w:t>
      </w:r>
      <w:proofErr w:type="spellStart"/>
      <w:r w:rsidRPr="008D2724">
        <w:t>dozvoliti</w:t>
      </w:r>
      <w:proofErr w:type="spellEnd"/>
      <w:r w:rsidRPr="008D2724">
        <w:t xml:space="preserve"> </w:t>
      </w:r>
      <w:proofErr w:type="spellStart"/>
      <w:r w:rsidRPr="008D2724">
        <w:t>samo</w:t>
      </w:r>
      <w:proofErr w:type="spellEnd"/>
      <w:r w:rsidRPr="008D2724">
        <w:t xml:space="preserve"> </w:t>
      </w:r>
      <w:proofErr w:type="spellStart"/>
      <w:r w:rsidRPr="008D2724">
        <w:t>ako</w:t>
      </w:r>
      <w:proofErr w:type="spellEnd"/>
      <w:r w:rsidRPr="008D2724">
        <w:t xml:space="preserve"> </w:t>
      </w:r>
      <w:proofErr w:type="spellStart"/>
      <w:r w:rsidRPr="008D2724">
        <w:t>stranka</w:t>
      </w:r>
      <w:proofErr w:type="spellEnd"/>
      <w:r w:rsidRPr="008D2724">
        <w:t xml:space="preserve"> bez </w:t>
      </w:r>
      <w:proofErr w:type="spellStart"/>
      <w:r w:rsidRPr="008D2724">
        <w:t>svoje</w:t>
      </w:r>
      <w:proofErr w:type="spellEnd"/>
      <w:r w:rsidRPr="008D2724">
        <w:t xml:space="preserve"> </w:t>
      </w:r>
      <w:proofErr w:type="spellStart"/>
      <w:r w:rsidRPr="008D2724">
        <w:t>krivice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bila</w:t>
      </w:r>
      <w:proofErr w:type="spellEnd"/>
      <w:r w:rsidRPr="008D2724">
        <w:t xml:space="preserve"> u </w:t>
      </w:r>
      <w:proofErr w:type="spellStart"/>
      <w:r w:rsidRPr="008D2724">
        <w:t>stanju</w:t>
      </w:r>
      <w:proofErr w:type="spellEnd"/>
      <w:r w:rsidRPr="008D2724">
        <w:t xml:space="preserve"> da </w:t>
      </w:r>
      <w:proofErr w:type="spellStart"/>
      <w:r w:rsidRPr="008D2724">
        <w:t>te</w:t>
      </w:r>
      <w:proofErr w:type="spellEnd"/>
      <w:r w:rsidRPr="008D2724">
        <w:t xml:space="preserve"> </w:t>
      </w:r>
      <w:proofErr w:type="spellStart"/>
      <w:r w:rsidRPr="008D2724">
        <w:t>okolnosti</w:t>
      </w:r>
      <w:proofErr w:type="spellEnd"/>
      <w:r w:rsidRPr="008D2724">
        <w:t xml:space="preserve"> </w:t>
      </w:r>
      <w:proofErr w:type="spellStart"/>
      <w:r w:rsidRPr="008D2724">
        <w:t>iznese</w:t>
      </w:r>
      <w:proofErr w:type="spellEnd"/>
      <w:r w:rsidRPr="008D2724">
        <w:t xml:space="preserve"> u </w:t>
      </w:r>
      <w:proofErr w:type="spellStart"/>
      <w:r w:rsidRPr="008D2724">
        <w:t>ranijem</w:t>
      </w:r>
      <w:proofErr w:type="spellEnd"/>
      <w:r w:rsidRPr="008D2724">
        <w:t xml:space="preserve"> </w:t>
      </w:r>
      <w:proofErr w:type="spellStart"/>
      <w:r w:rsidRPr="008D2724">
        <w:t>postupku</w:t>
      </w:r>
      <w:proofErr w:type="spellEnd"/>
      <w:r w:rsidRPr="008D2724">
        <w:t>.</w:t>
      </w:r>
    </w:p>
    <w:p w14:paraId="6999F2FA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Rokovi</w:t>
      </w:r>
      <w:proofErr w:type="spellEnd"/>
      <w:r w:rsidRPr="008D2724">
        <w:rPr>
          <w:i/>
          <w:iCs/>
        </w:rPr>
        <w:t xml:space="preserve"> za </w:t>
      </w:r>
      <w:proofErr w:type="spellStart"/>
      <w:r w:rsidRPr="008D2724">
        <w:rPr>
          <w:i/>
          <w:iCs/>
        </w:rPr>
        <w:t>traženje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ponavljanja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postupka</w:t>
      </w:r>
      <w:proofErr w:type="spellEnd"/>
    </w:p>
    <w:p w14:paraId="520B45BF" w14:textId="77777777" w:rsidR="008D2724" w:rsidRPr="008D2724" w:rsidRDefault="008D2724" w:rsidP="008D2724">
      <w:pPr>
        <w:jc w:val="center"/>
        <w:rPr>
          <w:b/>
          <w:bCs/>
        </w:rPr>
      </w:pPr>
      <w:bookmarkStart w:id="108" w:name="clan_57"/>
      <w:bookmarkEnd w:id="108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57</w:t>
      </w:r>
    </w:p>
    <w:p w14:paraId="157FA3EE" w14:textId="77777777" w:rsidR="008D2724" w:rsidRPr="008D2724" w:rsidRDefault="008D2724" w:rsidP="008D2724">
      <w:pPr>
        <w:jc w:val="center"/>
      </w:pPr>
      <w:proofErr w:type="spellStart"/>
      <w:r w:rsidRPr="008D2724">
        <w:t>Ponavljanje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se </w:t>
      </w:r>
      <w:proofErr w:type="spellStart"/>
      <w:r w:rsidRPr="008D2724">
        <w:t>tražiti</w:t>
      </w:r>
      <w:proofErr w:type="spellEnd"/>
      <w:r w:rsidRPr="008D2724">
        <w:t xml:space="preserve"> </w:t>
      </w:r>
      <w:proofErr w:type="spellStart"/>
      <w:r w:rsidRPr="008D2724">
        <w:t>najkasnije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30 dana od dana </w:t>
      </w:r>
      <w:proofErr w:type="spellStart"/>
      <w:r w:rsidRPr="008D2724">
        <w:t>kad</w:t>
      </w:r>
      <w:proofErr w:type="spellEnd"/>
      <w:r w:rsidRPr="008D2724">
        <w:t xml:space="preserve"> je </w:t>
      </w:r>
      <w:proofErr w:type="spellStart"/>
      <w:r w:rsidRPr="008D2724">
        <w:t>stranka</w:t>
      </w:r>
      <w:proofErr w:type="spellEnd"/>
      <w:r w:rsidRPr="008D2724">
        <w:t xml:space="preserve"> </w:t>
      </w:r>
      <w:proofErr w:type="spellStart"/>
      <w:r w:rsidRPr="008D2724">
        <w:t>saznala</w:t>
      </w:r>
      <w:proofErr w:type="spellEnd"/>
      <w:r w:rsidRPr="008D2724">
        <w:t xml:space="preserve"> za </w:t>
      </w:r>
      <w:proofErr w:type="spellStart"/>
      <w:r w:rsidRPr="008D2724">
        <w:t>razlog</w:t>
      </w:r>
      <w:proofErr w:type="spellEnd"/>
      <w:r w:rsidRPr="008D2724">
        <w:t xml:space="preserve"> </w:t>
      </w:r>
      <w:proofErr w:type="spellStart"/>
      <w:r w:rsidRPr="008D2724">
        <w:t>ponavljanja</w:t>
      </w:r>
      <w:proofErr w:type="spellEnd"/>
      <w:r w:rsidRPr="008D2724">
        <w:t xml:space="preserve">, </w:t>
      </w:r>
      <w:proofErr w:type="spellStart"/>
      <w:r w:rsidRPr="008D2724">
        <w:t>osim</w:t>
      </w:r>
      <w:proofErr w:type="spellEnd"/>
      <w:r w:rsidRPr="008D2724">
        <w:t xml:space="preserve"> u </w:t>
      </w:r>
      <w:proofErr w:type="spellStart"/>
      <w:r w:rsidRPr="008D2724">
        <w:t>slučaju</w:t>
      </w:r>
      <w:proofErr w:type="spellEnd"/>
      <w:r w:rsidRPr="008D2724">
        <w:t xml:space="preserve">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56. </w:t>
      </w:r>
      <w:proofErr w:type="spellStart"/>
      <w:r w:rsidRPr="008D2724">
        <w:t>stav</w:t>
      </w:r>
      <w:proofErr w:type="spellEnd"/>
      <w:r w:rsidRPr="008D2724">
        <w:t xml:space="preserve"> 1. </w:t>
      </w:r>
      <w:proofErr w:type="spellStart"/>
      <w:r w:rsidRPr="008D2724">
        <w:t>tačka</w:t>
      </w:r>
      <w:proofErr w:type="spellEnd"/>
      <w:r w:rsidRPr="008D2724">
        <w:t xml:space="preserve"> 7. </w:t>
      </w:r>
      <w:proofErr w:type="spellStart"/>
      <w:r w:rsidRPr="008D2724">
        <w:t>kada</w:t>
      </w:r>
      <w:proofErr w:type="spellEnd"/>
      <w:r w:rsidRPr="008D2724">
        <w:t xml:space="preserve"> se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tražiti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6 </w:t>
      </w:r>
      <w:proofErr w:type="spellStart"/>
      <w:r w:rsidRPr="008D2724">
        <w:t>meseci</w:t>
      </w:r>
      <w:proofErr w:type="spellEnd"/>
      <w:r w:rsidRPr="008D2724">
        <w:t xml:space="preserve"> od dana </w:t>
      </w:r>
      <w:proofErr w:type="spellStart"/>
      <w:r w:rsidRPr="008D2724">
        <w:t>objavljivanja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Evropskog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za </w:t>
      </w:r>
      <w:proofErr w:type="spellStart"/>
      <w:r w:rsidRPr="008D2724">
        <w:t>ljudska</w:t>
      </w:r>
      <w:proofErr w:type="spellEnd"/>
      <w:r w:rsidRPr="008D2724">
        <w:t xml:space="preserve"> </w:t>
      </w:r>
      <w:proofErr w:type="spellStart"/>
      <w:r w:rsidRPr="008D2724">
        <w:t>prava</w:t>
      </w:r>
      <w:proofErr w:type="spellEnd"/>
      <w:r w:rsidRPr="008D2724">
        <w:t xml:space="preserve"> u "</w:t>
      </w:r>
      <w:proofErr w:type="spellStart"/>
      <w:r w:rsidRPr="008D2724">
        <w:t>Službenom</w:t>
      </w:r>
      <w:proofErr w:type="spellEnd"/>
      <w:r w:rsidRPr="008D2724">
        <w:t xml:space="preserve"> </w:t>
      </w:r>
      <w:proofErr w:type="spellStart"/>
      <w:r w:rsidRPr="008D2724">
        <w:t>glasniku</w:t>
      </w:r>
      <w:proofErr w:type="spellEnd"/>
      <w:r w:rsidRPr="008D2724">
        <w:t xml:space="preserve"> </w:t>
      </w:r>
      <w:proofErr w:type="spellStart"/>
      <w:r w:rsidRPr="008D2724">
        <w:t>Republike</w:t>
      </w:r>
      <w:proofErr w:type="spellEnd"/>
      <w:r w:rsidRPr="008D2724">
        <w:t xml:space="preserve"> </w:t>
      </w:r>
      <w:proofErr w:type="spellStart"/>
      <w:r w:rsidRPr="008D2724">
        <w:t>Srbije</w:t>
      </w:r>
      <w:proofErr w:type="spellEnd"/>
      <w:r w:rsidRPr="008D2724">
        <w:t>".</w:t>
      </w:r>
    </w:p>
    <w:p w14:paraId="5CC09862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je </w:t>
      </w:r>
      <w:proofErr w:type="spellStart"/>
      <w:r w:rsidRPr="008D2724">
        <w:t>stranka</w:t>
      </w:r>
      <w:proofErr w:type="spellEnd"/>
      <w:r w:rsidRPr="008D2724">
        <w:t xml:space="preserve"> </w:t>
      </w:r>
      <w:proofErr w:type="spellStart"/>
      <w:r w:rsidRPr="008D2724">
        <w:t>saznala</w:t>
      </w:r>
      <w:proofErr w:type="spellEnd"/>
      <w:r w:rsidRPr="008D2724">
        <w:t xml:space="preserve"> za </w:t>
      </w:r>
      <w:proofErr w:type="spellStart"/>
      <w:r w:rsidRPr="008D2724">
        <w:t>razlog</w:t>
      </w:r>
      <w:proofErr w:type="spellEnd"/>
      <w:r w:rsidRPr="008D2724">
        <w:t xml:space="preserve"> </w:t>
      </w:r>
      <w:proofErr w:type="spellStart"/>
      <w:r w:rsidRPr="008D2724">
        <w:t>ponavljanja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pre </w:t>
      </w:r>
      <w:proofErr w:type="spellStart"/>
      <w:r w:rsidRPr="008D2724">
        <w:t>nego</w:t>
      </w:r>
      <w:proofErr w:type="spellEnd"/>
      <w:r w:rsidRPr="008D2724">
        <w:t xml:space="preserve"> </w:t>
      </w:r>
      <w:proofErr w:type="spellStart"/>
      <w:r w:rsidRPr="008D2724">
        <w:t>što</w:t>
      </w:r>
      <w:proofErr w:type="spellEnd"/>
      <w:r w:rsidRPr="008D2724">
        <w:t xml:space="preserve"> je </w:t>
      </w:r>
      <w:proofErr w:type="spellStart"/>
      <w:r w:rsidRPr="008D2724">
        <w:t>postupak</w:t>
      </w:r>
      <w:proofErr w:type="spellEnd"/>
      <w:r w:rsidRPr="008D2724">
        <w:t xml:space="preserve"> pred </w:t>
      </w:r>
      <w:proofErr w:type="spellStart"/>
      <w:r w:rsidRPr="008D2724">
        <w:t>sudom</w:t>
      </w:r>
      <w:proofErr w:type="spellEnd"/>
      <w:r w:rsidRPr="008D2724">
        <w:t xml:space="preserve"> </w:t>
      </w:r>
      <w:proofErr w:type="spellStart"/>
      <w:r w:rsidRPr="008D2724">
        <w:t>završen</w:t>
      </w:r>
      <w:proofErr w:type="spellEnd"/>
      <w:r w:rsidRPr="008D2724">
        <w:t xml:space="preserve">, a taj </w:t>
      </w:r>
      <w:proofErr w:type="spellStart"/>
      <w:r w:rsidRPr="008D2724">
        <w:t>razlog</w:t>
      </w:r>
      <w:proofErr w:type="spellEnd"/>
      <w:r w:rsidRPr="008D2724">
        <w:t xml:space="preserve">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mogla</w:t>
      </w:r>
      <w:proofErr w:type="spellEnd"/>
      <w:r w:rsidRPr="008D2724">
        <w:t xml:space="preserve"> </w:t>
      </w:r>
      <w:proofErr w:type="spellStart"/>
      <w:r w:rsidRPr="008D2724">
        <w:t>upotrebiti</w:t>
      </w:r>
      <w:proofErr w:type="spellEnd"/>
      <w:r w:rsidRPr="008D2724">
        <w:t xml:space="preserve"> u </w:t>
      </w:r>
      <w:proofErr w:type="spellStart"/>
      <w:r w:rsidRPr="008D2724">
        <w:t>toku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, </w:t>
      </w:r>
      <w:proofErr w:type="spellStart"/>
      <w:r w:rsidRPr="008D2724">
        <w:t>ponavljanje</w:t>
      </w:r>
      <w:proofErr w:type="spellEnd"/>
      <w:r w:rsidRPr="008D2724">
        <w:t xml:space="preserve"> se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tražiti</w:t>
      </w:r>
      <w:proofErr w:type="spellEnd"/>
      <w:r w:rsidRPr="008D2724">
        <w:t xml:space="preserve"> u </w:t>
      </w:r>
      <w:proofErr w:type="spellStart"/>
      <w:r w:rsidRPr="008D2724">
        <w:t>roku</w:t>
      </w:r>
      <w:proofErr w:type="spellEnd"/>
      <w:r w:rsidRPr="008D2724">
        <w:t xml:space="preserve"> od 30 dana od dana </w:t>
      </w:r>
      <w:proofErr w:type="spellStart"/>
      <w:r w:rsidRPr="008D2724">
        <w:t>dostavljanja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>.</w:t>
      </w:r>
    </w:p>
    <w:p w14:paraId="63A2C6E9" w14:textId="77777777" w:rsidR="008D2724" w:rsidRPr="008D2724" w:rsidRDefault="008D2724" w:rsidP="008D2724">
      <w:pPr>
        <w:jc w:val="center"/>
      </w:pPr>
      <w:r w:rsidRPr="008D2724">
        <w:t xml:space="preserve">Po </w:t>
      </w:r>
      <w:proofErr w:type="spellStart"/>
      <w:r w:rsidRPr="008D2724">
        <w:t>proteku</w:t>
      </w:r>
      <w:proofErr w:type="spellEnd"/>
      <w:r w:rsidRPr="008D2724">
        <w:t xml:space="preserve"> pet </w:t>
      </w:r>
      <w:proofErr w:type="spellStart"/>
      <w:r w:rsidRPr="008D2724">
        <w:t>godina</w:t>
      </w:r>
      <w:proofErr w:type="spellEnd"/>
      <w:r w:rsidRPr="008D2724">
        <w:t xml:space="preserve"> od </w:t>
      </w:r>
      <w:proofErr w:type="spellStart"/>
      <w:r w:rsidRPr="008D2724">
        <w:t>pravnosnažnosti</w:t>
      </w:r>
      <w:proofErr w:type="spellEnd"/>
      <w:r w:rsidRPr="008D2724">
        <w:t xml:space="preserve"> </w:t>
      </w:r>
      <w:proofErr w:type="spellStart"/>
      <w:r w:rsidRPr="008D2724">
        <w:t>sudske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ponavljanje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se ne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tražiti</w:t>
      </w:r>
      <w:proofErr w:type="spellEnd"/>
      <w:r w:rsidRPr="008D2724">
        <w:t>.</w:t>
      </w:r>
    </w:p>
    <w:p w14:paraId="76B5B447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Nadležnost</w:t>
      </w:r>
      <w:proofErr w:type="spellEnd"/>
      <w:r w:rsidRPr="008D2724">
        <w:rPr>
          <w:i/>
          <w:iCs/>
        </w:rPr>
        <w:t xml:space="preserve"> za </w:t>
      </w:r>
      <w:proofErr w:type="spellStart"/>
      <w:r w:rsidRPr="008D2724">
        <w:rPr>
          <w:i/>
          <w:iCs/>
        </w:rPr>
        <w:t>odlučivanje</w:t>
      </w:r>
      <w:proofErr w:type="spellEnd"/>
      <w:r w:rsidRPr="008D2724">
        <w:rPr>
          <w:i/>
          <w:iCs/>
        </w:rPr>
        <w:t xml:space="preserve"> po </w:t>
      </w:r>
      <w:proofErr w:type="spellStart"/>
      <w:r w:rsidRPr="008D2724">
        <w:rPr>
          <w:i/>
          <w:iCs/>
        </w:rPr>
        <w:t>tužbi</w:t>
      </w:r>
      <w:proofErr w:type="spellEnd"/>
      <w:r w:rsidRPr="008D2724">
        <w:rPr>
          <w:i/>
          <w:iCs/>
        </w:rPr>
        <w:t xml:space="preserve"> za </w:t>
      </w:r>
      <w:proofErr w:type="spellStart"/>
      <w:r w:rsidRPr="008D2724">
        <w:rPr>
          <w:i/>
          <w:iCs/>
        </w:rPr>
        <w:t>ponavljanje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postupka</w:t>
      </w:r>
      <w:proofErr w:type="spellEnd"/>
    </w:p>
    <w:p w14:paraId="33D20D9E" w14:textId="77777777" w:rsidR="008D2724" w:rsidRPr="008D2724" w:rsidRDefault="008D2724" w:rsidP="008D2724">
      <w:pPr>
        <w:jc w:val="center"/>
        <w:rPr>
          <w:b/>
          <w:bCs/>
        </w:rPr>
      </w:pPr>
      <w:bookmarkStart w:id="109" w:name="clan_58"/>
      <w:bookmarkEnd w:id="109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58</w:t>
      </w:r>
    </w:p>
    <w:p w14:paraId="1C6129C3" w14:textId="77777777" w:rsidR="008D2724" w:rsidRPr="008D2724" w:rsidRDefault="008D2724" w:rsidP="008D2724">
      <w:pPr>
        <w:jc w:val="center"/>
      </w:pPr>
      <w:r w:rsidRPr="008D2724">
        <w:t xml:space="preserve">O </w:t>
      </w:r>
      <w:proofErr w:type="spellStart"/>
      <w:r w:rsidRPr="008D2724">
        <w:t>tužbi</w:t>
      </w:r>
      <w:proofErr w:type="spellEnd"/>
      <w:r w:rsidRPr="008D2724">
        <w:t xml:space="preserve"> za </w:t>
      </w:r>
      <w:proofErr w:type="spellStart"/>
      <w:r w:rsidRPr="008D2724">
        <w:t>ponavljanje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</w:t>
      </w:r>
      <w:proofErr w:type="spellStart"/>
      <w:r w:rsidRPr="008D2724">
        <w:t>rešava</w:t>
      </w:r>
      <w:proofErr w:type="spellEnd"/>
      <w:r w:rsidRPr="008D2724">
        <w:t xml:space="preserve"> </w:t>
      </w:r>
      <w:proofErr w:type="spellStart"/>
      <w:r w:rsidRPr="008D2724">
        <w:t>sud</w:t>
      </w:r>
      <w:proofErr w:type="spellEnd"/>
      <w:r w:rsidRPr="008D2724">
        <w:t xml:space="preserve"> koji je </w:t>
      </w:r>
      <w:proofErr w:type="spellStart"/>
      <w:r w:rsidRPr="008D2724">
        <w:t>doneo</w:t>
      </w:r>
      <w:proofErr w:type="spellEnd"/>
      <w:r w:rsidRPr="008D2724">
        <w:t xml:space="preserve"> </w:t>
      </w:r>
      <w:proofErr w:type="spellStart"/>
      <w:r w:rsidRPr="008D2724">
        <w:t>odluku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koju</w:t>
      </w:r>
      <w:proofErr w:type="spellEnd"/>
      <w:r w:rsidRPr="008D2724">
        <w:t xml:space="preserve"> se </w:t>
      </w:r>
      <w:proofErr w:type="spellStart"/>
      <w:r w:rsidRPr="008D2724">
        <w:t>odnosi</w:t>
      </w:r>
      <w:proofErr w:type="spellEnd"/>
      <w:r w:rsidRPr="008D2724">
        <w:t xml:space="preserve"> </w:t>
      </w:r>
      <w:proofErr w:type="spellStart"/>
      <w:r w:rsidRPr="008D2724">
        <w:t>razlog</w:t>
      </w:r>
      <w:proofErr w:type="spellEnd"/>
      <w:r w:rsidRPr="008D2724">
        <w:t xml:space="preserve"> za </w:t>
      </w:r>
      <w:proofErr w:type="spellStart"/>
      <w:r w:rsidRPr="008D2724">
        <w:t>ponavljanje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>.</w:t>
      </w:r>
    </w:p>
    <w:p w14:paraId="568BDCA1" w14:textId="77777777" w:rsidR="008D2724" w:rsidRPr="008D2724" w:rsidRDefault="008D2724" w:rsidP="008D2724">
      <w:pPr>
        <w:jc w:val="center"/>
        <w:rPr>
          <w:i/>
          <w:iCs/>
        </w:rPr>
      </w:pPr>
      <w:proofErr w:type="spellStart"/>
      <w:r w:rsidRPr="008D2724">
        <w:rPr>
          <w:i/>
          <w:iCs/>
        </w:rPr>
        <w:t>Sadržina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tužbe</w:t>
      </w:r>
      <w:proofErr w:type="spellEnd"/>
      <w:r w:rsidRPr="008D2724">
        <w:rPr>
          <w:i/>
          <w:iCs/>
        </w:rPr>
        <w:t xml:space="preserve"> za </w:t>
      </w:r>
      <w:proofErr w:type="spellStart"/>
      <w:r w:rsidRPr="008D2724">
        <w:rPr>
          <w:i/>
          <w:iCs/>
        </w:rPr>
        <w:t>ponavljanje</w:t>
      </w:r>
      <w:proofErr w:type="spellEnd"/>
      <w:r w:rsidRPr="008D2724">
        <w:rPr>
          <w:i/>
          <w:iCs/>
        </w:rPr>
        <w:t xml:space="preserve"> </w:t>
      </w:r>
      <w:proofErr w:type="spellStart"/>
      <w:r w:rsidRPr="008D2724">
        <w:rPr>
          <w:i/>
          <w:iCs/>
        </w:rPr>
        <w:t>postupka</w:t>
      </w:r>
      <w:proofErr w:type="spellEnd"/>
    </w:p>
    <w:p w14:paraId="4E9BEE92" w14:textId="77777777" w:rsidR="008D2724" w:rsidRPr="008D2724" w:rsidRDefault="008D2724" w:rsidP="008D2724">
      <w:pPr>
        <w:jc w:val="center"/>
        <w:rPr>
          <w:b/>
          <w:bCs/>
        </w:rPr>
      </w:pPr>
      <w:bookmarkStart w:id="110" w:name="clan_59"/>
      <w:bookmarkEnd w:id="110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59</w:t>
      </w:r>
    </w:p>
    <w:p w14:paraId="4F1C27F6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 </w:t>
      </w:r>
      <w:proofErr w:type="spellStart"/>
      <w:r w:rsidRPr="008D2724">
        <w:rPr>
          <w:lang w:val="fr-FR"/>
        </w:rPr>
        <w:t>tužbi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mora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naročito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navesti</w:t>
      </w:r>
      <w:proofErr w:type="spellEnd"/>
      <w:r w:rsidRPr="008D2724">
        <w:rPr>
          <w:lang w:val="fr-FR"/>
        </w:rPr>
        <w:t>:</w:t>
      </w:r>
      <w:proofErr w:type="gramEnd"/>
    </w:p>
    <w:p w14:paraId="0635E8CE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1) </w:t>
      </w:r>
      <w:proofErr w:type="spellStart"/>
      <w:r w:rsidRPr="008D2724">
        <w:rPr>
          <w:lang w:val="fr-FR"/>
        </w:rPr>
        <w:t>sudska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postupku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čije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traži</w:t>
      </w:r>
      <w:proofErr w:type="spellEnd"/>
      <w:r w:rsidRPr="008D2724">
        <w:rPr>
          <w:lang w:val="fr-FR"/>
        </w:rPr>
        <w:t>;</w:t>
      </w:r>
      <w:proofErr w:type="gramEnd"/>
    </w:p>
    <w:p w14:paraId="5D30D18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2) </w:t>
      </w:r>
      <w:proofErr w:type="spellStart"/>
      <w:r w:rsidRPr="008D2724">
        <w:rPr>
          <w:lang w:val="fr-FR"/>
        </w:rPr>
        <w:t>zakonski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razlog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ponavljanja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član</w:t>
      </w:r>
      <w:proofErr w:type="spellEnd"/>
      <w:r w:rsidRPr="008D2724">
        <w:rPr>
          <w:lang w:val="fr-FR"/>
        </w:rPr>
        <w:t xml:space="preserve"> 56) i </w:t>
      </w:r>
      <w:proofErr w:type="spellStart"/>
      <w:r w:rsidRPr="008D2724">
        <w:rPr>
          <w:lang w:val="fr-FR"/>
        </w:rPr>
        <w:t>dokazi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okolnosti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verovatnim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postojanje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tog</w:t>
      </w:r>
      <w:proofErr w:type="spellEnd"/>
      <w:r w:rsidRPr="008D2724">
        <w:rPr>
          <w:lang w:val="fr-FR"/>
        </w:rPr>
        <w:t xml:space="preserve"> </w:t>
      </w:r>
      <w:proofErr w:type="spellStart"/>
      <w:proofErr w:type="gramStart"/>
      <w:r w:rsidRPr="008D2724">
        <w:rPr>
          <w:lang w:val="fr-FR"/>
        </w:rPr>
        <w:t>osnova</w:t>
      </w:r>
      <w:proofErr w:type="spellEnd"/>
      <w:r w:rsidRPr="008D2724">
        <w:rPr>
          <w:lang w:val="fr-FR"/>
        </w:rPr>
        <w:t>;</w:t>
      </w:r>
      <w:proofErr w:type="gramEnd"/>
    </w:p>
    <w:p w14:paraId="34E3AFDE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3) </w:t>
      </w:r>
      <w:proofErr w:type="spellStart"/>
      <w:r w:rsidRPr="008D2724">
        <w:rPr>
          <w:lang w:val="fr-FR"/>
        </w:rPr>
        <w:t>okolnosti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proizlazi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podneta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zakonskom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čime</w:t>
      </w:r>
      <w:proofErr w:type="spellEnd"/>
      <w:r w:rsidRPr="008D2724">
        <w:rPr>
          <w:lang w:val="fr-FR"/>
        </w:rPr>
        <w:t xml:space="preserve"> se to </w:t>
      </w:r>
      <w:proofErr w:type="spellStart"/>
      <w:proofErr w:type="gramStart"/>
      <w:r w:rsidRPr="008D2724">
        <w:rPr>
          <w:lang w:val="fr-FR"/>
        </w:rPr>
        <w:t>dokazuje</w:t>
      </w:r>
      <w:proofErr w:type="spellEnd"/>
      <w:r w:rsidRPr="008D2724">
        <w:rPr>
          <w:lang w:val="fr-FR"/>
        </w:rPr>
        <w:t>;</w:t>
      </w:r>
      <w:proofErr w:type="gramEnd"/>
    </w:p>
    <w:p w14:paraId="1DDEA07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4) u </w:t>
      </w:r>
      <w:proofErr w:type="spellStart"/>
      <w:r w:rsidRPr="008D2724">
        <w:rPr>
          <w:lang w:val="fr-FR"/>
        </w:rPr>
        <w:t>kom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pravcu</w:t>
      </w:r>
      <w:proofErr w:type="spellEnd"/>
      <w:r w:rsidRPr="008D2724">
        <w:rPr>
          <w:lang w:val="fr-FR"/>
        </w:rPr>
        <w:t xml:space="preserve"> i u </w:t>
      </w:r>
      <w:proofErr w:type="spellStart"/>
      <w:r w:rsidRPr="008D2724">
        <w:rPr>
          <w:lang w:val="fr-FR"/>
        </w:rPr>
        <w:t>kom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obimu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predlaže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izmena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postupku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čije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traži</w:t>
      </w:r>
      <w:proofErr w:type="spellEnd"/>
      <w:r w:rsidRPr="008D2724">
        <w:rPr>
          <w:lang w:val="fr-FR"/>
        </w:rPr>
        <w:t>.</w:t>
      </w:r>
    </w:p>
    <w:p w14:paraId="00BF5771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Odbacivanje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tužbe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za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ponavljanje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postupka</w:t>
      </w:r>
      <w:proofErr w:type="spellEnd"/>
    </w:p>
    <w:p w14:paraId="478A4BD6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1" w:name="clan_60"/>
      <w:bookmarkEnd w:id="111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60</w:t>
      </w:r>
    </w:p>
    <w:p w14:paraId="1F8C3D04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odbaciti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, ako </w:t>
      </w:r>
      <w:proofErr w:type="spellStart"/>
      <w:r w:rsidRPr="008D2724">
        <w:rPr>
          <w:lang w:val="fr-FR"/>
        </w:rPr>
        <w:t>utvrdi</w:t>
      </w:r>
      <w:proofErr w:type="spellEnd"/>
      <w:r w:rsidRPr="008D2724">
        <w:rPr>
          <w:lang w:val="fr-FR"/>
        </w:rPr>
        <w:t xml:space="preserve"> da je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podnelo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neovlašćeno</w:t>
      </w:r>
      <w:proofErr w:type="spellEnd"/>
      <w:r w:rsidRPr="008D2724">
        <w:rPr>
          <w:lang w:val="fr-FR"/>
        </w:rPr>
        <w:t xml:space="preserve"> lice,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tužba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blagovremena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stranka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učinila</w:t>
      </w:r>
      <w:proofErr w:type="spellEnd"/>
      <w:r w:rsidRPr="008D2724">
        <w:rPr>
          <w:lang w:val="fr-FR"/>
        </w:rPr>
        <w:t xml:space="preserve"> bar </w:t>
      </w:r>
      <w:proofErr w:type="spellStart"/>
      <w:r w:rsidRPr="008D2724">
        <w:rPr>
          <w:lang w:val="fr-FR"/>
        </w:rPr>
        <w:t>verovatnim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postojanje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osnova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>.</w:t>
      </w:r>
    </w:p>
    <w:p w14:paraId="620D9373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Dostavljanje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tužbe</w:t>
      </w:r>
      <w:proofErr w:type="spellEnd"/>
      <w:r w:rsidRPr="008D2724">
        <w:rPr>
          <w:i/>
          <w:iCs/>
          <w:lang w:val="fr-FR"/>
        </w:rPr>
        <w:t xml:space="preserve"> na </w:t>
      </w:r>
      <w:proofErr w:type="spellStart"/>
      <w:r w:rsidRPr="008D2724">
        <w:rPr>
          <w:i/>
          <w:iCs/>
          <w:lang w:val="fr-FR"/>
        </w:rPr>
        <w:t>odgovor</w:t>
      </w:r>
      <w:proofErr w:type="spellEnd"/>
    </w:p>
    <w:p w14:paraId="3DDE8A2E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2" w:name="clan_61"/>
      <w:bookmarkEnd w:id="112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61</w:t>
      </w:r>
    </w:p>
    <w:p w14:paraId="1D67D3AA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lastRenderedPageBreak/>
        <w:t xml:space="preserve">Ako sud ne </w:t>
      </w:r>
      <w:proofErr w:type="spellStart"/>
      <w:r w:rsidRPr="008D2724">
        <w:rPr>
          <w:lang w:val="fr-FR"/>
        </w:rPr>
        <w:t>odbaci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članu</w:t>
      </w:r>
      <w:proofErr w:type="spellEnd"/>
      <w:r w:rsidRPr="008D2724">
        <w:rPr>
          <w:lang w:val="fr-FR"/>
        </w:rPr>
        <w:t xml:space="preserve"> 60.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dostaviće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protivnoj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zainteresovanim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licima</w:t>
      </w:r>
      <w:proofErr w:type="spellEnd"/>
      <w:r w:rsidRPr="008D2724">
        <w:rPr>
          <w:lang w:val="fr-FR"/>
        </w:rPr>
        <w:t xml:space="preserve">, i </w:t>
      </w:r>
      <w:proofErr w:type="spellStart"/>
      <w:r w:rsidRPr="008D2724">
        <w:rPr>
          <w:lang w:val="fr-FR"/>
        </w:rPr>
        <w:t>pozvaće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ih</w:t>
      </w:r>
      <w:proofErr w:type="spellEnd"/>
      <w:r w:rsidRPr="008D2724">
        <w:rPr>
          <w:lang w:val="fr-FR"/>
        </w:rPr>
        <w:t xml:space="preserve"> da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15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odgovore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>.</w:t>
      </w:r>
    </w:p>
    <w:p w14:paraId="332FE924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Odlučivanje</w:t>
      </w:r>
      <w:proofErr w:type="spellEnd"/>
      <w:r w:rsidRPr="008D2724">
        <w:rPr>
          <w:i/>
          <w:iCs/>
          <w:lang w:val="fr-FR"/>
        </w:rPr>
        <w:t xml:space="preserve"> o </w:t>
      </w:r>
      <w:proofErr w:type="spellStart"/>
      <w:r w:rsidRPr="008D2724">
        <w:rPr>
          <w:i/>
          <w:iCs/>
          <w:lang w:val="fr-FR"/>
        </w:rPr>
        <w:t>dozvoli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ponavljanja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postupka</w:t>
      </w:r>
      <w:proofErr w:type="spellEnd"/>
    </w:p>
    <w:p w14:paraId="500FCF63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3" w:name="clan_62"/>
      <w:bookmarkEnd w:id="113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62</w:t>
      </w:r>
    </w:p>
    <w:p w14:paraId="0993E37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Po </w:t>
      </w:r>
      <w:proofErr w:type="spellStart"/>
      <w:r w:rsidRPr="008D2724">
        <w:rPr>
          <w:lang w:val="fr-FR"/>
        </w:rPr>
        <w:t>isteku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roka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odgovor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rešenjem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da li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dozvoliti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>.</w:t>
      </w:r>
    </w:p>
    <w:p w14:paraId="098AA959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sud </w:t>
      </w:r>
      <w:proofErr w:type="spellStart"/>
      <w:r w:rsidRPr="008D2724">
        <w:rPr>
          <w:lang w:val="fr-FR"/>
        </w:rPr>
        <w:t>nađe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zakonskog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osnova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ponoviće</w:t>
      </w:r>
      <w:proofErr w:type="spellEnd"/>
      <w:r w:rsidRPr="008D2724">
        <w:rPr>
          <w:lang w:val="fr-FR"/>
        </w:rPr>
        <w:t xml:space="preserve"> se one </w:t>
      </w:r>
      <w:proofErr w:type="spellStart"/>
      <w:r w:rsidRPr="008D2724">
        <w:rPr>
          <w:lang w:val="fr-FR"/>
        </w:rPr>
        <w:t>procesne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radnje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koje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utiču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razlozi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ponavljanja</w:t>
      </w:r>
      <w:proofErr w:type="spellEnd"/>
      <w:r w:rsidRPr="008D2724">
        <w:rPr>
          <w:lang w:val="fr-FR"/>
        </w:rPr>
        <w:t>.</w:t>
      </w:r>
    </w:p>
    <w:p w14:paraId="278F6FA2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Odlučivanje</w:t>
      </w:r>
      <w:proofErr w:type="spellEnd"/>
      <w:r w:rsidRPr="008D2724">
        <w:rPr>
          <w:i/>
          <w:iCs/>
          <w:lang w:val="fr-FR"/>
        </w:rPr>
        <w:t xml:space="preserve"> o </w:t>
      </w:r>
      <w:proofErr w:type="spellStart"/>
      <w:r w:rsidRPr="008D2724">
        <w:rPr>
          <w:i/>
          <w:iCs/>
          <w:lang w:val="fr-FR"/>
        </w:rPr>
        <w:t>tužbi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za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ponavljanje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postupka</w:t>
      </w:r>
      <w:proofErr w:type="spellEnd"/>
    </w:p>
    <w:p w14:paraId="44BA6B73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4" w:name="clan_63"/>
      <w:bookmarkEnd w:id="114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63</w:t>
      </w:r>
    </w:p>
    <w:p w14:paraId="3EB8ED33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Posle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ponovljenog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donosi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presudu</w:t>
      </w:r>
      <w:proofErr w:type="spellEnd"/>
      <w:r w:rsidRPr="008D2724">
        <w:rPr>
          <w:lang w:val="fr-FR"/>
        </w:rPr>
        <w:t>.</w:t>
      </w:r>
    </w:p>
    <w:p w14:paraId="57708FDF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Presudom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ranija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ostaviti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snazi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ukinuti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preinačiti</w:t>
      </w:r>
      <w:proofErr w:type="spellEnd"/>
      <w:r w:rsidRPr="008D2724">
        <w:rPr>
          <w:lang w:val="fr-FR"/>
        </w:rPr>
        <w:t>.</w:t>
      </w:r>
    </w:p>
    <w:p w14:paraId="144C4FC1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Pravna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zaštita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protiv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odluka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suda</w:t>
      </w:r>
      <w:proofErr w:type="spellEnd"/>
      <w:r w:rsidRPr="008D2724">
        <w:rPr>
          <w:i/>
          <w:iCs/>
          <w:lang w:val="fr-FR"/>
        </w:rPr>
        <w:t xml:space="preserve"> u </w:t>
      </w:r>
      <w:proofErr w:type="spellStart"/>
      <w:r w:rsidRPr="008D2724">
        <w:rPr>
          <w:i/>
          <w:iCs/>
          <w:lang w:val="fr-FR"/>
        </w:rPr>
        <w:t>vezi</w:t>
      </w:r>
      <w:proofErr w:type="spellEnd"/>
      <w:r w:rsidRPr="008D2724">
        <w:rPr>
          <w:i/>
          <w:iCs/>
          <w:lang w:val="fr-FR"/>
        </w:rPr>
        <w:t xml:space="preserve"> sa </w:t>
      </w:r>
      <w:proofErr w:type="spellStart"/>
      <w:r w:rsidRPr="008D2724">
        <w:rPr>
          <w:i/>
          <w:iCs/>
          <w:lang w:val="fr-FR"/>
        </w:rPr>
        <w:t>ponavljanjem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postupka</w:t>
      </w:r>
      <w:proofErr w:type="spellEnd"/>
    </w:p>
    <w:p w14:paraId="4E9C6E9D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5" w:name="clan_64"/>
      <w:bookmarkEnd w:id="115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64</w:t>
      </w:r>
    </w:p>
    <w:p w14:paraId="624C4C28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odbacivanju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kojim</w:t>
      </w:r>
      <w:proofErr w:type="spellEnd"/>
      <w:r w:rsidRPr="008D2724">
        <w:rPr>
          <w:lang w:val="fr-FR"/>
        </w:rPr>
        <w:t xml:space="preserve"> se ne </w:t>
      </w:r>
      <w:proofErr w:type="spellStart"/>
      <w:r w:rsidRPr="008D2724">
        <w:rPr>
          <w:lang w:val="fr-FR"/>
        </w:rPr>
        <w:t>dozvoljava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donete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tužbi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podneti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zahtev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preispitivanje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49.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>.</w:t>
      </w:r>
    </w:p>
    <w:p w14:paraId="2412938B" w14:textId="77777777" w:rsidR="008D2724" w:rsidRPr="008D2724" w:rsidRDefault="008D2724" w:rsidP="008D2724">
      <w:pPr>
        <w:jc w:val="center"/>
        <w:rPr>
          <w:i/>
          <w:iCs/>
          <w:lang w:val="fr-FR"/>
        </w:rPr>
      </w:pPr>
      <w:proofErr w:type="spellStart"/>
      <w:r w:rsidRPr="008D2724">
        <w:rPr>
          <w:i/>
          <w:iCs/>
          <w:lang w:val="fr-FR"/>
        </w:rPr>
        <w:t>Shodna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primena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drugih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procesnih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odredaba</w:t>
      </w:r>
      <w:proofErr w:type="spellEnd"/>
      <w:r w:rsidRPr="008D2724">
        <w:rPr>
          <w:i/>
          <w:iCs/>
          <w:lang w:val="fr-FR"/>
        </w:rPr>
        <w:t xml:space="preserve"> u </w:t>
      </w:r>
      <w:proofErr w:type="spellStart"/>
      <w:r w:rsidRPr="008D2724">
        <w:rPr>
          <w:i/>
          <w:iCs/>
          <w:lang w:val="fr-FR"/>
        </w:rPr>
        <w:t>ponovljenom</w:t>
      </w:r>
      <w:proofErr w:type="spellEnd"/>
      <w:r w:rsidRPr="008D2724">
        <w:rPr>
          <w:i/>
          <w:iCs/>
          <w:lang w:val="fr-FR"/>
        </w:rPr>
        <w:t xml:space="preserve"> </w:t>
      </w:r>
      <w:proofErr w:type="spellStart"/>
      <w:r w:rsidRPr="008D2724">
        <w:rPr>
          <w:i/>
          <w:iCs/>
          <w:lang w:val="fr-FR"/>
        </w:rPr>
        <w:t>postupku</w:t>
      </w:r>
      <w:proofErr w:type="spellEnd"/>
    </w:p>
    <w:p w14:paraId="77B2FC62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6" w:name="clan_65"/>
      <w:bookmarkEnd w:id="116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65</w:t>
      </w:r>
    </w:p>
    <w:p w14:paraId="288920F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 </w:t>
      </w:r>
      <w:proofErr w:type="spellStart"/>
      <w:r w:rsidRPr="008D2724">
        <w:rPr>
          <w:lang w:val="fr-FR"/>
        </w:rPr>
        <w:t>ponovljenom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shodno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primenjuju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odredbe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ovog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postupku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tužbi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preispitivanje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odluke</w:t>
      </w:r>
      <w:proofErr w:type="spellEnd"/>
      <w:r w:rsidRPr="008D2724">
        <w:rPr>
          <w:lang w:val="fr-FR"/>
        </w:rPr>
        <w:t xml:space="preserve">, ako </w:t>
      </w:r>
      <w:proofErr w:type="spellStart"/>
      <w:r w:rsidRPr="008D2724">
        <w:rPr>
          <w:lang w:val="fr-FR"/>
        </w:rPr>
        <w:t>odredbama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</w:t>
      </w:r>
      <w:proofErr w:type="spellEnd"/>
      <w:r w:rsidRPr="008D2724">
        <w:rPr>
          <w:lang w:val="fr-FR"/>
        </w:rPr>
        <w:t xml:space="preserve">. </w:t>
      </w:r>
      <w:proofErr w:type="spellStart"/>
      <w:proofErr w:type="gramStart"/>
      <w:r w:rsidRPr="008D2724">
        <w:rPr>
          <w:lang w:val="fr-FR"/>
        </w:rPr>
        <w:t>od</w:t>
      </w:r>
      <w:proofErr w:type="spellEnd"/>
      <w:proofErr w:type="gramEnd"/>
      <w:r w:rsidRPr="008D2724">
        <w:rPr>
          <w:lang w:val="fr-FR"/>
        </w:rPr>
        <w:t xml:space="preserve"> 56. </w:t>
      </w:r>
      <w:proofErr w:type="gramStart"/>
      <w:r w:rsidRPr="008D2724">
        <w:rPr>
          <w:lang w:val="fr-FR"/>
        </w:rPr>
        <w:t>do</w:t>
      </w:r>
      <w:proofErr w:type="gramEnd"/>
      <w:r w:rsidRPr="008D2724">
        <w:rPr>
          <w:lang w:val="fr-FR"/>
        </w:rPr>
        <w:t xml:space="preserve"> 64.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drugačije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određeno</w:t>
      </w:r>
      <w:proofErr w:type="spellEnd"/>
      <w:r w:rsidRPr="008D2724">
        <w:rPr>
          <w:lang w:val="fr-FR"/>
        </w:rPr>
        <w:t>.</w:t>
      </w:r>
    </w:p>
    <w:p w14:paraId="2FC30DE2" w14:textId="77777777" w:rsidR="008D2724" w:rsidRPr="008D2724" w:rsidRDefault="008D2724" w:rsidP="008D2724">
      <w:pPr>
        <w:jc w:val="center"/>
        <w:rPr>
          <w:lang w:val="fr-FR"/>
        </w:rPr>
      </w:pPr>
      <w:bookmarkStart w:id="117" w:name="str_53"/>
      <w:bookmarkEnd w:id="117"/>
      <w:r w:rsidRPr="008D2724">
        <w:rPr>
          <w:lang w:val="fr-FR"/>
        </w:rPr>
        <w:t>X TROŠKOVI UPRAVNOG SPORA</w:t>
      </w:r>
    </w:p>
    <w:p w14:paraId="68F862A1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8" w:name="str_54"/>
      <w:bookmarkEnd w:id="118"/>
      <w:proofErr w:type="spellStart"/>
      <w:r w:rsidRPr="008D2724">
        <w:rPr>
          <w:b/>
          <w:bCs/>
          <w:lang w:val="fr-FR"/>
        </w:rPr>
        <w:t>Troškovi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spora</w:t>
      </w:r>
      <w:proofErr w:type="spellEnd"/>
    </w:p>
    <w:p w14:paraId="1BEC97ED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19" w:name="clan_66"/>
      <w:bookmarkEnd w:id="119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66</w:t>
      </w:r>
    </w:p>
    <w:p w14:paraId="5E8D25FA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Troškove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čine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izdaci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nastali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toku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povodom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spora</w:t>
      </w:r>
      <w:proofErr w:type="spellEnd"/>
      <w:r w:rsidRPr="008D2724">
        <w:rPr>
          <w:lang w:val="fr-FR"/>
        </w:rPr>
        <w:t>.</w:t>
      </w:r>
    </w:p>
    <w:p w14:paraId="67F6E194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0" w:name="str_55"/>
      <w:bookmarkEnd w:id="120"/>
      <w:proofErr w:type="spellStart"/>
      <w:r w:rsidRPr="008D2724">
        <w:rPr>
          <w:b/>
          <w:bCs/>
          <w:lang w:val="fr-FR"/>
        </w:rPr>
        <w:t>Odlučivanje</w:t>
      </w:r>
      <w:proofErr w:type="spellEnd"/>
      <w:r w:rsidRPr="008D2724">
        <w:rPr>
          <w:b/>
          <w:bCs/>
          <w:lang w:val="fr-FR"/>
        </w:rPr>
        <w:t xml:space="preserve"> o </w:t>
      </w:r>
      <w:proofErr w:type="spellStart"/>
      <w:r w:rsidRPr="008D2724">
        <w:rPr>
          <w:b/>
          <w:bCs/>
          <w:lang w:val="fr-FR"/>
        </w:rPr>
        <w:t>troškovima</w:t>
      </w:r>
      <w:proofErr w:type="spellEnd"/>
    </w:p>
    <w:p w14:paraId="0538CAFA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1" w:name="clan_67"/>
      <w:bookmarkEnd w:id="121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67</w:t>
      </w:r>
    </w:p>
    <w:p w14:paraId="6ECF94FC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U </w:t>
      </w:r>
      <w:proofErr w:type="spellStart"/>
      <w:r w:rsidRPr="008D2724">
        <w:rPr>
          <w:lang w:val="fr-FR"/>
        </w:rPr>
        <w:t>upravnom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sporu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troškovima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odlučuje</w:t>
      </w:r>
      <w:proofErr w:type="spellEnd"/>
      <w:r w:rsidRPr="008D2724">
        <w:rPr>
          <w:lang w:val="fr-FR"/>
        </w:rPr>
        <w:t xml:space="preserve"> sud.</w:t>
      </w:r>
    </w:p>
    <w:p w14:paraId="2C938248" w14:textId="77777777" w:rsidR="008D2724" w:rsidRPr="008D2724" w:rsidRDefault="008D2724" w:rsidP="008D2724">
      <w:pPr>
        <w:jc w:val="center"/>
        <w:rPr>
          <w:lang w:val="fr-FR"/>
        </w:rPr>
      </w:pPr>
      <w:bookmarkStart w:id="122" w:name="str_56"/>
      <w:bookmarkEnd w:id="122"/>
      <w:r w:rsidRPr="008D2724">
        <w:rPr>
          <w:lang w:val="fr-FR"/>
        </w:rPr>
        <w:t>XI IZVRŠENJE PRESUDE</w:t>
      </w:r>
    </w:p>
    <w:p w14:paraId="31F9CC03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3" w:name="str_57"/>
      <w:bookmarkEnd w:id="123"/>
      <w:proofErr w:type="spellStart"/>
      <w:r w:rsidRPr="008D2724">
        <w:rPr>
          <w:b/>
          <w:bCs/>
          <w:lang w:val="fr-FR"/>
        </w:rPr>
        <w:t>Izvršnost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presude</w:t>
      </w:r>
      <w:proofErr w:type="spellEnd"/>
    </w:p>
    <w:p w14:paraId="57147058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4" w:name="clan_68"/>
      <w:bookmarkEnd w:id="124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68</w:t>
      </w:r>
    </w:p>
    <w:p w14:paraId="4626D754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lastRenderedPageBreak/>
        <w:t>Presuda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postane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pravnosnažna</w:t>
      </w:r>
      <w:proofErr w:type="spellEnd"/>
      <w:r w:rsidRPr="008D2724">
        <w:rPr>
          <w:lang w:val="fr-FR"/>
        </w:rPr>
        <w:t>.</w:t>
      </w:r>
    </w:p>
    <w:p w14:paraId="5B1F98EA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5" w:name="str_58"/>
      <w:bookmarkEnd w:id="125"/>
      <w:proofErr w:type="spellStart"/>
      <w:r w:rsidRPr="008D2724">
        <w:rPr>
          <w:b/>
          <w:bCs/>
          <w:lang w:val="fr-FR"/>
        </w:rPr>
        <w:t>Pravne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posledice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poništenja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akta</w:t>
      </w:r>
      <w:proofErr w:type="spellEnd"/>
      <w:r w:rsidRPr="008D2724">
        <w:rPr>
          <w:b/>
          <w:bCs/>
          <w:lang w:val="fr-FR"/>
        </w:rPr>
        <w:t xml:space="preserve"> u </w:t>
      </w:r>
      <w:proofErr w:type="spellStart"/>
      <w:r w:rsidRPr="008D2724">
        <w:rPr>
          <w:b/>
          <w:bCs/>
          <w:lang w:val="fr-FR"/>
        </w:rPr>
        <w:t>upravnom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sporu</w:t>
      </w:r>
      <w:proofErr w:type="spellEnd"/>
    </w:p>
    <w:p w14:paraId="663A3C52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6" w:name="clan_69"/>
      <w:bookmarkEnd w:id="126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69</w:t>
      </w:r>
    </w:p>
    <w:p w14:paraId="63290488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poništi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koga</w:t>
      </w:r>
      <w:proofErr w:type="spellEnd"/>
      <w:r w:rsidRPr="008D2724">
        <w:rPr>
          <w:lang w:val="fr-FR"/>
        </w:rPr>
        <w:t xml:space="preserve"> je bio </w:t>
      </w:r>
      <w:proofErr w:type="spellStart"/>
      <w:r w:rsidRPr="008D2724">
        <w:rPr>
          <w:lang w:val="fr-FR"/>
        </w:rPr>
        <w:t>pokrenut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predmet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vraća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stanje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ponovnog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rešavanja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žalbi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ponovnog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rešavanja</w:t>
      </w:r>
      <w:proofErr w:type="spellEnd"/>
      <w:r w:rsidRPr="008D2724">
        <w:rPr>
          <w:lang w:val="fr-FR"/>
        </w:rPr>
        <w:t xml:space="preserve"> po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prvostepenom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postupku</w:t>
      </w:r>
      <w:proofErr w:type="spellEnd"/>
      <w:r w:rsidRPr="008D2724">
        <w:rPr>
          <w:lang w:val="fr-FR"/>
        </w:rPr>
        <w:t xml:space="preserve">, ako je </w:t>
      </w:r>
      <w:proofErr w:type="spellStart"/>
      <w:r w:rsidRPr="008D2724">
        <w:rPr>
          <w:lang w:val="fr-FR"/>
        </w:rPr>
        <w:t>žalba</w:t>
      </w:r>
      <w:proofErr w:type="spellEnd"/>
      <w:r w:rsidRPr="008D2724">
        <w:rPr>
          <w:lang w:val="fr-FR"/>
        </w:rPr>
        <w:t xml:space="preserve"> bila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isključena</w:t>
      </w:r>
      <w:proofErr w:type="spellEnd"/>
      <w:r w:rsidRPr="008D2724">
        <w:rPr>
          <w:lang w:val="fr-FR"/>
        </w:rPr>
        <w:t xml:space="preserve"> (</w:t>
      </w:r>
      <w:proofErr w:type="spellStart"/>
      <w:r w:rsidRPr="008D2724">
        <w:rPr>
          <w:lang w:val="fr-FR"/>
        </w:rPr>
        <w:t>stanje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nego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što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poništeni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</w:t>
      </w:r>
      <w:proofErr w:type="spellEnd"/>
      <w:r w:rsidRPr="008D2724">
        <w:rPr>
          <w:lang w:val="fr-FR"/>
        </w:rPr>
        <w:t>).</w:t>
      </w:r>
    </w:p>
    <w:p w14:paraId="379FC114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prema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prirodi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kojoj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nastao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treba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umesto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poništenog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drugi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nadležni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dužan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taj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odlaganja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najkasnije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30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dostavljanja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pri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čemu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nadležni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vezan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shvatanjem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kao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primedbama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pogledu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>.</w:t>
      </w:r>
    </w:p>
    <w:p w14:paraId="06BEF6C8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7" w:name="str_59"/>
      <w:bookmarkEnd w:id="127"/>
      <w:proofErr w:type="spellStart"/>
      <w:r w:rsidRPr="008D2724">
        <w:rPr>
          <w:b/>
          <w:bCs/>
          <w:lang w:val="fr-FR"/>
        </w:rPr>
        <w:t>Pravne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posledice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aktivnog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nepostupanja</w:t>
      </w:r>
      <w:proofErr w:type="spellEnd"/>
      <w:r w:rsidRPr="008D2724">
        <w:rPr>
          <w:b/>
          <w:bCs/>
          <w:lang w:val="fr-FR"/>
        </w:rPr>
        <w:t xml:space="preserve"> po </w:t>
      </w:r>
      <w:proofErr w:type="spellStart"/>
      <w:r w:rsidRPr="008D2724">
        <w:rPr>
          <w:b/>
          <w:bCs/>
          <w:lang w:val="fr-FR"/>
        </w:rPr>
        <w:t>presudi</w:t>
      </w:r>
      <w:proofErr w:type="spellEnd"/>
    </w:p>
    <w:p w14:paraId="670E1A50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8" w:name="clan_70"/>
      <w:bookmarkEnd w:id="128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70</w:t>
      </w:r>
    </w:p>
    <w:p w14:paraId="23147017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nadležni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shvatanju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protivno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primedbama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pogledu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novu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tužbu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osporeni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i </w:t>
      </w:r>
      <w:proofErr w:type="spellStart"/>
      <w:r w:rsidRPr="008D2724">
        <w:rPr>
          <w:lang w:val="fr-FR"/>
        </w:rPr>
        <w:t>sam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presudom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osim</w:t>
      </w:r>
      <w:proofErr w:type="spellEnd"/>
      <w:r w:rsidRPr="008D2724">
        <w:rPr>
          <w:lang w:val="fr-FR"/>
        </w:rPr>
        <w:t xml:space="preserve"> ako to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moguće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prirode</w:t>
      </w:r>
      <w:proofErr w:type="spellEnd"/>
      <w:r w:rsidRPr="008D2724">
        <w:rPr>
          <w:lang w:val="fr-FR"/>
        </w:rPr>
        <w:t xml:space="preserve"> te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inače</w:t>
      </w:r>
      <w:proofErr w:type="spellEnd"/>
      <w:r w:rsidRPr="008D2724">
        <w:rPr>
          <w:lang w:val="fr-FR"/>
        </w:rPr>
        <w:t xml:space="preserve"> puna </w:t>
      </w:r>
      <w:proofErr w:type="spellStart"/>
      <w:r w:rsidRPr="008D2724">
        <w:rPr>
          <w:lang w:val="fr-FR"/>
        </w:rPr>
        <w:t>jurisdikcija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isključena</w:t>
      </w:r>
      <w:proofErr w:type="spellEnd"/>
      <w:r w:rsidRPr="008D2724">
        <w:rPr>
          <w:lang w:val="fr-FR"/>
        </w:rPr>
        <w:t>.</w:t>
      </w:r>
    </w:p>
    <w:p w14:paraId="621CF3F3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Presuda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slučaju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svemu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zamenjuje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organa</w:t>
      </w:r>
      <w:proofErr w:type="spellEnd"/>
      <w:r w:rsidRPr="008D2724">
        <w:rPr>
          <w:lang w:val="fr-FR"/>
        </w:rPr>
        <w:t>.</w:t>
      </w:r>
    </w:p>
    <w:p w14:paraId="0BC7AA11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sud </w:t>
      </w:r>
      <w:proofErr w:type="spellStart"/>
      <w:r w:rsidRPr="008D2724">
        <w:rPr>
          <w:lang w:val="fr-FR"/>
        </w:rPr>
        <w:t>smatra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prirode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sam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dužan</w:t>
      </w:r>
      <w:proofErr w:type="spellEnd"/>
      <w:r w:rsidRPr="008D2724">
        <w:rPr>
          <w:lang w:val="fr-FR"/>
        </w:rPr>
        <w:t xml:space="preserve"> je da to </w:t>
      </w:r>
      <w:proofErr w:type="spellStart"/>
      <w:r w:rsidRPr="008D2724">
        <w:rPr>
          <w:lang w:val="fr-FR"/>
        </w:rPr>
        <w:t>posebno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obrazloži</w:t>
      </w:r>
      <w:proofErr w:type="spellEnd"/>
      <w:r w:rsidRPr="008D2724">
        <w:rPr>
          <w:lang w:val="fr-FR"/>
        </w:rPr>
        <w:t>.</w:t>
      </w:r>
    </w:p>
    <w:p w14:paraId="05D3FA2A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O </w:t>
      </w:r>
      <w:proofErr w:type="spellStart"/>
      <w:r w:rsidRPr="008D2724">
        <w:rPr>
          <w:lang w:val="fr-FR"/>
        </w:rPr>
        <w:t>slučaju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sud </w:t>
      </w:r>
      <w:proofErr w:type="spellStart"/>
      <w:r w:rsidRPr="008D2724">
        <w:rPr>
          <w:lang w:val="fr-FR"/>
        </w:rPr>
        <w:t>izveštava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vrši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nadzor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radom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organa</w:t>
      </w:r>
      <w:proofErr w:type="spellEnd"/>
      <w:r w:rsidRPr="008D2724">
        <w:rPr>
          <w:lang w:val="fr-FR"/>
        </w:rPr>
        <w:t>.</w:t>
      </w:r>
    </w:p>
    <w:p w14:paraId="3030C246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29" w:name="str_60"/>
      <w:bookmarkEnd w:id="129"/>
      <w:proofErr w:type="spellStart"/>
      <w:r w:rsidRPr="008D2724">
        <w:rPr>
          <w:b/>
          <w:bCs/>
          <w:lang w:val="fr-FR"/>
        </w:rPr>
        <w:t>Pravne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posledice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pasivnog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nepostupanja</w:t>
      </w:r>
      <w:proofErr w:type="spellEnd"/>
      <w:r w:rsidRPr="008D2724">
        <w:rPr>
          <w:b/>
          <w:bCs/>
          <w:lang w:val="fr-FR"/>
        </w:rPr>
        <w:t xml:space="preserve"> po </w:t>
      </w:r>
      <w:proofErr w:type="spellStart"/>
      <w:r w:rsidRPr="008D2724">
        <w:rPr>
          <w:b/>
          <w:bCs/>
          <w:lang w:val="fr-FR"/>
        </w:rPr>
        <w:t>presudi</w:t>
      </w:r>
      <w:proofErr w:type="spellEnd"/>
    </w:p>
    <w:p w14:paraId="5999C6ED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30" w:name="clan_71"/>
      <w:bookmarkEnd w:id="130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71</w:t>
      </w:r>
    </w:p>
    <w:p w14:paraId="7B716795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nadležni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poništenja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odmah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najkasnije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30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novi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izvršenju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donete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osnovu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43.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zakona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stranka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posebnim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podneskom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traži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donošenje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takvog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>.</w:t>
      </w:r>
    </w:p>
    <w:p w14:paraId="489FB823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Ako </w:t>
      </w:r>
      <w:proofErr w:type="spellStart"/>
      <w:r w:rsidRPr="008D2724">
        <w:rPr>
          <w:lang w:val="fr-FR"/>
        </w:rPr>
        <w:t>nadležni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ne </w:t>
      </w:r>
      <w:proofErr w:type="spellStart"/>
      <w:r w:rsidRPr="008D2724">
        <w:rPr>
          <w:lang w:val="fr-FR"/>
        </w:rPr>
        <w:t>donese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1.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ni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sedam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traženja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stranka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posebnim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podneskom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zahteva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doneo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donošenje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takvog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akta</w:t>
      </w:r>
      <w:proofErr w:type="spellEnd"/>
      <w:r w:rsidRPr="008D2724">
        <w:rPr>
          <w:lang w:val="fr-FR"/>
        </w:rPr>
        <w:t>.</w:t>
      </w:r>
    </w:p>
    <w:p w14:paraId="3267FE0B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t xml:space="preserve">Po </w:t>
      </w:r>
      <w:proofErr w:type="spellStart"/>
      <w:r w:rsidRPr="008D2724">
        <w:rPr>
          <w:lang w:val="fr-FR"/>
        </w:rPr>
        <w:t>zahtevu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stranke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2.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zatražiti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obaveštenje</w:t>
      </w:r>
      <w:proofErr w:type="spellEnd"/>
      <w:r w:rsidRPr="008D2724">
        <w:rPr>
          <w:lang w:val="fr-FR"/>
        </w:rPr>
        <w:t xml:space="preserve"> o </w:t>
      </w:r>
      <w:proofErr w:type="spellStart"/>
      <w:r w:rsidRPr="008D2724">
        <w:rPr>
          <w:lang w:val="fr-FR"/>
        </w:rPr>
        <w:t>razlozima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kojih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nije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doneo</w:t>
      </w:r>
      <w:proofErr w:type="spellEnd"/>
      <w:r w:rsidRPr="008D2724">
        <w:rPr>
          <w:lang w:val="fr-FR"/>
        </w:rPr>
        <w:t xml:space="preserve">. </w:t>
      </w:r>
      <w:proofErr w:type="spellStart"/>
      <w:r w:rsidRPr="008D2724">
        <w:rPr>
          <w:lang w:val="fr-FR"/>
        </w:rPr>
        <w:t>Nadležni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dužan</w:t>
      </w:r>
      <w:proofErr w:type="spellEnd"/>
      <w:r w:rsidRPr="008D2724">
        <w:rPr>
          <w:lang w:val="fr-FR"/>
        </w:rPr>
        <w:t xml:space="preserve"> da ovo </w:t>
      </w:r>
      <w:proofErr w:type="spellStart"/>
      <w:r w:rsidRPr="008D2724">
        <w:rPr>
          <w:lang w:val="fr-FR"/>
        </w:rPr>
        <w:t>obaveštenje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odmah</w:t>
      </w:r>
      <w:proofErr w:type="spellEnd"/>
      <w:r w:rsidRPr="008D2724">
        <w:rPr>
          <w:lang w:val="fr-FR"/>
        </w:rPr>
        <w:t xml:space="preserve">, a </w:t>
      </w:r>
      <w:proofErr w:type="spellStart"/>
      <w:r w:rsidRPr="008D2724">
        <w:rPr>
          <w:lang w:val="fr-FR"/>
        </w:rPr>
        <w:t>najkasnije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roku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sedam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dana</w:t>
      </w:r>
      <w:proofErr w:type="spellEnd"/>
      <w:r w:rsidRPr="008D2724">
        <w:rPr>
          <w:lang w:val="fr-FR"/>
        </w:rPr>
        <w:t xml:space="preserve">. Ako on to ne </w:t>
      </w:r>
      <w:proofErr w:type="spellStart"/>
      <w:r w:rsidRPr="008D2724">
        <w:rPr>
          <w:lang w:val="fr-FR"/>
        </w:rPr>
        <w:t>učini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ili</w:t>
      </w:r>
      <w:proofErr w:type="spellEnd"/>
      <w:r w:rsidRPr="008D2724">
        <w:rPr>
          <w:lang w:val="fr-FR"/>
        </w:rPr>
        <w:t xml:space="preserve"> ako </w:t>
      </w:r>
      <w:proofErr w:type="spellStart"/>
      <w:r w:rsidRPr="008D2724">
        <w:rPr>
          <w:lang w:val="fr-FR"/>
        </w:rPr>
        <w:t>dato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obaveštenje</w:t>
      </w:r>
      <w:proofErr w:type="spellEnd"/>
      <w:r w:rsidRPr="008D2724">
        <w:rPr>
          <w:lang w:val="fr-FR"/>
        </w:rPr>
        <w:t xml:space="preserve">, po </w:t>
      </w:r>
      <w:proofErr w:type="spellStart"/>
      <w:r w:rsidRPr="008D2724">
        <w:rPr>
          <w:lang w:val="fr-FR"/>
        </w:rPr>
        <w:t>nahođenju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suda</w:t>
      </w:r>
      <w:proofErr w:type="spellEnd"/>
      <w:r w:rsidRPr="008D2724">
        <w:rPr>
          <w:lang w:val="fr-FR"/>
        </w:rPr>
        <w:t xml:space="preserve">, ne </w:t>
      </w:r>
      <w:proofErr w:type="spellStart"/>
      <w:r w:rsidRPr="008D2724">
        <w:rPr>
          <w:lang w:val="fr-FR"/>
        </w:rPr>
        <w:t>opravdava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neizvršenje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presude</w:t>
      </w:r>
      <w:proofErr w:type="spellEnd"/>
      <w:r w:rsidRPr="008D2724">
        <w:rPr>
          <w:lang w:val="fr-FR"/>
        </w:rPr>
        <w:t xml:space="preserve">, 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svemu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zamenjuje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organa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ukoliko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priroda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stvari</w:t>
      </w:r>
      <w:proofErr w:type="spellEnd"/>
      <w:r w:rsidRPr="008D2724">
        <w:rPr>
          <w:lang w:val="fr-FR"/>
        </w:rPr>
        <w:t xml:space="preserve"> to </w:t>
      </w:r>
      <w:proofErr w:type="spellStart"/>
      <w:r w:rsidRPr="008D2724">
        <w:rPr>
          <w:lang w:val="fr-FR"/>
        </w:rPr>
        <w:t>dozvoljava</w:t>
      </w:r>
      <w:proofErr w:type="spellEnd"/>
      <w:r w:rsidRPr="008D2724">
        <w:rPr>
          <w:lang w:val="fr-FR"/>
        </w:rPr>
        <w:t>.</w:t>
      </w:r>
    </w:p>
    <w:p w14:paraId="5A89B1FA" w14:textId="77777777" w:rsidR="008D2724" w:rsidRPr="008D2724" w:rsidRDefault="008D2724" w:rsidP="008D2724">
      <w:pPr>
        <w:jc w:val="center"/>
        <w:rPr>
          <w:lang w:val="fr-FR"/>
        </w:rPr>
      </w:pPr>
      <w:r w:rsidRPr="008D2724">
        <w:rPr>
          <w:lang w:val="fr-FR"/>
        </w:rPr>
        <w:lastRenderedPageBreak/>
        <w:t xml:space="preserve">Sud </w:t>
      </w:r>
      <w:proofErr w:type="spellStart"/>
      <w:r w:rsidRPr="008D2724">
        <w:rPr>
          <w:lang w:val="fr-FR"/>
        </w:rPr>
        <w:t>će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stava</w:t>
      </w:r>
      <w:proofErr w:type="spellEnd"/>
      <w:r w:rsidRPr="008D2724">
        <w:rPr>
          <w:lang w:val="fr-FR"/>
        </w:rPr>
        <w:t xml:space="preserve"> 3. </w:t>
      </w:r>
      <w:proofErr w:type="spellStart"/>
      <w:proofErr w:type="gramStart"/>
      <w:r w:rsidRPr="008D2724">
        <w:rPr>
          <w:lang w:val="fr-FR"/>
        </w:rPr>
        <w:t>ovog</w:t>
      </w:r>
      <w:proofErr w:type="spellEnd"/>
      <w:proofErr w:type="gram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člana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dostaviti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izvršenje</w:t>
      </w:r>
      <w:proofErr w:type="spellEnd"/>
      <w:r w:rsidRPr="008D2724">
        <w:rPr>
          <w:lang w:val="fr-FR"/>
        </w:rPr>
        <w:t xml:space="preserve">, i o tome </w:t>
      </w:r>
      <w:proofErr w:type="spellStart"/>
      <w:r w:rsidRPr="008D2724">
        <w:rPr>
          <w:lang w:val="fr-FR"/>
        </w:rPr>
        <w:t>istovremeno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obavestiti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vrši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nadzor</w:t>
      </w:r>
      <w:proofErr w:type="spellEnd"/>
      <w:r w:rsidRPr="008D2724">
        <w:rPr>
          <w:lang w:val="fr-FR"/>
        </w:rPr>
        <w:t xml:space="preserve">.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izvršenje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dužan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bez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odlaganja</w:t>
      </w:r>
      <w:proofErr w:type="spellEnd"/>
      <w:r w:rsidRPr="008D2724">
        <w:rPr>
          <w:lang w:val="fr-FR"/>
        </w:rPr>
        <w:t xml:space="preserve"> da </w:t>
      </w:r>
      <w:proofErr w:type="spellStart"/>
      <w:r w:rsidRPr="008D2724">
        <w:rPr>
          <w:lang w:val="fr-FR"/>
        </w:rPr>
        <w:t>izvrši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ovakvo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rešenje</w:t>
      </w:r>
      <w:proofErr w:type="spellEnd"/>
      <w:r w:rsidRPr="008D2724">
        <w:rPr>
          <w:lang w:val="fr-FR"/>
        </w:rPr>
        <w:t>.</w:t>
      </w:r>
    </w:p>
    <w:p w14:paraId="6F7DB6AF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31" w:name="str_61"/>
      <w:bookmarkEnd w:id="131"/>
      <w:proofErr w:type="spellStart"/>
      <w:r w:rsidRPr="008D2724">
        <w:rPr>
          <w:b/>
          <w:bCs/>
          <w:lang w:val="fr-FR"/>
        </w:rPr>
        <w:t>Pravo</w:t>
      </w:r>
      <w:proofErr w:type="spellEnd"/>
      <w:r w:rsidRPr="008D2724">
        <w:rPr>
          <w:b/>
          <w:bCs/>
          <w:lang w:val="fr-FR"/>
        </w:rPr>
        <w:t xml:space="preserve"> na </w:t>
      </w:r>
      <w:proofErr w:type="spellStart"/>
      <w:r w:rsidRPr="008D2724">
        <w:rPr>
          <w:b/>
          <w:bCs/>
          <w:lang w:val="fr-FR"/>
        </w:rPr>
        <w:t>naknadu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štete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zbog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neizvršenja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presude</w:t>
      </w:r>
      <w:proofErr w:type="spellEnd"/>
    </w:p>
    <w:p w14:paraId="44D642DF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32" w:name="clan_72"/>
      <w:bookmarkEnd w:id="132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72</w:t>
      </w:r>
    </w:p>
    <w:p w14:paraId="6AD0430B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Zbog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štete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nastale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neizvršenjem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odnosno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neblagovremenim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izvršenjem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upravnom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sporu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tužilac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ima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pravo</w:t>
      </w:r>
      <w:proofErr w:type="spellEnd"/>
      <w:r w:rsidRPr="008D2724">
        <w:rPr>
          <w:lang w:val="fr-FR"/>
        </w:rPr>
        <w:t xml:space="preserve"> na </w:t>
      </w:r>
      <w:proofErr w:type="spellStart"/>
      <w:r w:rsidRPr="008D2724">
        <w:rPr>
          <w:lang w:val="fr-FR"/>
        </w:rPr>
        <w:t>naknadu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ostvaruje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sporu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nadležnim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sudom</w:t>
      </w:r>
      <w:proofErr w:type="spellEnd"/>
      <w:r w:rsidRPr="008D2724">
        <w:rPr>
          <w:lang w:val="fr-FR"/>
        </w:rPr>
        <w:t xml:space="preserve">, u </w:t>
      </w:r>
      <w:proofErr w:type="spellStart"/>
      <w:r w:rsidRPr="008D2724">
        <w:rPr>
          <w:lang w:val="fr-FR"/>
        </w:rPr>
        <w:t>skladu</w:t>
      </w:r>
      <w:proofErr w:type="spellEnd"/>
      <w:r w:rsidRPr="008D2724">
        <w:rPr>
          <w:lang w:val="fr-FR"/>
        </w:rPr>
        <w:t xml:space="preserve"> sa </w:t>
      </w:r>
      <w:proofErr w:type="spellStart"/>
      <w:r w:rsidRPr="008D2724">
        <w:rPr>
          <w:lang w:val="fr-FR"/>
        </w:rPr>
        <w:t>zakonom</w:t>
      </w:r>
      <w:proofErr w:type="spellEnd"/>
      <w:r w:rsidRPr="008D2724">
        <w:rPr>
          <w:lang w:val="fr-FR"/>
        </w:rPr>
        <w:t>.</w:t>
      </w:r>
    </w:p>
    <w:p w14:paraId="52A8FBA0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33" w:name="str_62"/>
      <w:bookmarkEnd w:id="133"/>
      <w:proofErr w:type="spellStart"/>
      <w:r w:rsidRPr="008D2724">
        <w:rPr>
          <w:b/>
          <w:bCs/>
          <w:lang w:val="fr-FR"/>
        </w:rPr>
        <w:t>Ponavljanje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postupka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okončanog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aktom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donetim</w:t>
      </w:r>
      <w:proofErr w:type="spellEnd"/>
      <w:r w:rsidRPr="008D2724">
        <w:rPr>
          <w:b/>
          <w:bCs/>
          <w:lang w:val="fr-FR"/>
        </w:rPr>
        <w:t xml:space="preserve"> u </w:t>
      </w:r>
      <w:proofErr w:type="spellStart"/>
      <w:r w:rsidRPr="008D2724">
        <w:rPr>
          <w:b/>
          <w:bCs/>
          <w:lang w:val="fr-FR"/>
        </w:rPr>
        <w:t>izvršenju</w:t>
      </w:r>
      <w:proofErr w:type="spellEnd"/>
      <w:r w:rsidRPr="008D2724">
        <w:rPr>
          <w:b/>
          <w:bCs/>
          <w:lang w:val="fr-FR"/>
        </w:rPr>
        <w:t xml:space="preserve"> </w:t>
      </w:r>
      <w:proofErr w:type="spellStart"/>
      <w:r w:rsidRPr="008D2724">
        <w:rPr>
          <w:b/>
          <w:bCs/>
          <w:lang w:val="fr-FR"/>
        </w:rPr>
        <w:t>presude</w:t>
      </w:r>
      <w:proofErr w:type="spellEnd"/>
    </w:p>
    <w:p w14:paraId="37CA0211" w14:textId="77777777" w:rsidR="008D2724" w:rsidRPr="008D2724" w:rsidRDefault="008D2724" w:rsidP="008D2724">
      <w:pPr>
        <w:jc w:val="center"/>
        <w:rPr>
          <w:b/>
          <w:bCs/>
          <w:lang w:val="fr-FR"/>
        </w:rPr>
      </w:pPr>
      <w:bookmarkStart w:id="134" w:name="clan_73"/>
      <w:bookmarkEnd w:id="134"/>
      <w:proofErr w:type="spellStart"/>
      <w:r w:rsidRPr="008D2724">
        <w:rPr>
          <w:b/>
          <w:bCs/>
          <w:lang w:val="fr-FR"/>
        </w:rPr>
        <w:t>Član</w:t>
      </w:r>
      <w:proofErr w:type="spellEnd"/>
      <w:r w:rsidRPr="008D2724">
        <w:rPr>
          <w:b/>
          <w:bCs/>
          <w:lang w:val="fr-FR"/>
        </w:rPr>
        <w:t xml:space="preserve"> 73</w:t>
      </w:r>
    </w:p>
    <w:p w14:paraId="5BBE10F4" w14:textId="77777777" w:rsidR="008D2724" w:rsidRPr="008D2724" w:rsidRDefault="008D2724" w:rsidP="008D2724">
      <w:pPr>
        <w:jc w:val="center"/>
        <w:rPr>
          <w:lang w:val="fr-FR"/>
        </w:rPr>
      </w:pPr>
      <w:proofErr w:type="spellStart"/>
      <w:r w:rsidRPr="008D2724">
        <w:rPr>
          <w:lang w:val="fr-FR"/>
        </w:rPr>
        <w:t>Kada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nadležni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izvršenju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pa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kod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traži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postupka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okončanog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aktom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donetim</w:t>
      </w:r>
      <w:proofErr w:type="spellEnd"/>
      <w:r w:rsidRPr="008D2724">
        <w:rPr>
          <w:lang w:val="fr-FR"/>
        </w:rPr>
        <w:t xml:space="preserve"> u </w:t>
      </w:r>
      <w:proofErr w:type="spellStart"/>
      <w:r w:rsidRPr="008D2724">
        <w:rPr>
          <w:lang w:val="fr-FR"/>
        </w:rPr>
        <w:t>izvršenju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sudske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presude</w:t>
      </w:r>
      <w:proofErr w:type="spellEnd"/>
      <w:r w:rsidRPr="008D2724">
        <w:rPr>
          <w:lang w:val="fr-FR"/>
        </w:rPr>
        <w:t xml:space="preserve">,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se </w:t>
      </w:r>
      <w:proofErr w:type="spellStart"/>
      <w:r w:rsidRPr="008D2724">
        <w:rPr>
          <w:lang w:val="fr-FR"/>
        </w:rPr>
        <w:t>može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dozvoliti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samo</w:t>
      </w:r>
      <w:proofErr w:type="spellEnd"/>
      <w:r w:rsidRPr="008D2724">
        <w:rPr>
          <w:lang w:val="fr-FR"/>
        </w:rPr>
        <w:t xml:space="preserve"> ako je </w:t>
      </w:r>
      <w:proofErr w:type="spellStart"/>
      <w:r w:rsidRPr="008D2724">
        <w:rPr>
          <w:lang w:val="fr-FR"/>
        </w:rPr>
        <w:t>razlog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za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ponavljanje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nastao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kod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organa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koji</w:t>
      </w:r>
      <w:proofErr w:type="spellEnd"/>
      <w:r w:rsidRPr="008D2724">
        <w:rPr>
          <w:lang w:val="fr-FR"/>
        </w:rPr>
        <w:t xml:space="preserve"> je </w:t>
      </w:r>
      <w:proofErr w:type="spellStart"/>
      <w:r w:rsidRPr="008D2724">
        <w:rPr>
          <w:lang w:val="fr-FR"/>
        </w:rPr>
        <w:t>taj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upravni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akt</w:t>
      </w:r>
      <w:proofErr w:type="spellEnd"/>
      <w:r w:rsidRPr="008D2724">
        <w:rPr>
          <w:lang w:val="fr-FR"/>
        </w:rPr>
        <w:t xml:space="preserve"> </w:t>
      </w:r>
      <w:proofErr w:type="spellStart"/>
      <w:r w:rsidRPr="008D2724">
        <w:rPr>
          <w:lang w:val="fr-FR"/>
        </w:rPr>
        <w:t>doneo</w:t>
      </w:r>
      <w:proofErr w:type="spellEnd"/>
      <w:r w:rsidRPr="008D2724">
        <w:rPr>
          <w:lang w:val="fr-FR"/>
        </w:rPr>
        <w:t>.</w:t>
      </w:r>
    </w:p>
    <w:p w14:paraId="259D451F" w14:textId="77777777" w:rsidR="008D2724" w:rsidRPr="008D2724" w:rsidRDefault="008D2724" w:rsidP="008D2724">
      <w:pPr>
        <w:jc w:val="center"/>
      </w:pPr>
      <w:bookmarkStart w:id="135" w:name="str_63"/>
      <w:bookmarkEnd w:id="135"/>
      <w:r w:rsidRPr="008D2724">
        <w:t>XII SHODNA PRIMENA ODREDABA PARNIČNOG POSTUPKA</w:t>
      </w:r>
    </w:p>
    <w:p w14:paraId="1D717FFE" w14:textId="77777777" w:rsidR="008D2724" w:rsidRPr="008D2724" w:rsidRDefault="008D2724" w:rsidP="008D2724">
      <w:pPr>
        <w:jc w:val="center"/>
        <w:rPr>
          <w:b/>
          <w:bCs/>
        </w:rPr>
      </w:pPr>
      <w:bookmarkStart w:id="136" w:name="clan_74"/>
      <w:bookmarkEnd w:id="136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74</w:t>
      </w:r>
    </w:p>
    <w:p w14:paraId="264802ED" w14:textId="77777777" w:rsidR="008D2724" w:rsidRPr="008D2724" w:rsidRDefault="008D2724" w:rsidP="008D2724">
      <w:pPr>
        <w:jc w:val="center"/>
      </w:pPr>
      <w:r w:rsidRPr="008D2724">
        <w:t xml:space="preserve">Na </w:t>
      </w:r>
      <w:proofErr w:type="spellStart"/>
      <w:r w:rsidRPr="008D2724">
        <w:t>pitanja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</w:t>
      </w:r>
      <w:proofErr w:type="spellStart"/>
      <w:r w:rsidRPr="008D2724">
        <w:t>rešavanja</w:t>
      </w:r>
      <w:proofErr w:type="spellEnd"/>
      <w:r w:rsidRPr="008D2724">
        <w:t xml:space="preserve"> </w:t>
      </w:r>
      <w:proofErr w:type="spellStart"/>
      <w:r w:rsidRPr="008D2724">
        <w:t>upravnih</w:t>
      </w:r>
      <w:proofErr w:type="spellEnd"/>
      <w:r w:rsidRPr="008D2724">
        <w:t xml:space="preserve"> </w:t>
      </w:r>
      <w:proofErr w:type="spellStart"/>
      <w:r w:rsidRPr="008D2724">
        <w:t>sporova</w:t>
      </w:r>
      <w:proofErr w:type="spellEnd"/>
      <w:r w:rsidRPr="008D2724">
        <w:t xml:space="preserve"> </w:t>
      </w:r>
      <w:proofErr w:type="spellStart"/>
      <w:r w:rsidRPr="008D2724">
        <w:t>koja</w:t>
      </w:r>
      <w:proofErr w:type="spellEnd"/>
      <w:r w:rsidRPr="008D2724">
        <w:t xml:space="preserve"> </w:t>
      </w:r>
      <w:proofErr w:type="spellStart"/>
      <w:r w:rsidRPr="008D2724">
        <w:t>nisu</w:t>
      </w:r>
      <w:proofErr w:type="spellEnd"/>
      <w:r w:rsidRPr="008D2724">
        <w:t xml:space="preserve"> </w:t>
      </w:r>
      <w:proofErr w:type="spellStart"/>
      <w:r w:rsidRPr="008D2724">
        <w:t>uređena</w:t>
      </w:r>
      <w:proofErr w:type="spellEnd"/>
      <w:r w:rsidRPr="008D2724">
        <w:t xml:space="preserve"> </w:t>
      </w:r>
      <w:proofErr w:type="spellStart"/>
      <w:r w:rsidRPr="008D2724">
        <w:t>ovim</w:t>
      </w:r>
      <w:proofErr w:type="spellEnd"/>
      <w:r w:rsidRPr="008D2724">
        <w:t xml:space="preserve"> </w:t>
      </w:r>
      <w:proofErr w:type="spellStart"/>
      <w:r w:rsidRPr="008D2724">
        <w:t>zakonom</w:t>
      </w:r>
      <w:proofErr w:type="spellEnd"/>
      <w:r w:rsidRPr="008D2724">
        <w:t xml:space="preserve"> </w:t>
      </w:r>
      <w:proofErr w:type="spellStart"/>
      <w:r w:rsidRPr="008D2724">
        <w:t>shodno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se </w:t>
      </w:r>
      <w:proofErr w:type="spellStart"/>
      <w:r w:rsidRPr="008D2724">
        <w:t>primenjivati</w:t>
      </w:r>
      <w:proofErr w:type="spellEnd"/>
      <w:r w:rsidRPr="008D2724">
        <w:t xml:space="preserve"> </w:t>
      </w:r>
      <w:proofErr w:type="spellStart"/>
      <w:r w:rsidRPr="008D2724">
        <w:t>odredbe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 </w:t>
      </w:r>
      <w:proofErr w:type="spellStart"/>
      <w:r w:rsidRPr="008D2724">
        <w:t>kojim</w:t>
      </w:r>
      <w:proofErr w:type="spellEnd"/>
      <w:r w:rsidRPr="008D2724">
        <w:t xml:space="preserve"> se </w:t>
      </w:r>
      <w:proofErr w:type="spellStart"/>
      <w:r w:rsidRPr="008D2724">
        <w:t>uređuje</w:t>
      </w:r>
      <w:proofErr w:type="spellEnd"/>
      <w:r w:rsidRPr="008D2724">
        <w:t xml:space="preserve"> </w:t>
      </w:r>
      <w:proofErr w:type="spellStart"/>
      <w:r w:rsidRPr="008D2724">
        <w:t>parnični</w:t>
      </w:r>
      <w:proofErr w:type="spellEnd"/>
      <w:r w:rsidRPr="008D2724">
        <w:t xml:space="preserve"> </w:t>
      </w:r>
      <w:proofErr w:type="spellStart"/>
      <w:r w:rsidRPr="008D2724">
        <w:t>postupak</w:t>
      </w:r>
      <w:proofErr w:type="spellEnd"/>
      <w:r w:rsidRPr="008D2724">
        <w:t>.</w:t>
      </w:r>
    </w:p>
    <w:p w14:paraId="33A4F4CC" w14:textId="77777777" w:rsidR="008D2724" w:rsidRPr="008D2724" w:rsidRDefault="008D2724" w:rsidP="008D2724">
      <w:pPr>
        <w:jc w:val="center"/>
      </w:pPr>
      <w:bookmarkStart w:id="137" w:name="str_64"/>
      <w:bookmarkEnd w:id="137"/>
      <w:r w:rsidRPr="008D2724">
        <w:t>XIII NOVČANO KAŽNJAVANJE</w:t>
      </w:r>
    </w:p>
    <w:p w14:paraId="5A500083" w14:textId="77777777" w:rsidR="008D2724" w:rsidRPr="008D2724" w:rsidRDefault="008D2724" w:rsidP="008D2724">
      <w:pPr>
        <w:jc w:val="center"/>
        <w:rPr>
          <w:b/>
          <w:bCs/>
        </w:rPr>
      </w:pPr>
      <w:bookmarkStart w:id="138" w:name="str_65"/>
      <w:bookmarkEnd w:id="138"/>
      <w:proofErr w:type="spellStart"/>
      <w:r w:rsidRPr="008D2724">
        <w:rPr>
          <w:b/>
          <w:bCs/>
        </w:rPr>
        <w:t>Novčano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kažnjavanje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rukovodioca</w:t>
      </w:r>
      <w:proofErr w:type="spellEnd"/>
      <w:r w:rsidRPr="008D2724">
        <w:rPr>
          <w:b/>
          <w:bCs/>
        </w:rPr>
        <w:t xml:space="preserve"> organa</w:t>
      </w:r>
    </w:p>
    <w:p w14:paraId="4A308997" w14:textId="77777777" w:rsidR="008D2724" w:rsidRPr="008D2724" w:rsidRDefault="008D2724" w:rsidP="008D2724">
      <w:pPr>
        <w:jc w:val="center"/>
        <w:rPr>
          <w:b/>
          <w:bCs/>
        </w:rPr>
      </w:pPr>
      <w:bookmarkStart w:id="139" w:name="clan_75"/>
      <w:bookmarkEnd w:id="139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75</w:t>
      </w:r>
    </w:p>
    <w:p w14:paraId="431B4431" w14:textId="77777777" w:rsidR="008D2724" w:rsidRPr="008D2724" w:rsidRDefault="008D2724" w:rsidP="008D2724">
      <w:pPr>
        <w:jc w:val="center"/>
      </w:pPr>
      <w:proofErr w:type="spellStart"/>
      <w:r w:rsidRPr="008D2724">
        <w:t>Ako</w:t>
      </w:r>
      <w:proofErr w:type="spellEnd"/>
      <w:r w:rsidRPr="008D2724">
        <w:t xml:space="preserve"> se </w:t>
      </w:r>
      <w:proofErr w:type="spellStart"/>
      <w:r w:rsidRPr="008D2724">
        <w:t>rukovodilac</w:t>
      </w:r>
      <w:proofErr w:type="spellEnd"/>
      <w:r w:rsidRPr="008D2724">
        <w:t xml:space="preserve"> organa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31. </w:t>
      </w:r>
      <w:proofErr w:type="spellStart"/>
      <w:r w:rsidRPr="008D2724">
        <w:t>stav</w:t>
      </w:r>
      <w:proofErr w:type="spellEnd"/>
      <w:r w:rsidRPr="008D2724">
        <w:t xml:space="preserve"> 1. ne </w:t>
      </w:r>
      <w:proofErr w:type="spellStart"/>
      <w:r w:rsidRPr="008D2724">
        <w:t>odazove</w:t>
      </w:r>
      <w:proofErr w:type="spellEnd"/>
      <w:r w:rsidRPr="008D2724">
        <w:t xml:space="preserve"> </w:t>
      </w:r>
      <w:proofErr w:type="spellStart"/>
      <w:r w:rsidRPr="008D2724">
        <w:t>pozivu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ili</w:t>
      </w:r>
      <w:proofErr w:type="spellEnd"/>
      <w:r w:rsidRPr="008D2724">
        <w:t xml:space="preserve"> ne </w:t>
      </w:r>
      <w:proofErr w:type="spellStart"/>
      <w:r w:rsidRPr="008D2724">
        <w:t>navede</w:t>
      </w:r>
      <w:proofErr w:type="spellEnd"/>
      <w:r w:rsidRPr="008D2724">
        <w:t xml:space="preserve"> po </w:t>
      </w:r>
      <w:proofErr w:type="spellStart"/>
      <w:r w:rsidRPr="008D2724">
        <w:t>oceni</w:t>
      </w:r>
      <w:proofErr w:type="spellEnd"/>
      <w:r w:rsidRPr="008D2724">
        <w:t xml:space="preserve"> </w:t>
      </w:r>
      <w:proofErr w:type="spellStart"/>
      <w:r w:rsidRPr="008D2724">
        <w:t>suda</w:t>
      </w:r>
      <w:proofErr w:type="spellEnd"/>
      <w:r w:rsidRPr="008D2724">
        <w:t xml:space="preserve"> </w:t>
      </w:r>
      <w:proofErr w:type="spellStart"/>
      <w:r w:rsidRPr="008D2724">
        <w:t>opravdane</w:t>
      </w:r>
      <w:proofErr w:type="spellEnd"/>
      <w:r w:rsidRPr="008D2724">
        <w:t xml:space="preserve"> </w:t>
      </w:r>
      <w:proofErr w:type="spellStart"/>
      <w:r w:rsidRPr="008D2724">
        <w:t>razloge</w:t>
      </w:r>
      <w:proofErr w:type="spellEnd"/>
      <w:r w:rsidRPr="008D2724">
        <w:t xml:space="preserve"> za </w:t>
      </w:r>
      <w:proofErr w:type="spellStart"/>
      <w:r w:rsidRPr="008D2724">
        <w:t>nedostavljanje</w:t>
      </w:r>
      <w:proofErr w:type="spellEnd"/>
      <w:r w:rsidRPr="008D2724">
        <w:t xml:space="preserve"> </w:t>
      </w:r>
      <w:proofErr w:type="spellStart"/>
      <w:r w:rsidRPr="008D2724">
        <w:t>traženih</w:t>
      </w:r>
      <w:proofErr w:type="spellEnd"/>
      <w:r w:rsidRPr="008D2724">
        <w:t xml:space="preserve"> </w:t>
      </w:r>
      <w:proofErr w:type="spellStart"/>
      <w:r w:rsidRPr="008D2724">
        <w:t>isprava</w:t>
      </w:r>
      <w:proofErr w:type="spellEnd"/>
      <w:r w:rsidRPr="008D2724">
        <w:t xml:space="preserve">,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će</w:t>
      </w:r>
      <w:proofErr w:type="spellEnd"/>
      <w:r w:rsidRPr="008D2724">
        <w:t xml:space="preserve"> mu </w:t>
      </w:r>
      <w:proofErr w:type="spellStart"/>
      <w:r w:rsidRPr="008D2724">
        <w:t>rešenjem</w:t>
      </w:r>
      <w:proofErr w:type="spellEnd"/>
      <w:r w:rsidRPr="008D2724">
        <w:t xml:space="preserve"> </w:t>
      </w:r>
      <w:proofErr w:type="spellStart"/>
      <w:r w:rsidRPr="008D2724">
        <w:t>izreći</w:t>
      </w:r>
      <w:proofErr w:type="spellEnd"/>
      <w:r w:rsidRPr="008D2724">
        <w:t xml:space="preserve"> </w:t>
      </w:r>
      <w:proofErr w:type="spellStart"/>
      <w:r w:rsidRPr="008D2724">
        <w:t>novčanu</w:t>
      </w:r>
      <w:proofErr w:type="spellEnd"/>
      <w:r w:rsidRPr="008D2724">
        <w:t xml:space="preserve"> </w:t>
      </w:r>
      <w:proofErr w:type="spellStart"/>
      <w:r w:rsidRPr="008D2724">
        <w:t>kaznu</w:t>
      </w:r>
      <w:proofErr w:type="spellEnd"/>
      <w:r w:rsidRPr="008D2724">
        <w:t xml:space="preserve"> u </w:t>
      </w:r>
      <w:proofErr w:type="spellStart"/>
      <w:r w:rsidRPr="008D2724">
        <w:t>iznosu</w:t>
      </w:r>
      <w:proofErr w:type="spellEnd"/>
      <w:r w:rsidRPr="008D2724">
        <w:t xml:space="preserve"> od 10.000 do 50.000 </w:t>
      </w:r>
      <w:proofErr w:type="spellStart"/>
      <w:r w:rsidRPr="008D2724">
        <w:t>dinara</w:t>
      </w:r>
      <w:proofErr w:type="spellEnd"/>
      <w:r w:rsidRPr="008D2724">
        <w:t>.</w:t>
      </w:r>
    </w:p>
    <w:p w14:paraId="0813D995" w14:textId="77777777" w:rsidR="008D2724" w:rsidRPr="008D2724" w:rsidRDefault="008D2724" w:rsidP="008D2724">
      <w:pPr>
        <w:jc w:val="center"/>
      </w:pPr>
      <w:r w:rsidRPr="008D2724">
        <w:t xml:space="preserve">Sud </w:t>
      </w:r>
      <w:proofErr w:type="spellStart"/>
      <w:r w:rsidRPr="008D2724">
        <w:t>će</w:t>
      </w:r>
      <w:proofErr w:type="spellEnd"/>
      <w:r w:rsidRPr="008D2724">
        <w:t xml:space="preserve"> </w:t>
      </w:r>
      <w:proofErr w:type="spellStart"/>
      <w:r w:rsidRPr="008D2724">
        <w:t>rukovodiocu</w:t>
      </w:r>
      <w:proofErr w:type="spellEnd"/>
      <w:r w:rsidRPr="008D2724">
        <w:t xml:space="preserve"> organa koji </w:t>
      </w:r>
      <w:proofErr w:type="spellStart"/>
      <w:r w:rsidRPr="008D2724">
        <w:t>nije</w:t>
      </w:r>
      <w:proofErr w:type="spellEnd"/>
      <w:r w:rsidRPr="008D2724">
        <w:t xml:space="preserve"> </w:t>
      </w:r>
      <w:proofErr w:type="spellStart"/>
      <w:r w:rsidRPr="008D2724">
        <w:t>postupio</w:t>
      </w:r>
      <w:proofErr w:type="spellEnd"/>
      <w:r w:rsidRPr="008D2724">
        <w:t xml:space="preserve"> po </w:t>
      </w:r>
      <w:proofErr w:type="spellStart"/>
      <w:r w:rsidRPr="008D2724">
        <w:t>presudi</w:t>
      </w:r>
      <w:proofErr w:type="spellEnd"/>
      <w:r w:rsidRPr="008D2724">
        <w:t xml:space="preserve">, u </w:t>
      </w:r>
      <w:proofErr w:type="spellStart"/>
      <w:r w:rsidRPr="008D2724">
        <w:t>smislu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70. </w:t>
      </w:r>
      <w:proofErr w:type="spellStart"/>
      <w:r w:rsidRPr="008D2724">
        <w:t>stav</w:t>
      </w:r>
      <w:proofErr w:type="spellEnd"/>
      <w:r w:rsidRPr="008D2724">
        <w:t xml:space="preserve"> 1.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71.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rešenjem</w:t>
      </w:r>
      <w:proofErr w:type="spellEnd"/>
      <w:r w:rsidRPr="008D2724">
        <w:t xml:space="preserve"> </w:t>
      </w:r>
      <w:proofErr w:type="spellStart"/>
      <w:r w:rsidRPr="008D2724">
        <w:t>izreći</w:t>
      </w:r>
      <w:proofErr w:type="spellEnd"/>
      <w:r w:rsidRPr="008D2724">
        <w:t xml:space="preserve"> </w:t>
      </w:r>
      <w:proofErr w:type="spellStart"/>
      <w:r w:rsidRPr="008D2724">
        <w:t>novčanu</w:t>
      </w:r>
      <w:proofErr w:type="spellEnd"/>
      <w:r w:rsidRPr="008D2724">
        <w:t xml:space="preserve"> </w:t>
      </w:r>
      <w:proofErr w:type="spellStart"/>
      <w:r w:rsidRPr="008D2724">
        <w:t>kaznu</w:t>
      </w:r>
      <w:proofErr w:type="spellEnd"/>
      <w:r w:rsidRPr="008D2724">
        <w:t xml:space="preserve"> u </w:t>
      </w:r>
      <w:proofErr w:type="spellStart"/>
      <w:r w:rsidRPr="008D2724">
        <w:t>iznosu</w:t>
      </w:r>
      <w:proofErr w:type="spellEnd"/>
      <w:r w:rsidRPr="008D2724">
        <w:t xml:space="preserve"> od 30.000 do 100.000 </w:t>
      </w:r>
      <w:proofErr w:type="spellStart"/>
      <w:r w:rsidRPr="008D2724">
        <w:t>dinara</w:t>
      </w:r>
      <w:proofErr w:type="spellEnd"/>
      <w:r w:rsidRPr="008D2724">
        <w:t>.</w:t>
      </w:r>
    </w:p>
    <w:p w14:paraId="7C8ECB11" w14:textId="77777777" w:rsidR="008D2724" w:rsidRPr="008D2724" w:rsidRDefault="008D2724" w:rsidP="008D2724">
      <w:pPr>
        <w:jc w:val="center"/>
      </w:pPr>
      <w:r w:rsidRPr="008D2724">
        <w:t xml:space="preserve">U </w:t>
      </w:r>
      <w:proofErr w:type="spellStart"/>
      <w:r w:rsidRPr="008D2724">
        <w:t>slučaju</w:t>
      </w:r>
      <w:proofErr w:type="spellEnd"/>
      <w:r w:rsidRPr="008D2724">
        <w:t xml:space="preserve"> da lice </w:t>
      </w:r>
      <w:proofErr w:type="spellStart"/>
      <w:r w:rsidRPr="008D2724">
        <w:t>iz</w:t>
      </w:r>
      <w:proofErr w:type="spellEnd"/>
      <w:r w:rsidRPr="008D2724">
        <w:t xml:space="preserve"> </w:t>
      </w:r>
      <w:proofErr w:type="spellStart"/>
      <w:r w:rsidRPr="008D2724">
        <w:t>st.</w:t>
      </w:r>
      <w:proofErr w:type="spellEnd"/>
      <w:r w:rsidRPr="008D2724">
        <w:t xml:space="preserve"> 1. </w:t>
      </w:r>
      <w:proofErr w:type="spellStart"/>
      <w:r w:rsidRPr="008D2724">
        <w:t>i</w:t>
      </w:r>
      <w:proofErr w:type="spellEnd"/>
      <w:r w:rsidRPr="008D2724">
        <w:t xml:space="preserve"> 2.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pored </w:t>
      </w:r>
      <w:proofErr w:type="spellStart"/>
      <w:r w:rsidRPr="008D2724">
        <w:t>izrečene</w:t>
      </w:r>
      <w:proofErr w:type="spellEnd"/>
      <w:r w:rsidRPr="008D2724">
        <w:t xml:space="preserve"> </w:t>
      </w:r>
      <w:proofErr w:type="spellStart"/>
      <w:r w:rsidRPr="008D2724">
        <w:t>novčane</w:t>
      </w:r>
      <w:proofErr w:type="spellEnd"/>
      <w:r w:rsidRPr="008D2724">
        <w:t xml:space="preserve"> </w:t>
      </w:r>
      <w:proofErr w:type="spellStart"/>
      <w:r w:rsidRPr="008D2724">
        <w:t>kazne</w:t>
      </w:r>
      <w:proofErr w:type="spellEnd"/>
      <w:r w:rsidRPr="008D2724">
        <w:t xml:space="preserve">, ne </w:t>
      </w:r>
      <w:proofErr w:type="spellStart"/>
      <w:r w:rsidRPr="008D2724">
        <w:t>izvrši</w:t>
      </w:r>
      <w:proofErr w:type="spellEnd"/>
      <w:r w:rsidRPr="008D2724">
        <w:t xml:space="preserve"> </w:t>
      </w:r>
      <w:proofErr w:type="spellStart"/>
      <w:r w:rsidRPr="008D2724">
        <w:t>obavezu</w:t>
      </w:r>
      <w:proofErr w:type="spellEnd"/>
      <w:r w:rsidRPr="008D2724">
        <w:t xml:space="preserve"> </w:t>
      </w:r>
      <w:proofErr w:type="spellStart"/>
      <w:r w:rsidRPr="008D2724">
        <w:t>zbog</w:t>
      </w:r>
      <w:proofErr w:type="spellEnd"/>
      <w:r w:rsidRPr="008D2724">
        <w:t xml:space="preserve"> </w:t>
      </w:r>
      <w:proofErr w:type="spellStart"/>
      <w:r w:rsidRPr="008D2724">
        <w:t>koje</w:t>
      </w:r>
      <w:proofErr w:type="spellEnd"/>
      <w:r w:rsidRPr="008D2724">
        <w:t xml:space="preserve"> mu je </w:t>
      </w:r>
      <w:proofErr w:type="spellStart"/>
      <w:r w:rsidRPr="008D2724">
        <w:t>kazna</w:t>
      </w:r>
      <w:proofErr w:type="spellEnd"/>
      <w:r w:rsidRPr="008D2724">
        <w:t xml:space="preserve"> </w:t>
      </w:r>
      <w:proofErr w:type="spellStart"/>
      <w:r w:rsidRPr="008D2724">
        <w:t>izrečena</w:t>
      </w:r>
      <w:proofErr w:type="spellEnd"/>
      <w:r w:rsidRPr="008D2724">
        <w:t xml:space="preserve">, </w:t>
      </w:r>
      <w:proofErr w:type="spellStart"/>
      <w:r w:rsidRPr="008D2724">
        <w:t>sud</w:t>
      </w:r>
      <w:proofErr w:type="spellEnd"/>
      <w:r w:rsidRPr="008D2724">
        <w:t xml:space="preserve"> </w:t>
      </w:r>
      <w:proofErr w:type="spellStart"/>
      <w:r w:rsidRPr="008D2724">
        <w:t>može</w:t>
      </w:r>
      <w:proofErr w:type="spellEnd"/>
      <w:r w:rsidRPr="008D2724">
        <w:t xml:space="preserve"> </w:t>
      </w:r>
      <w:proofErr w:type="spellStart"/>
      <w:r w:rsidRPr="008D2724">
        <w:t>ponovo</w:t>
      </w:r>
      <w:proofErr w:type="spellEnd"/>
      <w:r w:rsidRPr="008D2724">
        <w:t xml:space="preserve"> </w:t>
      </w:r>
      <w:proofErr w:type="spellStart"/>
      <w:r w:rsidRPr="008D2724">
        <w:t>izreći</w:t>
      </w:r>
      <w:proofErr w:type="spellEnd"/>
      <w:r w:rsidRPr="008D2724">
        <w:t xml:space="preserve"> </w:t>
      </w:r>
      <w:proofErr w:type="spellStart"/>
      <w:r w:rsidRPr="008D2724">
        <w:t>novčanu</w:t>
      </w:r>
      <w:proofErr w:type="spellEnd"/>
      <w:r w:rsidRPr="008D2724">
        <w:t xml:space="preserve"> </w:t>
      </w:r>
      <w:proofErr w:type="spellStart"/>
      <w:r w:rsidRPr="008D2724">
        <w:t>kaznu</w:t>
      </w:r>
      <w:proofErr w:type="spellEnd"/>
      <w:r w:rsidRPr="008D2724">
        <w:t xml:space="preserve"> u </w:t>
      </w:r>
      <w:proofErr w:type="spellStart"/>
      <w:r w:rsidRPr="008D2724">
        <w:t>iznosu</w:t>
      </w:r>
      <w:proofErr w:type="spellEnd"/>
      <w:r w:rsidRPr="008D2724">
        <w:t xml:space="preserve"> </w:t>
      </w:r>
      <w:proofErr w:type="spellStart"/>
      <w:r w:rsidRPr="008D2724">
        <w:t>propisanom</w:t>
      </w:r>
      <w:proofErr w:type="spellEnd"/>
      <w:r w:rsidRPr="008D2724">
        <w:t xml:space="preserve"> u </w:t>
      </w:r>
      <w:proofErr w:type="spellStart"/>
      <w:r w:rsidRPr="008D2724">
        <w:t>st.</w:t>
      </w:r>
      <w:proofErr w:type="spellEnd"/>
      <w:r w:rsidRPr="008D2724">
        <w:t xml:space="preserve"> 1. </w:t>
      </w:r>
      <w:proofErr w:type="spellStart"/>
      <w:r w:rsidRPr="008D2724">
        <w:t>i</w:t>
      </w:r>
      <w:proofErr w:type="spellEnd"/>
      <w:r w:rsidRPr="008D2724">
        <w:t xml:space="preserve"> 2.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>.</w:t>
      </w:r>
    </w:p>
    <w:p w14:paraId="0D11563F" w14:textId="77777777" w:rsidR="008D2724" w:rsidRPr="008D2724" w:rsidRDefault="008D2724" w:rsidP="008D2724">
      <w:pPr>
        <w:jc w:val="center"/>
        <w:rPr>
          <w:b/>
          <w:bCs/>
        </w:rPr>
      </w:pPr>
      <w:bookmarkStart w:id="140" w:name="str_66"/>
      <w:bookmarkEnd w:id="140"/>
      <w:proofErr w:type="spellStart"/>
      <w:r w:rsidRPr="008D2724">
        <w:rPr>
          <w:b/>
          <w:bCs/>
        </w:rPr>
        <w:t>Izvršavanje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novčanih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kazni</w:t>
      </w:r>
      <w:proofErr w:type="spellEnd"/>
    </w:p>
    <w:p w14:paraId="6D266728" w14:textId="77777777" w:rsidR="008D2724" w:rsidRPr="008D2724" w:rsidRDefault="008D2724" w:rsidP="008D2724">
      <w:pPr>
        <w:jc w:val="center"/>
        <w:rPr>
          <w:b/>
          <w:bCs/>
        </w:rPr>
      </w:pPr>
      <w:bookmarkStart w:id="141" w:name="clan_76"/>
      <w:bookmarkEnd w:id="141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76</w:t>
      </w:r>
    </w:p>
    <w:p w14:paraId="7550532D" w14:textId="77777777" w:rsidR="008D2724" w:rsidRPr="008D2724" w:rsidRDefault="008D2724" w:rsidP="008D2724">
      <w:pPr>
        <w:jc w:val="center"/>
      </w:pPr>
      <w:proofErr w:type="spellStart"/>
      <w:r w:rsidRPr="008D2724">
        <w:t>Novčana</w:t>
      </w:r>
      <w:proofErr w:type="spellEnd"/>
      <w:r w:rsidRPr="008D2724">
        <w:t xml:space="preserve"> </w:t>
      </w:r>
      <w:proofErr w:type="spellStart"/>
      <w:r w:rsidRPr="008D2724">
        <w:t>kazna</w:t>
      </w:r>
      <w:proofErr w:type="spellEnd"/>
      <w:r w:rsidRPr="008D2724">
        <w:t xml:space="preserve"> </w:t>
      </w:r>
      <w:proofErr w:type="spellStart"/>
      <w:r w:rsidRPr="008D2724">
        <w:t>izrečena</w:t>
      </w:r>
      <w:proofErr w:type="spellEnd"/>
      <w:r w:rsidRPr="008D2724">
        <w:t xml:space="preserve"> po </w:t>
      </w:r>
      <w:proofErr w:type="spellStart"/>
      <w:r w:rsidRPr="008D2724">
        <w:t>ovom</w:t>
      </w:r>
      <w:proofErr w:type="spellEnd"/>
      <w:r w:rsidRPr="008D2724">
        <w:t xml:space="preserve"> </w:t>
      </w:r>
      <w:proofErr w:type="spellStart"/>
      <w:r w:rsidRPr="008D2724">
        <w:t>zakonu</w:t>
      </w:r>
      <w:proofErr w:type="spellEnd"/>
      <w:r w:rsidRPr="008D2724">
        <w:t xml:space="preserve"> </w:t>
      </w:r>
      <w:proofErr w:type="spellStart"/>
      <w:r w:rsidRPr="008D2724">
        <w:t>izvršava</w:t>
      </w:r>
      <w:proofErr w:type="spellEnd"/>
      <w:r w:rsidRPr="008D2724">
        <w:t xml:space="preserve"> se po </w:t>
      </w:r>
      <w:proofErr w:type="spellStart"/>
      <w:r w:rsidRPr="008D2724">
        <w:t>službenoj</w:t>
      </w:r>
      <w:proofErr w:type="spellEnd"/>
      <w:r w:rsidRPr="008D2724">
        <w:t xml:space="preserve"> </w:t>
      </w:r>
      <w:proofErr w:type="spellStart"/>
      <w:r w:rsidRPr="008D2724">
        <w:t>dužnosti</w:t>
      </w:r>
      <w:proofErr w:type="spellEnd"/>
      <w:r w:rsidRPr="008D2724">
        <w:t>.</w:t>
      </w:r>
    </w:p>
    <w:p w14:paraId="2593EA0C" w14:textId="77777777" w:rsidR="008D2724" w:rsidRPr="008D2724" w:rsidRDefault="008D2724" w:rsidP="008D2724">
      <w:pPr>
        <w:jc w:val="center"/>
      </w:pPr>
      <w:bookmarkStart w:id="142" w:name="str_67"/>
      <w:bookmarkEnd w:id="142"/>
      <w:r w:rsidRPr="008D2724">
        <w:t>XIV PRELAZNE I ZAVRŠNE ODREDBE</w:t>
      </w:r>
    </w:p>
    <w:p w14:paraId="36869C36" w14:textId="77777777" w:rsidR="008D2724" w:rsidRPr="008D2724" w:rsidRDefault="008D2724" w:rsidP="008D2724">
      <w:pPr>
        <w:jc w:val="center"/>
        <w:rPr>
          <w:b/>
          <w:bCs/>
        </w:rPr>
      </w:pPr>
      <w:bookmarkStart w:id="143" w:name="str_68"/>
      <w:bookmarkEnd w:id="143"/>
      <w:proofErr w:type="spellStart"/>
      <w:r w:rsidRPr="008D2724">
        <w:rPr>
          <w:b/>
          <w:bCs/>
        </w:rPr>
        <w:t>Sprovođenje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neokončanih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postupaka</w:t>
      </w:r>
      <w:proofErr w:type="spellEnd"/>
    </w:p>
    <w:p w14:paraId="652392E4" w14:textId="77777777" w:rsidR="008D2724" w:rsidRPr="008D2724" w:rsidRDefault="008D2724" w:rsidP="008D2724">
      <w:pPr>
        <w:jc w:val="center"/>
        <w:rPr>
          <w:b/>
          <w:bCs/>
        </w:rPr>
      </w:pPr>
      <w:bookmarkStart w:id="144" w:name="clan_77"/>
      <w:bookmarkEnd w:id="144"/>
      <w:proofErr w:type="spellStart"/>
      <w:r w:rsidRPr="008D2724">
        <w:rPr>
          <w:b/>
          <w:bCs/>
        </w:rPr>
        <w:lastRenderedPageBreak/>
        <w:t>Član</w:t>
      </w:r>
      <w:proofErr w:type="spellEnd"/>
      <w:r w:rsidRPr="008D2724">
        <w:rPr>
          <w:b/>
          <w:bCs/>
        </w:rPr>
        <w:t xml:space="preserve"> 77</w:t>
      </w:r>
    </w:p>
    <w:p w14:paraId="20C7156A" w14:textId="77777777" w:rsidR="008D2724" w:rsidRPr="008D2724" w:rsidRDefault="008D2724" w:rsidP="008D2724">
      <w:pPr>
        <w:jc w:val="center"/>
      </w:pPr>
      <w:proofErr w:type="spellStart"/>
      <w:r w:rsidRPr="008D2724">
        <w:t>Postupci</w:t>
      </w:r>
      <w:proofErr w:type="spellEnd"/>
      <w:r w:rsidRPr="008D2724">
        <w:t xml:space="preserve"> po </w:t>
      </w:r>
      <w:proofErr w:type="spellStart"/>
      <w:r w:rsidRPr="008D2724">
        <w:t>tužbama</w:t>
      </w:r>
      <w:proofErr w:type="spellEnd"/>
      <w:r w:rsidRPr="008D2724">
        <w:t xml:space="preserve">, </w:t>
      </w:r>
      <w:proofErr w:type="spellStart"/>
      <w:r w:rsidRPr="008D2724">
        <w:t>zahtevima</w:t>
      </w:r>
      <w:proofErr w:type="spellEnd"/>
      <w:r w:rsidRPr="008D2724">
        <w:t xml:space="preserve"> za </w:t>
      </w:r>
      <w:proofErr w:type="spellStart"/>
      <w:r w:rsidRPr="008D2724">
        <w:t>vanredno</w:t>
      </w:r>
      <w:proofErr w:type="spellEnd"/>
      <w:r w:rsidRPr="008D2724">
        <w:t xml:space="preserve"> </w:t>
      </w:r>
      <w:proofErr w:type="spellStart"/>
      <w:r w:rsidRPr="008D2724">
        <w:t>preispitivanje</w:t>
      </w:r>
      <w:proofErr w:type="spellEnd"/>
      <w:r w:rsidRPr="008D2724">
        <w:t xml:space="preserve"> </w:t>
      </w:r>
      <w:proofErr w:type="spellStart"/>
      <w:r w:rsidRPr="008D2724">
        <w:t>sudske</w:t>
      </w:r>
      <w:proofErr w:type="spellEnd"/>
      <w:r w:rsidRPr="008D2724">
        <w:t xml:space="preserve"> </w:t>
      </w:r>
      <w:proofErr w:type="spellStart"/>
      <w:r w:rsidRPr="008D2724">
        <w:t>odluke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tužbama</w:t>
      </w:r>
      <w:proofErr w:type="spellEnd"/>
      <w:r w:rsidRPr="008D2724">
        <w:t xml:space="preserve"> za </w:t>
      </w:r>
      <w:proofErr w:type="spellStart"/>
      <w:r w:rsidRPr="008D2724">
        <w:t>ponavljanje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</w:t>
      </w:r>
      <w:proofErr w:type="spellStart"/>
      <w:r w:rsidRPr="008D2724">
        <w:t>podnetim</w:t>
      </w:r>
      <w:proofErr w:type="spellEnd"/>
      <w:r w:rsidRPr="008D2724">
        <w:t xml:space="preserve"> do dana </w:t>
      </w:r>
      <w:proofErr w:type="spellStart"/>
      <w:r w:rsidRPr="008D2724">
        <w:t>stupanja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snagu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okončaće</w:t>
      </w:r>
      <w:proofErr w:type="spellEnd"/>
      <w:r w:rsidRPr="008D2724">
        <w:t xml:space="preserve"> se pred </w:t>
      </w:r>
      <w:proofErr w:type="spellStart"/>
      <w:r w:rsidRPr="008D2724">
        <w:t>Upravnim</w:t>
      </w:r>
      <w:proofErr w:type="spellEnd"/>
      <w:r w:rsidRPr="008D2724">
        <w:t xml:space="preserve"> </w:t>
      </w:r>
      <w:proofErr w:type="spellStart"/>
      <w:r w:rsidRPr="008D2724">
        <w:t>sudom</w:t>
      </w:r>
      <w:proofErr w:type="spellEnd"/>
      <w:r w:rsidRPr="008D2724">
        <w:t xml:space="preserve">, po </w:t>
      </w:r>
      <w:proofErr w:type="spellStart"/>
      <w:r w:rsidRPr="008D2724">
        <w:t>pravilima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</w:t>
      </w:r>
      <w:proofErr w:type="spellStart"/>
      <w:r w:rsidRPr="008D2724">
        <w:t>koja</w:t>
      </w:r>
      <w:proofErr w:type="spellEnd"/>
      <w:r w:rsidRPr="008D2724">
        <w:t xml:space="preserve"> </w:t>
      </w:r>
      <w:proofErr w:type="spellStart"/>
      <w:r w:rsidRPr="008D2724">
        <w:t>su</w:t>
      </w:r>
      <w:proofErr w:type="spellEnd"/>
      <w:r w:rsidRPr="008D2724">
        <w:t xml:space="preserve"> </w:t>
      </w:r>
      <w:proofErr w:type="spellStart"/>
      <w:r w:rsidRPr="008D2724">
        <w:t>važila</w:t>
      </w:r>
      <w:proofErr w:type="spellEnd"/>
      <w:r w:rsidRPr="008D2724">
        <w:t xml:space="preserve"> do dana </w:t>
      </w:r>
      <w:proofErr w:type="spellStart"/>
      <w:r w:rsidRPr="008D2724">
        <w:t>stupanja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snagu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>.</w:t>
      </w:r>
    </w:p>
    <w:p w14:paraId="108D3C28" w14:textId="77777777" w:rsidR="008D2724" w:rsidRPr="008D2724" w:rsidRDefault="008D2724" w:rsidP="008D2724">
      <w:pPr>
        <w:jc w:val="center"/>
      </w:pPr>
      <w:proofErr w:type="spellStart"/>
      <w:r w:rsidRPr="008D2724">
        <w:t>Postupci</w:t>
      </w:r>
      <w:proofErr w:type="spellEnd"/>
      <w:r w:rsidRPr="008D2724">
        <w:t xml:space="preserve"> po </w:t>
      </w:r>
      <w:proofErr w:type="spellStart"/>
      <w:r w:rsidRPr="008D2724">
        <w:t>žalbama</w:t>
      </w:r>
      <w:proofErr w:type="spellEnd"/>
      <w:r w:rsidRPr="008D2724">
        <w:t xml:space="preserve"> </w:t>
      </w:r>
      <w:proofErr w:type="spellStart"/>
      <w:r w:rsidRPr="008D2724">
        <w:t>izjavljenim</w:t>
      </w:r>
      <w:proofErr w:type="spellEnd"/>
      <w:r w:rsidRPr="008D2724">
        <w:t xml:space="preserve"> </w:t>
      </w:r>
      <w:proofErr w:type="spellStart"/>
      <w:r w:rsidRPr="008D2724">
        <w:t>protiv</w:t>
      </w:r>
      <w:proofErr w:type="spellEnd"/>
      <w:r w:rsidRPr="008D2724">
        <w:t xml:space="preserve"> </w:t>
      </w:r>
      <w:proofErr w:type="spellStart"/>
      <w:r w:rsidRPr="008D2724">
        <w:t>presuda</w:t>
      </w:r>
      <w:proofErr w:type="spellEnd"/>
      <w:r w:rsidRPr="008D2724">
        <w:t xml:space="preserve"> </w:t>
      </w:r>
      <w:proofErr w:type="spellStart"/>
      <w:r w:rsidRPr="008D2724">
        <w:t>donetih</w:t>
      </w:r>
      <w:proofErr w:type="spellEnd"/>
      <w:r w:rsidRPr="008D2724">
        <w:t xml:space="preserve"> u </w:t>
      </w:r>
      <w:proofErr w:type="spellStart"/>
      <w:r w:rsidRPr="008D2724">
        <w:t>upravnom</w:t>
      </w:r>
      <w:proofErr w:type="spellEnd"/>
      <w:r w:rsidRPr="008D2724">
        <w:t xml:space="preserve"> </w:t>
      </w:r>
      <w:proofErr w:type="spellStart"/>
      <w:r w:rsidRPr="008D2724">
        <w:t>sporu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zahtevima</w:t>
      </w:r>
      <w:proofErr w:type="spellEnd"/>
      <w:r w:rsidRPr="008D2724">
        <w:t xml:space="preserve"> za </w:t>
      </w:r>
      <w:proofErr w:type="spellStart"/>
      <w:r w:rsidRPr="008D2724">
        <w:t>zaštitu</w:t>
      </w:r>
      <w:proofErr w:type="spellEnd"/>
      <w:r w:rsidRPr="008D2724">
        <w:t xml:space="preserve"> </w:t>
      </w:r>
      <w:proofErr w:type="spellStart"/>
      <w:r w:rsidRPr="008D2724">
        <w:t>zakonitosti</w:t>
      </w:r>
      <w:proofErr w:type="spellEnd"/>
      <w:r w:rsidRPr="008D2724">
        <w:t xml:space="preserve"> </w:t>
      </w:r>
      <w:proofErr w:type="spellStart"/>
      <w:r w:rsidRPr="008D2724">
        <w:t>podnetim</w:t>
      </w:r>
      <w:proofErr w:type="spellEnd"/>
      <w:r w:rsidRPr="008D2724">
        <w:t xml:space="preserve"> do dana </w:t>
      </w:r>
      <w:proofErr w:type="spellStart"/>
      <w:r w:rsidRPr="008D2724">
        <w:t>stupanja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snagu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, </w:t>
      </w:r>
      <w:proofErr w:type="spellStart"/>
      <w:r w:rsidRPr="008D2724">
        <w:t>okončaće</w:t>
      </w:r>
      <w:proofErr w:type="spellEnd"/>
      <w:r w:rsidRPr="008D2724">
        <w:t xml:space="preserve"> se pred </w:t>
      </w:r>
      <w:proofErr w:type="spellStart"/>
      <w:r w:rsidRPr="008D2724">
        <w:t>Vrhovnim</w:t>
      </w:r>
      <w:proofErr w:type="spellEnd"/>
      <w:r w:rsidRPr="008D2724">
        <w:t xml:space="preserve"> </w:t>
      </w:r>
      <w:proofErr w:type="spellStart"/>
      <w:r w:rsidRPr="008D2724">
        <w:t>kasacionim</w:t>
      </w:r>
      <w:proofErr w:type="spellEnd"/>
      <w:r w:rsidRPr="008D2724">
        <w:t xml:space="preserve"> </w:t>
      </w:r>
      <w:proofErr w:type="spellStart"/>
      <w:r w:rsidRPr="008D2724">
        <w:t>sudom</w:t>
      </w:r>
      <w:proofErr w:type="spellEnd"/>
      <w:r w:rsidRPr="008D2724">
        <w:t xml:space="preserve"> po </w:t>
      </w:r>
      <w:proofErr w:type="spellStart"/>
      <w:r w:rsidRPr="008D2724">
        <w:t>pravilima</w:t>
      </w:r>
      <w:proofErr w:type="spellEnd"/>
      <w:r w:rsidRPr="008D2724">
        <w:t xml:space="preserve"> </w:t>
      </w:r>
      <w:proofErr w:type="spellStart"/>
      <w:r w:rsidRPr="008D2724">
        <w:t>postupka</w:t>
      </w:r>
      <w:proofErr w:type="spellEnd"/>
      <w:r w:rsidRPr="008D2724">
        <w:t xml:space="preserve"> </w:t>
      </w:r>
      <w:proofErr w:type="spellStart"/>
      <w:r w:rsidRPr="008D2724">
        <w:t>koja</w:t>
      </w:r>
      <w:proofErr w:type="spellEnd"/>
      <w:r w:rsidRPr="008D2724">
        <w:t xml:space="preserve"> </w:t>
      </w:r>
      <w:proofErr w:type="spellStart"/>
      <w:r w:rsidRPr="008D2724">
        <w:t>su</w:t>
      </w:r>
      <w:proofErr w:type="spellEnd"/>
      <w:r w:rsidRPr="008D2724">
        <w:t xml:space="preserve"> </w:t>
      </w:r>
      <w:proofErr w:type="spellStart"/>
      <w:r w:rsidRPr="008D2724">
        <w:t>važila</w:t>
      </w:r>
      <w:proofErr w:type="spellEnd"/>
      <w:r w:rsidRPr="008D2724">
        <w:t xml:space="preserve"> do dana </w:t>
      </w:r>
      <w:proofErr w:type="spellStart"/>
      <w:r w:rsidRPr="008D2724">
        <w:t>stupanja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snagu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>.</w:t>
      </w:r>
    </w:p>
    <w:p w14:paraId="15498A4C" w14:textId="77777777" w:rsidR="008D2724" w:rsidRPr="008D2724" w:rsidRDefault="008D2724" w:rsidP="008D2724">
      <w:pPr>
        <w:jc w:val="center"/>
        <w:rPr>
          <w:b/>
          <w:bCs/>
        </w:rPr>
      </w:pPr>
      <w:bookmarkStart w:id="145" w:name="str_69"/>
      <w:bookmarkEnd w:id="145"/>
      <w:proofErr w:type="spellStart"/>
      <w:r w:rsidRPr="008D2724">
        <w:rPr>
          <w:b/>
          <w:bCs/>
        </w:rPr>
        <w:t>Prestanak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važenja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ranijih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propisa</w:t>
      </w:r>
      <w:proofErr w:type="spellEnd"/>
    </w:p>
    <w:p w14:paraId="414B4F30" w14:textId="77777777" w:rsidR="008D2724" w:rsidRPr="008D2724" w:rsidRDefault="008D2724" w:rsidP="008D2724">
      <w:pPr>
        <w:jc w:val="center"/>
        <w:rPr>
          <w:b/>
          <w:bCs/>
        </w:rPr>
      </w:pPr>
      <w:bookmarkStart w:id="146" w:name="clan_78"/>
      <w:bookmarkEnd w:id="146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78</w:t>
      </w:r>
    </w:p>
    <w:p w14:paraId="0129CC84" w14:textId="77777777" w:rsidR="008D2724" w:rsidRPr="008D2724" w:rsidRDefault="008D2724" w:rsidP="008D2724">
      <w:pPr>
        <w:jc w:val="center"/>
      </w:pPr>
      <w:r w:rsidRPr="008D2724">
        <w:t xml:space="preserve">Danom </w:t>
      </w:r>
      <w:proofErr w:type="spellStart"/>
      <w:r w:rsidRPr="008D2724">
        <w:t>stupanja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snagu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 </w:t>
      </w:r>
      <w:proofErr w:type="spellStart"/>
      <w:r w:rsidRPr="008D2724">
        <w:t>prestaje</w:t>
      </w:r>
      <w:proofErr w:type="spellEnd"/>
      <w:r w:rsidRPr="008D2724">
        <w:t xml:space="preserve"> da </w:t>
      </w:r>
      <w:proofErr w:type="spellStart"/>
      <w:r w:rsidRPr="008D2724">
        <w:t>važi</w:t>
      </w:r>
      <w:proofErr w:type="spellEnd"/>
      <w:r w:rsidRPr="008D2724">
        <w:t xml:space="preserve"> Zakon o </w:t>
      </w:r>
      <w:proofErr w:type="spellStart"/>
      <w:r w:rsidRPr="008D2724">
        <w:t>upravnim</w:t>
      </w:r>
      <w:proofErr w:type="spellEnd"/>
      <w:r w:rsidRPr="008D2724">
        <w:t xml:space="preserve"> </w:t>
      </w:r>
      <w:proofErr w:type="spellStart"/>
      <w:r w:rsidRPr="008D2724">
        <w:t>sporovima</w:t>
      </w:r>
      <w:proofErr w:type="spellEnd"/>
      <w:r w:rsidRPr="008D2724">
        <w:t xml:space="preserve"> ("</w:t>
      </w:r>
      <w:proofErr w:type="spellStart"/>
      <w:r w:rsidRPr="008D2724">
        <w:t>Službeni</w:t>
      </w:r>
      <w:proofErr w:type="spellEnd"/>
      <w:r w:rsidRPr="008D2724">
        <w:t xml:space="preserve"> list SRJ", </w:t>
      </w:r>
      <w:proofErr w:type="spellStart"/>
      <w:r w:rsidRPr="008D2724">
        <w:t>broj</w:t>
      </w:r>
      <w:proofErr w:type="spellEnd"/>
      <w:r w:rsidRPr="008D2724">
        <w:t xml:space="preserve"> 46/96).</w:t>
      </w:r>
    </w:p>
    <w:p w14:paraId="3B97A2E5" w14:textId="77777777" w:rsidR="008D2724" w:rsidRPr="008D2724" w:rsidRDefault="008D2724" w:rsidP="008D2724">
      <w:pPr>
        <w:jc w:val="center"/>
      </w:pPr>
      <w:r w:rsidRPr="008D2724">
        <w:t xml:space="preserve">Danom </w:t>
      </w:r>
      <w:proofErr w:type="spellStart"/>
      <w:r w:rsidRPr="008D2724">
        <w:t>stupanja</w:t>
      </w:r>
      <w:proofErr w:type="spellEnd"/>
      <w:r w:rsidRPr="008D2724">
        <w:t xml:space="preserve">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snagu</w:t>
      </w:r>
      <w:proofErr w:type="spellEnd"/>
      <w:r w:rsidRPr="008D2724">
        <w:t xml:space="preserve"> </w:t>
      </w:r>
      <w:proofErr w:type="spellStart"/>
      <w:r w:rsidRPr="008D2724">
        <w:t>ovog</w:t>
      </w:r>
      <w:proofErr w:type="spellEnd"/>
      <w:r w:rsidRPr="008D2724">
        <w:t xml:space="preserve"> </w:t>
      </w:r>
      <w:proofErr w:type="spellStart"/>
      <w:r w:rsidRPr="008D2724">
        <w:t>zakona</w:t>
      </w:r>
      <w:proofErr w:type="spellEnd"/>
      <w:r w:rsidRPr="008D2724">
        <w:t xml:space="preserve"> </w:t>
      </w:r>
      <w:proofErr w:type="spellStart"/>
      <w:r w:rsidRPr="008D2724">
        <w:t>prestaju</w:t>
      </w:r>
      <w:proofErr w:type="spellEnd"/>
      <w:r w:rsidRPr="008D2724">
        <w:t xml:space="preserve"> da </w:t>
      </w:r>
      <w:proofErr w:type="spellStart"/>
      <w:r w:rsidRPr="008D2724">
        <w:t>važe</w:t>
      </w:r>
      <w:proofErr w:type="spellEnd"/>
      <w:r w:rsidRPr="008D2724">
        <w:t xml:space="preserve"> </w:t>
      </w:r>
      <w:proofErr w:type="spellStart"/>
      <w:r w:rsidRPr="008D2724">
        <w:t>odredbe</w:t>
      </w:r>
      <w:proofErr w:type="spellEnd"/>
      <w:r w:rsidRPr="008D2724">
        <w:t xml:space="preserve"> </w:t>
      </w:r>
      <w:proofErr w:type="spellStart"/>
      <w:r w:rsidRPr="008D2724">
        <w:t>člana</w:t>
      </w:r>
      <w:proofErr w:type="spellEnd"/>
      <w:r w:rsidRPr="008D2724">
        <w:t xml:space="preserve"> 94. </w:t>
      </w:r>
      <w:proofErr w:type="spellStart"/>
      <w:r w:rsidRPr="008D2724">
        <w:t>Zakona</w:t>
      </w:r>
      <w:proofErr w:type="spellEnd"/>
      <w:r w:rsidRPr="008D2724">
        <w:t xml:space="preserve"> o </w:t>
      </w:r>
      <w:proofErr w:type="spellStart"/>
      <w:r w:rsidRPr="008D2724">
        <w:t>osnovnim</w:t>
      </w:r>
      <w:proofErr w:type="spellEnd"/>
      <w:r w:rsidRPr="008D2724">
        <w:t xml:space="preserve"> </w:t>
      </w:r>
      <w:proofErr w:type="spellStart"/>
      <w:r w:rsidRPr="008D2724">
        <w:t>pravima</w:t>
      </w:r>
      <w:proofErr w:type="spellEnd"/>
      <w:r w:rsidRPr="008D2724">
        <w:t xml:space="preserve"> </w:t>
      </w:r>
      <w:proofErr w:type="spellStart"/>
      <w:r w:rsidRPr="008D2724">
        <w:t>boraca</w:t>
      </w:r>
      <w:proofErr w:type="spellEnd"/>
      <w:r w:rsidRPr="008D2724">
        <w:t xml:space="preserve">, </w:t>
      </w:r>
      <w:proofErr w:type="spellStart"/>
      <w:r w:rsidRPr="008D2724">
        <w:t>vojnih</w:t>
      </w:r>
      <w:proofErr w:type="spellEnd"/>
      <w:r w:rsidRPr="008D2724">
        <w:t xml:space="preserve"> </w:t>
      </w:r>
      <w:proofErr w:type="spellStart"/>
      <w:r w:rsidRPr="008D2724">
        <w:t>invalida</w:t>
      </w:r>
      <w:proofErr w:type="spellEnd"/>
      <w:r w:rsidRPr="008D2724">
        <w:t xml:space="preserve"> </w:t>
      </w:r>
      <w:proofErr w:type="spellStart"/>
      <w:r w:rsidRPr="008D2724">
        <w:t>i</w:t>
      </w:r>
      <w:proofErr w:type="spellEnd"/>
      <w:r w:rsidRPr="008D2724">
        <w:t xml:space="preserve"> </w:t>
      </w:r>
      <w:proofErr w:type="spellStart"/>
      <w:r w:rsidRPr="008D2724">
        <w:t>porodica</w:t>
      </w:r>
      <w:proofErr w:type="spellEnd"/>
      <w:r w:rsidRPr="008D2724">
        <w:t xml:space="preserve"> </w:t>
      </w:r>
      <w:proofErr w:type="spellStart"/>
      <w:r w:rsidRPr="008D2724">
        <w:t>palih</w:t>
      </w:r>
      <w:proofErr w:type="spellEnd"/>
      <w:r w:rsidRPr="008D2724">
        <w:t xml:space="preserve"> </w:t>
      </w:r>
      <w:proofErr w:type="spellStart"/>
      <w:r w:rsidRPr="008D2724">
        <w:t>boraca</w:t>
      </w:r>
      <w:proofErr w:type="spellEnd"/>
      <w:r w:rsidRPr="008D2724">
        <w:t xml:space="preserve"> ("</w:t>
      </w:r>
      <w:proofErr w:type="spellStart"/>
      <w:r w:rsidRPr="008D2724">
        <w:t>Službeni</w:t>
      </w:r>
      <w:proofErr w:type="spellEnd"/>
      <w:r w:rsidRPr="008D2724">
        <w:t xml:space="preserve"> list SRJ", </w:t>
      </w:r>
      <w:proofErr w:type="spellStart"/>
      <w:r w:rsidRPr="008D2724">
        <w:t>broj</w:t>
      </w:r>
      <w:proofErr w:type="spellEnd"/>
      <w:r w:rsidRPr="008D2724">
        <w:t xml:space="preserve"> 24/98).</w:t>
      </w:r>
    </w:p>
    <w:p w14:paraId="4350F4D9" w14:textId="77777777" w:rsidR="008D2724" w:rsidRPr="008D2724" w:rsidRDefault="008D2724" w:rsidP="008D2724">
      <w:pPr>
        <w:jc w:val="center"/>
        <w:rPr>
          <w:b/>
          <w:bCs/>
        </w:rPr>
      </w:pPr>
      <w:bookmarkStart w:id="147" w:name="str_70"/>
      <w:bookmarkEnd w:id="147"/>
      <w:proofErr w:type="spellStart"/>
      <w:r w:rsidRPr="008D2724">
        <w:rPr>
          <w:b/>
          <w:bCs/>
        </w:rPr>
        <w:t>Stupanje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na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snagu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ovog</w:t>
      </w:r>
      <w:proofErr w:type="spellEnd"/>
      <w:r w:rsidRPr="008D2724">
        <w:rPr>
          <w:b/>
          <w:bCs/>
        </w:rPr>
        <w:t xml:space="preserve"> </w:t>
      </w:r>
      <w:proofErr w:type="spellStart"/>
      <w:r w:rsidRPr="008D2724">
        <w:rPr>
          <w:b/>
          <w:bCs/>
        </w:rPr>
        <w:t>zakona</w:t>
      </w:r>
      <w:proofErr w:type="spellEnd"/>
    </w:p>
    <w:p w14:paraId="13CDFCFB" w14:textId="77777777" w:rsidR="008D2724" w:rsidRPr="008D2724" w:rsidRDefault="008D2724" w:rsidP="008D2724">
      <w:pPr>
        <w:jc w:val="center"/>
        <w:rPr>
          <w:b/>
          <w:bCs/>
        </w:rPr>
      </w:pPr>
      <w:bookmarkStart w:id="148" w:name="clan_79"/>
      <w:bookmarkEnd w:id="148"/>
      <w:proofErr w:type="spellStart"/>
      <w:r w:rsidRPr="008D2724">
        <w:rPr>
          <w:b/>
          <w:bCs/>
        </w:rPr>
        <w:t>Član</w:t>
      </w:r>
      <w:proofErr w:type="spellEnd"/>
      <w:r w:rsidRPr="008D2724">
        <w:rPr>
          <w:b/>
          <w:bCs/>
        </w:rPr>
        <w:t xml:space="preserve"> 79</w:t>
      </w:r>
    </w:p>
    <w:p w14:paraId="2ED75DCB" w14:textId="6D3151F5" w:rsidR="00961C2E" w:rsidRDefault="008D2724" w:rsidP="003D71C8">
      <w:pPr>
        <w:jc w:val="center"/>
      </w:pPr>
      <w:proofErr w:type="spellStart"/>
      <w:r w:rsidRPr="008D2724">
        <w:t>Ovaj</w:t>
      </w:r>
      <w:proofErr w:type="spellEnd"/>
      <w:r w:rsidRPr="008D2724">
        <w:t xml:space="preserve"> </w:t>
      </w:r>
      <w:proofErr w:type="spellStart"/>
      <w:r w:rsidRPr="008D2724">
        <w:t>zakon</w:t>
      </w:r>
      <w:proofErr w:type="spellEnd"/>
      <w:r w:rsidRPr="008D2724">
        <w:t xml:space="preserve"> stupa </w:t>
      </w:r>
      <w:proofErr w:type="spellStart"/>
      <w:r w:rsidRPr="008D2724">
        <w:t>na</w:t>
      </w:r>
      <w:proofErr w:type="spellEnd"/>
      <w:r w:rsidRPr="008D2724">
        <w:t xml:space="preserve"> </w:t>
      </w:r>
      <w:proofErr w:type="spellStart"/>
      <w:r w:rsidRPr="008D2724">
        <w:t>snagu</w:t>
      </w:r>
      <w:proofErr w:type="spellEnd"/>
      <w:r w:rsidRPr="008D2724">
        <w:t xml:space="preserve"> </w:t>
      </w:r>
      <w:proofErr w:type="spellStart"/>
      <w:r w:rsidRPr="008D2724">
        <w:t>narednog</w:t>
      </w:r>
      <w:proofErr w:type="spellEnd"/>
      <w:r w:rsidRPr="008D2724">
        <w:t xml:space="preserve"> dana od dana </w:t>
      </w:r>
      <w:proofErr w:type="spellStart"/>
      <w:r w:rsidRPr="008D2724">
        <w:t>objavljivanja</w:t>
      </w:r>
      <w:proofErr w:type="spellEnd"/>
      <w:r w:rsidRPr="008D2724">
        <w:t xml:space="preserve"> u "</w:t>
      </w:r>
      <w:proofErr w:type="spellStart"/>
      <w:r w:rsidRPr="008D2724">
        <w:t>Službenom</w:t>
      </w:r>
      <w:proofErr w:type="spellEnd"/>
      <w:r w:rsidRPr="008D2724">
        <w:t xml:space="preserve"> </w:t>
      </w:r>
      <w:proofErr w:type="spellStart"/>
      <w:r w:rsidRPr="008D2724">
        <w:t>glasniku</w:t>
      </w:r>
      <w:proofErr w:type="spellEnd"/>
      <w:r w:rsidRPr="008D2724">
        <w:t xml:space="preserve"> </w:t>
      </w:r>
      <w:proofErr w:type="spellStart"/>
      <w:r w:rsidRPr="008D2724">
        <w:t>Republike</w:t>
      </w:r>
      <w:proofErr w:type="spellEnd"/>
      <w:r w:rsidRPr="008D2724">
        <w:t xml:space="preserve"> </w:t>
      </w:r>
      <w:proofErr w:type="spellStart"/>
      <w:r w:rsidRPr="008D2724">
        <w:t>Srbije</w:t>
      </w:r>
      <w:proofErr w:type="spellEnd"/>
      <w:r w:rsidRPr="008D272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40D2D"/>
    <w:multiLevelType w:val="multilevel"/>
    <w:tmpl w:val="4AB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83434"/>
    <w:multiLevelType w:val="multilevel"/>
    <w:tmpl w:val="BCD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A3107"/>
    <w:multiLevelType w:val="multilevel"/>
    <w:tmpl w:val="387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37B5A"/>
    <w:multiLevelType w:val="multilevel"/>
    <w:tmpl w:val="06F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D150B"/>
    <w:multiLevelType w:val="multilevel"/>
    <w:tmpl w:val="1B7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13657">
    <w:abstractNumId w:val="0"/>
  </w:num>
  <w:num w:numId="2" w16cid:durableId="797919128">
    <w:abstractNumId w:val="2"/>
  </w:num>
  <w:num w:numId="3" w16cid:durableId="174224266">
    <w:abstractNumId w:val="4"/>
  </w:num>
  <w:num w:numId="4" w16cid:durableId="1808668724">
    <w:abstractNumId w:val="1"/>
  </w:num>
  <w:num w:numId="5" w16cid:durableId="1161389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24"/>
    <w:rsid w:val="003D71C8"/>
    <w:rsid w:val="0060202F"/>
    <w:rsid w:val="008D2724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AE5E"/>
  <w15:chartTrackingRefBased/>
  <w15:docId w15:val="{9CCAF95A-7608-4A2C-B1C1-106DF6A1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27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13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4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1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18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11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5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982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86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4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61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766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87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23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5302</Words>
  <Characters>30222</Characters>
  <Application>Microsoft Office Word</Application>
  <DocSecurity>0</DocSecurity>
  <Lines>251</Lines>
  <Paragraphs>70</Paragraphs>
  <ScaleCrop>false</ScaleCrop>
  <Company/>
  <LinksUpToDate>false</LinksUpToDate>
  <CharactersWithSpaces>35454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2024-05-31T01:30:00Z</dcterms:created>
  <dcterms:modified xsi:type="dcterms:W3CDTF">2024-05-31T21:58:00Z</dcterms:modified>
</cp:coreProperties>
</file>